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D7EB125" w14:textId="70168633" w:rsidR="00D1569A" w:rsidRPr="00F7147A" w:rsidRDefault="003E6711" w:rsidP="00D1569A">
      <w:pPr>
        <w:jc w:val="center"/>
        <w:rPr>
          <w:lang w:val="en-US" w:eastAsia="ru-RU"/>
        </w:rPr>
      </w:pPr>
      <w:r w:rsidRPr="00D1569A">
        <w:rPr>
          <w:noProof/>
          <w:szCs w:val="32"/>
          <w:lang w:eastAsia="ru-RU"/>
        </w:rPr>
        <w:drawing>
          <wp:inline distT="0" distB="0" distL="0" distR="0" wp14:anchorId="38FEFFE0" wp14:editId="2451C59B">
            <wp:extent cx="647700" cy="800100"/>
            <wp:effectExtent l="0" t="0" r="0" b="0"/>
            <wp:docPr id="1" name="Рисунок 3" descr="Герб_80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80_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EC097" w14:textId="77777777" w:rsidR="00D1569A" w:rsidRPr="00F7147A" w:rsidRDefault="00D1569A" w:rsidP="00D1569A">
      <w:pPr>
        <w:rPr>
          <w:lang w:val="en-US" w:eastAsia="ru-RU"/>
        </w:rPr>
      </w:pPr>
    </w:p>
    <w:p w14:paraId="2E0F4D21" w14:textId="77777777" w:rsidR="00D1569A" w:rsidRPr="00F7147A" w:rsidRDefault="00D1569A" w:rsidP="00D1569A">
      <w:pPr>
        <w:keepNext/>
        <w:spacing w:line="360" w:lineRule="auto"/>
        <w:jc w:val="center"/>
        <w:outlineLvl w:val="0"/>
        <w:rPr>
          <w:b/>
          <w:caps/>
          <w:sz w:val="32"/>
          <w:szCs w:val="32"/>
          <w:lang w:eastAsia="ru-RU"/>
        </w:rPr>
      </w:pPr>
      <w:r w:rsidRPr="00F7147A">
        <w:rPr>
          <w:b/>
          <w:caps/>
          <w:sz w:val="32"/>
          <w:szCs w:val="32"/>
          <w:lang w:eastAsia="ru-RU"/>
        </w:rPr>
        <w:t>АДМИНИСТРАЦИЯ</w:t>
      </w:r>
    </w:p>
    <w:p w14:paraId="1C0EB086" w14:textId="77777777" w:rsidR="00D1569A" w:rsidRPr="00F7147A" w:rsidRDefault="00D1569A" w:rsidP="00D1569A">
      <w:pPr>
        <w:keepNext/>
        <w:spacing w:line="360" w:lineRule="auto"/>
        <w:jc w:val="center"/>
        <w:outlineLvl w:val="0"/>
        <w:rPr>
          <w:b/>
          <w:caps/>
          <w:sz w:val="32"/>
          <w:szCs w:val="32"/>
          <w:lang w:eastAsia="ru-RU"/>
        </w:rPr>
      </w:pPr>
      <w:r w:rsidRPr="00F7147A">
        <w:rPr>
          <w:b/>
          <w:caps/>
          <w:sz w:val="32"/>
          <w:szCs w:val="32"/>
          <w:lang w:eastAsia="ru-RU"/>
        </w:rPr>
        <w:t>павлово-посадского ГОРОДСКОГО ОКРУГА МОСКОВСКОЙ ОБЛАСТИ</w:t>
      </w:r>
    </w:p>
    <w:p w14:paraId="7A96CDBB" w14:textId="77777777" w:rsidR="00D1569A" w:rsidRPr="00992FDF" w:rsidRDefault="00D1569A" w:rsidP="00992FDF">
      <w:pPr>
        <w:keepNext/>
        <w:spacing w:line="360" w:lineRule="auto"/>
        <w:jc w:val="center"/>
        <w:outlineLvl w:val="0"/>
        <w:rPr>
          <w:b/>
          <w:caps/>
          <w:sz w:val="44"/>
          <w:lang w:eastAsia="ru-RU"/>
        </w:rPr>
      </w:pPr>
      <w:r w:rsidRPr="00F7147A">
        <w:rPr>
          <w:b/>
          <w:caps/>
          <w:sz w:val="44"/>
          <w:lang w:eastAsia="ru-RU"/>
        </w:rPr>
        <w:t>ПОСТАНОВЛЕНИЕ</w:t>
      </w:r>
    </w:p>
    <w:tbl>
      <w:tblPr>
        <w:tblW w:w="0" w:type="auto"/>
        <w:jc w:val="center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25"/>
        <w:gridCol w:w="406"/>
        <w:gridCol w:w="1922"/>
      </w:tblGrid>
      <w:tr w:rsidR="00D1569A" w:rsidRPr="00F7147A" w14:paraId="03F7DD69" w14:textId="77777777" w:rsidTr="0012697A">
        <w:trPr>
          <w:jc w:val="center"/>
        </w:trPr>
        <w:tc>
          <w:tcPr>
            <w:tcW w:w="1925" w:type="dxa"/>
            <w:tcBorders>
              <w:bottom w:val="single" w:sz="4" w:space="0" w:color="auto"/>
            </w:tcBorders>
            <w:vAlign w:val="bottom"/>
          </w:tcPr>
          <w:p w14:paraId="065F82F6" w14:textId="1A838DA9" w:rsidR="00D1569A" w:rsidRPr="00F7147A" w:rsidRDefault="004E55F6" w:rsidP="0012697A">
            <w:pPr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20.10.2026 </w:t>
            </w:r>
          </w:p>
        </w:tc>
        <w:tc>
          <w:tcPr>
            <w:tcW w:w="406" w:type="dxa"/>
            <w:vAlign w:val="bottom"/>
          </w:tcPr>
          <w:p w14:paraId="192FCCF2" w14:textId="77777777" w:rsidR="00D1569A" w:rsidRPr="00F7147A" w:rsidRDefault="00D1569A" w:rsidP="0012697A">
            <w:pPr>
              <w:jc w:val="center"/>
              <w:rPr>
                <w:sz w:val="24"/>
                <w:lang w:eastAsia="ru-RU"/>
              </w:rPr>
            </w:pPr>
            <w:r w:rsidRPr="00F7147A">
              <w:rPr>
                <w:sz w:val="24"/>
                <w:lang w:eastAsia="ru-RU"/>
              </w:rPr>
              <w:t>№</w:t>
            </w:r>
          </w:p>
        </w:tc>
        <w:tc>
          <w:tcPr>
            <w:tcW w:w="1922" w:type="dxa"/>
            <w:tcBorders>
              <w:bottom w:val="single" w:sz="4" w:space="0" w:color="auto"/>
            </w:tcBorders>
            <w:vAlign w:val="bottom"/>
          </w:tcPr>
          <w:p w14:paraId="59D60E85" w14:textId="49D53155" w:rsidR="00D1569A" w:rsidRPr="00F7147A" w:rsidRDefault="004E55F6" w:rsidP="0012697A">
            <w:pPr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2213</w:t>
            </w:r>
          </w:p>
        </w:tc>
      </w:tr>
    </w:tbl>
    <w:p w14:paraId="56F5B77F" w14:textId="77777777" w:rsidR="00D1569A" w:rsidRPr="00F7147A" w:rsidRDefault="00D1569A" w:rsidP="00D1569A">
      <w:pPr>
        <w:jc w:val="center"/>
        <w:rPr>
          <w:sz w:val="24"/>
          <w:lang w:eastAsia="ru-RU"/>
        </w:rPr>
      </w:pPr>
      <w:r w:rsidRPr="00F7147A">
        <w:rPr>
          <w:sz w:val="24"/>
          <w:lang w:eastAsia="ru-RU"/>
        </w:rPr>
        <w:t>г. Павловский Посад</w:t>
      </w:r>
    </w:p>
    <w:p w14:paraId="2B8D5F60" w14:textId="77777777" w:rsidR="005D7482" w:rsidRDefault="005D7482" w:rsidP="005D7482">
      <w:pPr>
        <w:pStyle w:val="af3"/>
        <w:rPr>
          <w:rFonts w:ascii="Times New Roman" w:hAnsi="Times New Roman"/>
          <w:sz w:val="24"/>
          <w:szCs w:val="24"/>
          <w:lang w:eastAsia="ru-RU"/>
        </w:rPr>
      </w:pPr>
    </w:p>
    <w:p w14:paraId="6990B05A" w14:textId="77777777" w:rsidR="005D7482" w:rsidRDefault="005D7482" w:rsidP="005D7482">
      <w:pPr>
        <w:pStyle w:val="af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 внесении изменений в муниципальную </w:t>
      </w:r>
    </w:p>
    <w:p w14:paraId="6ECA5BA9" w14:textId="77777777" w:rsidR="005D7482" w:rsidRDefault="005D7482" w:rsidP="005D7482">
      <w:pPr>
        <w:pStyle w:val="af3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программу </w:t>
      </w:r>
      <w:r w:rsidRPr="00E954F0">
        <w:rPr>
          <w:rFonts w:ascii="Times New Roman" w:hAnsi="Times New Roman"/>
          <w:sz w:val="24"/>
          <w:szCs w:val="24"/>
          <w:lang w:eastAsia="ru-RU"/>
        </w:rPr>
        <w:t xml:space="preserve">Павлово-Посадского городского </w:t>
      </w:r>
    </w:p>
    <w:p w14:paraId="642B62F8" w14:textId="77777777" w:rsidR="005D7482" w:rsidRDefault="005D7482" w:rsidP="005D7482">
      <w:pPr>
        <w:pStyle w:val="af3"/>
        <w:rPr>
          <w:rFonts w:ascii="Times New Roman" w:hAnsi="Times New Roman"/>
          <w:sz w:val="24"/>
          <w:szCs w:val="24"/>
          <w:lang w:eastAsia="ru-RU"/>
        </w:rPr>
      </w:pPr>
      <w:r w:rsidRPr="00E954F0">
        <w:rPr>
          <w:rFonts w:ascii="Times New Roman" w:hAnsi="Times New Roman"/>
          <w:sz w:val="24"/>
          <w:szCs w:val="24"/>
          <w:lang w:eastAsia="ru-RU"/>
        </w:rPr>
        <w:t xml:space="preserve">округа Московской области «Культура </w:t>
      </w:r>
    </w:p>
    <w:p w14:paraId="6F80B89B" w14:textId="77777777" w:rsidR="005D7482" w:rsidRPr="00E954F0" w:rsidRDefault="005D7482" w:rsidP="005D7482">
      <w:pPr>
        <w:pStyle w:val="af3"/>
        <w:rPr>
          <w:rFonts w:ascii="Times New Roman" w:hAnsi="Times New Roman"/>
          <w:sz w:val="24"/>
          <w:szCs w:val="24"/>
          <w:lang w:eastAsia="ru-RU"/>
        </w:rPr>
      </w:pPr>
      <w:r w:rsidRPr="00E954F0">
        <w:rPr>
          <w:rFonts w:ascii="Times New Roman" w:hAnsi="Times New Roman"/>
          <w:sz w:val="24"/>
          <w:szCs w:val="24"/>
          <w:lang w:eastAsia="ru-RU"/>
        </w:rPr>
        <w:t>и туризм» на 2024-2028 годы</w:t>
      </w:r>
    </w:p>
    <w:p w14:paraId="3836FD75" w14:textId="77777777" w:rsidR="005D7482" w:rsidRDefault="005D7482" w:rsidP="005D7482">
      <w:pPr>
        <w:pStyle w:val="af3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0A641C1" w14:textId="77777777" w:rsidR="008D7E19" w:rsidRDefault="005D7482" w:rsidP="00104629">
      <w:pPr>
        <w:pStyle w:val="af3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53387">
        <w:rPr>
          <w:rFonts w:ascii="Times New Roman" w:hAnsi="Times New Roman"/>
          <w:sz w:val="24"/>
          <w:szCs w:val="24"/>
          <w:lang w:eastAsia="ru-RU"/>
        </w:rPr>
        <w:t>В</w:t>
      </w:r>
      <w:r w:rsidRPr="00753387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753387">
        <w:rPr>
          <w:rFonts w:ascii="Times New Roman" w:hAnsi="Times New Roman"/>
          <w:sz w:val="24"/>
          <w:szCs w:val="24"/>
          <w:lang w:eastAsia="ru-RU"/>
        </w:rPr>
        <w:t xml:space="preserve">соответствии со ст. 179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 </w:t>
      </w:r>
      <w:r w:rsidR="00753387" w:rsidRPr="00753387">
        <w:rPr>
          <w:rFonts w:ascii="Times New Roman" w:hAnsi="Times New Roman"/>
          <w:bCs/>
          <w:sz w:val="24"/>
          <w:szCs w:val="24"/>
          <w:lang w:eastAsia="ru-RU"/>
        </w:rPr>
        <w:t>Федеральным законом от 20.03.2025 №33-ФЗ</w:t>
      </w:r>
      <w:r w:rsidR="00753387" w:rsidRPr="00753387">
        <w:rPr>
          <w:rFonts w:ascii="Times New Roman" w:hAnsi="Times New Roman"/>
          <w:sz w:val="24"/>
          <w:szCs w:val="24"/>
          <w:lang w:eastAsia="ru-RU"/>
        </w:rPr>
        <w:t xml:space="preserve"> «Об общих принципах организации местного самоуправления в единой системе публичной власти», Уставом Павлово-Посадского городского округа Московской области, </w:t>
      </w:r>
      <w:r w:rsidRPr="00753387">
        <w:rPr>
          <w:rFonts w:ascii="Times New Roman" w:hAnsi="Times New Roman"/>
          <w:sz w:val="24"/>
          <w:szCs w:val="24"/>
          <w:lang w:eastAsia="ru-RU"/>
        </w:rPr>
        <w:t xml:space="preserve">постановлением Администрации Павлово-Посадского городского округа Московской области от 13.11.2023 №161 «Об утверждении Порядка разработки и реализации муниципальных программ Павлово-Посадского городского округа Московской области», постановлением Администрации Павлово-Посадского </w:t>
      </w:r>
      <w:bookmarkStart w:id="0" w:name="_GoBack"/>
      <w:bookmarkEnd w:id="0"/>
      <w:r w:rsidRPr="00753387">
        <w:rPr>
          <w:rFonts w:ascii="Times New Roman" w:hAnsi="Times New Roman"/>
          <w:sz w:val="24"/>
          <w:szCs w:val="24"/>
          <w:lang w:eastAsia="ru-RU"/>
        </w:rPr>
        <w:t>городского округа Московской области от</w:t>
      </w:r>
      <w:r w:rsidR="000F3679" w:rsidRPr="00753387">
        <w:rPr>
          <w:rFonts w:ascii="Times New Roman" w:hAnsi="Times New Roman"/>
          <w:sz w:val="24"/>
          <w:szCs w:val="24"/>
          <w:lang w:eastAsia="ru-RU"/>
        </w:rPr>
        <w:t xml:space="preserve"> 29.10.2025 №2026</w:t>
      </w:r>
      <w:r w:rsidRPr="00753387">
        <w:rPr>
          <w:rFonts w:ascii="Times New Roman" w:hAnsi="Times New Roman"/>
          <w:sz w:val="24"/>
          <w:szCs w:val="24"/>
          <w:lang w:eastAsia="ru-RU"/>
        </w:rPr>
        <w:t xml:space="preserve"> «Об утверждении Перечня муниципальных программ Павлово-Посадского городского округа Московской области</w:t>
      </w:r>
      <w:r w:rsidR="000F3679" w:rsidRPr="00753387">
        <w:rPr>
          <w:rFonts w:ascii="Times New Roman" w:hAnsi="Times New Roman"/>
          <w:sz w:val="24"/>
          <w:szCs w:val="24"/>
          <w:lang w:eastAsia="ru-RU"/>
        </w:rPr>
        <w:t xml:space="preserve"> на 2026 и последующие годы</w:t>
      </w:r>
      <w:r w:rsidR="008D7E19" w:rsidRPr="00753387">
        <w:rPr>
          <w:rFonts w:ascii="Times New Roman" w:hAnsi="Times New Roman"/>
          <w:sz w:val="24"/>
          <w:szCs w:val="24"/>
          <w:lang w:eastAsia="ru-RU"/>
        </w:rPr>
        <w:t>»</w:t>
      </w:r>
      <w:r w:rsidR="00104629" w:rsidRPr="00753387">
        <w:rPr>
          <w:rFonts w:ascii="Times New Roman" w:hAnsi="Times New Roman"/>
          <w:sz w:val="24"/>
          <w:szCs w:val="24"/>
          <w:lang w:eastAsia="ru-RU"/>
        </w:rPr>
        <w:t>, в связи с изменением объемов финансирования, показателей и результатов мероприятий муниципальной программы на 2026</w:t>
      </w:r>
      <w:r w:rsidR="00EB79B5" w:rsidRPr="00753387">
        <w:rPr>
          <w:rFonts w:ascii="Times New Roman" w:hAnsi="Times New Roman"/>
          <w:sz w:val="24"/>
          <w:szCs w:val="24"/>
          <w:lang w:eastAsia="ru-RU"/>
        </w:rPr>
        <w:t>-2027</w:t>
      </w:r>
      <w:r w:rsidR="00104629" w:rsidRPr="00753387">
        <w:rPr>
          <w:rFonts w:ascii="Times New Roman" w:hAnsi="Times New Roman"/>
          <w:sz w:val="24"/>
          <w:szCs w:val="24"/>
          <w:lang w:eastAsia="ru-RU"/>
        </w:rPr>
        <w:t xml:space="preserve"> год</w:t>
      </w:r>
      <w:r w:rsidR="00EB79B5" w:rsidRPr="00753387">
        <w:rPr>
          <w:rFonts w:ascii="Times New Roman" w:hAnsi="Times New Roman"/>
          <w:sz w:val="24"/>
          <w:szCs w:val="24"/>
          <w:lang w:eastAsia="ru-RU"/>
        </w:rPr>
        <w:t>ы</w:t>
      </w:r>
      <w:r w:rsidR="00104629" w:rsidRPr="00753387">
        <w:rPr>
          <w:rFonts w:ascii="Times New Roman" w:hAnsi="Times New Roman"/>
          <w:sz w:val="24"/>
          <w:szCs w:val="24"/>
          <w:lang w:eastAsia="ru-RU"/>
        </w:rPr>
        <w:t>,</w:t>
      </w:r>
    </w:p>
    <w:p w14:paraId="75355131" w14:textId="77777777" w:rsidR="00753387" w:rsidRPr="00753387" w:rsidRDefault="00753387" w:rsidP="00104629">
      <w:pPr>
        <w:pStyle w:val="af3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978BAF7" w14:textId="77777777" w:rsidR="005D7482" w:rsidRPr="00E954F0" w:rsidRDefault="005D7482" w:rsidP="00753387">
      <w:pPr>
        <w:pStyle w:val="af3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ПОСТАНОВЛЯЕТ</w:t>
      </w:r>
      <w:r w:rsidRPr="00E954F0">
        <w:rPr>
          <w:rFonts w:ascii="Times New Roman" w:hAnsi="Times New Roman"/>
          <w:sz w:val="24"/>
          <w:szCs w:val="24"/>
          <w:lang w:eastAsia="ru-RU"/>
        </w:rPr>
        <w:t>:</w:t>
      </w:r>
    </w:p>
    <w:p w14:paraId="47A95A71" w14:textId="77777777" w:rsidR="005D7482" w:rsidRDefault="005D7482" w:rsidP="003E6711">
      <w:pPr>
        <w:pStyle w:val="af3"/>
        <w:numPr>
          <w:ilvl w:val="0"/>
          <w:numId w:val="2"/>
        </w:numPr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Внести изменения в</w:t>
      </w:r>
      <w:r w:rsidRPr="00E954F0">
        <w:rPr>
          <w:rFonts w:ascii="Times New Roman" w:hAnsi="Times New Roman"/>
          <w:sz w:val="24"/>
          <w:szCs w:val="24"/>
          <w:lang w:eastAsia="ru-RU"/>
        </w:rPr>
        <w:t xml:space="preserve"> муниципальную программу Павлово-Посадского городского округа Московской области «Культура и туризм» на 2024-2028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E954F0">
        <w:rPr>
          <w:rFonts w:ascii="Times New Roman" w:hAnsi="Times New Roman"/>
          <w:sz w:val="24"/>
          <w:szCs w:val="24"/>
          <w:lang w:eastAsia="ru-RU"/>
        </w:rPr>
        <w:t>годы</w:t>
      </w:r>
      <w:r>
        <w:rPr>
          <w:rFonts w:ascii="Times New Roman" w:hAnsi="Times New Roman"/>
          <w:sz w:val="24"/>
          <w:szCs w:val="24"/>
          <w:lang w:eastAsia="ru-RU"/>
        </w:rPr>
        <w:t>, утвержденную постановлением Администрации Павлово-Посадского городского округа Московской области от 29.12.2023 №655</w:t>
      </w:r>
      <w:r w:rsidRPr="004E4189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(</w:t>
      </w:r>
      <w:r w:rsidR="00C56DD4" w:rsidRPr="00C3145F">
        <w:rPr>
          <w:rFonts w:ascii="Times New Roman" w:hAnsi="Times New Roman"/>
          <w:sz w:val="24"/>
          <w:szCs w:val="24"/>
        </w:rPr>
        <w:t xml:space="preserve">в </w:t>
      </w:r>
      <w:r w:rsidR="006B2F6C">
        <w:rPr>
          <w:rFonts w:ascii="Times New Roman" w:hAnsi="Times New Roman"/>
          <w:sz w:val="24"/>
          <w:szCs w:val="24"/>
        </w:rPr>
        <w:t>ред.</w:t>
      </w:r>
      <w:r>
        <w:rPr>
          <w:rFonts w:ascii="Times New Roman" w:hAnsi="Times New Roman"/>
          <w:sz w:val="24"/>
          <w:szCs w:val="24"/>
          <w:lang w:eastAsia="ru-RU"/>
        </w:rPr>
        <w:t xml:space="preserve"> от 27.05.2024 №1064, от 09.12.2024 №2754, </w:t>
      </w:r>
      <w:r>
        <w:rPr>
          <w:rFonts w:ascii="Times New Roman" w:hAnsi="Times New Roman"/>
          <w:sz w:val="24"/>
          <w:szCs w:val="24"/>
        </w:rPr>
        <w:t>от 26.12.2024 №2956, от 27.12.2024 №2985</w:t>
      </w:r>
      <w:r w:rsidR="00D235D5">
        <w:rPr>
          <w:rFonts w:ascii="Times New Roman" w:hAnsi="Times New Roman"/>
          <w:sz w:val="24"/>
          <w:szCs w:val="24"/>
        </w:rPr>
        <w:t>, от 25.06.2025 №1176, от 25.08.2025 №1555</w:t>
      </w:r>
      <w:r w:rsidR="00F6213D">
        <w:rPr>
          <w:rFonts w:ascii="Times New Roman" w:hAnsi="Times New Roman"/>
          <w:sz w:val="24"/>
          <w:szCs w:val="24"/>
        </w:rPr>
        <w:t>, от 25.11.2025 №2210</w:t>
      </w:r>
      <w:r w:rsidR="00C02B0E">
        <w:rPr>
          <w:rFonts w:ascii="Times New Roman" w:hAnsi="Times New Roman"/>
          <w:sz w:val="24"/>
          <w:szCs w:val="24"/>
        </w:rPr>
        <w:t>, от 25.12.2025 №2473</w:t>
      </w:r>
      <w:r w:rsidR="00E92602">
        <w:rPr>
          <w:rFonts w:ascii="Times New Roman" w:hAnsi="Times New Roman"/>
          <w:sz w:val="24"/>
          <w:szCs w:val="24"/>
        </w:rPr>
        <w:t>, от 26.12.2025 №2479</w:t>
      </w:r>
      <w:r>
        <w:rPr>
          <w:rFonts w:ascii="Times New Roman" w:hAnsi="Times New Roman"/>
          <w:sz w:val="24"/>
          <w:szCs w:val="24"/>
          <w:lang w:eastAsia="ru-RU"/>
        </w:rPr>
        <w:t>), изложив ее в новой редакции  согласно приложению к настоящему постановлению.</w:t>
      </w:r>
    </w:p>
    <w:p w14:paraId="46FF6A2E" w14:textId="77777777" w:rsidR="005D7482" w:rsidRPr="00C3277C" w:rsidRDefault="005D7482" w:rsidP="003E6711">
      <w:pPr>
        <w:pStyle w:val="af3"/>
        <w:numPr>
          <w:ilvl w:val="0"/>
          <w:numId w:val="2"/>
        </w:numPr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 xml:space="preserve">Опубликовать настоящее постановление на </w:t>
      </w:r>
      <w:r w:rsidRPr="00AB71EE">
        <w:rPr>
          <w:rFonts w:ascii="Times New Roman" w:eastAsia="Times New Roman" w:hAnsi="Times New Roman"/>
          <w:sz w:val="24"/>
          <w:szCs w:val="24"/>
          <w:lang w:eastAsia="ru-RU"/>
        </w:rPr>
        <w:t xml:space="preserve">официальном сайте Администрации Павлово-Посадского городского округа Московской области в информационно-телекоммуникационной сети «Интернет»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по адресу</w:t>
      </w:r>
      <w:r w:rsidRPr="00AB71EE">
        <w:rPr>
          <w:rFonts w:ascii="Times New Roman" w:eastAsia="Times New Roman" w:hAnsi="Times New Roman"/>
          <w:sz w:val="24"/>
          <w:szCs w:val="24"/>
          <w:lang w:eastAsia="ru-RU"/>
        </w:rPr>
        <w:t>: PAVPOS.RU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994B57" w14:textId="77777777" w:rsidR="005D7482" w:rsidRPr="00E954F0" w:rsidRDefault="005D7482" w:rsidP="003E6711">
      <w:pPr>
        <w:pStyle w:val="af3"/>
        <w:numPr>
          <w:ilvl w:val="0"/>
          <w:numId w:val="2"/>
        </w:numPr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E954F0">
        <w:rPr>
          <w:rFonts w:ascii="Times New Roman" w:hAnsi="Times New Roman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Павлово-Посадского городского округа Московской области Аргунову С.Ю.</w:t>
      </w:r>
    </w:p>
    <w:p w14:paraId="46EC2045" w14:textId="77777777" w:rsidR="00D235D5" w:rsidRDefault="00D235D5" w:rsidP="005D7482">
      <w:pPr>
        <w:pStyle w:val="af3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B9EE4D6" w14:textId="77777777" w:rsidR="00E92602" w:rsidRDefault="00E92602" w:rsidP="005D7482">
      <w:pPr>
        <w:pStyle w:val="af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Временно исполняющий полномочия</w:t>
      </w:r>
    </w:p>
    <w:p w14:paraId="49BDC38D" w14:textId="77777777" w:rsidR="005D7482" w:rsidRPr="00E954F0" w:rsidRDefault="00E92602" w:rsidP="005D7482">
      <w:pPr>
        <w:pStyle w:val="af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Главы</w:t>
      </w:r>
      <w:r w:rsidR="005D7482" w:rsidRPr="00E954F0">
        <w:rPr>
          <w:rFonts w:ascii="Times New Roman" w:eastAsia="Times New Roman" w:hAnsi="Times New Roman"/>
          <w:sz w:val="24"/>
          <w:szCs w:val="24"/>
          <w:lang w:eastAsia="ru-RU"/>
        </w:rPr>
        <w:t xml:space="preserve"> городского округа</w:t>
      </w:r>
      <w:r w:rsidR="005D7482" w:rsidRPr="00E954F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D7482" w:rsidRPr="00E954F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5D7482" w:rsidRPr="00E954F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1B457E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М.В. Криворучко </w:t>
      </w:r>
    </w:p>
    <w:p w14:paraId="1003E1F3" w14:textId="77777777" w:rsidR="001B457E" w:rsidRPr="00D572EC" w:rsidRDefault="001B457E" w:rsidP="005D7482"/>
    <w:p w14:paraId="7FFFE610" w14:textId="77777777" w:rsidR="00390695" w:rsidRDefault="00390695" w:rsidP="00390695">
      <w:r>
        <w:t>Апряткина Е.Е.</w:t>
      </w:r>
    </w:p>
    <w:p w14:paraId="1729FC42" w14:textId="77777777" w:rsidR="00390695" w:rsidRDefault="00390695" w:rsidP="00390695">
      <w:r>
        <w:t>8 496 43</w:t>
      </w:r>
      <w:r w:rsidRPr="001E047E">
        <w:t>2-80-20</w:t>
      </w:r>
    </w:p>
    <w:p w14:paraId="40BF40F9" w14:textId="77777777" w:rsidR="00295005" w:rsidRDefault="00295005" w:rsidP="00D40235">
      <w:pPr>
        <w:jc w:val="both"/>
      </w:pPr>
    </w:p>
    <w:p w14:paraId="042C77DD" w14:textId="12D271CF" w:rsidR="00104629" w:rsidRDefault="00D235D5" w:rsidP="00D40235">
      <w:pPr>
        <w:jc w:val="both"/>
      </w:pPr>
      <w:r>
        <w:t xml:space="preserve">Рассылка: </w:t>
      </w:r>
      <w:r w:rsidR="00D42299">
        <w:t xml:space="preserve">Аргунова С.Ю., Николаева С.В., </w:t>
      </w:r>
      <w:r>
        <w:t>МКУ «Правовое управление», Финансовое управление, Дяченко А.Н., Шупейкина Н.В., в дело.</w:t>
      </w:r>
    </w:p>
    <w:p w14:paraId="66728A67" w14:textId="77777777" w:rsidR="004E55F6" w:rsidRDefault="004E55F6" w:rsidP="004E55F6">
      <w:pPr>
        <w:ind w:left="10643"/>
        <w:rPr>
          <w:sz w:val="24"/>
          <w:szCs w:val="24"/>
          <w:lang w:eastAsia="en-US"/>
        </w:rPr>
        <w:sectPr w:rsidR="004E55F6" w:rsidSect="004E55F6">
          <w:pgSz w:w="11906" w:h="16838"/>
          <w:pgMar w:top="567" w:right="567" w:bottom="567" w:left="1418" w:header="720" w:footer="720" w:gutter="0"/>
          <w:cols w:space="720"/>
          <w:docGrid w:linePitch="360"/>
        </w:sectPr>
      </w:pPr>
    </w:p>
    <w:p w14:paraId="028DE163" w14:textId="63BD0B97" w:rsidR="004E55F6" w:rsidRPr="004E55F6" w:rsidRDefault="004E55F6" w:rsidP="004E55F6">
      <w:pPr>
        <w:ind w:left="10643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lastRenderedPageBreak/>
        <w:t xml:space="preserve">Приложение </w:t>
      </w:r>
    </w:p>
    <w:p w14:paraId="180C3FB3" w14:textId="77777777" w:rsidR="004E55F6" w:rsidRPr="004E55F6" w:rsidRDefault="004E55F6" w:rsidP="004E55F6">
      <w:pPr>
        <w:ind w:left="10643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к постановлению Администрации </w:t>
      </w:r>
    </w:p>
    <w:p w14:paraId="28F47A5E" w14:textId="77777777" w:rsidR="004E55F6" w:rsidRPr="004E55F6" w:rsidRDefault="004E55F6" w:rsidP="004E55F6">
      <w:pPr>
        <w:ind w:left="10643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Павлово-Посадского городского </w:t>
      </w:r>
    </w:p>
    <w:p w14:paraId="46072571" w14:textId="77777777" w:rsidR="004E55F6" w:rsidRPr="004E55F6" w:rsidRDefault="004E55F6" w:rsidP="004E55F6">
      <w:pPr>
        <w:ind w:left="10643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округа Московской области </w:t>
      </w:r>
    </w:p>
    <w:p w14:paraId="1B3429DC" w14:textId="50D8685F" w:rsidR="004E55F6" w:rsidRPr="004E55F6" w:rsidRDefault="004E55F6" w:rsidP="004E55F6">
      <w:pPr>
        <w:ind w:left="10643"/>
        <w:rPr>
          <w:sz w:val="24"/>
          <w:szCs w:val="24"/>
          <w:u w:val="single"/>
          <w:lang w:eastAsia="en-US"/>
        </w:rPr>
      </w:pPr>
      <w:r w:rsidRPr="004E55F6">
        <w:rPr>
          <w:sz w:val="24"/>
          <w:szCs w:val="24"/>
          <w:lang w:eastAsia="en-US"/>
        </w:rPr>
        <w:t>от __</w:t>
      </w:r>
      <w:r>
        <w:rPr>
          <w:sz w:val="24"/>
          <w:szCs w:val="24"/>
          <w:lang w:eastAsia="en-US"/>
        </w:rPr>
        <w:t>20.10.2026</w:t>
      </w:r>
      <w:r w:rsidRPr="004E55F6">
        <w:rPr>
          <w:sz w:val="24"/>
          <w:szCs w:val="24"/>
          <w:lang w:eastAsia="en-US"/>
        </w:rPr>
        <w:t xml:space="preserve"> № </w:t>
      </w:r>
      <w:r>
        <w:rPr>
          <w:sz w:val="24"/>
          <w:szCs w:val="24"/>
          <w:lang w:eastAsia="en-US"/>
        </w:rPr>
        <w:t>2213</w:t>
      </w:r>
      <w:r w:rsidRPr="004E55F6">
        <w:rPr>
          <w:sz w:val="24"/>
          <w:szCs w:val="24"/>
          <w:lang w:eastAsia="en-US"/>
        </w:rPr>
        <w:t>_</w:t>
      </w:r>
    </w:p>
    <w:p w14:paraId="3B368D2D" w14:textId="77777777" w:rsidR="004E55F6" w:rsidRPr="004E55F6" w:rsidRDefault="004E55F6" w:rsidP="004E55F6">
      <w:pPr>
        <w:ind w:left="10643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«Утверждена</w:t>
      </w:r>
    </w:p>
    <w:p w14:paraId="36D2D04A" w14:textId="77777777" w:rsidR="004E55F6" w:rsidRPr="004E55F6" w:rsidRDefault="004E55F6" w:rsidP="004E55F6">
      <w:pPr>
        <w:ind w:left="10643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постановлением Администрации</w:t>
      </w:r>
    </w:p>
    <w:p w14:paraId="508D71A9" w14:textId="77777777" w:rsidR="004E55F6" w:rsidRPr="004E55F6" w:rsidRDefault="004E55F6" w:rsidP="004E55F6">
      <w:pPr>
        <w:ind w:left="10643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Павлово-Посадского городского </w:t>
      </w:r>
    </w:p>
    <w:p w14:paraId="5D4E44DF" w14:textId="77777777" w:rsidR="004E55F6" w:rsidRPr="004E55F6" w:rsidRDefault="004E55F6" w:rsidP="004E55F6">
      <w:pPr>
        <w:ind w:left="10643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округа Московской области </w:t>
      </w:r>
    </w:p>
    <w:p w14:paraId="1EB50F1B" w14:textId="77777777" w:rsidR="004E55F6" w:rsidRPr="004E55F6" w:rsidRDefault="004E55F6" w:rsidP="004E55F6">
      <w:pPr>
        <w:ind w:left="10643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от 29.12.2023 №655 (в ред. от 27.05.2024 №1064, от 09.12.2024 №2754, </w:t>
      </w:r>
      <w:r w:rsidRPr="004E55F6">
        <w:rPr>
          <w:sz w:val="24"/>
          <w:szCs w:val="24"/>
          <w:lang w:eastAsia="ru-RU"/>
        </w:rPr>
        <w:t xml:space="preserve">от 26.12.2024 №2956, </w:t>
      </w:r>
      <w:r w:rsidRPr="004E55F6">
        <w:rPr>
          <w:sz w:val="24"/>
          <w:szCs w:val="24"/>
          <w:lang w:eastAsia="en-US"/>
        </w:rPr>
        <w:t>от 27.12.2024 №2985, от 25.06.2025 №1176, от 25.08.2025 №1555, от 25.11.2025 №2210, от 25.12.2025 №2473, от 26.12.2025 №2479)</w:t>
      </w:r>
    </w:p>
    <w:p w14:paraId="23114E76" w14:textId="77777777" w:rsidR="004E55F6" w:rsidRPr="004E55F6" w:rsidRDefault="004E55F6" w:rsidP="004E55F6">
      <w:pPr>
        <w:widowControl w:val="0"/>
        <w:jc w:val="center"/>
        <w:outlineLvl w:val="0"/>
        <w:rPr>
          <w:b/>
          <w:sz w:val="28"/>
          <w:szCs w:val="28"/>
          <w:lang w:eastAsia="ru-RU"/>
        </w:rPr>
      </w:pPr>
    </w:p>
    <w:p w14:paraId="69FBBB90" w14:textId="77777777" w:rsidR="004E55F6" w:rsidRPr="004E55F6" w:rsidRDefault="004E55F6" w:rsidP="004E55F6">
      <w:pPr>
        <w:widowControl w:val="0"/>
        <w:jc w:val="center"/>
        <w:outlineLvl w:val="0"/>
        <w:rPr>
          <w:b/>
          <w:sz w:val="28"/>
          <w:szCs w:val="28"/>
          <w:lang w:eastAsia="ru-RU"/>
        </w:rPr>
      </w:pPr>
    </w:p>
    <w:p w14:paraId="79577414" w14:textId="77777777" w:rsidR="004E55F6" w:rsidRPr="004E55F6" w:rsidRDefault="004E55F6" w:rsidP="004E55F6">
      <w:pPr>
        <w:widowControl w:val="0"/>
        <w:jc w:val="center"/>
        <w:outlineLvl w:val="0"/>
        <w:rPr>
          <w:b/>
          <w:sz w:val="28"/>
          <w:szCs w:val="28"/>
          <w:lang w:eastAsia="ru-RU"/>
        </w:rPr>
      </w:pPr>
      <w:r w:rsidRPr="004E55F6">
        <w:rPr>
          <w:b/>
          <w:sz w:val="28"/>
          <w:szCs w:val="28"/>
          <w:lang w:eastAsia="ru-RU"/>
        </w:rPr>
        <w:t xml:space="preserve">Муниципальная программа Павлово-Посадского городского округа Московской области </w:t>
      </w:r>
    </w:p>
    <w:p w14:paraId="2B0D0B45" w14:textId="77777777" w:rsidR="004E55F6" w:rsidRPr="004E55F6" w:rsidRDefault="004E55F6" w:rsidP="004E55F6">
      <w:pPr>
        <w:widowControl w:val="0"/>
        <w:jc w:val="center"/>
        <w:outlineLvl w:val="0"/>
        <w:rPr>
          <w:b/>
          <w:sz w:val="28"/>
          <w:szCs w:val="28"/>
          <w:lang w:eastAsia="ru-RU"/>
        </w:rPr>
      </w:pPr>
      <w:r w:rsidRPr="004E55F6">
        <w:rPr>
          <w:b/>
          <w:sz w:val="28"/>
          <w:szCs w:val="28"/>
          <w:lang w:eastAsia="ru-RU"/>
        </w:rPr>
        <w:t>«Культура и туризм» на 2024-2028 годы</w:t>
      </w:r>
    </w:p>
    <w:p w14:paraId="2E760E0A" w14:textId="77777777" w:rsidR="004E55F6" w:rsidRPr="004E55F6" w:rsidRDefault="004E55F6" w:rsidP="004E55F6">
      <w:pPr>
        <w:widowControl w:val="0"/>
        <w:spacing w:line="276" w:lineRule="auto"/>
        <w:ind w:firstLine="540"/>
        <w:jc w:val="both"/>
        <w:rPr>
          <w:szCs w:val="28"/>
          <w:lang w:eastAsia="ru-RU"/>
        </w:rPr>
      </w:pPr>
    </w:p>
    <w:p w14:paraId="0205636A" w14:textId="77777777" w:rsidR="004E55F6" w:rsidRPr="004E55F6" w:rsidRDefault="004E55F6" w:rsidP="004E55F6">
      <w:pPr>
        <w:widowControl w:val="0"/>
        <w:spacing w:line="276" w:lineRule="auto"/>
        <w:ind w:firstLine="540"/>
        <w:jc w:val="both"/>
        <w:rPr>
          <w:szCs w:val="28"/>
          <w:lang w:eastAsia="ru-RU"/>
        </w:rPr>
      </w:pPr>
    </w:p>
    <w:p w14:paraId="23C37B74" w14:textId="77777777" w:rsidR="004E55F6" w:rsidRPr="004E55F6" w:rsidRDefault="004E55F6" w:rsidP="004E55F6">
      <w:pPr>
        <w:widowControl w:val="0"/>
        <w:spacing w:line="276" w:lineRule="auto"/>
        <w:ind w:firstLine="540"/>
        <w:jc w:val="both"/>
        <w:rPr>
          <w:szCs w:val="28"/>
          <w:lang w:eastAsia="ru-RU"/>
        </w:rPr>
      </w:pPr>
    </w:p>
    <w:p w14:paraId="1D63CF7C" w14:textId="77777777" w:rsidR="004E55F6" w:rsidRPr="004E55F6" w:rsidRDefault="004E55F6" w:rsidP="004E55F6">
      <w:pPr>
        <w:widowControl w:val="0"/>
        <w:spacing w:line="276" w:lineRule="auto"/>
        <w:ind w:firstLine="540"/>
        <w:jc w:val="both"/>
        <w:rPr>
          <w:szCs w:val="28"/>
          <w:lang w:eastAsia="ru-RU"/>
        </w:rPr>
      </w:pPr>
    </w:p>
    <w:p w14:paraId="191B9753" w14:textId="77777777" w:rsidR="004E55F6" w:rsidRPr="004E55F6" w:rsidRDefault="004E55F6" w:rsidP="004E55F6">
      <w:pPr>
        <w:widowControl w:val="0"/>
        <w:spacing w:line="276" w:lineRule="auto"/>
        <w:ind w:firstLine="540"/>
        <w:jc w:val="both"/>
        <w:rPr>
          <w:szCs w:val="28"/>
          <w:lang w:eastAsia="ru-RU"/>
        </w:rPr>
      </w:pPr>
    </w:p>
    <w:p w14:paraId="5289055F" w14:textId="77777777" w:rsidR="004E55F6" w:rsidRPr="004E55F6" w:rsidRDefault="004E55F6" w:rsidP="004E55F6">
      <w:pPr>
        <w:widowControl w:val="0"/>
        <w:spacing w:line="276" w:lineRule="auto"/>
        <w:ind w:firstLine="540"/>
        <w:jc w:val="both"/>
        <w:rPr>
          <w:szCs w:val="28"/>
          <w:lang w:eastAsia="ru-RU"/>
        </w:rPr>
      </w:pPr>
    </w:p>
    <w:p w14:paraId="6D9FEC85" w14:textId="77777777" w:rsidR="004E55F6" w:rsidRPr="004E55F6" w:rsidRDefault="004E55F6" w:rsidP="004E55F6">
      <w:pPr>
        <w:widowControl w:val="0"/>
        <w:spacing w:line="276" w:lineRule="auto"/>
        <w:ind w:firstLine="540"/>
        <w:jc w:val="both"/>
        <w:rPr>
          <w:szCs w:val="28"/>
          <w:lang w:eastAsia="ru-RU"/>
        </w:rPr>
      </w:pPr>
    </w:p>
    <w:p w14:paraId="2B419072" w14:textId="77777777" w:rsidR="004E55F6" w:rsidRPr="004E55F6" w:rsidRDefault="004E55F6" w:rsidP="004E55F6">
      <w:pPr>
        <w:widowControl w:val="0"/>
        <w:spacing w:line="276" w:lineRule="auto"/>
        <w:ind w:firstLine="540"/>
        <w:jc w:val="both"/>
        <w:rPr>
          <w:szCs w:val="28"/>
          <w:lang w:eastAsia="ru-RU"/>
        </w:rPr>
      </w:pPr>
    </w:p>
    <w:p w14:paraId="0D4F2F12" w14:textId="77777777" w:rsidR="004E55F6" w:rsidRPr="004E55F6" w:rsidRDefault="004E55F6" w:rsidP="004E55F6">
      <w:pPr>
        <w:widowControl w:val="0"/>
        <w:spacing w:line="276" w:lineRule="auto"/>
        <w:jc w:val="both"/>
        <w:rPr>
          <w:szCs w:val="28"/>
          <w:lang w:eastAsia="ru-RU"/>
        </w:rPr>
      </w:pPr>
    </w:p>
    <w:p w14:paraId="31CD8E38" w14:textId="77777777" w:rsidR="004E55F6" w:rsidRPr="004E55F6" w:rsidRDefault="004E55F6" w:rsidP="004E55F6">
      <w:pPr>
        <w:widowControl w:val="0"/>
        <w:spacing w:line="276" w:lineRule="auto"/>
        <w:jc w:val="both"/>
        <w:rPr>
          <w:szCs w:val="28"/>
          <w:lang w:eastAsia="ru-RU"/>
        </w:rPr>
      </w:pPr>
    </w:p>
    <w:p w14:paraId="35D5DB87" w14:textId="77777777" w:rsidR="004E55F6" w:rsidRPr="004E55F6" w:rsidRDefault="004E55F6" w:rsidP="004E55F6">
      <w:pPr>
        <w:widowControl w:val="0"/>
        <w:spacing w:line="276" w:lineRule="auto"/>
        <w:jc w:val="both"/>
        <w:rPr>
          <w:szCs w:val="28"/>
          <w:lang w:eastAsia="ru-RU"/>
        </w:rPr>
      </w:pPr>
    </w:p>
    <w:p w14:paraId="68539412" w14:textId="77777777" w:rsidR="004E55F6" w:rsidRPr="004E55F6" w:rsidRDefault="004E55F6" w:rsidP="004E55F6">
      <w:pPr>
        <w:widowControl w:val="0"/>
        <w:spacing w:line="276" w:lineRule="auto"/>
        <w:jc w:val="both"/>
        <w:rPr>
          <w:szCs w:val="28"/>
          <w:lang w:eastAsia="ru-RU"/>
        </w:rPr>
      </w:pPr>
    </w:p>
    <w:p w14:paraId="6964620F" w14:textId="77777777" w:rsidR="004E55F6" w:rsidRPr="004E55F6" w:rsidRDefault="004E55F6" w:rsidP="004E55F6">
      <w:pPr>
        <w:widowControl w:val="0"/>
        <w:spacing w:line="276" w:lineRule="auto"/>
        <w:jc w:val="both"/>
        <w:rPr>
          <w:szCs w:val="28"/>
          <w:lang w:eastAsia="ru-RU"/>
        </w:rPr>
      </w:pPr>
    </w:p>
    <w:p w14:paraId="4B12CC64" w14:textId="77777777" w:rsidR="004E55F6" w:rsidRPr="004E55F6" w:rsidRDefault="004E55F6" w:rsidP="004E55F6">
      <w:pPr>
        <w:widowControl w:val="0"/>
        <w:spacing w:line="276" w:lineRule="auto"/>
        <w:ind w:firstLine="540"/>
        <w:jc w:val="both"/>
        <w:rPr>
          <w:szCs w:val="28"/>
          <w:lang w:eastAsia="ru-RU"/>
        </w:rPr>
      </w:pPr>
    </w:p>
    <w:p w14:paraId="2B37E43B" w14:textId="77777777" w:rsidR="004E55F6" w:rsidRPr="004E55F6" w:rsidRDefault="004E55F6" w:rsidP="004E55F6">
      <w:pPr>
        <w:widowControl w:val="0"/>
        <w:spacing w:line="276" w:lineRule="auto"/>
        <w:ind w:firstLine="540"/>
        <w:jc w:val="center"/>
        <w:rPr>
          <w:sz w:val="24"/>
          <w:szCs w:val="24"/>
          <w:lang w:eastAsia="ru-RU"/>
        </w:rPr>
      </w:pPr>
      <w:r w:rsidRPr="004E55F6">
        <w:rPr>
          <w:sz w:val="24"/>
          <w:szCs w:val="24"/>
          <w:lang w:eastAsia="ru-RU"/>
        </w:rPr>
        <w:t>г.Павловский Посад</w:t>
      </w:r>
    </w:p>
    <w:p w14:paraId="1A3B855A" w14:textId="77777777" w:rsidR="004E55F6" w:rsidRPr="004E55F6" w:rsidRDefault="004E55F6" w:rsidP="004E55F6">
      <w:pPr>
        <w:widowControl w:val="0"/>
        <w:spacing w:line="276" w:lineRule="auto"/>
        <w:ind w:firstLine="540"/>
        <w:jc w:val="center"/>
        <w:rPr>
          <w:sz w:val="24"/>
          <w:szCs w:val="24"/>
          <w:lang w:eastAsia="ru-RU"/>
        </w:rPr>
      </w:pPr>
      <w:r w:rsidRPr="004E55F6">
        <w:rPr>
          <w:sz w:val="24"/>
          <w:szCs w:val="24"/>
          <w:lang w:eastAsia="ru-RU"/>
        </w:rPr>
        <w:t>2024 г.</w:t>
      </w:r>
    </w:p>
    <w:p w14:paraId="78777FF8" w14:textId="77777777" w:rsidR="004E55F6" w:rsidRPr="004E55F6" w:rsidRDefault="004E55F6" w:rsidP="004E55F6">
      <w:pPr>
        <w:widowControl w:val="0"/>
        <w:spacing w:line="276" w:lineRule="auto"/>
        <w:ind w:firstLine="540"/>
        <w:jc w:val="center"/>
        <w:rPr>
          <w:sz w:val="24"/>
          <w:szCs w:val="24"/>
          <w:lang w:eastAsia="ru-RU"/>
        </w:rPr>
      </w:pPr>
    </w:p>
    <w:p w14:paraId="1B7548BA" w14:textId="77777777" w:rsidR="004E55F6" w:rsidRPr="004E55F6" w:rsidRDefault="004E55F6" w:rsidP="004E55F6">
      <w:pPr>
        <w:widowControl w:val="0"/>
        <w:spacing w:line="276" w:lineRule="auto"/>
        <w:ind w:firstLine="540"/>
        <w:jc w:val="center"/>
        <w:rPr>
          <w:sz w:val="24"/>
          <w:szCs w:val="24"/>
          <w:lang w:eastAsia="ru-RU"/>
        </w:rPr>
      </w:pPr>
    </w:p>
    <w:p w14:paraId="7D73D651" w14:textId="77777777" w:rsidR="004E55F6" w:rsidRPr="004E55F6" w:rsidRDefault="004E55F6" w:rsidP="004E55F6">
      <w:pPr>
        <w:widowControl w:val="0"/>
        <w:jc w:val="center"/>
        <w:outlineLvl w:val="0"/>
        <w:rPr>
          <w:sz w:val="24"/>
          <w:szCs w:val="24"/>
          <w:lang w:eastAsia="ru-RU"/>
        </w:rPr>
      </w:pPr>
      <w:hyperlink r:id="rId7">
        <w:r w:rsidRPr="004E55F6">
          <w:rPr>
            <w:sz w:val="24"/>
            <w:szCs w:val="24"/>
            <w:lang w:eastAsia="ru-RU"/>
          </w:rPr>
          <w:t>Паспорт</w:t>
        </w:r>
      </w:hyperlink>
      <w:r w:rsidRPr="004E55F6">
        <w:rPr>
          <w:sz w:val="24"/>
          <w:szCs w:val="24"/>
          <w:lang w:eastAsia="ru-RU"/>
        </w:rPr>
        <w:t xml:space="preserve"> муниципальной программы</w:t>
      </w:r>
      <w:r w:rsidRPr="004E55F6">
        <w:rPr>
          <w:b/>
          <w:sz w:val="28"/>
          <w:szCs w:val="28"/>
          <w:lang w:eastAsia="ru-RU"/>
        </w:rPr>
        <w:t xml:space="preserve"> </w:t>
      </w:r>
      <w:r w:rsidRPr="004E55F6">
        <w:rPr>
          <w:sz w:val="24"/>
          <w:szCs w:val="24"/>
          <w:lang w:eastAsia="ru-RU"/>
        </w:rPr>
        <w:t xml:space="preserve">Павлово-Посадского городского округа Московской области </w:t>
      </w:r>
    </w:p>
    <w:p w14:paraId="5FF1DDF4" w14:textId="77777777" w:rsidR="004E55F6" w:rsidRPr="004E55F6" w:rsidRDefault="004E55F6" w:rsidP="004E55F6">
      <w:pPr>
        <w:widowControl w:val="0"/>
        <w:jc w:val="center"/>
        <w:outlineLvl w:val="0"/>
        <w:rPr>
          <w:sz w:val="24"/>
          <w:szCs w:val="24"/>
          <w:lang w:eastAsia="ru-RU"/>
        </w:rPr>
      </w:pPr>
      <w:r w:rsidRPr="004E55F6">
        <w:rPr>
          <w:sz w:val="24"/>
          <w:szCs w:val="24"/>
          <w:lang w:eastAsia="ru-RU"/>
        </w:rPr>
        <w:t>«Культура и туризм» на 2024 – 2028 годы</w:t>
      </w:r>
    </w:p>
    <w:p w14:paraId="5CDCD5A5" w14:textId="77777777" w:rsidR="004E55F6" w:rsidRPr="004E55F6" w:rsidRDefault="004E55F6" w:rsidP="004E55F6">
      <w:pPr>
        <w:widowControl w:val="0"/>
        <w:spacing w:line="276" w:lineRule="auto"/>
        <w:jc w:val="both"/>
        <w:rPr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1952"/>
        <w:gridCol w:w="1783"/>
        <w:gridCol w:w="1783"/>
        <w:gridCol w:w="1783"/>
        <w:gridCol w:w="1783"/>
        <w:gridCol w:w="1795"/>
      </w:tblGrid>
      <w:tr w:rsidR="004E55F6" w:rsidRPr="004E55F6" w14:paraId="2504B177" w14:textId="77777777" w:rsidTr="00A013DC">
        <w:trPr>
          <w:trHeight w:val="567"/>
        </w:trPr>
        <w:tc>
          <w:tcPr>
            <w:tcW w:w="1534" w:type="pct"/>
            <w:hideMark/>
          </w:tcPr>
          <w:p w14:paraId="1EFD0C63" w14:textId="77777777" w:rsidR="004E55F6" w:rsidRPr="004E55F6" w:rsidRDefault="004E55F6" w:rsidP="004E55F6">
            <w:pPr>
              <w:widowControl w:val="0"/>
              <w:rPr>
                <w:sz w:val="24"/>
                <w:szCs w:val="24"/>
                <w:lang w:eastAsia="en-US"/>
              </w:rPr>
            </w:pPr>
            <w:r w:rsidRPr="004E55F6">
              <w:rPr>
                <w:sz w:val="24"/>
                <w:szCs w:val="24"/>
                <w:lang w:eastAsia="en-US"/>
              </w:rPr>
              <w:t>Координатор муниципальной программы</w:t>
            </w:r>
          </w:p>
        </w:tc>
        <w:tc>
          <w:tcPr>
            <w:tcW w:w="3466" w:type="pct"/>
            <w:gridSpan w:val="6"/>
            <w:hideMark/>
          </w:tcPr>
          <w:p w14:paraId="6CD0E597" w14:textId="77777777" w:rsidR="004E55F6" w:rsidRPr="004E55F6" w:rsidRDefault="004E55F6" w:rsidP="004E55F6">
            <w:pPr>
              <w:widowControl w:val="0"/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en-US"/>
              </w:rPr>
              <w:t>Аргунова С. Ю., заместитель Главы Павлово-Посадского городского округа Московской области</w:t>
            </w:r>
          </w:p>
        </w:tc>
      </w:tr>
      <w:tr w:rsidR="004E55F6" w:rsidRPr="004E55F6" w14:paraId="0F11C5B1" w14:textId="77777777" w:rsidTr="00A013DC">
        <w:trPr>
          <w:trHeight w:val="575"/>
        </w:trPr>
        <w:tc>
          <w:tcPr>
            <w:tcW w:w="1534" w:type="pct"/>
            <w:hideMark/>
          </w:tcPr>
          <w:p w14:paraId="4018F361" w14:textId="77777777" w:rsidR="004E55F6" w:rsidRPr="004E55F6" w:rsidRDefault="004E55F6" w:rsidP="004E55F6">
            <w:pPr>
              <w:widowControl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4E55F6">
              <w:rPr>
                <w:sz w:val="24"/>
                <w:szCs w:val="24"/>
                <w:lang w:eastAsia="en-US"/>
              </w:rPr>
              <w:t>Муниципальный заказчик программы</w:t>
            </w:r>
          </w:p>
        </w:tc>
        <w:tc>
          <w:tcPr>
            <w:tcW w:w="3466" w:type="pct"/>
            <w:gridSpan w:val="6"/>
            <w:hideMark/>
          </w:tcPr>
          <w:p w14:paraId="183D9F37" w14:textId="77777777" w:rsidR="004E55F6" w:rsidRPr="004E55F6" w:rsidRDefault="004E55F6" w:rsidP="004E55F6">
            <w:pPr>
              <w:widowControl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4E55F6">
              <w:rPr>
                <w:sz w:val="24"/>
                <w:szCs w:val="24"/>
                <w:lang w:eastAsia="en-US"/>
              </w:rPr>
              <w:t>Управление по культуре, спорту и работе с молодежью Администрации Павлово-Посадского городского округа Московской области</w:t>
            </w:r>
          </w:p>
        </w:tc>
      </w:tr>
      <w:tr w:rsidR="004E55F6" w:rsidRPr="004E55F6" w14:paraId="25803886" w14:textId="77777777" w:rsidTr="00A013DC">
        <w:trPr>
          <w:trHeight w:val="569"/>
        </w:trPr>
        <w:tc>
          <w:tcPr>
            <w:tcW w:w="1534" w:type="pct"/>
            <w:hideMark/>
          </w:tcPr>
          <w:p w14:paraId="37D9E06E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3466" w:type="pct"/>
            <w:gridSpan w:val="6"/>
            <w:hideMark/>
          </w:tcPr>
          <w:p w14:paraId="3C83C097" w14:textId="77777777" w:rsidR="004E55F6" w:rsidRPr="004E55F6" w:rsidRDefault="004E55F6" w:rsidP="004E55F6">
            <w:pPr>
              <w:widowControl w:val="0"/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en-US"/>
              </w:rPr>
              <w:t>Повышение качества жизни населения Павлово-Посадского городского округа путем развития услуг в сфере культуры и туризма</w:t>
            </w:r>
          </w:p>
        </w:tc>
      </w:tr>
      <w:tr w:rsidR="004E55F6" w:rsidRPr="004E55F6" w14:paraId="189A5B33" w14:textId="77777777" w:rsidTr="00A013DC">
        <w:trPr>
          <w:trHeight w:val="288"/>
        </w:trPr>
        <w:tc>
          <w:tcPr>
            <w:tcW w:w="1534" w:type="pct"/>
            <w:hideMark/>
          </w:tcPr>
          <w:p w14:paraId="43053416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ru-RU"/>
              </w:rPr>
              <w:t>Перечень подпрограмм</w:t>
            </w:r>
          </w:p>
        </w:tc>
        <w:tc>
          <w:tcPr>
            <w:tcW w:w="3466" w:type="pct"/>
            <w:gridSpan w:val="6"/>
            <w:hideMark/>
          </w:tcPr>
          <w:p w14:paraId="39AC0DCE" w14:textId="77777777" w:rsidR="004E55F6" w:rsidRPr="004E55F6" w:rsidRDefault="004E55F6" w:rsidP="004E55F6">
            <w:pPr>
              <w:spacing w:after="240"/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ru-RU"/>
              </w:rPr>
              <w:t>Муниципальные заказчики подпрограмм</w:t>
            </w:r>
          </w:p>
        </w:tc>
      </w:tr>
      <w:tr w:rsidR="004E55F6" w:rsidRPr="004E55F6" w14:paraId="59CE351B" w14:textId="77777777" w:rsidTr="00A013DC">
        <w:trPr>
          <w:trHeight w:val="737"/>
        </w:trPr>
        <w:tc>
          <w:tcPr>
            <w:tcW w:w="1534" w:type="pct"/>
            <w:hideMark/>
          </w:tcPr>
          <w:p w14:paraId="74A97250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Подпрограмма 1</w:t>
            </w:r>
          </w:p>
          <w:p w14:paraId="23936F82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</w:p>
        </w:tc>
        <w:tc>
          <w:tcPr>
            <w:tcW w:w="3466" w:type="pct"/>
            <w:gridSpan w:val="6"/>
            <w:hideMark/>
          </w:tcPr>
          <w:p w14:paraId="6A299F39" w14:textId="77777777" w:rsidR="004E55F6" w:rsidRPr="004E55F6" w:rsidRDefault="004E55F6" w:rsidP="004E55F6">
            <w:pPr>
              <w:rPr>
                <w:sz w:val="24"/>
                <w:szCs w:val="24"/>
                <w:lang w:eastAsia="en-US"/>
              </w:rPr>
            </w:pPr>
            <w:r w:rsidRPr="004E55F6">
              <w:rPr>
                <w:sz w:val="24"/>
                <w:szCs w:val="24"/>
                <w:lang w:eastAsia="en-US"/>
              </w:rPr>
              <w:t>Отдел по культуре Управления по культуре, спорту и работе с молодежью Администрации Павлово-Посадского городского округа Московской области</w:t>
            </w:r>
          </w:p>
        </w:tc>
      </w:tr>
      <w:tr w:rsidR="004E55F6" w:rsidRPr="004E55F6" w14:paraId="6AC431C8" w14:textId="77777777" w:rsidTr="00A013DC">
        <w:trPr>
          <w:trHeight w:val="481"/>
        </w:trPr>
        <w:tc>
          <w:tcPr>
            <w:tcW w:w="1534" w:type="pct"/>
            <w:hideMark/>
          </w:tcPr>
          <w:p w14:paraId="56D8401F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Подпрограмма 2</w:t>
            </w:r>
          </w:p>
          <w:p w14:paraId="4120D402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«Развитие музейного дела»</w:t>
            </w:r>
          </w:p>
        </w:tc>
        <w:tc>
          <w:tcPr>
            <w:tcW w:w="3466" w:type="pct"/>
            <w:gridSpan w:val="6"/>
            <w:hideMark/>
          </w:tcPr>
          <w:p w14:paraId="2372160A" w14:textId="77777777" w:rsidR="004E55F6" w:rsidRPr="004E55F6" w:rsidRDefault="004E55F6" w:rsidP="004E55F6">
            <w:pPr>
              <w:rPr>
                <w:sz w:val="24"/>
                <w:szCs w:val="24"/>
                <w:lang w:eastAsia="en-US"/>
              </w:rPr>
            </w:pPr>
            <w:r w:rsidRPr="004E55F6">
              <w:rPr>
                <w:sz w:val="24"/>
                <w:szCs w:val="24"/>
                <w:lang w:eastAsia="en-US"/>
              </w:rPr>
              <w:t>Отдел по культуре Управления по культуре, спорту и работе с молодежью Администрации Павлово-Посадского городского округа Московской области</w:t>
            </w:r>
          </w:p>
        </w:tc>
      </w:tr>
      <w:tr w:rsidR="004E55F6" w:rsidRPr="004E55F6" w14:paraId="35B0A6C5" w14:textId="77777777" w:rsidTr="00A013DC">
        <w:trPr>
          <w:trHeight w:val="503"/>
        </w:trPr>
        <w:tc>
          <w:tcPr>
            <w:tcW w:w="1534" w:type="pct"/>
            <w:hideMark/>
          </w:tcPr>
          <w:p w14:paraId="03B6AFAF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Подпрограмма 3</w:t>
            </w:r>
          </w:p>
          <w:p w14:paraId="127E80F4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«Развитие библиотечного дела»</w:t>
            </w:r>
          </w:p>
        </w:tc>
        <w:tc>
          <w:tcPr>
            <w:tcW w:w="3466" w:type="pct"/>
            <w:gridSpan w:val="6"/>
            <w:hideMark/>
          </w:tcPr>
          <w:p w14:paraId="1A25C2D8" w14:textId="77777777" w:rsidR="004E55F6" w:rsidRPr="004E55F6" w:rsidRDefault="004E55F6" w:rsidP="004E55F6">
            <w:pPr>
              <w:rPr>
                <w:sz w:val="24"/>
                <w:szCs w:val="24"/>
                <w:lang w:eastAsia="en-US"/>
              </w:rPr>
            </w:pPr>
            <w:r w:rsidRPr="004E55F6">
              <w:rPr>
                <w:sz w:val="24"/>
                <w:szCs w:val="24"/>
                <w:lang w:eastAsia="en-US"/>
              </w:rPr>
              <w:t>Отдел по культуре Управления по культуре, спорту и работе с молодежью Администрации Павлово-Посадского городского округа Московской области</w:t>
            </w:r>
          </w:p>
        </w:tc>
      </w:tr>
      <w:tr w:rsidR="004E55F6" w:rsidRPr="004E55F6" w14:paraId="69F21B5E" w14:textId="77777777" w:rsidTr="00A013DC">
        <w:trPr>
          <w:trHeight w:val="737"/>
        </w:trPr>
        <w:tc>
          <w:tcPr>
            <w:tcW w:w="1534" w:type="pct"/>
            <w:hideMark/>
          </w:tcPr>
          <w:p w14:paraId="54FAA649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Подпрограмма 4</w:t>
            </w:r>
          </w:p>
          <w:p w14:paraId="2ECA2CBE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«Развитие профессионального искусства, гастрольно-концертной и культурно-досуговой деятельности, кинематографии»</w:t>
            </w:r>
          </w:p>
        </w:tc>
        <w:tc>
          <w:tcPr>
            <w:tcW w:w="3466" w:type="pct"/>
            <w:gridSpan w:val="6"/>
            <w:hideMark/>
          </w:tcPr>
          <w:p w14:paraId="1D232FEB" w14:textId="77777777" w:rsidR="004E55F6" w:rsidRPr="004E55F6" w:rsidRDefault="004E55F6" w:rsidP="004E55F6">
            <w:pPr>
              <w:rPr>
                <w:sz w:val="24"/>
                <w:szCs w:val="24"/>
                <w:lang w:eastAsia="en-US"/>
              </w:rPr>
            </w:pPr>
            <w:r w:rsidRPr="004E55F6">
              <w:rPr>
                <w:sz w:val="24"/>
                <w:szCs w:val="24"/>
                <w:lang w:eastAsia="en-US"/>
              </w:rPr>
              <w:t>Отдел по культуре Управления по культуре, спорту и работе с молодежью Администрации Павлово-Посадского городского округа Московской области</w:t>
            </w:r>
          </w:p>
        </w:tc>
      </w:tr>
      <w:tr w:rsidR="004E55F6" w:rsidRPr="004E55F6" w14:paraId="2F32533E" w14:textId="77777777" w:rsidTr="00A013DC">
        <w:trPr>
          <w:trHeight w:val="737"/>
        </w:trPr>
        <w:tc>
          <w:tcPr>
            <w:tcW w:w="1534" w:type="pct"/>
            <w:hideMark/>
          </w:tcPr>
          <w:p w14:paraId="0810CC8E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Подпрограмма 5</w:t>
            </w:r>
          </w:p>
          <w:p w14:paraId="07840A2E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«Укрепление материально-технической базы муниципальных учреждений культуры»</w:t>
            </w:r>
          </w:p>
        </w:tc>
        <w:tc>
          <w:tcPr>
            <w:tcW w:w="3466" w:type="pct"/>
            <w:gridSpan w:val="6"/>
            <w:hideMark/>
          </w:tcPr>
          <w:p w14:paraId="6F8728BA" w14:textId="77777777" w:rsidR="004E55F6" w:rsidRPr="004E55F6" w:rsidRDefault="004E55F6" w:rsidP="004E55F6">
            <w:pPr>
              <w:rPr>
                <w:sz w:val="24"/>
                <w:szCs w:val="24"/>
                <w:lang w:eastAsia="en-US"/>
              </w:rPr>
            </w:pPr>
            <w:r w:rsidRPr="004E55F6">
              <w:rPr>
                <w:sz w:val="24"/>
                <w:szCs w:val="24"/>
                <w:lang w:eastAsia="en-US"/>
              </w:rPr>
              <w:t>Отдел по культуре Управления по культуре, спорту и работе с молодежью Администрации Павлово-Посадского городского округа Московской области</w:t>
            </w:r>
          </w:p>
        </w:tc>
      </w:tr>
      <w:tr w:rsidR="004E55F6" w:rsidRPr="004E55F6" w14:paraId="47217E72" w14:textId="77777777" w:rsidTr="00A013DC">
        <w:trPr>
          <w:trHeight w:val="529"/>
        </w:trPr>
        <w:tc>
          <w:tcPr>
            <w:tcW w:w="1534" w:type="pct"/>
            <w:hideMark/>
          </w:tcPr>
          <w:p w14:paraId="38B04C1D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Подпрограмма 6</w:t>
            </w:r>
          </w:p>
          <w:p w14:paraId="5E64BF2A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«Развитие образования в сфере культуры»</w:t>
            </w:r>
          </w:p>
        </w:tc>
        <w:tc>
          <w:tcPr>
            <w:tcW w:w="3466" w:type="pct"/>
            <w:gridSpan w:val="6"/>
            <w:hideMark/>
          </w:tcPr>
          <w:p w14:paraId="5A0684CC" w14:textId="77777777" w:rsidR="004E55F6" w:rsidRPr="004E55F6" w:rsidRDefault="004E55F6" w:rsidP="004E55F6">
            <w:pPr>
              <w:rPr>
                <w:sz w:val="24"/>
                <w:szCs w:val="24"/>
                <w:lang w:eastAsia="en-US"/>
              </w:rPr>
            </w:pPr>
            <w:r w:rsidRPr="004E55F6">
              <w:rPr>
                <w:sz w:val="24"/>
                <w:szCs w:val="24"/>
                <w:lang w:eastAsia="en-US"/>
              </w:rPr>
              <w:t>Отдел по культуре Управления по культуре, спорту и работе с молодежью Администрации Павлово-Посадского городского округа Московской области</w:t>
            </w:r>
          </w:p>
        </w:tc>
      </w:tr>
      <w:tr w:rsidR="004E55F6" w:rsidRPr="004E55F6" w14:paraId="69C4D057" w14:textId="77777777" w:rsidTr="00A013DC">
        <w:trPr>
          <w:trHeight w:val="537"/>
        </w:trPr>
        <w:tc>
          <w:tcPr>
            <w:tcW w:w="1534" w:type="pct"/>
            <w:hideMark/>
          </w:tcPr>
          <w:p w14:paraId="6AFCAA50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Подпрограмма 7</w:t>
            </w:r>
          </w:p>
          <w:p w14:paraId="7A1EA32A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highlight w:val="yellow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«Развитие туризма»</w:t>
            </w:r>
          </w:p>
        </w:tc>
        <w:tc>
          <w:tcPr>
            <w:tcW w:w="3466" w:type="pct"/>
            <w:gridSpan w:val="6"/>
            <w:hideMark/>
          </w:tcPr>
          <w:p w14:paraId="046675E0" w14:textId="77777777" w:rsidR="004E55F6" w:rsidRPr="004E55F6" w:rsidRDefault="004E55F6" w:rsidP="004E55F6">
            <w:pPr>
              <w:rPr>
                <w:sz w:val="24"/>
                <w:szCs w:val="24"/>
                <w:lang w:eastAsia="en-US"/>
              </w:rPr>
            </w:pPr>
            <w:r w:rsidRPr="004E55F6">
              <w:rPr>
                <w:sz w:val="24"/>
                <w:szCs w:val="24"/>
                <w:lang w:eastAsia="en-US"/>
              </w:rPr>
              <w:t>Отдел по культуре Управления по культуре, спорту и работе с молодежью Администрации Павлово-Посадского городского округа Московской области</w:t>
            </w:r>
          </w:p>
        </w:tc>
      </w:tr>
      <w:tr w:rsidR="004E55F6" w:rsidRPr="004E55F6" w14:paraId="5DCA5355" w14:textId="77777777" w:rsidTr="00A013DC">
        <w:trPr>
          <w:trHeight w:val="545"/>
        </w:trPr>
        <w:tc>
          <w:tcPr>
            <w:tcW w:w="1534" w:type="pct"/>
            <w:hideMark/>
          </w:tcPr>
          <w:p w14:paraId="3E797BC3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 xml:space="preserve">Подпрограмма 8 </w:t>
            </w:r>
          </w:p>
          <w:p w14:paraId="558DBFBB" w14:textId="77777777" w:rsidR="004E55F6" w:rsidRPr="004E55F6" w:rsidRDefault="004E55F6" w:rsidP="004E55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2"/>
                <w:lang w:eastAsia="en-US"/>
              </w:rPr>
            </w:pPr>
            <w:r w:rsidRPr="004E55F6">
              <w:rPr>
                <w:sz w:val="24"/>
                <w:szCs w:val="22"/>
                <w:lang w:eastAsia="en-US"/>
              </w:rPr>
              <w:t>«Обеспечивающая подпрограмма»</w:t>
            </w:r>
          </w:p>
        </w:tc>
        <w:tc>
          <w:tcPr>
            <w:tcW w:w="3466" w:type="pct"/>
            <w:gridSpan w:val="6"/>
            <w:hideMark/>
          </w:tcPr>
          <w:p w14:paraId="3A01453F" w14:textId="77777777" w:rsidR="004E55F6" w:rsidRPr="004E55F6" w:rsidRDefault="004E55F6" w:rsidP="004E55F6">
            <w:pPr>
              <w:rPr>
                <w:sz w:val="24"/>
                <w:szCs w:val="24"/>
                <w:lang w:eastAsia="en-US"/>
              </w:rPr>
            </w:pPr>
            <w:r w:rsidRPr="004E55F6">
              <w:rPr>
                <w:sz w:val="24"/>
                <w:szCs w:val="24"/>
                <w:lang w:eastAsia="en-US"/>
              </w:rPr>
              <w:t>Отдел по культуре Управления по культуре, спорту и работе с молодежью Администрации Павлово-Посадского городского округа Московской области</w:t>
            </w:r>
          </w:p>
        </w:tc>
      </w:tr>
      <w:tr w:rsidR="004E55F6" w:rsidRPr="004E55F6" w14:paraId="23B53F86" w14:textId="77777777" w:rsidTr="00A013DC">
        <w:trPr>
          <w:trHeight w:val="737"/>
        </w:trPr>
        <w:tc>
          <w:tcPr>
            <w:tcW w:w="1534" w:type="pct"/>
            <w:vMerge w:val="restart"/>
            <w:hideMark/>
          </w:tcPr>
          <w:p w14:paraId="35EBCEBA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ru-RU"/>
              </w:rPr>
              <w:lastRenderedPageBreak/>
              <w:t>Краткая характеристика подпрограмм</w:t>
            </w:r>
          </w:p>
        </w:tc>
        <w:tc>
          <w:tcPr>
            <w:tcW w:w="3466" w:type="pct"/>
            <w:gridSpan w:val="6"/>
            <w:hideMark/>
          </w:tcPr>
          <w:p w14:paraId="32669029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ru-RU"/>
              </w:rPr>
              <w:t>1. Подпрограмма I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Федерации». Обеспечение физической сохранности объектов культурного наследия (далее – ОКН) и создание условий для их активного включения в хозяйственный и культурный оборот, реставрация и приспособление ОКН.</w:t>
            </w:r>
          </w:p>
        </w:tc>
      </w:tr>
      <w:tr w:rsidR="004E55F6" w:rsidRPr="004E55F6" w14:paraId="45AB0C43" w14:textId="77777777" w:rsidTr="00A013DC">
        <w:trPr>
          <w:trHeight w:val="737"/>
        </w:trPr>
        <w:tc>
          <w:tcPr>
            <w:tcW w:w="1534" w:type="pct"/>
            <w:vMerge/>
            <w:vAlign w:val="center"/>
            <w:hideMark/>
          </w:tcPr>
          <w:p w14:paraId="7B52CE38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66" w:type="pct"/>
            <w:gridSpan w:val="6"/>
            <w:hideMark/>
          </w:tcPr>
          <w:p w14:paraId="32BE32AE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ru-RU"/>
              </w:rPr>
              <w:t xml:space="preserve">2. Подпрограмма II «Развитие музейного дела». Организация музейного обслуживания населения, проведение текущего ремонта муниципальных музеев Павлово-Посадского городского округа, приобретение фондового, реставрационного и экспозиционного оборудования.  </w:t>
            </w:r>
          </w:p>
        </w:tc>
      </w:tr>
      <w:tr w:rsidR="004E55F6" w:rsidRPr="004E55F6" w14:paraId="1D50B9A8" w14:textId="77777777" w:rsidTr="00A013DC">
        <w:trPr>
          <w:trHeight w:val="737"/>
        </w:trPr>
        <w:tc>
          <w:tcPr>
            <w:tcW w:w="1534" w:type="pct"/>
            <w:vMerge/>
            <w:vAlign w:val="center"/>
            <w:hideMark/>
          </w:tcPr>
          <w:p w14:paraId="4E023204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66" w:type="pct"/>
            <w:gridSpan w:val="6"/>
            <w:hideMark/>
          </w:tcPr>
          <w:p w14:paraId="4545AED3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ru-RU"/>
              </w:rPr>
              <w:t>3. Подпрограмма III «Развитие библиотечного дела». Организация библиотечного обслуживания населения, комплектование книжных фондов муниципальных библиотек Павлово-Посадского городского округа актуальными изданиями, развитие литературного творчества и популяризация чтения.</w:t>
            </w:r>
          </w:p>
        </w:tc>
      </w:tr>
      <w:tr w:rsidR="004E55F6" w:rsidRPr="004E55F6" w14:paraId="1657C247" w14:textId="77777777" w:rsidTr="00A013DC">
        <w:trPr>
          <w:trHeight w:val="737"/>
        </w:trPr>
        <w:tc>
          <w:tcPr>
            <w:tcW w:w="1534" w:type="pct"/>
            <w:vMerge w:val="restart"/>
            <w:vAlign w:val="center"/>
            <w:hideMark/>
          </w:tcPr>
          <w:p w14:paraId="3CEF362D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66" w:type="pct"/>
            <w:gridSpan w:val="6"/>
            <w:hideMark/>
          </w:tcPr>
          <w:p w14:paraId="3FFE3583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ru-RU"/>
              </w:rPr>
              <w:t>4. Подпрограмма IV «Развитие профессионального искусства, гастрольно-концертной и культурно-досуговой деятельности, кинематографии». Обеспечение функций муниципальных культурно-досуговых учреждений и парка культуры и отдыха Павлово-Посадского городского округа, проведение праздничных и культурно-массовых мероприятий, творческих проектов муниципального значения в сфере культуры.</w:t>
            </w:r>
          </w:p>
        </w:tc>
      </w:tr>
      <w:tr w:rsidR="004E55F6" w:rsidRPr="004E55F6" w14:paraId="49044990" w14:textId="77777777" w:rsidTr="00A013DC">
        <w:trPr>
          <w:trHeight w:val="737"/>
        </w:trPr>
        <w:tc>
          <w:tcPr>
            <w:tcW w:w="1534" w:type="pct"/>
            <w:vMerge/>
            <w:vAlign w:val="center"/>
            <w:hideMark/>
          </w:tcPr>
          <w:p w14:paraId="3FC4CF8C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66" w:type="pct"/>
            <w:gridSpan w:val="6"/>
            <w:hideMark/>
          </w:tcPr>
          <w:p w14:paraId="7C5AF8B6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ru-RU"/>
              </w:rPr>
              <w:t>5. Подпрограмма V «Укрепление материально-технической базы муниципальных учреждений культуры». Модернизация материально-технической базы учреждений культуры для создания комфортных условий развития народного творчества, творческой самореализации граждан и предоставления услуг населению в сфере культуры.</w:t>
            </w:r>
          </w:p>
        </w:tc>
      </w:tr>
      <w:tr w:rsidR="004E55F6" w:rsidRPr="004E55F6" w14:paraId="0D832ED2" w14:textId="77777777" w:rsidTr="00A013DC">
        <w:trPr>
          <w:trHeight w:val="737"/>
        </w:trPr>
        <w:tc>
          <w:tcPr>
            <w:tcW w:w="1534" w:type="pct"/>
            <w:vMerge/>
            <w:vAlign w:val="center"/>
            <w:hideMark/>
          </w:tcPr>
          <w:p w14:paraId="4487056F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66" w:type="pct"/>
            <w:gridSpan w:val="6"/>
            <w:hideMark/>
          </w:tcPr>
          <w:p w14:paraId="0AE8514A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ru-RU"/>
              </w:rPr>
              <w:t>6. Подпрограмма VI «Развитие образования в сфере культуры». Реализации прав граждан на получение дополнительного образования, укрепление материально-технической базы образовательных организаций сферы культуры Павлово-Посадского городского округа.</w:t>
            </w:r>
          </w:p>
        </w:tc>
      </w:tr>
      <w:tr w:rsidR="004E55F6" w:rsidRPr="004E55F6" w14:paraId="15D5795C" w14:textId="77777777" w:rsidTr="00A013DC">
        <w:trPr>
          <w:trHeight w:val="737"/>
        </w:trPr>
        <w:tc>
          <w:tcPr>
            <w:tcW w:w="1534" w:type="pct"/>
            <w:vMerge/>
            <w:vAlign w:val="center"/>
            <w:hideMark/>
          </w:tcPr>
          <w:p w14:paraId="7CA7E4D5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66" w:type="pct"/>
            <w:gridSpan w:val="6"/>
            <w:hideMark/>
          </w:tcPr>
          <w:p w14:paraId="5002C892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ru-RU"/>
              </w:rPr>
              <w:t>7. Подпрограмма VII «Развитие туризма». Развитие рынка туристских услуг и создание благоприятных условий для развития внутреннего и въездного туризма, повышение качества туристского продукта, развитие туристской инфраструктуры и формирование комфортной инвестиционной среды в Павлово-Посадском городском округе.</w:t>
            </w:r>
          </w:p>
        </w:tc>
      </w:tr>
      <w:tr w:rsidR="004E55F6" w:rsidRPr="004E55F6" w14:paraId="6178EED3" w14:textId="77777777" w:rsidTr="00A013DC">
        <w:trPr>
          <w:trHeight w:val="737"/>
        </w:trPr>
        <w:tc>
          <w:tcPr>
            <w:tcW w:w="1534" w:type="pct"/>
            <w:vMerge/>
            <w:vAlign w:val="center"/>
            <w:hideMark/>
          </w:tcPr>
          <w:p w14:paraId="399D7C9D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3466" w:type="pct"/>
            <w:gridSpan w:val="6"/>
            <w:hideMark/>
          </w:tcPr>
          <w:p w14:paraId="69C263BB" w14:textId="77777777" w:rsidR="004E55F6" w:rsidRPr="004E55F6" w:rsidRDefault="004E55F6" w:rsidP="004E55F6">
            <w:pPr>
              <w:rPr>
                <w:sz w:val="24"/>
                <w:szCs w:val="24"/>
                <w:lang w:eastAsia="ru-RU"/>
              </w:rPr>
            </w:pPr>
            <w:r w:rsidRPr="004E55F6">
              <w:rPr>
                <w:sz w:val="24"/>
                <w:szCs w:val="24"/>
                <w:lang w:eastAsia="ru-RU"/>
              </w:rPr>
              <w:t>8. Подпрограмма VIII «Обеспечивающая подпрограмма». Обеспечение эффективного выполнения функций и полномочий органов местного самоуправления Павлово-Посадского городского округа в сфере культуры и туризма.</w:t>
            </w:r>
          </w:p>
        </w:tc>
      </w:tr>
      <w:tr w:rsidR="004E55F6" w:rsidRPr="004E55F6" w14:paraId="558D3D03" w14:textId="77777777" w:rsidTr="00A013DC">
        <w:trPr>
          <w:trHeight w:val="737"/>
        </w:trPr>
        <w:tc>
          <w:tcPr>
            <w:tcW w:w="1534" w:type="pct"/>
            <w:hideMark/>
          </w:tcPr>
          <w:p w14:paraId="776EF216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Источники финансирования муниципальной программы, в том числе по годам реализации программы, тыс. руб.:</w:t>
            </w:r>
          </w:p>
        </w:tc>
        <w:tc>
          <w:tcPr>
            <w:tcW w:w="622" w:type="pct"/>
            <w:vAlign w:val="center"/>
            <w:hideMark/>
          </w:tcPr>
          <w:p w14:paraId="764A233C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568" w:type="pct"/>
            <w:noWrap/>
            <w:vAlign w:val="center"/>
            <w:hideMark/>
          </w:tcPr>
          <w:p w14:paraId="1536AEB5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568" w:type="pct"/>
            <w:noWrap/>
            <w:vAlign w:val="center"/>
          </w:tcPr>
          <w:p w14:paraId="6DD91D9C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568" w:type="pct"/>
            <w:noWrap/>
            <w:vAlign w:val="center"/>
          </w:tcPr>
          <w:p w14:paraId="3D51CAEE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2026 год</w:t>
            </w:r>
          </w:p>
        </w:tc>
        <w:tc>
          <w:tcPr>
            <w:tcW w:w="568" w:type="pct"/>
            <w:noWrap/>
            <w:vAlign w:val="center"/>
          </w:tcPr>
          <w:p w14:paraId="05E2DD9D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2027 год </w:t>
            </w:r>
          </w:p>
        </w:tc>
        <w:tc>
          <w:tcPr>
            <w:tcW w:w="572" w:type="pct"/>
            <w:vAlign w:val="center"/>
          </w:tcPr>
          <w:p w14:paraId="6B5C78A5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2028 год</w:t>
            </w:r>
          </w:p>
        </w:tc>
      </w:tr>
      <w:tr w:rsidR="004E55F6" w:rsidRPr="004E55F6" w14:paraId="77D22FA0" w14:textId="77777777" w:rsidTr="00A013DC">
        <w:trPr>
          <w:trHeight w:val="371"/>
        </w:trPr>
        <w:tc>
          <w:tcPr>
            <w:tcW w:w="1534" w:type="pct"/>
            <w:hideMark/>
          </w:tcPr>
          <w:p w14:paraId="266A8BA9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Средства федерального бюджета</w:t>
            </w:r>
          </w:p>
        </w:tc>
        <w:tc>
          <w:tcPr>
            <w:tcW w:w="622" w:type="pct"/>
            <w:tcBorders>
              <w:top w:val="nil"/>
            </w:tcBorders>
            <w:noWrap/>
          </w:tcPr>
          <w:p w14:paraId="607C97A0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9421,25</w:t>
            </w:r>
          </w:p>
        </w:tc>
        <w:tc>
          <w:tcPr>
            <w:tcW w:w="568" w:type="pct"/>
            <w:tcBorders>
              <w:top w:val="nil"/>
              <w:left w:val="nil"/>
            </w:tcBorders>
            <w:noWrap/>
          </w:tcPr>
          <w:p w14:paraId="26D1CF09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324,13</w:t>
            </w:r>
          </w:p>
        </w:tc>
        <w:tc>
          <w:tcPr>
            <w:tcW w:w="568" w:type="pct"/>
            <w:tcBorders>
              <w:top w:val="nil"/>
              <w:left w:val="nil"/>
            </w:tcBorders>
            <w:noWrap/>
          </w:tcPr>
          <w:p w14:paraId="5A00540D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3985,03</w:t>
            </w:r>
          </w:p>
        </w:tc>
        <w:tc>
          <w:tcPr>
            <w:tcW w:w="568" w:type="pct"/>
            <w:tcBorders>
              <w:top w:val="nil"/>
              <w:left w:val="nil"/>
            </w:tcBorders>
            <w:noWrap/>
          </w:tcPr>
          <w:p w14:paraId="59A55103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317,63</w:t>
            </w:r>
          </w:p>
        </w:tc>
        <w:tc>
          <w:tcPr>
            <w:tcW w:w="568" w:type="pct"/>
            <w:tcBorders>
              <w:top w:val="nil"/>
              <w:left w:val="nil"/>
            </w:tcBorders>
            <w:noWrap/>
          </w:tcPr>
          <w:p w14:paraId="3621B536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4503,37</w:t>
            </w:r>
          </w:p>
        </w:tc>
        <w:tc>
          <w:tcPr>
            <w:tcW w:w="572" w:type="pct"/>
            <w:tcBorders>
              <w:top w:val="nil"/>
              <w:left w:val="nil"/>
            </w:tcBorders>
          </w:tcPr>
          <w:p w14:paraId="46319948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291,09</w:t>
            </w:r>
          </w:p>
        </w:tc>
      </w:tr>
      <w:tr w:rsidR="004E55F6" w:rsidRPr="004E55F6" w14:paraId="70B75038" w14:textId="77777777" w:rsidTr="00A013DC">
        <w:trPr>
          <w:trHeight w:val="316"/>
        </w:trPr>
        <w:tc>
          <w:tcPr>
            <w:tcW w:w="1534" w:type="pct"/>
            <w:tcBorders>
              <w:bottom w:val="single" w:sz="4" w:space="0" w:color="auto"/>
            </w:tcBorders>
            <w:hideMark/>
          </w:tcPr>
          <w:p w14:paraId="557A1079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Средства бюджета Московской области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noWrap/>
          </w:tcPr>
          <w:p w14:paraId="46D6DBD5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58563,81</w:t>
            </w:r>
          </w:p>
        </w:tc>
        <w:tc>
          <w:tcPr>
            <w:tcW w:w="568" w:type="pct"/>
            <w:tcBorders>
              <w:left w:val="nil"/>
              <w:bottom w:val="single" w:sz="4" w:space="0" w:color="auto"/>
            </w:tcBorders>
            <w:noWrap/>
          </w:tcPr>
          <w:p w14:paraId="3BBC471B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22140,37</w:t>
            </w:r>
          </w:p>
        </w:tc>
        <w:tc>
          <w:tcPr>
            <w:tcW w:w="568" w:type="pct"/>
            <w:tcBorders>
              <w:left w:val="nil"/>
              <w:bottom w:val="single" w:sz="4" w:space="0" w:color="auto"/>
            </w:tcBorders>
            <w:noWrap/>
          </w:tcPr>
          <w:p w14:paraId="4100B0A6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28891,65</w:t>
            </w:r>
          </w:p>
        </w:tc>
        <w:tc>
          <w:tcPr>
            <w:tcW w:w="568" w:type="pct"/>
            <w:tcBorders>
              <w:left w:val="nil"/>
              <w:bottom w:val="single" w:sz="4" w:space="0" w:color="auto"/>
            </w:tcBorders>
            <w:noWrap/>
          </w:tcPr>
          <w:p w14:paraId="5285A1FA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4737,60</w:t>
            </w:r>
          </w:p>
        </w:tc>
        <w:tc>
          <w:tcPr>
            <w:tcW w:w="568" w:type="pct"/>
            <w:tcBorders>
              <w:left w:val="nil"/>
              <w:bottom w:val="single" w:sz="4" w:space="0" w:color="auto"/>
            </w:tcBorders>
            <w:noWrap/>
          </w:tcPr>
          <w:p w14:paraId="6BA3CD35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2465,93</w:t>
            </w:r>
          </w:p>
        </w:tc>
        <w:tc>
          <w:tcPr>
            <w:tcW w:w="572" w:type="pct"/>
            <w:tcBorders>
              <w:left w:val="nil"/>
              <w:bottom w:val="single" w:sz="4" w:space="0" w:color="auto"/>
            </w:tcBorders>
          </w:tcPr>
          <w:p w14:paraId="06045ED9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328,26</w:t>
            </w:r>
          </w:p>
        </w:tc>
      </w:tr>
      <w:tr w:rsidR="004E55F6" w:rsidRPr="004E55F6" w14:paraId="75577A6C" w14:textId="77777777" w:rsidTr="00A013DC">
        <w:trPr>
          <w:trHeight w:val="265"/>
        </w:trPr>
        <w:tc>
          <w:tcPr>
            <w:tcW w:w="1534" w:type="pct"/>
            <w:tcBorders>
              <w:top w:val="single" w:sz="4" w:space="0" w:color="auto"/>
            </w:tcBorders>
            <w:shd w:val="clear" w:color="auto" w:fill="auto"/>
            <w:hideMark/>
          </w:tcPr>
          <w:p w14:paraId="438D66AF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lastRenderedPageBreak/>
              <w:t>Средства бюджета Павлово-Посадского городского округа Московской области</w:t>
            </w:r>
          </w:p>
        </w:tc>
        <w:tc>
          <w:tcPr>
            <w:tcW w:w="622" w:type="pct"/>
            <w:tcBorders>
              <w:top w:val="single" w:sz="4" w:space="0" w:color="auto"/>
            </w:tcBorders>
            <w:shd w:val="clear" w:color="auto" w:fill="auto"/>
            <w:noWrap/>
          </w:tcPr>
          <w:p w14:paraId="22A9289C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2770795,15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4E87A4C4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440982,86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44C8C09B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499508,46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6491C622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604674,33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</w:tcBorders>
            <w:shd w:val="clear" w:color="auto" w:fill="auto"/>
            <w:noWrap/>
          </w:tcPr>
          <w:p w14:paraId="476AFFA9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611149,51</w:t>
            </w:r>
          </w:p>
        </w:tc>
        <w:tc>
          <w:tcPr>
            <w:tcW w:w="572" w:type="pct"/>
            <w:tcBorders>
              <w:top w:val="single" w:sz="4" w:space="0" w:color="auto"/>
              <w:left w:val="nil"/>
            </w:tcBorders>
            <w:shd w:val="clear" w:color="auto" w:fill="auto"/>
          </w:tcPr>
          <w:p w14:paraId="6EDED327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614479,99</w:t>
            </w:r>
          </w:p>
        </w:tc>
      </w:tr>
      <w:tr w:rsidR="004E55F6" w:rsidRPr="004E55F6" w14:paraId="0991A09A" w14:textId="77777777" w:rsidTr="00A013DC">
        <w:trPr>
          <w:trHeight w:val="259"/>
        </w:trPr>
        <w:tc>
          <w:tcPr>
            <w:tcW w:w="1534" w:type="pct"/>
            <w:tcBorders>
              <w:bottom w:val="single" w:sz="4" w:space="0" w:color="auto"/>
            </w:tcBorders>
            <w:shd w:val="clear" w:color="auto" w:fill="auto"/>
            <w:hideMark/>
          </w:tcPr>
          <w:p w14:paraId="380079CB" w14:textId="77777777" w:rsidR="004E55F6" w:rsidRPr="004E55F6" w:rsidRDefault="004E55F6" w:rsidP="004E55F6">
            <w:pPr>
              <w:rPr>
                <w:b/>
                <w:sz w:val="22"/>
                <w:szCs w:val="22"/>
                <w:lang w:eastAsia="ru-RU"/>
              </w:rPr>
            </w:pPr>
            <w:r w:rsidRPr="004E55F6">
              <w:rPr>
                <w:b/>
                <w:sz w:val="22"/>
                <w:szCs w:val="22"/>
                <w:lang w:eastAsia="ru-RU"/>
              </w:rPr>
              <w:t>Всего, в том числе по годам</w:t>
            </w:r>
          </w:p>
        </w:tc>
        <w:tc>
          <w:tcPr>
            <w:tcW w:w="62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4D44A1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4E55F6">
              <w:rPr>
                <w:b/>
                <w:bCs/>
                <w:sz w:val="22"/>
                <w:szCs w:val="22"/>
                <w:lang w:eastAsia="ru-RU"/>
              </w:rPr>
              <w:t>2838780,21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04E8CD7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4E55F6">
              <w:rPr>
                <w:b/>
                <w:bCs/>
                <w:sz w:val="22"/>
                <w:szCs w:val="22"/>
                <w:lang w:eastAsia="ru-RU"/>
              </w:rPr>
              <w:t>463447,36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7DB7FF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4E55F6">
              <w:rPr>
                <w:b/>
                <w:bCs/>
                <w:sz w:val="22"/>
                <w:szCs w:val="22"/>
                <w:lang w:eastAsia="ru-RU"/>
              </w:rPr>
              <w:t>532385,14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2088BB4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4E55F6">
              <w:rPr>
                <w:b/>
                <w:bCs/>
                <w:sz w:val="22"/>
                <w:szCs w:val="22"/>
                <w:lang w:eastAsia="ru-RU"/>
              </w:rPr>
              <w:t>609729,56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E446FE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4E55F6">
              <w:rPr>
                <w:b/>
                <w:bCs/>
                <w:sz w:val="22"/>
                <w:szCs w:val="22"/>
                <w:lang w:eastAsia="ru-RU"/>
              </w:rPr>
              <w:t>618118,81</w:t>
            </w:r>
          </w:p>
        </w:tc>
        <w:tc>
          <w:tcPr>
            <w:tcW w:w="572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4C844681" w14:textId="77777777" w:rsidR="004E55F6" w:rsidRPr="004E55F6" w:rsidRDefault="004E55F6" w:rsidP="004E55F6">
            <w:pPr>
              <w:suppressAutoHyphens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ru-RU"/>
              </w:rPr>
            </w:pPr>
            <w:r w:rsidRPr="004E55F6">
              <w:rPr>
                <w:b/>
                <w:bCs/>
                <w:sz w:val="22"/>
                <w:szCs w:val="22"/>
                <w:lang w:eastAsia="ru-RU"/>
              </w:rPr>
              <w:t>615099,34</w:t>
            </w:r>
          </w:p>
        </w:tc>
      </w:tr>
    </w:tbl>
    <w:p w14:paraId="32CAF057" w14:textId="77777777" w:rsidR="004E55F6" w:rsidRPr="004E55F6" w:rsidRDefault="004E55F6" w:rsidP="004E55F6">
      <w:pPr>
        <w:suppressAutoHyphens w:val="0"/>
        <w:autoSpaceDE w:val="0"/>
        <w:autoSpaceDN w:val="0"/>
        <w:adjustRightInd w:val="0"/>
        <w:rPr>
          <w:sz w:val="22"/>
          <w:szCs w:val="22"/>
          <w:lang w:eastAsia="ru-RU"/>
        </w:rPr>
      </w:pPr>
    </w:p>
    <w:p w14:paraId="2E72FC85" w14:textId="77777777" w:rsidR="004E55F6" w:rsidRPr="004E55F6" w:rsidRDefault="004E55F6" w:rsidP="004E55F6">
      <w:pPr>
        <w:suppressAutoHyphens w:val="0"/>
        <w:autoSpaceDE w:val="0"/>
        <w:autoSpaceDN w:val="0"/>
        <w:adjustRightInd w:val="0"/>
        <w:rPr>
          <w:b/>
          <w:bCs/>
          <w:sz w:val="22"/>
          <w:szCs w:val="22"/>
          <w:lang w:eastAsia="ru-RU"/>
        </w:rPr>
      </w:pPr>
    </w:p>
    <w:p w14:paraId="0C4E35AA" w14:textId="77777777" w:rsidR="004E55F6" w:rsidRPr="004E55F6" w:rsidRDefault="004E55F6" w:rsidP="004E55F6">
      <w:pPr>
        <w:widowControl w:val="0"/>
        <w:ind w:firstLine="708"/>
        <w:jc w:val="center"/>
        <w:rPr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>Краткая характеристика сферы реализации муниципальной программы, в том числе формулировка основных проблем в указанной сфере, описание целей муниципальной программы.</w:t>
      </w:r>
    </w:p>
    <w:p w14:paraId="2F6D68D7" w14:textId="77777777" w:rsidR="004E55F6" w:rsidRPr="004E55F6" w:rsidRDefault="004E55F6" w:rsidP="004E55F6">
      <w:pPr>
        <w:widowControl w:val="0"/>
        <w:ind w:firstLine="708"/>
        <w:jc w:val="center"/>
        <w:rPr>
          <w:b/>
          <w:sz w:val="24"/>
          <w:szCs w:val="24"/>
          <w:lang w:eastAsia="ru-RU"/>
        </w:rPr>
      </w:pPr>
    </w:p>
    <w:p w14:paraId="135BCEC9" w14:textId="77777777" w:rsidR="004E55F6" w:rsidRPr="004E55F6" w:rsidRDefault="004E55F6" w:rsidP="004E55F6">
      <w:pPr>
        <w:widowControl w:val="0"/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Муниципальная программа Павлово-Посадского городского округа Московской области «Культура и туризм» (далее - муниципальная программа)  разработана в соответствии с постановлениями Администрации Павлово-Посадского городского округа Московской области от 13.11.2023 №161 «Об утверждении Порядка разработки и реализации муниципальных программ Павлово-Посадского городского округа Московской области» и от 13.11.2023 №162 «Об утверждении Перечня муниципальных программ Павлово-Посадского городского округа Московской области».</w:t>
      </w:r>
    </w:p>
    <w:p w14:paraId="44189DDB" w14:textId="77777777" w:rsidR="004E55F6" w:rsidRPr="004E55F6" w:rsidRDefault="004E55F6" w:rsidP="004E55F6">
      <w:pPr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ab/>
      </w:r>
      <w:r w:rsidRPr="004E55F6">
        <w:rPr>
          <w:sz w:val="24"/>
          <w:szCs w:val="24"/>
          <w:lang w:eastAsia="en-US"/>
        </w:rPr>
        <w:tab/>
        <w:t>Муниципальная программа является логическим продолжением реализованных в предыдущие годы муниципальной программы городского округа Павловский Посад Московской области «Культура и туризм», муниципальной программы городского округа Электрогорск Московской области «Культура и туризм» и синхронизирована по срокам с государственной программой «Культура и туризм Подмосковья».</w:t>
      </w:r>
    </w:p>
    <w:p w14:paraId="7F6CB42B" w14:textId="77777777" w:rsidR="004E55F6" w:rsidRPr="004E55F6" w:rsidRDefault="004E55F6" w:rsidP="004E55F6">
      <w:pPr>
        <w:widowControl w:val="0"/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Цель муниципальной программы - повышение качества жизни населения Павлово-Посадского городского округа Московской области путем развития услуг в сфере культуры.</w:t>
      </w:r>
    </w:p>
    <w:p w14:paraId="0848DF1E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Сеть учреждений культуры Павлово-Посадского городского округа состоит из 45 учреждений (сетевых единиц) просветительного и досугового направлений (в том числе 11 библиотек, 24 учреждения культурно-досугового типа, 6 музеев, 1 парк культуры и отдыха, 3 учреждения дополнительного образования), объединенных в 12 муниципальных учреждений культуры (юридических лиц).</w:t>
      </w:r>
    </w:p>
    <w:p w14:paraId="6EA4415C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</w:p>
    <w:p w14:paraId="2E6C60DB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В 2023 году на базе культурно-досуговых учреждений городского округа Павловский Посад действует 286 клубных формирований с количеством участников в них 5,1 тысяч человек. 13 творческих коллективов учреждений культуры городского округа имеют звания «Народный» и «Образцовый» коллективы. Результатом работы творческих коллективов является активное участие и победы в конкурсах и фестивалях областного, всероссийского и международного уровней. В 2022 году культурно-досуговыми учреждениями городского округа внедрена работа в государственной информационной системе «Единая платформа записи в клубные формирования домов культуры Московской области», которая позволяет жителям получать актуальную информацию о работе Домов культуры и клубов и записаться в бюджетные и самоокупаемые кружки.</w:t>
      </w:r>
    </w:p>
    <w:p w14:paraId="0ECC83E8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В состав Павлово-Посадского городского округа входит 58 населенных пунктов, расположенных в сельской местности, обеспечением досуга населения и развитием народного творчества в которых занимаются 18 сельских клубных учреждений (ДК и клубов).</w:t>
      </w:r>
    </w:p>
    <w:p w14:paraId="56ED26A8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Для населения городского округа за 11 месяцев  2023 года было организовано более 2,5 тысяч культурно-массовых мероприятий с числом участников 237,1 тысяч человек, библиотечным обслуживанием в стационарных условиях охвачено 129,7 тысяч человек, музеи и выставочный зал посетило 82,9 тысяч человек, в мероприятиях парка культуры и отдыха приняли участие 54,4 тысяч человек. </w:t>
      </w:r>
    </w:p>
    <w:p w14:paraId="62F0F0E4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Основной объем библиотечно-информационных услуг населению городского округа оказывают муниципальные библиотеки. В настоящее время сеть библиотек Павлово-Посадского городского округа состоит из 11 публичных (общедоступных) библиотек. Число пользователей библиотек в 2023 году с учетом составило 18,1 тысяч человек. В последние годы наблюдается рост основных показателей библиотечно-информационного обслуживания населения.  С целью повышения эффективности и качества обслуживания читателей внедрен единый региональный электронный читательский билет. </w:t>
      </w:r>
      <w:r w:rsidRPr="004E55F6">
        <w:rPr>
          <w:sz w:val="24"/>
          <w:szCs w:val="24"/>
          <w:lang w:eastAsia="en-US"/>
        </w:rPr>
        <w:lastRenderedPageBreak/>
        <w:t xml:space="preserve">Библиотеки городского округа имеют точку доступа в Национальную электронную библиотеку, а Центральная библиотека и в Президентскую библиотеку имени Б.Н. Ельцина. </w:t>
      </w:r>
    </w:p>
    <w:p w14:paraId="50565051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На территории Павлово-Посадского городского округа работают 5 муниципальных музеев и 1 выставочный зал. В последние годы посещаемость музеев значительно увеличилась, что связано в первую очередь с повышением качества предоставляемых услуг, открытием новых экспозиций и выставок. </w:t>
      </w:r>
    </w:p>
    <w:p w14:paraId="1A540613" w14:textId="77777777" w:rsidR="004E55F6" w:rsidRPr="004E55F6" w:rsidRDefault="004E55F6" w:rsidP="004E55F6">
      <w:pPr>
        <w:ind w:firstLine="709"/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Создание в результате объединения музеев МУК «Павлово-Посадский музейно-выставочный комплекс» с музейными отделами, открытие в городском округе Дома-музея Народного артиста СССР В.В. Тихонова, Музея космонавта В. Быковского, Галереи художников, организация гастрономических и исторических фестивалей, разработка новых туристических маршрутов, выставочных проектов, проведение мастер-классов и интерактивных программ позволило повысить качество предоставляемых услуг и увеличить число посетителей музеев. Музеи выступают как объекты показа, хранилища культурных ценностей и наиболее полных сведений об историко-культурном потенциале региона. Музеи сегодня основные «пропагандисты» историко-культурного потенциала региона, его исторических, памятных мест, в том числе и культовых объектов. В муниципальных музеях на хранении находятся 27,5 тысяч единиц предметов основного фонда.</w:t>
      </w:r>
    </w:p>
    <w:p w14:paraId="2479C7CB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На сегодняшний день на территории Павлово-Посадского городского округа расположен 61 памятник гражданской и религиозной архитектуры регионального значения и 2 памятника федерального значения.  </w:t>
      </w:r>
      <w:hyperlink r:id="rId8" w:history="1">
        <w:r w:rsidRPr="004E55F6">
          <w:rPr>
            <w:sz w:val="24"/>
            <w:szCs w:val="24"/>
            <w:lang w:eastAsia="en-US"/>
          </w:rPr>
          <w:t>Постановлением</w:t>
        </w:r>
      </w:hyperlink>
      <w:r w:rsidRPr="004E55F6">
        <w:rPr>
          <w:sz w:val="24"/>
          <w:szCs w:val="24"/>
          <w:lang w:eastAsia="en-US"/>
        </w:rPr>
        <w:t xml:space="preserve"> Правительства Московской области от 27.09.2013 №771/43 «Об утверждении Перечня исторических поселений, имеющих особое значение для истории и культуры Московской области» город Павловский Посад включен в перечень 20 исторических поселений областного значения в Московской области. Территориальное планирование и градостроительное зонирование в таких поселениях осуществляется на основе анализа состояния территории исторического поселения, проблем и направлений ее устойчивого развития с учетом обеспечения сохранности объектов культурного наследия, включенных в реестр, выявленных объектов культурного наследия, предмета охраны исторического поселения.</w:t>
      </w:r>
    </w:p>
    <w:p w14:paraId="6EF275C2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На территории Павлово-Посадского городского округа функционируют 4 парковые территории: парк культуры и отдыха, парк Победы, парк «Дубрава» и городской парк, основная деятельность которых направлена на оказание населению разносторонних услуг в сфере культуры и досуга в соответствии со стандартом деятельности парков культуры и отдыха.</w:t>
      </w:r>
    </w:p>
    <w:p w14:paraId="669C8A76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Сеть образовательных организаций сферы культуры, деятельность которых направлена на решение задач дополнительного образования детей, представлена в городском округе 3 организациями дополнительного образования, в которых по предпрофессиональным и общеразвивающим программам на начало 2023-2024 учебного года обучались 1497 учащихся. В 2019 году в рамках национального проекта «Культура» проведен капитальный ремонт и техническое переоснащение Детской музыкальной школы, обновлена база музыкальных инструментов Детской музыкальной школы и Детской школы искусств.  Состояние кадрового потенциала в учреждениях дополнительного образования сферы культуры городского округа стабильное, текучесть кадров незначительна. </w:t>
      </w:r>
    </w:p>
    <w:p w14:paraId="1E78BBCB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В Павлово-Посадском городском округе проводится работа, направленная на сохранение исторического и культурного наследия городского округа, развитие туризма в регионе, разрабатываются новые туристические маршруты и туристическая навигация.  Успешно развиваются все виды туризма, проводятся массовые событийные мероприятия.</w:t>
      </w:r>
    </w:p>
    <w:p w14:paraId="18C915F1" w14:textId="77777777" w:rsidR="004E55F6" w:rsidRPr="004E55F6" w:rsidRDefault="004E55F6" w:rsidP="004E55F6">
      <w:pPr>
        <w:widowControl w:val="0"/>
        <w:spacing w:line="276" w:lineRule="auto"/>
        <w:rPr>
          <w:i/>
          <w:sz w:val="24"/>
          <w:szCs w:val="24"/>
          <w:lang w:eastAsia="ru-RU"/>
        </w:rPr>
      </w:pPr>
    </w:p>
    <w:p w14:paraId="755B850E" w14:textId="77777777" w:rsidR="004E55F6" w:rsidRPr="004E55F6" w:rsidRDefault="004E55F6" w:rsidP="004E55F6">
      <w:pPr>
        <w:widowControl w:val="0"/>
        <w:spacing w:line="276" w:lineRule="auto"/>
        <w:jc w:val="center"/>
        <w:rPr>
          <w:i/>
          <w:sz w:val="24"/>
          <w:szCs w:val="24"/>
          <w:lang w:eastAsia="ru-RU"/>
        </w:rPr>
      </w:pPr>
      <w:r w:rsidRPr="004E55F6">
        <w:rPr>
          <w:i/>
          <w:sz w:val="24"/>
          <w:szCs w:val="24"/>
          <w:lang w:eastAsia="ru-RU"/>
        </w:rPr>
        <w:t>Основные проблемы в сфере культуры Павлово-Посадского городского округа.</w:t>
      </w:r>
    </w:p>
    <w:p w14:paraId="530C675D" w14:textId="77777777" w:rsidR="004E55F6" w:rsidRPr="004E55F6" w:rsidRDefault="004E55F6" w:rsidP="004E55F6">
      <w:pPr>
        <w:tabs>
          <w:tab w:val="left" w:pos="0"/>
        </w:tabs>
        <w:ind w:left="720"/>
        <w:contextualSpacing/>
        <w:rPr>
          <w:b/>
          <w:sz w:val="24"/>
          <w:szCs w:val="24"/>
          <w:lang w:eastAsia="en-US"/>
        </w:rPr>
      </w:pPr>
    </w:p>
    <w:p w14:paraId="1DE64F9A" w14:textId="77777777" w:rsidR="004E55F6" w:rsidRPr="004E55F6" w:rsidRDefault="004E55F6" w:rsidP="004E55F6">
      <w:pPr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lastRenderedPageBreak/>
        <w:tab/>
        <w:t>Многие учреждения культуры в связи с недофинансированием статей капитального ремонта и приобретения оборудования находятся в неудовлетворительном состоянии. В связи с этим выполнение плана платных услуг некоторыми учреждениями культуры становится невозможным, нет достаточных условий для осуществления культурно-массовой и досуговой деятельности учреждений. Материально-техническая база учреждений культуры, в том числе свето- и звуковое оборудование, музыкальные инструменты и оргтехника, требует значительного обновления. Необходимо внедрение новых технологий, развитие информационной политики в сфере культуры, а, следовательно, обучение сотрудников, повышение их квалификации.</w:t>
      </w:r>
    </w:p>
    <w:p w14:paraId="2788813E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В последние годы уровень и качество предоставления библиотечных услуг не всегда в полной мере соответствуют потребностям жителей в информационном обеспечении. По данным опросов пользователей общедоступных библиотек читательский спрос определяется, в первую очередь, двумя факторами - новыми поступлениями в библиотеку и информационной доступностью.</w:t>
      </w:r>
      <w:r w:rsidRPr="004E55F6">
        <w:rPr>
          <w:sz w:val="24"/>
          <w:szCs w:val="24"/>
          <w:lang w:eastAsia="en-US"/>
        </w:rPr>
        <w:tab/>
      </w:r>
    </w:p>
    <w:p w14:paraId="3AD2E723" w14:textId="77777777" w:rsidR="004E55F6" w:rsidRPr="004E55F6" w:rsidRDefault="004E55F6" w:rsidP="004E55F6">
      <w:pPr>
        <w:ind w:firstLine="709"/>
        <w:jc w:val="both"/>
        <w:rPr>
          <w:bCs/>
          <w:sz w:val="24"/>
          <w:szCs w:val="24"/>
          <w:lang w:eastAsia="en-US"/>
        </w:rPr>
      </w:pPr>
      <w:r w:rsidRPr="004E55F6">
        <w:rPr>
          <w:bCs/>
          <w:sz w:val="24"/>
          <w:szCs w:val="24"/>
          <w:lang w:eastAsia="en-US"/>
        </w:rPr>
        <w:t xml:space="preserve">Состояние кадрового потенциала в учреждениях культуры Павлово-Посадского </w:t>
      </w:r>
      <w:r w:rsidRPr="004E55F6">
        <w:rPr>
          <w:sz w:val="24"/>
          <w:szCs w:val="24"/>
          <w:lang w:eastAsia="en-US"/>
        </w:rPr>
        <w:t xml:space="preserve">городского округа </w:t>
      </w:r>
      <w:r w:rsidRPr="004E55F6">
        <w:rPr>
          <w:bCs/>
          <w:sz w:val="24"/>
          <w:szCs w:val="24"/>
          <w:lang w:eastAsia="en-US"/>
        </w:rPr>
        <w:t xml:space="preserve">стабильное, текучесть кадров незначительна. </w:t>
      </w:r>
    </w:p>
    <w:p w14:paraId="47FA0BB9" w14:textId="77777777" w:rsidR="004E55F6" w:rsidRPr="004E55F6" w:rsidRDefault="004E55F6" w:rsidP="004E55F6">
      <w:pPr>
        <w:ind w:firstLine="709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Популяризация объектов культурного наследия и музейных ценностей в настоящее время проводится муниципальными музеями Павлово-Посадского городского округа путем оказания муниципальных услуг и через печатные издания.  Уровень и качество предоставляемых услуг не всегда в полной мере соответствуют потребностям жителей в информационном обеспечении. В связи с отсутствием фондового и реставрационного оборудования сохранится доля музейных предметов, требующих реставрации. Спрос на музейные услуги определяется рядом показателей, в числе которых информационная доступность, современность и техническая оснащенность музейных экспозиций, сменяемость выставок, наличие инфраструктуры для приема посетителей, наличие помещений и специального оборудования для организации как массовых, так и семейных мероприятий. Современный посетитель требует новых экспозиционных решений с применением современного информационного и технологического оборудования (аудио-, видео-, мультимедиа), поэтому выделение средств на создание экспозиций является необходимым условием для сохранения привлекательности музеев. </w:t>
      </w:r>
    </w:p>
    <w:p w14:paraId="5EA08229" w14:textId="77777777" w:rsidR="004E55F6" w:rsidRPr="004E55F6" w:rsidRDefault="004E55F6" w:rsidP="004E55F6">
      <w:pPr>
        <w:adjustRightInd w:val="0"/>
        <w:ind w:firstLine="709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При отсутствии поддержки в сфере культуры продолжится тенденция снижения качества и количества оказываемых услуг, снизится уровень удовлетворенности населения услугами культуры. Продолжится ухудшение состояния материально-технической базы учреждений культуры.</w:t>
      </w:r>
    </w:p>
    <w:p w14:paraId="4EAE4373" w14:textId="77777777" w:rsidR="004E55F6" w:rsidRPr="004E55F6" w:rsidRDefault="004E55F6" w:rsidP="004E55F6">
      <w:pPr>
        <w:adjustRightInd w:val="0"/>
        <w:ind w:firstLine="709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Сохранится значительная доля объектов культурного наследия Павлово-Посадского городского округа, нуждающихся в реставрации, оформлении зон охраны и утверждении границ территорий, будет затруднена организация использования объектов культурного наследия в связи с отсутствием их прединвестиционной подготовки. </w:t>
      </w:r>
    </w:p>
    <w:p w14:paraId="0E5E637A" w14:textId="77777777" w:rsidR="004E55F6" w:rsidRPr="004E55F6" w:rsidRDefault="004E55F6" w:rsidP="004E55F6">
      <w:pPr>
        <w:widowControl w:val="0"/>
        <w:spacing w:line="276" w:lineRule="auto"/>
        <w:jc w:val="center"/>
        <w:rPr>
          <w:i/>
          <w:sz w:val="24"/>
          <w:szCs w:val="24"/>
          <w:lang w:eastAsia="ru-RU"/>
        </w:rPr>
      </w:pPr>
      <w:r w:rsidRPr="004E55F6">
        <w:rPr>
          <w:i/>
          <w:sz w:val="24"/>
          <w:szCs w:val="24"/>
          <w:lang w:eastAsia="ru-RU"/>
        </w:rPr>
        <w:t>Цели муниципальной программы.</w:t>
      </w:r>
    </w:p>
    <w:p w14:paraId="561B0AD9" w14:textId="77777777" w:rsidR="004E55F6" w:rsidRPr="004E55F6" w:rsidRDefault="004E55F6" w:rsidP="004E55F6">
      <w:pPr>
        <w:tabs>
          <w:tab w:val="left" w:pos="0"/>
        </w:tabs>
        <w:ind w:left="720"/>
        <w:contextualSpacing/>
        <w:rPr>
          <w:b/>
          <w:sz w:val="24"/>
          <w:szCs w:val="24"/>
          <w:lang w:eastAsia="en-US"/>
        </w:rPr>
      </w:pPr>
    </w:p>
    <w:p w14:paraId="667C0444" w14:textId="77777777" w:rsidR="004E55F6" w:rsidRPr="004E55F6" w:rsidRDefault="004E55F6" w:rsidP="004E55F6">
      <w:pPr>
        <w:ind w:firstLine="708"/>
        <w:jc w:val="both"/>
        <w:textAlignment w:val="baseline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Цели государственной политики в сфере культуры в Павлово-Посадском городском округе Московской области  определены Законом РФ от 09.10.1992 №3612-1 «Основы законодательства Российской Федерации о культуре», федеральными законами от 29.12.1994 №78-ФЗ «О библиотечном деле», от 26.05.1996 №54-ФЗ «О Музейном фонде Российской Федерации и о музеях в Российской Федерации», от 25.06.2002 №73-ФЗ «Об объектах культурного наследия (памятниках истории и культуры) народов Российской Федерации», от 06.10.2003 №131-ФЗ «Об общих принципах организации местного самоуправления в Российской Федерации» ст. 15, от 29.12.2012 №273-ФЗ «Об образовании в Российской Федерации», </w:t>
      </w:r>
      <w:r w:rsidRPr="004E55F6">
        <w:rPr>
          <w:sz w:val="24"/>
          <w:szCs w:val="24"/>
          <w:shd w:val="clear" w:color="auto" w:fill="FFFFFF"/>
          <w:lang w:eastAsia="en-US"/>
        </w:rPr>
        <w:t>законами Московской области от 17.11.2000 №77/2000-03 «О народных художественных промыслах в Московской области», от 13.07.2007 №113/2007-ОЗ «О музеях в Московской области», от 22.07.2013 №81/2013-ОЗ «О государственной политике в сфере культуры в Московской области», от 27.07.2013 №94/2013-ОЗ «Об образовании», от 03.12.2015 №215/2015-ОЗ «О библиотечном обслуживании населения Московской области», от 08.02.2018 №11/2018-ОЗ  «Об объектах культурного наследия (памятниках истории и культуры) в Московской области», У</w:t>
      </w:r>
      <w:r w:rsidRPr="004E55F6">
        <w:rPr>
          <w:sz w:val="24"/>
          <w:szCs w:val="24"/>
          <w:lang w:eastAsia="en-US"/>
        </w:rPr>
        <w:t xml:space="preserve">казом Президента Российской Федерации от 24.12.2014 </w:t>
      </w:r>
      <w:r w:rsidRPr="004E55F6">
        <w:rPr>
          <w:sz w:val="24"/>
          <w:szCs w:val="24"/>
          <w:lang w:eastAsia="en-US"/>
        </w:rPr>
        <w:lastRenderedPageBreak/>
        <w:t>№808 «Об утверждении Основ государственной культурной политики», Указом Президента Российской Федерации от  07.05.2018 №204 «О национальных целях и стратегических задачах развития Российской Федерации на период до 2024 года», распоряжением Правительства Российской Федерации от 29.02.2016 №326-р «Об утверждении Стратегии государственной культурной политики на период до 2030 года».</w:t>
      </w:r>
    </w:p>
    <w:p w14:paraId="3EBC91F3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Основной целью муниципальной программы является повышение качества жизни населения Павлово-Посадского городского округа путем развития услуг в сфере культуры и туризма. Цели и основные направления муниципальной программы соответствуют целям и направлениям, изложенным в государственной программе Московской области «Культура и туризм Подмосковья». Для реализации стратегических приоритетов Российской Федерации и Московской области в сфере культуры на территории Павлово-Посадского городского округа необходима системная работа, которая может быть обеспечена только при реализации программно-целевого метода. Достижению целей муниципальной программы будет способствовать выполнение мероприятий подпрограмм.</w:t>
      </w:r>
    </w:p>
    <w:p w14:paraId="6337EAAC" w14:textId="77777777" w:rsidR="004E55F6" w:rsidRPr="004E55F6" w:rsidRDefault="004E55F6" w:rsidP="004E55F6">
      <w:pPr>
        <w:tabs>
          <w:tab w:val="left" w:pos="0"/>
        </w:tabs>
        <w:rPr>
          <w:b/>
          <w:sz w:val="24"/>
          <w:szCs w:val="24"/>
          <w:lang w:eastAsia="ru-RU"/>
        </w:rPr>
      </w:pPr>
    </w:p>
    <w:p w14:paraId="7332A8B1" w14:textId="77777777" w:rsidR="004E55F6" w:rsidRPr="004E55F6" w:rsidRDefault="004E55F6" w:rsidP="004E55F6">
      <w:pPr>
        <w:tabs>
          <w:tab w:val="left" w:pos="0"/>
        </w:tabs>
        <w:jc w:val="center"/>
        <w:rPr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>Инерционный прогноз развития соответствующей сферы реализации муниципальной программы с учетом ранее достигнутых результатов, а также предложения по решению проблем в указанной сфере.</w:t>
      </w:r>
    </w:p>
    <w:p w14:paraId="797E70D4" w14:textId="77777777" w:rsidR="004E55F6" w:rsidRPr="004E55F6" w:rsidRDefault="004E55F6" w:rsidP="004E55F6">
      <w:pPr>
        <w:tabs>
          <w:tab w:val="left" w:pos="0"/>
        </w:tabs>
        <w:jc w:val="center"/>
        <w:rPr>
          <w:b/>
          <w:sz w:val="24"/>
          <w:szCs w:val="24"/>
          <w:lang w:eastAsia="en-US"/>
        </w:rPr>
      </w:pPr>
    </w:p>
    <w:p w14:paraId="02BB6FD4" w14:textId="77777777" w:rsidR="004E55F6" w:rsidRPr="004E55F6" w:rsidRDefault="004E55F6" w:rsidP="004E55F6">
      <w:pPr>
        <w:ind w:firstLine="708"/>
        <w:jc w:val="both"/>
        <w:rPr>
          <w:sz w:val="28"/>
          <w:szCs w:val="22"/>
          <w:lang w:eastAsia="en-US"/>
        </w:rPr>
      </w:pPr>
      <w:r w:rsidRPr="004E55F6">
        <w:rPr>
          <w:sz w:val="24"/>
          <w:szCs w:val="24"/>
          <w:lang w:eastAsia="en-US"/>
        </w:rPr>
        <w:t>При реализации муниципальной программы и для достижения намеченной цели необходимо учитывать внешние (макроэкономические, социальные, операционные и т.д.)  и внутренние (структурные, кадровые изменения) риски. Важнейшим условием успешной реализации муниципальной программы является минимизация указанных рисков, эффективный мониторинг выполнения намеченных мероприятий, принятие оперативных мер по корректировке приоритетных направлений и показателей муниципальной программы. По характеру влияния на ход и конечные результаты реализации муниципальной программы существенными являются: возможность ухудшения внутренней и внешней конъюнктуры, снижение темпов роста экономики, уровня инвестиционной активности, высокая инфляция, кризис банковской системы. Реализация данных рисков может вызвать ужесточение бюджетных ограничений в сфере реализации муниципальной программы, сокращение финансирования программных мероприятий.</w:t>
      </w:r>
    </w:p>
    <w:p w14:paraId="6BBDC066" w14:textId="77777777" w:rsidR="004E55F6" w:rsidRPr="004E55F6" w:rsidRDefault="004E55F6" w:rsidP="004E55F6">
      <w:pPr>
        <w:ind w:firstLine="708"/>
        <w:jc w:val="both"/>
        <w:rPr>
          <w:color w:val="000000"/>
          <w:szCs w:val="22"/>
          <w:lang w:eastAsia="en-US"/>
        </w:rPr>
      </w:pPr>
      <w:r w:rsidRPr="004E55F6">
        <w:rPr>
          <w:sz w:val="24"/>
          <w:szCs w:val="24"/>
          <w:lang w:eastAsia="en-US"/>
        </w:rPr>
        <w:t>В рамках данной муниципальной программы минимизация указанных рисков возможна на основе регулярного мониторинга, оценки эффективности реализации мероприятий муниципальной программы и своевременной корректировки перечня мероприятий и показателей муниципальной программы.</w:t>
      </w:r>
    </w:p>
    <w:p w14:paraId="698B0596" w14:textId="77777777" w:rsidR="004E55F6" w:rsidRPr="004E55F6" w:rsidRDefault="004E55F6" w:rsidP="004E55F6">
      <w:pPr>
        <w:adjustRightInd w:val="0"/>
        <w:ind w:firstLine="709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Реализация муниципальной программы к 2028 году позволит оптимизировать и модернизировать сеть муниципальных учреждений культуры, создать условия, обеспечивающие равный и свободный доступ населения ко всему спектру культурных благ, внедрить современные информационные и творческие технологии в культурную деятельность, создать систему широкой информированности населения о культурной жизни области и установить устойчивую обратную связь. Это приведет к созданию единого культурного и информационного пространства области, повышению многообразия и богатства творческих процессов в пространстве культуры Павлово-Посадского городского округа, сохранению и популяризации культурно-исторического наследия, модернизации культурного обслуживания жителей села при сохранении историко-культурной среды территорий – мест формирования традиционной культуры. В результате повысится доступность культурных услуг для всех категорий и групп населения, в том числе путем внедрения дистанционных культурных услуг, централизуются и структурируются бюджетные расходы, расширится участие внебюджетного сектора культуры в реализации государственной культурной политики. </w:t>
      </w:r>
    </w:p>
    <w:p w14:paraId="15623811" w14:textId="77777777" w:rsidR="004E55F6" w:rsidRPr="004E55F6" w:rsidRDefault="004E55F6" w:rsidP="004E55F6">
      <w:pPr>
        <w:ind w:firstLine="709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Одним из важнейших результатов реализации муниципальной программы должно стать доведение размера средней заработной платы работников учреждений культуры до уровня средней заработной платы в Московской области.</w:t>
      </w:r>
    </w:p>
    <w:p w14:paraId="740D9F37" w14:textId="77777777" w:rsidR="004E55F6" w:rsidRPr="004E55F6" w:rsidRDefault="004E55F6" w:rsidP="004E55F6">
      <w:pPr>
        <w:ind w:firstLine="709"/>
        <w:jc w:val="both"/>
        <w:rPr>
          <w:sz w:val="24"/>
          <w:szCs w:val="24"/>
          <w:lang w:eastAsia="en-US"/>
        </w:rPr>
      </w:pPr>
    </w:p>
    <w:p w14:paraId="49A20647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Инерционный прогноз развития сферы культуры Павлово-Посадского городского округа:</w:t>
      </w:r>
    </w:p>
    <w:p w14:paraId="67D7B106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при отсутствии финансовой поддержки продолжится ухудшение состояния объектов культурного наследия, сохранится значительная доля объектов культурного наследия, нуждающихся в реставрации;</w:t>
      </w:r>
    </w:p>
    <w:p w14:paraId="58AF2E36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продолжится тенденция снижения качества сохранности музейных фондов в муниципальных музеях, сохранится значительная доля музеев, нуждающихся в укреплении материально-технической базы и проведении реставрационных работ музейных фондов, снизятся темпы развития экспозиционно-выставочной деятельности;</w:t>
      </w:r>
    </w:p>
    <w:p w14:paraId="538CB132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продолжится тенденция снижения качества услуг для населения, особенно в сельской местности;</w:t>
      </w:r>
    </w:p>
    <w:p w14:paraId="5776B45D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сохранится значительная доля муниципальных общедоступных библиотек, нуждающихся в укреплении материально-технической базы и современном оборудовании, сохранится старый формат работы муниципальных общедоступных библиотек;</w:t>
      </w:r>
    </w:p>
    <w:p w14:paraId="7FF22E85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при отсутствии финансовой поддержки на проведение текущего ремонта, развитие материально-технической базы, капитального ремонта, технического переоснащения и благоустройство территорий учреждений сферы культуры продолжится тенденция снижения качества оказываемых услуг, снизится уровень доступности и удовлетворенности населения услугами сферы культуры;</w:t>
      </w:r>
    </w:p>
    <w:p w14:paraId="08EFA340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при растущем спросе родителей на услуги дополнительного образования детей сеть организаций дополнительного образования и ее инфраструктура не получит необходимого развития;</w:t>
      </w:r>
    </w:p>
    <w:p w14:paraId="6C567656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сохранится проблема кадрового обеспечения образовательных организаций, а именно «старение» педагогических кадров, недостаточная привлекательность профессии для молодых талантливых выпускников образовательных организаций высшего образования;</w:t>
      </w:r>
    </w:p>
    <w:p w14:paraId="4C06A1E6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отсутствие финансовой поддержки на проведение мероприятий в сфере культуры повлечет за собой снижение качества проведения культурно-массовых мероприятий, невозможность проведения фестивалей и конкурсов муниципального уровня;</w:t>
      </w:r>
    </w:p>
    <w:p w14:paraId="357DDAAF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отсутствие финансовой поддержки, эффективного взаимодействия органов исполнительной власти Московской области, муниципальных органов власти, общественных объединений и организаций, осуществляющих деятельность в сфере туризма, не позволит создать благоприятные условия для развития туристской индустрии.</w:t>
      </w:r>
    </w:p>
    <w:p w14:paraId="383B3528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</w:p>
    <w:p w14:paraId="5273013E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Реализация мероприятий подпрограмм муниципальной программы «Культура и туризм» позволит:</w:t>
      </w:r>
    </w:p>
    <w:p w14:paraId="21038CD4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обеспечить соблюдение законодательства в сфере сохранения объектов культурного наследия на территории Павлово-Посадского городского округа, физическую сохранность объектов культурного наследия и создать условия для их активного включения в хозяйственный и культурный оборот;</w:t>
      </w:r>
    </w:p>
    <w:p w14:paraId="203E6AAC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повысить количество посетителей муниципальных музеев, провести модернизацию системы предоставления музейных услуг, в том числе в электронном виде, повысить качество работы по учету музейных предметов, в том числе работы по публикации в Государственном каталоге музейного фонда Российской Федерации;</w:t>
      </w:r>
    </w:p>
    <w:p w14:paraId="158F112B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продолжить развитие и модернизацию муниципальных общедоступных библиотек, направленную на развитие новых форм библиотечного обслуживания, обеспечить сохранность библиотечного фонда в соответствии с установленными нормами законодательства Российской Федерации;</w:t>
      </w:r>
    </w:p>
    <w:p w14:paraId="2C925971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продолжить внедрение информационных технологий в деятельность библиотек и предоставить читателям новые виды услуг на основе современных технологий, обеспечить совершенствование библиотечного фонда в соответствии с нормативами Российской Федерации.</w:t>
      </w:r>
    </w:p>
    <w:p w14:paraId="057E0E15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повысить количество посетителей учреждений культурно-досуговых учреждений, создать условия для массового отдыха жителей городского округа;</w:t>
      </w:r>
    </w:p>
    <w:p w14:paraId="4FEF00C9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lastRenderedPageBreak/>
        <w:t>провести капитальные ремонты, текущие ремонты, техническое переоснащение и благоустройство территорий, улучшить материально-техническую базу учреждений сферы культуры;</w:t>
      </w:r>
    </w:p>
    <w:p w14:paraId="1EFE11F6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повысить доступность учреждений сферы культуры для людей с ограниченными возможностями;</w:t>
      </w:r>
    </w:p>
    <w:p w14:paraId="1403D646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 xml:space="preserve">повысить доступность, качество и эффективность образовательных услуг через совершенствование системы дополнительного образования, обновление содержания и технологий образовательного процесса, внедрение современных организационно-экономических моделей предоставления услуг, развитие кадрового потенциала системы образования; </w:t>
      </w:r>
    </w:p>
    <w:p w14:paraId="723FEEFA" w14:textId="77777777" w:rsidR="004E55F6" w:rsidRPr="004E55F6" w:rsidRDefault="004E55F6" w:rsidP="003E6711">
      <w:pPr>
        <w:numPr>
          <w:ilvl w:val="0"/>
          <w:numId w:val="3"/>
        </w:numPr>
        <w:contextualSpacing/>
        <w:jc w:val="both"/>
        <w:rPr>
          <w:sz w:val="24"/>
          <w:szCs w:val="24"/>
          <w:lang w:eastAsia="en-US"/>
        </w:rPr>
      </w:pPr>
      <w:r w:rsidRPr="004E55F6">
        <w:rPr>
          <w:sz w:val="24"/>
          <w:szCs w:val="24"/>
          <w:lang w:eastAsia="en-US"/>
        </w:rPr>
        <w:t>создать условия для реализации полномочий органов местного самоуправления в сфере культуры, обеспечить проведение ежегодных жанровых фестивалей и смотров любительского творчества, повысить уровень проведения культурно-массовых мероприятий.</w:t>
      </w:r>
    </w:p>
    <w:p w14:paraId="19BFEBD4" w14:textId="77777777" w:rsidR="004E55F6" w:rsidRPr="004E55F6" w:rsidRDefault="004E55F6" w:rsidP="004E55F6">
      <w:pPr>
        <w:jc w:val="both"/>
        <w:rPr>
          <w:sz w:val="24"/>
          <w:szCs w:val="24"/>
          <w:lang w:eastAsia="en-US"/>
        </w:rPr>
      </w:pPr>
    </w:p>
    <w:p w14:paraId="72C6D2FE" w14:textId="77777777" w:rsidR="004E55F6" w:rsidRPr="004E55F6" w:rsidRDefault="004E55F6" w:rsidP="003E6711">
      <w:pPr>
        <w:widowControl w:val="0"/>
        <w:numPr>
          <w:ilvl w:val="0"/>
          <w:numId w:val="4"/>
        </w:numPr>
        <w:spacing w:line="276" w:lineRule="auto"/>
        <w:jc w:val="center"/>
        <w:rPr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>Показатели муниципальной программы.</w:t>
      </w:r>
    </w:p>
    <w:p w14:paraId="50995634" w14:textId="77777777" w:rsidR="004E55F6" w:rsidRPr="004E55F6" w:rsidRDefault="004E55F6" w:rsidP="004E55F6">
      <w:pPr>
        <w:widowControl w:val="0"/>
        <w:tabs>
          <w:tab w:val="left" w:pos="0"/>
        </w:tabs>
        <w:spacing w:line="276" w:lineRule="auto"/>
        <w:ind w:left="1260"/>
        <w:jc w:val="center"/>
        <w:rPr>
          <w:rFonts w:ascii="Calibri" w:hAnsi="Calibri" w:cs="Calibri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9"/>
        <w:gridCol w:w="3284"/>
        <w:gridCol w:w="1259"/>
        <w:gridCol w:w="1173"/>
        <w:gridCol w:w="993"/>
        <w:gridCol w:w="847"/>
        <w:gridCol w:w="847"/>
        <w:gridCol w:w="954"/>
        <w:gridCol w:w="844"/>
        <w:gridCol w:w="954"/>
        <w:gridCol w:w="2313"/>
        <w:gridCol w:w="1797"/>
      </w:tblGrid>
      <w:tr w:rsidR="004E55F6" w:rsidRPr="004E55F6" w14:paraId="35F872DB" w14:textId="77777777" w:rsidTr="00A013DC">
        <w:tc>
          <w:tcPr>
            <w:tcW w:w="0" w:type="auto"/>
            <w:vMerge w:val="restart"/>
          </w:tcPr>
          <w:p w14:paraId="258CF384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0" w:type="auto"/>
            <w:vMerge w:val="restart"/>
          </w:tcPr>
          <w:p w14:paraId="2B66D4A3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0" w:type="auto"/>
            <w:vMerge w:val="restart"/>
          </w:tcPr>
          <w:p w14:paraId="22F8483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Тип показателя </w:t>
            </w:r>
          </w:p>
        </w:tc>
        <w:tc>
          <w:tcPr>
            <w:tcW w:w="0" w:type="auto"/>
            <w:vMerge w:val="restart"/>
          </w:tcPr>
          <w:p w14:paraId="29F6EEA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Единица измерения (по </w:t>
            </w:r>
            <w:hyperlink r:id="rId9">
              <w:r w:rsidRPr="004E55F6">
                <w:rPr>
                  <w:sz w:val="22"/>
                  <w:szCs w:val="22"/>
                  <w:lang w:eastAsia="en-US"/>
                </w:rPr>
                <w:t>ОКЕИ</w:t>
              </w:r>
            </w:hyperlink>
            <w:r w:rsidRPr="004E55F6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0" w:type="auto"/>
            <w:vMerge w:val="restart"/>
          </w:tcPr>
          <w:p w14:paraId="012F190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Базовое значение </w:t>
            </w:r>
          </w:p>
        </w:tc>
        <w:tc>
          <w:tcPr>
            <w:tcW w:w="0" w:type="auto"/>
            <w:gridSpan w:val="5"/>
          </w:tcPr>
          <w:p w14:paraId="06DFBB2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Планируемое значение по годам реализации программы</w:t>
            </w:r>
          </w:p>
        </w:tc>
        <w:tc>
          <w:tcPr>
            <w:tcW w:w="0" w:type="auto"/>
            <w:vMerge w:val="restart"/>
          </w:tcPr>
          <w:p w14:paraId="501C3F1B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Ответственный за достижение показателя</w:t>
            </w:r>
          </w:p>
        </w:tc>
        <w:tc>
          <w:tcPr>
            <w:tcW w:w="0" w:type="auto"/>
            <w:vMerge w:val="restart"/>
          </w:tcPr>
          <w:p w14:paraId="66ADD60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Номер подпрограммы, мероприятий, оказывающих влияние на достижение показателя </w:t>
            </w:r>
          </w:p>
        </w:tc>
      </w:tr>
      <w:tr w:rsidR="004E55F6" w:rsidRPr="004E55F6" w14:paraId="2933DD21" w14:textId="77777777" w:rsidTr="00A013DC">
        <w:tc>
          <w:tcPr>
            <w:tcW w:w="0" w:type="auto"/>
            <w:vMerge/>
          </w:tcPr>
          <w:p w14:paraId="175B0AC3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</w:tcPr>
          <w:p w14:paraId="1AB88E1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</w:tcPr>
          <w:p w14:paraId="352FEB7D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</w:tcPr>
          <w:p w14:paraId="0A69D9CE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</w:tcPr>
          <w:p w14:paraId="19D55A94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14:paraId="29008FB9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0" w:type="auto"/>
          </w:tcPr>
          <w:p w14:paraId="1596694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0" w:type="auto"/>
          </w:tcPr>
          <w:p w14:paraId="46517DB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2026 </w:t>
            </w:r>
          </w:p>
          <w:p w14:paraId="3F4FD24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0" w:type="auto"/>
          </w:tcPr>
          <w:p w14:paraId="7442EBF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2027 </w:t>
            </w:r>
          </w:p>
          <w:p w14:paraId="466384C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0" w:type="auto"/>
          </w:tcPr>
          <w:p w14:paraId="72EA821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2028 </w:t>
            </w:r>
          </w:p>
          <w:p w14:paraId="298E83F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0" w:type="auto"/>
            <w:vMerge/>
          </w:tcPr>
          <w:p w14:paraId="5B69E7F5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</w:tcPr>
          <w:p w14:paraId="08F48F8E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</w:tr>
      <w:tr w:rsidR="004E55F6" w:rsidRPr="004E55F6" w14:paraId="7ED5EDFB" w14:textId="77777777" w:rsidTr="00A013DC">
        <w:tc>
          <w:tcPr>
            <w:tcW w:w="0" w:type="auto"/>
          </w:tcPr>
          <w:p w14:paraId="45B70AB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</w:tcPr>
          <w:p w14:paraId="1A22CC2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</w:tcPr>
          <w:p w14:paraId="43FE941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</w:tcPr>
          <w:p w14:paraId="1883F85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</w:tcPr>
          <w:p w14:paraId="19DC08F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0" w:type="auto"/>
          </w:tcPr>
          <w:p w14:paraId="2950A4E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</w:tcPr>
          <w:p w14:paraId="15D2FC1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0" w:type="auto"/>
          </w:tcPr>
          <w:p w14:paraId="5A1E1E2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0" w:type="auto"/>
          </w:tcPr>
          <w:p w14:paraId="50788F0B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0" w:type="auto"/>
          </w:tcPr>
          <w:p w14:paraId="3C148C03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0" w:type="auto"/>
          </w:tcPr>
          <w:p w14:paraId="7B4C21F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0" w:type="auto"/>
          </w:tcPr>
          <w:p w14:paraId="32BFB029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12</w:t>
            </w:r>
          </w:p>
        </w:tc>
      </w:tr>
      <w:tr w:rsidR="004E55F6" w:rsidRPr="004E55F6" w14:paraId="66D6A351" w14:textId="77777777" w:rsidTr="00A013DC">
        <w:tc>
          <w:tcPr>
            <w:tcW w:w="0" w:type="auto"/>
          </w:tcPr>
          <w:p w14:paraId="7017B542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gridSpan w:val="11"/>
          </w:tcPr>
          <w:p w14:paraId="5891A793" w14:textId="77777777" w:rsidR="004E55F6" w:rsidRPr="004E55F6" w:rsidRDefault="004E55F6" w:rsidP="004E55F6">
            <w:pPr>
              <w:widowControl w:val="0"/>
              <w:jc w:val="both"/>
              <w:outlineLvl w:val="2"/>
              <w:rPr>
                <w:b/>
                <w:sz w:val="22"/>
                <w:szCs w:val="22"/>
                <w:lang w:eastAsia="en-US"/>
              </w:rPr>
            </w:pPr>
            <w:r w:rsidRPr="004E55F6">
              <w:rPr>
                <w:b/>
                <w:sz w:val="22"/>
                <w:szCs w:val="22"/>
                <w:lang w:eastAsia="en-US"/>
              </w:rPr>
              <w:t>Цель: Повышение качества жизни населения Павлово-Посадского городского округа путем развития услуг в сфере культуры</w:t>
            </w:r>
          </w:p>
        </w:tc>
      </w:tr>
      <w:tr w:rsidR="004E55F6" w:rsidRPr="004E55F6" w14:paraId="4C5954B7" w14:textId="77777777" w:rsidTr="00A013DC">
        <w:tc>
          <w:tcPr>
            <w:tcW w:w="0" w:type="auto"/>
          </w:tcPr>
          <w:p w14:paraId="5344505D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0" w:type="auto"/>
          </w:tcPr>
          <w:p w14:paraId="7ECBD5E0" w14:textId="77777777" w:rsidR="004E55F6" w:rsidRPr="004E55F6" w:rsidRDefault="004E55F6" w:rsidP="004E55F6">
            <w:pPr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1</w:t>
            </w:r>
          </w:p>
          <w:p w14:paraId="6CD8E743" w14:textId="7777777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Доля объектов культурного наследия, находящихся в собственности Павлово-Посадского городского округа, по которым проведены работы по сохранению, доступности, в общем количестве объектов культурного наследия, находящихся в собственности Павлово-Посадского городского округа, нуждающихся в указанных работах</w:t>
            </w:r>
          </w:p>
        </w:tc>
        <w:tc>
          <w:tcPr>
            <w:tcW w:w="0" w:type="auto"/>
          </w:tcPr>
          <w:p w14:paraId="582CDCF7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Отраслевой показатель </w:t>
            </w:r>
          </w:p>
        </w:tc>
        <w:tc>
          <w:tcPr>
            <w:tcW w:w="0" w:type="auto"/>
          </w:tcPr>
          <w:p w14:paraId="4C25D1A9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0" w:type="auto"/>
          </w:tcPr>
          <w:p w14:paraId="61E929BE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0" w:type="auto"/>
          </w:tcPr>
          <w:p w14:paraId="48F346B3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0" w:type="auto"/>
          </w:tcPr>
          <w:p w14:paraId="37EC115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0" w:type="auto"/>
          </w:tcPr>
          <w:p w14:paraId="766278B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0" w:type="auto"/>
          </w:tcPr>
          <w:p w14:paraId="3ABF031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0" w:type="auto"/>
          </w:tcPr>
          <w:p w14:paraId="4CE5685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0" w:type="auto"/>
          </w:tcPr>
          <w:p w14:paraId="17E077D2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МУК «Павлово-Посадский музейно-выставочный комплекс»</w:t>
            </w:r>
          </w:p>
        </w:tc>
        <w:tc>
          <w:tcPr>
            <w:tcW w:w="0" w:type="auto"/>
          </w:tcPr>
          <w:p w14:paraId="19617F32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1, 02.02</w:t>
            </w:r>
          </w:p>
        </w:tc>
      </w:tr>
      <w:tr w:rsidR="004E55F6" w:rsidRPr="004E55F6" w14:paraId="3BB209DE" w14:textId="77777777" w:rsidTr="00A013DC">
        <w:tc>
          <w:tcPr>
            <w:tcW w:w="0" w:type="auto"/>
          </w:tcPr>
          <w:p w14:paraId="1A13C920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1.2</w:t>
            </w:r>
          </w:p>
        </w:tc>
        <w:tc>
          <w:tcPr>
            <w:tcW w:w="0" w:type="auto"/>
          </w:tcPr>
          <w:p w14:paraId="04177F89" w14:textId="77777777" w:rsidR="004E55F6" w:rsidRPr="004E55F6" w:rsidRDefault="004E55F6" w:rsidP="004E55F6">
            <w:pPr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2</w:t>
            </w:r>
          </w:p>
          <w:p w14:paraId="14845302" w14:textId="7777777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Количество объектов культурного наследия, находящихся на территории Павлово-Посадского городского округа, по которым в текущем году разработана проектная документация</w:t>
            </w:r>
          </w:p>
        </w:tc>
        <w:tc>
          <w:tcPr>
            <w:tcW w:w="0" w:type="auto"/>
          </w:tcPr>
          <w:p w14:paraId="33713BF5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Отраслевой показатель </w:t>
            </w:r>
          </w:p>
        </w:tc>
        <w:tc>
          <w:tcPr>
            <w:tcW w:w="0" w:type="auto"/>
          </w:tcPr>
          <w:p w14:paraId="1A1603BE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0" w:type="auto"/>
          </w:tcPr>
          <w:p w14:paraId="599A4C6A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0" w:type="auto"/>
          </w:tcPr>
          <w:p w14:paraId="0F7267C9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0" w:type="auto"/>
          </w:tcPr>
          <w:p w14:paraId="3304455D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0" w:type="auto"/>
          </w:tcPr>
          <w:p w14:paraId="45E5D53B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0" w:type="auto"/>
          </w:tcPr>
          <w:p w14:paraId="1D32071C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0" w:type="auto"/>
          </w:tcPr>
          <w:p w14:paraId="23478C60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0" w:type="auto"/>
          </w:tcPr>
          <w:p w14:paraId="0AE0F221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МУК «Павлово-Посадский музейно-выставочный комплекс»</w:t>
            </w:r>
          </w:p>
        </w:tc>
        <w:tc>
          <w:tcPr>
            <w:tcW w:w="0" w:type="auto"/>
          </w:tcPr>
          <w:p w14:paraId="72B598C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1, 02.01</w:t>
            </w:r>
          </w:p>
        </w:tc>
      </w:tr>
      <w:tr w:rsidR="004E55F6" w:rsidRPr="004E55F6" w14:paraId="12E0CE72" w14:textId="77777777" w:rsidTr="00A013DC">
        <w:tc>
          <w:tcPr>
            <w:tcW w:w="0" w:type="auto"/>
          </w:tcPr>
          <w:p w14:paraId="383156E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1.3</w:t>
            </w:r>
          </w:p>
        </w:tc>
        <w:tc>
          <w:tcPr>
            <w:tcW w:w="0" w:type="auto"/>
          </w:tcPr>
          <w:p w14:paraId="57DF99CF" w14:textId="77777777" w:rsidR="004E55F6" w:rsidRPr="004E55F6" w:rsidRDefault="004E55F6" w:rsidP="004E55F6">
            <w:pPr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3</w:t>
            </w:r>
          </w:p>
          <w:p w14:paraId="381C7563" w14:textId="77777777" w:rsidR="004E55F6" w:rsidRPr="004E55F6" w:rsidRDefault="004E55F6" w:rsidP="004E55F6">
            <w:pPr>
              <w:rPr>
                <w:b/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Цифровизация музейных фондов </w:t>
            </w:r>
          </w:p>
        </w:tc>
        <w:tc>
          <w:tcPr>
            <w:tcW w:w="0" w:type="auto"/>
          </w:tcPr>
          <w:p w14:paraId="36D032FA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Отраслевой показатель</w:t>
            </w:r>
          </w:p>
        </w:tc>
        <w:tc>
          <w:tcPr>
            <w:tcW w:w="0" w:type="auto"/>
          </w:tcPr>
          <w:p w14:paraId="6C407CC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</w:tcPr>
          <w:p w14:paraId="00FEF373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2357</w:t>
            </w:r>
          </w:p>
        </w:tc>
        <w:tc>
          <w:tcPr>
            <w:tcW w:w="0" w:type="auto"/>
          </w:tcPr>
          <w:p w14:paraId="4FCE35A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2170</w:t>
            </w:r>
          </w:p>
        </w:tc>
        <w:tc>
          <w:tcPr>
            <w:tcW w:w="0" w:type="auto"/>
          </w:tcPr>
          <w:p w14:paraId="34ED2E52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2232</w:t>
            </w:r>
          </w:p>
        </w:tc>
        <w:tc>
          <w:tcPr>
            <w:tcW w:w="0" w:type="auto"/>
          </w:tcPr>
          <w:p w14:paraId="0A16DF4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0" w:type="auto"/>
          </w:tcPr>
          <w:p w14:paraId="2A7F5D7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0" w:type="auto"/>
          </w:tcPr>
          <w:p w14:paraId="73314F1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0" w:type="auto"/>
          </w:tcPr>
          <w:p w14:paraId="45B3C2F4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МУК «Павлово-Посадский музейно-выставочный комплекс»</w:t>
            </w:r>
          </w:p>
        </w:tc>
        <w:tc>
          <w:tcPr>
            <w:tcW w:w="0" w:type="auto"/>
          </w:tcPr>
          <w:p w14:paraId="1C4ADAE4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2, 01.01</w:t>
            </w:r>
          </w:p>
          <w:p w14:paraId="7EBC24E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2,01.04</w:t>
            </w:r>
          </w:p>
        </w:tc>
      </w:tr>
      <w:tr w:rsidR="004E55F6" w:rsidRPr="004E55F6" w14:paraId="7A5A1D82" w14:textId="77777777" w:rsidTr="00A013DC">
        <w:tc>
          <w:tcPr>
            <w:tcW w:w="0" w:type="auto"/>
          </w:tcPr>
          <w:p w14:paraId="555CB01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1.4</w:t>
            </w:r>
          </w:p>
        </w:tc>
        <w:tc>
          <w:tcPr>
            <w:tcW w:w="0" w:type="auto"/>
          </w:tcPr>
          <w:p w14:paraId="5FDD84C1" w14:textId="77777777" w:rsidR="004E55F6" w:rsidRPr="004E55F6" w:rsidRDefault="004E55F6" w:rsidP="004E55F6">
            <w:pPr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4</w:t>
            </w:r>
          </w:p>
          <w:p w14:paraId="503AC4BE" w14:textId="7777777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Обеспечение роста числа пользователей муниципальных библиотек Московской области</w:t>
            </w:r>
          </w:p>
        </w:tc>
        <w:tc>
          <w:tcPr>
            <w:tcW w:w="0" w:type="auto"/>
          </w:tcPr>
          <w:p w14:paraId="799A84B0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Отраслевой показатель</w:t>
            </w:r>
          </w:p>
          <w:p w14:paraId="37E141B5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14:paraId="57A29AA3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0" w:type="auto"/>
          </w:tcPr>
          <w:p w14:paraId="14134FE9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18100</w:t>
            </w:r>
          </w:p>
        </w:tc>
        <w:tc>
          <w:tcPr>
            <w:tcW w:w="0" w:type="auto"/>
          </w:tcPr>
          <w:p w14:paraId="43ED5850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18300</w:t>
            </w:r>
          </w:p>
        </w:tc>
        <w:tc>
          <w:tcPr>
            <w:tcW w:w="0" w:type="auto"/>
          </w:tcPr>
          <w:p w14:paraId="0361D786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18500</w:t>
            </w:r>
          </w:p>
        </w:tc>
        <w:tc>
          <w:tcPr>
            <w:tcW w:w="0" w:type="auto"/>
          </w:tcPr>
          <w:p w14:paraId="5B95D6B7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18700</w:t>
            </w:r>
          </w:p>
        </w:tc>
        <w:tc>
          <w:tcPr>
            <w:tcW w:w="0" w:type="auto"/>
          </w:tcPr>
          <w:p w14:paraId="1E5B1CA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18900</w:t>
            </w:r>
          </w:p>
        </w:tc>
        <w:tc>
          <w:tcPr>
            <w:tcW w:w="0" w:type="auto"/>
          </w:tcPr>
          <w:p w14:paraId="2867C56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19000</w:t>
            </w:r>
          </w:p>
        </w:tc>
        <w:tc>
          <w:tcPr>
            <w:tcW w:w="0" w:type="auto"/>
          </w:tcPr>
          <w:p w14:paraId="300DE9B9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Библиотеки</w:t>
            </w:r>
          </w:p>
        </w:tc>
        <w:tc>
          <w:tcPr>
            <w:tcW w:w="0" w:type="auto"/>
          </w:tcPr>
          <w:p w14:paraId="20CC331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3, 01.02</w:t>
            </w:r>
          </w:p>
          <w:p w14:paraId="54D13E9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3, 01.04</w:t>
            </w:r>
          </w:p>
        </w:tc>
      </w:tr>
      <w:tr w:rsidR="004E55F6" w:rsidRPr="004E55F6" w14:paraId="52E1EA60" w14:textId="77777777" w:rsidTr="00A013DC">
        <w:tc>
          <w:tcPr>
            <w:tcW w:w="0" w:type="auto"/>
          </w:tcPr>
          <w:p w14:paraId="6E2B0673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1.5</w:t>
            </w:r>
          </w:p>
        </w:tc>
        <w:tc>
          <w:tcPr>
            <w:tcW w:w="0" w:type="auto"/>
          </w:tcPr>
          <w:p w14:paraId="03A35E4B" w14:textId="77777777" w:rsidR="004E55F6" w:rsidRPr="004E55F6" w:rsidRDefault="004E55F6" w:rsidP="004E55F6">
            <w:pPr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5</w:t>
            </w:r>
          </w:p>
          <w:p w14:paraId="2D65281B" w14:textId="7777777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Число посещений мероприятий организаций культуры </w:t>
            </w:r>
          </w:p>
        </w:tc>
        <w:tc>
          <w:tcPr>
            <w:tcW w:w="0" w:type="auto"/>
          </w:tcPr>
          <w:p w14:paraId="1CC06AE1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Отраслевой показатель</w:t>
            </w:r>
          </w:p>
          <w:p w14:paraId="1CD0EFC4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14:paraId="168AE442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тысяч единиц</w:t>
            </w:r>
          </w:p>
        </w:tc>
        <w:tc>
          <w:tcPr>
            <w:tcW w:w="0" w:type="auto"/>
          </w:tcPr>
          <w:p w14:paraId="69637856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667,409</w:t>
            </w:r>
          </w:p>
        </w:tc>
        <w:tc>
          <w:tcPr>
            <w:tcW w:w="0" w:type="auto"/>
          </w:tcPr>
          <w:p w14:paraId="280C7C92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773,225</w:t>
            </w:r>
          </w:p>
        </w:tc>
        <w:tc>
          <w:tcPr>
            <w:tcW w:w="0" w:type="auto"/>
          </w:tcPr>
          <w:p w14:paraId="0213B426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980,286</w:t>
            </w:r>
          </w:p>
        </w:tc>
        <w:tc>
          <w:tcPr>
            <w:tcW w:w="0" w:type="auto"/>
          </w:tcPr>
          <w:p w14:paraId="48F2D7BE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1090,594</w:t>
            </w:r>
          </w:p>
        </w:tc>
        <w:tc>
          <w:tcPr>
            <w:tcW w:w="0" w:type="auto"/>
          </w:tcPr>
          <w:p w14:paraId="274B67DF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1203,41</w:t>
            </w:r>
          </w:p>
        </w:tc>
        <w:tc>
          <w:tcPr>
            <w:tcW w:w="0" w:type="auto"/>
          </w:tcPr>
          <w:p w14:paraId="12DCAA4F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1313,726</w:t>
            </w:r>
          </w:p>
        </w:tc>
        <w:tc>
          <w:tcPr>
            <w:tcW w:w="0" w:type="auto"/>
          </w:tcPr>
          <w:p w14:paraId="367E5970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МУК «Павлово-Посадский музейно-выставочный комплекс», библиотеки, учреждения культурно-досугового типа, МУК «Дирекция парков», организации дополнительного образования сферы культуры</w:t>
            </w:r>
          </w:p>
        </w:tc>
        <w:tc>
          <w:tcPr>
            <w:tcW w:w="0" w:type="auto"/>
          </w:tcPr>
          <w:p w14:paraId="2839F521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2, 01.01</w:t>
            </w:r>
          </w:p>
          <w:p w14:paraId="527DCBDA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2, 03.03</w:t>
            </w:r>
          </w:p>
          <w:p w14:paraId="3F02545E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2, 03.05</w:t>
            </w:r>
          </w:p>
          <w:p w14:paraId="576B82BF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3, 01.01</w:t>
            </w:r>
          </w:p>
          <w:p w14:paraId="5283C91B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3, 01.02</w:t>
            </w:r>
          </w:p>
          <w:p w14:paraId="24C6E3FB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3, 01.03</w:t>
            </w:r>
          </w:p>
          <w:p w14:paraId="7D24DF7C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3, 02.04</w:t>
            </w:r>
          </w:p>
          <w:p w14:paraId="0A9E86F2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4, 04.01</w:t>
            </w:r>
          </w:p>
          <w:p w14:paraId="7EAB9ECB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4, 04.02</w:t>
            </w:r>
          </w:p>
          <w:p w14:paraId="18F7CA62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4, 05.09</w:t>
            </w:r>
          </w:p>
          <w:p w14:paraId="751BD628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4, 06.01</w:t>
            </w:r>
          </w:p>
          <w:p w14:paraId="47F3C473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4, 06.02</w:t>
            </w:r>
          </w:p>
          <w:p w14:paraId="6DC45CCC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4, 06.03</w:t>
            </w:r>
          </w:p>
          <w:p w14:paraId="2128E2F7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4, 07.01</w:t>
            </w:r>
          </w:p>
          <w:p w14:paraId="3897E417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4, 07.02</w:t>
            </w:r>
          </w:p>
          <w:p w14:paraId="36160F56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4, 07.03</w:t>
            </w:r>
          </w:p>
          <w:p w14:paraId="07572CF0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5, 01.02</w:t>
            </w:r>
          </w:p>
          <w:p w14:paraId="3663ACBC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5, 02.04</w:t>
            </w:r>
          </w:p>
          <w:p w14:paraId="28E66EF5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6, 01.01</w:t>
            </w:r>
          </w:p>
          <w:p w14:paraId="2B3B6B7F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6, 03.10</w:t>
            </w:r>
          </w:p>
          <w:p w14:paraId="2197AD59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7, 07.01</w:t>
            </w:r>
          </w:p>
        </w:tc>
      </w:tr>
      <w:tr w:rsidR="004E55F6" w:rsidRPr="004E55F6" w14:paraId="4234E9C0" w14:textId="77777777" w:rsidTr="00A013DC">
        <w:tc>
          <w:tcPr>
            <w:tcW w:w="0" w:type="auto"/>
          </w:tcPr>
          <w:p w14:paraId="3FE943CF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1.6</w:t>
            </w:r>
          </w:p>
        </w:tc>
        <w:tc>
          <w:tcPr>
            <w:tcW w:w="0" w:type="auto"/>
          </w:tcPr>
          <w:p w14:paraId="72DB3B5B" w14:textId="77777777" w:rsidR="004E55F6" w:rsidRPr="004E55F6" w:rsidRDefault="004E55F6" w:rsidP="004E55F6">
            <w:pPr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6</w:t>
            </w:r>
          </w:p>
          <w:p w14:paraId="5F81061F" w14:textId="7777777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Доля детей в возрасте от 5 до 18 лет, охваченных дополнительным образованием сферы культуры </w:t>
            </w:r>
          </w:p>
        </w:tc>
        <w:tc>
          <w:tcPr>
            <w:tcW w:w="0" w:type="auto"/>
          </w:tcPr>
          <w:p w14:paraId="73D4BB09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Отраслевой показатель</w:t>
            </w:r>
          </w:p>
          <w:p w14:paraId="43183810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14:paraId="132B97F4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0" w:type="auto"/>
          </w:tcPr>
          <w:p w14:paraId="0A7132D3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8,4</w:t>
            </w:r>
          </w:p>
        </w:tc>
        <w:tc>
          <w:tcPr>
            <w:tcW w:w="0" w:type="auto"/>
          </w:tcPr>
          <w:p w14:paraId="33B7918F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8,5</w:t>
            </w:r>
          </w:p>
        </w:tc>
        <w:tc>
          <w:tcPr>
            <w:tcW w:w="0" w:type="auto"/>
          </w:tcPr>
          <w:p w14:paraId="2457EAAD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8,6</w:t>
            </w:r>
          </w:p>
        </w:tc>
        <w:tc>
          <w:tcPr>
            <w:tcW w:w="0" w:type="auto"/>
          </w:tcPr>
          <w:p w14:paraId="5BD2AC83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8,7</w:t>
            </w:r>
          </w:p>
        </w:tc>
        <w:tc>
          <w:tcPr>
            <w:tcW w:w="0" w:type="auto"/>
          </w:tcPr>
          <w:p w14:paraId="3C310A3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8,8</w:t>
            </w:r>
          </w:p>
        </w:tc>
        <w:tc>
          <w:tcPr>
            <w:tcW w:w="0" w:type="auto"/>
          </w:tcPr>
          <w:p w14:paraId="4062882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8,9</w:t>
            </w:r>
          </w:p>
        </w:tc>
        <w:tc>
          <w:tcPr>
            <w:tcW w:w="0" w:type="auto"/>
          </w:tcPr>
          <w:p w14:paraId="1F0EDACD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Организации дополнительного образования сферы культуры</w:t>
            </w:r>
          </w:p>
        </w:tc>
        <w:tc>
          <w:tcPr>
            <w:tcW w:w="0" w:type="auto"/>
          </w:tcPr>
          <w:p w14:paraId="17ECA3A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6, 03.10</w:t>
            </w:r>
          </w:p>
          <w:p w14:paraId="6C4EBB1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6, 05.01</w:t>
            </w:r>
          </w:p>
          <w:p w14:paraId="236D675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6, 05.02</w:t>
            </w:r>
          </w:p>
          <w:p w14:paraId="3722F8D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6, 05.03</w:t>
            </w:r>
          </w:p>
          <w:p w14:paraId="53B0D6F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6, 05.04</w:t>
            </w:r>
          </w:p>
        </w:tc>
      </w:tr>
      <w:tr w:rsidR="004E55F6" w:rsidRPr="004E55F6" w14:paraId="120DE970" w14:textId="77777777" w:rsidTr="00A013DC">
        <w:tc>
          <w:tcPr>
            <w:tcW w:w="0" w:type="auto"/>
          </w:tcPr>
          <w:p w14:paraId="02F840EC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1.7</w:t>
            </w:r>
          </w:p>
        </w:tc>
        <w:tc>
          <w:tcPr>
            <w:tcW w:w="0" w:type="auto"/>
          </w:tcPr>
          <w:p w14:paraId="08DF4CDE" w14:textId="77777777" w:rsidR="004E55F6" w:rsidRPr="004E55F6" w:rsidRDefault="004E55F6" w:rsidP="004E55F6">
            <w:pPr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7</w:t>
            </w:r>
          </w:p>
          <w:p w14:paraId="79949DCA" w14:textId="7777777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Доля детей, осваивающих дополнительные предпрофессиональные программы в области искусств за счет бюджетных средств от общего количества обучающихся в детских школах искусств за счет бюджетных средств</w:t>
            </w:r>
          </w:p>
        </w:tc>
        <w:tc>
          <w:tcPr>
            <w:tcW w:w="0" w:type="auto"/>
          </w:tcPr>
          <w:p w14:paraId="5576479B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Отраслевой показатель</w:t>
            </w:r>
          </w:p>
          <w:p w14:paraId="35A5F255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14:paraId="3A4E655F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0" w:type="auto"/>
          </w:tcPr>
          <w:p w14:paraId="6C93B3B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68</w:t>
            </w:r>
          </w:p>
        </w:tc>
        <w:tc>
          <w:tcPr>
            <w:tcW w:w="0" w:type="auto"/>
          </w:tcPr>
          <w:p w14:paraId="79627B3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0" w:type="auto"/>
          </w:tcPr>
          <w:p w14:paraId="521F252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75</w:t>
            </w:r>
          </w:p>
        </w:tc>
        <w:tc>
          <w:tcPr>
            <w:tcW w:w="0" w:type="auto"/>
          </w:tcPr>
          <w:p w14:paraId="0FE25B5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0" w:type="auto"/>
          </w:tcPr>
          <w:p w14:paraId="79D5BA5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83</w:t>
            </w:r>
          </w:p>
        </w:tc>
        <w:tc>
          <w:tcPr>
            <w:tcW w:w="0" w:type="auto"/>
          </w:tcPr>
          <w:p w14:paraId="175B8BBB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85</w:t>
            </w:r>
          </w:p>
        </w:tc>
        <w:tc>
          <w:tcPr>
            <w:tcW w:w="0" w:type="auto"/>
          </w:tcPr>
          <w:p w14:paraId="2E0C47D9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Организации дополнительного образования сферы культуры</w:t>
            </w:r>
          </w:p>
        </w:tc>
        <w:tc>
          <w:tcPr>
            <w:tcW w:w="0" w:type="auto"/>
          </w:tcPr>
          <w:p w14:paraId="282D0B2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6, 01.01</w:t>
            </w:r>
          </w:p>
          <w:p w14:paraId="631291C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6, Я5.01</w:t>
            </w:r>
          </w:p>
          <w:p w14:paraId="5A6FE76B" w14:textId="77777777" w:rsidR="004E55F6" w:rsidRPr="004E55F6" w:rsidRDefault="004E55F6" w:rsidP="004E55F6">
            <w:pPr>
              <w:widowControl w:val="0"/>
              <w:jc w:val="center"/>
              <w:rPr>
                <w:rFonts w:ascii="Calibri" w:hAnsi="Calibri" w:cs="Calibri"/>
                <w:sz w:val="22"/>
                <w:lang w:eastAsia="ru-RU"/>
              </w:rPr>
            </w:pPr>
          </w:p>
        </w:tc>
      </w:tr>
      <w:tr w:rsidR="004E55F6" w:rsidRPr="004E55F6" w14:paraId="1D6C20A5" w14:textId="77777777" w:rsidTr="00A013DC">
        <w:tc>
          <w:tcPr>
            <w:tcW w:w="0" w:type="auto"/>
          </w:tcPr>
          <w:p w14:paraId="3AC120F0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1.8</w:t>
            </w:r>
          </w:p>
        </w:tc>
        <w:tc>
          <w:tcPr>
            <w:tcW w:w="0" w:type="auto"/>
            <w:shd w:val="clear" w:color="auto" w:fill="auto"/>
          </w:tcPr>
          <w:p w14:paraId="1E197A52" w14:textId="7777777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Целевой показатель 8</w:t>
            </w:r>
          </w:p>
          <w:p w14:paraId="52765B2D" w14:textId="7777777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Туристский  поток </w:t>
            </w:r>
          </w:p>
        </w:tc>
        <w:tc>
          <w:tcPr>
            <w:tcW w:w="0" w:type="auto"/>
          </w:tcPr>
          <w:p w14:paraId="2194C0D0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Отраслевой показатель</w:t>
            </w:r>
          </w:p>
        </w:tc>
        <w:tc>
          <w:tcPr>
            <w:tcW w:w="0" w:type="auto"/>
          </w:tcPr>
          <w:p w14:paraId="62B5C1E1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тысяч человек</w:t>
            </w:r>
          </w:p>
        </w:tc>
        <w:tc>
          <w:tcPr>
            <w:tcW w:w="0" w:type="auto"/>
          </w:tcPr>
          <w:p w14:paraId="71DBB82A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66,0</w:t>
            </w:r>
          </w:p>
        </w:tc>
        <w:tc>
          <w:tcPr>
            <w:tcW w:w="0" w:type="auto"/>
          </w:tcPr>
          <w:p w14:paraId="153524E3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70,0</w:t>
            </w:r>
          </w:p>
        </w:tc>
        <w:tc>
          <w:tcPr>
            <w:tcW w:w="0" w:type="auto"/>
          </w:tcPr>
          <w:p w14:paraId="32D4D53C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75,0</w:t>
            </w:r>
          </w:p>
        </w:tc>
        <w:tc>
          <w:tcPr>
            <w:tcW w:w="0" w:type="auto"/>
          </w:tcPr>
          <w:p w14:paraId="2A051E30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80,0</w:t>
            </w:r>
          </w:p>
        </w:tc>
        <w:tc>
          <w:tcPr>
            <w:tcW w:w="0" w:type="auto"/>
          </w:tcPr>
          <w:p w14:paraId="2163E48A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0" w:type="auto"/>
          </w:tcPr>
          <w:p w14:paraId="10435874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90,0</w:t>
            </w:r>
          </w:p>
        </w:tc>
        <w:tc>
          <w:tcPr>
            <w:tcW w:w="0" w:type="auto"/>
          </w:tcPr>
          <w:p w14:paraId="02A51736" w14:textId="7777777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МУК «Павлово-Посадский музейно-выставочный комплекс»</w:t>
            </w:r>
          </w:p>
        </w:tc>
        <w:tc>
          <w:tcPr>
            <w:tcW w:w="0" w:type="auto"/>
          </w:tcPr>
          <w:p w14:paraId="12782785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7, 01.01</w:t>
            </w:r>
          </w:p>
          <w:p w14:paraId="2690D5F0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582D2638" w14:textId="77777777" w:rsidR="004E55F6" w:rsidRPr="004E55F6" w:rsidRDefault="004E55F6" w:rsidP="004E55F6">
      <w:pPr>
        <w:tabs>
          <w:tab w:val="left" w:pos="0"/>
        </w:tabs>
        <w:rPr>
          <w:b/>
          <w:sz w:val="24"/>
          <w:szCs w:val="24"/>
          <w:lang w:eastAsia="en-US"/>
        </w:rPr>
      </w:pPr>
    </w:p>
    <w:p w14:paraId="572008BC" w14:textId="77777777" w:rsidR="004E55F6" w:rsidRPr="004E55F6" w:rsidRDefault="004E55F6" w:rsidP="003E6711">
      <w:pPr>
        <w:widowControl w:val="0"/>
        <w:numPr>
          <w:ilvl w:val="0"/>
          <w:numId w:val="4"/>
        </w:numPr>
        <w:spacing w:line="276" w:lineRule="auto"/>
        <w:jc w:val="center"/>
        <w:rPr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>Методика расчета значений показателей муниципальной программы.</w:t>
      </w:r>
    </w:p>
    <w:p w14:paraId="02FBFEB3" w14:textId="77777777" w:rsidR="004E55F6" w:rsidRPr="004E55F6" w:rsidRDefault="004E55F6" w:rsidP="004E55F6">
      <w:pPr>
        <w:widowControl w:val="0"/>
        <w:tabs>
          <w:tab w:val="left" w:pos="0"/>
        </w:tabs>
        <w:spacing w:line="276" w:lineRule="auto"/>
        <w:ind w:left="360"/>
        <w:rPr>
          <w:rFonts w:ascii="Calibri" w:hAnsi="Calibri" w:cs="Calibri"/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5"/>
        <w:gridCol w:w="4158"/>
        <w:gridCol w:w="1237"/>
        <w:gridCol w:w="4216"/>
        <w:gridCol w:w="3974"/>
        <w:gridCol w:w="1674"/>
      </w:tblGrid>
      <w:tr w:rsidR="004E55F6" w:rsidRPr="004E55F6" w14:paraId="31487B75" w14:textId="77777777" w:rsidTr="00A013DC">
        <w:trPr>
          <w:jc w:val="center"/>
        </w:trPr>
        <w:tc>
          <w:tcPr>
            <w:tcW w:w="0" w:type="auto"/>
          </w:tcPr>
          <w:p w14:paraId="1866C9C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0" w:type="auto"/>
          </w:tcPr>
          <w:p w14:paraId="3A58C732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0" w:type="auto"/>
          </w:tcPr>
          <w:p w14:paraId="7ADE8E1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Единица измерения (по </w:t>
            </w:r>
            <w:hyperlink r:id="rId10">
              <w:r w:rsidRPr="004E55F6">
                <w:rPr>
                  <w:sz w:val="22"/>
                  <w:szCs w:val="22"/>
                  <w:lang w:eastAsia="en-US"/>
                </w:rPr>
                <w:t>ОКЕИ</w:t>
              </w:r>
            </w:hyperlink>
            <w:r w:rsidRPr="004E55F6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0" w:type="auto"/>
          </w:tcPr>
          <w:p w14:paraId="46FE331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Порядок расчета</w:t>
            </w:r>
          </w:p>
        </w:tc>
        <w:tc>
          <w:tcPr>
            <w:tcW w:w="0" w:type="auto"/>
          </w:tcPr>
          <w:p w14:paraId="20FBDE3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Источник данных</w:t>
            </w:r>
          </w:p>
        </w:tc>
        <w:tc>
          <w:tcPr>
            <w:tcW w:w="0" w:type="auto"/>
          </w:tcPr>
          <w:p w14:paraId="7989A9E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Периодичность представления</w:t>
            </w:r>
          </w:p>
        </w:tc>
      </w:tr>
      <w:tr w:rsidR="004E55F6" w:rsidRPr="004E55F6" w14:paraId="0706E2D0" w14:textId="77777777" w:rsidTr="00A013DC">
        <w:trPr>
          <w:jc w:val="center"/>
        </w:trPr>
        <w:tc>
          <w:tcPr>
            <w:tcW w:w="0" w:type="auto"/>
          </w:tcPr>
          <w:p w14:paraId="44B4FE5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</w:tcPr>
          <w:p w14:paraId="6E8D0F7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</w:tcPr>
          <w:p w14:paraId="349812B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</w:tcPr>
          <w:p w14:paraId="4913BEE4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</w:tcPr>
          <w:p w14:paraId="158F0FB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0" w:type="auto"/>
          </w:tcPr>
          <w:p w14:paraId="2C59AB2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4E55F6" w:rsidRPr="004E55F6" w14:paraId="7C9BEC0B" w14:textId="77777777" w:rsidTr="00A013DC">
        <w:trPr>
          <w:jc w:val="center"/>
        </w:trPr>
        <w:tc>
          <w:tcPr>
            <w:tcW w:w="0" w:type="auto"/>
          </w:tcPr>
          <w:p w14:paraId="2E38068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gridSpan w:val="5"/>
          </w:tcPr>
          <w:p w14:paraId="365F2F07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Подпрограмма 1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      </w:r>
          </w:p>
        </w:tc>
      </w:tr>
      <w:tr w:rsidR="004E55F6" w:rsidRPr="004E55F6" w14:paraId="311BBA32" w14:textId="77777777" w:rsidTr="00A013DC">
        <w:trPr>
          <w:jc w:val="center"/>
        </w:trPr>
        <w:tc>
          <w:tcPr>
            <w:tcW w:w="0" w:type="auto"/>
          </w:tcPr>
          <w:p w14:paraId="04BB4D4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0" w:type="auto"/>
          </w:tcPr>
          <w:p w14:paraId="20911449" w14:textId="77777777" w:rsidR="004E55F6" w:rsidRPr="004E55F6" w:rsidRDefault="004E55F6" w:rsidP="004E55F6">
            <w:pPr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1</w:t>
            </w:r>
          </w:p>
          <w:p w14:paraId="78C3E66B" w14:textId="7777777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Доля объектов культурного наследия, </w:t>
            </w:r>
            <w:r w:rsidRPr="004E55F6">
              <w:rPr>
                <w:sz w:val="22"/>
                <w:szCs w:val="22"/>
                <w:lang w:eastAsia="en-US"/>
              </w:rPr>
              <w:lastRenderedPageBreak/>
              <w:t>находящихся в собственности Павлово-Посадского городского округа, по которым проведены работы по сохранению, в общем количестве объектов культурного наследия, находящихся в собственности Павлово-Посадского городского округа, нуждающихся в указанных работах</w:t>
            </w:r>
          </w:p>
        </w:tc>
        <w:tc>
          <w:tcPr>
            <w:tcW w:w="0" w:type="auto"/>
          </w:tcPr>
          <w:p w14:paraId="0E6B960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процент</w:t>
            </w:r>
          </w:p>
        </w:tc>
        <w:tc>
          <w:tcPr>
            <w:tcW w:w="0" w:type="auto"/>
          </w:tcPr>
          <w:p w14:paraId="50674776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Д=(Кр/Кобщ) х100, где:</w:t>
            </w:r>
          </w:p>
          <w:p w14:paraId="252D4732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Д – доля ОКН, по которым проведены </w:t>
            </w:r>
            <w:r w:rsidRPr="004E55F6">
              <w:rPr>
                <w:sz w:val="22"/>
                <w:szCs w:val="22"/>
                <w:lang w:eastAsia="en-US"/>
              </w:rPr>
              <w:lastRenderedPageBreak/>
              <w:t>работы по сохранению от общего числа объектов в собственности ОМСУ, нуждающихся в работах по сохранению;</w:t>
            </w:r>
          </w:p>
          <w:p w14:paraId="55110E06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Кр – количество ОКН в собственности муниципального образования, по которым проведены работы; </w:t>
            </w:r>
          </w:p>
          <w:p w14:paraId="0A53D340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Кобщ - количество ОКН в собственности муниципального образования нуждающихся в работах по сохранению.</w:t>
            </w:r>
          </w:p>
        </w:tc>
        <w:tc>
          <w:tcPr>
            <w:tcW w:w="0" w:type="auto"/>
          </w:tcPr>
          <w:p w14:paraId="4CDBF446" w14:textId="77777777" w:rsidR="004E55F6" w:rsidRPr="004E55F6" w:rsidRDefault="004E55F6" w:rsidP="004E55F6">
            <w:pPr>
              <w:widowControl w:val="0"/>
              <w:adjustRightInd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 xml:space="preserve">Акт о приемке выполненных работ </w:t>
            </w:r>
          </w:p>
        </w:tc>
        <w:tc>
          <w:tcPr>
            <w:tcW w:w="0" w:type="auto"/>
          </w:tcPr>
          <w:p w14:paraId="2D36F9D9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годовая</w:t>
            </w:r>
          </w:p>
        </w:tc>
      </w:tr>
      <w:tr w:rsidR="004E55F6" w:rsidRPr="004E55F6" w14:paraId="7CE72A4B" w14:textId="77777777" w:rsidTr="00A013DC">
        <w:trPr>
          <w:jc w:val="center"/>
        </w:trPr>
        <w:tc>
          <w:tcPr>
            <w:tcW w:w="0" w:type="auto"/>
          </w:tcPr>
          <w:p w14:paraId="0FC2EB21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1.2</w:t>
            </w:r>
          </w:p>
        </w:tc>
        <w:tc>
          <w:tcPr>
            <w:tcW w:w="0" w:type="auto"/>
          </w:tcPr>
          <w:p w14:paraId="43C31818" w14:textId="77777777" w:rsidR="004E55F6" w:rsidRPr="004E55F6" w:rsidRDefault="004E55F6" w:rsidP="004E55F6">
            <w:pPr>
              <w:widowControl w:val="0"/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2</w:t>
            </w:r>
          </w:p>
          <w:p w14:paraId="2E803905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Количество объектов культурного наследия, находящихся в собственности Павлово-Посадского городского округа, по которым в текущем году разработана проектная документация</w:t>
            </w:r>
          </w:p>
        </w:tc>
        <w:tc>
          <w:tcPr>
            <w:tcW w:w="0" w:type="auto"/>
          </w:tcPr>
          <w:p w14:paraId="081848AA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</w:tcPr>
          <w:p w14:paraId="26A85F0D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Кб+n, где:</w:t>
            </w:r>
          </w:p>
          <w:p w14:paraId="24533F87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Кб – базовый коэф. – количество проектной документации, разработанной в рамках муниципальной программы;</w:t>
            </w:r>
          </w:p>
          <w:p w14:paraId="28B8F4A9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n - количество проектной документации разработанных в рамках муниципальной программы в текущем году.</w:t>
            </w:r>
          </w:p>
        </w:tc>
        <w:tc>
          <w:tcPr>
            <w:tcW w:w="0" w:type="auto"/>
          </w:tcPr>
          <w:p w14:paraId="5A8ED055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Акт сдачи-приемки услуг </w:t>
            </w:r>
          </w:p>
        </w:tc>
        <w:tc>
          <w:tcPr>
            <w:tcW w:w="0" w:type="auto"/>
          </w:tcPr>
          <w:p w14:paraId="33DB3E06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годовая</w:t>
            </w:r>
          </w:p>
        </w:tc>
      </w:tr>
      <w:tr w:rsidR="004E55F6" w:rsidRPr="004E55F6" w14:paraId="233896AD" w14:textId="77777777" w:rsidTr="00A013DC">
        <w:trPr>
          <w:jc w:val="center"/>
        </w:trPr>
        <w:tc>
          <w:tcPr>
            <w:tcW w:w="0" w:type="auto"/>
          </w:tcPr>
          <w:p w14:paraId="4B4E6F57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gridSpan w:val="5"/>
          </w:tcPr>
          <w:p w14:paraId="1B122C42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Подпрограмма 2 «Развитие музейного дела»</w:t>
            </w:r>
          </w:p>
        </w:tc>
      </w:tr>
      <w:tr w:rsidR="004E55F6" w:rsidRPr="004E55F6" w14:paraId="3F328CC2" w14:textId="77777777" w:rsidTr="00A013DC">
        <w:trPr>
          <w:jc w:val="center"/>
        </w:trPr>
        <w:tc>
          <w:tcPr>
            <w:tcW w:w="0" w:type="auto"/>
          </w:tcPr>
          <w:p w14:paraId="4CF93540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2.1</w:t>
            </w:r>
          </w:p>
        </w:tc>
        <w:tc>
          <w:tcPr>
            <w:tcW w:w="0" w:type="auto"/>
          </w:tcPr>
          <w:p w14:paraId="0F7CC041" w14:textId="77777777" w:rsidR="004E55F6" w:rsidRPr="004E55F6" w:rsidRDefault="004E55F6" w:rsidP="004E55F6">
            <w:pPr>
              <w:widowControl w:val="0"/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1</w:t>
            </w:r>
          </w:p>
          <w:p w14:paraId="3FE83596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Цифровизация музейных фондов </w:t>
            </w:r>
          </w:p>
        </w:tc>
        <w:tc>
          <w:tcPr>
            <w:tcW w:w="0" w:type="auto"/>
          </w:tcPr>
          <w:p w14:paraId="4A5C8944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</w:tcPr>
          <w:p w14:paraId="5B0AE45F" w14:textId="77777777" w:rsidR="004E55F6" w:rsidRPr="004E55F6" w:rsidRDefault="004E55F6" w:rsidP="004E55F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55F6">
              <w:rPr>
                <w:rFonts w:eastAsia="Calibri"/>
                <w:sz w:val="22"/>
                <w:szCs w:val="22"/>
                <w:lang w:eastAsia="en-US"/>
              </w:rPr>
              <w:t>Плановое значение - плановое количество музейного фонда планируемого к переводу в электронный вид в отчетном году (не нарастающим итогом)</w:t>
            </w:r>
          </w:p>
          <w:p w14:paraId="4BE7F537" w14:textId="77777777" w:rsidR="004E55F6" w:rsidRPr="004E55F6" w:rsidRDefault="004E55F6" w:rsidP="004E55F6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E55F6">
              <w:rPr>
                <w:rFonts w:eastAsia="Calibri"/>
                <w:sz w:val="22"/>
                <w:szCs w:val="22"/>
                <w:lang w:eastAsia="en-US"/>
              </w:rPr>
              <w:t>Итоговое значение - фактическое количество музейного фонда, переведенного в электронный вид в отчетном году (не нарастающим итогом)</w:t>
            </w:r>
          </w:p>
        </w:tc>
        <w:tc>
          <w:tcPr>
            <w:tcW w:w="0" w:type="auto"/>
          </w:tcPr>
          <w:p w14:paraId="1CB71D9E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Государственный каталог Музейного фонда Российской Федерации</w:t>
            </w:r>
          </w:p>
        </w:tc>
        <w:tc>
          <w:tcPr>
            <w:tcW w:w="0" w:type="auto"/>
          </w:tcPr>
          <w:p w14:paraId="37F7F9AF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годовая</w:t>
            </w:r>
          </w:p>
        </w:tc>
      </w:tr>
      <w:tr w:rsidR="004E55F6" w:rsidRPr="004E55F6" w14:paraId="3364E16F" w14:textId="77777777" w:rsidTr="00A013DC">
        <w:trPr>
          <w:jc w:val="center"/>
        </w:trPr>
        <w:tc>
          <w:tcPr>
            <w:tcW w:w="0" w:type="auto"/>
          </w:tcPr>
          <w:p w14:paraId="114ED4AF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gridSpan w:val="5"/>
          </w:tcPr>
          <w:p w14:paraId="1841E7C3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Подпрограмма 3 «Развитие библиотечного дела»</w:t>
            </w:r>
          </w:p>
        </w:tc>
      </w:tr>
      <w:tr w:rsidR="004E55F6" w:rsidRPr="004E55F6" w14:paraId="5948B525" w14:textId="77777777" w:rsidTr="00A013DC">
        <w:trPr>
          <w:jc w:val="center"/>
        </w:trPr>
        <w:tc>
          <w:tcPr>
            <w:tcW w:w="0" w:type="auto"/>
          </w:tcPr>
          <w:p w14:paraId="40291EA4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0" w:type="auto"/>
          </w:tcPr>
          <w:p w14:paraId="04893FB7" w14:textId="77777777" w:rsidR="004E55F6" w:rsidRPr="004E55F6" w:rsidRDefault="004E55F6" w:rsidP="004E55F6">
            <w:pPr>
              <w:widowControl w:val="0"/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1</w:t>
            </w:r>
          </w:p>
          <w:p w14:paraId="205E038F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Обеспечение роста числа пользователей муниципальных библиотек Московской области</w:t>
            </w:r>
          </w:p>
        </w:tc>
        <w:tc>
          <w:tcPr>
            <w:tcW w:w="0" w:type="auto"/>
          </w:tcPr>
          <w:p w14:paraId="51BB41A4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0" w:type="auto"/>
          </w:tcPr>
          <w:p w14:paraId="17D20F5D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Число пользователей библиотек</w:t>
            </w:r>
          </w:p>
        </w:tc>
        <w:tc>
          <w:tcPr>
            <w:tcW w:w="0" w:type="auto"/>
          </w:tcPr>
          <w:p w14:paraId="70A43401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Форма федерального статистического наблюдения № 6-НК «Сведения об общедоступной (публичной) библиотеке»</w:t>
            </w:r>
          </w:p>
        </w:tc>
        <w:tc>
          <w:tcPr>
            <w:tcW w:w="0" w:type="auto"/>
          </w:tcPr>
          <w:p w14:paraId="666C06AB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годовая</w:t>
            </w:r>
          </w:p>
        </w:tc>
      </w:tr>
      <w:tr w:rsidR="004E55F6" w:rsidRPr="004E55F6" w14:paraId="1409D718" w14:textId="77777777" w:rsidTr="00A013DC">
        <w:trPr>
          <w:jc w:val="center"/>
        </w:trPr>
        <w:tc>
          <w:tcPr>
            <w:tcW w:w="0" w:type="auto"/>
          </w:tcPr>
          <w:p w14:paraId="555A4347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gridSpan w:val="5"/>
          </w:tcPr>
          <w:p w14:paraId="02D3D7C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Подпрограмма 4 «Развитие профессионального искусства, гастрольно-концертной и культурно-досуговой деятельности, кинематографии»</w:t>
            </w:r>
          </w:p>
        </w:tc>
      </w:tr>
      <w:tr w:rsidR="004E55F6" w:rsidRPr="004E55F6" w14:paraId="365D736A" w14:textId="77777777" w:rsidTr="00A013DC">
        <w:trPr>
          <w:jc w:val="center"/>
        </w:trPr>
        <w:tc>
          <w:tcPr>
            <w:tcW w:w="0" w:type="auto"/>
          </w:tcPr>
          <w:p w14:paraId="588D797A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4.1</w:t>
            </w:r>
          </w:p>
        </w:tc>
        <w:tc>
          <w:tcPr>
            <w:tcW w:w="0" w:type="auto"/>
          </w:tcPr>
          <w:p w14:paraId="467A3249" w14:textId="77777777" w:rsidR="004E55F6" w:rsidRPr="004E55F6" w:rsidRDefault="004E55F6" w:rsidP="004E55F6">
            <w:pPr>
              <w:widowControl w:val="0"/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1</w:t>
            </w:r>
          </w:p>
          <w:p w14:paraId="58E7E2C0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Число посещений мероприятий организаций культуры</w:t>
            </w:r>
          </w:p>
        </w:tc>
        <w:tc>
          <w:tcPr>
            <w:tcW w:w="0" w:type="auto"/>
          </w:tcPr>
          <w:p w14:paraId="52F2BD7C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 xml:space="preserve">тысяч </w:t>
            </w:r>
            <w:r w:rsidRPr="004E55F6">
              <w:rPr>
                <w:sz w:val="22"/>
                <w:szCs w:val="22"/>
                <w:lang w:eastAsia="en-US"/>
              </w:rPr>
              <w:lastRenderedPageBreak/>
              <w:t>единиц</w:t>
            </w:r>
          </w:p>
        </w:tc>
        <w:tc>
          <w:tcPr>
            <w:tcW w:w="0" w:type="auto"/>
            <w:vAlign w:val="center"/>
          </w:tcPr>
          <w:p w14:paraId="455C20CD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 xml:space="preserve">В соответствии с методикой, утвержденной </w:t>
            </w:r>
            <w:r w:rsidRPr="004E55F6">
              <w:rPr>
                <w:sz w:val="22"/>
                <w:szCs w:val="22"/>
                <w:lang w:eastAsia="en-US"/>
              </w:rPr>
              <w:lastRenderedPageBreak/>
              <w:t>Постановлением Правительства РФ от 28.01.2025  №58 «Об утверждении методик расчета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</w:t>
            </w:r>
          </w:p>
          <w:p w14:paraId="7A6341BE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val="en-US" w:eastAsia="en-US"/>
              </w:rPr>
            </w:pPr>
            <w:r w:rsidRPr="004E55F6">
              <w:rPr>
                <w:sz w:val="22"/>
                <w:szCs w:val="22"/>
                <w:lang w:val="en-US" w:eastAsia="en-US"/>
              </w:rPr>
              <w:t>I(t) = A(t) + B(t) + C(t) + D(t) + E(t) + F(t) + G(t) +H(t) + J(t) + K(t) + L(t) + M(t) + N(t),</w:t>
            </w:r>
          </w:p>
          <w:p w14:paraId="4CDE1E1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1" w:name="dst100283"/>
            <w:bookmarkEnd w:id="1"/>
            <w:r w:rsidRPr="004E55F6">
              <w:rPr>
                <w:sz w:val="22"/>
                <w:szCs w:val="22"/>
                <w:lang w:eastAsia="en-US"/>
              </w:rPr>
              <w:t>где:</w:t>
            </w:r>
          </w:p>
          <w:p w14:paraId="0035532B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2" w:name="dst100284"/>
            <w:bookmarkEnd w:id="2"/>
            <w:r w:rsidRPr="004E55F6">
              <w:rPr>
                <w:sz w:val="22"/>
                <w:szCs w:val="22"/>
                <w:lang w:eastAsia="en-US"/>
              </w:rPr>
              <w:t>I(t) - суммарное число посещений культурных мероприятий;</w:t>
            </w:r>
          </w:p>
          <w:p w14:paraId="18C440EF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3" w:name="dst100285"/>
            <w:bookmarkEnd w:id="3"/>
            <w:r w:rsidRPr="004E55F6">
              <w:rPr>
                <w:sz w:val="22"/>
                <w:szCs w:val="22"/>
                <w:lang w:eastAsia="en-US"/>
              </w:rPr>
              <w:t>A(t) - число посещений библиотек;</w:t>
            </w:r>
          </w:p>
          <w:p w14:paraId="3BFBE007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4" w:name="dst100286"/>
            <w:bookmarkEnd w:id="4"/>
            <w:r w:rsidRPr="004E55F6">
              <w:rPr>
                <w:sz w:val="22"/>
                <w:szCs w:val="22"/>
                <w:lang w:eastAsia="en-US"/>
              </w:rPr>
              <w:t>B(t) - число посещений культурно-массовых мероприятий учреждений культурно-досугового типа и иных организаций;</w:t>
            </w:r>
          </w:p>
          <w:p w14:paraId="48CE2E29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5" w:name="dst100287"/>
            <w:bookmarkEnd w:id="5"/>
            <w:r w:rsidRPr="004E55F6">
              <w:rPr>
                <w:sz w:val="22"/>
                <w:szCs w:val="22"/>
                <w:lang w:eastAsia="en-US"/>
              </w:rPr>
              <w:t>C(t) - число посещений музеев;</w:t>
            </w:r>
          </w:p>
          <w:p w14:paraId="28CDC119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6" w:name="dst100288"/>
            <w:bookmarkEnd w:id="6"/>
            <w:r w:rsidRPr="004E55F6">
              <w:rPr>
                <w:sz w:val="22"/>
                <w:szCs w:val="22"/>
                <w:lang w:eastAsia="en-US"/>
              </w:rPr>
              <w:t>D(t) - число посещений театров;</w:t>
            </w:r>
          </w:p>
          <w:p w14:paraId="7875ACA0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7" w:name="dst100289"/>
            <w:bookmarkEnd w:id="7"/>
            <w:r w:rsidRPr="004E55F6">
              <w:rPr>
                <w:sz w:val="22"/>
                <w:szCs w:val="22"/>
                <w:lang w:eastAsia="en-US"/>
              </w:rPr>
              <w:t>E(t) - число посещений парков культуры и отдыха;</w:t>
            </w:r>
          </w:p>
          <w:p w14:paraId="556C8071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8" w:name="dst100290"/>
            <w:bookmarkEnd w:id="8"/>
            <w:r w:rsidRPr="004E55F6">
              <w:rPr>
                <w:sz w:val="22"/>
                <w:szCs w:val="22"/>
                <w:lang w:eastAsia="en-US"/>
              </w:rPr>
              <w:t>F(t) - число посещений концертных организаций и самостоятельных коллективов;</w:t>
            </w:r>
          </w:p>
          <w:p w14:paraId="3E8854E1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9" w:name="dst100291"/>
            <w:bookmarkEnd w:id="9"/>
            <w:r w:rsidRPr="004E55F6">
              <w:rPr>
                <w:sz w:val="22"/>
                <w:szCs w:val="22"/>
                <w:lang w:eastAsia="en-US"/>
              </w:rPr>
              <w:t>G(t) - число посещений цирков;</w:t>
            </w:r>
          </w:p>
          <w:p w14:paraId="0F2D0FD0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10" w:name="dst100292"/>
            <w:bookmarkEnd w:id="10"/>
            <w:r w:rsidRPr="004E55F6">
              <w:rPr>
                <w:sz w:val="22"/>
                <w:szCs w:val="22"/>
                <w:lang w:eastAsia="en-US"/>
              </w:rPr>
              <w:t>H(t) - число посещений зоопарков;</w:t>
            </w:r>
          </w:p>
          <w:p w14:paraId="4EC44A65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11" w:name="dst100293"/>
            <w:bookmarkEnd w:id="11"/>
            <w:r w:rsidRPr="004E55F6">
              <w:rPr>
                <w:sz w:val="22"/>
                <w:szCs w:val="22"/>
                <w:lang w:eastAsia="en-US"/>
              </w:rPr>
              <w:t>J(t) - число посещений кинотеатров;</w:t>
            </w:r>
          </w:p>
          <w:p w14:paraId="5B66E87F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12" w:name="dst100294"/>
            <w:bookmarkEnd w:id="12"/>
            <w:r w:rsidRPr="004E55F6">
              <w:rPr>
                <w:sz w:val="22"/>
                <w:szCs w:val="22"/>
                <w:lang w:eastAsia="en-US"/>
              </w:rPr>
              <w:t>K(t) - число обращений к цифровым ресурсам в сфере культуры, которое определяется по данным счетчика «Цифровая культура» (Единое информационное пространство в сфере культуры). В разрезе субъекта Российской Федерации учитывается число обращений к цифровым ресурсам данного субъекта;</w:t>
            </w:r>
          </w:p>
          <w:p w14:paraId="15F227E1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13" w:name="dst100295"/>
            <w:bookmarkEnd w:id="13"/>
            <w:r w:rsidRPr="004E55F6">
              <w:rPr>
                <w:sz w:val="22"/>
                <w:szCs w:val="22"/>
                <w:lang w:eastAsia="en-US"/>
              </w:rPr>
              <w:t xml:space="preserve">L(t) - число посещений культурных мероприятий, проводимых детскими </w:t>
            </w:r>
            <w:r w:rsidRPr="004E55F6">
              <w:rPr>
                <w:sz w:val="22"/>
                <w:szCs w:val="22"/>
                <w:lang w:eastAsia="en-US"/>
              </w:rPr>
              <w:lastRenderedPageBreak/>
              <w:t>школами искусств по видам искусств;</w:t>
            </w:r>
          </w:p>
          <w:p w14:paraId="05F0B11E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14" w:name="dst100296"/>
            <w:bookmarkEnd w:id="14"/>
            <w:r w:rsidRPr="004E55F6">
              <w:rPr>
                <w:sz w:val="22"/>
                <w:szCs w:val="22"/>
                <w:lang w:eastAsia="en-US"/>
              </w:rPr>
              <w:t>M(t) - число посещений культурных мероприятий, проводимых профессиональными образовательными организациями;</w:t>
            </w:r>
          </w:p>
          <w:p w14:paraId="7DC77F39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15" w:name="dst100297"/>
            <w:bookmarkEnd w:id="15"/>
            <w:r w:rsidRPr="004E55F6">
              <w:rPr>
                <w:sz w:val="22"/>
                <w:szCs w:val="22"/>
                <w:lang w:eastAsia="en-US"/>
              </w:rPr>
              <w:t>N(t) - число посещений культурных мероприятий, проводимых образовательными организациями высшего образования;</w:t>
            </w:r>
          </w:p>
          <w:p w14:paraId="696897CE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16" w:name="dst100298"/>
            <w:bookmarkEnd w:id="16"/>
            <w:r w:rsidRPr="004E55F6">
              <w:rPr>
                <w:sz w:val="22"/>
                <w:szCs w:val="22"/>
                <w:lang w:eastAsia="en-US"/>
              </w:rPr>
              <w:t>t - отчетный период</w:t>
            </w:r>
          </w:p>
        </w:tc>
        <w:tc>
          <w:tcPr>
            <w:tcW w:w="0" w:type="auto"/>
          </w:tcPr>
          <w:p w14:paraId="6C949B77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 xml:space="preserve">Источниками информации служат </w:t>
            </w:r>
            <w:r w:rsidRPr="004E55F6">
              <w:rPr>
                <w:sz w:val="22"/>
                <w:szCs w:val="22"/>
                <w:lang w:eastAsia="en-US"/>
              </w:rPr>
              <w:lastRenderedPageBreak/>
              <w:t>данные организаций, подтвержденные отчетами билетно-кассовых систем, бухгалтерии, данными общедоступных интернет-сервисов, сводные данные Министерства культуры Московской области, Министерства образования Московской области, Министерства благоустройства Московской области, иных государственных органов исполнительной власти и органов местного самоуправления, курирующих деятельность организаций (учреждений), которые проводят культурные мероприятия, в том числе:</w:t>
            </w:r>
          </w:p>
          <w:p w14:paraId="1C1D1812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17" w:name="dst100300"/>
            <w:bookmarkEnd w:id="17"/>
            <w:r w:rsidRPr="004E55F6">
              <w:rPr>
                <w:sz w:val="22"/>
                <w:szCs w:val="22"/>
                <w:lang w:eastAsia="en-US"/>
              </w:rPr>
              <w:t>АИС «Статистическая отчетность отрасли» - автоматизированная информационная система Министерства культуры Российской Федерации;</w:t>
            </w:r>
          </w:p>
          <w:p w14:paraId="23313D7D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18" w:name="dst100301"/>
            <w:bookmarkEnd w:id="18"/>
            <w:r w:rsidRPr="004E55F6">
              <w:rPr>
                <w:sz w:val="22"/>
                <w:szCs w:val="22"/>
                <w:lang w:eastAsia="en-US"/>
              </w:rPr>
              <w:t>АИС «Единое информационное пространство в сфере культуры» - автоматизированная информационная система Министерства культуры Российской Федерации;</w:t>
            </w:r>
          </w:p>
          <w:p w14:paraId="33109ACF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19" w:name="dst100302"/>
            <w:bookmarkEnd w:id="19"/>
            <w:r w:rsidRPr="004E55F6">
              <w:rPr>
                <w:sz w:val="22"/>
                <w:szCs w:val="22"/>
                <w:lang w:eastAsia="en-US"/>
              </w:rPr>
              <w:t>ЕАИС - единая федеральная автоматизированная информационная система сведений о показах фильмов в кинозалах Министерства культуры Российской Федерации;</w:t>
            </w:r>
          </w:p>
          <w:p w14:paraId="1F0FCC1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20" w:name="dst100303"/>
            <w:bookmarkEnd w:id="20"/>
            <w:r w:rsidRPr="004E55F6">
              <w:rPr>
                <w:sz w:val="22"/>
                <w:szCs w:val="22"/>
                <w:lang w:eastAsia="en-US"/>
              </w:rPr>
              <w:t>ЕГИС «Информационно-аналитическая система» - единая государственная информационная система Министерства просвещения Российской Федерации;</w:t>
            </w:r>
          </w:p>
          <w:p w14:paraId="3C1586D7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bookmarkStart w:id="21" w:name="dst100304"/>
            <w:bookmarkEnd w:id="21"/>
            <w:r w:rsidRPr="004E55F6">
              <w:rPr>
                <w:sz w:val="22"/>
                <w:szCs w:val="22"/>
                <w:lang w:eastAsia="en-US"/>
              </w:rPr>
              <w:t>ИАС «Мониторинг» - информационная аналитическая система Министерства науки и высшего образования Российской Федерации</w:t>
            </w:r>
          </w:p>
        </w:tc>
        <w:tc>
          <w:tcPr>
            <w:tcW w:w="0" w:type="auto"/>
          </w:tcPr>
          <w:p w14:paraId="20E2C2F2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квартальная</w:t>
            </w:r>
          </w:p>
        </w:tc>
      </w:tr>
      <w:tr w:rsidR="004E55F6" w:rsidRPr="004E55F6" w14:paraId="650F0807" w14:textId="77777777" w:rsidTr="00A013DC">
        <w:trPr>
          <w:jc w:val="center"/>
        </w:trPr>
        <w:tc>
          <w:tcPr>
            <w:tcW w:w="0" w:type="auto"/>
          </w:tcPr>
          <w:p w14:paraId="3A217782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0" w:type="auto"/>
            <w:gridSpan w:val="5"/>
          </w:tcPr>
          <w:p w14:paraId="30F29370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Подпрограмма 5 «Укрепление материально-технической муниципальных учреждений культуры»</w:t>
            </w:r>
          </w:p>
        </w:tc>
      </w:tr>
      <w:tr w:rsidR="004E55F6" w:rsidRPr="004E55F6" w14:paraId="3BA985E9" w14:textId="77777777" w:rsidTr="00A013DC">
        <w:trPr>
          <w:jc w:val="center"/>
        </w:trPr>
        <w:tc>
          <w:tcPr>
            <w:tcW w:w="0" w:type="auto"/>
          </w:tcPr>
          <w:p w14:paraId="0CB3D44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0" w:type="auto"/>
          </w:tcPr>
          <w:p w14:paraId="69E46D0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0" w:type="auto"/>
          </w:tcPr>
          <w:p w14:paraId="7B389F2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0" w:type="auto"/>
          </w:tcPr>
          <w:p w14:paraId="463F938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0" w:type="auto"/>
          </w:tcPr>
          <w:p w14:paraId="100BB0E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0" w:type="auto"/>
          </w:tcPr>
          <w:p w14:paraId="2B8F833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4E55F6" w:rsidRPr="004E55F6" w14:paraId="7764A710" w14:textId="77777777" w:rsidTr="00A013DC">
        <w:trPr>
          <w:jc w:val="center"/>
        </w:trPr>
        <w:tc>
          <w:tcPr>
            <w:tcW w:w="0" w:type="auto"/>
          </w:tcPr>
          <w:p w14:paraId="71830692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gridSpan w:val="5"/>
          </w:tcPr>
          <w:p w14:paraId="4AA00174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Подпрограмма 6  «Развитие образования в сфере культуры»</w:t>
            </w:r>
          </w:p>
        </w:tc>
      </w:tr>
      <w:tr w:rsidR="004E55F6" w:rsidRPr="004E55F6" w14:paraId="63B67020" w14:textId="77777777" w:rsidTr="00A013DC">
        <w:trPr>
          <w:jc w:val="center"/>
        </w:trPr>
        <w:tc>
          <w:tcPr>
            <w:tcW w:w="0" w:type="auto"/>
          </w:tcPr>
          <w:p w14:paraId="6B6A0E8A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6.1</w:t>
            </w:r>
          </w:p>
        </w:tc>
        <w:tc>
          <w:tcPr>
            <w:tcW w:w="0" w:type="auto"/>
          </w:tcPr>
          <w:p w14:paraId="5EBCBC8B" w14:textId="77777777" w:rsidR="004E55F6" w:rsidRPr="004E55F6" w:rsidRDefault="004E55F6" w:rsidP="004E55F6">
            <w:pPr>
              <w:widowControl w:val="0"/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1</w:t>
            </w:r>
          </w:p>
          <w:p w14:paraId="0999F671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Доля детей в возрасте от 5 до 18 лет, охваченных дополнительным образованием сферы культуры </w:t>
            </w:r>
          </w:p>
        </w:tc>
        <w:tc>
          <w:tcPr>
            <w:tcW w:w="0" w:type="auto"/>
          </w:tcPr>
          <w:p w14:paraId="72900DA3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0" w:type="auto"/>
          </w:tcPr>
          <w:p w14:paraId="1B681616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Дд = Кддо/ Кд х 100, где:</w:t>
            </w:r>
            <w:r w:rsidRPr="004E55F6">
              <w:rPr>
                <w:sz w:val="22"/>
                <w:szCs w:val="22"/>
                <w:lang w:eastAsia="en-US"/>
              </w:rPr>
              <w:br/>
              <w:t>Дд - доля детей в возрасте от 5 до 18 лет, охваченных дополнительным образованием сферы культуры;</w:t>
            </w:r>
          </w:p>
          <w:p w14:paraId="032404D1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Кддо – количество детей, охваченных дополнительным образованием сферы культуры;</w:t>
            </w:r>
          </w:p>
          <w:p w14:paraId="17D9699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Кд - численность детей в возрасте от 5 до 18 лет.</w:t>
            </w:r>
          </w:p>
        </w:tc>
        <w:tc>
          <w:tcPr>
            <w:tcW w:w="0" w:type="auto"/>
          </w:tcPr>
          <w:p w14:paraId="0AB4B162" w14:textId="77777777" w:rsidR="004E55F6" w:rsidRPr="004E55F6" w:rsidRDefault="004E55F6" w:rsidP="004E55F6">
            <w:pPr>
              <w:rPr>
                <w:color w:val="000000"/>
                <w:sz w:val="22"/>
                <w:szCs w:val="22"/>
                <w:lang w:eastAsia="en-US"/>
              </w:rPr>
            </w:pPr>
            <w:r w:rsidRPr="004E55F6">
              <w:rPr>
                <w:rFonts w:eastAsia="Calibri"/>
                <w:sz w:val="22"/>
                <w:szCs w:val="22"/>
                <w:lang w:eastAsia="en-US"/>
              </w:rPr>
              <w:t>Форма федерального статистического наблюдения № 1-ДШИ «Сведения о детской музыкальной, художественной, хореографической школе и школе искусств»</w:t>
            </w:r>
          </w:p>
        </w:tc>
        <w:tc>
          <w:tcPr>
            <w:tcW w:w="0" w:type="auto"/>
          </w:tcPr>
          <w:p w14:paraId="5105B9D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годовая</w:t>
            </w:r>
          </w:p>
        </w:tc>
      </w:tr>
      <w:tr w:rsidR="004E55F6" w:rsidRPr="004E55F6" w14:paraId="54C94D7C" w14:textId="77777777" w:rsidTr="00A013DC">
        <w:trPr>
          <w:jc w:val="center"/>
        </w:trPr>
        <w:tc>
          <w:tcPr>
            <w:tcW w:w="0" w:type="auto"/>
          </w:tcPr>
          <w:p w14:paraId="68F8565C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6.2</w:t>
            </w:r>
          </w:p>
        </w:tc>
        <w:tc>
          <w:tcPr>
            <w:tcW w:w="0" w:type="auto"/>
          </w:tcPr>
          <w:p w14:paraId="1A16065A" w14:textId="77777777" w:rsidR="004E55F6" w:rsidRPr="004E55F6" w:rsidRDefault="004E55F6" w:rsidP="004E55F6">
            <w:pPr>
              <w:widowControl w:val="0"/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2</w:t>
            </w:r>
          </w:p>
          <w:p w14:paraId="59FE78FE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Доля детей, осваивающих дополнительные предпрофессиональные программы в области искусств за счет бюджетных средств от общего количества обучающихся в детских школах искусств за счет бюджетных средств</w:t>
            </w:r>
          </w:p>
        </w:tc>
        <w:tc>
          <w:tcPr>
            <w:tcW w:w="0" w:type="auto"/>
          </w:tcPr>
          <w:p w14:paraId="1274A15C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0" w:type="auto"/>
          </w:tcPr>
          <w:p w14:paraId="1F5F0E4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Ддпп = Кдпп/ Кддо х 100, где:</w:t>
            </w:r>
            <w:r w:rsidRPr="004E55F6">
              <w:rPr>
                <w:sz w:val="22"/>
                <w:szCs w:val="22"/>
                <w:lang w:eastAsia="en-US"/>
              </w:rPr>
              <w:br/>
              <w:t xml:space="preserve">Ддпп - доля детей, осваивающих дополнительные предпрофессиональные программы в области искусств за счет бюджетных средств от общего количества обучающихся в детских школах искусств за счет бюджетных средств </w:t>
            </w:r>
          </w:p>
          <w:p w14:paraId="1CB39B0D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Кдпп – количество детей, осваивающих дополнительные предпрофессиональные программы в области искусств за счет бюджетных средств</w:t>
            </w:r>
          </w:p>
          <w:p w14:paraId="315012B9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Кддо – количество детей, обучающихся в </w:t>
            </w:r>
            <w:r w:rsidRPr="004E55F6">
              <w:rPr>
                <w:sz w:val="22"/>
                <w:szCs w:val="22"/>
                <w:lang w:eastAsia="en-US"/>
              </w:rPr>
              <w:lastRenderedPageBreak/>
              <w:t xml:space="preserve">детских школах искусств по видам искусств за счет бюджетных средств </w:t>
            </w:r>
          </w:p>
        </w:tc>
        <w:tc>
          <w:tcPr>
            <w:tcW w:w="0" w:type="auto"/>
          </w:tcPr>
          <w:p w14:paraId="67EB043E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Форма федерального статистического наблюдения № 1-ДШИ «Сведения о детской музыкальной, художественной, хореографической школе и школе искусств»</w:t>
            </w:r>
          </w:p>
        </w:tc>
        <w:tc>
          <w:tcPr>
            <w:tcW w:w="0" w:type="auto"/>
          </w:tcPr>
          <w:p w14:paraId="3E0EB1D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годовая</w:t>
            </w:r>
          </w:p>
        </w:tc>
      </w:tr>
      <w:tr w:rsidR="004E55F6" w:rsidRPr="004E55F6" w14:paraId="694A2714" w14:textId="77777777" w:rsidTr="00A013DC">
        <w:trPr>
          <w:jc w:val="center"/>
        </w:trPr>
        <w:tc>
          <w:tcPr>
            <w:tcW w:w="0" w:type="auto"/>
          </w:tcPr>
          <w:p w14:paraId="49AE79B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0" w:type="auto"/>
            <w:gridSpan w:val="5"/>
          </w:tcPr>
          <w:p w14:paraId="4580625B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Подпрограмма 7 «Развитие туризма»</w:t>
            </w:r>
          </w:p>
        </w:tc>
      </w:tr>
      <w:tr w:rsidR="004E55F6" w:rsidRPr="004E55F6" w14:paraId="1F73ED77" w14:textId="77777777" w:rsidTr="00A013DC">
        <w:trPr>
          <w:jc w:val="center"/>
        </w:trPr>
        <w:tc>
          <w:tcPr>
            <w:tcW w:w="0" w:type="auto"/>
          </w:tcPr>
          <w:p w14:paraId="5CCA2B4A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7.1</w:t>
            </w:r>
          </w:p>
        </w:tc>
        <w:tc>
          <w:tcPr>
            <w:tcW w:w="0" w:type="auto"/>
          </w:tcPr>
          <w:p w14:paraId="52EBADD8" w14:textId="77777777" w:rsidR="004E55F6" w:rsidRPr="004E55F6" w:rsidRDefault="004E55F6" w:rsidP="004E55F6">
            <w:pPr>
              <w:widowControl w:val="0"/>
              <w:rPr>
                <w:i/>
                <w:sz w:val="22"/>
                <w:szCs w:val="22"/>
                <w:lang w:eastAsia="en-US"/>
              </w:rPr>
            </w:pPr>
            <w:r w:rsidRPr="004E55F6">
              <w:rPr>
                <w:i/>
                <w:sz w:val="22"/>
                <w:szCs w:val="22"/>
                <w:lang w:eastAsia="en-US"/>
              </w:rPr>
              <w:t>Целевой показатель 1</w:t>
            </w:r>
          </w:p>
          <w:p w14:paraId="367909E4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Туристский поток</w:t>
            </w:r>
          </w:p>
          <w:p w14:paraId="5C7D422C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</w:tcPr>
          <w:p w14:paraId="4C6083BA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млн. человек</w:t>
            </w:r>
          </w:p>
        </w:tc>
        <w:tc>
          <w:tcPr>
            <w:tcW w:w="0" w:type="auto"/>
          </w:tcPr>
          <w:p w14:paraId="2DAA4612" w14:textId="77777777" w:rsidR="004E55F6" w:rsidRPr="004E55F6" w:rsidRDefault="004E55F6" w:rsidP="004E55F6">
            <w:pPr>
              <w:rPr>
                <w:color w:val="111111"/>
                <w:sz w:val="22"/>
                <w:szCs w:val="22"/>
                <w:lang w:eastAsia="en-US"/>
              </w:rPr>
            </w:pPr>
            <w:r w:rsidRPr="004E55F6">
              <w:rPr>
                <w:color w:val="111111"/>
                <w:sz w:val="22"/>
                <w:szCs w:val="22"/>
                <w:lang w:eastAsia="en-US"/>
              </w:rPr>
              <w:t>ТП = (Ткср + Тсв) / 1 000 000, где:</w:t>
            </w:r>
          </w:p>
          <w:p w14:paraId="784EEFA9" w14:textId="77777777" w:rsidR="004E55F6" w:rsidRPr="004E55F6" w:rsidRDefault="004E55F6" w:rsidP="004E55F6">
            <w:pPr>
              <w:rPr>
                <w:color w:val="111111"/>
                <w:sz w:val="22"/>
                <w:szCs w:val="22"/>
                <w:lang w:eastAsia="en-US"/>
              </w:rPr>
            </w:pPr>
            <w:r w:rsidRPr="004E55F6">
              <w:rPr>
                <w:color w:val="111111"/>
                <w:sz w:val="22"/>
                <w:szCs w:val="22"/>
                <w:lang w:eastAsia="en-US"/>
              </w:rPr>
              <w:t xml:space="preserve">ТП </w:t>
            </w:r>
            <w:r w:rsidRPr="004E55F6">
              <w:rPr>
                <w:sz w:val="22"/>
                <w:szCs w:val="22"/>
                <w:lang w:eastAsia="en-US"/>
              </w:rPr>
              <w:t>–</w:t>
            </w:r>
            <w:r w:rsidRPr="004E55F6">
              <w:rPr>
                <w:color w:val="111111"/>
                <w:sz w:val="22"/>
                <w:szCs w:val="22"/>
                <w:lang w:eastAsia="en-US"/>
              </w:rPr>
              <w:t xml:space="preserve"> объем туристского потока; </w:t>
            </w:r>
          </w:p>
          <w:p w14:paraId="074D1F68" w14:textId="77777777" w:rsidR="004E55F6" w:rsidRPr="004E55F6" w:rsidRDefault="004E55F6" w:rsidP="004E55F6">
            <w:pPr>
              <w:rPr>
                <w:color w:val="111111"/>
                <w:sz w:val="22"/>
                <w:szCs w:val="22"/>
                <w:lang w:eastAsia="en-US"/>
              </w:rPr>
            </w:pPr>
            <w:r w:rsidRPr="004E55F6">
              <w:rPr>
                <w:color w:val="111111"/>
                <w:sz w:val="22"/>
                <w:szCs w:val="22"/>
                <w:lang w:eastAsia="en-US"/>
              </w:rPr>
              <w:t>Ткср </w:t>
            </w:r>
            <w:r w:rsidRPr="004E55F6">
              <w:rPr>
                <w:sz w:val="22"/>
                <w:szCs w:val="22"/>
                <w:lang w:eastAsia="en-US"/>
              </w:rPr>
              <w:t>– </w:t>
            </w:r>
            <w:r w:rsidRPr="004E55F6">
              <w:rPr>
                <w:color w:val="111111"/>
                <w:sz w:val="22"/>
                <w:szCs w:val="22"/>
                <w:lang w:eastAsia="en-US"/>
              </w:rPr>
              <w:t xml:space="preserve">число туристов, размещенных в коллективных средствах размещения, человек; </w:t>
            </w:r>
          </w:p>
          <w:p w14:paraId="34BA99BF" w14:textId="77777777" w:rsidR="004E55F6" w:rsidRPr="004E55F6" w:rsidRDefault="004E55F6" w:rsidP="004E55F6">
            <w:pPr>
              <w:rPr>
                <w:color w:val="111111"/>
                <w:sz w:val="22"/>
                <w:szCs w:val="22"/>
                <w:lang w:eastAsia="en-US"/>
              </w:rPr>
            </w:pPr>
            <w:r w:rsidRPr="004E55F6">
              <w:rPr>
                <w:color w:val="111111"/>
                <w:sz w:val="22"/>
                <w:szCs w:val="22"/>
                <w:lang w:eastAsia="en-US"/>
              </w:rPr>
              <w:t>Тсв </w:t>
            </w:r>
            <w:r w:rsidRPr="004E55F6">
              <w:rPr>
                <w:sz w:val="22"/>
                <w:szCs w:val="22"/>
                <w:lang w:eastAsia="en-US"/>
              </w:rPr>
              <w:t>–</w:t>
            </w:r>
            <w:r w:rsidRPr="004E55F6">
              <w:rPr>
                <w:color w:val="111111"/>
                <w:sz w:val="22"/>
                <w:szCs w:val="22"/>
                <w:lang w:eastAsia="en-US"/>
              </w:rPr>
              <w:t> число туристов, размещенных в иных средствах размещения, человек.</w:t>
            </w:r>
          </w:p>
        </w:tc>
        <w:tc>
          <w:tcPr>
            <w:tcW w:w="0" w:type="auto"/>
          </w:tcPr>
          <w:p w14:paraId="75A8FA5E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Источником информации являются данные муниципального образования </w:t>
            </w:r>
          </w:p>
        </w:tc>
        <w:tc>
          <w:tcPr>
            <w:tcW w:w="0" w:type="auto"/>
          </w:tcPr>
          <w:p w14:paraId="6E99DB03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годовая</w:t>
            </w:r>
          </w:p>
        </w:tc>
      </w:tr>
      <w:tr w:rsidR="004E55F6" w:rsidRPr="004E55F6" w14:paraId="56743096" w14:textId="77777777" w:rsidTr="00A013DC">
        <w:trPr>
          <w:jc w:val="center"/>
        </w:trPr>
        <w:tc>
          <w:tcPr>
            <w:tcW w:w="0" w:type="auto"/>
          </w:tcPr>
          <w:p w14:paraId="3D69ACF2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0" w:type="auto"/>
            <w:gridSpan w:val="5"/>
          </w:tcPr>
          <w:p w14:paraId="1A1C9B0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Подпрограмма 8 «Обеспечивающая программа»</w:t>
            </w:r>
          </w:p>
        </w:tc>
      </w:tr>
      <w:tr w:rsidR="004E55F6" w:rsidRPr="004E55F6" w14:paraId="6D06915D" w14:textId="77777777" w:rsidTr="00A013DC">
        <w:trPr>
          <w:jc w:val="center"/>
        </w:trPr>
        <w:tc>
          <w:tcPr>
            <w:tcW w:w="0" w:type="auto"/>
          </w:tcPr>
          <w:p w14:paraId="4278CA8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0" w:type="auto"/>
          </w:tcPr>
          <w:p w14:paraId="2EFF57D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0" w:type="auto"/>
          </w:tcPr>
          <w:p w14:paraId="14D8C98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0" w:type="auto"/>
          </w:tcPr>
          <w:p w14:paraId="5BB87A1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0" w:type="auto"/>
          </w:tcPr>
          <w:p w14:paraId="4F309EB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0" w:type="auto"/>
          </w:tcPr>
          <w:p w14:paraId="1745D4E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-</w:t>
            </w:r>
          </w:p>
        </w:tc>
      </w:tr>
    </w:tbl>
    <w:p w14:paraId="300393FF" w14:textId="77777777" w:rsidR="004E55F6" w:rsidRPr="004E55F6" w:rsidRDefault="004E55F6" w:rsidP="004E55F6">
      <w:pPr>
        <w:widowControl w:val="0"/>
        <w:rPr>
          <w:sz w:val="22"/>
          <w:szCs w:val="22"/>
          <w:lang w:eastAsia="en-US"/>
        </w:rPr>
      </w:pPr>
    </w:p>
    <w:p w14:paraId="1451772E" w14:textId="77777777" w:rsidR="004E55F6" w:rsidRPr="004E55F6" w:rsidRDefault="004E55F6" w:rsidP="003E6711">
      <w:pPr>
        <w:widowControl w:val="0"/>
        <w:numPr>
          <w:ilvl w:val="0"/>
          <w:numId w:val="4"/>
        </w:numPr>
        <w:spacing w:line="276" w:lineRule="auto"/>
        <w:jc w:val="center"/>
        <w:rPr>
          <w:b/>
          <w:sz w:val="24"/>
          <w:szCs w:val="24"/>
          <w:lang w:eastAsia="ru-RU"/>
        </w:rPr>
      </w:pPr>
      <w:bookmarkStart w:id="22" w:name="_Hlk214401981"/>
      <w:r w:rsidRPr="004E55F6">
        <w:rPr>
          <w:b/>
          <w:sz w:val="24"/>
          <w:szCs w:val="24"/>
          <w:lang w:eastAsia="ru-RU"/>
        </w:rPr>
        <w:t xml:space="preserve">Методика определения результатов выполнения мероприятий подпрограмм муниципальной программы. </w:t>
      </w:r>
    </w:p>
    <w:bookmarkEnd w:id="22"/>
    <w:p w14:paraId="1455D583" w14:textId="77777777" w:rsidR="004E55F6" w:rsidRPr="004E55F6" w:rsidRDefault="004E55F6" w:rsidP="004E55F6">
      <w:pPr>
        <w:jc w:val="both"/>
        <w:rPr>
          <w:sz w:val="24"/>
          <w:szCs w:val="24"/>
          <w:lang w:eastAsia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2"/>
        <w:gridCol w:w="1583"/>
        <w:gridCol w:w="1499"/>
        <w:gridCol w:w="1395"/>
        <w:gridCol w:w="4787"/>
        <w:gridCol w:w="1299"/>
        <w:gridCol w:w="4689"/>
        <w:tblGridChange w:id="23">
          <w:tblGrid>
            <w:gridCol w:w="442"/>
            <w:gridCol w:w="1583"/>
            <w:gridCol w:w="1499"/>
            <w:gridCol w:w="1395"/>
            <w:gridCol w:w="4787"/>
            <w:gridCol w:w="1299"/>
            <w:gridCol w:w="4689"/>
          </w:tblGrid>
        </w:tblGridChange>
      </w:tblGrid>
      <w:tr w:rsidR="004E55F6" w:rsidRPr="004E55F6" w14:paraId="57BD89C0" w14:textId="77777777" w:rsidTr="00A013DC">
        <w:trPr>
          <w:jc w:val="center"/>
        </w:trPr>
        <w:tc>
          <w:tcPr>
            <w:tcW w:w="0" w:type="auto"/>
          </w:tcPr>
          <w:p w14:paraId="3BECC61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N п/п</w:t>
            </w:r>
          </w:p>
        </w:tc>
        <w:tc>
          <w:tcPr>
            <w:tcW w:w="0" w:type="auto"/>
          </w:tcPr>
          <w:p w14:paraId="0578A02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N подпрограммы XX</w:t>
            </w:r>
          </w:p>
        </w:tc>
        <w:tc>
          <w:tcPr>
            <w:tcW w:w="0" w:type="auto"/>
          </w:tcPr>
          <w:p w14:paraId="7FA591D2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N основного мероприятия YY</w:t>
            </w:r>
          </w:p>
        </w:tc>
        <w:tc>
          <w:tcPr>
            <w:tcW w:w="0" w:type="auto"/>
          </w:tcPr>
          <w:p w14:paraId="0DD81D54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N мероприятия ZZ</w:t>
            </w:r>
          </w:p>
        </w:tc>
        <w:tc>
          <w:tcPr>
            <w:tcW w:w="0" w:type="auto"/>
          </w:tcPr>
          <w:p w14:paraId="36E9D2B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Наименование результата</w:t>
            </w:r>
          </w:p>
        </w:tc>
        <w:tc>
          <w:tcPr>
            <w:tcW w:w="0" w:type="auto"/>
          </w:tcPr>
          <w:p w14:paraId="4344AC7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Единица измерения (по </w:t>
            </w:r>
            <w:hyperlink r:id="rId11">
              <w:r w:rsidRPr="004E55F6">
                <w:rPr>
                  <w:sz w:val="22"/>
                  <w:szCs w:val="22"/>
                  <w:lang w:eastAsia="en-US"/>
                </w:rPr>
                <w:t>ОКЕИ</w:t>
              </w:r>
            </w:hyperlink>
            <w:r w:rsidRPr="004E55F6">
              <w:rPr>
                <w:sz w:val="22"/>
                <w:szCs w:val="22"/>
                <w:lang w:eastAsia="en-US"/>
              </w:rPr>
              <w:t>)</w:t>
            </w:r>
          </w:p>
        </w:tc>
        <w:tc>
          <w:tcPr>
            <w:tcW w:w="0" w:type="auto"/>
          </w:tcPr>
          <w:p w14:paraId="3C9914B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Порядок определения значений</w:t>
            </w:r>
          </w:p>
        </w:tc>
      </w:tr>
      <w:tr w:rsidR="004E55F6" w:rsidRPr="004E55F6" w14:paraId="21EAC689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1D5A649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2FD1C68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1DBA026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3FC2A8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BF92EF9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218BF8C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11D48B2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4E55F6" w:rsidRPr="004E55F6" w14:paraId="353AA236" w14:textId="77777777" w:rsidTr="00A013DC">
        <w:trPr>
          <w:jc w:val="center"/>
        </w:trPr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46CF432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1850BAD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6C1B908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7883A7F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6DD069F4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Разработана проектная документация по сохранению объектов культурного наследия, находящихся в собственности муниципальных образований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6F7D95C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штука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3FE7A891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4E55F6" w:rsidRPr="004E55F6" w14:paraId="7D6ECC12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256DBBC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DCA5434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60D399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4672282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13A3A81A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Проведены работы по сохранению объектов культурного наследия, находящихся в собственности муниципальных образований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8749CE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CB31663" w14:textId="77777777" w:rsidR="004E55F6" w:rsidRPr="004E55F6" w:rsidRDefault="004E55F6" w:rsidP="004E55F6">
            <w:pPr>
              <w:widowControl w:val="0"/>
              <w:adjustRightInd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Количество объектов культурного наследия, на которых проведены работы по сохранению объектов культурного наследия (подтверждаются актом сдачи-приемки работ по итогам проведения работ по сохранению объектов культурного наследия, актом о приемке выполненных работ (форма № КС-2, справкой о стоимости выполненных работ и </w:t>
            </w:r>
            <w:r w:rsidRPr="004E55F6">
              <w:rPr>
                <w:sz w:val="22"/>
                <w:szCs w:val="22"/>
                <w:lang w:eastAsia="en-US"/>
              </w:rPr>
              <w:lastRenderedPageBreak/>
              <w:t>затрат (форма № КС-3)</w:t>
            </w:r>
          </w:p>
        </w:tc>
      </w:tr>
      <w:tr w:rsidR="004E55F6" w:rsidRPr="004E55F6" w14:paraId="4AABD640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1E97D55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1E01564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CA16C4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7C4B10B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FC8E27C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Количество изданной полиграфической продукции по объектам культурного наследия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8A5BA0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экземпляр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8DEE95F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На основании сдачи-приемки услуг</w:t>
            </w:r>
          </w:p>
        </w:tc>
      </w:tr>
      <w:tr w:rsidR="004E55F6" w:rsidRPr="004E55F6" w14:paraId="49F2B5F9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3D472EF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EE09749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918AD2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2B77EB9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485329B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color w:val="000000"/>
                <w:sz w:val="22"/>
                <w:szCs w:val="22"/>
                <w:lang w:eastAsia="en-US"/>
              </w:rPr>
              <w:t>Доля достижений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музеи, галереи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14F3556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61F3863" w14:textId="3340E2D9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val="en-US" w:eastAsia="ru-RU"/>
              </w:rPr>
              <w:t>D</w:t>
            </w:r>
            <w:r w:rsidRPr="004E55F6">
              <w:rPr>
                <w:sz w:val="22"/>
                <w:szCs w:val="22"/>
                <w:lang w:eastAsia="ru-RU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2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n</m:t>
                  </m:r>
                </m:den>
              </m:f>
            </m:oMath>
            <w:r w:rsidRPr="004E55F6">
              <w:rPr>
                <w:sz w:val="22"/>
                <w:szCs w:val="22"/>
                <w:lang w:eastAsia="en-US"/>
              </w:rPr>
              <w:t>, где</w:t>
            </w:r>
          </w:p>
          <w:p w14:paraId="06C3191E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val="en-US" w:eastAsia="ru-RU"/>
              </w:rPr>
              <w:t>D</w:t>
            </w:r>
            <w:r w:rsidRPr="004E55F6">
              <w:rPr>
                <w:sz w:val="22"/>
                <w:szCs w:val="22"/>
                <w:lang w:eastAsia="ru-RU"/>
              </w:rPr>
              <w:t xml:space="preserve"> – доля достижения показателя;</w:t>
            </w:r>
          </w:p>
          <w:p w14:paraId="05A73DA3" w14:textId="7C7C5AC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/>
                      <w:sz w:val="22"/>
                    </w:rPr>
                    <m:t>факт</m:t>
                  </m:r>
                </m:sup>
              </m:sSubSup>
            </m:oMath>
            <w:r w:rsidRPr="004E55F6">
              <w:rPr>
                <w:sz w:val="22"/>
                <w:szCs w:val="22"/>
                <w:lang w:eastAsia="en-US"/>
              </w:rPr>
              <w:t xml:space="preserve">- фактический объем муниципального задания по </w:t>
            </w:r>
            <w:r w:rsidRPr="004E55F6">
              <w:rPr>
                <w:sz w:val="22"/>
                <w:szCs w:val="22"/>
                <w:lang w:val="en-US" w:eastAsia="en-US"/>
              </w:rPr>
              <w:t>i</w:t>
            </w:r>
            <w:r w:rsidRPr="004E55F6">
              <w:rPr>
                <w:sz w:val="22"/>
                <w:szCs w:val="22"/>
                <w:lang w:eastAsia="en-US"/>
              </w:rPr>
              <w:t>-ой муниципальной услуге (работе);</w:t>
            </w:r>
          </w:p>
          <w:p w14:paraId="7BF4505B" w14:textId="67402972" w:rsidR="004E55F6" w:rsidRPr="004E55F6" w:rsidRDefault="003E6711" w:rsidP="004E55F6">
            <w:pPr>
              <w:rPr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>гз</m:t>
                  </m:r>
                </m:sup>
              </m:sSubSup>
            </m:oMath>
            <w:r w:rsidR="004E55F6" w:rsidRPr="004E55F6">
              <w:rPr>
                <w:sz w:val="22"/>
                <w:szCs w:val="22"/>
                <w:lang w:eastAsia="en-US"/>
              </w:rPr>
              <w:t xml:space="preserve"> – утвержденный объем муниципального задания по </w:t>
            </w:r>
            <w:r w:rsidR="004E55F6" w:rsidRPr="004E55F6">
              <w:rPr>
                <w:sz w:val="22"/>
                <w:szCs w:val="22"/>
                <w:lang w:val="en-US" w:eastAsia="en-US"/>
              </w:rPr>
              <w:t>i</w:t>
            </w:r>
            <w:r w:rsidR="004E55F6" w:rsidRPr="004E55F6">
              <w:rPr>
                <w:sz w:val="22"/>
                <w:szCs w:val="22"/>
                <w:lang w:eastAsia="en-US"/>
              </w:rPr>
              <w:t>-ой муниципальной услуге (работе);</w:t>
            </w:r>
          </w:p>
          <w:p w14:paraId="66BBB176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 </w:t>
            </w:r>
            <w:r w:rsidRPr="004E55F6">
              <w:rPr>
                <w:sz w:val="22"/>
                <w:szCs w:val="22"/>
                <w:lang w:val="en-US" w:eastAsia="ru-RU"/>
              </w:rPr>
              <w:t>n</w:t>
            </w:r>
            <w:r w:rsidRPr="004E55F6">
              <w:rPr>
                <w:sz w:val="22"/>
                <w:szCs w:val="22"/>
                <w:lang w:eastAsia="ru-RU"/>
              </w:rPr>
              <w:t> – общее количество услуг (работ), установленных муниципальным заданием.</w:t>
            </w:r>
          </w:p>
          <w:p w14:paraId="4993E631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Отчеты о выполнении муниципальных заданий </w:t>
            </w:r>
          </w:p>
        </w:tc>
      </w:tr>
      <w:tr w:rsidR="004E55F6" w:rsidRPr="004E55F6" w14:paraId="64E25F89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7F3BF8E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AC9BCB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85AAFA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A1138F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1C418E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Соотношение средней начисленной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AFC2B69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171A3EA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4E55F6" w:rsidRPr="004E55F6" w14:paraId="5CA3DAE0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5B7806E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26AE8B1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111BA949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D3A0F83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772050E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Приобретено фондовое, реставрационное и экспозиционное оборудование в муниципальных музеях Московской области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1C38DCA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C75C217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4E55F6" w:rsidRPr="004E55F6" w14:paraId="19CE5A13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15109A2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8F63DF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9B3A28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B6F6D5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CC34B7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Проведены работы по текущему ремонту в муниципальных музеях Московской области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B332DC2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56F4C4A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4E55F6" w:rsidRPr="004E55F6" w14:paraId="6A13A6A2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1C623E4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FFD0109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281DBA2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177AEB4B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1A16B85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Доля достижения показателей муниципального задания, характеризующих объем оказываемых </w:t>
            </w:r>
            <w:r w:rsidRPr="004E55F6">
              <w:rPr>
                <w:sz w:val="22"/>
                <w:szCs w:val="22"/>
                <w:lang w:eastAsia="en-US"/>
              </w:rPr>
              <w:lastRenderedPageBreak/>
              <w:t>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библиотеки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8A6ADE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процент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D6A2F8F" w14:textId="05841F43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val="en-US" w:eastAsia="ru-RU"/>
              </w:rPr>
              <w:t>D</w:t>
            </w:r>
            <w:r w:rsidRPr="004E55F6">
              <w:rPr>
                <w:sz w:val="22"/>
                <w:szCs w:val="22"/>
                <w:lang w:eastAsia="ru-RU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2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n</m:t>
                  </m:r>
                </m:den>
              </m:f>
            </m:oMath>
            <w:r w:rsidRPr="004E55F6">
              <w:rPr>
                <w:sz w:val="22"/>
                <w:szCs w:val="22"/>
                <w:lang w:eastAsia="en-US"/>
              </w:rPr>
              <w:t>, где</w:t>
            </w:r>
          </w:p>
          <w:p w14:paraId="6DAF8D70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val="en-US" w:eastAsia="ru-RU"/>
              </w:rPr>
              <w:lastRenderedPageBreak/>
              <w:t>D</w:t>
            </w:r>
            <w:r w:rsidRPr="004E55F6">
              <w:rPr>
                <w:sz w:val="22"/>
                <w:szCs w:val="22"/>
                <w:lang w:eastAsia="ru-RU"/>
              </w:rPr>
              <w:t xml:space="preserve"> – доля достижения показателя;</w:t>
            </w:r>
          </w:p>
          <w:p w14:paraId="02D1F1B6" w14:textId="06BF91B1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/>
                      <w:sz w:val="22"/>
                    </w:rPr>
                    <m:t>факт</m:t>
                  </m:r>
                </m:sup>
              </m:sSubSup>
            </m:oMath>
            <w:r w:rsidRPr="004E55F6">
              <w:rPr>
                <w:sz w:val="22"/>
                <w:szCs w:val="22"/>
                <w:lang w:eastAsia="en-US"/>
              </w:rPr>
              <w:t xml:space="preserve">- фактический объем муниципального задания по </w:t>
            </w:r>
            <w:r w:rsidRPr="004E55F6">
              <w:rPr>
                <w:sz w:val="22"/>
                <w:szCs w:val="22"/>
                <w:lang w:val="en-US" w:eastAsia="en-US"/>
              </w:rPr>
              <w:t>i</w:t>
            </w:r>
            <w:r w:rsidRPr="004E55F6">
              <w:rPr>
                <w:sz w:val="22"/>
                <w:szCs w:val="22"/>
                <w:lang w:eastAsia="en-US"/>
              </w:rPr>
              <w:t>-ой муниципальной услуге (работе);</w:t>
            </w:r>
          </w:p>
          <w:p w14:paraId="4B327582" w14:textId="6A844B14" w:rsidR="004E55F6" w:rsidRPr="004E55F6" w:rsidRDefault="003E6711" w:rsidP="004E55F6">
            <w:pPr>
              <w:rPr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>гз</m:t>
                  </m:r>
                </m:sup>
              </m:sSubSup>
            </m:oMath>
            <w:r w:rsidR="004E55F6" w:rsidRPr="004E55F6">
              <w:rPr>
                <w:sz w:val="22"/>
                <w:szCs w:val="22"/>
                <w:lang w:eastAsia="en-US"/>
              </w:rPr>
              <w:t xml:space="preserve"> – утвержденный объем муниципального задания по </w:t>
            </w:r>
            <w:r w:rsidR="004E55F6" w:rsidRPr="004E55F6">
              <w:rPr>
                <w:sz w:val="22"/>
                <w:szCs w:val="22"/>
                <w:lang w:val="en-US" w:eastAsia="en-US"/>
              </w:rPr>
              <w:t>i</w:t>
            </w:r>
            <w:r w:rsidR="004E55F6" w:rsidRPr="004E55F6">
              <w:rPr>
                <w:sz w:val="22"/>
                <w:szCs w:val="22"/>
                <w:lang w:eastAsia="en-US"/>
              </w:rPr>
              <w:t>-ой муниципальной услуге (работе);</w:t>
            </w:r>
          </w:p>
          <w:p w14:paraId="69D2E461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 </w:t>
            </w:r>
            <w:r w:rsidRPr="004E55F6">
              <w:rPr>
                <w:sz w:val="22"/>
                <w:szCs w:val="22"/>
                <w:lang w:val="en-US" w:eastAsia="ru-RU"/>
              </w:rPr>
              <w:t>n</w:t>
            </w:r>
            <w:r w:rsidRPr="004E55F6">
              <w:rPr>
                <w:sz w:val="22"/>
                <w:szCs w:val="22"/>
                <w:lang w:eastAsia="ru-RU"/>
              </w:rPr>
              <w:t> – общее количество услуг (работ), установленных муниципальным заданием.</w:t>
            </w:r>
          </w:p>
          <w:p w14:paraId="5A903A26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Отчеты о выполнении муниципальных заданий </w:t>
            </w:r>
          </w:p>
        </w:tc>
      </w:tr>
      <w:tr w:rsidR="004E55F6" w:rsidRPr="004E55F6" w14:paraId="699EE8E0" w14:textId="77777777" w:rsidTr="00A013DC">
        <w:trPr>
          <w:jc w:val="center"/>
        </w:trPr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0EEC8519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22BAC74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727CD02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394A59A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745F6F9A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color w:val="000000"/>
                <w:sz w:val="22"/>
                <w:szCs w:val="22"/>
                <w:lang w:eastAsia="en-US"/>
              </w:rPr>
              <w:t>Муниципальные библиотеки, обеспечившие сохранность книжных фондов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0C496FC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78517FC0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4E55F6" w:rsidRPr="004E55F6" w14:paraId="761F99EC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1058CA9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960EE4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6A2EBF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34272F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7403ABA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color w:val="000000"/>
                <w:sz w:val="22"/>
                <w:szCs w:val="22"/>
                <w:lang w:eastAsia="en-US"/>
              </w:rPr>
              <w:t>Муниципальные библиотеки Московской области (юридические лица), обновившие книжный фонд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2619CDB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6F668CF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4E55F6" w:rsidRPr="004E55F6" w14:paraId="08F0EB40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3560F2F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354B2E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3615B2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8F3E42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F8584D7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Соотношение средней начисленной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1045F49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6C40496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Отчет о достижении значений результатов предоставления субсидии (форма установлена соглашением о предоставлении субсидии из бюджета Московской области)</w:t>
            </w:r>
          </w:p>
        </w:tc>
      </w:tr>
      <w:tr w:rsidR="004E55F6" w:rsidRPr="004E55F6" w14:paraId="0D6984CC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1D7DBA4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B6059A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A5C8BC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B6A1933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05561D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Проведены работы по текущему ремонту муниципальных библиотек Московской области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697444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4243DF3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4E55F6" w:rsidRPr="004E55F6" w14:paraId="02E30817" w14:textId="77777777" w:rsidTr="00A013DC">
        <w:trPr>
          <w:jc w:val="center"/>
        </w:trPr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241840B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517714E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6068CD42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2F974ECB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5AB69836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</w:t>
            </w:r>
            <w:r w:rsidRPr="004E55F6">
              <w:rPr>
                <w:sz w:val="22"/>
                <w:szCs w:val="22"/>
                <w:lang w:eastAsia="en-US"/>
              </w:rPr>
              <w:lastRenderedPageBreak/>
              <w:t xml:space="preserve">показателей муниципального задания, характеризующих объем муниципальных услуг (работ), для муниципальных культурно-досуговых учреждений 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29FA40F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процент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009BD692" w14:textId="5544407B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val="en-US" w:eastAsia="ru-RU"/>
              </w:rPr>
              <w:t>D</w:t>
            </w:r>
            <w:r w:rsidRPr="004E55F6">
              <w:rPr>
                <w:sz w:val="22"/>
                <w:szCs w:val="22"/>
                <w:lang w:eastAsia="ru-RU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2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n</m:t>
                  </m:r>
                </m:den>
              </m:f>
            </m:oMath>
            <w:r w:rsidRPr="004E55F6">
              <w:rPr>
                <w:sz w:val="22"/>
                <w:szCs w:val="22"/>
                <w:lang w:eastAsia="en-US"/>
              </w:rPr>
              <w:t>, где</w:t>
            </w:r>
          </w:p>
          <w:p w14:paraId="75835C67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val="en-US" w:eastAsia="ru-RU"/>
              </w:rPr>
              <w:t>D</w:t>
            </w:r>
            <w:r w:rsidRPr="004E55F6">
              <w:rPr>
                <w:sz w:val="22"/>
                <w:szCs w:val="22"/>
                <w:lang w:eastAsia="ru-RU"/>
              </w:rPr>
              <w:t xml:space="preserve"> – доля достижения показателя;</w:t>
            </w:r>
          </w:p>
          <w:p w14:paraId="4B7CD28E" w14:textId="47A1556B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ru-RU"/>
              </w:rPr>
              <w:lastRenderedPageBreak/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/>
                      <w:sz w:val="22"/>
                    </w:rPr>
                    <m:t>факт</m:t>
                  </m:r>
                </m:sup>
              </m:sSubSup>
            </m:oMath>
            <w:r w:rsidRPr="004E55F6">
              <w:rPr>
                <w:sz w:val="22"/>
                <w:szCs w:val="22"/>
                <w:lang w:eastAsia="en-US"/>
              </w:rPr>
              <w:t xml:space="preserve">- фактический объем муниципального задания по </w:t>
            </w:r>
            <w:r w:rsidRPr="004E55F6">
              <w:rPr>
                <w:sz w:val="22"/>
                <w:szCs w:val="22"/>
                <w:lang w:val="en-US" w:eastAsia="en-US"/>
              </w:rPr>
              <w:t>i</w:t>
            </w:r>
            <w:r w:rsidRPr="004E55F6">
              <w:rPr>
                <w:sz w:val="22"/>
                <w:szCs w:val="22"/>
                <w:lang w:eastAsia="en-US"/>
              </w:rPr>
              <w:t>-ой муниципальной услуге (работе);</w:t>
            </w:r>
          </w:p>
          <w:p w14:paraId="0EA66FA0" w14:textId="215C5B18" w:rsidR="004E55F6" w:rsidRPr="004E55F6" w:rsidRDefault="003E6711" w:rsidP="004E55F6">
            <w:pPr>
              <w:rPr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>гз</m:t>
                  </m:r>
                </m:sup>
              </m:sSubSup>
            </m:oMath>
            <w:r w:rsidR="004E55F6" w:rsidRPr="004E55F6">
              <w:rPr>
                <w:sz w:val="22"/>
                <w:szCs w:val="22"/>
                <w:lang w:eastAsia="en-US"/>
              </w:rPr>
              <w:t xml:space="preserve"> – утвержденный объем муниципального задания по </w:t>
            </w:r>
            <w:r w:rsidR="004E55F6" w:rsidRPr="004E55F6">
              <w:rPr>
                <w:sz w:val="22"/>
                <w:szCs w:val="22"/>
                <w:lang w:val="en-US" w:eastAsia="en-US"/>
              </w:rPr>
              <w:t>i</w:t>
            </w:r>
            <w:r w:rsidR="004E55F6" w:rsidRPr="004E55F6">
              <w:rPr>
                <w:sz w:val="22"/>
                <w:szCs w:val="22"/>
                <w:lang w:eastAsia="en-US"/>
              </w:rPr>
              <w:t>-ой муниципальной услуге (работе);</w:t>
            </w:r>
          </w:p>
          <w:p w14:paraId="2214FF08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 </w:t>
            </w:r>
            <w:r w:rsidRPr="004E55F6">
              <w:rPr>
                <w:sz w:val="22"/>
                <w:szCs w:val="22"/>
                <w:lang w:val="en-US" w:eastAsia="ru-RU"/>
              </w:rPr>
              <w:t>n</w:t>
            </w:r>
            <w:r w:rsidRPr="004E55F6">
              <w:rPr>
                <w:sz w:val="22"/>
                <w:szCs w:val="22"/>
                <w:lang w:eastAsia="ru-RU"/>
              </w:rPr>
              <w:t> – общее количество услуг (работ), установленных муниципальным заданием.</w:t>
            </w:r>
          </w:p>
          <w:p w14:paraId="1A888856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Отчеты о выполнении муниципальных заданий </w:t>
            </w:r>
          </w:p>
        </w:tc>
      </w:tr>
      <w:tr w:rsidR="004E55F6" w:rsidRPr="004E55F6" w14:paraId="57211F72" w14:textId="77777777" w:rsidTr="00A013DC">
        <w:trPr>
          <w:jc w:val="center"/>
        </w:trPr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5AB9FA59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14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2BC617A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6987358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031DEC5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2E008D17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color w:val="000000"/>
                <w:sz w:val="22"/>
                <w:szCs w:val="22"/>
                <w:lang w:eastAsia="en-US"/>
              </w:rPr>
              <w:t>Реализованы и проведены мероприятия в сфере культуры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663169C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10B3A72D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 )</w:t>
            </w:r>
          </w:p>
        </w:tc>
      </w:tr>
      <w:tr w:rsidR="004E55F6" w:rsidRPr="004E55F6" w14:paraId="4FAF547B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2CC037C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5296FB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1AF9AD2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8D32DE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893BE12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color w:val="000000"/>
                <w:sz w:val="22"/>
                <w:szCs w:val="22"/>
                <w:lang w:eastAsia="en-US"/>
              </w:rPr>
              <w:t>Проведен текущий ремонт муниципальных культурно-досуговых учреждений культуры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6EFA544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2A3C452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4E55F6" w:rsidRPr="004E55F6" w14:paraId="538CBA7B" w14:textId="77777777" w:rsidTr="00A013DC">
        <w:trPr>
          <w:jc w:val="center"/>
        </w:trPr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1448D29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48C3D7E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1C3D913B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00F94AA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76B156FB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парков культуры и отдыха 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0C62E07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484AB975" w14:textId="4AF5442A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val="en-US" w:eastAsia="ru-RU"/>
              </w:rPr>
              <w:t>D</w:t>
            </w:r>
            <w:r w:rsidRPr="004E55F6">
              <w:rPr>
                <w:sz w:val="22"/>
                <w:szCs w:val="22"/>
                <w:lang w:eastAsia="ru-RU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2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n</m:t>
                  </m:r>
                </m:den>
              </m:f>
            </m:oMath>
            <w:r w:rsidRPr="004E55F6">
              <w:rPr>
                <w:sz w:val="22"/>
                <w:szCs w:val="22"/>
                <w:lang w:eastAsia="en-US"/>
              </w:rPr>
              <w:t>, где</w:t>
            </w:r>
          </w:p>
          <w:p w14:paraId="75B9911F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val="en-US" w:eastAsia="ru-RU"/>
              </w:rPr>
              <w:t>D</w:t>
            </w:r>
            <w:r w:rsidRPr="004E55F6">
              <w:rPr>
                <w:sz w:val="22"/>
                <w:szCs w:val="22"/>
                <w:lang w:eastAsia="ru-RU"/>
              </w:rPr>
              <w:t xml:space="preserve"> – доля достижения показателя;</w:t>
            </w:r>
          </w:p>
          <w:p w14:paraId="6B01475F" w14:textId="789292F2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/>
                      <w:sz w:val="22"/>
                    </w:rPr>
                    <m:t>факт</m:t>
                  </m:r>
                </m:sup>
              </m:sSubSup>
            </m:oMath>
            <w:r w:rsidRPr="004E55F6">
              <w:rPr>
                <w:sz w:val="22"/>
                <w:szCs w:val="22"/>
                <w:lang w:eastAsia="en-US"/>
              </w:rPr>
              <w:t xml:space="preserve">- фактический объем муниципального задания по </w:t>
            </w:r>
            <w:r w:rsidRPr="004E55F6">
              <w:rPr>
                <w:sz w:val="22"/>
                <w:szCs w:val="22"/>
                <w:lang w:val="en-US" w:eastAsia="en-US"/>
              </w:rPr>
              <w:t>i</w:t>
            </w:r>
            <w:r w:rsidRPr="004E55F6">
              <w:rPr>
                <w:sz w:val="22"/>
                <w:szCs w:val="22"/>
                <w:lang w:eastAsia="en-US"/>
              </w:rPr>
              <w:t>-ой муниципальной услуге (работе);</w:t>
            </w:r>
          </w:p>
          <w:p w14:paraId="2B1C041E" w14:textId="1A27F6F7" w:rsidR="004E55F6" w:rsidRPr="004E55F6" w:rsidRDefault="003E6711" w:rsidP="004E55F6">
            <w:pPr>
              <w:rPr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>гз</m:t>
                  </m:r>
                </m:sup>
              </m:sSubSup>
            </m:oMath>
            <w:r w:rsidR="004E55F6" w:rsidRPr="004E55F6">
              <w:rPr>
                <w:sz w:val="22"/>
                <w:szCs w:val="22"/>
                <w:lang w:eastAsia="en-US"/>
              </w:rPr>
              <w:t xml:space="preserve"> – утвержденный объем муниципального задания по </w:t>
            </w:r>
            <w:r w:rsidR="004E55F6" w:rsidRPr="004E55F6">
              <w:rPr>
                <w:sz w:val="22"/>
                <w:szCs w:val="22"/>
                <w:lang w:val="en-US" w:eastAsia="en-US"/>
              </w:rPr>
              <w:t>i</w:t>
            </w:r>
            <w:r w:rsidR="004E55F6" w:rsidRPr="004E55F6">
              <w:rPr>
                <w:sz w:val="22"/>
                <w:szCs w:val="22"/>
                <w:lang w:eastAsia="en-US"/>
              </w:rPr>
              <w:t>-ой муниципальной услуге (работе);</w:t>
            </w:r>
          </w:p>
          <w:p w14:paraId="6CD6CF6F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 </w:t>
            </w:r>
            <w:r w:rsidRPr="004E55F6">
              <w:rPr>
                <w:sz w:val="22"/>
                <w:szCs w:val="22"/>
                <w:lang w:val="en-US" w:eastAsia="ru-RU"/>
              </w:rPr>
              <w:t>n</w:t>
            </w:r>
            <w:r w:rsidRPr="004E55F6">
              <w:rPr>
                <w:sz w:val="22"/>
                <w:szCs w:val="22"/>
                <w:lang w:eastAsia="ru-RU"/>
              </w:rPr>
              <w:t> – общее количество услуг (работ), установленных муниципальным заданием.</w:t>
            </w:r>
          </w:p>
          <w:p w14:paraId="07E0BBAE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Отчеты о выполнении муниципальных заданий </w:t>
            </w:r>
          </w:p>
        </w:tc>
      </w:tr>
      <w:tr w:rsidR="004E55F6" w:rsidRPr="004E55F6" w14:paraId="443EFB2C" w14:textId="77777777" w:rsidTr="00A013DC">
        <w:trPr>
          <w:jc w:val="center"/>
        </w:trPr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58DAEA5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615C9D1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39025504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29844B0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533E22F4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Проведены праздничные и культурно-массовые мероприятия, фестивали, конкурсы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11CFD052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6C779FEB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4E55F6" w:rsidRPr="004E55F6" w14:paraId="75243E40" w14:textId="77777777" w:rsidTr="00A013DC">
        <w:trPr>
          <w:jc w:val="center"/>
        </w:trPr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3F36AA1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2F29004A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52FCE3F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4AC310D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386AD1B7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Организованы и проведены культурные проекты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74FC34B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0A804002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4E55F6" w:rsidRPr="004E55F6" w14:paraId="57F3FE96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0A751FE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A56988B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726F75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2CEBC58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C06C9A6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Соотношение средней начисленной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B72E92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268578F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Отчет о достижении значений результатов предоставления субсидии (форма установлена соглашением о предоставлении субсидии из бюджета Московской области)</w:t>
            </w:r>
          </w:p>
        </w:tc>
      </w:tr>
      <w:tr w:rsidR="004E55F6" w:rsidRPr="004E55F6" w14:paraId="22A1DC76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467AA113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98234E9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334B4C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807D982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030384D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Доля работников муниципальных культурно-досуговых учреждений, которым произведены стимулирующие выплаты, в общей численности работников муниципальных культурно-досуговых учреждений, которым предусмотрены стимулирующие выплаты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14ECC74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AA5B872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Отчет о достижении значений результатов предоставления субсидии (форма установлена соглашением о предоставлении субсидии из бюджета Московской области)</w:t>
            </w:r>
          </w:p>
        </w:tc>
      </w:tr>
      <w:tr w:rsidR="004E55F6" w:rsidRPr="004E55F6" w14:paraId="37795EFB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369355B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D4B0AF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2F0914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201373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3AF1EB4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Количество работников муниципальных учреждений, которым произведены стимулирующие выплаты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039B96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21899DD9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Отчет о достижении значений результатов предоставления субсидии (форма установлена соглашением о предоставлении субсидии из бюджета Московской области)</w:t>
            </w:r>
          </w:p>
        </w:tc>
      </w:tr>
      <w:tr w:rsidR="004E55F6" w:rsidRPr="004E55F6" w14:paraId="1591F70D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463D922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31CF39B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8BA4A7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2DC68F5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574EE18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color w:val="000000"/>
                <w:sz w:val="22"/>
                <w:szCs w:val="22"/>
                <w:lang w:eastAsia="en-US"/>
              </w:rPr>
              <w:t>Оборудованы в соответствии с требованиями доступности для инвалидов и других маломобильных групп населения объекты организаций культуры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1DED62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CC96770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городского округа Московской области)</w:t>
            </w:r>
          </w:p>
        </w:tc>
      </w:tr>
      <w:tr w:rsidR="004E55F6" w:rsidRPr="004E55F6" w14:paraId="3DAD332E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1BBF6C84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19B2BFA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96FFA6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7E6483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86D3721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Количество объектов муниципальных культурно-досуговых учреждений, в отношении которых проведен ремонт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0E8BBF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B7FB771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Отчет о достижении значений результатов предоставления субсидии (форма установлена соглашением о предоставлении субсидии из бюджета Московской области)</w:t>
            </w:r>
          </w:p>
        </w:tc>
      </w:tr>
      <w:tr w:rsidR="004E55F6" w:rsidRPr="004E55F6" w14:paraId="50D1E2A0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3891505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9C3F14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2D0BD1D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97DDC8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2C82F6F3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Доля достижения показателей муниципального задания, характеризующих объем оказываемых </w:t>
            </w:r>
            <w:r w:rsidRPr="004E55F6">
              <w:rPr>
                <w:sz w:val="22"/>
                <w:szCs w:val="22"/>
                <w:lang w:eastAsia="en-US"/>
              </w:rPr>
              <w:lastRenderedPageBreak/>
              <w:t xml:space="preserve">муниципальных услуг (работ) от 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 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748871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процент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4727941" w14:textId="0CD1C50E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val="en-US" w:eastAsia="ru-RU"/>
              </w:rPr>
              <w:t>D</w:t>
            </w:r>
            <w:r w:rsidRPr="004E55F6">
              <w:rPr>
                <w:sz w:val="22"/>
                <w:szCs w:val="22"/>
                <w:lang w:eastAsia="ru-RU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fPr>
                <m:num>
                  <m:sSubSup>
                    <m:sSubSupPr>
                      <m:ctrl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</m:ctrlPr>
                    </m:sSubSupPr>
                    <m:e>
                      <m:sSubSup>
                        <m:sSubSupPr>
                          <m:ctrlP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2"/>
                            </w:rPr>
                            <m:t>∑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  <m:t>i</m:t>
                          </m:r>
                        </m:sub>
                        <m:sup>
                          <m:r>
                            <w:rPr>
                              <w:rFonts w:ascii="Cambria Math" w:eastAsia="Calibri" w:hAnsi="Cambria Math"/>
                              <w:sz w:val="22"/>
                              <w:lang w:val="en-US"/>
                            </w:rPr>
                            <m:t>n</m:t>
                          </m:r>
                        </m:sup>
                      </m:sSub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(</m:t>
                      </m:r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факт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 xml:space="preserve"> 100/ </m:t>
                  </m:r>
                  <m:sSubSup>
                    <m:sSubSupPr>
                      <m:ctrl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</m:ctrlPr>
                    </m:sSubSupPr>
                    <m:e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V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  <w:lang w:val="en-US"/>
                        </w:rPr>
                        <m:t>i</m:t>
                      </m:r>
                    </m:sub>
                    <m:sup>
                      <m:r>
                        <m:rPr>
                          <m:sty m:val="p"/>
                        </m:rPr>
                        <w:rPr>
                          <w:rFonts w:ascii="Cambria Math" w:eastAsia="Calibri" w:hAnsi="Cambria Math"/>
                          <w:sz w:val="22"/>
                        </w:rPr>
                        <m:t>гз</m:t>
                      </m:r>
                    </m:sup>
                  </m:sSub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>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n</m:t>
                  </m:r>
                </m:den>
              </m:f>
            </m:oMath>
            <w:r w:rsidRPr="004E55F6">
              <w:rPr>
                <w:sz w:val="22"/>
                <w:szCs w:val="22"/>
                <w:lang w:eastAsia="en-US"/>
              </w:rPr>
              <w:t>, где</w:t>
            </w:r>
          </w:p>
          <w:p w14:paraId="66A2A9E6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val="en-US" w:eastAsia="ru-RU"/>
              </w:rPr>
              <w:lastRenderedPageBreak/>
              <w:t>D</w:t>
            </w:r>
            <w:r w:rsidRPr="004E55F6">
              <w:rPr>
                <w:sz w:val="22"/>
                <w:szCs w:val="22"/>
                <w:lang w:eastAsia="ru-RU"/>
              </w:rPr>
              <w:t xml:space="preserve"> – доля достижения показателя;</w:t>
            </w:r>
          </w:p>
          <w:p w14:paraId="095CBCFE" w14:textId="336CB068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 </w:t>
            </w:r>
            <m:oMath>
              <m:sSubSup>
                <m:sSubSup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i</m:t>
                  </m:r>
                </m:sub>
                <m:sup>
                  <m:r>
                    <w:rPr>
                      <w:rFonts w:ascii="Cambria Math" w:eastAsia="Calibri" w:hAnsi="Cambria Math"/>
                      <w:sz w:val="22"/>
                    </w:rPr>
                    <m:t>факт</m:t>
                  </m:r>
                </m:sup>
              </m:sSubSup>
            </m:oMath>
            <w:r w:rsidRPr="004E55F6">
              <w:rPr>
                <w:sz w:val="22"/>
                <w:szCs w:val="22"/>
                <w:lang w:eastAsia="en-US"/>
              </w:rPr>
              <w:t xml:space="preserve">- фактический объем муниципального задания по </w:t>
            </w:r>
            <w:r w:rsidRPr="004E55F6">
              <w:rPr>
                <w:sz w:val="22"/>
                <w:szCs w:val="22"/>
                <w:lang w:val="en-US" w:eastAsia="en-US"/>
              </w:rPr>
              <w:t>i</w:t>
            </w:r>
            <w:r w:rsidRPr="004E55F6">
              <w:rPr>
                <w:sz w:val="22"/>
                <w:szCs w:val="22"/>
                <w:lang w:eastAsia="en-US"/>
              </w:rPr>
              <w:t>-ой муниципальной услуге (работе);</w:t>
            </w:r>
          </w:p>
          <w:p w14:paraId="45CB06FC" w14:textId="7D3DBF50" w:rsidR="004E55F6" w:rsidRPr="004E55F6" w:rsidRDefault="003E6711" w:rsidP="004E55F6">
            <w:pPr>
              <w:rPr>
                <w:sz w:val="22"/>
                <w:szCs w:val="22"/>
                <w:lang w:eastAsia="en-US"/>
              </w:rPr>
            </w:pPr>
            <m:oMath>
              <m:sSubSup>
                <m:sSubSupPr>
                  <m:ctrlPr>
                    <w:rPr>
                      <w:rFonts w:ascii="Cambria Math" w:eastAsia="Calibri" w:hAnsi="Cambria Math"/>
                      <w:sz w:val="22"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  <w:lang w:val="en-US"/>
                    </w:rPr>
                    <m:t>i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eastAsia="Calibri" w:hAnsi="Cambria Math"/>
                      <w:sz w:val="22"/>
                    </w:rPr>
                    <m:t>гз</m:t>
                  </m:r>
                </m:sup>
              </m:sSubSup>
            </m:oMath>
            <w:r w:rsidR="004E55F6" w:rsidRPr="004E55F6">
              <w:rPr>
                <w:sz w:val="22"/>
                <w:szCs w:val="22"/>
                <w:lang w:eastAsia="en-US"/>
              </w:rPr>
              <w:t xml:space="preserve"> – утвержденный объем муниципального задания по </w:t>
            </w:r>
            <w:r w:rsidR="004E55F6" w:rsidRPr="004E55F6">
              <w:rPr>
                <w:sz w:val="22"/>
                <w:szCs w:val="22"/>
                <w:lang w:val="en-US" w:eastAsia="en-US"/>
              </w:rPr>
              <w:t>i</w:t>
            </w:r>
            <w:r w:rsidR="004E55F6" w:rsidRPr="004E55F6">
              <w:rPr>
                <w:sz w:val="22"/>
                <w:szCs w:val="22"/>
                <w:lang w:eastAsia="en-US"/>
              </w:rPr>
              <w:t>-ой муниципальной услуге (работе);</w:t>
            </w:r>
          </w:p>
          <w:p w14:paraId="18D7B98E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 </w:t>
            </w:r>
            <w:r w:rsidRPr="004E55F6">
              <w:rPr>
                <w:sz w:val="22"/>
                <w:szCs w:val="22"/>
                <w:lang w:val="en-US" w:eastAsia="ru-RU"/>
              </w:rPr>
              <w:t>n</w:t>
            </w:r>
            <w:r w:rsidRPr="004E55F6">
              <w:rPr>
                <w:sz w:val="22"/>
                <w:szCs w:val="22"/>
                <w:lang w:eastAsia="ru-RU"/>
              </w:rPr>
              <w:t> – общее количество услуг (работ), установленных муниципальным заданием.</w:t>
            </w:r>
          </w:p>
          <w:p w14:paraId="26F6456B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 xml:space="preserve">Отчеты о выполнении муниципальных заданий </w:t>
            </w:r>
          </w:p>
        </w:tc>
      </w:tr>
      <w:tr w:rsidR="004E55F6" w:rsidRPr="004E55F6" w14:paraId="793FEFFA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1EEFFC47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24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7ADF5B3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7B7BFE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F4AB02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F54A5D4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color w:val="000000"/>
                <w:sz w:val="22"/>
                <w:szCs w:val="22"/>
                <w:lang w:eastAsia="en-US"/>
              </w:rPr>
              <w:t xml:space="preserve">Проведен текущий ремонт </w:t>
            </w:r>
            <w:r w:rsidRPr="004E55F6">
              <w:rPr>
                <w:sz w:val="22"/>
                <w:szCs w:val="22"/>
                <w:lang w:eastAsia="en-US"/>
              </w:rPr>
              <w:t>муниципальных организаций дополнительного образования сферы культуры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2D6A91CE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C6852DE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 о достижении значений результатов предоставления субсидии (форма установлена соглашением о предоставлении из бюджета городского округа Московской области субсидии на иные цели муниципальному бюджетному или автономному учреждению)</w:t>
            </w:r>
          </w:p>
        </w:tc>
      </w:tr>
      <w:tr w:rsidR="004E55F6" w:rsidRPr="004E55F6" w14:paraId="5C48A3E6" w14:textId="77777777" w:rsidTr="00A013DC">
        <w:trPr>
          <w:jc w:val="center"/>
        </w:trPr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24E6483A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316D9D08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552E0C14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629242BD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201746F2" w14:textId="77777777" w:rsidR="004E55F6" w:rsidRPr="004E55F6" w:rsidRDefault="004E55F6" w:rsidP="004E55F6">
            <w:pPr>
              <w:jc w:val="both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Доля работников организаций дополнительного образования сферы культуры (руководители и педагогические работники), которым произведены выплаты за высокий уровень достижений работы педагогического коллектива по дополнительному образованию в сфере культуры, в общей численности указанной категории работников организаций дополнительного образования сферы культуры, которым предусмотрены выплаты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3809762D" w14:textId="77777777" w:rsidR="004E55F6" w:rsidRPr="004E55F6" w:rsidRDefault="004E55F6" w:rsidP="004E55F6">
            <w:pPr>
              <w:jc w:val="both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процент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bottom w:w="57" w:type="dxa"/>
            </w:tcMar>
          </w:tcPr>
          <w:p w14:paraId="5E076208" w14:textId="77777777" w:rsidR="004E55F6" w:rsidRPr="004E55F6" w:rsidRDefault="004E55F6" w:rsidP="004E55F6">
            <w:pPr>
              <w:jc w:val="both"/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области).</w:t>
            </w:r>
          </w:p>
        </w:tc>
      </w:tr>
      <w:tr w:rsidR="004E55F6" w:rsidRPr="004E55F6" w14:paraId="4009AE3A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69C483F9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307C3FF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BF6CDA0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563B519C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CB6A962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Доля преподавателей в области музыкального искусства организаций дополнительного образования сферы культуры, которым произведены выплаты, в 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68CFB07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процент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298720FF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Отчет о достижении значений результатов предоставления субсидии (форма установлена соглашением о предоставлении субсидии из бюджета Московской области)</w:t>
            </w:r>
          </w:p>
        </w:tc>
      </w:tr>
      <w:tr w:rsidR="004E55F6" w:rsidRPr="004E55F6" w14:paraId="29DD136C" w14:textId="77777777" w:rsidTr="00A013DC">
        <w:trPr>
          <w:jc w:val="center"/>
        </w:trPr>
        <w:tc>
          <w:tcPr>
            <w:tcW w:w="0" w:type="auto"/>
            <w:tcMar>
              <w:top w:w="57" w:type="dxa"/>
              <w:bottom w:w="57" w:type="dxa"/>
            </w:tcMar>
          </w:tcPr>
          <w:p w14:paraId="4E6DCDDF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657FC5F1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71D997E6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3A53B3B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34DE16D5" w14:textId="77777777" w:rsidR="004E55F6" w:rsidRPr="004E55F6" w:rsidRDefault="004E55F6" w:rsidP="004E55F6">
            <w:pPr>
              <w:adjustRightInd w:val="0"/>
              <w:rPr>
                <w:color w:val="000000"/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 xml:space="preserve">Соотношение начисленной средней заработной платы педагогических работников организаций дополнительного образования сферы культуры без учета внешних совместителей и </w:t>
            </w:r>
            <w:r w:rsidRPr="004E55F6">
              <w:rPr>
                <w:sz w:val="22"/>
                <w:szCs w:val="22"/>
                <w:lang w:eastAsia="en-US"/>
              </w:rPr>
              <w:lastRenderedPageBreak/>
              <w:t>среднемесячной номанальной начисленной заработной платы учителей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471EBF65" w14:textId="77777777" w:rsidR="004E55F6" w:rsidRPr="004E55F6" w:rsidRDefault="004E55F6" w:rsidP="004E55F6">
            <w:pPr>
              <w:widowControl w:val="0"/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lastRenderedPageBreak/>
              <w:t>процент</w:t>
            </w:r>
          </w:p>
        </w:tc>
        <w:tc>
          <w:tcPr>
            <w:tcW w:w="0" w:type="auto"/>
            <w:tcMar>
              <w:top w:w="57" w:type="dxa"/>
              <w:bottom w:w="57" w:type="dxa"/>
            </w:tcMar>
          </w:tcPr>
          <w:p w14:paraId="01A1739E" w14:textId="77777777" w:rsidR="004E55F6" w:rsidRPr="004E55F6" w:rsidRDefault="004E55F6" w:rsidP="004E55F6">
            <w:pPr>
              <w:widowControl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Отчет о достижении значений результатов предоставления субсидии (форма установлена соглашением о предоставлении субсидии из бюджета Московской области)</w:t>
            </w:r>
          </w:p>
        </w:tc>
      </w:tr>
      <w:tr w:rsidR="004E55F6" w:rsidRPr="004E55F6" w14:paraId="5D640759" w14:textId="77777777" w:rsidTr="00A013D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3ED15B" w14:textId="7777777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1F25B1A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9DB7C5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29FCF0E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D73404" w14:textId="77777777" w:rsidR="004E55F6" w:rsidRPr="004E55F6" w:rsidRDefault="004E55F6" w:rsidP="004E55F6">
            <w:pPr>
              <w:adjustRightInd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Количество детей отдельных категорий граждан, реализовавших 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5F32E74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человек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D4A1067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Отчеты о достижении значений результатов предоставления субсидии (форма установлена соглашением о предоставлении субсидии из бюджета Московской области)</w:t>
            </w:r>
          </w:p>
        </w:tc>
      </w:tr>
      <w:tr w:rsidR="004E55F6" w:rsidRPr="004E55F6" w14:paraId="14CC374B" w14:textId="77777777" w:rsidTr="00A013DC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17AC98E" w14:textId="77777777" w:rsidR="004E55F6" w:rsidRPr="004E55F6" w:rsidRDefault="004E55F6" w:rsidP="004E55F6">
            <w:pPr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E933FD3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04696E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Я5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4D6A63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F75878" w14:textId="77777777" w:rsidR="004E55F6" w:rsidRPr="004E55F6" w:rsidRDefault="004E55F6" w:rsidP="004E55F6">
            <w:pPr>
              <w:adjustRightInd w:val="0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E09BAD9" w14:textId="77777777" w:rsidR="004E55F6" w:rsidRPr="004E55F6" w:rsidRDefault="004E55F6" w:rsidP="004E55F6">
            <w:pPr>
              <w:jc w:val="center"/>
              <w:rPr>
                <w:sz w:val="22"/>
                <w:szCs w:val="22"/>
                <w:lang w:eastAsia="en-US"/>
              </w:rPr>
            </w:pPr>
            <w:r w:rsidRPr="004E55F6">
              <w:rPr>
                <w:sz w:val="22"/>
                <w:szCs w:val="22"/>
                <w:lang w:eastAsia="en-US"/>
              </w:rPr>
              <w:t>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6520D13" w14:textId="77777777" w:rsidR="004E55F6" w:rsidRPr="004E55F6" w:rsidRDefault="004E55F6" w:rsidP="004E55F6">
            <w:pPr>
              <w:rPr>
                <w:sz w:val="22"/>
                <w:szCs w:val="22"/>
                <w:lang w:eastAsia="ru-RU"/>
              </w:rPr>
            </w:pPr>
            <w:r w:rsidRPr="004E55F6">
              <w:rPr>
                <w:sz w:val="22"/>
                <w:szCs w:val="22"/>
                <w:lang w:eastAsia="ru-RU"/>
              </w:rPr>
              <w:t>Отчет о достижении значений целевых показателей результативности использования субсидии</w:t>
            </w:r>
          </w:p>
        </w:tc>
      </w:tr>
    </w:tbl>
    <w:p w14:paraId="79720438" w14:textId="77777777" w:rsidR="004E55F6" w:rsidRPr="004E55F6" w:rsidRDefault="004E55F6" w:rsidP="004E55F6">
      <w:pPr>
        <w:widowControl w:val="0"/>
        <w:spacing w:line="276" w:lineRule="auto"/>
        <w:ind w:left="1260"/>
        <w:rPr>
          <w:b/>
          <w:sz w:val="24"/>
          <w:szCs w:val="24"/>
          <w:lang w:eastAsia="ru-RU"/>
        </w:rPr>
      </w:pPr>
    </w:p>
    <w:p w14:paraId="2618DF97" w14:textId="77777777" w:rsidR="004E55F6" w:rsidRPr="004E55F6" w:rsidRDefault="004E55F6" w:rsidP="004E55F6">
      <w:pPr>
        <w:widowControl w:val="0"/>
        <w:spacing w:line="276" w:lineRule="auto"/>
        <w:rPr>
          <w:b/>
          <w:sz w:val="24"/>
          <w:szCs w:val="24"/>
          <w:lang w:eastAsia="ru-RU"/>
        </w:rPr>
      </w:pPr>
    </w:p>
    <w:p w14:paraId="23467874" w14:textId="77777777" w:rsidR="004E55F6" w:rsidRPr="004E55F6" w:rsidRDefault="004E55F6" w:rsidP="004E55F6">
      <w:pPr>
        <w:widowControl w:val="0"/>
        <w:spacing w:line="276" w:lineRule="auto"/>
        <w:rPr>
          <w:b/>
          <w:sz w:val="24"/>
          <w:szCs w:val="24"/>
          <w:lang w:eastAsia="ru-RU"/>
        </w:rPr>
      </w:pPr>
    </w:p>
    <w:p w14:paraId="6187B063" w14:textId="77777777" w:rsidR="004E55F6" w:rsidRPr="004E55F6" w:rsidRDefault="004E55F6" w:rsidP="004E55F6">
      <w:pPr>
        <w:widowControl w:val="0"/>
        <w:spacing w:line="276" w:lineRule="auto"/>
        <w:rPr>
          <w:b/>
          <w:sz w:val="24"/>
          <w:szCs w:val="24"/>
          <w:lang w:eastAsia="ru-RU"/>
        </w:rPr>
      </w:pPr>
    </w:p>
    <w:p w14:paraId="2D86B349" w14:textId="77777777" w:rsidR="004E55F6" w:rsidRPr="004E55F6" w:rsidRDefault="004E55F6" w:rsidP="004E55F6">
      <w:pPr>
        <w:widowControl w:val="0"/>
        <w:spacing w:line="276" w:lineRule="auto"/>
        <w:rPr>
          <w:b/>
          <w:sz w:val="24"/>
          <w:szCs w:val="24"/>
          <w:lang w:eastAsia="ru-RU"/>
        </w:rPr>
      </w:pPr>
    </w:p>
    <w:p w14:paraId="2398D1E3" w14:textId="77777777" w:rsidR="004E55F6" w:rsidRPr="004E55F6" w:rsidRDefault="004E55F6" w:rsidP="004E55F6">
      <w:pPr>
        <w:widowControl w:val="0"/>
        <w:spacing w:line="276" w:lineRule="auto"/>
        <w:rPr>
          <w:b/>
          <w:sz w:val="24"/>
          <w:szCs w:val="24"/>
          <w:lang w:eastAsia="ru-RU"/>
        </w:rPr>
      </w:pPr>
    </w:p>
    <w:p w14:paraId="38B8A730" w14:textId="77777777" w:rsidR="004E55F6" w:rsidRPr="004E55F6" w:rsidRDefault="004E55F6" w:rsidP="004E55F6">
      <w:pPr>
        <w:widowControl w:val="0"/>
        <w:spacing w:line="276" w:lineRule="auto"/>
        <w:rPr>
          <w:b/>
          <w:sz w:val="24"/>
          <w:szCs w:val="24"/>
          <w:lang w:eastAsia="ru-RU"/>
        </w:rPr>
      </w:pPr>
    </w:p>
    <w:p w14:paraId="1EF2BF58" w14:textId="77777777" w:rsidR="004E55F6" w:rsidRPr="004E55F6" w:rsidRDefault="004E55F6" w:rsidP="004E55F6">
      <w:pPr>
        <w:widowControl w:val="0"/>
        <w:spacing w:line="276" w:lineRule="auto"/>
        <w:rPr>
          <w:b/>
          <w:sz w:val="24"/>
          <w:szCs w:val="24"/>
          <w:lang w:eastAsia="ru-RU"/>
        </w:rPr>
      </w:pPr>
    </w:p>
    <w:p w14:paraId="61A363D1" w14:textId="77777777" w:rsidR="004E55F6" w:rsidRPr="004E55F6" w:rsidRDefault="004E55F6" w:rsidP="004E55F6">
      <w:pPr>
        <w:widowControl w:val="0"/>
        <w:spacing w:line="276" w:lineRule="auto"/>
        <w:rPr>
          <w:b/>
          <w:sz w:val="24"/>
          <w:szCs w:val="24"/>
          <w:lang w:eastAsia="ru-RU"/>
        </w:rPr>
      </w:pPr>
    </w:p>
    <w:p w14:paraId="54392264" w14:textId="77777777" w:rsidR="004E55F6" w:rsidRPr="004E55F6" w:rsidRDefault="004E55F6" w:rsidP="004E55F6">
      <w:pPr>
        <w:widowControl w:val="0"/>
        <w:spacing w:line="276" w:lineRule="auto"/>
        <w:rPr>
          <w:b/>
          <w:sz w:val="24"/>
          <w:szCs w:val="24"/>
          <w:lang w:eastAsia="ru-RU"/>
        </w:rPr>
      </w:pPr>
    </w:p>
    <w:p w14:paraId="2EE92B86" w14:textId="77777777" w:rsidR="004E55F6" w:rsidRPr="004E55F6" w:rsidRDefault="004E55F6" w:rsidP="004E55F6">
      <w:pPr>
        <w:widowControl w:val="0"/>
        <w:spacing w:line="276" w:lineRule="auto"/>
        <w:rPr>
          <w:b/>
          <w:sz w:val="24"/>
          <w:szCs w:val="24"/>
          <w:lang w:eastAsia="ru-RU"/>
        </w:rPr>
      </w:pPr>
    </w:p>
    <w:p w14:paraId="42377B50" w14:textId="77777777" w:rsidR="004E55F6" w:rsidRPr="004E55F6" w:rsidRDefault="004E55F6" w:rsidP="004E55F6">
      <w:pPr>
        <w:widowControl w:val="0"/>
        <w:spacing w:line="276" w:lineRule="auto"/>
        <w:rPr>
          <w:b/>
          <w:sz w:val="24"/>
          <w:szCs w:val="24"/>
          <w:lang w:eastAsia="ru-RU"/>
        </w:rPr>
      </w:pPr>
    </w:p>
    <w:p w14:paraId="6582786A" w14:textId="77777777" w:rsidR="004E55F6" w:rsidRPr="004E55F6" w:rsidRDefault="004E55F6" w:rsidP="003E6711">
      <w:pPr>
        <w:widowControl w:val="0"/>
        <w:numPr>
          <w:ilvl w:val="0"/>
          <w:numId w:val="4"/>
        </w:numPr>
        <w:spacing w:line="276" w:lineRule="auto"/>
        <w:jc w:val="center"/>
        <w:rPr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>Подпрограммы муниципальной программы.</w:t>
      </w:r>
    </w:p>
    <w:p w14:paraId="595257DE" w14:textId="77777777" w:rsidR="004E55F6" w:rsidRPr="004E55F6" w:rsidRDefault="004E55F6" w:rsidP="004E55F6">
      <w:pPr>
        <w:jc w:val="center"/>
        <w:rPr>
          <w:b/>
          <w:sz w:val="24"/>
          <w:szCs w:val="24"/>
          <w:lang w:eastAsia="en-US"/>
        </w:rPr>
      </w:pPr>
      <w:r w:rsidRPr="004E55F6">
        <w:rPr>
          <w:b/>
          <w:sz w:val="24"/>
          <w:szCs w:val="24"/>
          <w:lang w:eastAsia="en-US"/>
        </w:rPr>
        <w:t>Подпрограмма 1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</w:r>
    </w:p>
    <w:p w14:paraId="4701C5ED" w14:textId="77777777" w:rsidR="004E55F6" w:rsidRPr="004E55F6" w:rsidRDefault="004E55F6" w:rsidP="004E55F6">
      <w:pPr>
        <w:rPr>
          <w:b/>
          <w:bCs/>
          <w:sz w:val="24"/>
          <w:szCs w:val="24"/>
          <w:lang w:eastAsia="en-US"/>
        </w:rPr>
      </w:pPr>
    </w:p>
    <w:p w14:paraId="2A12EC9E" w14:textId="77777777" w:rsidR="004E55F6" w:rsidRPr="004E55F6" w:rsidRDefault="004E55F6" w:rsidP="004E55F6">
      <w:pPr>
        <w:jc w:val="center"/>
        <w:rPr>
          <w:b/>
          <w:bCs/>
          <w:sz w:val="24"/>
          <w:szCs w:val="24"/>
          <w:lang w:eastAsia="en-US"/>
        </w:rPr>
      </w:pPr>
      <w:r w:rsidRPr="004E55F6">
        <w:rPr>
          <w:b/>
          <w:bCs/>
          <w:sz w:val="24"/>
          <w:szCs w:val="24"/>
          <w:lang w:eastAsia="en-US"/>
        </w:rPr>
        <w:t>Перечень мероприятий Подпрограммы 1 «Сохранение, использование, популяризация и государственная охрана объектов культурного наследия (памятников истории и культуры) народов Российской Федерации»</w:t>
      </w:r>
    </w:p>
    <w:p w14:paraId="330C22DF" w14:textId="77777777" w:rsidR="004E55F6" w:rsidRPr="004E55F6" w:rsidRDefault="004E55F6" w:rsidP="004E55F6">
      <w:pPr>
        <w:jc w:val="center"/>
        <w:rPr>
          <w:b/>
          <w:bCs/>
          <w:sz w:val="24"/>
          <w:szCs w:val="24"/>
          <w:lang w:eastAsia="en-US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9"/>
        <w:gridCol w:w="3285"/>
        <w:gridCol w:w="1659"/>
        <w:gridCol w:w="2005"/>
        <w:gridCol w:w="800"/>
        <w:gridCol w:w="695"/>
        <w:gridCol w:w="695"/>
        <w:gridCol w:w="809"/>
        <w:gridCol w:w="334"/>
        <w:gridCol w:w="90"/>
        <w:gridCol w:w="350"/>
        <w:gridCol w:w="440"/>
        <w:gridCol w:w="453"/>
        <w:gridCol w:w="650"/>
        <w:gridCol w:w="650"/>
        <w:gridCol w:w="1928"/>
      </w:tblGrid>
      <w:tr w:rsidR="004E55F6" w:rsidRPr="004E55F6" w14:paraId="5054001B" w14:textId="77777777" w:rsidTr="00A013DC">
        <w:trPr>
          <w:trHeight w:val="497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84B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№ п/п</w:t>
            </w:r>
          </w:p>
        </w:tc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B0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подпрограммы 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DC4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Сроки исполнения мероприятия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C2E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Источники финансирования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82C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51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36A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Объемы финансирования по годам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8D0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Ответственный за выполнение мероприятия подпрограммы </w:t>
            </w:r>
          </w:p>
        </w:tc>
      </w:tr>
      <w:tr w:rsidR="004E55F6" w:rsidRPr="004E55F6" w14:paraId="37FB7D43" w14:textId="77777777" w:rsidTr="00A013DC"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F41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AA0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1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3F1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2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DEF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BF3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C89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 год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14:paraId="5E207D0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564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2026 </w:t>
            </w:r>
          </w:p>
          <w:p w14:paraId="271FA86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B48C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6E732B2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F1A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2382763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D56E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1D4DC7F" w14:textId="77777777" w:rsidTr="00A013DC">
        <w:trPr>
          <w:trHeight w:val="215"/>
        </w:trPr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46A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 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9AA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1F8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A6BD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8A22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173B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14:paraId="7D81A44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EFD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060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B6B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A6E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</w:t>
            </w:r>
          </w:p>
        </w:tc>
      </w:tr>
      <w:tr w:rsidR="004E55F6" w:rsidRPr="004E55F6" w14:paraId="56AD198C" w14:textId="77777777" w:rsidTr="00A013DC">
        <w:trPr>
          <w:trHeight w:val="215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B940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BC576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Основное мероприятие 02 Сохранение, использование и популяризация объектов культурного наследия, находящихся в собственности муниципального образования 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331AF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DD0A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DBA0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200,0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651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100,0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14:paraId="7C04346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100,0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B98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1CA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02E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07935C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-</w:t>
            </w:r>
          </w:p>
        </w:tc>
      </w:tr>
      <w:tr w:rsidR="004E55F6" w:rsidRPr="004E55F6" w14:paraId="315FC09D" w14:textId="77777777" w:rsidTr="00A013DC">
        <w:trPr>
          <w:trHeight w:val="215"/>
        </w:trPr>
        <w:tc>
          <w:tcPr>
            <w:tcW w:w="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E3B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540B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21A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93F4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B12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451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100,0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14:paraId="07AB9C3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100,0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8C1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812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981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E07D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B488659" w14:textId="77777777" w:rsidTr="00A013DC">
        <w:trPr>
          <w:trHeight w:val="215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D040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054D7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Мероприятие 02.01</w:t>
            </w:r>
          </w:p>
          <w:p w14:paraId="55037CD8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Разработка проектной документации по сохранению объектов культурного наследия находящихся в собственности муниципальных образований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941EA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608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456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C59A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14:paraId="55E80CA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F46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1B8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18A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4CBBB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-</w:t>
            </w:r>
          </w:p>
        </w:tc>
      </w:tr>
      <w:tr w:rsidR="004E55F6" w:rsidRPr="004E55F6" w14:paraId="6F519C86" w14:textId="77777777" w:rsidTr="00A013DC">
        <w:trPr>
          <w:trHeight w:val="215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6CDC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208BFA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Разработана проектная документация по сохранению объектов культурного наследия, находящихся в собственности муниципальных образований, штук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A6E35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D560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B26C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Всего: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CB73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52EE18B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</w:tcBorders>
          </w:tcPr>
          <w:p w14:paraId="13370D0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FAC81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1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BD7D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3AAF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 год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1D1F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0D89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5BC6EC1" w14:textId="77777777" w:rsidTr="00A013DC">
        <w:trPr>
          <w:trHeight w:val="215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EBD1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7D65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47BFE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9995A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CD6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2A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695" w:type="dxa"/>
            <w:vMerge/>
            <w:tcBorders>
              <w:bottom w:val="single" w:sz="4" w:space="0" w:color="auto"/>
            </w:tcBorders>
          </w:tcPr>
          <w:p w14:paraId="7023367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C4AD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FAF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7D6A8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9C1B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B709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BE9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19D6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FECC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E30EBC7" w14:textId="77777777" w:rsidTr="00A013DC">
        <w:trPr>
          <w:trHeight w:val="215"/>
        </w:trPr>
        <w:tc>
          <w:tcPr>
            <w:tcW w:w="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CCB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8345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CEA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B4C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5F8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0B10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14:paraId="1C13A58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29D1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13BC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FBCA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6223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AC0D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C88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D2E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EFA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9A1CDE6" w14:textId="77777777" w:rsidTr="00A013DC">
        <w:trPr>
          <w:trHeight w:val="215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212C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71BD6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Мероприятие 02.02</w:t>
            </w:r>
          </w:p>
          <w:p w14:paraId="2263956B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Сохранение объектов культурного наследия (памятников истории и культуры), находящихся в собственности муниципальных образований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7F7F2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E317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E3F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4E5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14:paraId="50D97B5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043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6CC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0986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E3BBA0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-</w:t>
            </w:r>
          </w:p>
        </w:tc>
      </w:tr>
      <w:tr w:rsidR="004E55F6" w:rsidRPr="004E55F6" w14:paraId="227F6D5A" w14:textId="77777777" w:rsidTr="00A013DC">
        <w:trPr>
          <w:trHeight w:val="215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64FC8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85FD7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Проведены работы по сохранению объектов культурного наследия, находящихся в собственности муниципальных образований, единиц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1C00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0AF5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84BFC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Всего: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D2CB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1F68A3D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</w:tcBorders>
          </w:tcPr>
          <w:p w14:paraId="0C6286F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1528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</w:t>
            </w:r>
          </w:p>
          <w:p w14:paraId="7126FA5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 год</w:t>
            </w:r>
          </w:p>
        </w:tc>
        <w:tc>
          <w:tcPr>
            <w:tcW w:w="1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F203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3CFC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 год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279BA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B27B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1B5CB6C" w14:textId="77777777" w:rsidTr="00A013DC">
        <w:trPr>
          <w:trHeight w:val="215"/>
        </w:trPr>
        <w:tc>
          <w:tcPr>
            <w:tcW w:w="5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2CF5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8240D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FBE77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B3A1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3BE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5F11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695" w:type="dxa"/>
            <w:vMerge/>
            <w:tcBorders>
              <w:bottom w:val="single" w:sz="4" w:space="0" w:color="auto"/>
            </w:tcBorders>
          </w:tcPr>
          <w:p w14:paraId="431DFA3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A5B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0484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82E38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F44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4609E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62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08B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19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8C697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8EFE4A8" w14:textId="77777777" w:rsidTr="00A013DC">
        <w:trPr>
          <w:trHeight w:val="215"/>
        </w:trPr>
        <w:tc>
          <w:tcPr>
            <w:tcW w:w="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D0F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8E36330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E3D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23F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D20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8C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14:paraId="7EBC2BD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18B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327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077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A92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D50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767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85E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C9A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3107F2BF" w14:textId="77777777" w:rsidTr="00A013DC">
        <w:trPr>
          <w:trHeight w:val="215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B93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1.3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C8C0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Мероприятие 02.51</w:t>
            </w:r>
          </w:p>
          <w:p w14:paraId="4E735021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Популяризация объектов культурного наследия, находящихся в собственности Павлово-Посадского городского округа, в том числе разработка и издание полиграфической продукции по объектам культурного наследия</w:t>
            </w:r>
          </w:p>
        </w:tc>
        <w:tc>
          <w:tcPr>
            <w:tcW w:w="1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EEC9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64F9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50A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F6A0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022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100,0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BFE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A37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B59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45E3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МУК «Павлово-Посадский музейно-выставочный комплекс»</w:t>
            </w:r>
          </w:p>
        </w:tc>
      </w:tr>
      <w:tr w:rsidR="004E55F6" w:rsidRPr="004E55F6" w14:paraId="2F4D8577" w14:textId="77777777" w:rsidTr="00A013DC">
        <w:trPr>
          <w:trHeight w:val="215"/>
        </w:trPr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F8610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01D7F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Количество изданной полиграфической продукции по объектам культурного наследия, экземпляров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68489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2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565D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1416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Всего: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07B54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2EC295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695" w:type="dxa"/>
            <w:vMerge w:val="restart"/>
            <w:tcBorders>
              <w:top w:val="single" w:sz="4" w:space="0" w:color="auto"/>
            </w:tcBorders>
          </w:tcPr>
          <w:p w14:paraId="79E768E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AFE79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16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7F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4FBCA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 год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41F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9D92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30CB31CE" w14:textId="77777777" w:rsidTr="00A013DC">
        <w:trPr>
          <w:trHeight w:val="215"/>
        </w:trPr>
        <w:tc>
          <w:tcPr>
            <w:tcW w:w="50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05F24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2C9C0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69C92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55A6A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8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6CF8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6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326E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695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2E78D9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F730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CD4F1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215FE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F3C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595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9507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0CF7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19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446B0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22FE685" w14:textId="77777777" w:rsidTr="00A013DC">
        <w:trPr>
          <w:trHeight w:val="215"/>
        </w:trPr>
        <w:tc>
          <w:tcPr>
            <w:tcW w:w="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2772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1689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6FBE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2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B38A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8D65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786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40E5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700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16082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86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447C8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9A97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65DE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DE29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B0CC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7130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A1C55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1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D681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EE0BEF4" w14:textId="77777777" w:rsidTr="00A013DC">
        <w:trPr>
          <w:trHeight w:val="215"/>
        </w:trPr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AB48D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156539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Итого по подпрограмме</w:t>
            </w:r>
          </w:p>
        </w:tc>
        <w:tc>
          <w:tcPr>
            <w:tcW w:w="16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D919BF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D664B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09FDA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200,0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592B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100,0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E956A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100,0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E5A5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DEBB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D8B96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4D69C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39CA67EC" w14:textId="77777777" w:rsidTr="00A013DC">
        <w:trPr>
          <w:trHeight w:val="215"/>
        </w:trPr>
        <w:tc>
          <w:tcPr>
            <w:tcW w:w="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A7C8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3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BB8A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16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44EB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D685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98AC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200,0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B63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100,0</w:t>
            </w:r>
          </w:p>
        </w:tc>
        <w:tc>
          <w:tcPr>
            <w:tcW w:w="695" w:type="dxa"/>
            <w:tcBorders>
              <w:top w:val="single" w:sz="4" w:space="0" w:color="auto"/>
              <w:bottom w:val="single" w:sz="4" w:space="0" w:color="auto"/>
            </w:tcBorders>
          </w:tcPr>
          <w:p w14:paraId="16A00F8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100,0</w:t>
            </w:r>
          </w:p>
        </w:tc>
        <w:tc>
          <w:tcPr>
            <w:tcW w:w="24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86F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163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BC3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2BB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</w:tbl>
    <w:p w14:paraId="25018B0C" w14:textId="77777777" w:rsidR="004E55F6" w:rsidRPr="004E55F6" w:rsidRDefault="004E55F6" w:rsidP="004E55F6">
      <w:pPr>
        <w:widowControl w:val="0"/>
        <w:jc w:val="center"/>
        <w:rPr>
          <w:b/>
          <w:lang w:eastAsia="ru-RU"/>
        </w:rPr>
      </w:pPr>
    </w:p>
    <w:p w14:paraId="47401BAF" w14:textId="77777777" w:rsidR="004E55F6" w:rsidRPr="004E55F6" w:rsidRDefault="004E55F6" w:rsidP="004E55F6">
      <w:pPr>
        <w:widowControl w:val="0"/>
        <w:jc w:val="center"/>
        <w:rPr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>Подпрограмма 2 «Развитие музейного дела»</w:t>
      </w:r>
    </w:p>
    <w:p w14:paraId="0172D7A1" w14:textId="77777777" w:rsidR="004E55F6" w:rsidRPr="004E55F6" w:rsidRDefault="004E55F6" w:rsidP="004E55F6">
      <w:pPr>
        <w:widowControl w:val="0"/>
        <w:ind w:firstLine="539"/>
        <w:jc w:val="center"/>
        <w:rPr>
          <w:b/>
          <w:sz w:val="24"/>
          <w:szCs w:val="24"/>
          <w:lang w:eastAsia="ru-RU"/>
        </w:rPr>
      </w:pPr>
    </w:p>
    <w:p w14:paraId="2DC6E0CE" w14:textId="77777777" w:rsidR="004E55F6" w:rsidRPr="004E55F6" w:rsidRDefault="004E55F6" w:rsidP="004E55F6">
      <w:pPr>
        <w:widowControl w:val="0"/>
        <w:ind w:firstLine="539"/>
        <w:jc w:val="center"/>
        <w:rPr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>Перечень мероприятий Подпрограммы 2 «Развитие музейного дела»</w:t>
      </w:r>
    </w:p>
    <w:p w14:paraId="41AB03D9" w14:textId="77777777" w:rsidR="004E55F6" w:rsidRPr="004E55F6" w:rsidRDefault="004E55F6" w:rsidP="004E55F6">
      <w:pPr>
        <w:widowControl w:val="0"/>
        <w:ind w:firstLine="539"/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7"/>
        <w:gridCol w:w="3032"/>
        <w:gridCol w:w="1392"/>
        <w:gridCol w:w="1789"/>
        <w:gridCol w:w="972"/>
        <w:gridCol w:w="869"/>
        <w:gridCol w:w="869"/>
        <w:gridCol w:w="762"/>
        <w:gridCol w:w="520"/>
        <w:gridCol w:w="520"/>
        <w:gridCol w:w="520"/>
        <w:gridCol w:w="520"/>
        <w:gridCol w:w="869"/>
        <w:gridCol w:w="869"/>
        <w:gridCol w:w="1694"/>
      </w:tblGrid>
      <w:tr w:rsidR="004E55F6" w:rsidRPr="004E55F6" w14:paraId="2E16850D" w14:textId="77777777" w:rsidTr="00A013DC">
        <w:trPr>
          <w:trHeight w:val="4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65F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E43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подпрограммы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D4E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Сроки исполнения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108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Источники финансирования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52C3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08A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Объемы финансирования по годам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E43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Ответственный за выполнение мероприятия подпрограммы </w:t>
            </w:r>
          </w:p>
        </w:tc>
      </w:tr>
      <w:tr w:rsidR="004E55F6" w:rsidRPr="004E55F6" w14:paraId="3128EA9E" w14:textId="77777777" w:rsidTr="00A013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007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A1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9955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C0B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F61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AB9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 год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CBAAF6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70E6F40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926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2026 </w:t>
            </w:r>
          </w:p>
          <w:p w14:paraId="5A575B9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146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21B4F3F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FB74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2E25E3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8F0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10AA57F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D789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978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830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04C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209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C94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895CE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4D7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44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3DF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2C7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</w:t>
            </w:r>
          </w:p>
        </w:tc>
      </w:tr>
      <w:tr w:rsidR="004E55F6" w:rsidRPr="004E55F6" w14:paraId="64BC2786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7BC6B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227B4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Основное мероприятие 01 Обеспечение выполнения функций муниципальных музеев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9EF19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6493B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42A4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299082,0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701C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52064,4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ECA955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58484,4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28DA87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63042,4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42CD0" w14:textId="77777777" w:rsidR="004E55F6" w:rsidRPr="004E55F6" w:rsidRDefault="004E55F6" w:rsidP="004E55F6">
            <w:pPr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62745,4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47CAC6" w14:textId="77777777" w:rsidR="004E55F6" w:rsidRPr="004E55F6" w:rsidRDefault="004E55F6" w:rsidP="004E55F6">
            <w:pPr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62745,4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3B1C5E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МУК «Павлово-Посадский музейно-выставочный комплекс»</w:t>
            </w:r>
          </w:p>
        </w:tc>
      </w:tr>
      <w:tr w:rsidR="004E55F6" w:rsidRPr="004E55F6" w14:paraId="27A5AE97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536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4F02A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6AEC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B8239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8FA99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5084,2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68BF8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3037,2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8832B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2047,0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EC22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ABE3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0F7D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19A9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9D801BE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278ED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F28C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CBC0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72381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9CB1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293997,8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189F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49027,2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670B0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56437,4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1E986F" w14:textId="77777777" w:rsidR="004E55F6" w:rsidRPr="004E55F6" w:rsidRDefault="004E55F6" w:rsidP="004E55F6">
            <w:pPr>
              <w:jc w:val="center"/>
              <w:rPr>
                <w:bCs/>
                <w:lang w:eastAsia="en-US"/>
              </w:rPr>
            </w:pPr>
            <w:r w:rsidRPr="004E55F6">
              <w:rPr>
                <w:bCs/>
                <w:lang w:eastAsia="en-US"/>
              </w:rPr>
              <w:t>63042,4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A971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bCs/>
                <w:lang w:eastAsia="en-US"/>
              </w:rPr>
              <w:t>62745,4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3331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bCs/>
                <w:lang w:eastAsia="en-US"/>
              </w:rPr>
              <w:t>62745,4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C864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353F5FD4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7DFD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23044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Мероприятие 01.01 Расходы на обеспечение деятельности (оказание услуг) муниципальных учреждений – музеи, галереи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2645C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11E72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9F38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293997,8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3C1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49027,2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EF59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56437,4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129AE" w14:textId="77777777" w:rsidR="004E55F6" w:rsidRPr="004E55F6" w:rsidRDefault="004E55F6" w:rsidP="004E55F6">
            <w:pPr>
              <w:jc w:val="center"/>
              <w:rPr>
                <w:bCs/>
                <w:lang w:eastAsia="en-US"/>
              </w:rPr>
            </w:pPr>
            <w:r w:rsidRPr="004E55F6">
              <w:rPr>
                <w:bCs/>
                <w:lang w:eastAsia="en-US"/>
              </w:rPr>
              <w:t>63042,4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8C10B" w14:textId="77777777" w:rsidR="004E55F6" w:rsidRPr="004E55F6" w:rsidRDefault="004E55F6" w:rsidP="004E55F6">
            <w:pPr>
              <w:rPr>
                <w:bCs/>
                <w:lang w:eastAsia="en-US"/>
              </w:rPr>
            </w:pPr>
            <w:r w:rsidRPr="004E55F6">
              <w:rPr>
                <w:bCs/>
                <w:lang w:eastAsia="en-US"/>
              </w:rPr>
              <w:t>62745,4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28BC1" w14:textId="77777777" w:rsidR="004E55F6" w:rsidRPr="004E55F6" w:rsidRDefault="004E55F6" w:rsidP="004E55F6">
            <w:pPr>
              <w:rPr>
                <w:bCs/>
                <w:lang w:eastAsia="en-US"/>
              </w:rPr>
            </w:pPr>
            <w:r w:rsidRPr="004E55F6">
              <w:rPr>
                <w:bCs/>
                <w:lang w:eastAsia="en-US"/>
              </w:rPr>
              <w:t>62745,4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82CE7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МУК «Павлово-Посадский музейно-выставочный комплекс»</w:t>
            </w:r>
          </w:p>
        </w:tc>
      </w:tr>
      <w:tr w:rsidR="004E55F6" w:rsidRPr="004E55F6" w14:paraId="28E64FAD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0D8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A348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Доля достижения показателей муниципального задания, характеризующих объем 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– музеи, галереи, процент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4B87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15E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127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4D1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4193DCD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5B1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038EFDD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BFF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AD5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0B6E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A2C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74D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4121953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8B70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0D6C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C53B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4F2B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4E5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119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FE860E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C38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BEF5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8276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D151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F235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B6A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88A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D0246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C88D09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7A0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0B94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FAD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9FC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C24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C76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D5A6E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135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491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72E8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B59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B68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395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C88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D25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D51B60A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068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5E15B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01.04 Сохранение </w:t>
            </w:r>
            <w:r w:rsidRPr="004E55F6">
              <w:rPr>
                <w:lang w:eastAsia="en-US"/>
              </w:rPr>
              <w:lastRenderedPageBreak/>
              <w:t>достигнутого уровня заработной платы работников муниципальных учреждений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3383F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2024-2025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C11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</w:t>
            </w:r>
            <w:r w:rsidRPr="004E55F6">
              <w:rPr>
                <w:lang w:eastAsia="en-US"/>
              </w:rPr>
              <w:lastRenderedPageBreak/>
              <w:t xml:space="preserve">Московской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B6D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5084,2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28A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3037,2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26F9B5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2047,0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B6F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0C4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0AF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67E85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МУК «Павлово-</w:t>
            </w:r>
            <w:r w:rsidRPr="004E55F6">
              <w:rPr>
                <w:lang w:eastAsia="en-US"/>
              </w:rPr>
              <w:lastRenderedPageBreak/>
              <w:t>Посадский музейно-выставочный комплекс»</w:t>
            </w:r>
          </w:p>
          <w:p w14:paraId="70D09785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11AAAA58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C166B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D4B9A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lang w:eastAsia="en-US"/>
              </w:rPr>
              <w:t>Соотношение средней начисленной заработной платы работников муниципальных учреждений культуры без учета внешних 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A085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3FEB8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C14D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7E0F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7D7EE09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7BC24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9C0B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3F86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DC79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F81F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2C31CE5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5A6D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F75A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80794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A7AA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3AC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CEE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C66D30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971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AFAF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A91C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7D86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5C51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52B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EE4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8E62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6F75B2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613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68DF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20B6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8A2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B21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FD2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4CBDBB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D79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B89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FCF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DC4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B1B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813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E1C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AA8B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4C63452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FFB5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A508F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Основное мероприятие 03 </w:t>
            </w:r>
          </w:p>
          <w:p w14:paraId="27C165E0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Модернизация (развитие) материально-технической базы, проведение текущего ремонта муниципальных музеев Московской области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6E19D1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3FCB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128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19800,0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BA3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300,0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D88CC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300,0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E1AE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400,0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74A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400,0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D96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18400,0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9B317B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МУК «Павлово-Посадский музейно-выставочный комплекс»</w:t>
            </w:r>
          </w:p>
        </w:tc>
      </w:tr>
      <w:tr w:rsidR="004E55F6" w:rsidRPr="004E55F6" w14:paraId="3774749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F23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622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1A8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8FC2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B49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19800,0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81D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9FEF64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18D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6F7C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255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18400,0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869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D3ACF6A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BD3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897B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Мероприятие 03.03 Приобретение фондового, реставрационного и экспозиционного оборудования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EFA0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B2F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0EB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1800,0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2E7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ED569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6E5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CD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A1C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400,0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1253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МУК «Павлово-Посадский музейно-выставочный комплекс»</w:t>
            </w:r>
          </w:p>
          <w:p w14:paraId="7D4DD03E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10483639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33D6C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3256D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F829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2ADD4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3945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E2D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07652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021D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E45E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2CE69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962A4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1E62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08C7178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3D54F56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87D29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Приобретено фондовое, реставрационное и экспозиционное оборудование в муниципальных музеях Московской области, единиц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C685E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  <w:p w14:paraId="5B0CD50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43D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  <w:p w14:paraId="38BB433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F198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2595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733ADCB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13A9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311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41FE9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D0F2B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D680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98B0F21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6E9C09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8D487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21527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4C41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918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F82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7AEEF2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1A2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67D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9D5C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A37E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0725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4DF4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492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2783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E22FFF5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0388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A78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A6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C4B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3AC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DB2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A5DF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035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A09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342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677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8CB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F05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2BB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42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E36AE92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2E87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A053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Мероприятие 03.05 Проведение текущего ремонта муниципальных музеев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5B3A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C06C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CED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18000,0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C059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604D7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8007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4DA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3F5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18000,0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9225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МУК «Павлово-Посадский музейно-выставочный комплекс»</w:t>
            </w:r>
          </w:p>
          <w:p w14:paraId="36E36F6E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55B26570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22D3E83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7F486A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Проведены работы по текущему ремонту муниципальных музеев Московской области, единиц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9CF3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F607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04E69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EE02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71BA4C7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3C38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CD4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1438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2026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58D81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6540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F020873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7EA4BC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6B210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F322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3105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29E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81A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795C90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1D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BF39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E09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2C55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EBD47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252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691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6366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12A3DA20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C0B075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6175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9F99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C3F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9CD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B997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FC03A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54D8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F38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964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B3F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896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444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286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2F5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DDA2BAF" w14:textId="77777777" w:rsidTr="00A013DC">
        <w:trPr>
          <w:trHeight w:val="319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F3B5F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8DBB6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Итого по подпрограмме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31AF2E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5E4A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009E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318882,0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8FEF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52364,4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4B3DD4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58784,4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FA28B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63442,4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B6EA2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63145,4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02947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81145,4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2C4184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4F4A16D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CAC46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DD3F25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CC29DC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EB856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285C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5084,2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3B2A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3037,2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1AB9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2047,0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1A3A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FD89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4148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3487C9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5DC97750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A1FD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5A6F2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27232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3D1AA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F370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313797,8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E0FD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49327,2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1480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56737,4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3ECA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63442,4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A025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63145,4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9C6E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81145,4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0AEAA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</w:tbl>
    <w:p w14:paraId="14F323D0" w14:textId="77777777" w:rsidR="004E55F6" w:rsidRPr="004E55F6" w:rsidRDefault="004E55F6" w:rsidP="004E55F6">
      <w:pPr>
        <w:widowControl w:val="0"/>
        <w:jc w:val="center"/>
        <w:rPr>
          <w:b/>
          <w:lang w:eastAsia="ru-RU"/>
        </w:rPr>
      </w:pPr>
    </w:p>
    <w:p w14:paraId="4EB19DAE" w14:textId="77777777" w:rsidR="004E55F6" w:rsidRPr="004E55F6" w:rsidRDefault="004E55F6" w:rsidP="004E55F6">
      <w:pPr>
        <w:widowControl w:val="0"/>
        <w:jc w:val="center"/>
        <w:rPr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>Подпрограмма 3 «Развитие библиотечного дела»</w:t>
      </w:r>
    </w:p>
    <w:p w14:paraId="0EFB021E" w14:textId="77777777" w:rsidR="004E55F6" w:rsidRPr="004E55F6" w:rsidRDefault="004E55F6" w:rsidP="004E55F6">
      <w:pPr>
        <w:widowControl w:val="0"/>
        <w:jc w:val="center"/>
        <w:rPr>
          <w:b/>
          <w:sz w:val="24"/>
          <w:szCs w:val="24"/>
          <w:lang w:eastAsia="ru-RU"/>
        </w:rPr>
      </w:pPr>
    </w:p>
    <w:p w14:paraId="4E8CED93" w14:textId="77777777" w:rsidR="004E55F6" w:rsidRPr="004E55F6" w:rsidRDefault="004E55F6" w:rsidP="004E55F6">
      <w:pPr>
        <w:widowControl w:val="0"/>
        <w:jc w:val="center"/>
        <w:rPr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>Перечень мероприятий Подпрограммы 3 «Развитие библиотечного дела»</w:t>
      </w:r>
    </w:p>
    <w:p w14:paraId="0F82EE7B" w14:textId="77777777" w:rsidR="004E55F6" w:rsidRPr="004E55F6" w:rsidRDefault="004E55F6" w:rsidP="004E55F6">
      <w:pPr>
        <w:widowControl w:val="0"/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3"/>
        <w:gridCol w:w="2385"/>
        <w:gridCol w:w="1362"/>
        <w:gridCol w:w="1726"/>
        <w:gridCol w:w="1067"/>
        <w:gridCol w:w="966"/>
        <w:gridCol w:w="966"/>
        <w:gridCol w:w="748"/>
        <w:gridCol w:w="518"/>
        <w:gridCol w:w="518"/>
        <w:gridCol w:w="518"/>
        <w:gridCol w:w="518"/>
        <w:gridCol w:w="966"/>
        <w:gridCol w:w="966"/>
        <w:gridCol w:w="1977"/>
      </w:tblGrid>
      <w:tr w:rsidR="004E55F6" w:rsidRPr="004E55F6" w14:paraId="49C45E87" w14:textId="77777777" w:rsidTr="00A013DC">
        <w:trPr>
          <w:trHeight w:val="4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A28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DCB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подпрограммы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5EF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Сроки исполнения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787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Источники финансирования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FF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69F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Объемы финансирования по годам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719C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Ответственный за выполнение мероприятия подпрограммы </w:t>
            </w:r>
          </w:p>
        </w:tc>
      </w:tr>
      <w:tr w:rsidR="004E55F6" w:rsidRPr="004E55F6" w14:paraId="3F245231" w14:textId="77777777" w:rsidTr="00A013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313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F27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466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87D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C89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B94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4518946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B019CD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B0A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2026 </w:t>
            </w:r>
          </w:p>
          <w:p w14:paraId="57E43BB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1DB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6328C21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AAB7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07800C0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69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C79FEC3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1E4C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62DBB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30C1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297E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A6DC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35F7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D213B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B829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DA15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443B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261ED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</w:t>
            </w:r>
          </w:p>
        </w:tc>
      </w:tr>
      <w:tr w:rsidR="004E55F6" w:rsidRPr="004E55F6" w14:paraId="315AA19F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2F64D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B87EE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Основное мероприятие 01</w:t>
            </w:r>
          </w:p>
          <w:p w14:paraId="4EDAA5C7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Организация библиотечного </w:t>
            </w:r>
          </w:p>
          <w:p w14:paraId="3516A7D9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обслуживания населения муниципальными библиотеками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320088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B2CEF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ab/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7AA4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250923,52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B933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43883,59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EBC54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46612,86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B166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53793,33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6FB2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53306,72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D040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53327,02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00F8EF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МУК «Централизованная библиотечная система»</w:t>
            </w:r>
          </w:p>
        </w:tc>
      </w:tr>
      <w:tr w:rsidR="004E55F6" w:rsidRPr="004E55F6" w14:paraId="527DB3F2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F71E7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87C92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FAF7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EC9FC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федерального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9C2C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1563,43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2E67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324,13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08C3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329,43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0F24A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317,63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D968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5531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291,09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0CE0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5DB6581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6D21F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D7691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A9774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123DF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      </w:t>
            </w:r>
            <w:r w:rsidRPr="004E55F6">
              <w:rPr>
                <w:lang w:eastAsia="en-US"/>
              </w:rPr>
              <w:br/>
              <w:t xml:space="preserve">Московской области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9D69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6093,61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B0C2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2712,97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9DA96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2458,03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7C21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293,20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D834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2515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328,26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6B3C4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489F556F" w14:textId="77777777" w:rsidTr="00A013DC">
        <w:trPr>
          <w:trHeight w:val="230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1F71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0A5B7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22317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68F962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</w:t>
            </w:r>
          </w:p>
          <w:p w14:paraId="6D33D7C6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Павлово-Посадского городского округа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E9C97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243266,48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2512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40846,49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745092F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43825,4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24193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53182,50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E7AE57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52704,42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18204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52707,67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9A9051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24AB3055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9D4D4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A8158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10407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4726E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56E9C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2A4C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14:paraId="7389007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3FE3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B8EB7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EF86A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4CF6F6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08260803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69F52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FF0C7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01.01 Расходы </w:t>
            </w:r>
          </w:p>
          <w:p w14:paraId="44F4E0ED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на обеспечение деятельности (оказание услуг) муниципальных учреждений – библиотеки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5CDC0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2F69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</w:t>
            </w:r>
          </w:p>
          <w:p w14:paraId="560A253E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3978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240266,53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93EB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40260,0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877AB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43235,9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BE44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52591,23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21067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52089,7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BFC4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52089,7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EB95CB2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МУК «Централизованная библиотечная система»</w:t>
            </w:r>
          </w:p>
        </w:tc>
      </w:tr>
      <w:tr w:rsidR="004E55F6" w:rsidRPr="004E55F6" w14:paraId="55CAE6AB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E0B6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8E7C7" w14:textId="77777777" w:rsidR="004E55F6" w:rsidRPr="004E55F6" w:rsidRDefault="004E55F6" w:rsidP="004E55F6">
            <w:pPr>
              <w:adjustRightInd w:val="0"/>
              <w:rPr>
                <w:highlight w:val="yellow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Доля достижения показателей муниципального задания, характеризующих объем </w:t>
            </w:r>
            <w:r w:rsidRPr="004E55F6">
              <w:rPr>
                <w:color w:val="000000"/>
                <w:lang w:eastAsia="en-US"/>
              </w:rPr>
              <w:lastRenderedPageBreak/>
              <w:t>оказываемых муниципальных услуг (работ) от установленных показателей муниципального задания, характеризующих объем муниципальных услуг (работ), для муниципальных учреждений - библиотеки, процент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40AA5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2A3E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7349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8F32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4AF5BDE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5083BF8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6957921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8CFD8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4D0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26C9F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7F1F8F5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B627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2D8E136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8A2C1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6252DEA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00064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FEFCE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8516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8AF0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264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A5B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09D7C1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B9A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D97E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757E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B1785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44BA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644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769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5482A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30E13F90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3D8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385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487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C5C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56D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2CC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82EEB7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F7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20E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F35B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BE55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7E2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EE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03B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3B1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02ADDC3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05439" w14:textId="77777777" w:rsidR="004E55F6" w:rsidRPr="004E55F6" w:rsidRDefault="004E55F6" w:rsidP="004E55F6">
            <w:pPr>
              <w:widowControl w:val="0"/>
              <w:jc w:val="center"/>
              <w:rPr>
                <w:lang w:eastAsia="ru-RU"/>
              </w:rPr>
            </w:pPr>
            <w:r w:rsidRPr="004E55F6">
              <w:rPr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BF18A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Мероприятие 01.02 </w:t>
            </w:r>
          </w:p>
          <w:p w14:paraId="052E0504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Комплектование и обеспечение сохранности библиотечных фондов библиотек муниципального</w:t>
            </w:r>
          </w:p>
          <w:p w14:paraId="518321AD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образования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FBEAB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27147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06B6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2500,0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4907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7683A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500,0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5DC3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FDDA1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448F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131A9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МУК «Централизованная библиотечная система»</w:t>
            </w:r>
          </w:p>
        </w:tc>
      </w:tr>
      <w:tr w:rsidR="004E55F6" w:rsidRPr="004E55F6" w14:paraId="01424346" w14:textId="77777777" w:rsidTr="00A013DC">
        <w:trPr>
          <w:trHeight w:val="215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8A529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902388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Муниципальные библиотеки, обеспечившие сохранность книжных фондов, единиц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FF1B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D90D7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65E1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B4FD6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7F6A899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52E88D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5545093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F135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4D4D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35B10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32D4C4C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8E473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184F981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89CB1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3DCDAA1F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B943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B110BB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6B9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509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DCE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F27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DE39EB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BAF8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0BCE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C829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9D1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7CA6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E69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F31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E8B9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65BBF5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43CC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B9B9B9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DDEA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A55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E1F8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298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F0FAD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5D0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395A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FA8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55E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3E1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B04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9A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843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8055C4E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C76D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1.3</w:t>
            </w:r>
          </w:p>
          <w:p w14:paraId="25AD8C6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EFA7AE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01.03 Государственная поддержка отрасли культуры (модернизация </w:t>
            </w:r>
          </w:p>
          <w:p w14:paraId="3E007F66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библиотек в части комплектования книжных фондов муниципальных общедоступных библиотек)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446F2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720D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ab/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492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3510,19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8E3F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665,29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FF28B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688,46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E89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702,1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BDF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717,02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E07D" w14:textId="77777777" w:rsidR="004E55F6" w:rsidRPr="004E55F6" w:rsidRDefault="004E55F6" w:rsidP="004E55F6">
            <w:pPr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737,32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EBC584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МУК «Централизованная библиотечная система»</w:t>
            </w:r>
          </w:p>
        </w:tc>
      </w:tr>
      <w:tr w:rsidR="004E55F6" w:rsidRPr="004E55F6" w14:paraId="695D83BC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2DFD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2548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B2CBC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0D621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федерального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905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1563,43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7BE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324,13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8F110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329,43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7A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317,63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40E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B29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291,09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D7081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3B96B0D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3C4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2559F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B8311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CF88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      </w:t>
            </w:r>
          </w:p>
          <w:p w14:paraId="3F2982A0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Московской области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1562" w14:textId="77777777" w:rsidR="004E55F6" w:rsidRPr="004E55F6" w:rsidRDefault="004E55F6" w:rsidP="004E55F6">
            <w:pPr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1446,81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219A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254,67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31FD1FC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269,53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7D80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293,20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5FE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266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328,26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364A8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58C0E21B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CD2C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E17F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A580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9C33D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3EDA7" w14:textId="77777777" w:rsidR="004E55F6" w:rsidRPr="004E55F6" w:rsidRDefault="004E55F6" w:rsidP="004E55F6">
            <w:pPr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499,95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0E81F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86,49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7B5DFE8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89,5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7750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91,27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CFC1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114,72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223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117,97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0DC811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2A0033C5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F0CE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F1E16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Муниципальные библиотеки Московской области (юридические лица), обновившие книжный фонд, единиц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20AE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A3D9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A216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F11C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0FD8922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026C32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0BD61E1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C2FB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8F0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50F1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0C53F65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DB9C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6B6BCE4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6016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586DE03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CEC94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BC7C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B551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B1CC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FF1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7F8A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CBC0C5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68D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3C7A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E086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441B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87F8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E57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200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4FC1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65207EB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D7A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F01153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6F8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E07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2AB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81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F57E94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ACE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9DB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85D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4A3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1A4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66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D76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D48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79BF12F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69EE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10A2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01.04 </w:t>
            </w:r>
            <w:r w:rsidRPr="004E55F6">
              <w:rPr>
                <w:lang w:eastAsia="en-US"/>
              </w:rPr>
              <w:lastRenderedPageBreak/>
              <w:t>Сохранение достигнутого уровня заработной платы работников муниципальных учреждений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F57C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2024-2025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7FB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</w:t>
            </w:r>
            <w:r w:rsidRPr="004E55F6">
              <w:rPr>
                <w:lang w:eastAsia="en-US"/>
              </w:rPr>
              <w:lastRenderedPageBreak/>
              <w:t xml:space="preserve">бюджета Московской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ADF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4646,8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03C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2458,3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82BB1C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2188,5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EDF0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E5F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EC3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1DD9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МУК </w:t>
            </w:r>
            <w:r w:rsidRPr="004E55F6">
              <w:rPr>
                <w:lang w:eastAsia="en-US"/>
              </w:rPr>
              <w:lastRenderedPageBreak/>
              <w:t>«Централизованная библиотечная система»</w:t>
            </w:r>
          </w:p>
        </w:tc>
      </w:tr>
      <w:tr w:rsidR="004E55F6" w:rsidRPr="004E55F6" w14:paraId="44DDCE81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92B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F71C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lang w:eastAsia="en-US"/>
              </w:rPr>
              <w:t xml:space="preserve">Соотношение средней начисленной заработной платы работников муниципальных учреждений культуры без учета внешних совместителей и среднемесячной начисленной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CB9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E7E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3409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930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2D654EA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287581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3D4AB0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A1F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36F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022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61E1F9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200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458ECB8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231D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684E893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811D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0486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7851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8C69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CB3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3C4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76118E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319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1A23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97F7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EC443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F689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C87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C61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EF97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42A4218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3EF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9BB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0A8D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549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E55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764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0741C1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954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35B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339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9D2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48E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325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0E3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DF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3DC37EB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6572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609C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области, 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C0F6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786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DCE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ABA2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74260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062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F82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CE8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1EB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D84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0EA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455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A2D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EFAA307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5A3186" w14:textId="77777777" w:rsidR="004E55F6" w:rsidRPr="004E55F6" w:rsidRDefault="004E55F6" w:rsidP="004E55F6">
            <w:pPr>
              <w:widowControl w:val="0"/>
              <w:jc w:val="center"/>
              <w:rPr>
                <w:lang w:eastAsia="ru-RU"/>
              </w:rPr>
            </w:pPr>
            <w:r w:rsidRPr="004E55F6">
              <w:rPr>
                <w:lang w:eastAsia="ru-RU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AC4F6" w14:textId="77777777" w:rsidR="004E55F6" w:rsidRPr="004E55F6" w:rsidRDefault="004E55F6" w:rsidP="004E55F6">
            <w:pPr>
              <w:widowControl w:val="0"/>
              <w:rPr>
                <w:lang w:eastAsia="ru-RU"/>
              </w:rPr>
            </w:pPr>
            <w:r w:rsidRPr="004E55F6">
              <w:rPr>
                <w:lang w:eastAsia="ru-RU"/>
              </w:rPr>
              <w:t>Основное мероприятие 02</w:t>
            </w:r>
          </w:p>
          <w:p w14:paraId="38D2DEB2" w14:textId="77777777" w:rsidR="004E55F6" w:rsidRPr="004E55F6" w:rsidRDefault="004E55F6" w:rsidP="004E55F6">
            <w:pPr>
              <w:widowControl w:val="0"/>
              <w:rPr>
                <w:lang w:eastAsia="ru-RU"/>
              </w:rPr>
            </w:pPr>
            <w:r w:rsidRPr="004E55F6">
              <w:rPr>
                <w:lang w:eastAsia="ru-RU"/>
              </w:rPr>
              <w:t>Модернизация (развитие) материально-технической базы, проведение текущего ремонта муниципальных библиотек Московской области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61787" w14:textId="77777777" w:rsidR="004E55F6" w:rsidRPr="004E55F6" w:rsidRDefault="004E55F6" w:rsidP="004E55F6">
            <w:pPr>
              <w:widowControl w:val="0"/>
              <w:jc w:val="center"/>
              <w:rPr>
                <w:lang w:eastAsia="ru-RU"/>
              </w:rPr>
            </w:pPr>
            <w:r w:rsidRPr="004E55F6">
              <w:rPr>
                <w:lang w:eastAsia="ru-RU"/>
              </w:rPr>
              <w:t>2026-2027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46BF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ab/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E9C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17000,0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C295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AAFBB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6B6A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05B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12000,0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E404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F415F1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МУК «Централизованная библиотечная система»</w:t>
            </w:r>
          </w:p>
        </w:tc>
      </w:tr>
      <w:tr w:rsidR="004E55F6" w:rsidRPr="004E55F6" w14:paraId="7937EC27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D33B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A3B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73C3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BAF0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66DA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17000,0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02D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4C34D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1F9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4EA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12000,0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04D3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09E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F2F7FE9" w14:textId="77777777" w:rsidTr="00A013DC">
        <w:trPr>
          <w:trHeight w:val="138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9830" w14:textId="77777777" w:rsidR="004E55F6" w:rsidRPr="004E55F6" w:rsidRDefault="004E55F6" w:rsidP="004E55F6">
            <w:pPr>
              <w:widowControl w:val="0"/>
              <w:jc w:val="center"/>
              <w:rPr>
                <w:lang w:eastAsia="ru-RU"/>
              </w:rPr>
            </w:pPr>
            <w:r w:rsidRPr="004E55F6">
              <w:rPr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BA6BBD" w14:textId="77777777" w:rsidR="004E55F6" w:rsidRPr="004E55F6" w:rsidRDefault="004E55F6" w:rsidP="004E55F6">
            <w:pPr>
              <w:widowControl w:val="0"/>
              <w:rPr>
                <w:lang w:eastAsia="ru-RU"/>
              </w:rPr>
            </w:pPr>
            <w:r w:rsidRPr="004E55F6">
              <w:rPr>
                <w:lang w:eastAsia="ru-RU"/>
              </w:rPr>
              <w:t>Мероприятие 02.04</w:t>
            </w:r>
          </w:p>
          <w:p w14:paraId="55C406B4" w14:textId="77777777" w:rsidR="004E55F6" w:rsidRPr="004E55F6" w:rsidRDefault="004E55F6" w:rsidP="004E55F6">
            <w:pPr>
              <w:adjustRightInd w:val="0"/>
              <w:rPr>
                <w:lang w:eastAsia="ru-RU"/>
              </w:rPr>
            </w:pPr>
            <w:r w:rsidRPr="004E55F6">
              <w:rPr>
                <w:lang w:eastAsia="ru-RU"/>
              </w:rPr>
              <w:t>Проведение текущего ремонта муниципальных библиотек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20773" w14:textId="77777777" w:rsidR="004E55F6" w:rsidRPr="004E55F6" w:rsidRDefault="004E55F6" w:rsidP="004E55F6">
            <w:pPr>
              <w:widowControl w:val="0"/>
              <w:jc w:val="center"/>
              <w:rPr>
                <w:lang w:eastAsia="ru-RU"/>
              </w:rPr>
            </w:pPr>
            <w:r w:rsidRPr="004E55F6">
              <w:rPr>
                <w:lang w:eastAsia="ru-RU"/>
              </w:rPr>
              <w:t>2026-2027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49B5E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</w:t>
            </w:r>
          </w:p>
          <w:p w14:paraId="5369681F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CC5A9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17000,0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BBE07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09A01DD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663E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536CB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12000,0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F3DA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9226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МУК «Централизованная библиотечная система»</w:t>
            </w:r>
          </w:p>
        </w:tc>
      </w:tr>
      <w:tr w:rsidR="004E55F6" w:rsidRPr="004E55F6" w14:paraId="32F9D6E0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4B121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02E822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Проведены работы по текущему ремонту муниципальных библиотек Московской области, единиц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90350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4EE4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9CDFE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6089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2FC37B3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795BC7D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510DBC5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076B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7C53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4B9C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5F48AE8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5BA48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10C430E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3ED0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3475151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5305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0C085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9CF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90C4F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018A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CD5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4B809B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E1E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D84F7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A3DC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2E99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9133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47C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F5F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1583F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E4273C8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01B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DF5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2A4C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404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6E9C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2D55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F9FAC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0073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D24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6BD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7481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755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B7F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4AE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8C88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4E8CCA1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60A01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EA6381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Итого по подпрограмме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81AD7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A6ED0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A110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267923,52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D2AB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43883,59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7C862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46612,86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3273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58793,33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4206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65306,72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CDF5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53327,02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E031F1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4037CC2D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FF33C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72135D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5DA7DB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D6AEE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федерального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BF55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1563,43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0E6D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324,13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A5DD0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329,43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DB54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317,63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04D2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D456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291,09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3D92DB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6F16727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A0B46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3606B9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ACB43C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B3125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      </w:t>
            </w:r>
            <w:r w:rsidRPr="004E55F6">
              <w:rPr>
                <w:lang w:eastAsia="en-US"/>
              </w:rPr>
              <w:br/>
              <w:t xml:space="preserve">Московской области     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93FF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6093,61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8CE2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2712,97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19E16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2458,03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8CC1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293,20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B481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301,15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9156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328,26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7376E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7CE76879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1401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40FD0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F8284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EE7A2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8F81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260266,48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38D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40846,49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5F087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43825,4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5A8E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58182,50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A6A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64704,42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D0A1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52707,67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4A27D9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23EE8A85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FF67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E636F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96200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1A18B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F41F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26CD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F6FC6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CF8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6D3A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C225C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1008A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</w:tbl>
    <w:p w14:paraId="1144E8BC" w14:textId="77777777" w:rsidR="004E55F6" w:rsidRPr="004E55F6" w:rsidRDefault="004E55F6" w:rsidP="004E55F6">
      <w:pPr>
        <w:widowControl w:val="0"/>
        <w:adjustRightInd w:val="0"/>
        <w:jc w:val="center"/>
        <w:rPr>
          <w:b/>
          <w:sz w:val="24"/>
          <w:szCs w:val="24"/>
          <w:lang w:eastAsia="en-US"/>
        </w:rPr>
      </w:pPr>
    </w:p>
    <w:p w14:paraId="1BA134AA" w14:textId="77777777" w:rsidR="004E55F6" w:rsidRPr="004E55F6" w:rsidRDefault="004E55F6" w:rsidP="004E55F6">
      <w:pPr>
        <w:widowControl w:val="0"/>
        <w:adjustRightInd w:val="0"/>
        <w:jc w:val="center"/>
        <w:rPr>
          <w:b/>
          <w:sz w:val="24"/>
          <w:szCs w:val="24"/>
          <w:lang w:eastAsia="en-US"/>
        </w:rPr>
      </w:pPr>
      <w:r w:rsidRPr="004E55F6">
        <w:rPr>
          <w:b/>
          <w:sz w:val="24"/>
          <w:szCs w:val="24"/>
          <w:lang w:eastAsia="en-US"/>
        </w:rPr>
        <w:t>Подпрограмма 4 «Развитие профессионального искусства, гастрольно-концертной и культурно-досуговой деятельности, кинематографии»</w:t>
      </w:r>
    </w:p>
    <w:p w14:paraId="126E125C" w14:textId="77777777" w:rsidR="004E55F6" w:rsidRPr="004E55F6" w:rsidRDefault="004E55F6" w:rsidP="004E55F6">
      <w:pPr>
        <w:ind w:firstLine="708"/>
        <w:jc w:val="both"/>
        <w:rPr>
          <w:sz w:val="24"/>
          <w:szCs w:val="24"/>
          <w:lang w:eastAsia="en-US"/>
        </w:rPr>
      </w:pPr>
    </w:p>
    <w:p w14:paraId="23C31A88" w14:textId="77777777" w:rsidR="004E55F6" w:rsidRPr="004E55F6" w:rsidRDefault="004E55F6" w:rsidP="004E55F6">
      <w:pPr>
        <w:widowControl w:val="0"/>
        <w:adjustRightInd w:val="0"/>
        <w:jc w:val="center"/>
        <w:rPr>
          <w:b/>
          <w:sz w:val="24"/>
          <w:szCs w:val="24"/>
          <w:lang w:eastAsia="en-US"/>
        </w:rPr>
      </w:pPr>
      <w:r w:rsidRPr="004E55F6">
        <w:rPr>
          <w:b/>
          <w:sz w:val="24"/>
          <w:szCs w:val="24"/>
          <w:lang w:eastAsia="en-US"/>
        </w:rPr>
        <w:t>Перечень мероприятий Подпрограммы 4 «Развитие профессионального искусства, гастрольно-концертной и культурно-досуговой деятельности, кинематографии»</w:t>
      </w:r>
    </w:p>
    <w:p w14:paraId="0EDD9559" w14:textId="77777777" w:rsidR="004E55F6" w:rsidRPr="004E55F6" w:rsidRDefault="004E55F6" w:rsidP="004E55F6">
      <w:pPr>
        <w:widowControl w:val="0"/>
        <w:adjustRightInd w:val="0"/>
        <w:jc w:val="center"/>
        <w:rPr>
          <w:b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4"/>
        <w:gridCol w:w="2718"/>
        <w:gridCol w:w="1382"/>
        <w:gridCol w:w="1774"/>
        <w:gridCol w:w="1072"/>
        <w:gridCol w:w="981"/>
        <w:gridCol w:w="981"/>
        <w:gridCol w:w="758"/>
        <w:gridCol w:w="520"/>
        <w:gridCol w:w="520"/>
        <w:gridCol w:w="520"/>
        <w:gridCol w:w="520"/>
        <w:gridCol w:w="893"/>
        <w:gridCol w:w="893"/>
        <w:gridCol w:w="1668"/>
      </w:tblGrid>
      <w:tr w:rsidR="004E55F6" w:rsidRPr="004E55F6" w14:paraId="51CC4747" w14:textId="77777777" w:rsidTr="00A013DC">
        <w:trPr>
          <w:trHeight w:val="4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24D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233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подпрограммы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E52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Сроки исполнения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B96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Источники финансирования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3D2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B22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Объемы финансирования по годам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D5A4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Ответственный за выполнение мероприятия подпрограммы </w:t>
            </w:r>
          </w:p>
        </w:tc>
      </w:tr>
      <w:tr w:rsidR="004E55F6" w:rsidRPr="004E55F6" w14:paraId="436297E9" w14:textId="77777777" w:rsidTr="00A013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5C9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DE1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34F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8CC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70F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19F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 год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AE2B95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A59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2026 </w:t>
            </w:r>
          </w:p>
          <w:p w14:paraId="35F72B8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D124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35C26DB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6D2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1B8089A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715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1596104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960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AFA0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330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BF8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4466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065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89981F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91D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B12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336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07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</w:t>
            </w:r>
          </w:p>
        </w:tc>
      </w:tr>
      <w:tr w:rsidR="004E55F6" w:rsidRPr="004E55F6" w14:paraId="39BD5844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EBC46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95C42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Основное </w:t>
            </w:r>
          </w:p>
          <w:p w14:paraId="1CB53176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04 </w:t>
            </w:r>
          </w:p>
          <w:p w14:paraId="6E373B67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Обеспечение функций </w:t>
            </w:r>
          </w:p>
          <w:p w14:paraId="57EEDFD1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культурно- досуговых учреждений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D4972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C738D6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C39D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E55F6">
              <w:rPr>
                <w:b/>
                <w:bCs/>
                <w:sz w:val="18"/>
                <w:szCs w:val="18"/>
                <w:lang w:eastAsia="en-US"/>
              </w:rPr>
              <w:t>1317788,93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3E49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220093,02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86505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246995,8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637B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E55F6">
              <w:rPr>
                <w:b/>
                <w:bCs/>
                <w:sz w:val="18"/>
                <w:szCs w:val="18"/>
                <w:lang w:eastAsia="en-US"/>
              </w:rPr>
              <w:t>283573,71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4FE7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E55F6">
              <w:rPr>
                <w:b/>
                <w:bCs/>
                <w:sz w:val="18"/>
                <w:szCs w:val="18"/>
                <w:lang w:eastAsia="en-US"/>
              </w:rPr>
              <w:t>283063,7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B1F21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4E55F6">
              <w:rPr>
                <w:b/>
                <w:bCs/>
                <w:sz w:val="18"/>
                <w:szCs w:val="18"/>
                <w:lang w:eastAsia="en-US"/>
              </w:rPr>
              <w:t>284062,7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A24428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Учреждения культурно-досугового типа </w:t>
            </w:r>
          </w:p>
          <w:p w14:paraId="321DBBE0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4A78C553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0050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FD3BE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EFD1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413701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 </w:t>
            </w:r>
          </w:p>
          <w:p w14:paraId="4DE8126E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7E37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1317788,93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E66C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220093,02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3AE27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246995,8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1C8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283573,71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6B92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283063,7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803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284062,7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83AE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F145EE0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6E25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5C745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04.01 Расходы на обеспечение деятельности (оказание услуг) муниципальных учреждений – культурно-досуговые учреждения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A8D96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6A66F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BBC3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1231890,33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0D6F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194136,42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045A3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232143,8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4B8B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267702,71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2EC65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268933,7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C594C" w14:textId="77777777" w:rsidR="004E55F6" w:rsidRPr="004E55F6" w:rsidRDefault="004E55F6" w:rsidP="004E55F6">
            <w:pPr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268973,7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A609F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Учреждения культурно-досугового типа </w:t>
            </w:r>
          </w:p>
          <w:p w14:paraId="62D98D73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06E31CD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8899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2AF34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Доля достижения показателей муниципального задания, характеризующих объем оказываемых муниципальных </w:t>
            </w:r>
            <w:r w:rsidRPr="004E55F6">
              <w:rPr>
                <w:color w:val="000000"/>
                <w:lang w:eastAsia="en-US"/>
              </w:rPr>
              <w:lastRenderedPageBreak/>
              <w:t xml:space="preserve">услуг (работ) от установленных показателей муниципального задания, характеризующих объем муниципальных услуг (работ), для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830B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A09EC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77BF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5BF74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5829D68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818B9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A2EAE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BA12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11B5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82ED2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22BB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E925B89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5268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793440D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8679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9B3D3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184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6FE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698AB4F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F1E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FF69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1B3E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C090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2023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D80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3AF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97047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DBC1A1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E739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E35DD2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AEF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D6C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A8D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39A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EC4CDA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2932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31E7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E3F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56E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00C7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95B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A53F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C1B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3719841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F70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1ED96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муниципальных культурно-досуговых учреждений, 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5AC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479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90B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140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51007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31C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EF7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B2F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DA3A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AD3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E58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A6D7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44A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4EF09B6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ACA8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1.2</w:t>
            </w:r>
          </w:p>
          <w:p w14:paraId="6567AF5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EC62B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04.02 </w:t>
            </w:r>
          </w:p>
          <w:p w14:paraId="12C53B7C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Мероприятия в сфере культуры,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7D20C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91F391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A006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85898,6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D691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25956,6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24BD9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14852,0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8A32F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15871,0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29AF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14130,0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F5F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15089,0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8E770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Учреждения культурно-досугового типа </w:t>
            </w:r>
          </w:p>
          <w:p w14:paraId="67E3B04B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62A43CBC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4442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6D55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МУК «Городской культурно-досуговый центр»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F28621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06F1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20E3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35369,7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95D0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15902,7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3B795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7248,0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8C4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0154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5530,0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DE38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5689,0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F2AA7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480D0138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BAD0A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2DCFA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МУК «ДК «Павлово-Покровский»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41B8A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16A3A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51EE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19911,9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6EF95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1261,9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460DA71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3100,0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91EB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7300,0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BD0A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3950,0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195A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4300,0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602FA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33FF5DA2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4975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F9259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МУК «ДК» г. Электрогорск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DFF5B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012D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C014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30617,0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8CF4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8792,0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1517F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4504,0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4F65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7571,0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AFD0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4650,0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A1A4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5100,0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9032F3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0E1AB687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7E30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D287C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Реализованы и проведены мероприятия в сфере культуры, единиц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56E59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B2320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56F5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FE073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C66DCC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30D9C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F30B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9D71C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2335E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727B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767BD44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90AD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82DED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AB78B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427DD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E1680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0E21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14:paraId="50CE1E0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633A6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35F6D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309750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9B32D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B9A65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ECE6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0808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0CA8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178006BA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DA6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C8A3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E91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DC25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5112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073D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D7E08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E9A4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2595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29F82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1EE0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6223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A97D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06F2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13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B0E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CEEEC66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8ED6A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CC95C8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Основное мероприятие 05 </w:t>
            </w:r>
          </w:p>
          <w:p w14:paraId="0A9B1BCF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Модернизация (развитие) материально-технической базы, проведение текущего ремонта муниципальных театрально-концертных и культурно-досуговых учреждений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869B4E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2026-2028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0E7A2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32C1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43268,16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E1F2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67EF87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F7F8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17566,16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D0C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15305,0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382D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10397,0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BE8229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Учреждения культурно-досугового типа </w:t>
            </w:r>
          </w:p>
          <w:p w14:paraId="289450DD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5B093410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FF52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8275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57933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78A4C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1473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43268,16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71A39" w14:textId="77777777" w:rsidR="004E55F6" w:rsidRPr="004E55F6" w:rsidRDefault="004E55F6" w:rsidP="004E55F6">
            <w:pPr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65CA8E" w14:textId="77777777" w:rsidR="004E55F6" w:rsidRPr="004E55F6" w:rsidRDefault="004E55F6" w:rsidP="004E55F6">
            <w:pPr>
              <w:tabs>
                <w:tab w:val="center" w:pos="175"/>
              </w:tabs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89F3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17566,16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12E71" w14:textId="77777777" w:rsidR="004E55F6" w:rsidRPr="004E55F6" w:rsidRDefault="004E55F6" w:rsidP="004E55F6">
            <w:pPr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15305,0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F6BA1" w14:textId="77777777" w:rsidR="004E55F6" w:rsidRPr="004E55F6" w:rsidRDefault="004E55F6" w:rsidP="004E55F6">
            <w:pPr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10397,0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103BC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675AB7BD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F31D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2.1</w:t>
            </w:r>
          </w:p>
          <w:p w14:paraId="46C6D6E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F0354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lang w:eastAsia="en-US"/>
              </w:rPr>
              <w:lastRenderedPageBreak/>
              <w:t xml:space="preserve">Мероприятие 05.09 </w:t>
            </w:r>
            <w:r w:rsidRPr="004E55F6">
              <w:rPr>
                <w:color w:val="000000"/>
                <w:lang w:eastAsia="en-US"/>
              </w:rPr>
              <w:lastRenderedPageBreak/>
              <w:t>Проведение текущего ремонта культурно-досуговых учреждений культуры, в том числе: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F9C30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2026-2028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79BC8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FFFE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43268,16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A10C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C914D9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9C03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17566,16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0DB1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15305,0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1257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10397,0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83873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Учреждения </w:t>
            </w:r>
            <w:r w:rsidRPr="004E55F6">
              <w:rPr>
                <w:lang w:eastAsia="en-US"/>
              </w:rPr>
              <w:lastRenderedPageBreak/>
              <w:t xml:space="preserve">культурно-досугового типа </w:t>
            </w:r>
          </w:p>
          <w:p w14:paraId="283A805A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1EE0810C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7AC99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52261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4B0F0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4CEE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</w:t>
            </w:r>
          </w:p>
          <w:p w14:paraId="1FF1C34B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DCC2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43268,16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D6E4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AB59A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C262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17566,16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16E8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15305,0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922C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10397,0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7226C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2B54D9B0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36DD9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9D20E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МУК «Городской культурно-досуговый центр»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C5413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259CF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8C2C4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iCs/>
                <w:lang w:eastAsia="en-US"/>
              </w:rPr>
            </w:pPr>
            <w:r w:rsidRPr="004E55F6">
              <w:rPr>
                <w:i/>
                <w:lang w:eastAsia="en-US"/>
              </w:rPr>
              <w:t>4900,16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8A42C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2FC61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F7AC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4900,16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6326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995D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5C720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МУК «Городской культурно-досуговый центр»</w:t>
            </w:r>
          </w:p>
        </w:tc>
      </w:tr>
      <w:tr w:rsidR="004E55F6" w:rsidRPr="004E55F6" w14:paraId="05592A4A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FFE37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8768B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МУК «Сельский культурно-досуговый центр»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8A85B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2026-2027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FA08C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EED8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iCs/>
                <w:lang w:eastAsia="en-US"/>
              </w:rPr>
            </w:pPr>
            <w:r w:rsidRPr="004E55F6">
              <w:rPr>
                <w:i/>
                <w:iCs/>
                <w:lang w:eastAsia="en-US"/>
              </w:rPr>
              <w:t>27971,0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A551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CA01F1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4875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12666,0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A2A3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15305,0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17C1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2FDA3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МУК «Сельский культурно-досуговый центр»</w:t>
            </w:r>
          </w:p>
        </w:tc>
      </w:tr>
      <w:tr w:rsidR="004E55F6" w:rsidRPr="004E55F6" w14:paraId="0922489E" w14:textId="77777777" w:rsidTr="00A013DC">
        <w:trPr>
          <w:trHeight w:val="215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B804B7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C449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МУК «Кузнецовская КС»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BFC42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64B7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9A2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iCs/>
                <w:lang w:eastAsia="en-US"/>
              </w:rPr>
            </w:pPr>
            <w:r w:rsidRPr="004E55F6">
              <w:rPr>
                <w:i/>
                <w:lang w:eastAsia="en-US"/>
              </w:rPr>
              <w:t>10397,0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4DB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15E6D7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AEC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09AE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909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10397,0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7617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МУК «Кузнецовская КС»</w:t>
            </w:r>
          </w:p>
        </w:tc>
      </w:tr>
      <w:tr w:rsidR="004E55F6" w:rsidRPr="004E55F6" w14:paraId="63E0845D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489D5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C887BE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Проведен текущий ремонт муниципальных культурно-досуговых учреждений культуры, единиц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0C50E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88865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6519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C5824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3F237E8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A361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246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5A74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45DE58C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0C74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9A15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111E8192" w14:textId="77777777" w:rsidTr="00A013DC">
        <w:trPr>
          <w:trHeight w:val="215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42CF4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7D64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42DB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9DF9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096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CB00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6AAB1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1856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DE56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6BFF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FEE8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1259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DB2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C2D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2629152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2715696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7B2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75F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7D6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FFD5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9E1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AB32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A37321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5C5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A545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2B7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FFC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015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E34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26E0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24C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5380B60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3A65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1162B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Основное мероприятие 06 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1C6329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504A6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0056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141344,4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BB5978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14660,0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641468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20158,0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F9C04" w14:textId="77777777" w:rsidR="004E55F6" w:rsidRPr="004E55F6" w:rsidRDefault="004E55F6" w:rsidP="004E55F6">
            <w:pPr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34686,0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1352C" w14:textId="77777777" w:rsidR="004E55F6" w:rsidRPr="004E55F6" w:rsidRDefault="004E55F6" w:rsidP="004E55F6">
            <w:pPr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35223,2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1AC3C" w14:textId="77777777" w:rsidR="004E55F6" w:rsidRPr="004E55F6" w:rsidRDefault="004E55F6" w:rsidP="004E55F6">
            <w:pPr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36617,2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D925B5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МУК «Дирекция парков»</w:t>
            </w:r>
          </w:p>
          <w:p w14:paraId="3C88552A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38B8F2BE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937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79742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9347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E734E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A220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141344,4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8EE5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14660,0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CD550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20158,0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4C9E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34686,0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1CE1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35223,2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C7D9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36617,2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B8C0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372712C0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452DF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0B5B2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Мероприятие 06.01 Расходы на обеспечение деятельности (оказание услуг) муниципальных учреждений – парк культуры и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72F27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8BB91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07FB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137694,4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F973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13960,0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B92B1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19158,0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6F2D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34136,0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EE1A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34373,2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351F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36067,2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CD843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МУК «Дирекция парков»</w:t>
            </w:r>
          </w:p>
          <w:p w14:paraId="1AA14029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1B33499F" w14:textId="77777777" w:rsidTr="00A013DC">
        <w:trPr>
          <w:trHeight w:val="60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072FE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4CCAA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установленных показателей </w:t>
            </w:r>
            <w:r w:rsidRPr="004E55F6">
              <w:rPr>
                <w:color w:val="000000"/>
                <w:lang w:eastAsia="en-US"/>
              </w:rPr>
              <w:lastRenderedPageBreak/>
              <w:t xml:space="preserve">муниципального задания, характеризующих объем муниципальных услуг (работ), для муниципальных учреждений – парков культуры и отдыха, процент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EC6E6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5414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C82C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0EE5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66D483B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D732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C73BB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ABD3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8C5E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</w:t>
            </w:r>
          </w:p>
          <w:p w14:paraId="43DC5B1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EB7E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</w:t>
            </w:r>
          </w:p>
          <w:p w14:paraId="1F02D8A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DC17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EE82DAD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C215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15B8ED5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6D6E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079F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15B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88D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F1B49B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DDD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944C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7EABF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71A3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424C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2D6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D9C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A68FD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D57CBC8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D1D2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29C3B90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D4DC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DB32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62D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A81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3A89B2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61F7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ACF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257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87D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22B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832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4FE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3D9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0C567B5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31902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3C923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Мероприятие 06.02 Создание условий для массового отдыха жителей муниципального образования в парках культуры и отдыха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81A8E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FA76E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70BE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1700,0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FF70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700,0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F3BEA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5C59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DAF3A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2ED0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0BA2FE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МУК «Дирекция парков»</w:t>
            </w:r>
          </w:p>
          <w:p w14:paraId="0878E3BC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60ECBA2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285E6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B957A0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Проведены праздничные и культурно-массовые мероприятия, фестивали, конкурсы, единиц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636B4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17F1B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1C3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C9047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4CBE0E4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236454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0BC6C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6676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AF9A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745907F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9439D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7BF18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B418E1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AD5CC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D218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AF1D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6D4DE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26D9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D99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14:paraId="60FEEFC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1D6E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D1596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91D689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024B4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EC8E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BAAE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19077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3F162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A20444C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3E8F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DD7F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34FC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8B42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D4FA3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0D27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E73D6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B834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7ADC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31E1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5131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9696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DD34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E7D5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A6D4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69448AC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E8CDD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2E37E2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Мероприятие 06.03 Организация и проведение культурных проектов на парковых и общественных территориях в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28D19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BFA87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7166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1950,0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2ABD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C47CCD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B587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D6B6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9F162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550,0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21C30A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МУК «Дирекция парков»</w:t>
            </w:r>
          </w:p>
          <w:p w14:paraId="24442D8D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7927CE8D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4CF2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7B7E0E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Организованы и проведены культурные проекты, единиц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9FC11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F7FA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1CE0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9A265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10BD567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4AAB911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E9E21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946C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19B8C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63D3AB1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58C0D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EBE11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659172D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2C003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14:paraId="3E10332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86AF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DE07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97D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6A4F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04393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245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5E5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5086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EB43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94739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E46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981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A667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354DA9C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0B8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856801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5C0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4D6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93C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490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213BA2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8785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F1E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40A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10D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01D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35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6EE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A6D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6F5E3FA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533BE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D2332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Основное мероприятие 07 Обеспечение функций муниципальных учреждений культуры Московской области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C1AB2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D6DC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989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21348,25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2E4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11199,4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C79331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9666,67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95A5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482,18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B679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D73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AF3D7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Культурно-досуговые учреждения</w:t>
            </w:r>
          </w:p>
          <w:p w14:paraId="731926E4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5AFF013D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BE1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809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239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1006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7F4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21348,25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DE5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11199,4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538144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9666,67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F66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482,18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944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679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EDD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3212477F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F65B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EE2E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07.01 Сохранение достигнутого уровня заработной платы работников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263D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CF99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Московской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E77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17120,0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93A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9362,5              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E2A415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7757,5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3C6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5C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FBA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F55B7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Культурно-досуговые учреждения</w:t>
            </w:r>
          </w:p>
          <w:p w14:paraId="529826B8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0B750ED3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A72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18E94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муниципальных учреждений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ABB1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93AB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F65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4A2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C07AED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1A3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5B5B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85D1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CC4B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54514B70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C6634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DAB410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Соотношение средней начисленной заработной </w:t>
            </w:r>
          </w:p>
          <w:p w14:paraId="063AC8E5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платы работников муниципальных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9AF1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DE9A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9AA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E398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62E0DEF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7D72A3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B2A1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915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A06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35F47B8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3B1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CBD90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11D2525C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4DC7F17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80E2C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659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9D66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F08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8E0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2FC9F5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9374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750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90A3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9EED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982F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6EB6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042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A45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A160A9B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421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ABF81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учреждений культуры без учета внешних</w:t>
            </w:r>
          </w:p>
          <w:p w14:paraId="07018C76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совместителей и среднемесячной начисленной заработной платы наемных работников в организациях, у индивидуальных предпринимателей и физических лиц (среднемесячному доходу от трудовой деятельности) в Московской области, процент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6411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E2D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C5E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CAD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31BD3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F80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64A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50A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DA2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7E38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F9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8B9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931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DD60C72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1B9D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7B2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Мероприятие 07.02 Финансовое обеспечение стимулирующих выплат работникам муниципальных культурно-досуговых учреждений в Московской области с высоким уровнем достижений работы в сфере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E35A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D447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86C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3779,28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C4C9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1387,93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53799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1909,17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D1A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482,18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C87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087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EC706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21859206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82E0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FAC0B9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Доля работников муниципальных культурно-</w:t>
            </w:r>
          </w:p>
          <w:p w14:paraId="03C04E8E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досуговых учреждений, которым произведены стимулирующие выплаты, в общей численности работников муниципальных культурно-досуговых учреждений, которым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24CC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8CBD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6E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755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1995F8B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2973DB2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2A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7431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150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2870E26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E90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5F9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DD681F9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FC12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2C2BF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60CB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21DC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FA3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D0C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773D206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FFC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6DB4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6856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6BD5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93E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263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A8A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CE47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3DDEE16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233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5F00B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ACC2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E9BB7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A47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9E25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77CE22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7F3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050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99EE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2CA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04F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731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05E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947A2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4CE3A678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3B2D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845A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предусмотрены стимулирующие выплаты, 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2248B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DD03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80E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E17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A55BF7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104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115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19A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211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31C8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A1E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684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800CD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3CB3E11B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15F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C246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Мероприятие 07.03 Финансовое обеспечение стимулирующих выплат работникам, осуществляющим деятельность по созданию условий для организации досуга населения в парках культуры и отдыха в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DDB4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4045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176E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448,97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3B9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448,97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924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CBD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5DB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D2B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3D2D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Парк культуры и отдыха</w:t>
            </w:r>
          </w:p>
        </w:tc>
      </w:tr>
      <w:tr w:rsidR="004E55F6" w:rsidRPr="004E55F6" w14:paraId="5911684B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CFA91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96C0DB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Количество работников муниципальных учреждений, </w:t>
            </w:r>
            <w:r w:rsidRPr="004E55F6">
              <w:rPr>
                <w:lang w:eastAsia="en-US"/>
              </w:rPr>
              <w:lastRenderedPageBreak/>
              <w:t xml:space="preserve">которым произведены стимулирующие выплаты, человек            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161C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C20A4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13BF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5EAA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787757B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156DD66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7519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Итого 2026 </w:t>
            </w:r>
            <w:r w:rsidRPr="004E55F6">
              <w:rPr>
                <w:lang w:eastAsia="en-US"/>
              </w:rPr>
              <w:lastRenderedPageBreak/>
              <w:t>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1C05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8D4D3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8B90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3F57A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371D2C19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AF6E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F378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427C6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A678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D1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C09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7BA9628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11C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1520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1157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1098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976D5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742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3E3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148A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BEAC82E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977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AF0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2C67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2B1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71E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065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E07D88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302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311F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542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15B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D42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279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D23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9C4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19B56D66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0E6BE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4D17B7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Итого по подпрограмме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9388D1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4A2C0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47E1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1523749,74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5DFC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245952,42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D6510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276820,47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F1F7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336308,05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96A20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333591,9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D3785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331076,9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BC23C8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685A78F5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2AF4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7C2798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7A70C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02D02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Московской </w:t>
            </w:r>
          </w:p>
          <w:p w14:paraId="20EB81AA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A2BB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21348,25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C57A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11199,40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4BC71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9666,67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2596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482,18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CDBA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1251BC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64D25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7D7FA538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F2AC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74C8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1D79F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9ED18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96EA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1502401,49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6308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234753,02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21095A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267153,8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0BF20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335825,87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610B2A" w14:textId="77777777" w:rsidR="004E55F6" w:rsidRPr="004E55F6" w:rsidRDefault="004E55F6" w:rsidP="004E55F6">
            <w:pPr>
              <w:jc w:val="center"/>
              <w:rPr>
                <w:bCs/>
                <w:sz w:val="18"/>
                <w:szCs w:val="18"/>
                <w:lang w:eastAsia="en-US"/>
              </w:rPr>
            </w:pPr>
            <w:r w:rsidRPr="004E55F6">
              <w:rPr>
                <w:bCs/>
                <w:sz w:val="18"/>
                <w:szCs w:val="18"/>
                <w:lang w:eastAsia="en-US"/>
              </w:rPr>
              <w:t>333591,9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60A3F" w14:textId="77777777" w:rsidR="004E55F6" w:rsidRPr="004E55F6" w:rsidRDefault="004E55F6" w:rsidP="004E55F6">
            <w:pPr>
              <w:jc w:val="center"/>
              <w:rPr>
                <w:bCs/>
                <w:sz w:val="18"/>
                <w:szCs w:val="18"/>
                <w:lang w:eastAsia="en-US"/>
              </w:rPr>
            </w:pPr>
            <w:r w:rsidRPr="004E55F6">
              <w:rPr>
                <w:bCs/>
                <w:sz w:val="18"/>
                <w:szCs w:val="18"/>
                <w:lang w:eastAsia="en-US"/>
              </w:rPr>
              <w:t>331076,9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3F15F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</w:tbl>
    <w:p w14:paraId="24F26223" w14:textId="77777777" w:rsidR="004E55F6" w:rsidRPr="004E55F6" w:rsidRDefault="004E55F6" w:rsidP="004E55F6">
      <w:pPr>
        <w:widowControl w:val="0"/>
        <w:adjustRightInd w:val="0"/>
        <w:rPr>
          <w:b/>
          <w:sz w:val="24"/>
          <w:szCs w:val="24"/>
          <w:lang w:eastAsia="en-US"/>
        </w:rPr>
      </w:pPr>
    </w:p>
    <w:p w14:paraId="01AB97E2" w14:textId="77777777" w:rsidR="004E55F6" w:rsidRPr="004E55F6" w:rsidRDefault="004E55F6" w:rsidP="004E55F6">
      <w:pPr>
        <w:widowControl w:val="0"/>
        <w:adjustRightInd w:val="0"/>
        <w:jc w:val="center"/>
        <w:rPr>
          <w:b/>
          <w:sz w:val="24"/>
          <w:szCs w:val="24"/>
          <w:lang w:eastAsia="en-US"/>
        </w:rPr>
      </w:pPr>
      <w:r w:rsidRPr="004E55F6">
        <w:rPr>
          <w:b/>
          <w:sz w:val="24"/>
          <w:szCs w:val="24"/>
          <w:lang w:eastAsia="en-US"/>
        </w:rPr>
        <w:t>Подпрограмма 5 «Укрепление материально-технической базы муниципальных учреждений культуры»</w:t>
      </w:r>
    </w:p>
    <w:p w14:paraId="2EEE714D" w14:textId="77777777" w:rsidR="004E55F6" w:rsidRPr="004E55F6" w:rsidRDefault="004E55F6" w:rsidP="004E55F6">
      <w:pPr>
        <w:jc w:val="both"/>
        <w:rPr>
          <w:sz w:val="24"/>
          <w:szCs w:val="24"/>
          <w:lang w:eastAsia="en-US"/>
        </w:rPr>
      </w:pPr>
    </w:p>
    <w:p w14:paraId="0C7D534C" w14:textId="77777777" w:rsidR="004E55F6" w:rsidRPr="004E55F6" w:rsidRDefault="004E55F6" w:rsidP="004E55F6">
      <w:pPr>
        <w:widowControl w:val="0"/>
        <w:ind w:firstLine="539"/>
        <w:jc w:val="center"/>
        <w:rPr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 xml:space="preserve">Перечень мероприятий Подпрограммы 5 «Укрепление материально-технической базы муниципальных учреждений культуры» </w:t>
      </w:r>
    </w:p>
    <w:p w14:paraId="3EF13731" w14:textId="77777777" w:rsidR="004E55F6" w:rsidRPr="004E55F6" w:rsidRDefault="004E55F6" w:rsidP="004E55F6">
      <w:pPr>
        <w:widowControl w:val="0"/>
        <w:ind w:firstLine="539"/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7"/>
        <w:gridCol w:w="3629"/>
        <w:gridCol w:w="1538"/>
        <w:gridCol w:w="2112"/>
        <w:gridCol w:w="762"/>
        <w:gridCol w:w="660"/>
        <w:gridCol w:w="660"/>
        <w:gridCol w:w="832"/>
        <w:gridCol w:w="343"/>
        <w:gridCol w:w="379"/>
        <w:gridCol w:w="451"/>
        <w:gridCol w:w="464"/>
        <w:gridCol w:w="660"/>
        <w:gridCol w:w="660"/>
        <w:gridCol w:w="2027"/>
      </w:tblGrid>
      <w:tr w:rsidR="004E55F6" w:rsidRPr="004E55F6" w14:paraId="0E68CADD" w14:textId="77777777" w:rsidTr="00A013DC">
        <w:trPr>
          <w:trHeight w:val="4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2F9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7C3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подпрограммы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CF6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Сроки исполнения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572B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Источники финансирования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8BF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CEA2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4E55F6">
              <w:rPr>
                <w:lang w:eastAsia="en-US"/>
              </w:rPr>
              <w:t>Объемы финансирования по годам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EA4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Ответственный за выполнение мероприятия подпрограммы </w:t>
            </w:r>
          </w:p>
        </w:tc>
      </w:tr>
      <w:tr w:rsidR="004E55F6" w:rsidRPr="004E55F6" w14:paraId="2C1B82DA" w14:textId="77777777" w:rsidTr="00A013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39A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A74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D55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566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7C1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9A0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 год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AA63C6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 год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468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2026 </w:t>
            </w:r>
          </w:p>
          <w:p w14:paraId="33099B7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DBF5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48C2D67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1C8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1A15083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D19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18DB534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A09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827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405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CC7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E543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50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180416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6CD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4B5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34C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5B4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</w:t>
            </w:r>
          </w:p>
        </w:tc>
      </w:tr>
      <w:tr w:rsidR="004E55F6" w:rsidRPr="004E55F6" w14:paraId="0559CDED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34A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BD50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Основное мероприятие 01 Создание доступной среды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98D1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578E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ab/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9CF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2997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04546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F4D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FA424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DB76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044D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Учреждения культурно-досугового типа</w:t>
            </w:r>
          </w:p>
        </w:tc>
      </w:tr>
      <w:tr w:rsidR="004E55F6" w:rsidRPr="004E55F6" w14:paraId="371F44CE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DA94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F59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97E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22CE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00E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072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7D2E7B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F60C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306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AA8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5DE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1FFCBB9B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F5D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5F54B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Мероприятие 01.02 Создание доступной среды в муниципальных учреждениях культуры за счет средств местного бюджета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FA56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A902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ab/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7DA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6367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B113F0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F7B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1C71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809A5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6DCAD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Учреждения культурно-досугового типа</w:t>
            </w:r>
          </w:p>
        </w:tc>
      </w:tr>
      <w:tr w:rsidR="004E55F6" w:rsidRPr="004E55F6" w14:paraId="768C2058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EC3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020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81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1D4C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BBF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8D8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A55B7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177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CFE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8A9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C4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B80C923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C1C2D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C50C0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Оборудованы в соответствии с требованиями доступности для инвалидов и других маломобильных групп населения муниципальные учреждения  культуры, единиц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2BAD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322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DF10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9FF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61599B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9BC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</w:t>
            </w:r>
          </w:p>
          <w:p w14:paraId="706C752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804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403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487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9F7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BF2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FA2917C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B1088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FE69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5E5C1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FFB6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52AF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28C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4215FB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9CA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ED8A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CA16C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815A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440B9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C9A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CF53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9768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B22B446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4467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F5BC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DAD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7C1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9D4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909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58715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F68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341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462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F9F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801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07F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44B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BEC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12D3AC8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6ACA4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DDFDDF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Основное мероприятие 02 Обеспечение современных условий деятельности муниципальных культурно-досуговых учреждений и организаций дополнительного образования сферы </w:t>
            </w:r>
            <w:r w:rsidRPr="004E55F6">
              <w:rPr>
                <w:lang w:eastAsia="en-US"/>
              </w:rPr>
              <w:lastRenderedPageBreak/>
              <w:t>культуры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61412F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7481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ab/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36D5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452D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7680DF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EDB0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4A63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B7C74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2225E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Учреждения культурно-досугового типа</w:t>
            </w:r>
          </w:p>
        </w:tc>
      </w:tr>
      <w:tr w:rsidR="004E55F6" w:rsidRPr="004E55F6" w14:paraId="3BEC8AFD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BAD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75B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0C7D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858F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7B9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417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F5541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8D87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432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9EB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BA1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CD69145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CEDC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5A5A96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Мероприятие 02.04 Проведение ремонта объектов муниципальных культурно-досуговых учреждений в сельской местности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51F300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1DEB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ab/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8ED2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EEF3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6DE9FE5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CFD6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0EB1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2A737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5E032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Учреждения культурно-досугового типа</w:t>
            </w:r>
          </w:p>
        </w:tc>
      </w:tr>
      <w:tr w:rsidR="004E55F6" w:rsidRPr="004E55F6" w14:paraId="1C63C9C6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FB2E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EE93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A2C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FCBF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EB4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C07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2D5B3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3F9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D36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F61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F57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95703EF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067D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CF581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Количество объектов муниципальных культурно-досуговых учреждений в сельской местности, в отношении которых проведен ремонт, единиц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C3318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EDA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32D29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C54EF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6E73DD8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6E0594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</w:t>
            </w:r>
          </w:p>
          <w:p w14:paraId="671AF4A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9992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E36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5B54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2027 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80EC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2028 год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AD1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A6F564D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ED33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90A2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47E7C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3235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0ACF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FF3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3C2489C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36C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BBC5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341BE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F350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FD0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115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FC3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DC01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DEA804B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8BE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200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614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293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45B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920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2D2AF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8C2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1A5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7C1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DF4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D89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31A9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5D4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97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09C90D1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48CBD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09DB2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Итого по подпрограмме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E7E0B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57AB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15B5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B1BF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BD6C2EE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F670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CF3A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CA1D0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875D1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4E1BF1A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7D1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9D8C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DFCD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6A14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Павлово-Посадского городского округа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5A5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2DC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843E12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F92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02E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9EDD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5AC9D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</w:tbl>
    <w:p w14:paraId="21118B3A" w14:textId="77777777" w:rsidR="004E55F6" w:rsidRPr="004E55F6" w:rsidRDefault="004E55F6" w:rsidP="004E55F6">
      <w:pPr>
        <w:widowControl w:val="0"/>
        <w:adjustRightInd w:val="0"/>
        <w:rPr>
          <w:b/>
          <w:sz w:val="24"/>
          <w:szCs w:val="24"/>
          <w:lang w:eastAsia="en-US"/>
        </w:rPr>
      </w:pPr>
    </w:p>
    <w:p w14:paraId="3916EC77" w14:textId="77777777" w:rsidR="004E55F6" w:rsidRPr="004E55F6" w:rsidRDefault="004E55F6" w:rsidP="004E55F6">
      <w:pPr>
        <w:widowControl w:val="0"/>
        <w:adjustRightInd w:val="0"/>
        <w:jc w:val="center"/>
        <w:rPr>
          <w:b/>
          <w:sz w:val="24"/>
          <w:szCs w:val="24"/>
          <w:lang w:eastAsia="en-US"/>
        </w:rPr>
      </w:pPr>
      <w:r w:rsidRPr="004E55F6">
        <w:rPr>
          <w:b/>
          <w:sz w:val="24"/>
          <w:szCs w:val="24"/>
          <w:lang w:eastAsia="en-US"/>
        </w:rPr>
        <w:t>Подпрограмма 6 «Развитие образования в сфере культуры»</w:t>
      </w:r>
    </w:p>
    <w:p w14:paraId="3F7A5424" w14:textId="77777777" w:rsidR="004E55F6" w:rsidRPr="004E55F6" w:rsidRDefault="004E55F6" w:rsidP="004E55F6">
      <w:pPr>
        <w:widowControl w:val="0"/>
        <w:adjustRightInd w:val="0"/>
        <w:jc w:val="center"/>
        <w:rPr>
          <w:b/>
          <w:sz w:val="24"/>
          <w:szCs w:val="24"/>
          <w:lang w:eastAsia="en-US"/>
        </w:rPr>
      </w:pPr>
    </w:p>
    <w:p w14:paraId="52FACAC9" w14:textId="77777777" w:rsidR="004E55F6" w:rsidRPr="004E55F6" w:rsidRDefault="004E55F6" w:rsidP="004E55F6">
      <w:pPr>
        <w:widowControl w:val="0"/>
        <w:adjustRightInd w:val="0"/>
        <w:jc w:val="center"/>
        <w:rPr>
          <w:b/>
          <w:sz w:val="24"/>
          <w:szCs w:val="24"/>
          <w:lang w:eastAsia="en-US"/>
        </w:rPr>
      </w:pPr>
      <w:r w:rsidRPr="004E55F6">
        <w:rPr>
          <w:b/>
          <w:sz w:val="24"/>
          <w:szCs w:val="24"/>
          <w:lang w:eastAsia="en-US"/>
        </w:rPr>
        <w:t>Перечень мероприятий Подпрограммы 6 «Развитие образования в сфере культуры»</w:t>
      </w:r>
    </w:p>
    <w:p w14:paraId="7A425576" w14:textId="77777777" w:rsidR="004E55F6" w:rsidRPr="004E55F6" w:rsidRDefault="004E55F6" w:rsidP="004E55F6">
      <w:pPr>
        <w:widowControl w:val="0"/>
        <w:adjustRightInd w:val="0"/>
        <w:jc w:val="center"/>
        <w:rPr>
          <w:b/>
          <w:sz w:val="24"/>
          <w:szCs w:val="24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4"/>
        <w:gridCol w:w="2710"/>
        <w:gridCol w:w="1373"/>
        <w:gridCol w:w="1753"/>
        <w:gridCol w:w="985"/>
        <w:gridCol w:w="891"/>
        <w:gridCol w:w="981"/>
        <w:gridCol w:w="753"/>
        <w:gridCol w:w="519"/>
        <w:gridCol w:w="519"/>
        <w:gridCol w:w="519"/>
        <w:gridCol w:w="519"/>
        <w:gridCol w:w="981"/>
        <w:gridCol w:w="891"/>
        <w:gridCol w:w="1806"/>
      </w:tblGrid>
      <w:tr w:rsidR="004E55F6" w:rsidRPr="004E55F6" w14:paraId="24F467CD" w14:textId="77777777" w:rsidTr="00A013DC">
        <w:trPr>
          <w:trHeight w:val="4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584E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87A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подпрограммы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130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Сроки исполнения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418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Источники финансирования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171D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84B5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Объемы финансирования по годам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68C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Ответственный за выполнение мероприятия подпрограммы </w:t>
            </w:r>
          </w:p>
        </w:tc>
      </w:tr>
      <w:tr w:rsidR="004E55F6" w:rsidRPr="004E55F6" w14:paraId="5F5C6F63" w14:textId="77777777" w:rsidTr="00A013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E98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D9E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4D8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BF8A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339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E38C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03F49C4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A1C514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</w:t>
            </w:r>
          </w:p>
          <w:p w14:paraId="0B66991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CA73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2026 </w:t>
            </w:r>
          </w:p>
          <w:p w14:paraId="5278570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843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0170995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834A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50C93A3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613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80EA51B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A19F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2A28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2A6E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9E82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BF0D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4404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A1BBA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8DEC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7E5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ACD5A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CC28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</w:t>
            </w:r>
          </w:p>
        </w:tc>
      </w:tr>
      <w:tr w:rsidR="004E55F6" w:rsidRPr="004E55F6" w14:paraId="3C34A973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E0D94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C0B74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Основное мероприятие 01 Обеспечение функций муниципальных организаций дополнительного образования сферы культуры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01D62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413F1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DC82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595747,42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3BA6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97910,0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44323DE" w14:textId="77777777" w:rsidR="004E55F6" w:rsidRPr="004E55F6" w:rsidRDefault="004E55F6" w:rsidP="004E55F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112009,42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3A756" w14:textId="77777777" w:rsidR="004E55F6" w:rsidRPr="004E55F6" w:rsidRDefault="004E55F6" w:rsidP="004E55F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124117,0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73DBF" w14:textId="77777777" w:rsidR="004E55F6" w:rsidRPr="004E55F6" w:rsidRDefault="004E55F6" w:rsidP="004E55F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130328,0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8A85E" w14:textId="77777777" w:rsidR="004E55F6" w:rsidRPr="004E55F6" w:rsidRDefault="004E55F6" w:rsidP="004E55F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131383,0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01223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Организации дополнительного образования сферы культуры </w:t>
            </w:r>
          </w:p>
        </w:tc>
      </w:tr>
      <w:tr w:rsidR="004E55F6" w:rsidRPr="004E55F6" w14:paraId="29C23093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675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B124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A2B0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18C9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 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AC5E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595747,42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8363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97910,0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53E3DE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112009,42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B555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124117,0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E571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130328,0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1008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131383,0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EF53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180E08D5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38F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C331A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01.01 </w:t>
            </w:r>
          </w:p>
          <w:p w14:paraId="2CF117FB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Расходы на обеспечение деятельности (оказание услуг) муниципальных организаций дополнительного образования сферы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1C01E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400C2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E05B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595747,42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E254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97910,0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181E68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112009,42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355EC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124117,0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405EB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130328,0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3D147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131383,0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06084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Организации дополнительного образования сферы культуры </w:t>
            </w:r>
          </w:p>
          <w:p w14:paraId="19B38BFC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765358B8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75956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F0F824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Доля достижения показателей муниципального задания, характеризующих объем оказываемых муниципальных услуг (работ) от </w:t>
            </w:r>
            <w:r w:rsidRPr="004E55F6">
              <w:rPr>
                <w:lang w:eastAsia="en-US"/>
              </w:rPr>
              <w:lastRenderedPageBreak/>
              <w:t xml:space="preserve">установленных показателей муниципального задания, характеризующих объем муниципальных услуг (работ), для муниципальных организаций дополнительного образования сферы культуры, процент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C5C9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9BD3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4CBA1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B611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3518FDB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1ACB5BA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0688981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3E4CF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0CF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B394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46420E5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2C475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10B9AF7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E5B5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91AC235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F808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73AF3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58C8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DC03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99E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0FC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C2B611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BB3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185A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119B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3BC2B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6BD3A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1A6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EF4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8B0F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E07CFA7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657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438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357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AC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CEB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F73C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6A8A5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0F2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7412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5EC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9C5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50E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9A61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4F4A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7F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95FA6FD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63E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EE97B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Основное мероприятие 03 </w:t>
            </w:r>
          </w:p>
          <w:p w14:paraId="739FF8D5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Обеспечение современных условий организации образовательного и учебно-производственного процесса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A0BD2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46EA7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5BDB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95B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8B092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490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045B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815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427E4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Организации дополнительного образования сферы культуры </w:t>
            </w:r>
          </w:p>
          <w:p w14:paraId="20EB2E65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26B28890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30F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6E7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5B90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38E8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DD5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76B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EE63CB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8B8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C6E1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57F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0A9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A119B3B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CA2A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17C88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Мероприятие 03.10 Проведение текущего ремонта </w:t>
            </w:r>
            <w:r w:rsidRPr="004E55F6">
              <w:rPr>
                <w:lang w:eastAsia="en-US"/>
              </w:rPr>
              <w:t>организаций дополнительного образования сферы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4DFD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3C1EB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33A7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0A1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197895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B3E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EBB4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441A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84DA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Организации дополнительного образования сферы культуры </w:t>
            </w:r>
          </w:p>
          <w:p w14:paraId="0840693A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14153153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F30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85FE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Проведен текущий ремонт </w:t>
            </w:r>
            <w:r w:rsidRPr="004E55F6">
              <w:rPr>
                <w:lang w:eastAsia="en-US"/>
              </w:rPr>
              <w:t>муниципальных организаций дополнительного образования сферы культуры</w:t>
            </w:r>
            <w:r w:rsidRPr="004E55F6">
              <w:rPr>
                <w:color w:val="000000"/>
                <w:lang w:eastAsia="en-US"/>
              </w:rPr>
              <w:t>, единиц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3B3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848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95B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DA4A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13E202E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B50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10ABCE9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88A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A7A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9EA9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24A861B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92C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45E4919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6D3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605DAA9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1FC5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8DF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8DF3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8965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C6B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BB8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D634FE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638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4A58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CDCD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4FBC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CB44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E6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B9D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C54C1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C1B17CD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755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4C7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647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375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00F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F7B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F1089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25D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DB4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311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92F7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1E6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18A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D5C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F21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D493009" w14:textId="77777777" w:rsidTr="00A013DC">
        <w:trPr>
          <w:trHeight w:val="284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6D087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E978FF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Основное мероприятие 05</w:t>
            </w:r>
          </w:p>
          <w:p w14:paraId="0AD38CFB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Финансовое обеспечение </w:t>
            </w:r>
          </w:p>
          <w:p w14:paraId="70D43174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организаций дополнительного образования сферы культуры Московской области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7A18CB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5DBB8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AEF9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22588,57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76F1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5190,8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9CC3E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13435,55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136D5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3962,22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57BF2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D661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1F377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Организации дополнительного образования сферы культуры </w:t>
            </w:r>
          </w:p>
          <w:p w14:paraId="5AF61324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2041ADE2" w14:textId="77777777" w:rsidTr="00A013DC">
        <w:trPr>
          <w:trHeight w:val="67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C4889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8A89F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9DC90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F6371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  Средства бюджета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CBC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Cs/>
                <w:lang w:eastAsia="en-US"/>
              </w:rPr>
            </w:pPr>
            <w:r w:rsidRPr="004E55F6">
              <w:rPr>
                <w:bCs/>
                <w:lang w:eastAsia="en-US"/>
              </w:rPr>
              <w:t>22588,57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56AF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Cs/>
                <w:lang w:eastAsia="en-US"/>
              </w:rPr>
            </w:pPr>
            <w:r w:rsidRPr="004E55F6">
              <w:rPr>
                <w:bCs/>
                <w:lang w:eastAsia="en-US"/>
              </w:rPr>
              <w:t>5190,8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B44F8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Cs/>
                <w:lang w:eastAsia="en-US"/>
              </w:rPr>
            </w:pPr>
            <w:r w:rsidRPr="004E55F6">
              <w:rPr>
                <w:bCs/>
                <w:lang w:eastAsia="en-US"/>
              </w:rPr>
              <w:t>13435,55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5AEB4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Cs/>
                <w:lang w:eastAsia="en-US"/>
              </w:rPr>
            </w:pPr>
            <w:r w:rsidRPr="004E55F6">
              <w:rPr>
                <w:bCs/>
                <w:lang w:eastAsia="en-US"/>
              </w:rPr>
              <w:t>3962,22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1778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Cs/>
                <w:lang w:eastAsia="en-US"/>
              </w:rPr>
            </w:pPr>
            <w:r w:rsidRPr="004E55F6">
              <w:rPr>
                <w:bCs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2993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Cs/>
                <w:lang w:eastAsia="en-US"/>
              </w:rPr>
            </w:pPr>
            <w:r w:rsidRPr="004E55F6">
              <w:rPr>
                <w:bCs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C5E12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72D5802F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AC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6698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Мероприятие 05.01 Финансовое обеспечение стимулирующих выплат работникам организаций дополнительного образования сферы культуры с высоким уровнем достижений работы педагогического коллектива по дополнительному образованию в сфере культуры,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B355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7CBF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u w:val="single"/>
                <w:lang w:eastAsia="en-US"/>
              </w:rPr>
            </w:pPr>
            <w:r w:rsidRPr="004E55F6">
              <w:rPr>
                <w:lang w:eastAsia="en-US"/>
              </w:rPr>
              <w:t>Средства бюджета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A66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2203,41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3A9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977,8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738F6B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1225,61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C35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B9E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59F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13525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Организации дополнительного образования сферы культуры </w:t>
            </w:r>
          </w:p>
          <w:p w14:paraId="7440BE68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0BFFFBA4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7434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9C60" w14:textId="77777777" w:rsidR="004E55F6" w:rsidRPr="004E55F6" w:rsidRDefault="004E55F6" w:rsidP="004E55F6">
            <w:pPr>
              <w:rPr>
                <w:i/>
                <w:color w:val="000000"/>
                <w:lang w:eastAsia="en-US"/>
              </w:rPr>
            </w:pPr>
            <w:r w:rsidRPr="004E55F6">
              <w:rPr>
                <w:i/>
                <w:color w:val="000000"/>
                <w:lang w:eastAsia="en-US"/>
              </w:rPr>
              <w:t>МУДО «ДХШ»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CC2B" w14:textId="77777777" w:rsidR="004E55F6" w:rsidRPr="004E55F6" w:rsidRDefault="004E55F6" w:rsidP="004E55F6">
            <w:pPr>
              <w:jc w:val="center"/>
              <w:rPr>
                <w:i/>
                <w:color w:val="000000"/>
                <w:lang w:eastAsia="en-US"/>
              </w:rPr>
            </w:pPr>
            <w:r w:rsidRPr="004E55F6">
              <w:rPr>
                <w:i/>
                <w:color w:val="000000"/>
                <w:lang w:eastAsia="en-US"/>
              </w:rPr>
              <w:t>2024-2025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576D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i/>
                <w:u w:val="single"/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</w:t>
            </w:r>
            <w:r w:rsidRPr="004E55F6">
              <w:rPr>
                <w:i/>
                <w:lang w:eastAsia="en-US"/>
              </w:rPr>
              <w:lastRenderedPageBreak/>
              <w:t>бюджета 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C73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lastRenderedPageBreak/>
              <w:t>2203,41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61E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977,8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B47658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1225,61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373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370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0358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26F3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7132CF7A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5815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20D53B" w14:textId="77777777" w:rsidR="004E55F6" w:rsidRPr="004E55F6" w:rsidRDefault="004E55F6" w:rsidP="004E55F6">
            <w:pPr>
              <w:adjustRightInd w:val="0"/>
              <w:rPr>
                <w:color w:val="000000"/>
                <w:lang w:eastAsia="en-US"/>
              </w:rPr>
            </w:pPr>
            <w:r w:rsidRPr="004E55F6">
              <w:rPr>
                <w:lang w:eastAsia="en-US"/>
              </w:rPr>
              <w:t xml:space="preserve">Доля работников организаций дополнительного образования сферы культуры (руководители и педагогические работники), которым произведены выплаты за высокий уровень достижений работы педагогического коллектива по дополнительному образованию в сфере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1096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85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C4B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4F0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48CB1E4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35670E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</w:t>
            </w:r>
          </w:p>
          <w:p w14:paraId="1636FEB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FC1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B68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0682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5E5777B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0E2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76C205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342B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B95FFBD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E5E3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81A7E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3BBD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9D5F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1FD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87A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</w:tcPr>
          <w:p w14:paraId="2CC67C0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6C5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F2A4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376D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80CC5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8F93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6C21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7F7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4DE0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BCD94F8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F0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7AD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30A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F2B4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BD2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294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0DDA95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387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D11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37E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1A1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0D5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872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7E0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0DF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8CECDDB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D8AD5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E7B67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культуры, в общей численности указанной категории работников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12357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5A370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BC99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09D4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6DE82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70380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3055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FCFE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81589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689C1144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BC476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0B927B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Мероприятие 05.02 Финансовое обеспечение выплат преподавателям в области музыкального искусства организаций дополнительного образования сферы культуры,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FF59A4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2025-2026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EC410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Московской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491B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8251,28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64B7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6A842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4452,84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C972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3798,44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046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A781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4E017E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Организации дополнительного образования сферы культуры </w:t>
            </w:r>
          </w:p>
        </w:tc>
      </w:tr>
      <w:tr w:rsidR="004E55F6" w:rsidRPr="004E55F6" w14:paraId="7907F041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4F5D6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BE3FDB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МУ ДО «ДМШ им. Е.П. Дербенко»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4AACC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2025-2026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91FDC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бюджета Московской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2D4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6673,84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D443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6F133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3593,52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16DB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3080,32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AD08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FD7F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BF1CC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76980890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98E2F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76F80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МУ ДО «ДШИ»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5892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2025-2026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B8F10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бюджета Московской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C313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1577,44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F964C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9CC11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859,32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A7BD0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718,12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0ADE0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4866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D4679F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3817A3AC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8D794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30B2F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Доля преподавателей в области музыкального искусства организаций дополнительного образования сферы культуры, которым произведены выплаты, в </w:t>
            </w:r>
            <w:r w:rsidRPr="004E55F6">
              <w:rPr>
                <w:lang w:eastAsia="en-US"/>
              </w:rPr>
              <w:lastRenderedPageBreak/>
              <w:t>общей численности указанной категории преподавателей в области музыкального искусства организаций дополнительного образования сферы культуры, которым предусмотрены выплаты, процент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80FB3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2519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71A55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E0C20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427FCAE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3B97C34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482B5FF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CA8F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C0F8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DC16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78E09DA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0DBDD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1639437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DFBF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1FD47CE3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EEC3C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D91E9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6EEA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AE632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550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5A7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3B16E6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6A4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8E6B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65EEF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DC48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3676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016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AE5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975A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1AA2A21D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E0C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746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920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FF56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5228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F61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F2F6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08E7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590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EC9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21E6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C63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E40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DB6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007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2F7CF06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1E4A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1517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05.03 Сохранение достигнутого уровня заработной платы педагогических работников организаций дополнительного образования сферы культуры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EA33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6E02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Московской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278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11876,0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658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4213,0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3B14BA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7663,0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F39E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1C2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AE2F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17BDD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Организации дополнительного образования сферы культуры </w:t>
            </w:r>
          </w:p>
          <w:p w14:paraId="4BF9A33A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15E86523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E2A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34AE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Соотношение начисленной средней заработной платы педагогических работников организаций дополнительного образования сферы культуры без учета внешних совместителей и среднемесячной номинальной начисленной заработной платы учителей, процент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7E0A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  <w:p w14:paraId="0D31969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323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  <w:p w14:paraId="7F150CE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824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3DF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6CA4658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D896A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0517988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08A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C7A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565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73DD682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143E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35C70DD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B0D4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8AB76ED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CA01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1785C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73E5D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44DB3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C29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4E3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901C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DD8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3A4B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1634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AEC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0CD0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543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94D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E844F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5A2AD5C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33D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C5D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204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D12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2C59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89,1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18B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89,1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D8A8C4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664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37A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6E9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7E2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5970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0E71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A35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303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16BB401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E1742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275FB" w14:textId="77777777" w:rsidR="004E55F6" w:rsidRPr="004E55F6" w:rsidRDefault="004E55F6" w:rsidP="004E55F6">
            <w:pPr>
              <w:widowControl w:val="0"/>
              <w:adjustRightInd w:val="0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Мероприятие 05.04. Предоставление детям отдельных категорий граждан права бесплатного посещения занятий по дополнительным образовательным программам в области искусств, реализуемым на основе договоров об оказании платных образовательных услуг в муниципальных организациях дополнительного образования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4E849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02B02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Московской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EDA8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257,88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2F92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DC8A1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94,1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B183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163,78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C806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860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4EA7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Организации дополнительного образования сферы культуры </w:t>
            </w:r>
          </w:p>
          <w:p w14:paraId="6BA343C4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5A0E8395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E589A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F2FFA" w14:textId="77777777" w:rsidR="004E55F6" w:rsidRPr="004E55F6" w:rsidRDefault="004E55F6" w:rsidP="004E55F6">
            <w:pPr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МУ ДО «ДМШ им. Е.П. Дербенко»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04EE7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FDFE3" w14:textId="77777777" w:rsidR="004E55F6" w:rsidRPr="004E55F6" w:rsidRDefault="004E55F6" w:rsidP="004E55F6">
            <w:pPr>
              <w:rPr>
                <w:sz w:val="28"/>
                <w:szCs w:val="22"/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бюджета Московской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CFDE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91,44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64DA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DEEB3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39,6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2A97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51,84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C5089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8A7FD8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766C5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3DA3A475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ADA2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0AB2A" w14:textId="77777777" w:rsidR="004E55F6" w:rsidRPr="004E55F6" w:rsidRDefault="004E55F6" w:rsidP="004E55F6">
            <w:pPr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МУ ДО «ДШИ»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35ABA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C5DB3" w14:textId="77777777" w:rsidR="004E55F6" w:rsidRPr="004E55F6" w:rsidRDefault="004E55F6" w:rsidP="004E55F6">
            <w:pPr>
              <w:rPr>
                <w:sz w:val="28"/>
                <w:szCs w:val="22"/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бюджета Московской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43647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92,34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2B55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A3078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9,0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549E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83,34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0AD56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6793B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5C718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7E949EA4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8F3F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363C8" w14:textId="77777777" w:rsidR="004E55F6" w:rsidRPr="004E55F6" w:rsidRDefault="004E55F6" w:rsidP="004E55F6">
            <w:pPr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МУ ДО «ДХШ»</w:t>
            </w:r>
          </w:p>
          <w:p w14:paraId="1677B378" w14:textId="77777777" w:rsidR="004E55F6" w:rsidRPr="004E55F6" w:rsidRDefault="004E55F6" w:rsidP="004E55F6">
            <w:pPr>
              <w:rPr>
                <w:i/>
                <w:lang w:eastAsia="en-US"/>
              </w:rPr>
            </w:pPr>
          </w:p>
          <w:p w14:paraId="092CC4D6" w14:textId="77777777" w:rsidR="004E55F6" w:rsidRPr="004E55F6" w:rsidRDefault="004E55F6" w:rsidP="004E55F6">
            <w:pPr>
              <w:rPr>
                <w:i/>
                <w:lang w:eastAsia="en-US"/>
              </w:rPr>
            </w:pPr>
          </w:p>
          <w:p w14:paraId="1587E8BD" w14:textId="77777777" w:rsidR="004E55F6" w:rsidRPr="004E55F6" w:rsidRDefault="004E55F6" w:rsidP="004E55F6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84778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A91E5" w14:textId="77777777" w:rsidR="004E55F6" w:rsidRPr="004E55F6" w:rsidRDefault="004E55F6" w:rsidP="004E55F6">
            <w:pPr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бюджета Московской области </w:t>
            </w:r>
          </w:p>
          <w:p w14:paraId="301BED16" w14:textId="77777777" w:rsidR="004E55F6" w:rsidRPr="004E55F6" w:rsidRDefault="004E55F6" w:rsidP="004E55F6">
            <w:pPr>
              <w:rPr>
                <w:sz w:val="28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3383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74,1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14E6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ABCB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45,5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74BE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28,6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8451F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08C6E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82D75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3BA7C1E2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7022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3B30EC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Количество детей отдельных категорий граждан, реализовавших </w:t>
            </w:r>
          </w:p>
          <w:p w14:paraId="1BD08688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право бесплатного посещения занятий по дополнительным образовательным программам, реализуемым на платной основе в муниципальных организациях дополнительного образования сферы культуры в Московской области, чел.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C5DD1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C03C8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E300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640F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5957CA5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FAD17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0C43666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B530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D31C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C3B6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13206FA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510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0957870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E4554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1A941A84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C5CD2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5C00AD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92A67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09173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CA01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5E5D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F93B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2C42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AD03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654E8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43C32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62401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0C0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A8EA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FB79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ACB2E10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A05E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25C57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707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1410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981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D024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1C0A7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B7B4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456E7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CC2D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BC7F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30CF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66A6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BD9B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B15A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A81CC07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B3200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1D037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Основное мероприятие Я5 </w:t>
            </w:r>
            <w:r w:rsidRPr="004E55F6">
              <w:rPr>
                <w:color w:val="000000"/>
                <w:lang w:eastAsia="en-US"/>
              </w:rPr>
              <w:t xml:space="preserve">Семейные ценности и инфраструктура культуры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DB5FA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2025-2027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3C86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882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13257,93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A8E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3539C5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5678,16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63FF0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C050" w14:textId="77777777" w:rsidR="004E55F6" w:rsidRPr="004E55F6" w:rsidRDefault="004E55F6" w:rsidP="004E55F6">
            <w:pPr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7579,77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1AD14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9C763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Организации дополнительного образования сферы культуры </w:t>
            </w:r>
          </w:p>
          <w:p w14:paraId="77C2E2C0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0AAA4612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CDEB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F8D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E1D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B6FF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Средства федерального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3B1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7857,82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EBA4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44C9A4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3655,6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162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58C3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4202,22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1C5F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863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805EBB4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ED79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68E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D2C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8969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u w:val="single"/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</w:t>
            </w:r>
          </w:p>
          <w:p w14:paraId="49A563AD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B83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3449,18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1040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1C53A0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1284,4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913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A87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2164,78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B351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BF9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38F6CE2A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4F2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613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235F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3D06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CA7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1950,93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E6B4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DD57D0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738,16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066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985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1212,77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ABDB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B7E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6E03B094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FE72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2227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Я5.01 Государственная поддержка отрасли культуры (в части приобретения музыкальных инструментов, оборудования и учебных материалов для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F2197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2025-2027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5527" w14:textId="77777777" w:rsidR="004E55F6" w:rsidRPr="004E55F6" w:rsidRDefault="004E55F6" w:rsidP="004E55F6">
            <w:pPr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 xml:space="preserve">Итого: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94F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13257,93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420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349B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5678,16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2CFFD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E0CC" w14:textId="77777777" w:rsidR="004E55F6" w:rsidRPr="004E55F6" w:rsidRDefault="004E55F6" w:rsidP="004E55F6">
            <w:pPr>
              <w:jc w:val="center"/>
              <w:rPr>
                <w:b/>
                <w:bCs/>
                <w:iCs/>
                <w:lang w:eastAsia="en-US"/>
              </w:rPr>
            </w:pPr>
            <w:r w:rsidRPr="004E55F6">
              <w:rPr>
                <w:b/>
                <w:bCs/>
                <w:iCs/>
                <w:lang w:eastAsia="en-US"/>
              </w:rPr>
              <w:t>7579,77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9D251" w14:textId="77777777" w:rsidR="004E55F6" w:rsidRPr="004E55F6" w:rsidRDefault="004E55F6" w:rsidP="004E55F6">
            <w:pPr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4FF5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Организации дополнительного образования сферы культуры </w:t>
            </w:r>
          </w:p>
          <w:p w14:paraId="5A363E5F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513EADBE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9A177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827005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10301A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4FCF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Средства федерального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5D1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7857,82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16B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04280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3655,6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667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C4F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Cs/>
                <w:lang w:eastAsia="en-US"/>
              </w:rPr>
            </w:pPr>
            <w:r w:rsidRPr="004E55F6">
              <w:rPr>
                <w:iCs/>
                <w:lang w:eastAsia="en-US"/>
              </w:rPr>
              <w:t>4202,22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B96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8BE05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64818297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</w:tcPr>
          <w:p w14:paraId="6C9C297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EF9319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AEA0B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1782C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u w:val="single"/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</w:t>
            </w:r>
          </w:p>
          <w:p w14:paraId="4C0BF119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Московской </w:t>
            </w:r>
            <w:r w:rsidRPr="004E55F6">
              <w:rPr>
                <w:lang w:eastAsia="en-US"/>
              </w:rPr>
              <w:lastRenderedPageBreak/>
              <w:t>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200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lastRenderedPageBreak/>
              <w:t>3449,18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8AA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69FE1C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1284,4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A4A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8E9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Cs/>
                <w:lang w:eastAsia="en-US"/>
              </w:rPr>
            </w:pPr>
            <w:r w:rsidRPr="004E55F6">
              <w:rPr>
                <w:iCs/>
                <w:lang w:eastAsia="en-US"/>
              </w:rPr>
              <w:t>2164,78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C3F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6BD2C5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73495A43" w14:textId="77777777" w:rsidTr="00A013DC">
        <w:trPr>
          <w:trHeight w:val="215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CF7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142B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8199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AB78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C8D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1950,93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234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468AEA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738,16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63C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E59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Cs/>
                <w:lang w:eastAsia="en-US"/>
              </w:rPr>
            </w:pPr>
            <w:r w:rsidRPr="004E55F6">
              <w:rPr>
                <w:iCs/>
                <w:lang w:eastAsia="en-US"/>
              </w:rPr>
              <w:t>1212,77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A83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3D31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5173F2C7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8B7E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3BA43" w14:textId="77777777" w:rsidR="004E55F6" w:rsidRPr="004E55F6" w:rsidRDefault="004E55F6" w:rsidP="004E55F6">
            <w:pPr>
              <w:rPr>
                <w:i/>
                <w:lang w:eastAsia="en-US"/>
              </w:rPr>
            </w:pPr>
            <w:r w:rsidRPr="004E55F6">
              <w:rPr>
                <w:lang w:eastAsia="en-US"/>
              </w:rPr>
              <w:t>оснащения образовательных организаций в сфере культуры Московской области), в том числе: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6FA9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7FA3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i/>
                <w:lang w:eastAsia="en-US"/>
              </w:rPr>
            </w:pPr>
            <w:r w:rsidRPr="004E55F6">
              <w:rPr>
                <w:lang w:eastAsia="en-US"/>
              </w:rPr>
              <w:t>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508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38D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9051B26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F68BB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A54E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4CDF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4CEF2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1BB48B73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5A67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0BD4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МУ ДО «ДМШ им. Е.П. Дербенко»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B3BC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6068A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D4C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7579,77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4DF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DAC4384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F4B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1C6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7579,77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6D2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C4B1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42957D07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689C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75D3" w14:textId="77777777" w:rsidR="004E55F6" w:rsidRPr="004E55F6" w:rsidRDefault="004E55F6" w:rsidP="004E55F6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E8DC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0527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федерального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BA31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4202,22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FE0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FDECA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717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032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4202,22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FBB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05BF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730C5966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A4D2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DF827" w14:textId="77777777" w:rsidR="004E55F6" w:rsidRPr="004E55F6" w:rsidRDefault="004E55F6" w:rsidP="004E55F6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5D219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F26E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бюджета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64EA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3939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FB2C40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814A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DA5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A0E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B130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1858B585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E8B8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7C0D" w14:textId="77777777" w:rsidR="004E55F6" w:rsidRPr="004E55F6" w:rsidRDefault="004E55F6" w:rsidP="004E55F6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62FFE7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FA17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i/>
                <w:u w:val="single"/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бюджета </w:t>
            </w:r>
          </w:p>
          <w:p w14:paraId="392A0E8A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C87D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2164,78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314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3F064A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6DA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482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2164,78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3F71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C57FE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6BD7DB13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867B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8EE1" w14:textId="77777777" w:rsidR="004E55F6" w:rsidRPr="004E55F6" w:rsidRDefault="004E55F6" w:rsidP="004E55F6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4A0B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6F06" w14:textId="77777777" w:rsidR="004E55F6" w:rsidRPr="004E55F6" w:rsidRDefault="004E55F6" w:rsidP="004E55F6">
            <w:pPr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09A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1212,77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28A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5B6788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393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198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1212,77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E18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F7F1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6F858249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C51E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FCBD6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i/>
                <w:lang w:eastAsia="en-US"/>
              </w:rPr>
              <w:t>МУ ДО «ДШИ»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BA950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i/>
                <w:lang w:eastAsia="en-US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0A00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74B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5678,16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A50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D7E3811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5678,16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DBB0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BDFD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E5E97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F8BDD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7BDF2C74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4250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D56C9" w14:textId="77777777" w:rsidR="004E55F6" w:rsidRPr="004E55F6" w:rsidRDefault="004E55F6" w:rsidP="004E55F6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A71D62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1391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Средства федерального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E68C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3655,6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A8F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5ECC92D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3655,6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727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6EF3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E79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8B187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6CD5096C" w14:textId="77777777" w:rsidTr="00A013DC">
        <w:trPr>
          <w:trHeight w:val="215"/>
        </w:trPr>
        <w:tc>
          <w:tcPr>
            <w:tcW w:w="0" w:type="auto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968F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D555A" w14:textId="77777777" w:rsidR="004E55F6" w:rsidRPr="004E55F6" w:rsidRDefault="004E55F6" w:rsidP="004E55F6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C03450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3BA00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i/>
                <w:u w:val="single"/>
                <w:lang w:eastAsia="en-US"/>
              </w:rPr>
            </w:pPr>
            <w:r w:rsidRPr="004E55F6">
              <w:rPr>
                <w:i/>
                <w:lang w:eastAsia="en-US"/>
              </w:rPr>
              <w:t xml:space="preserve">Средства бюджета </w:t>
            </w:r>
          </w:p>
          <w:p w14:paraId="5F238324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Московской области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6AE0B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1284,4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B576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591C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1284,4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6DE2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797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4D67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5A12D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655D03E2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D7586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7AECE" w14:textId="77777777" w:rsidR="004E55F6" w:rsidRPr="004E55F6" w:rsidRDefault="004E55F6" w:rsidP="004E55F6">
            <w:pPr>
              <w:rPr>
                <w:i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D594" w14:textId="77777777" w:rsidR="004E55F6" w:rsidRPr="004E55F6" w:rsidRDefault="004E55F6" w:rsidP="004E55F6">
            <w:pPr>
              <w:jc w:val="center"/>
              <w:rPr>
                <w:i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33FD8" w14:textId="77777777" w:rsidR="004E55F6" w:rsidRPr="004E55F6" w:rsidRDefault="004E55F6" w:rsidP="004E55F6">
            <w:pPr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651A5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738,16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0190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BDF05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738,16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9698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1736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4DB5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i/>
                <w:lang w:eastAsia="en-US"/>
              </w:rPr>
            </w:pPr>
            <w:r w:rsidRPr="004E55F6">
              <w:rPr>
                <w:i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E020F4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450EF55F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6AEDB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2F3011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Оснащены образовательные организации в сфере культуры (детские школы искусств и училища) музыкальными инструментами, оборудованием и учебными материалами, единиц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3F62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1751A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A3FD1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31F0A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</w:t>
            </w:r>
          </w:p>
          <w:p w14:paraId="03EA8D5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583D057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38069AC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6D0FF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9AB9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 по кварталам: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81F9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63AFA62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8569D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6D3AA19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551B8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C23C6A8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E80EC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8CF81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172D0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26493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4AD1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1DFF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14:paraId="20FADE6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3DC8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10F14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C1D6D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1AA0D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58B31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9A1C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12ED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DF6B4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485A61BF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8ED8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D2D5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1E9A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E881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77F9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6CE9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1192E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CE23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FF47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306F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FF54B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61337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121C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A4B6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C76E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26AE599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4B07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24AB4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Итого по подпрограмме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898D5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BFB1E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BDA2A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631593,92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5210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103100,8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A1E7D6" w14:textId="77777777" w:rsidR="004E55F6" w:rsidRPr="004E55F6" w:rsidRDefault="004E55F6" w:rsidP="004E55F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131123,13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7B6BD" w14:textId="77777777" w:rsidR="004E55F6" w:rsidRPr="004E55F6" w:rsidRDefault="004E55F6" w:rsidP="004E55F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128079,22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A3AC4" w14:textId="77777777" w:rsidR="004E55F6" w:rsidRPr="004E55F6" w:rsidRDefault="004E55F6" w:rsidP="004E55F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137907,77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D3D54" w14:textId="77777777" w:rsidR="004E55F6" w:rsidRPr="004E55F6" w:rsidRDefault="004E55F6" w:rsidP="004E55F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4E55F6">
              <w:rPr>
                <w:b/>
                <w:sz w:val="18"/>
                <w:szCs w:val="18"/>
                <w:lang w:eastAsia="en-US"/>
              </w:rPr>
              <w:t>131383,0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6AE56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227819BB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6D59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750C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2FE97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DA74A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Средства </w:t>
            </w:r>
            <w:r w:rsidRPr="004E55F6">
              <w:rPr>
                <w:lang w:eastAsia="en-US"/>
              </w:rPr>
              <w:lastRenderedPageBreak/>
              <w:t>федерального бюджета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7CA2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lastRenderedPageBreak/>
              <w:t>7857,82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409C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7BA3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3655,6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0F75F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D887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lang w:eastAsia="en-US"/>
              </w:rPr>
              <w:t>4202,22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8B09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A9021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2D7204AB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FE94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265563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6A123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0A451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u w:val="single"/>
                <w:lang w:eastAsia="en-US"/>
              </w:rPr>
            </w:pPr>
            <w:r w:rsidRPr="004E55F6">
              <w:rPr>
                <w:lang w:eastAsia="en-US"/>
              </w:rPr>
              <w:t xml:space="preserve">Средства бюджета </w:t>
            </w:r>
          </w:p>
          <w:p w14:paraId="3C2C80C8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Московской области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54BD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26037,75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ACF5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5190,8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00455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14719,95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02E0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bCs/>
                <w:lang w:eastAsia="en-US"/>
              </w:rPr>
              <w:t>3962,22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2E18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lang w:eastAsia="en-US"/>
              </w:rPr>
              <w:t>2164,78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B355E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378E8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  <w:tr w:rsidR="004E55F6" w:rsidRPr="004E55F6" w14:paraId="41D9CFC8" w14:textId="77777777" w:rsidTr="00A013DC">
        <w:trPr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9EA4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DEE61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EBC62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DB778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4557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597698,35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F325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97910,0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88AD5FF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112747,58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07FC9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124117,0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32E4C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131540,77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3B8C8" w14:textId="77777777" w:rsidR="004E55F6" w:rsidRPr="004E55F6" w:rsidRDefault="004E55F6" w:rsidP="004E55F6">
            <w:pPr>
              <w:jc w:val="center"/>
              <w:rPr>
                <w:sz w:val="18"/>
                <w:szCs w:val="18"/>
                <w:lang w:eastAsia="en-US"/>
              </w:rPr>
            </w:pPr>
            <w:r w:rsidRPr="004E55F6">
              <w:rPr>
                <w:sz w:val="18"/>
                <w:szCs w:val="18"/>
                <w:lang w:eastAsia="en-US"/>
              </w:rPr>
              <w:t>131383,0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499B7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</w:tr>
    </w:tbl>
    <w:p w14:paraId="5C04FE60" w14:textId="77777777" w:rsidR="004E55F6" w:rsidRPr="004E55F6" w:rsidRDefault="004E55F6" w:rsidP="004E55F6">
      <w:pPr>
        <w:widowControl w:val="0"/>
        <w:ind w:firstLine="539"/>
        <w:jc w:val="center"/>
        <w:rPr>
          <w:b/>
          <w:sz w:val="24"/>
          <w:szCs w:val="24"/>
          <w:lang w:eastAsia="ru-RU"/>
        </w:rPr>
      </w:pPr>
    </w:p>
    <w:p w14:paraId="469F9718" w14:textId="77777777" w:rsidR="004E55F6" w:rsidRPr="004E55F6" w:rsidRDefault="004E55F6" w:rsidP="004E55F6">
      <w:pPr>
        <w:widowControl w:val="0"/>
        <w:adjustRightInd w:val="0"/>
        <w:jc w:val="center"/>
        <w:rPr>
          <w:b/>
          <w:sz w:val="24"/>
          <w:szCs w:val="24"/>
          <w:lang w:eastAsia="en-US"/>
        </w:rPr>
      </w:pPr>
      <w:r w:rsidRPr="004E55F6">
        <w:rPr>
          <w:b/>
          <w:sz w:val="24"/>
          <w:szCs w:val="24"/>
          <w:lang w:eastAsia="en-US"/>
        </w:rPr>
        <w:t>Подпрограмма 7 «Развитие туризма»</w:t>
      </w:r>
    </w:p>
    <w:p w14:paraId="737454F9" w14:textId="77777777" w:rsidR="004E55F6" w:rsidRPr="004E55F6" w:rsidRDefault="004E55F6" w:rsidP="004E55F6">
      <w:pPr>
        <w:widowControl w:val="0"/>
        <w:adjustRightInd w:val="0"/>
        <w:jc w:val="center"/>
        <w:rPr>
          <w:b/>
          <w:sz w:val="24"/>
          <w:szCs w:val="24"/>
          <w:lang w:eastAsia="en-US"/>
        </w:rPr>
      </w:pPr>
    </w:p>
    <w:p w14:paraId="50ECCBD1" w14:textId="77777777" w:rsidR="004E55F6" w:rsidRPr="004E55F6" w:rsidRDefault="004E55F6" w:rsidP="004E55F6">
      <w:pPr>
        <w:widowControl w:val="0"/>
        <w:adjustRightInd w:val="0"/>
        <w:jc w:val="center"/>
        <w:rPr>
          <w:b/>
          <w:sz w:val="24"/>
          <w:szCs w:val="24"/>
          <w:lang w:eastAsia="en-US"/>
        </w:rPr>
      </w:pPr>
      <w:r w:rsidRPr="004E55F6">
        <w:rPr>
          <w:b/>
          <w:sz w:val="24"/>
          <w:szCs w:val="24"/>
          <w:lang w:eastAsia="en-US"/>
        </w:rPr>
        <w:t xml:space="preserve">Перечень мероприятий Подпрограммы 7 «Развитие туризма» </w:t>
      </w:r>
    </w:p>
    <w:p w14:paraId="2753F867" w14:textId="77777777" w:rsidR="004E55F6" w:rsidRPr="004E55F6" w:rsidRDefault="004E55F6" w:rsidP="004E55F6">
      <w:pPr>
        <w:widowControl w:val="0"/>
        <w:ind w:firstLine="539"/>
        <w:jc w:val="center"/>
        <w:rPr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7"/>
        <w:gridCol w:w="3122"/>
        <w:gridCol w:w="1667"/>
        <w:gridCol w:w="2397"/>
        <w:gridCol w:w="793"/>
        <w:gridCol w:w="616"/>
        <w:gridCol w:w="616"/>
        <w:gridCol w:w="730"/>
        <w:gridCol w:w="437"/>
        <w:gridCol w:w="350"/>
        <w:gridCol w:w="416"/>
        <w:gridCol w:w="428"/>
        <w:gridCol w:w="616"/>
        <w:gridCol w:w="616"/>
        <w:gridCol w:w="2353"/>
      </w:tblGrid>
      <w:tr w:rsidR="004E55F6" w:rsidRPr="004E55F6" w14:paraId="241628E6" w14:textId="77777777" w:rsidTr="00A013DC">
        <w:trPr>
          <w:trHeight w:val="4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D5B5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55DCD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подпрограммы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6F65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Сроки исполнения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4F1D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Источники финансирования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5FCD6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8D17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Объемы финансирования по годам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9DB7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Ответственный за выполнение мероприятия подпрограммы </w:t>
            </w:r>
          </w:p>
        </w:tc>
      </w:tr>
      <w:tr w:rsidR="004E55F6" w:rsidRPr="004E55F6" w14:paraId="4C789808" w14:textId="77777777" w:rsidTr="00A013D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BB4E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7E85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95D6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1DB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7C69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B33A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04CA47F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38B48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1D71EC3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0DA8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2026 </w:t>
            </w:r>
          </w:p>
          <w:p w14:paraId="084BEB8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981B6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5D60D59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F46D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047D946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B2F54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54EE82F8" w14:textId="77777777" w:rsidTr="00A013DC">
        <w:trPr>
          <w:trHeight w:val="1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D52A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9CD0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A798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4110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6ED94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1F2B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19881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5942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224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0EE6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7853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</w:t>
            </w:r>
          </w:p>
        </w:tc>
      </w:tr>
      <w:tr w:rsidR="004E55F6" w:rsidRPr="004E55F6" w14:paraId="40C74F3F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344D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143F99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Основное мероприятие 01 Развитие рынка туристских услуг, развитие внутреннего и въездного туризма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D8AE77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FBED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26DC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A9DAA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3652C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327F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FF52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BF61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3D8B94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МУК «Павлово-Посадский музейно-выставочный комплекс»</w:t>
            </w:r>
          </w:p>
          <w:p w14:paraId="09208CD4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69693746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8008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7F575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063DD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417BD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F6A4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CFD9D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5A1F0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64B20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E544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48FF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4FFE1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18350DC9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7A5EC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92FD24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01.01 </w:t>
            </w:r>
          </w:p>
          <w:p w14:paraId="530629CA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 xml:space="preserve">Организация и </w:t>
            </w:r>
          </w:p>
          <w:p w14:paraId="2E7E10D0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проведение ежегодных профильных конкурсов, фестивалей для организаций туристской индустрии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7BAA7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07043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lang w:eastAsia="en-US"/>
              </w:rPr>
            </w:pP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F7AC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16063A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F9AD8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400E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9E0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72FD3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68EC11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14D6BFBD" w14:textId="77777777" w:rsidTr="00A013DC">
        <w:trPr>
          <w:trHeight w:val="73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EA80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618789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996EEF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18A55" w14:textId="77777777" w:rsidR="004E55F6" w:rsidRPr="004E55F6" w:rsidRDefault="004E55F6" w:rsidP="004E55F6">
            <w:pPr>
              <w:widowControl w:val="0"/>
              <w:tabs>
                <w:tab w:val="center" w:pos="742"/>
              </w:tabs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4D1F9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D7F0E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</w:tcPr>
          <w:p w14:paraId="3742D27F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22B87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CA84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02AD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A78644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0E857B20" w14:textId="77777777" w:rsidTr="00A013DC">
        <w:trPr>
          <w:trHeight w:val="2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8671D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C9A662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Проведены ежегодные профильные конкурсы, фестивали для организаций туристской индустрии, единиц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00EBA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5DF8E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21AFF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67B97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7F421EC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6A3CCB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74F1CEF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DB9E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Итого 2026 год</w:t>
            </w:r>
          </w:p>
        </w:tc>
        <w:tc>
          <w:tcPr>
            <w:tcW w:w="1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30EB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 том числе: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87D4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663B4EA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4730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38FD5C4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CB263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16BA92FD" w14:textId="77777777" w:rsidTr="00A013DC">
        <w:trPr>
          <w:trHeight w:val="255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D1333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5E45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511D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ABFE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A09D0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480B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</w:tcPr>
          <w:p w14:paraId="5BBAB37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2AA0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290CF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3A381B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734A8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BEA7F" w14:textId="77777777" w:rsidR="004E55F6" w:rsidRPr="004E55F6" w:rsidRDefault="004E55F6" w:rsidP="004E55F6">
            <w:pPr>
              <w:jc w:val="center"/>
              <w:rPr>
                <w:lang w:val="en-US" w:eastAsia="en-US"/>
              </w:rPr>
            </w:pPr>
            <w:r w:rsidRPr="004E55F6">
              <w:rPr>
                <w:lang w:val="en-US" w:eastAsia="en-US"/>
              </w:rPr>
              <w:t>IV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FDF5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7878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678F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36E5339" w14:textId="77777777" w:rsidTr="00A013DC">
        <w:trPr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5BAC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BD125" w14:textId="77777777" w:rsidR="004E55F6" w:rsidRPr="004E55F6" w:rsidRDefault="004E55F6" w:rsidP="004E55F6">
            <w:pPr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3324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CFD0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4B01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4509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73F8A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73C6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74AFB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665E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F7DD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BB32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446A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7D8C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43144C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A69C03B" w14:textId="77777777" w:rsidTr="00A013DC">
        <w:trPr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5A3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1E0A1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Итого по подпрограмме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34DBD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A2FEB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CFF3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6FD2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AB8348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85C7E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6100A6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2C6F5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0,0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777900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4D1F19AC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590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0601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2643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A046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5F4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8D2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901C60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371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83AF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A69D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0,0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8C8E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</w:tbl>
    <w:p w14:paraId="3D28BF84" w14:textId="77777777" w:rsidR="004E55F6" w:rsidRPr="004E55F6" w:rsidRDefault="004E55F6" w:rsidP="004E55F6">
      <w:pPr>
        <w:widowControl w:val="0"/>
        <w:ind w:firstLine="539"/>
        <w:jc w:val="center"/>
        <w:rPr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>Подпрограмма 8 «Обеспечивающая подпрограмма»</w:t>
      </w:r>
    </w:p>
    <w:p w14:paraId="5F47F13C" w14:textId="77777777" w:rsidR="004E55F6" w:rsidRPr="004E55F6" w:rsidRDefault="004E55F6" w:rsidP="004E55F6">
      <w:pPr>
        <w:jc w:val="center"/>
        <w:rPr>
          <w:b/>
          <w:sz w:val="24"/>
          <w:szCs w:val="24"/>
          <w:lang w:eastAsia="en-US"/>
        </w:rPr>
      </w:pPr>
    </w:p>
    <w:p w14:paraId="65FE732C" w14:textId="77777777" w:rsidR="004E55F6" w:rsidRPr="004E55F6" w:rsidRDefault="004E55F6" w:rsidP="004E55F6">
      <w:pPr>
        <w:widowControl w:val="0"/>
        <w:ind w:firstLine="539"/>
        <w:jc w:val="center"/>
        <w:rPr>
          <w:b/>
          <w:sz w:val="24"/>
          <w:szCs w:val="24"/>
          <w:lang w:eastAsia="ru-RU"/>
        </w:rPr>
      </w:pPr>
      <w:r w:rsidRPr="004E55F6">
        <w:rPr>
          <w:b/>
          <w:sz w:val="24"/>
          <w:szCs w:val="24"/>
          <w:lang w:eastAsia="ru-RU"/>
        </w:rPr>
        <w:t>Перечень мероприятий Подпрограммы 8 «Обеспечивающая подпрограмма»</w:t>
      </w:r>
    </w:p>
    <w:p w14:paraId="6D9539CC" w14:textId="77777777" w:rsidR="004E55F6" w:rsidRPr="004E55F6" w:rsidRDefault="004E55F6" w:rsidP="004E55F6">
      <w:pPr>
        <w:widowControl w:val="0"/>
        <w:ind w:firstLine="539"/>
        <w:jc w:val="center"/>
        <w:rPr>
          <w:b/>
          <w:sz w:val="24"/>
          <w:szCs w:val="24"/>
          <w:lang w:eastAsia="ru-RU"/>
        </w:rPr>
      </w:pPr>
    </w:p>
    <w:tbl>
      <w:tblPr>
        <w:tblW w:w="15366" w:type="dxa"/>
        <w:tblLook w:val="04A0" w:firstRow="1" w:lastRow="0" w:firstColumn="1" w:lastColumn="0" w:noHBand="0" w:noVBand="1"/>
      </w:tblPr>
      <w:tblGrid>
        <w:gridCol w:w="507"/>
        <w:gridCol w:w="3285"/>
        <w:gridCol w:w="1467"/>
        <w:gridCol w:w="1956"/>
        <w:gridCol w:w="979"/>
        <w:gridCol w:w="966"/>
        <w:gridCol w:w="966"/>
        <w:gridCol w:w="966"/>
        <w:gridCol w:w="966"/>
        <w:gridCol w:w="966"/>
        <w:gridCol w:w="1976"/>
        <w:gridCol w:w="351"/>
        <w:gridCol w:w="15"/>
      </w:tblGrid>
      <w:tr w:rsidR="004E55F6" w:rsidRPr="004E55F6" w14:paraId="77E3422C" w14:textId="77777777" w:rsidTr="00A013DC">
        <w:trPr>
          <w:gridAfter w:val="1"/>
          <w:wAfter w:w="14" w:type="dxa"/>
          <w:trHeight w:val="497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26A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№ п/п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523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подпрограммы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223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Сроки исполнения 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F1A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Источники финансирования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3A6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Всего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7E1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Объемы финансирования по годам</w:t>
            </w:r>
            <w:r w:rsidRPr="004E55F6">
              <w:rPr>
                <w:lang w:eastAsia="en-US"/>
              </w:rPr>
              <w:br/>
              <w:t>(тыс. руб.)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F68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Ответственный за выполнение мероприятия подпрограммы 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A4944D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75243BF9" w14:textId="77777777" w:rsidTr="00A013DC">
        <w:trPr>
          <w:gridAfter w:val="1"/>
          <w:wAfter w:w="14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E902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709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99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211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4C6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B91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2024 </w:t>
            </w:r>
          </w:p>
          <w:p w14:paraId="285E8905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457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2025 </w:t>
            </w:r>
          </w:p>
          <w:p w14:paraId="2465502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EB8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2026 </w:t>
            </w:r>
          </w:p>
          <w:p w14:paraId="4D1810C0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81D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2027 </w:t>
            </w:r>
          </w:p>
          <w:p w14:paraId="654E25F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92C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2028 </w:t>
            </w:r>
          </w:p>
          <w:p w14:paraId="43F1D306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00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98B03F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2547DC32" w14:textId="77777777" w:rsidTr="00A013DC">
        <w:trPr>
          <w:gridAfter w:val="1"/>
          <w:wAfter w:w="14" w:type="dxa"/>
          <w:trHeight w:val="19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DBB7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D8F62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62838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DE06F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77FA3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C6B51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D4A0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CF9E1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B0DC4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C2107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BB0B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FD7CFB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</w:tr>
      <w:tr w:rsidR="004E55F6" w:rsidRPr="004E55F6" w14:paraId="005B5061" w14:textId="77777777" w:rsidTr="00A013DC">
        <w:trPr>
          <w:gridAfter w:val="1"/>
          <w:wAfter w:w="14" w:type="dxa"/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D73FA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CB1F389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Основное мероприятие 01 Создание условий для реализации полномочий органов местного самоуправления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8B101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B2BEE" w14:textId="77777777" w:rsidR="004E55F6" w:rsidRPr="004E55F6" w:rsidRDefault="004E55F6" w:rsidP="004E55F6">
            <w:pPr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Итого: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A14EFC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96431,03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FFE5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18046,15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C9BC1" w14:textId="77777777" w:rsidR="004E55F6" w:rsidRPr="004E55F6" w:rsidRDefault="004E55F6" w:rsidP="004E55F6">
            <w:pPr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18944,28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E020A4" w14:textId="77777777" w:rsidR="004E55F6" w:rsidRPr="004E55F6" w:rsidRDefault="004E55F6" w:rsidP="004E55F6">
            <w:pPr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23106,56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11223" w14:textId="77777777" w:rsidR="004E55F6" w:rsidRPr="004E55F6" w:rsidRDefault="004E55F6" w:rsidP="004E55F6">
            <w:pPr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18167,02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31AB65" w14:textId="77777777" w:rsidR="004E55F6" w:rsidRPr="004E55F6" w:rsidRDefault="004E55F6" w:rsidP="004E55F6">
            <w:pPr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18167,02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8923FF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Управления по культуре, спорту и работе с молодежью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636D378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3F55CB84" w14:textId="77777777" w:rsidTr="00A013DC">
        <w:trPr>
          <w:gridAfter w:val="1"/>
          <w:wAfter w:w="14" w:type="dxa"/>
          <w:trHeight w:val="215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74C0A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CFB51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238EF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EC885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F69C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96431,03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A36B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18046,15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137B9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18944,28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38954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23106,56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A81C2E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18167,02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DE130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18167,02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4BC0F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C6F928B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5DEBFF54" w14:textId="77777777" w:rsidTr="00A013DC">
        <w:trPr>
          <w:gridAfter w:val="1"/>
          <w:wAfter w:w="14" w:type="dxa"/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D6BC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DAA68" w14:textId="77777777" w:rsidR="004E55F6" w:rsidRPr="004E55F6" w:rsidRDefault="004E55F6" w:rsidP="004E55F6">
            <w:pPr>
              <w:rPr>
                <w:i/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01.01 Обеспечение деятельности муниципальных органов – учреждения в сфере культуры </w:t>
            </w:r>
            <w:r w:rsidRPr="004E55F6">
              <w:rPr>
                <w:i/>
                <w:lang w:eastAsia="en-US"/>
              </w:rPr>
              <w:t>(Управление по культуре, спорту и работе с молодежью Администрации Павлово-Посадского городского округа Московской области)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F3930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1C55F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DACA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94005,49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6102F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17828,87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7C2DB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18536,02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4AEE9F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22506,56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14A44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17567,02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AE57F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17567,02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32E52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Управления по культуре, спорту и работе с молодежью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3D5034A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357C8165" w14:textId="77777777" w:rsidTr="00A013DC">
        <w:trPr>
          <w:gridAfter w:val="1"/>
          <w:wAfter w:w="14" w:type="dxa"/>
          <w:trHeight w:val="21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F245D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DE5F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 xml:space="preserve">Мероприятие 01.02. Мероприятия в сфере культуры </w:t>
            </w:r>
          </w:p>
          <w:p w14:paraId="29E9D381" w14:textId="77777777" w:rsidR="004E55F6" w:rsidRPr="004E55F6" w:rsidRDefault="004E55F6" w:rsidP="004E55F6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3D269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8BB1C1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F0804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2425,54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533F33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217,28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AC2E6B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408,26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D7CC3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8200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1888E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600,0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C08B87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Отдел по культуре Управления по культуре, спорту и работе с молодежью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7B568A5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7DF1547B" w14:textId="77777777" w:rsidTr="00A013DC">
        <w:trPr>
          <w:gridAfter w:val="1"/>
          <w:wAfter w:w="14" w:type="dxa"/>
          <w:trHeight w:val="215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CD869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6EA05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  <w:r w:rsidRPr="004E55F6">
              <w:rPr>
                <w:color w:val="000000"/>
                <w:lang w:eastAsia="en-US"/>
              </w:rPr>
              <w:t>Итого по подпрограмме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C8C4D" w14:textId="77777777" w:rsidR="004E55F6" w:rsidRPr="004E55F6" w:rsidRDefault="004E55F6" w:rsidP="004E55F6">
            <w:pPr>
              <w:widowControl w:val="0"/>
              <w:adjustRightInd w:val="0"/>
              <w:ind w:hanging="10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2024-2028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F0836" w14:textId="77777777" w:rsidR="004E55F6" w:rsidRPr="004E55F6" w:rsidRDefault="004E55F6" w:rsidP="004E55F6">
            <w:pPr>
              <w:tabs>
                <w:tab w:val="center" w:pos="175"/>
              </w:tabs>
              <w:ind w:hanging="100"/>
              <w:rPr>
                <w:b/>
                <w:lang w:eastAsia="en-US"/>
              </w:rPr>
            </w:pPr>
            <w:r w:rsidRPr="004E55F6">
              <w:rPr>
                <w:lang w:eastAsia="en-US"/>
              </w:rPr>
              <w:tab/>
            </w:r>
            <w:r w:rsidRPr="004E55F6">
              <w:rPr>
                <w:b/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B0031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96431,03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34C50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18046,15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338436" w14:textId="77777777" w:rsidR="004E55F6" w:rsidRPr="004E55F6" w:rsidRDefault="004E55F6" w:rsidP="004E55F6">
            <w:pPr>
              <w:rPr>
                <w:b/>
                <w:lang w:eastAsia="en-US"/>
              </w:rPr>
            </w:pPr>
            <w:r w:rsidRPr="004E55F6">
              <w:rPr>
                <w:b/>
                <w:lang w:eastAsia="en-US"/>
              </w:rPr>
              <w:t>18944,28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3DBB7" w14:textId="77777777" w:rsidR="004E55F6" w:rsidRPr="004E55F6" w:rsidRDefault="004E55F6" w:rsidP="004E55F6">
            <w:pPr>
              <w:rPr>
                <w:b/>
                <w:bCs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23106,56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0DBFD" w14:textId="77777777" w:rsidR="004E55F6" w:rsidRPr="004E55F6" w:rsidRDefault="004E55F6" w:rsidP="004E55F6">
            <w:pPr>
              <w:rPr>
                <w:b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18167,02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450F4" w14:textId="77777777" w:rsidR="004E55F6" w:rsidRPr="004E55F6" w:rsidRDefault="004E55F6" w:rsidP="004E55F6">
            <w:pPr>
              <w:rPr>
                <w:b/>
                <w:lang w:eastAsia="en-US"/>
              </w:rPr>
            </w:pPr>
            <w:r w:rsidRPr="004E55F6">
              <w:rPr>
                <w:b/>
                <w:bCs/>
                <w:lang w:eastAsia="en-US"/>
              </w:rPr>
              <w:t>18167,02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26486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BA75840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</w:tr>
      <w:tr w:rsidR="004E55F6" w:rsidRPr="004E55F6" w14:paraId="5A21F71D" w14:textId="77777777" w:rsidTr="00A013DC">
        <w:trPr>
          <w:trHeight w:val="2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2EC98" w14:textId="77777777" w:rsidR="004E55F6" w:rsidRPr="004E55F6" w:rsidRDefault="004E55F6" w:rsidP="004E55F6">
            <w:pPr>
              <w:jc w:val="center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7B4B13" w14:textId="77777777" w:rsidR="004E55F6" w:rsidRPr="004E55F6" w:rsidRDefault="004E55F6" w:rsidP="004E55F6">
            <w:pPr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BF92A" w14:textId="77777777" w:rsidR="004E55F6" w:rsidRPr="004E55F6" w:rsidRDefault="004E55F6" w:rsidP="004E55F6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26AE5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Средства бюджета Павлово-Посадского городского округа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1B943B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96431,03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26862" w14:textId="77777777" w:rsidR="004E55F6" w:rsidRPr="004E55F6" w:rsidRDefault="004E55F6" w:rsidP="004E55F6">
            <w:pPr>
              <w:widowControl w:val="0"/>
              <w:adjustRightInd w:val="0"/>
              <w:jc w:val="center"/>
              <w:rPr>
                <w:lang w:eastAsia="en-US"/>
              </w:rPr>
            </w:pPr>
            <w:r w:rsidRPr="004E55F6">
              <w:rPr>
                <w:lang w:eastAsia="en-US"/>
              </w:rPr>
              <w:t>18046,15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6659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18944,28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D229A3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23106,56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45318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18167,02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48360" w14:textId="77777777" w:rsidR="004E55F6" w:rsidRPr="004E55F6" w:rsidRDefault="004E55F6" w:rsidP="004E55F6">
            <w:pPr>
              <w:rPr>
                <w:lang w:eastAsia="en-US"/>
              </w:rPr>
            </w:pPr>
            <w:r w:rsidRPr="004E55F6">
              <w:rPr>
                <w:lang w:eastAsia="en-US"/>
              </w:rPr>
              <w:t>18167,02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0FAE7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</w:p>
        </w:tc>
        <w:tc>
          <w:tcPr>
            <w:tcW w:w="236" w:type="dxa"/>
            <w:gridSpan w:val="2"/>
            <w:tcBorders>
              <w:left w:val="single" w:sz="4" w:space="0" w:color="auto"/>
            </w:tcBorders>
          </w:tcPr>
          <w:p w14:paraId="7A5641A9" w14:textId="77777777" w:rsidR="004E55F6" w:rsidRPr="004E55F6" w:rsidRDefault="004E55F6" w:rsidP="004E55F6">
            <w:pPr>
              <w:widowControl w:val="0"/>
              <w:adjustRightInd w:val="0"/>
              <w:rPr>
                <w:lang w:eastAsia="en-US"/>
              </w:rPr>
            </w:pPr>
            <w:r w:rsidRPr="004E55F6">
              <w:rPr>
                <w:lang w:eastAsia="en-US"/>
              </w:rPr>
              <w:t>».</w:t>
            </w:r>
          </w:p>
        </w:tc>
      </w:tr>
    </w:tbl>
    <w:p w14:paraId="64120427" w14:textId="77777777" w:rsidR="004E55F6" w:rsidRPr="004E55F6" w:rsidRDefault="004E55F6" w:rsidP="004E55F6">
      <w:pPr>
        <w:widowControl w:val="0"/>
        <w:spacing w:line="276" w:lineRule="auto"/>
        <w:rPr>
          <w:b/>
          <w:sz w:val="24"/>
          <w:szCs w:val="24"/>
          <w:lang w:eastAsia="ru-RU"/>
        </w:rPr>
      </w:pPr>
    </w:p>
    <w:p w14:paraId="2236263C" w14:textId="77777777" w:rsidR="004E55F6" w:rsidRPr="004E55F6" w:rsidRDefault="004E55F6" w:rsidP="004E55F6">
      <w:pPr>
        <w:widowControl w:val="0"/>
        <w:spacing w:line="276" w:lineRule="auto"/>
        <w:ind w:left="1260"/>
        <w:rPr>
          <w:b/>
          <w:sz w:val="24"/>
          <w:szCs w:val="24"/>
          <w:lang w:eastAsia="ru-RU"/>
        </w:rPr>
      </w:pPr>
    </w:p>
    <w:p w14:paraId="2E64C334" w14:textId="77777777" w:rsidR="004E55F6" w:rsidRDefault="004E55F6" w:rsidP="00D40235">
      <w:pPr>
        <w:jc w:val="both"/>
      </w:pPr>
    </w:p>
    <w:sectPr w:rsidR="004E55F6" w:rsidSect="004E55F6">
      <w:pgSz w:w="16838" w:h="11906" w:orient="landscape"/>
      <w:pgMar w:top="1418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CE24CFAE"/>
    <w:name w:val="WW8Num2"/>
    <w:lvl w:ilvl="0">
      <w:start w:val="1"/>
      <w:numFmt w:val="bullet"/>
      <w:lvlText w:val=""/>
      <w:lvlJc w:val="left"/>
      <w:pPr>
        <w:ind w:left="1097" w:hanging="360"/>
      </w:pPr>
      <w:rPr>
        <w:rFonts w:ascii="Symbol" w:hAnsi="Symbol" w:hint="default"/>
        <w:sz w:val="24"/>
        <w:szCs w:val="24"/>
      </w:rPr>
    </w:lvl>
  </w:abstractNum>
  <w:abstractNum w:abstractNumId="2" w15:restartNumberingAfterBreak="0">
    <w:nsid w:val="04BF446B"/>
    <w:multiLevelType w:val="hybridMultilevel"/>
    <w:tmpl w:val="EA1CF580"/>
    <w:lvl w:ilvl="0" w:tplc="D510726A">
      <w:start w:val="1"/>
      <w:numFmt w:val="decimal"/>
      <w:suff w:val="space"/>
      <w:lvlText w:val="%1."/>
      <w:lvlJc w:val="left"/>
      <w:pPr>
        <w:ind w:left="0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7D1F9B"/>
    <w:multiLevelType w:val="hybridMultilevel"/>
    <w:tmpl w:val="D3D66CE4"/>
    <w:lvl w:ilvl="0" w:tplc="DA6024C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4" w15:restartNumberingAfterBreak="0">
    <w:nsid w:val="3A9A7590"/>
    <w:multiLevelType w:val="hybridMultilevel"/>
    <w:tmpl w:val="D9947FD8"/>
    <w:lvl w:ilvl="0" w:tplc="3A485FEC">
      <w:start w:val="1"/>
      <w:numFmt w:val="bullet"/>
      <w:suff w:val="space"/>
      <w:lvlText w:val="-"/>
      <w:lvlJc w:val="left"/>
      <w:pPr>
        <w:ind w:firstLine="567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8FD"/>
    <w:rsid w:val="00021955"/>
    <w:rsid w:val="00034D26"/>
    <w:rsid w:val="00094688"/>
    <w:rsid w:val="000A7BF4"/>
    <w:rsid w:val="000F3679"/>
    <w:rsid w:val="00104629"/>
    <w:rsid w:val="0012697A"/>
    <w:rsid w:val="001460CF"/>
    <w:rsid w:val="00152875"/>
    <w:rsid w:val="00166CAB"/>
    <w:rsid w:val="0017534E"/>
    <w:rsid w:val="001B457E"/>
    <w:rsid w:val="00223BF9"/>
    <w:rsid w:val="00223E47"/>
    <w:rsid w:val="00295005"/>
    <w:rsid w:val="00295E37"/>
    <w:rsid w:val="002A6A3D"/>
    <w:rsid w:val="003109CA"/>
    <w:rsid w:val="003208FD"/>
    <w:rsid w:val="0036121D"/>
    <w:rsid w:val="00373438"/>
    <w:rsid w:val="003755F7"/>
    <w:rsid w:val="00390695"/>
    <w:rsid w:val="003A71A9"/>
    <w:rsid w:val="003D2D74"/>
    <w:rsid w:val="003E3F4B"/>
    <w:rsid w:val="003E6711"/>
    <w:rsid w:val="003F00D7"/>
    <w:rsid w:val="003F688E"/>
    <w:rsid w:val="0047237E"/>
    <w:rsid w:val="004C7EF2"/>
    <w:rsid w:val="004E55F6"/>
    <w:rsid w:val="004E76B8"/>
    <w:rsid w:val="005114D3"/>
    <w:rsid w:val="005321BD"/>
    <w:rsid w:val="005D7482"/>
    <w:rsid w:val="006A2415"/>
    <w:rsid w:val="006B2F6C"/>
    <w:rsid w:val="006B5D1B"/>
    <w:rsid w:val="006E320E"/>
    <w:rsid w:val="006E4803"/>
    <w:rsid w:val="007418C7"/>
    <w:rsid w:val="00753387"/>
    <w:rsid w:val="00756A6E"/>
    <w:rsid w:val="0077341A"/>
    <w:rsid w:val="007A6ED0"/>
    <w:rsid w:val="007B4B53"/>
    <w:rsid w:val="007C3C97"/>
    <w:rsid w:val="007E5CC0"/>
    <w:rsid w:val="008118A9"/>
    <w:rsid w:val="008D7E19"/>
    <w:rsid w:val="009029A0"/>
    <w:rsid w:val="009119FE"/>
    <w:rsid w:val="0092274A"/>
    <w:rsid w:val="00927261"/>
    <w:rsid w:val="00971BB2"/>
    <w:rsid w:val="00977D38"/>
    <w:rsid w:val="00992FDF"/>
    <w:rsid w:val="0099575D"/>
    <w:rsid w:val="009A3DC6"/>
    <w:rsid w:val="009A4F54"/>
    <w:rsid w:val="00A16E56"/>
    <w:rsid w:val="00A80FB7"/>
    <w:rsid w:val="00A963C7"/>
    <w:rsid w:val="00AB6CFB"/>
    <w:rsid w:val="00AC54D9"/>
    <w:rsid w:val="00AF3089"/>
    <w:rsid w:val="00B03CA2"/>
    <w:rsid w:val="00B11D75"/>
    <w:rsid w:val="00B52E6A"/>
    <w:rsid w:val="00B63E65"/>
    <w:rsid w:val="00B95304"/>
    <w:rsid w:val="00BB7544"/>
    <w:rsid w:val="00BE019A"/>
    <w:rsid w:val="00BE49CC"/>
    <w:rsid w:val="00C02B0E"/>
    <w:rsid w:val="00C3277C"/>
    <w:rsid w:val="00C37ADA"/>
    <w:rsid w:val="00C56DD4"/>
    <w:rsid w:val="00C7355A"/>
    <w:rsid w:val="00CB43F3"/>
    <w:rsid w:val="00CC5BCA"/>
    <w:rsid w:val="00CD7024"/>
    <w:rsid w:val="00CE208F"/>
    <w:rsid w:val="00D1569A"/>
    <w:rsid w:val="00D235D5"/>
    <w:rsid w:val="00D243DB"/>
    <w:rsid w:val="00D40235"/>
    <w:rsid w:val="00D42299"/>
    <w:rsid w:val="00D95603"/>
    <w:rsid w:val="00DF4D57"/>
    <w:rsid w:val="00DF4ED0"/>
    <w:rsid w:val="00DF76E5"/>
    <w:rsid w:val="00E53525"/>
    <w:rsid w:val="00E71568"/>
    <w:rsid w:val="00E717F5"/>
    <w:rsid w:val="00E92602"/>
    <w:rsid w:val="00E94D57"/>
    <w:rsid w:val="00EA7C67"/>
    <w:rsid w:val="00EB79B5"/>
    <w:rsid w:val="00EC44B7"/>
    <w:rsid w:val="00EF00B9"/>
    <w:rsid w:val="00F00063"/>
    <w:rsid w:val="00F02BCC"/>
    <w:rsid w:val="00F14659"/>
    <w:rsid w:val="00F216A7"/>
    <w:rsid w:val="00F558CA"/>
    <w:rsid w:val="00F6213D"/>
    <w:rsid w:val="00F70D2E"/>
    <w:rsid w:val="00FB616E"/>
    <w:rsid w:val="00FD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  <w14:docId w14:val="1FAF63CA"/>
  <w15:chartTrackingRefBased/>
  <w15:docId w15:val="{944660E8-8696-4DD7-806E-898F512FA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 w:qFormat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numPr>
        <w:numId w:val="1"/>
      </w:numPr>
      <w:jc w:val="center"/>
      <w:outlineLvl w:val="0"/>
    </w:pPr>
    <w:rPr>
      <w:rFonts w:ascii="Arial" w:hAnsi="Arial"/>
      <w:b/>
      <w:sz w:val="28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numPr>
        <w:ilvl w:val="1"/>
        <w:numId w:val="1"/>
      </w:numPr>
      <w:ind w:left="0" w:firstLine="720"/>
      <w:jc w:val="both"/>
      <w:outlineLvl w:val="1"/>
    </w:pPr>
    <w:rPr>
      <w:rFonts w:ascii="Arial" w:hAnsi="Arial"/>
      <w:b/>
      <w:sz w:val="24"/>
      <w:lang w:val="x-none"/>
    </w:rPr>
  </w:style>
  <w:style w:type="paragraph" w:styleId="3">
    <w:name w:val="heading 3"/>
    <w:basedOn w:val="a"/>
    <w:next w:val="a"/>
    <w:link w:val="30"/>
    <w:uiPriority w:val="99"/>
    <w:qFormat/>
    <w:pPr>
      <w:keepNext/>
      <w:numPr>
        <w:ilvl w:val="2"/>
        <w:numId w:val="1"/>
      </w:numPr>
      <w:spacing w:line="360" w:lineRule="auto"/>
      <w:jc w:val="center"/>
      <w:outlineLvl w:val="2"/>
    </w:pPr>
    <w:rPr>
      <w:rFonts w:ascii="Arial" w:hAnsi="Arial"/>
      <w:b/>
      <w:sz w:val="36"/>
      <w:lang w:val="x-none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F14659"/>
    <w:rPr>
      <w:rFonts w:ascii="Arial" w:hAnsi="Arial"/>
      <w:b/>
      <w:sz w:val="28"/>
      <w:lang w:val="x-none" w:eastAsia="zh-CN"/>
    </w:rPr>
  </w:style>
  <w:style w:type="character" w:customStyle="1" w:styleId="20">
    <w:name w:val="Заголовок 2 Знак"/>
    <w:link w:val="2"/>
    <w:uiPriority w:val="99"/>
    <w:rsid w:val="00F14659"/>
    <w:rPr>
      <w:rFonts w:ascii="Arial" w:hAnsi="Arial"/>
      <w:b/>
      <w:sz w:val="24"/>
      <w:lang w:val="x-none" w:eastAsia="zh-CN"/>
    </w:rPr>
  </w:style>
  <w:style w:type="character" w:customStyle="1" w:styleId="30">
    <w:name w:val="Заголовок 3 Знак"/>
    <w:link w:val="3"/>
    <w:uiPriority w:val="99"/>
    <w:rsid w:val="00F14659"/>
    <w:rPr>
      <w:rFonts w:ascii="Arial" w:hAnsi="Arial"/>
      <w:b/>
      <w:sz w:val="36"/>
      <w:lang w:val="x-none" w:eastAsia="zh-CN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 w:hint="default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16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  <w:sz w:val="16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16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sz w:val="16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  <w:sz w:val="16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pPr>
      <w:spacing w:after="120"/>
    </w:pPr>
    <w:rPr>
      <w:lang w:val="x-none"/>
    </w:rPr>
  </w:style>
  <w:style w:type="character" w:customStyle="1" w:styleId="a6">
    <w:name w:val="Основной текст Знак"/>
    <w:link w:val="a5"/>
    <w:uiPriority w:val="99"/>
    <w:rsid w:val="00F14659"/>
    <w:rPr>
      <w:lang w:eastAsia="zh-CN"/>
    </w:rPr>
  </w:style>
  <w:style w:type="paragraph" w:styleId="a7">
    <w:name w:val="List"/>
    <w:basedOn w:val="a5"/>
    <w:uiPriority w:val="99"/>
    <w:rPr>
      <w:rFonts w:cs="Mangal"/>
    </w:rPr>
  </w:style>
  <w:style w:type="paragraph" w:styleId="a8">
    <w:name w:val="caption"/>
    <w:basedOn w:val="a"/>
    <w:uiPriority w:val="35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9">
    <w:name w:val="Body Text Indent"/>
    <w:basedOn w:val="a"/>
    <w:link w:val="aa"/>
    <w:uiPriority w:val="99"/>
    <w:pPr>
      <w:ind w:firstLine="720"/>
      <w:jc w:val="both"/>
    </w:pPr>
    <w:rPr>
      <w:rFonts w:ascii="Arial" w:hAnsi="Arial"/>
      <w:sz w:val="24"/>
      <w:lang w:val="x-none"/>
    </w:rPr>
  </w:style>
  <w:style w:type="character" w:customStyle="1" w:styleId="aa">
    <w:name w:val="Основной текст с отступом Знак"/>
    <w:link w:val="a9"/>
    <w:uiPriority w:val="99"/>
    <w:rsid w:val="0036121D"/>
    <w:rPr>
      <w:rFonts w:ascii="Arial" w:hAnsi="Arial" w:cs="Arial"/>
      <w:sz w:val="24"/>
      <w:lang w:eastAsia="zh-CN"/>
    </w:rPr>
  </w:style>
  <w:style w:type="paragraph" w:styleId="ab">
    <w:name w:val="Balloon Text"/>
    <w:basedOn w:val="a"/>
    <w:link w:val="14"/>
    <w:uiPriority w:val="99"/>
    <w:qFormat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pPr>
      <w:suppressAutoHyphens w:val="0"/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210">
    <w:name w:val="Основной текст 21"/>
    <w:basedOn w:val="a"/>
    <w:pPr>
      <w:autoSpaceDE w:val="0"/>
      <w:spacing w:after="120"/>
      <w:ind w:left="283"/>
    </w:pPr>
    <w:rPr>
      <w:sz w:val="24"/>
      <w:szCs w:val="24"/>
    </w:rPr>
  </w:style>
  <w:style w:type="paragraph" w:customStyle="1" w:styleId="af">
    <w:name w:val="Блочная цитата"/>
    <w:basedOn w:val="a"/>
    <w:pPr>
      <w:spacing w:after="283"/>
      <w:ind w:left="567" w:right="567"/>
    </w:pPr>
  </w:style>
  <w:style w:type="paragraph" w:styleId="af0">
    <w:name w:val="Название"/>
    <w:basedOn w:val="a4"/>
    <w:next w:val="a5"/>
    <w:link w:val="af1"/>
    <w:uiPriority w:val="99"/>
    <w:qFormat/>
    <w:pPr>
      <w:jc w:val="center"/>
    </w:pPr>
    <w:rPr>
      <w:rFonts w:cs="Times New Roman"/>
      <w:b/>
      <w:bCs/>
      <w:sz w:val="56"/>
      <w:szCs w:val="56"/>
      <w:lang w:val="x-none"/>
    </w:rPr>
  </w:style>
  <w:style w:type="character" w:customStyle="1" w:styleId="af1">
    <w:name w:val="Название Знак"/>
    <w:link w:val="af0"/>
    <w:uiPriority w:val="99"/>
    <w:rsid w:val="00F14659"/>
    <w:rPr>
      <w:rFonts w:ascii="Arial" w:eastAsia="Microsoft YaHei" w:hAnsi="Arial" w:cs="Mangal"/>
      <w:b/>
      <w:bCs/>
      <w:sz w:val="56"/>
      <w:szCs w:val="56"/>
      <w:lang w:eastAsia="zh-CN"/>
    </w:rPr>
  </w:style>
  <w:style w:type="paragraph" w:styleId="af2">
    <w:name w:val="Subtitle"/>
    <w:basedOn w:val="a4"/>
    <w:next w:val="a5"/>
    <w:qFormat/>
    <w:pPr>
      <w:spacing w:before="60"/>
      <w:jc w:val="center"/>
    </w:pPr>
    <w:rPr>
      <w:sz w:val="36"/>
      <w:szCs w:val="36"/>
    </w:rPr>
  </w:style>
  <w:style w:type="paragraph" w:customStyle="1" w:styleId="ConsPlusNormal">
    <w:name w:val="ConsPlusNormal"/>
    <w:link w:val="ConsPlusNormal0"/>
    <w:qFormat/>
    <w:rsid w:val="00D1569A"/>
    <w:pPr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No Spacing"/>
    <w:uiPriority w:val="1"/>
    <w:qFormat/>
    <w:rsid w:val="00D1569A"/>
    <w:rPr>
      <w:rFonts w:ascii="Calibri" w:eastAsia="Calibri" w:hAnsi="Calibri"/>
      <w:sz w:val="22"/>
      <w:szCs w:val="22"/>
      <w:lang w:eastAsia="en-US"/>
    </w:rPr>
  </w:style>
  <w:style w:type="paragraph" w:customStyle="1" w:styleId="Index">
    <w:name w:val="Index"/>
    <w:basedOn w:val="a"/>
    <w:uiPriority w:val="99"/>
    <w:rsid w:val="00F14659"/>
    <w:pPr>
      <w:widowControl w:val="0"/>
      <w:suppressAutoHyphens w:val="0"/>
      <w:autoSpaceDN w:val="0"/>
      <w:adjustRightInd w:val="0"/>
    </w:pPr>
    <w:rPr>
      <w:rFonts w:cs="Tahoma"/>
      <w:lang w:eastAsia="ru-RU"/>
    </w:rPr>
  </w:style>
  <w:style w:type="paragraph" w:styleId="23">
    <w:name w:val="Body Text Indent 2"/>
    <w:basedOn w:val="a"/>
    <w:link w:val="24"/>
    <w:uiPriority w:val="99"/>
    <w:rsid w:val="00F14659"/>
    <w:pPr>
      <w:widowControl w:val="0"/>
      <w:suppressAutoHyphens w:val="0"/>
      <w:autoSpaceDN w:val="0"/>
      <w:adjustRightInd w:val="0"/>
      <w:ind w:left="851"/>
      <w:jc w:val="both"/>
    </w:pPr>
    <w:rPr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link w:val="23"/>
    <w:uiPriority w:val="99"/>
    <w:rsid w:val="00F14659"/>
    <w:rPr>
      <w:sz w:val="24"/>
      <w:szCs w:val="24"/>
    </w:rPr>
  </w:style>
  <w:style w:type="paragraph" w:customStyle="1" w:styleId="TableContents">
    <w:name w:val="Table Contents"/>
    <w:basedOn w:val="a"/>
    <w:uiPriority w:val="99"/>
    <w:rsid w:val="00F14659"/>
    <w:pPr>
      <w:widowControl w:val="0"/>
      <w:suppressAutoHyphens w:val="0"/>
      <w:autoSpaceDN w:val="0"/>
      <w:adjustRightInd w:val="0"/>
    </w:pPr>
    <w:rPr>
      <w:lang w:eastAsia="ru-RU"/>
    </w:rPr>
  </w:style>
  <w:style w:type="paragraph" w:customStyle="1" w:styleId="TableHeading">
    <w:name w:val="Table Heading"/>
    <w:basedOn w:val="TableContents"/>
    <w:uiPriority w:val="99"/>
    <w:rsid w:val="00F14659"/>
    <w:pPr>
      <w:jc w:val="center"/>
    </w:pPr>
    <w:rPr>
      <w:b/>
      <w:bCs/>
    </w:rPr>
  </w:style>
  <w:style w:type="paragraph" w:styleId="af4">
    <w:name w:val="footnote text"/>
    <w:basedOn w:val="a"/>
    <w:link w:val="af5"/>
    <w:uiPriority w:val="99"/>
    <w:semiHidden/>
    <w:unhideWhenUsed/>
    <w:rsid w:val="00F14659"/>
    <w:pPr>
      <w:suppressAutoHyphens w:val="0"/>
    </w:pPr>
    <w:rPr>
      <w:rFonts w:ascii="Calibri" w:hAnsi="Calibri"/>
      <w:lang w:val="x-none" w:eastAsia="en-US"/>
    </w:rPr>
  </w:style>
  <w:style w:type="character" w:customStyle="1" w:styleId="af5">
    <w:name w:val="Текст сноски Знак"/>
    <w:link w:val="af4"/>
    <w:uiPriority w:val="99"/>
    <w:semiHidden/>
    <w:qFormat/>
    <w:rsid w:val="00F14659"/>
    <w:rPr>
      <w:rFonts w:ascii="Calibri" w:hAnsi="Calibri"/>
      <w:lang w:eastAsia="en-US"/>
    </w:rPr>
  </w:style>
  <w:style w:type="paragraph" w:customStyle="1" w:styleId="113537383d42354032303b30">
    <w:name w:val="Б11е35з37 и38н3dт42е35р40в32а30л3bа30"/>
    <w:uiPriority w:val="99"/>
    <w:rsid w:val="00F14659"/>
    <w:pPr>
      <w:autoSpaceDE w:val="0"/>
      <w:autoSpaceDN w:val="0"/>
      <w:adjustRightInd w:val="0"/>
    </w:pPr>
    <w:rPr>
      <w:rFonts w:ascii="Calibri" w:hAnsi="Liberation Serif" w:cs="Calibri"/>
      <w:kern w:val="1"/>
      <w:sz w:val="22"/>
      <w:szCs w:val="22"/>
      <w:lang w:eastAsia="zh-CN"/>
    </w:rPr>
  </w:style>
  <w:style w:type="character" w:customStyle="1" w:styleId="af6">
    <w:name w:val="Схема документа Знак"/>
    <w:link w:val="af7"/>
    <w:uiPriority w:val="99"/>
    <w:semiHidden/>
    <w:rsid w:val="00F14659"/>
    <w:rPr>
      <w:rFonts w:ascii="Tahoma" w:hAnsi="Tahoma" w:cs="Tahoma"/>
      <w:sz w:val="16"/>
      <w:szCs w:val="16"/>
    </w:rPr>
  </w:style>
  <w:style w:type="paragraph" w:styleId="af7">
    <w:name w:val="Document Map"/>
    <w:basedOn w:val="a"/>
    <w:link w:val="af6"/>
    <w:uiPriority w:val="99"/>
    <w:semiHidden/>
    <w:unhideWhenUsed/>
    <w:rsid w:val="00F14659"/>
    <w:pPr>
      <w:widowControl w:val="0"/>
      <w:suppressAutoHyphens w:val="0"/>
      <w:autoSpaceDN w:val="0"/>
      <w:adjustRightInd w:val="0"/>
    </w:pPr>
    <w:rPr>
      <w:rFonts w:ascii="Tahoma" w:hAnsi="Tahoma"/>
      <w:sz w:val="16"/>
      <w:szCs w:val="16"/>
      <w:lang w:val="x-none" w:eastAsia="x-none"/>
    </w:rPr>
  </w:style>
  <w:style w:type="character" w:customStyle="1" w:styleId="markedcontent">
    <w:name w:val="markedcontent"/>
    <w:basedOn w:val="a0"/>
    <w:rsid w:val="00B03CA2"/>
  </w:style>
  <w:style w:type="character" w:customStyle="1" w:styleId="fontstyle01">
    <w:name w:val="fontstyle01"/>
    <w:rsid w:val="00B03CA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f8">
    <w:name w:val="Table Grid"/>
    <w:basedOn w:val="a1"/>
    <w:uiPriority w:val="59"/>
    <w:rsid w:val="00B03C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Нет списка1"/>
    <w:next w:val="a2"/>
    <w:uiPriority w:val="99"/>
    <w:semiHidden/>
    <w:unhideWhenUsed/>
    <w:rsid w:val="004E55F6"/>
  </w:style>
  <w:style w:type="character" w:customStyle="1" w:styleId="af9">
    <w:name w:val="Привязка сноски"/>
    <w:rsid w:val="004E55F6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4E55F6"/>
    <w:rPr>
      <w:rFonts w:cs="Times New Roman"/>
      <w:vertAlign w:val="superscript"/>
    </w:rPr>
  </w:style>
  <w:style w:type="character" w:customStyle="1" w:styleId="afa">
    <w:name w:val="Верхний колонтитул Знак"/>
    <w:uiPriority w:val="99"/>
    <w:qFormat/>
    <w:rsid w:val="004E55F6"/>
    <w:rPr>
      <w:rFonts w:ascii="Times New Roman" w:hAnsi="Times New Roman" w:cs="Times New Roman"/>
      <w:sz w:val="28"/>
    </w:rPr>
  </w:style>
  <w:style w:type="character" w:customStyle="1" w:styleId="afb">
    <w:name w:val="Нижний колонтитул Знак"/>
    <w:uiPriority w:val="99"/>
    <w:qFormat/>
    <w:rsid w:val="004E55F6"/>
    <w:rPr>
      <w:rFonts w:ascii="Times New Roman" w:hAnsi="Times New Roman" w:cs="Times New Roman"/>
      <w:sz w:val="28"/>
    </w:rPr>
  </w:style>
  <w:style w:type="character" w:customStyle="1" w:styleId="afc">
    <w:name w:val="Текст выноски Знак"/>
    <w:uiPriority w:val="99"/>
    <w:qFormat/>
    <w:rsid w:val="004E55F6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uiPriority w:val="99"/>
    <w:semiHidden/>
    <w:unhideWhenUsed/>
    <w:rsid w:val="004E55F6"/>
    <w:rPr>
      <w:rFonts w:ascii="Verdana" w:hAnsi="Verdana" w:cs="Times New Roman"/>
      <w:color w:val="008AC0"/>
      <w:u w:val="single"/>
    </w:rPr>
  </w:style>
  <w:style w:type="character" w:customStyle="1" w:styleId="afd">
    <w:name w:val="Символ сноски"/>
    <w:qFormat/>
    <w:rsid w:val="004E55F6"/>
  </w:style>
  <w:style w:type="character" w:customStyle="1" w:styleId="afe">
    <w:name w:val="Привязка концевой сноски"/>
    <w:rsid w:val="004E55F6"/>
    <w:rPr>
      <w:vertAlign w:val="superscript"/>
    </w:rPr>
  </w:style>
  <w:style w:type="character" w:customStyle="1" w:styleId="aff">
    <w:name w:val="Символ концевой сноски"/>
    <w:qFormat/>
    <w:rsid w:val="004E55F6"/>
  </w:style>
  <w:style w:type="character" w:styleId="aff0">
    <w:name w:val="annotation reference"/>
    <w:uiPriority w:val="99"/>
    <w:semiHidden/>
    <w:unhideWhenUsed/>
    <w:qFormat/>
    <w:rsid w:val="004E55F6"/>
    <w:rPr>
      <w:rFonts w:cs="Times New Roman"/>
      <w:sz w:val="16"/>
      <w:szCs w:val="16"/>
    </w:rPr>
  </w:style>
  <w:style w:type="character" w:customStyle="1" w:styleId="aff1">
    <w:name w:val="Текст примечания Знак"/>
    <w:uiPriority w:val="99"/>
    <w:semiHidden/>
    <w:qFormat/>
    <w:rsid w:val="004E55F6"/>
    <w:rPr>
      <w:rFonts w:ascii="Times New Roman" w:hAnsi="Times New Roman" w:cs="Times New Roman"/>
      <w:sz w:val="20"/>
      <w:szCs w:val="20"/>
    </w:rPr>
  </w:style>
  <w:style w:type="character" w:customStyle="1" w:styleId="aff2">
    <w:name w:val="Тема примечания Знак"/>
    <w:uiPriority w:val="99"/>
    <w:semiHidden/>
    <w:qFormat/>
    <w:rsid w:val="004E55F6"/>
    <w:rPr>
      <w:rFonts w:ascii="Times New Roman" w:hAnsi="Times New Roman" w:cs="Times New Roman"/>
      <w:b/>
      <w:bCs/>
      <w:sz w:val="20"/>
      <w:szCs w:val="20"/>
    </w:rPr>
  </w:style>
  <w:style w:type="paragraph" w:styleId="16">
    <w:name w:val="index 1"/>
    <w:basedOn w:val="a"/>
    <w:next w:val="a"/>
    <w:autoRedefine/>
    <w:uiPriority w:val="99"/>
    <w:semiHidden/>
    <w:unhideWhenUsed/>
    <w:rsid w:val="004E55F6"/>
    <w:pPr>
      <w:ind w:left="280" w:hanging="280"/>
    </w:pPr>
    <w:rPr>
      <w:sz w:val="28"/>
      <w:szCs w:val="22"/>
      <w:lang w:eastAsia="en-US"/>
    </w:rPr>
  </w:style>
  <w:style w:type="paragraph" w:styleId="aff3">
    <w:name w:val="index heading"/>
    <w:basedOn w:val="a"/>
    <w:uiPriority w:val="99"/>
    <w:qFormat/>
    <w:rsid w:val="004E55F6"/>
    <w:pPr>
      <w:suppressLineNumbers/>
    </w:pPr>
    <w:rPr>
      <w:rFonts w:cs="Lohit Devanagari"/>
      <w:sz w:val="28"/>
      <w:szCs w:val="22"/>
      <w:lang w:eastAsia="en-US"/>
    </w:rPr>
  </w:style>
  <w:style w:type="paragraph" w:customStyle="1" w:styleId="17">
    <w:name w:val="Заголовок1"/>
    <w:basedOn w:val="a"/>
    <w:qFormat/>
    <w:rsid w:val="004E55F6"/>
    <w:pPr>
      <w:keepNext/>
      <w:spacing w:before="240" w:after="120"/>
    </w:pPr>
    <w:rPr>
      <w:rFonts w:ascii="Liberation Sans" w:hAnsi="Liberation Sans" w:cs="Lohit Devanagari"/>
      <w:sz w:val="28"/>
      <w:szCs w:val="28"/>
      <w:lang w:eastAsia="en-US"/>
    </w:rPr>
  </w:style>
  <w:style w:type="character" w:customStyle="1" w:styleId="ConsPlusNormal0">
    <w:name w:val="ConsPlusNormal Знак"/>
    <w:link w:val="ConsPlusNormal"/>
    <w:locked/>
    <w:rsid w:val="004E55F6"/>
    <w:rPr>
      <w:rFonts w:ascii="Arial" w:hAnsi="Arial" w:cs="Arial"/>
    </w:rPr>
  </w:style>
  <w:style w:type="paragraph" w:customStyle="1" w:styleId="ConsPlusTitle">
    <w:name w:val="ConsPlusTitle"/>
    <w:qFormat/>
    <w:rsid w:val="004E55F6"/>
    <w:pPr>
      <w:widowControl w:val="0"/>
      <w:suppressAutoHyphens/>
    </w:pPr>
    <w:rPr>
      <w:rFonts w:ascii="Calibri" w:hAnsi="Calibri" w:cs="Calibri"/>
      <w:b/>
      <w:sz w:val="28"/>
    </w:rPr>
  </w:style>
  <w:style w:type="character" w:customStyle="1" w:styleId="18">
    <w:name w:val="Текст сноски Знак1"/>
    <w:uiPriority w:val="99"/>
    <w:semiHidden/>
    <w:locked/>
    <w:rsid w:val="004E55F6"/>
    <w:rPr>
      <w:rFonts w:ascii="Times New Roman" w:hAnsi="Times New Roman" w:cs="Times New Roman"/>
      <w:sz w:val="20"/>
      <w:szCs w:val="20"/>
    </w:rPr>
  </w:style>
  <w:style w:type="paragraph" w:customStyle="1" w:styleId="aff4">
    <w:name w:val="Верхний и нижний колонтитулы"/>
    <w:basedOn w:val="a"/>
    <w:qFormat/>
    <w:rsid w:val="004E55F6"/>
    <w:rPr>
      <w:sz w:val="28"/>
      <w:szCs w:val="22"/>
      <w:lang w:eastAsia="en-US"/>
    </w:rPr>
  </w:style>
  <w:style w:type="paragraph" w:styleId="aff5">
    <w:name w:val="header"/>
    <w:basedOn w:val="a"/>
    <w:link w:val="19"/>
    <w:uiPriority w:val="99"/>
    <w:unhideWhenUsed/>
    <w:rsid w:val="004E55F6"/>
    <w:pPr>
      <w:tabs>
        <w:tab w:val="center" w:pos="4677"/>
        <w:tab w:val="right" w:pos="9355"/>
      </w:tabs>
    </w:pPr>
    <w:rPr>
      <w:sz w:val="28"/>
      <w:lang w:val="x-none" w:eastAsia="x-none"/>
    </w:rPr>
  </w:style>
  <w:style w:type="character" w:customStyle="1" w:styleId="19">
    <w:name w:val="Верхний колонтитул Знак1"/>
    <w:basedOn w:val="a0"/>
    <w:link w:val="aff5"/>
    <w:uiPriority w:val="99"/>
    <w:rsid w:val="004E55F6"/>
    <w:rPr>
      <w:sz w:val="28"/>
      <w:lang w:val="x-none" w:eastAsia="x-none"/>
    </w:rPr>
  </w:style>
  <w:style w:type="paragraph" w:styleId="aff6">
    <w:name w:val="footer"/>
    <w:basedOn w:val="a"/>
    <w:link w:val="1a"/>
    <w:uiPriority w:val="99"/>
    <w:unhideWhenUsed/>
    <w:rsid w:val="004E55F6"/>
    <w:pPr>
      <w:tabs>
        <w:tab w:val="center" w:pos="4677"/>
        <w:tab w:val="right" w:pos="9355"/>
      </w:tabs>
    </w:pPr>
    <w:rPr>
      <w:sz w:val="28"/>
      <w:lang w:val="x-none" w:eastAsia="x-none"/>
    </w:rPr>
  </w:style>
  <w:style w:type="character" w:customStyle="1" w:styleId="1a">
    <w:name w:val="Нижний колонтитул Знак1"/>
    <w:basedOn w:val="a0"/>
    <w:link w:val="aff6"/>
    <w:uiPriority w:val="99"/>
    <w:rsid w:val="004E55F6"/>
    <w:rPr>
      <w:sz w:val="28"/>
      <w:lang w:val="x-none" w:eastAsia="x-none"/>
    </w:rPr>
  </w:style>
  <w:style w:type="character" w:customStyle="1" w:styleId="14">
    <w:name w:val="Текст выноски Знак1"/>
    <w:link w:val="ab"/>
    <w:uiPriority w:val="99"/>
    <w:locked/>
    <w:rsid w:val="004E55F6"/>
    <w:rPr>
      <w:rFonts w:ascii="Tahoma" w:hAnsi="Tahoma" w:cs="Tahoma"/>
      <w:sz w:val="16"/>
      <w:szCs w:val="16"/>
      <w:lang w:eastAsia="zh-CN"/>
    </w:rPr>
  </w:style>
  <w:style w:type="paragraph" w:customStyle="1" w:styleId="Default">
    <w:name w:val="Default"/>
    <w:qFormat/>
    <w:rsid w:val="004E55F6"/>
    <w:pPr>
      <w:suppressAutoHyphens/>
    </w:pPr>
    <w:rPr>
      <w:color w:val="000000"/>
      <w:sz w:val="24"/>
      <w:szCs w:val="24"/>
      <w:lang w:eastAsia="en-US"/>
    </w:rPr>
  </w:style>
  <w:style w:type="paragraph" w:styleId="aff7">
    <w:name w:val="annotation text"/>
    <w:basedOn w:val="a"/>
    <w:link w:val="1b"/>
    <w:uiPriority w:val="99"/>
    <w:semiHidden/>
    <w:unhideWhenUsed/>
    <w:qFormat/>
    <w:rsid w:val="004E55F6"/>
    <w:rPr>
      <w:lang w:val="x-none" w:eastAsia="x-none"/>
    </w:rPr>
  </w:style>
  <w:style w:type="character" w:customStyle="1" w:styleId="1b">
    <w:name w:val="Текст примечания Знак1"/>
    <w:basedOn w:val="a0"/>
    <w:link w:val="aff7"/>
    <w:uiPriority w:val="99"/>
    <w:semiHidden/>
    <w:rsid w:val="004E55F6"/>
    <w:rPr>
      <w:lang w:val="x-none" w:eastAsia="x-none"/>
    </w:rPr>
  </w:style>
  <w:style w:type="paragraph" w:styleId="aff8">
    <w:name w:val="annotation subject"/>
    <w:basedOn w:val="aff7"/>
    <w:link w:val="1c"/>
    <w:uiPriority w:val="99"/>
    <w:semiHidden/>
    <w:unhideWhenUsed/>
    <w:qFormat/>
    <w:rsid w:val="004E55F6"/>
    <w:rPr>
      <w:b/>
      <w:bCs/>
    </w:rPr>
  </w:style>
  <w:style w:type="character" w:customStyle="1" w:styleId="1c">
    <w:name w:val="Тема примечания Знак1"/>
    <w:basedOn w:val="1b"/>
    <w:link w:val="aff8"/>
    <w:uiPriority w:val="99"/>
    <w:semiHidden/>
    <w:rsid w:val="004E55F6"/>
    <w:rPr>
      <w:b/>
      <w:bCs/>
      <w:lang w:val="x-none" w:eastAsia="x-none"/>
    </w:rPr>
  </w:style>
  <w:style w:type="table" w:customStyle="1" w:styleId="1d">
    <w:name w:val="Сетка таблицы1"/>
    <w:basedOn w:val="a1"/>
    <w:next w:val="af8"/>
    <w:uiPriority w:val="39"/>
    <w:rsid w:val="004E55F6"/>
    <w:rPr>
      <w:rFonts w:ascii="Calibri" w:hAnsi="Calibri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E55F6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50">
    <w:name w:val="A5"/>
    <w:uiPriority w:val="99"/>
    <w:rsid w:val="004E55F6"/>
    <w:rPr>
      <w:color w:val="000000"/>
      <w:sz w:val="32"/>
    </w:rPr>
  </w:style>
  <w:style w:type="paragraph" w:customStyle="1" w:styleId="ConsPlusCell">
    <w:name w:val="ConsPlusCell"/>
    <w:rsid w:val="004E55F6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pple-converted-space">
    <w:name w:val="apple-converted-space"/>
    <w:rsid w:val="004E55F6"/>
  </w:style>
  <w:style w:type="character" w:customStyle="1" w:styleId="aff9">
    <w:name w:val="Гипертекстовая ссылка"/>
    <w:uiPriority w:val="99"/>
    <w:rsid w:val="004E55F6"/>
    <w:rPr>
      <w:color w:val="106BBE"/>
    </w:rPr>
  </w:style>
  <w:style w:type="character" w:customStyle="1" w:styleId="31">
    <w:name w:val="Основной текст (3)_"/>
    <w:link w:val="32"/>
    <w:locked/>
    <w:rsid w:val="004E55F6"/>
    <w:rPr>
      <w:sz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E55F6"/>
    <w:pPr>
      <w:widowControl w:val="0"/>
      <w:shd w:val="clear" w:color="auto" w:fill="FFFFFF"/>
      <w:suppressAutoHyphens w:val="0"/>
      <w:spacing w:line="274" w:lineRule="exact"/>
      <w:jc w:val="right"/>
    </w:pPr>
    <w:rPr>
      <w:sz w:val="21"/>
      <w:lang w:eastAsia="ru-RU"/>
    </w:rPr>
  </w:style>
  <w:style w:type="paragraph" w:styleId="affa">
    <w:name w:val="Plain Text"/>
    <w:basedOn w:val="a"/>
    <w:link w:val="affb"/>
    <w:uiPriority w:val="99"/>
    <w:rsid w:val="004E55F6"/>
    <w:pPr>
      <w:suppressAutoHyphens w:val="0"/>
    </w:pPr>
    <w:rPr>
      <w:rFonts w:ascii="Courier New" w:hAnsi="Courier New"/>
      <w:lang w:val="x-none" w:eastAsia="ru-RU"/>
    </w:rPr>
  </w:style>
  <w:style w:type="character" w:customStyle="1" w:styleId="affb">
    <w:name w:val="Текст Знак"/>
    <w:basedOn w:val="a0"/>
    <w:link w:val="affa"/>
    <w:uiPriority w:val="99"/>
    <w:rsid w:val="004E55F6"/>
    <w:rPr>
      <w:rFonts w:ascii="Courier New" w:hAnsi="Courier New"/>
      <w:lang w:val="x-none"/>
    </w:rPr>
  </w:style>
  <w:style w:type="character" w:styleId="affc">
    <w:name w:val="page number"/>
    <w:uiPriority w:val="99"/>
    <w:rsid w:val="004E55F6"/>
    <w:rPr>
      <w:rFonts w:cs="Times New Roman"/>
    </w:rPr>
  </w:style>
  <w:style w:type="character" w:customStyle="1" w:styleId="25">
    <w:name w:val="Основной текст (2)_"/>
    <w:link w:val="211"/>
    <w:uiPriority w:val="99"/>
    <w:locked/>
    <w:rsid w:val="004E55F6"/>
    <w:rPr>
      <w:b/>
      <w:spacing w:val="4"/>
      <w:shd w:val="clear" w:color="auto" w:fill="FFFFFF"/>
    </w:rPr>
  </w:style>
  <w:style w:type="paragraph" w:customStyle="1" w:styleId="211">
    <w:name w:val="Основной текст (2)1"/>
    <w:basedOn w:val="a"/>
    <w:link w:val="25"/>
    <w:uiPriority w:val="99"/>
    <w:rsid w:val="004E55F6"/>
    <w:pPr>
      <w:widowControl w:val="0"/>
      <w:shd w:val="clear" w:color="auto" w:fill="FFFFFF"/>
      <w:suppressAutoHyphens w:val="0"/>
      <w:spacing w:line="322" w:lineRule="exact"/>
      <w:jc w:val="both"/>
    </w:pPr>
    <w:rPr>
      <w:b/>
      <w:spacing w:val="4"/>
      <w:lang w:eastAsia="ru-RU"/>
    </w:rPr>
  </w:style>
  <w:style w:type="character" w:customStyle="1" w:styleId="1e">
    <w:name w:val="Основной текст Знак1"/>
    <w:uiPriority w:val="99"/>
    <w:locked/>
    <w:rsid w:val="004E55F6"/>
    <w:rPr>
      <w:rFonts w:ascii="Times New Roman" w:hAnsi="Times New Roman"/>
      <w:spacing w:val="2"/>
      <w:sz w:val="26"/>
      <w:shd w:val="clear" w:color="auto" w:fill="FFFFFF"/>
    </w:rPr>
  </w:style>
  <w:style w:type="paragraph" w:customStyle="1" w:styleId="p5">
    <w:name w:val="p5"/>
    <w:basedOn w:val="a"/>
    <w:rsid w:val="004E55F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p3">
    <w:name w:val="p3"/>
    <w:basedOn w:val="a"/>
    <w:rsid w:val="004E55F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s1">
    <w:name w:val="s1"/>
    <w:rsid w:val="004E55F6"/>
    <w:rPr>
      <w:rFonts w:cs="Times New Roman"/>
    </w:rPr>
  </w:style>
  <w:style w:type="paragraph" w:customStyle="1" w:styleId="p2">
    <w:name w:val="p2"/>
    <w:basedOn w:val="a"/>
    <w:rsid w:val="004E55F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R2">
    <w:name w:val="FR2"/>
    <w:rsid w:val="004E55F6"/>
    <w:pPr>
      <w:autoSpaceDE w:val="0"/>
      <w:autoSpaceDN w:val="0"/>
      <w:ind w:left="2520"/>
    </w:pPr>
    <w:rPr>
      <w:rFonts w:ascii="Arial" w:hAnsi="Arial" w:cs="Arial"/>
      <w:sz w:val="72"/>
      <w:szCs w:val="72"/>
    </w:rPr>
  </w:style>
  <w:style w:type="character" w:customStyle="1" w:styleId="affd">
    <w:name w:val="Основной текст_"/>
    <w:link w:val="1f"/>
    <w:qFormat/>
    <w:locked/>
    <w:rsid w:val="004E55F6"/>
    <w:rPr>
      <w:sz w:val="26"/>
      <w:shd w:val="clear" w:color="auto" w:fill="FFFFFF"/>
    </w:rPr>
  </w:style>
  <w:style w:type="paragraph" w:customStyle="1" w:styleId="1f">
    <w:name w:val="Основной текст1"/>
    <w:basedOn w:val="a"/>
    <w:link w:val="affd"/>
    <w:qFormat/>
    <w:rsid w:val="004E55F6"/>
    <w:pPr>
      <w:shd w:val="clear" w:color="auto" w:fill="FFFFFF"/>
      <w:suppressAutoHyphens w:val="0"/>
      <w:spacing w:line="326" w:lineRule="exact"/>
    </w:pPr>
    <w:rPr>
      <w:sz w:val="26"/>
      <w:lang w:eastAsia="ru-RU"/>
    </w:rPr>
  </w:style>
  <w:style w:type="character" w:customStyle="1" w:styleId="extended-textshort">
    <w:name w:val="extended-text__short"/>
    <w:rsid w:val="004E55F6"/>
  </w:style>
  <w:style w:type="paragraph" w:styleId="affe">
    <w:name w:val="endnote text"/>
    <w:basedOn w:val="a"/>
    <w:link w:val="afff"/>
    <w:uiPriority w:val="99"/>
    <w:semiHidden/>
    <w:unhideWhenUsed/>
    <w:rsid w:val="004E55F6"/>
    <w:pPr>
      <w:suppressAutoHyphens w:val="0"/>
    </w:pPr>
    <w:rPr>
      <w:lang w:val="x-none" w:eastAsia="x-none"/>
    </w:rPr>
  </w:style>
  <w:style w:type="character" w:customStyle="1" w:styleId="afff">
    <w:name w:val="Текст концевой сноски Знак"/>
    <w:basedOn w:val="a0"/>
    <w:link w:val="affe"/>
    <w:uiPriority w:val="99"/>
    <w:semiHidden/>
    <w:rsid w:val="004E55F6"/>
    <w:rPr>
      <w:lang w:val="x-none" w:eastAsia="x-none"/>
    </w:rPr>
  </w:style>
  <w:style w:type="character" w:customStyle="1" w:styleId="1f0">
    <w:name w:val="Текст концевой сноски Знак1"/>
    <w:uiPriority w:val="99"/>
    <w:semiHidden/>
    <w:rsid w:val="004E55F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801B8F1D6F8198814898F334C1442486C17BEC31D32C055A27BFCFB8DAE7FBF97273507405A04F90F64958813u7t1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5F57806D4652F9C0C7433B6229D4F803BDB9FBB3F1812110106D1DF45C84FAAADFD5A4FACABCAED4E2545E56945EB3D72E37D2ED614400E50Q2H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96C055D950CB093ECC861C199FEF809FFAF4AFB7BD116F1200CB16718B8123502397988FDF924F8881144F817B6DjD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6C055D950CB093ECC861C199FEF809FFAF4AFB7BD116F1200CB16718B8123502397988FDF924F8881144F817B6DjD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C055D950CB093ECC861C199FEF809FFAF4AFB7BD116F1200CB16718B8123502397988FDF924F8881144F817B6DjDN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ok2\Desktop\&#1050;&#1072;&#1076;&#1088;&#1099;%20&#1080;%20&#1053;&#1072;&#1075;&#1088;&#1072;&#1076;&#1099;\&#1041;&#1083;&#1072;&#1085;&#1082;&#1080;\&#1055;&#1086;&#1089;&#1090;&#1072;&#1085;&#1086;&#1074;&#1083;&#1077;&#1085;&#1080;&#1077;%20&#1043;&#1083;&#1072;&#107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EDA37C-F3BF-428F-9DE4-B9CD7D7C0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Главы</Template>
  <TotalTime>2</TotalTime>
  <Pages>42</Pages>
  <Words>12724</Words>
  <Characters>72528</Characters>
  <Application>Microsoft Office Word</Application>
  <DocSecurity>0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ook2</dc:creator>
  <cp:keywords/>
  <cp:lastModifiedBy>Татьяна Владимировна Панькина</cp:lastModifiedBy>
  <cp:revision>2</cp:revision>
  <cp:lastPrinted>2025-11-25T09:54:00Z</cp:lastPrinted>
  <dcterms:created xsi:type="dcterms:W3CDTF">2026-10-20T13:48:00Z</dcterms:created>
  <dcterms:modified xsi:type="dcterms:W3CDTF">2026-10-20T13:48:00Z</dcterms:modified>
</cp:coreProperties>
</file>