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A25F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 xml:space="preserve">Информация о результатах </w:t>
      </w:r>
    </w:p>
    <w:p w14:paraId="65DD082D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6B8F9550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69B730A8" w14:textId="77777777" w:rsidR="002A6AC4" w:rsidRPr="002A6AC4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 xml:space="preserve">Администрации Павлово-Посадского городского округа </w:t>
      </w:r>
    </w:p>
    <w:p w14:paraId="33D2875B" w14:textId="77777777" w:rsidR="002A6AC4" w:rsidRPr="002A6AC4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>Московской области</w:t>
      </w:r>
    </w:p>
    <w:p w14:paraId="361588B2" w14:textId="2E9F7E3C" w:rsidR="00B33686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 xml:space="preserve"> (Администрация Павлово-Посадского городского округа)</w:t>
      </w:r>
    </w:p>
    <w:p w14:paraId="6EB1D26E" w14:textId="77777777" w:rsidR="00210D2F" w:rsidRPr="00C53DF8" w:rsidRDefault="00210D2F" w:rsidP="00210D2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53601105" w14:textId="5C46C3E2" w:rsidR="00A31DF9" w:rsidRPr="004144B5" w:rsidRDefault="00A31DF9" w:rsidP="00A31DF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144B5">
        <w:rPr>
          <w:rFonts w:ascii="Times New Roman" w:hAnsi="Times New Roman"/>
          <w:b/>
          <w:sz w:val="24"/>
          <w:szCs w:val="24"/>
        </w:rPr>
        <w:t>Контрольный орган</w:t>
      </w:r>
      <w:r w:rsidRPr="004144B5">
        <w:rPr>
          <w:rFonts w:ascii="Times New Roman" w:hAnsi="Times New Roman"/>
          <w:sz w:val="24"/>
          <w:szCs w:val="24"/>
        </w:rPr>
        <w:t>: Администрация Павлово-Посадского городского округа Московской области.</w:t>
      </w:r>
    </w:p>
    <w:p w14:paraId="7329D506" w14:textId="35C5D769" w:rsidR="00B33686" w:rsidRPr="004144B5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144B5">
        <w:rPr>
          <w:rFonts w:ascii="Times New Roman" w:hAnsi="Times New Roman"/>
          <w:sz w:val="24"/>
          <w:szCs w:val="24"/>
        </w:rPr>
        <w:t xml:space="preserve">Контрольное мероприятие (камеральная выборочная проверка) проведено на основании </w:t>
      </w:r>
      <w:r w:rsidR="00A74C44" w:rsidRPr="004144B5">
        <w:rPr>
          <w:rFonts w:ascii="Times New Roman" w:hAnsi="Times New Roman"/>
          <w:sz w:val="24"/>
          <w:szCs w:val="24"/>
        </w:rPr>
        <w:t xml:space="preserve">распоряжения Администрации Павлово-Посадского городского округа Московской области </w:t>
      </w:r>
      <w:r w:rsidR="00786916" w:rsidRPr="00786916">
        <w:rPr>
          <w:rFonts w:ascii="Times New Roman" w:hAnsi="Times New Roman"/>
          <w:sz w:val="24"/>
          <w:szCs w:val="24"/>
        </w:rPr>
        <w:t xml:space="preserve">от 21.04.2026 №67-р «О </w:t>
      </w:r>
      <w:r w:rsidR="005D3998">
        <w:rPr>
          <w:rFonts w:ascii="Times New Roman" w:hAnsi="Times New Roman"/>
          <w:sz w:val="24"/>
          <w:szCs w:val="24"/>
        </w:rPr>
        <w:t xml:space="preserve"> </w:t>
      </w:r>
      <w:r w:rsidR="00786916" w:rsidRPr="00786916">
        <w:rPr>
          <w:rFonts w:ascii="Times New Roman" w:hAnsi="Times New Roman"/>
          <w:sz w:val="24"/>
          <w:szCs w:val="24"/>
        </w:rPr>
        <w:t xml:space="preserve">назначении </w:t>
      </w:r>
      <w:r w:rsidR="005D3998">
        <w:rPr>
          <w:rFonts w:ascii="Times New Roman" w:hAnsi="Times New Roman"/>
          <w:sz w:val="24"/>
          <w:szCs w:val="24"/>
        </w:rPr>
        <w:t xml:space="preserve"> </w:t>
      </w:r>
      <w:r w:rsidR="00786916" w:rsidRPr="00786916">
        <w:rPr>
          <w:rFonts w:ascii="Times New Roman" w:hAnsi="Times New Roman"/>
          <w:sz w:val="24"/>
          <w:szCs w:val="24"/>
        </w:rPr>
        <w:t xml:space="preserve">планового </w:t>
      </w:r>
      <w:r w:rsidR="005D3998">
        <w:rPr>
          <w:rFonts w:ascii="Times New Roman" w:hAnsi="Times New Roman"/>
          <w:sz w:val="24"/>
          <w:szCs w:val="24"/>
        </w:rPr>
        <w:t xml:space="preserve"> </w:t>
      </w:r>
      <w:r w:rsidR="00786916" w:rsidRPr="00786916">
        <w:rPr>
          <w:rFonts w:ascii="Times New Roman" w:hAnsi="Times New Roman"/>
          <w:sz w:val="24"/>
          <w:szCs w:val="24"/>
        </w:rPr>
        <w:t>контрольного мероприятия в отношении Администрации  Павлово-Посадского городского округа Московской области»</w:t>
      </w:r>
      <w:r w:rsidR="004A3BE9" w:rsidRPr="004144B5">
        <w:rPr>
          <w:rFonts w:ascii="Times New Roman" w:hAnsi="Times New Roman"/>
          <w:sz w:val="24"/>
          <w:szCs w:val="24"/>
        </w:rPr>
        <w:t xml:space="preserve"> (далее – объект контроля),</w:t>
      </w:r>
      <w:r w:rsidR="000142AF" w:rsidRPr="004144B5">
        <w:rPr>
          <w:rFonts w:ascii="Times New Roman" w:hAnsi="Times New Roman"/>
          <w:sz w:val="24"/>
          <w:szCs w:val="24"/>
        </w:rPr>
        <w:t xml:space="preserve"> и п.</w:t>
      </w:r>
      <w:r w:rsidR="00786916">
        <w:rPr>
          <w:rFonts w:ascii="Times New Roman" w:hAnsi="Times New Roman"/>
          <w:sz w:val="24"/>
          <w:szCs w:val="24"/>
        </w:rPr>
        <w:t>5</w:t>
      </w:r>
      <w:r w:rsidR="000142AF" w:rsidRPr="004144B5">
        <w:rPr>
          <w:rFonts w:ascii="Times New Roman" w:hAnsi="Times New Roman"/>
          <w:sz w:val="24"/>
          <w:szCs w:val="24"/>
        </w:rPr>
        <w:t xml:space="preserve"> раздела 1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утвержденного распоряжением Администрации Павлово-Посадского городского округа Московской области от 26.12.2025 №591-р</w:t>
      </w:r>
      <w:r w:rsidR="00210D2F" w:rsidRPr="004144B5">
        <w:rPr>
          <w:rFonts w:ascii="Times New Roman" w:hAnsi="Times New Roman"/>
          <w:sz w:val="24"/>
          <w:szCs w:val="24"/>
        </w:rPr>
        <w:t>.</w:t>
      </w:r>
    </w:p>
    <w:p w14:paraId="7B67034A" w14:textId="12B60995" w:rsidR="00A74C44" w:rsidRPr="004144B5" w:rsidRDefault="00B33686" w:rsidP="00A74C4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144B5">
        <w:rPr>
          <w:rFonts w:ascii="Times New Roman" w:hAnsi="Times New Roman"/>
          <w:b/>
          <w:bCs/>
          <w:sz w:val="24"/>
          <w:szCs w:val="24"/>
        </w:rPr>
        <w:t>Тема контрольного мероприятия:</w:t>
      </w:r>
      <w:r w:rsidRPr="004144B5">
        <w:rPr>
          <w:rFonts w:ascii="Times New Roman" w:hAnsi="Times New Roman"/>
          <w:sz w:val="24"/>
          <w:szCs w:val="24"/>
        </w:rPr>
        <w:t xml:space="preserve"> </w:t>
      </w:r>
      <w:r w:rsidR="00786916" w:rsidRPr="00786916">
        <w:rPr>
          <w:rFonts w:ascii="Times New Roman" w:hAnsi="Times New Roman"/>
          <w:sz w:val="24"/>
          <w:szCs w:val="24"/>
        </w:rPr>
        <w:t>проверка осуществления расходов бюджета на реализацию мероприятий подпрограммы 1 «Развитие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медиасреды» муниципальной программы «Развитие институтов гражданского общества, повышение эффективности местного самоуправления и реализации молодёжной политики»</w:t>
      </w:r>
      <w:r w:rsidR="00AB6AE3">
        <w:rPr>
          <w:rFonts w:ascii="Times New Roman" w:hAnsi="Times New Roman"/>
          <w:sz w:val="24"/>
          <w:szCs w:val="24"/>
        </w:rPr>
        <w:t xml:space="preserve"> (далее – муниципальная программа)</w:t>
      </w:r>
      <w:r w:rsidR="00786916">
        <w:rPr>
          <w:rFonts w:ascii="Times New Roman" w:hAnsi="Times New Roman"/>
          <w:sz w:val="24"/>
          <w:szCs w:val="24"/>
        </w:rPr>
        <w:t>.</w:t>
      </w:r>
    </w:p>
    <w:p w14:paraId="455220F4" w14:textId="3BCABC61" w:rsidR="00A31DF9" w:rsidRPr="004144B5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144B5">
        <w:rPr>
          <w:rFonts w:ascii="Times New Roman" w:hAnsi="Times New Roman"/>
          <w:b/>
          <w:bCs/>
          <w:sz w:val="24"/>
          <w:szCs w:val="24"/>
        </w:rPr>
        <w:t>Проверяемый период:</w:t>
      </w:r>
      <w:r w:rsidRPr="004144B5">
        <w:rPr>
          <w:rFonts w:ascii="Times New Roman" w:hAnsi="Times New Roman"/>
          <w:sz w:val="24"/>
          <w:szCs w:val="24"/>
        </w:rPr>
        <w:t xml:space="preserve"> </w:t>
      </w:r>
      <w:r w:rsidR="00210D2F" w:rsidRPr="004144B5">
        <w:rPr>
          <w:rFonts w:ascii="Times New Roman" w:hAnsi="Times New Roman"/>
          <w:sz w:val="24"/>
          <w:szCs w:val="24"/>
        </w:rPr>
        <w:t>202</w:t>
      </w:r>
      <w:r w:rsidR="000142AF" w:rsidRPr="004144B5">
        <w:rPr>
          <w:rFonts w:ascii="Times New Roman" w:hAnsi="Times New Roman"/>
          <w:sz w:val="24"/>
          <w:szCs w:val="24"/>
        </w:rPr>
        <w:t>5</w:t>
      </w:r>
      <w:r w:rsidR="00210D2F" w:rsidRPr="004144B5">
        <w:rPr>
          <w:rFonts w:ascii="Times New Roman" w:hAnsi="Times New Roman"/>
          <w:sz w:val="24"/>
          <w:szCs w:val="24"/>
        </w:rPr>
        <w:t xml:space="preserve"> (с 01.01.202</w:t>
      </w:r>
      <w:r w:rsidR="000142AF" w:rsidRPr="004144B5">
        <w:rPr>
          <w:rFonts w:ascii="Times New Roman" w:hAnsi="Times New Roman"/>
          <w:sz w:val="24"/>
          <w:szCs w:val="24"/>
        </w:rPr>
        <w:t>5</w:t>
      </w:r>
      <w:r w:rsidR="00210D2F" w:rsidRPr="004144B5">
        <w:rPr>
          <w:rFonts w:ascii="Times New Roman" w:hAnsi="Times New Roman"/>
          <w:sz w:val="24"/>
          <w:szCs w:val="24"/>
        </w:rPr>
        <w:t xml:space="preserve"> по 31.12.202</w:t>
      </w:r>
      <w:r w:rsidR="000142AF" w:rsidRPr="004144B5">
        <w:rPr>
          <w:rFonts w:ascii="Times New Roman" w:hAnsi="Times New Roman"/>
          <w:sz w:val="24"/>
          <w:szCs w:val="24"/>
        </w:rPr>
        <w:t>5</w:t>
      </w:r>
      <w:r w:rsidR="00210D2F" w:rsidRPr="004144B5">
        <w:rPr>
          <w:rFonts w:ascii="Times New Roman" w:hAnsi="Times New Roman"/>
          <w:sz w:val="24"/>
          <w:szCs w:val="24"/>
        </w:rPr>
        <w:t>).</w:t>
      </w:r>
    </w:p>
    <w:p w14:paraId="1D802913" w14:textId="1B0C6B91" w:rsidR="007E5CC7" w:rsidRPr="000D627B" w:rsidRDefault="00B33686" w:rsidP="000D627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pacing w:val="1"/>
          <w:sz w:val="24"/>
          <w:szCs w:val="24"/>
        </w:rPr>
      </w:pPr>
      <w:r w:rsidRPr="004144B5">
        <w:rPr>
          <w:rFonts w:ascii="Times New Roman" w:hAnsi="Times New Roman"/>
          <w:b/>
          <w:bCs/>
          <w:spacing w:val="1"/>
          <w:sz w:val="24"/>
          <w:szCs w:val="24"/>
        </w:rPr>
        <w:t>Срок проведения контрольного мероприятия</w:t>
      </w:r>
      <w:r w:rsidRPr="004144B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51C27" w:rsidRPr="004144B5">
        <w:rPr>
          <w:rFonts w:ascii="Times New Roman" w:hAnsi="Times New Roman"/>
          <w:spacing w:val="1"/>
          <w:sz w:val="24"/>
          <w:szCs w:val="24"/>
        </w:rPr>
        <w:t xml:space="preserve">18 рабочих дней с </w:t>
      </w:r>
      <w:r w:rsidR="00551C5B" w:rsidRPr="00551C5B">
        <w:rPr>
          <w:rFonts w:ascii="Times New Roman" w:hAnsi="Times New Roman"/>
          <w:spacing w:val="1"/>
          <w:sz w:val="24"/>
          <w:szCs w:val="24"/>
        </w:rPr>
        <w:t>20.05.2026</w:t>
      </w:r>
      <w:r w:rsidR="00451C27" w:rsidRPr="004144B5">
        <w:rPr>
          <w:rFonts w:ascii="Times New Roman" w:hAnsi="Times New Roman"/>
          <w:spacing w:val="1"/>
          <w:sz w:val="24"/>
          <w:szCs w:val="24"/>
        </w:rPr>
        <w:t xml:space="preserve"> по </w:t>
      </w:r>
      <w:r w:rsidR="00551C5B" w:rsidRPr="00551C5B">
        <w:rPr>
          <w:rFonts w:ascii="Times New Roman" w:hAnsi="Times New Roman"/>
          <w:spacing w:val="1"/>
          <w:sz w:val="24"/>
          <w:szCs w:val="24"/>
        </w:rPr>
        <w:t>15.06.2026</w:t>
      </w:r>
      <w:r w:rsidR="00451C27" w:rsidRPr="004144B5">
        <w:rPr>
          <w:rFonts w:ascii="Times New Roman" w:hAnsi="Times New Roman"/>
          <w:spacing w:val="1"/>
          <w:sz w:val="24"/>
          <w:szCs w:val="24"/>
        </w:rPr>
        <w:t>.</w:t>
      </w:r>
    </w:p>
    <w:p w14:paraId="322C26A6" w14:textId="0D804B08" w:rsidR="0001799B" w:rsidRPr="004144B5" w:rsidRDefault="00DF2471" w:rsidP="00715C50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44B5">
        <w:rPr>
          <w:rFonts w:ascii="Times New Roman" w:hAnsi="Times New Roman"/>
          <w:b/>
          <w:bCs/>
          <w:sz w:val="24"/>
          <w:szCs w:val="24"/>
        </w:rPr>
        <w:t>П</w:t>
      </w:r>
      <w:r w:rsidR="00B33686" w:rsidRPr="004144B5">
        <w:rPr>
          <w:rFonts w:ascii="Times New Roman" w:hAnsi="Times New Roman"/>
          <w:b/>
          <w:bCs/>
          <w:sz w:val="24"/>
          <w:szCs w:val="24"/>
        </w:rPr>
        <w:t>о результата</w:t>
      </w:r>
      <w:r w:rsidRPr="004144B5">
        <w:rPr>
          <w:rFonts w:ascii="Times New Roman" w:hAnsi="Times New Roman"/>
          <w:b/>
          <w:bCs/>
          <w:sz w:val="24"/>
          <w:szCs w:val="24"/>
        </w:rPr>
        <w:t>м</w:t>
      </w:r>
      <w:r w:rsidR="00B33686" w:rsidRPr="004144B5">
        <w:rPr>
          <w:rFonts w:ascii="Times New Roman" w:hAnsi="Times New Roman"/>
          <w:b/>
          <w:bCs/>
          <w:sz w:val="24"/>
          <w:szCs w:val="24"/>
        </w:rPr>
        <w:t xml:space="preserve"> контрольного мероприятия</w:t>
      </w:r>
      <w:r w:rsidRPr="004144B5">
        <w:rPr>
          <w:rFonts w:ascii="Times New Roman" w:hAnsi="Times New Roman"/>
          <w:b/>
          <w:bCs/>
          <w:sz w:val="24"/>
          <w:szCs w:val="24"/>
        </w:rPr>
        <w:t xml:space="preserve"> установлено</w:t>
      </w:r>
      <w:r w:rsidR="00B33686" w:rsidRPr="004144B5">
        <w:rPr>
          <w:rFonts w:ascii="Times New Roman" w:hAnsi="Times New Roman"/>
          <w:b/>
          <w:bCs/>
          <w:sz w:val="24"/>
          <w:szCs w:val="24"/>
        </w:rPr>
        <w:t>:</w:t>
      </w:r>
    </w:p>
    <w:p w14:paraId="31D2B7B1" w14:textId="7A44A60B" w:rsidR="00AB6AE3" w:rsidRPr="00834324" w:rsidRDefault="00AB6AE3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4324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 не приведения муниципальной программы в соответствие с решением о бюджете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, принятым</w:t>
      </w:r>
      <w:r w:rsidR="00347DB6" w:rsidRPr="00834324">
        <w:t xml:space="preserve"> 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Совет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ом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 xml:space="preserve"> депутатов Павлово-Посадского городского округа Московской области от 26.12.2025 №425/38</w:t>
      </w:r>
      <w:r w:rsidRPr="00834324">
        <w:rPr>
          <w:rFonts w:ascii="Times New Roman" w:hAnsi="Times New Roman"/>
          <w:sz w:val="24"/>
          <w:szCs w:val="24"/>
          <w:lang w:eastAsia="ar-SA"/>
        </w:rPr>
        <w:t>.</w:t>
      </w:r>
    </w:p>
    <w:p w14:paraId="77234059" w14:textId="78A21FD3" w:rsidR="00AB6AE3" w:rsidRPr="00834324" w:rsidRDefault="00AB6AE3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4324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направлен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 xml:space="preserve">ия 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оперативны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х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 xml:space="preserve"> (ежеквартальны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х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) отчет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ов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 xml:space="preserve"> за январь-март 2025 года, за январь-сентябрь 2025 года в отдел финансового контроля и муниципальных программ с нарушением установленного срока</w:t>
      </w:r>
      <w:r w:rsidR="00347DB6" w:rsidRPr="00834324">
        <w:rPr>
          <w:rFonts w:ascii="Times New Roman" w:hAnsi="Times New Roman"/>
          <w:sz w:val="24"/>
          <w:szCs w:val="24"/>
          <w:lang w:eastAsia="ar-SA"/>
        </w:rPr>
        <w:t>.</w:t>
      </w:r>
    </w:p>
    <w:p w14:paraId="7EABC813" w14:textId="2D2B6231" w:rsidR="00EB3023" w:rsidRPr="00834324" w:rsidRDefault="00EB3023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4324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834324">
        <w:t xml:space="preserve"> </w:t>
      </w:r>
      <w:r w:rsidRPr="00834324">
        <w:rPr>
          <w:rFonts w:ascii="Times New Roman" w:hAnsi="Times New Roman"/>
          <w:sz w:val="24"/>
          <w:szCs w:val="24"/>
          <w:lang w:eastAsia="ar-SA"/>
        </w:rPr>
        <w:t>отсутств</w:t>
      </w:r>
      <w:r w:rsidRPr="00834324">
        <w:rPr>
          <w:rFonts w:ascii="Times New Roman" w:hAnsi="Times New Roman"/>
          <w:sz w:val="24"/>
          <w:szCs w:val="24"/>
          <w:lang w:eastAsia="ar-SA"/>
        </w:rPr>
        <w:t>ия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 обязательн</w:t>
      </w:r>
      <w:r w:rsidRPr="00834324">
        <w:rPr>
          <w:rFonts w:ascii="Times New Roman" w:hAnsi="Times New Roman"/>
          <w:sz w:val="24"/>
          <w:szCs w:val="24"/>
          <w:lang w:eastAsia="ar-SA"/>
        </w:rPr>
        <w:t>ой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 информаци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и </w:t>
      </w:r>
      <w:r w:rsidR="00834324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Pr="00834324">
        <w:rPr>
          <w:rFonts w:ascii="Times New Roman" w:hAnsi="Times New Roman"/>
          <w:sz w:val="24"/>
          <w:szCs w:val="24"/>
          <w:lang w:eastAsia="ar-SA"/>
        </w:rPr>
        <w:t>оперативных (ежеквартальных) отчет</w:t>
      </w:r>
      <w:r w:rsidRPr="00834324">
        <w:rPr>
          <w:rFonts w:ascii="Times New Roman" w:hAnsi="Times New Roman"/>
          <w:sz w:val="24"/>
          <w:szCs w:val="24"/>
          <w:lang w:eastAsia="ar-SA"/>
        </w:rPr>
        <w:t>ах</w:t>
      </w:r>
      <w:r w:rsidRPr="00834324">
        <w:t xml:space="preserve"> </w:t>
      </w:r>
      <w:r w:rsidRPr="00834324">
        <w:rPr>
          <w:rFonts w:ascii="Times New Roman" w:hAnsi="Times New Roman"/>
          <w:sz w:val="24"/>
          <w:szCs w:val="24"/>
          <w:lang w:eastAsia="ar-SA"/>
        </w:rPr>
        <w:t>за январь-март 2025 года, за январь-июнь 2025 года</w:t>
      </w:r>
      <w:r w:rsidR="00C81EF3" w:rsidRPr="00834324">
        <w:rPr>
          <w:rFonts w:ascii="Times New Roman" w:hAnsi="Times New Roman"/>
          <w:sz w:val="24"/>
          <w:szCs w:val="24"/>
          <w:lang w:eastAsia="ar-SA"/>
        </w:rPr>
        <w:t xml:space="preserve"> и </w:t>
      </w:r>
      <w:r w:rsidR="00C81EF3" w:rsidRPr="00834324">
        <w:rPr>
          <w:rFonts w:ascii="Times New Roman" w:hAnsi="Times New Roman"/>
          <w:sz w:val="24"/>
          <w:szCs w:val="24"/>
          <w:lang w:eastAsia="ar-SA"/>
        </w:rPr>
        <w:t>годовом отчете</w:t>
      </w:r>
      <w:r w:rsidR="00C81EF3" w:rsidRPr="00834324">
        <w:rPr>
          <w:rFonts w:ascii="Times New Roman" w:hAnsi="Times New Roman"/>
          <w:sz w:val="24"/>
          <w:szCs w:val="24"/>
          <w:lang w:eastAsia="ar-SA"/>
        </w:rPr>
        <w:t xml:space="preserve"> за 2025 год</w:t>
      </w:r>
      <w:r w:rsidRPr="00834324">
        <w:rPr>
          <w:rFonts w:ascii="Times New Roman" w:hAnsi="Times New Roman"/>
          <w:sz w:val="24"/>
          <w:szCs w:val="24"/>
          <w:lang w:eastAsia="ar-SA"/>
        </w:rPr>
        <w:t>.</w:t>
      </w:r>
    </w:p>
    <w:p w14:paraId="3D15BA90" w14:textId="574C5C2D" w:rsidR="00EC1D12" w:rsidRPr="00834324" w:rsidRDefault="00715C50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Hlk242112216"/>
      <w:r w:rsidRPr="00834324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bookmarkEnd w:id="0"/>
      <w:r w:rsidRPr="00834324">
        <w:rPr>
          <w:rFonts w:ascii="Times New Roman" w:hAnsi="Times New Roman"/>
          <w:sz w:val="24"/>
          <w:szCs w:val="24"/>
          <w:lang w:eastAsia="ar-SA"/>
        </w:rPr>
        <w:t xml:space="preserve"> представления недостоверных сведений в </w:t>
      </w:r>
      <w:r w:rsidR="00C81EF3" w:rsidRPr="00834324">
        <w:rPr>
          <w:rFonts w:ascii="Times New Roman" w:hAnsi="Times New Roman"/>
          <w:sz w:val="24"/>
          <w:szCs w:val="24"/>
          <w:lang w:eastAsia="ar-SA"/>
        </w:rPr>
        <w:t>аналитической записке к годовому отчету за 2025 год</w:t>
      </w:r>
      <w:r w:rsidRPr="00834324">
        <w:rPr>
          <w:rFonts w:ascii="Times New Roman" w:hAnsi="Times New Roman"/>
          <w:sz w:val="24"/>
          <w:szCs w:val="24"/>
          <w:lang w:eastAsia="ar-SA"/>
        </w:rPr>
        <w:t>.</w:t>
      </w:r>
    </w:p>
    <w:p w14:paraId="51AD25CA" w14:textId="0A51D2E5" w:rsidR="000D627B" w:rsidRPr="00834324" w:rsidRDefault="00C81EF3" w:rsidP="000D627B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4324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83432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отражения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 xml:space="preserve"> неполны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х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 xml:space="preserve"> сведени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 xml:space="preserve">й 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в аналитической записке к годовому отчету за 2025 год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.</w:t>
      </w:r>
    </w:p>
    <w:p w14:paraId="2A50AEF1" w14:textId="59CA3083" w:rsidR="005009B9" w:rsidRPr="004A5E29" w:rsidRDefault="005009B9" w:rsidP="00B405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4324">
        <w:rPr>
          <w:rFonts w:ascii="Times New Roman" w:hAnsi="Times New Roman"/>
          <w:sz w:val="24"/>
          <w:szCs w:val="24"/>
          <w:lang w:eastAsia="ar-SA"/>
        </w:rPr>
        <w:t xml:space="preserve">По результатам контрольного мероприятия составлен Акт от 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01</w:t>
      </w:r>
      <w:r w:rsidR="00E562D5" w:rsidRPr="00834324">
        <w:rPr>
          <w:rFonts w:ascii="Times New Roman" w:hAnsi="Times New Roman"/>
          <w:sz w:val="24"/>
          <w:szCs w:val="24"/>
          <w:lang w:eastAsia="ar-SA"/>
        </w:rPr>
        <w:t>.0</w:t>
      </w:r>
      <w:r w:rsidR="000D627B" w:rsidRPr="00834324">
        <w:rPr>
          <w:rFonts w:ascii="Times New Roman" w:hAnsi="Times New Roman"/>
          <w:sz w:val="24"/>
          <w:szCs w:val="24"/>
          <w:lang w:eastAsia="ar-SA"/>
        </w:rPr>
        <w:t>7</w:t>
      </w:r>
      <w:r w:rsidR="00E562D5" w:rsidRPr="004144B5">
        <w:rPr>
          <w:rFonts w:ascii="Times New Roman" w:hAnsi="Times New Roman"/>
          <w:sz w:val="24"/>
          <w:szCs w:val="24"/>
          <w:lang w:eastAsia="ar-SA"/>
        </w:rPr>
        <w:t xml:space="preserve">.2026 </w:t>
      </w:r>
      <w:r w:rsidR="00EB6D8B" w:rsidRPr="004144B5">
        <w:rPr>
          <w:rFonts w:ascii="Times New Roman" w:hAnsi="Times New Roman"/>
          <w:sz w:val="24"/>
          <w:szCs w:val="24"/>
          <w:lang w:eastAsia="ar-SA"/>
        </w:rPr>
        <w:t>№</w:t>
      </w:r>
      <w:r w:rsidR="000D627B">
        <w:rPr>
          <w:rFonts w:ascii="Times New Roman" w:hAnsi="Times New Roman"/>
          <w:sz w:val="24"/>
          <w:szCs w:val="24"/>
          <w:lang w:eastAsia="ar-SA"/>
        </w:rPr>
        <w:t>12</w:t>
      </w:r>
      <w:r w:rsidR="00EB6D8B" w:rsidRPr="004144B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 xml:space="preserve">планового контрольного мероприятия (камеральной выборочной проверки) </w:t>
      </w:r>
      <w:r w:rsidR="00345212" w:rsidRPr="004144B5">
        <w:rPr>
          <w:rFonts w:ascii="Times New Roman" w:hAnsi="Times New Roman"/>
          <w:sz w:val="24"/>
          <w:szCs w:val="24"/>
          <w:lang w:eastAsia="ar-SA"/>
        </w:rPr>
        <w:t>Администрации Павлово-Посадского городского округа</w:t>
      </w:r>
      <w:r w:rsidR="00EB6D8B" w:rsidRPr="004144B5">
        <w:rPr>
          <w:rFonts w:ascii="Times New Roman" w:hAnsi="Times New Roman"/>
          <w:sz w:val="24"/>
          <w:szCs w:val="24"/>
          <w:lang w:eastAsia="ar-SA"/>
        </w:rPr>
        <w:t>.</w:t>
      </w:r>
      <w:r w:rsidRPr="004144B5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558E4" w:rsidRPr="004144B5">
        <w:rPr>
          <w:rFonts w:ascii="Times New Roman" w:hAnsi="Times New Roman"/>
          <w:bCs/>
          <w:sz w:val="24"/>
          <w:szCs w:val="24"/>
          <w:lang w:eastAsia="ar-SA"/>
        </w:rPr>
        <w:t>П</w:t>
      </w:r>
      <w:r w:rsidRPr="004144B5">
        <w:rPr>
          <w:rFonts w:ascii="Times New Roman" w:hAnsi="Times New Roman"/>
          <w:bCs/>
          <w:sz w:val="24"/>
          <w:szCs w:val="24"/>
          <w:lang w:eastAsia="ar-SA"/>
        </w:rPr>
        <w:t>исьменные замечания (возражения, пояснения) на акт контрольного</w:t>
      </w:r>
      <w:r w:rsidRPr="004144B5">
        <w:rPr>
          <w:rFonts w:ascii="Times New Roman" w:hAnsi="Times New Roman"/>
          <w:sz w:val="24"/>
          <w:szCs w:val="24"/>
          <w:lang w:eastAsia="ar-SA"/>
        </w:rPr>
        <w:t xml:space="preserve"> мероприятия не представлены. Выдано Представление 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 xml:space="preserve">от </w:t>
      </w:r>
      <w:r w:rsidR="000D627B">
        <w:rPr>
          <w:rFonts w:ascii="Times New Roman" w:hAnsi="Times New Roman"/>
          <w:sz w:val="24"/>
          <w:szCs w:val="24"/>
          <w:lang w:eastAsia="ar-SA"/>
        </w:rPr>
        <w:t>10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>.</w:t>
      </w:r>
      <w:r w:rsidR="00E562D5" w:rsidRPr="004144B5">
        <w:rPr>
          <w:rFonts w:ascii="Times New Roman" w:hAnsi="Times New Roman"/>
          <w:sz w:val="24"/>
          <w:szCs w:val="24"/>
          <w:lang w:eastAsia="ar-SA"/>
        </w:rPr>
        <w:t>0</w:t>
      </w:r>
      <w:r w:rsidR="000D627B">
        <w:rPr>
          <w:rFonts w:ascii="Times New Roman" w:hAnsi="Times New Roman"/>
          <w:sz w:val="24"/>
          <w:szCs w:val="24"/>
          <w:lang w:eastAsia="ar-SA"/>
        </w:rPr>
        <w:t>7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>.202</w:t>
      </w:r>
      <w:r w:rsidR="00E562D5" w:rsidRPr="004144B5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0D627B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4144B5">
        <w:rPr>
          <w:rFonts w:ascii="Times New Roman" w:hAnsi="Times New Roman"/>
          <w:sz w:val="24"/>
          <w:szCs w:val="24"/>
          <w:lang w:eastAsia="ar-SA"/>
        </w:rPr>
        <w:t xml:space="preserve"> по устранению нарушений, выявленных в ходе проведения контрольного мероприятия.</w:t>
      </w:r>
    </w:p>
    <w:sectPr w:rsidR="005009B9" w:rsidRPr="004A5E29" w:rsidSect="000D627B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1E5"/>
    <w:multiLevelType w:val="hybridMultilevel"/>
    <w:tmpl w:val="6F18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44410"/>
    <w:multiLevelType w:val="hybridMultilevel"/>
    <w:tmpl w:val="84786D38"/>
    <w:lvl w:ilvl="0" w:tplc="9C6422B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53E1D4A"/>
    <w:multiLevelType w:val="hybridMultilevel"/>
    <w:tmpl w:val="8FE25150"/>
    <w:lvl w:ilvl="0" w:tplc="946EEE82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7F"/>
    <w:rsid w:val="00000B41"/>
    <w:rsid w:val="000142AF"/>
    <w:rsid w:val="0001799B"/>
    <w:rsid w:val="00026125"/>
    <w:rsid w:val="00067B90"/>
    <w:rsid w:val="00073FF6"/>
    <w:rsid w:val="00075879"/>
    <w:rsid w:val="000939C2"/>
    <w:rsid w:val="000D627B"/>
    <w:rsid w:val="000F0DCD"/>
    <w:rsid w:val="001050B8"/>
    <w:rsid w:val="001238A8"/>
    <w:rsid w:val="00131006"/>
    <w:rsid w:val="00135178"/>
    <w:rsid w:val="0014561D"/>
    <w:rsid w:val="0015060A"/>
    <w:rsid w:val="00171377"/>
    <w:rsid w:val="00195DEA"/>
    <w:rsid w:val="001B0D43"/>
    <w:rsid w:val="001D77A1"/>
    <w:rsid w:val="001D7EBC"/>
    <w:rsid w:val="001E54A3"/>
    <w:rsid w:val="001F40F4"/>
    <w:rsid w:val="001F7231"/>
    <w:rsid w:val="00210D2F"/>
    <w:rsid w:val="002364B1"/>
    <w:rsid w:val="00242FC3"/>
    <w:rsid w:val="00265919"/>
    <w:rsid w:val="002A6AC4"/>
    <w:rsid w:val="002B7870"/>
    <w:rsid w:val="002C34D1"/>
    <w:rsid w:val="002C5142"/>
    <w:rsid w:val="002E2B51"/>
    <w:rsid w:val="00304425"/>
    <w:rsid w:val="0030639D"/>
    <w:rsid w:val="003117AB"/>
    <w:rsid w:val="00312600"/>
    <w:rsid w:val="00345212"/>
    <w:rsid w:val="00347DB6"/>
    <w:rsid w:val="00352642"/>
    <w:rsid w:val="003677B9"/>
    <w:rsid w:val="00375F66"/>
    <w:rsid w:val="003A013C"/>
    <w:rsid w:val="003C57B2"/>
    <w:rsid w:val="003D1790"/>
    <w:rsid w:val="003E669B"/>
    <w:rsid w:val="004144B5"/>
    <w:rsid w:val="004212C3"/>
    <w:rsid w:val="00426F6E"/>
    <w:rsid w:val="004305AC"/>
    <w:rsid w:val="00430D8E"/>
    <w:rsid w:val="00445D5A"/>
    <w:rsid w:val="00451C27"/>
    <w:rsid w:val="004555F8"/>
    <w:rsid w:val="004704D9"/>
    <w:rsid w:val="00481F16"/>
    <w:rsid w:val="004854E0"/>
    <w:rsid w:val="004A3BE9"/>
    <w:rsid w:val="004A5E29"/>
    <w:rsid w:val="004C019F"/>
    <w:rsid w:val="004C0272"/>
    <w:rsid w:val="004C2829"/>
    <w:rsid w:val="004E5AC2"/>
    <w:rsid w:val="005009B9"/>
    <w:rsid w:val="00521CE8"/>
    <w:rsid w:val="0052695F"/>
    <w:rsid w:val="005402D4"/>
    <w:rsid w:val="00551C5B"/>
    <w:rsid w:val="00557458"/>
    <w:rsid w:val="005651CC"/>
    <w:rsid w:val="0056692F"/>
    <w:rsid w:val="00575D84"/>
    <w:rsid w:val="0058252F"/>
    <w:rsid w:val="005B1FEA"/>
    <w:rsid w:val="005C36FA"/>
    <w:rsid w:val="005C40F4"/>
    <w:rsid w:val="005D3998"/>
    <w:rsid w:val="005E0A99"/>
    <w:rsid w:val="005E2748"/>
    <w:rsid w:val="00613D19"/>
    <w:rsid w:val="00617FEB"/>
    <w:rsid w:val="00640E21"/>
    <w:rsid w:val="00644F59"/>
    <w:rsid w:val="00653B14"/>
    <w:rsid w:val="00673C9B"/>
    <w:rsid w:val="00684134"/>
    <w:rsid w:val="006959DD"/>
    <w:rsid w:val="00696405"/>
    <w:rsid w:val="006A6718"/>
    <w:rsid w:val="006C0D3D"/>
    <w:rsid w:val="006C6309"/>
    <w:rsid w:val="006D3EDB"/>
    <w:rsid w:val="006F0980"/>
    <w:rsid w:val="006F3CA9"/>
    <w:rsid w:val="006F465F"/>
    <w:rsid w:val="00701D20"/>
    <w:rsid w:val="007157A2"/>
    <w:rsid w:val="00715C50"/>
    <w:rsid w:val="00736F96"/>
    <w:rsid w:val="00756063"/>
    <w:rsid w:val="00786916"/>
    <w:rsid w:val="00794F3F"/>
    <w:rsid w:val="007A2FA4"/>
    <w:rsid w:val="007A63A6"/>
    <w:rsid w:val="007B7375"/>
    <w:rsid w:val="007D57DF"/>
    <w:rsid w:val="007E5CC7"/>
    <w:rsid w:val="007F3CA8"/>
    <w:rsid w:val="007F7B33"/>
    <w:rsid w:val="00834324"/>
    <w:rsid w:val="008675AC"/>
    <w:rsid w:val="008B12A6"/>
    <w:rsid w:val="008B6C7F"/>
    <w:rsid w:val="009255B4"/>
    <w:rsid w:val="0095172E"/>
    <w:rsid w:val="0099755A"/>
    <w:rsid w:val="009A5218"/>
    <w:rsid w:val="009B49F9"/>
    <w:rsid w:val="009B5733"/>
    <w:rsid w:val="009C3A01"/>
    <w:rsid w:val="009C40BD"/>
    <w:rsid w:val="009E347F"/>
    <w:rsid w:val="00A31DF9"/>
    <w:rsid w:val="00A74C44"/>
    <w:rsid w:val="00A83F5E"/>
    <w:rsid w:val="00A86E17"/>
    <w:rsid w:val="00A93DDF"/>
    <w:rsid w:val="00AA5777"/>
    <w:rsid w:val="00AB09E1"/>
    <w:rsid w:val="00AB2D70"/>
    <w:rsid w:val="00AB45CB"/>
    <w:rsid w:val="00AB6AE3"/>
    <w:rsid w:val="00AE6E12"/>
    <w:rsid w:val="00B03EDC"/>
    <w:rsid w:val="00B15C4D"/>
    <w:rsid w:val="00B33686"/>
    <w:rsid w:val="00B4056A"/>
    <w:rsid w:val="00B4494A"/>
    <w:rsid w:val="00B61FF9"/>
    <w:rsid w:val="00B62CBA"/>
    <w:rsid w:val="00B76786"/>
    <w:rsid w:val="00BB0167"/>
    <w:rsid w:val="00BF35A6"/>
    <w:rsid w:val="00BF6564"/>
    <w:rsid w:val="00C33421"/>
    <w:rsid w:val="00C3708E"/>
    <w:rsid w:val="00C53DF8"/>
    <w:rsid w:val="00C744EA"/>
    <w:rsid w:val="00C81EF3"/>
    <w:rsid w:val="00C82B5C"/>
    <w:rsid w:val="00CA412D"/>
    <w:rsid w:val="00CC4D7A"/>
    <w:rsid w:val="00CF5A8D"/>
    <w:rsid w:val="00D115CA"/>
    <w:rsid w:val="00D16376"/>
    <w:rsid w:val="00D31CC9"/>
    <w:rsid w:val="00D41A74"/>
    <w:rsid w:val="00D42F53"/>
    <w:rsid w:val="00D448ED"/>
    <w:rsid w:val="00D4510F"/>
    <w:rsid w:val="00D51D71"/>
    <w:rsid w:val="00D558E4"/>
    <w:rsid w:val="00D867B6"/>
    <w:rsid w:val="00DC0029"/>
    <w:rsid w:val="00DC4FBA"/>
    <w:rsid w:val="00DF2471"/>
    <w:rsid w:val="00E562D5"/>
    <w:rsid w:val="00E65242"/>
    <w:rsid w:val="00E77971"/>
    <w:rsid w:val="00EB3023"/>
    <w:rsid w:val="00EB6D8B"/>
    <w:rsid w:val="00EC1D12"/>
    <w:rsid w:val="00ED172D"/>
    <w:rsid w:val="00F02C74"/>
    <w:rsid w:val="00F0418D"/>
    <w:rsid w:val="00F22800"/>
    <w:rsid w:val="00F2517C"/>
    <w:rsid w:val="00F57DD2"/>
    <w:rsid w:val="00FA425C"/>
    <w:rsid w:val="00FB1EDF"/>
    <w:rsid w:val="00FC2E11"/>
    <w:rsid w:val="00F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9FDB"/>
  <w15:chartTrackingRefBased/>
  <w15:docId w15:val="{FFB6448F-9B0E-494B-BFBF-3BDDE5D8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36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E29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53DF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3DF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3DF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3DF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3DF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70A7-4471-4DD2-BA9B-82FB3E5B3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7</cp:revision>
  <dcterms:created xsi:type="dcterms:W3CDTF">2026-10-05T13:16:00Z</dcterms:created>
  <dcterms:modified xsi:type="dcterms:W3CDTF">2026-10-05T14:22:00Z</dcterms:modified>
</cp:coreProperties>
</file>