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7A25F" w14:textId="77777777" w:rsidR="00B33686" w:rsidRPr="00C53DF8" w:rsidRDefault="00B33686" w:rsidP="00B33686">
      <w:pPr>
        <w:suppressAutoHyphens/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C53DF8">
        <w:rPr>
          <w:rFonts w:ascii="Times New Roman" w:hAnsi="Times New Roman"/>
          <w:b/>
          <w:sz w:val="24"/>
          <w:szCs w:val="24"/>
          <w:lang w:eastAsia="ar-SA"/>
        </w:rPr>
        <w:t xml:space="preserve">Информация о результатах </w:t>
      </w:r>
    </w:p>
    <w:p w14:paraId="65DD082D" w14:textId="77777777" w:rsidR="00B33686" w:rsidRPr="00C53DF8" w:rsidRDefault="00B33686" w:rsidP="00B33686">
      <w:pPr>
        <w:suppressAutoHyphens/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C53DF8">
        <w:rPr>
          <w:rFonts w:ascii="Times New Roman" w:hAnsi="Times New Roman"/>
          <w:b/>
          <w:sz w:val="24"/>
          <w:szCs w:val="24"/>
          <w:lang w:eastAsia="ar-SA"/>
        </w:rPr>
        <w:t>планового контрольного мероприятия,</w:t>
      </w:r>
    </w:p>
    <w:p w14:paraId="6B8F9550" w14:textId="77777777" w:rsidR="00B33686" w:rsidRPr="00C53DF8" w:rsidRDefault="00B33686" w:rsidP="00B33686">
      <w:pPr>
        <w:suppressAutoHyphens/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C53DF8">
        <w:rPr>
          <w:rFonts w:ascii="Times New Roman" w:hAnsi="Times New Roman"/>
          <w:b/>
          <w:sz w:val="24"/>
          <w:szCs w:val="24"/>
          <w:lang w:eastAsia="ar-SA"/>
        </w:rPr>
        <w:t>(камеральной выборочной проверки)</w:t>
      </w:r>
    </w:p>
    <w:p w14:paraId="69B730A8" w14:textId="77777777" w:rsidR="002A6AC4" w:rsidRPr="002A6AC4" w:rsidRDefault="002A6AC4" w:rsidP="002A6AC4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2A6AC4">
        <w:rPr>
          <w:rFonts w:ascii="Times New Roman" w:hAnsi="Times New Roman"/>
          <w:b/>
          <w:sz w:val="24"/>
          <w:szCs w:val="24"/>
          <w:lang w:eastAsia="ar-SA"/>
        </w:rPr>
        <w:t xml:space="preserve">Администрации Павлово-Посадского городского округа </w:t>
      </w:r>
    </w:p>
    <w:p w14:paraId="33D2875B" w14:textId="77777777" w:rsidR="002A6AC4" w:rsidRPr="002A6AC4" w:rsidRDefault="002A6AC4" w:rsidP="002A6AC4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2A6AC4">
        <w:rPr>
          <w:rFonts w:ascii="Times New Roman" w:hAnsi="Times New Roman"/>
          <w:b/>
          <w:sz w:val="24"/>
          <w:szCs w:val="24"/>
          <w:lang w:eastAsia="ar-SA"/>
        </w:rPr>
        <w:t>Московской области</w:t>
      </w:r>
    </w:p>
    <w:p w14:paraId="361588B2" w14:textId="2E9F7E3C" w:rsidR="00B33686" w:rsidRDefault="002A6AC4" w:rsidP="002A6AC4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2A6AC4">
        <w:rPr>
          <w:rFonts w:ascii="Times New Roman" w:hAnsi="Times New Roman"/>
          <w:b/>
          <w:sz w:val="24"/>
          <w:szCs w:val="24"/>
          <w:lang w:eastAsia="ar-SA"/>
        </w:rPr>
        <w:t xml:space="preserve"> (Администрация Павлово-Посадского городского округа)</w:t>
      </w:r>
    </w:p>
    <w:p w14:paraId="6EB1D26E" w14:textId="77777777" w:rsidR="00210D2F" w:rsidRPr="00C53DF8" w:rsidRDefault="00210D2F" w:rsidP="00210D2F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53601105" w14:textId="5C46C3E2" w:rsidR="00A31DF9" w:rsidRPr="000F626E" w:rsidRDefault="00A31DF9" w:rsidP="00A31DF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F626E">
        <w:rPr>
          <w:rFonts w:ascii="Times New Roman" w:hAnsi="Times New Roman"/>
          <w:b/>
          <w:sz w:val="24"/>
          <w:szCs w:val="24"/>
        </w:rPr>
        <w:t>Контрольный орган</w:t>
      </w:r>
      <w:r w:rsidRPr="000F626E">
        <w:rPr>
          <w:rFonts w:ascii="Times New Roman" w:hAnsi="Times New Roman"/>
          <w:sz w:val="24"/>
          <w:szCs w:val="24"/>
        </w:rPr>
        <w:t>: Администрация Павлово-Посадского городского округа Московской области.</w:t>
      </w:r>
    </w:p>
    <w:p w14:paraId="7329D506" w14:textId="4F4CA14A" w:rsidR="00B33686" w:rsidRPr="000F626E" w:rsidRDefault="00B33686" w:rsidP="00B3368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F626E">
        <w:rPr>
          <w:rFonts w:ascii="Times New Roman" w:hAnsi="Times New Roman"/>
          <w:sz w:val="24"/>
          <w:szCs w:val="24"/>
        </w:rPr>
        <w:t xml:space="preserve">Контрольное мероприятие (камеральная выборочная проверка) проведено на основании </w:t>
      </w:r>
      <w:r w:rsidR="00A74C44" w:rsidRPr="000F626E">
        <w:rPr>
          <w:rFonts w:ascii="Times New Roman" w:hAnsi="Times New Roman"/>
          <w:sz w:val="24"/>
          <w:szCs w:val="24"/>
        </w:rPr>
        <w:t xml:space="preserve">распоряжения Администрации Павлово-Посадского городского округа Московской области </w:t>
      </w:r>
      <w:r w:rsidR="00B15EAD" w:rsidRPr="000F626E">
        <w:rPr>
          <w:rFonts w:ascii="Times New Roman" w:hAnsi="Times New Roman"/>
          <w:sz w:val="24"/>
          <w:szCs w:val="24"/>
        </w:rPr>
        <w:t>от 10.07.2026 №303-р «О назначении планового контрольного мероприятия в отношении Администрации  Павлово-Посадского городского округа Московской области»</w:t>
      </w:r>
      <w:r w:rsidR="004A3BE9" w:rsidRPr="000F626E">
        <w:rPr>
          <w:rFonts w:ascii="Times New Roman" w:hAnsi="Times New Roman"/>
          <w:sz w:val="24"/>
          <w:szCs w:val="24"/>
        </w:rPr>
        <w:t xml:space="preserve"> (далее – объект контроля),</w:t>
      </w:r>
      <w:r w:rsidR="000142AF" w:rsidRPr="000F626E">
        <w:rPr>
          <w:rFonts w:ascii="Times New Roman" w:hAnsi="Times New Roman"/>
          <w:sz w:val="24"/>
          <w:szCs w:val="24"/>
        </w:rPr>
        <w:t xml:space="preserve"> и п.</w:t>
      </w:r>
      <w:r w:rsidR="00B15EAD" w:rsidRPr="000F626E">
        <w:rPr>
          <w:rFonts w:ascii="Times New Roman" w:hAnsi="Times New Roman"/>
          <w:sz w:val="24"/>
          <w:szCs w:val="24"/>
        </w:rPr>
        <w:t>7</w:t>
      </w:r>
      <w:r w:rsidR="000142AF" w:rsidRPr="000F626E">
        <w:rPr>
          <w:rFonts w:ascii="Times New Roman" w:hAnsi="Times New Roman"/>
          <w:sz w:val="24"/>
          <w:szCs w:val="24"/>
        </w:rPr>
        <w:t xml:space="preserve"> раздела 1 Плана контрольных мероприятий Администрации Павлово-Посадского городского округа Московской области (органа внутреннего муниципального финансового контроля) в рамках осуществления полномочий по внутреннему муниципальному финансовому контролю на 2026 год, утвержденного распоряжением Администрации Павлово-Посадского городского округа Московской области от 26.12.2025 №591-р</w:t>
      </w:r>
      <w:r w:rsidR="00210D2F" w:rsidRPr="000F626E">
        <w:rPr>
          <w:rFonts w:ascii="Times New Roman" w:hAnsi="Times New Roman"/>
          <w:sz w:val="24"/>
          <w:szCs w:val="24"/>
        </w:rPr>
        <w:t>.</w:t>
      </w:r>
    </w:p>
    <w:p w14:paraId="7B67034A" w14:textId="714D027E" w:rsidR="00A74C44" w:rsidRPr="000F626E" w:rsidRDefault="00B33686" w:rsidP="00A74C4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F626E">
        <w:rPr>
          <w:rFonts w:ascii="Times New Roman" w:hAnsi="Times New Roman"/>
          <w:b/>
          <w:bCs/>
          <w:sz w:val="24"/>
          <w:szCs w:val="24"/>
        </w:rPr>
        <w:t>Тема контрольного мероприятия:</w:t>
      </w:r>
      <w:r w:rsidRPr="000F626E">
        <w:rPr>
          <w:rFonts w:ascii="Times New Roman" w:hAnsi="Times New Roman"/>
          <w:sz w:val="24"/>
          <w:szCs w:val="24"/>
        </w:rPr>
        <w:t xml:space="preserve"> </w:t>
      </w:r>
      <w:r w:rsidR="00B15EAD" w:rsidRPr="000F626E">
        <w:rPr>
          <w:rFonts w:ascii="Times New Roman" w:hAnsi="Times New Roman"/>
          <w:sz w:val="24"/>
          <w:szCs w:val="24"/>
        </w:rPr>
        <w:t>проверка осуществления расходов бюджета на реализацию мероприятий подпрограммы 4 «Обеспечение пожарной безопасности на территории муниципального образования Московской области» муниципальной программы «Безопасность и обеспечение безопасности жизнедеятельности населения»</w:t>
      </w:r>
      <w:r w:rsidR="00786916" w:rsidRPr="000F626E">
        <w:rPr>
          <w:rFonts w:ascii="Times New Roman" w:hAnsi="Times New Roman"/>
          <w:sz w:val="24"/>
          <w:szCs w:val="24"/>
        </w:rPr>
        <w:t>.</w:t>
      </w:r>
    </w:p>
    <w:p w14:paraId="455220F4" w14:textId="3BCABC61" w:rsidR="00A31DF9" w:rsidRPr="000F626E" w:rsidRDefault="00B33686" w:rsidP="00B3368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F626E">
        <w:rPr>
          <w:rFonts w:ascii="Times New Roman" w:hAnsi="Times New Roman"/>
          <w:b/>
          <w:bCs/>
          <w:sz w:val="24"/>
          <w:szCs w:val="24"/>
        </w:rPr>
        <w:t>Проверяемый период:</w:t>
      </w:r>
      <w:r w:rsidRPr="000F626E">
        <w:rPr>
          <w:rFonts w:ascii="Times New Roman" w:hAnsi="Times New Roman"/>
          <w:sz w:val="24"/>
          <w:szCs w:val="24"/>
        </w:rPr>
        <w:t xml:space="preserve"> </w:t>
      </w:r>
      <w:r w:rsidR="00210D2F" w:rsidRPr="000F626E">
        <w:rPr>
          <w:rFonts w:ascii="Times New Roman" w:hAnsi="Times New Roman"/>
          <w:sz w:val="24"/>
          <w:szCs w:val="24"/>
        </w:rPr>
        <w:t>202</w:t>
      </w:r>
      <w:r w:rsidR="000142AF" w:rsidRPr="000F626E">
        <w:rPr>
          <w:rFonts w:ascii="Times New Roman" w:hAnsi="Times New Roman"/>
          <w:sz w:val="24"/>
          <w:szCs w:val="24"/>
        </w:rPr>
        <w:t>5</w:t>
      </w:r>
      <w:r w:rsidR="00210D2F" w:rsidRPr="000F626E">
        <w:rPr>
          <w:rFonts w:ascii="Times New Roman" w:hAnsi="Times New Roman"/>
          <w:sz w:val="24"/>
          <w:szCs w:val="24"/>
        </w:rPr>
        <w:t xml:space="preserve"> (с 01.01.202</w:t>
      </w:r>
      <w:r w:rsidR="000142AF" w:rsidRPr="000F626E">
        <w:rPr>
          <w:rFonts w:ascii="Times New Roman" w:hAnsi="Times New Roman"/>
          <w:sz w:val="24"/>
          <w:szCs w:val="24"/>
        </w:rPr>
        <w:t>5</w:t>
      </w:r>
      <w:r w:rsidR="00210D2F" w:rsidRPr="000F626E">
        <w:rPr>
          <w:rFonts w:ascii="Times New Roman" w:hAnsi="Times New Roman"/>
          <w:sz w:val="24"/>
          <w:szCs w:val="24"/>
        </w:rPr>
        <w:t xml:space="preserve"> по 31.12.202</w:t>
      </w:r>
      <w:r w:rsidR="000142AF" w:rsidRPr="000F626E">
        <w:rPr>
          <w:rFonts w:ascii="Times New Roman" w:hAnsi="Times New Roman"/>
          <w:sz w:val="24"/>
          <w:szCs w:val="24"/>
        </w:rPr>
        <w:t>5</w:t>
      </w:r>
      <w:r w:rsidR="00210D2F" w:rsidRPr="000F626E">
        <w:rPr>
          <w:rFonts w:ascii="Times New Roman" w:hAnsi="Times New Roman"/>
          <w:sz w:val="24"/>
          <w:szCs w:val="24"/>
        </w:rPr>
        <w:t>).</w:t>
      </w:r>
    </w:p>
    <w:p w14:paraId="1D802913" w14:textId="3C6B3926" w:rsidR="007E5CC7" w:rsidRPr="000F626E" w:rsidRDefault="00B33686" w:rsidP="000D627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/>
          <w:spacing w:val="1"/>
          <w:sz w:val="24"/>
          <w:szCs w:val="24"/>
        </w:rPr>
      </w:pPr>
      <w:r w:rsidRPr="000F626E">
        <w:rPr>
          <w:rFonts w:ascii="Times New Roman" w:hAnsi="Times New Roman"/>
          <w:b/>
          <w:bCs/>
          <w:spacing w:val="1"/>
          <w:sz w:val="24"/>
          <w:szCs w:val="24"/>
        </w:rPr>
        <w:t>Срок проведения контрольного мероприятия</w:t>
      </w:r>
      <w:r w:rsidRPr="000F626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451C27" w:rsidRPr="000F626E">
        <w:rPr>
          <w:rFonts w:ascii="Times New Roman" w:hAnsi="Times New Roman"/>
          <w:spacing w:val="1"/>
          <w:sz w:val="24"/>
          <w:szCs w:val="24"/>
        </w:rPr>
        <w:t>1</w:t>
      </w:r>
      <w:r w:rsidR="004C6958" w:rsidRPr="000F626E">
        <w:rPr>
          <w:rFonts w:ascii="Times New Roman" w:hAnsi="Times New Roman"/>
          <w:spacing w:val="1"/>
          <w:sz w:val="24"/>
          <w:szCs w:val="24"/>
        </w:rPr>
        <w:t>5</w:t>
      </w:r>
      <w:r w:rsidR="00451C27" w:rsidRPr="000F626E">
        <w:rPr>
          <w:rFonts w:ascii="Times New Roman" w:hAnsi="Times New Roman"/>
          <w:spacing w:val="1"/>
          <w:sz w:val="24"/>
          <w:szCs w:val="24"/>
        </w:rPr>
        <w:t xml:space="preserve"> рабочих дней с </w:t>
      </w:r>
      <w:r w:rsidR="004C6958" w:rsidRPr="000F626E">
        <w:rPr>
          <w:rFonts w:ascii="Times New Roman" w:hAnsi="Times New Roman"/>
          <w:spacing w:val="1"/>
          <w:sz w:val="24"/>
          <w:szCs w:val="24"/>
        </w:rPr>
        <w:t>03</w:t>
      </w:r>
      <w:r w:rsidR="00551C5B" w:rsidRPr="000F626E">
        <w:rPr>
          <w:rFonts w:ascii="Times New Roman" w:hAnsi="Times New Roman"/>
          <w:spacing w:val="1"/>
          <w:sz w:val="24"/>
          <w:szCs w:val="24"/>
        </w:rPr>
        <w:t>.0</w:t>
      </w:r>
      <w:r w:rsidR="004C6958" w:rsidRPr="000F626E">
        <w:rPr>
          <w:rFonts w:ascii="Times New Roman" w:hAnsi="Times New Roman"/>
          <w:spacing w:val="1"/>
          <w:sz w:val="24"/>
          <w:szCs w:val="24"/>
        </w:rPr>
        <w:t>8</w:t>
      </w:r>
      <w:r w:rsidR="00551C5B" w:rsidRPr="000F626E">
        <w:rPr>
          <w:rFonts w:ascii="Times New Roman" w:hAnsi="Times New Roman"/>
          <w:spacing w:val="1"/>
          <w:sz w:val="24"/>
          <w:szCs w:val="24"/>
        </w:rPr>
        <w:t>.2026</w:t>
      </w:r>
      <w:r w:rsidR="00451C27" w:rsidRPr="000F626E">
        <w:rPr>
          <w:rFonts w:ascii="Times New Roman" w:hAnsi="Times New Roman"/>
          <w:spacing w:val="1"/>
          <w:sz w:val="24"/>
          <w:szCs w:val="24"/>
        </w:rPr>
        <w:t xml:space="preserve"> по </w:t>
      </w:r>
      <w:r w:rsidR="004C6958" w:rsidRPr="000F626E">
        <w:rPr>
          <w:rFonts w:ascii="Times New Roman" w:hAnsi="Times New Roman"/>
          <w:spacing w:val="1"/>
          <w:sz w:val="24"/>
          <w:szCs w:val="24"/>
        </w:rPr>
        <w:t>21</w:t>
      </w:r>
      <w:r w:rsidR="00551C5B" w:rsidRPr="000F626E">
        <w:rPr>
          <w:rFonts w:ascii="Times New Roman" w:hAnsi="Times New Roman"/>
          <w:spacing w:val="1"/>
          <w:sz w:val="24"/>
          <w:szCs w:val="24"/>
        </w:rPr>
        <w:t>.0</w:t>
      </w:r>
      <w:r w:rsidR="004C6958" w:rsidRPr="000F626E">
        <w:rPr>
          <w:rFonts w:ascii="Times New Roman" w:hAnsi="Times New Roman"/>
          <w:spacing w:val="1"/>
          <w:sz w:val="24"/>
          <w:szCs w:val="24"/>
        </w:rPr>
        <w:t>8</w:t>
      </w:r>
      <w:r w:rsidR="00551C5B" w:rsidRPr="000F626E">
        <w:rPr>
          <w:rFonts w:ascii="Times New Roman" w:hAnsi="Times New Roman"/>
          <w:spacing w:val="1"/>
          <w:sz w:val="24"/>
          <w:szCs w:val="24"/>
        </w:rPr>
        <w:t>.2026</w:t>
      </w:r>
      <w:r w:rsidR="00451C27" w:rsidRPr="000F626E">
        <w:rPr>
          <w:rFonts w:ascii="Times New Roman" w:hAnsi="Times New Roman"/>
          <w:spacing w:val="1"/>
          <w:sz w:val="24"/>
          <w:szCs w:val="24"/>
        </w:rPr>
        <w:t>.</w:t>
      </w:r>
    </w:p>
    <w:p w14:paraId="322C26A6" w14:textId="0D804B08" w:rsidR="0001799B" w:rsidRPr="000F626E" w:rsidRDefault="00DF2471" w:rsidP="00715C50">
      <w:pPr>
        <w:spacing w:after="0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F626E">
        <w:rPr>
          <w:rFonts w:ascii="Times New Roman" w:hAnsi="Times New Roman"/>
          <w:b/>
          <w:bCs/>
          <w:sz w:val="24"/>
          <w:szCs w:val="24"/>
        </w:rPr>
        <w:t>П</w:t>
      </w:r>
      <w:r w:rsidR="00B33686" w:rsidRPr="000F626E">
        <w:rPr>
          <w:rFonts w:ascii="Times New Roman" w:hAnsi="Times New Roman"/>
          <w:b/>
          <w:bCs/>
          <w:sz w:val="24"/>
          <w:szCs w:val="24"/>
        </w:rPr>
        <w:t>о результата</w:t>
      </w:r>
      <w:r w:rsidRPr="000F626E">
        <w:rPr>
          <w:rFonts w:ascii="Times New Roman" w:hAnsi="Times New Roman"/>
          <w:b/>
          <w:bCs/>
          <w:sz w:val="24"/>
          <w:szCs w:val="24"/>
        </w:rPr>
        <w:t>м</w:t>
      </w:r>
      <w:r w:rsidR="00B33686" w:rsidRPr="000F626E">
        <w:rPr>
          <w:rFonts w:ascii="Times New Roman" w:hAnsi="Times New Roman"/>
          <w:b/>
          <w:bCs/>
          <w:sz w:val="24"/>
          <w:szCs w:val="24"/>
        </w:rPr>
        <w:t xml:space="preserve"> контрольного мероприятия</w:t>
      </w:r>
      <w:r w:rsidRPr="000F626E">
        <w:rPr>
          <w:rFonts w:ascii="Times New Roman" w:hAnsi="Times New Roman"/>
          <w:b/>
          <w:bCs/>
          <w:sz w:val="24"/>
          <w:szCs w:val="24"/>
        </w:rPr>
        <w:t xml:space="preserve"> установлено</w:t>
      </w:r>
      <w:r w:rsidR="00B33686" w:rsidRPr="000F626E">
        <w:rPr>
          <w:rFonts w:ascii="Times New Roman" w:hAnsi="Times New Roman"/>
          <w:b/>
          <w:bCs/>
          <w:sz w:val="24"/>
          <w:szCs w:val="24"/>
        </w:rPr>
        <w:t>:</w:t>
      </w:r>
    </w:p>
    <w:p w14:paraId="77234059" w14:textId="592500D4" w:rsidR="00AB6AE3" w:rsidRPr="000F626E" w:rsidRDefault="00AB6AE3" w:rsidP="00715C5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626E">
        <w:rPr>
          <w:rFonts w:ascii="Times New Roman" w:hAnsi="Times New Roman"/>
          <w:sz w:val="24"/>
          <w:szCs w:val="24"/>
          <w:lang w:eastAsia="ar-SA"/>
        </w:rPr>
        <w:t xml:space="preserve">Нарушение требований муниципального правового акта в части </w:t>
      </w:r>
      <w:r w:rsidR="00347DB6" w:rsidRPr="000F626E">
        <w:rPr>
          <w:rFonts w:ascii="Times New Roman" w:hAnsi="Times New Roman"/>
          <w:sz w:val="24"/>
          <w:szCs w:val="24"/>
          <w:lang w:eastAsia="ar-SA"/>
        </w:rPr>
        <w:t>направления оперативн</w:t>
      </w:r>
      <w:r w:rsidR="00E50D18" w:rsidRPr="000F626E">
        <w:rPr>
          <w:rFonts w:ascii="Times New Roman" w:hAnsi="Times New Roman"/>
          <w:sz w:val="24"/>
          <w:szCs w:val="24"/>
          <w:lang w:eastAsia="ar-SA"/>
        </w:rPr>
        <w:t>ого</w:t>
      </w:r>
      <w:r w:rsidR="00347DB6" w:rsidRPr="000F626E">
        <w:rPr>
          <w:rFonts w:ascii="Times New Roman" w:hAnsi="Times New Roman"/>
          <w:sz w:val="24"/>
          <w:szCs w:val="24"/>
          <w:lang w:eastAsia="ar-SA"/>
        </w:rPr>
        <w:t xml:space="preserve"> (ежеквартальн</w:t>
      </w:r>
      <w:r w:rsidR="00E50D18" w:rsidRPr="000F626E">
        <w:rPr>
          <w:rFonts w:ascii="Times New Roman" w:hAnsi="Times New Roman"/>
          <w:sz w:val="24"/>
          <w:szCs w:val="24"/>
          <w:lang w:eastAsia="ar-SA"/>
        </w:rPr>
        <w:t>ого</w:t>
      </w:r>
      <w:r w:rsidR="00347DB6" w:rsidRPr="000F626E">
        <w:rPr>
          <w:rFonts w:ascii="Times New Roman" w:hAnsi="Times New Roman"/>
          <w:sz w:val="24"/>
          <w:szCs w:val="24"/>
          <w:lang w:eastAsia="ar-SA"/>
        </w:rPr>
        <w:t>) отчет</w:t>
      </w:r>
      <w:r w:rsidR="00E50D18" w:rsidRPr="000F626E">
        <w:rPr>
          <w:rFonts w:ascii="Times New Roman" w:hAnsi="Times New Roman"/>
          <w:sz w:val="24"/>
          <w:szCs w:val="24"/>
          <w:lang w:eastAsia="ar-SA"/>
        </w:rPr>
        <w:t>а</w:t>
      </w:r>
      <w:r w:rsidR="00347DB6" w:rsidRPr="000F626E">
        <w:rPr>
          <w:rFonts w:ascii="Times New Roman" w:hAnsi="Times New Roman"/>
          <w:sz w:val="24"/>
          <w:szCs w:val="24"/>
          <w:lang w:eastAsia="ar-SA"/>
        </w:rPr>
        <w:t xml:space="preserve"> за январь-март 2025 года в отдел финансового контроля и муниципальных программ с нарушением установленного срока.</w:t>
      </w:r>
    </w:p>
    <w:p w14:paraId="7B9DBC86" w14:textId="264D3477" w:rsidR="00E50D18" w:rsidRPr="000F626E" w:rsidRDefault="00E50D18" w:rsidP="00715C5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626E">
        <w:rPr>
          <w:rFonts w:ascii="Times New Roman" w:hAnsi="Times New Roman"/>
          <w:sz w:val="24"/>
          <w:szCs w:val="24"/>
          <w:lang w:eastAsia="ar-SA"/>
        </w:rPr>
        <w:t>Нарушение требований муниципального правового акта в части</w:t>
      </w:r>
      <w:r w:rsidRPr="000F626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D2847" w:rsidRPr="000F626E">
        <w:rPr>
          <w:rFonts w:ascii="Times New Roman" w:hAnsi="Times New Roman"/>
          <w:sz w:val="24"/>
          <w:szCs w:val="24"/>
          <w:lang w:eastAsia="ar-SA"/>
        </w:rPr>
        <w:t xml:space="preserve">наличия </w:t>
      </w:r>
      <w:r w:rsidR="000D2847" w:rsidRPr="000F626E">
        <w:rPr>
          <w:rFonts w:ascii="Times New Roman" w:hAnsi="Times New Roman"/>
          <w:sz w:val="24"/>
          <w:szCs w:val="24"/>
          <w:lang w:eastAsia="ar-SA"/>
        </w:rPr>
        <w:t>в оперативных (ежеквартальных) отчетах за</w:t>
      </w:r>
      <w:r w:rsidR="000D2847" w:rsidRPr="000F626E">
        <w:rPr>
          <w:rFonts w:ascii="Times New Roman" w:hAnsi="Times New Roman"/>
          <w:sz w:val="24"/>
          <w:szCs w:val="24"/>
          <w:lang w:eastAsia="ar-SA"/>
        </w:rPr>
        <w:t xml:space="preserve"> 2025 год </w:t>
      </w:r>
      <w:r w:rsidR="000D2847" w:rsidRPr="000F626E">
        <w:rPr>
          <w:rFonts w:ascii="Times New Roman" w:hAnsi="Times New Roman"/>
          <w:sz w:val="24"/>
          <w:szCs w:val="24"/>
          <w:lang w:eastAsia="ar-SA"/>
        </w:rPr>
        <w:t>информации</w:t>
      </w:r>
      <w:r w:rsidR="000D2847" w:rsidRPr="000F626E">
        <w:rPr>
          <w:rFonts w:ascii="Times New Roman" w:hAnsi="Times New Roman"/>
          <w:sz w:val="24"/>
          <w:szCs w:val="24"/>
          <w:lang w:eastAsia="ar-SA"/>
        </w:rPr>
        <w:t>, не предусмотренной</w:t>
      </w:r>
      <w:r w:rsidR="000D2847" w:rsidRPr="000F626E">
        <w:t xml:space="preserve"> </w:t>
      </w:r>
      <w:r w:rsidR="000D2847" w:rsidRPr="000F626E">
        <w:rPr>
          <w:rFonts w:ascii="Times New Roman" w:hAnsi="Times New Roman"/>
          <w:sz w:val="24"/>
          <w:szCs w:val="24"/>
          <w:lang w:eastAsia="ar-SA"/>
        </w:rPr>
        <w:t>для включения в оперативные (ежеквартальные) отчеты</w:t>
      </w:r>
      <w:r w:rsidR="000D2847" w:rsidRPr="000F626E">
        <w:rPr>
          <w:rFonts w:ascii="Times New Roman" w:hAnsi="Times New Roman"/>
          <w:sz w:val="24"/>
          <w:szCs w:val="24"/>
          <w:lang w:eastAsia="ar-SA"/>
        </w:rPr>
        <w:t>.</w:t>
      </w:r>
    </w:p>
    <w:p w14:paraId="7AE27FBC" w14:textId="0C3172DA" w:rsidR="000D2847" w:rsidRPr="000F626E" w:rsidRDefault="006C09A1" w:rsidP="00715C5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626E">
        <w:rPr>
          <w:rFonts w:ascii="Times New Roman" w:hAnsi="Times New Roman"/>
          <w:sz w:val="24"/>
          <w:szCs w:val="24"/>
          <w:lang w:eastAsia="ar-SA"/>
        </w:rPr>
        <w:t>Нарушение требований муниципального правового акта в части</w:t>
      </w:r>
      <w:r w:rsidRPr="000F626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0F626E">
        <w:rPr>
          <w:rFonts w:ascii="Times New Roman" w:hAnsi="Times New Roman"/>
          <w:sz w:val="24"/>
          <w:szCs w:val="24"/>
          <w:lang w:eastAsia="ar-SA"/>
        </w:rPr>
        <w:t>представления недостоверных сведений в</w:t>
      </w:r>
      <w:r w:rsidRPr="000F626E">
        <w:t xml:space="preserve"> </w:t>
      </w:r>
      <w:r w:rsidRPr="000F626E">
        <w:rPr>
          <w:rFonts w:ascii="Times New Roman" w:hAnsi="Times New Roman"/>
          <w:sz w:val="24"/>
          <w:szCs w:val="24"/>
          <w:lang w:eastAsia="ar-SA"/>
        </w:rPr>
        <w:t>оперативных (ежеквартальных) отчетах за январь-июнь 2025 года, за январь-сентябрь 2025 года и за январь-декабрь 2025 года</w:t>
      </w:r>
      <w:r w:rsidRPr="000F626E">
        <w:rPr>
          <w:rFonts w:ascii="Times New Roman" w:hAnsi="Times New Roman"/>
          <w:sz w:val="24"/>
          <w:szCs w:val="24"/>
          <w:lang w:eastAsia="ar-SA"/>
        </w:rPr>
        <w:t>.</w:t>
      </w:r>
    </w:p>
    <w:p w14:paraId="7EABC813" w14:textId="6209A008" w:rsidR="00EB3023" w:rsidRPr="000F626E" w:rsidRDefault="00EB3023" w:rsidP="00715C5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626E">
        <w:rPr>
          <w:rFonts w:ascii="Times New Roman" w:hAnsi="Times New Roman"/>
          <w:sz w:val="24"/>
          <w:szCs w:val="24"/>
          <w:lang w:eastAsia="ar-SA"/>
        </w:rPr>
        <w:t>Нарушение требований муниципального правового акта в части</w:t>
      </w:r>
      <w:r w:rsidRPr="000F626E">
        <w:t xml:space="preserve"> </w:t>
      </w:r>
      <w:r w:rsidRPr="000F626E">
        <w:rPr>
          <w:rFonts w:ascii="Times New Roman" w:hAnsi="Times New Roman"/>
          <w:sz w:val="24"/>
          <w:szCs w:val="24"/>
          <w:lang w:eastAsia="ar-SA"/>
        </w:rPr>
        <w:t xml:space="preserve">отсутствия обязательной информации </w:t>
      </w:r>
      <w:r w:rsidR="00834324" w:rsidRPr="000F626E">
        <w:rPr>
          <w:rFonts w:ascii="Times New Roman" w:hAnsi="Times New Roman"/>
          <w:sz w:val="24"/>
          <w:szCs w:val="24"/>
          <w:lang w:eastAsia="ar-SA"/>
        </w:rPr>
        <w:t xml:space="preserve">в </w:t>
      </w:r>
      <w:r w:rsidRPr="000F626E">
        <w:rPr>
          <w:rFonts w:ascii="Times New Roman" w:hAnsi="Times New Roman"/>
          <w:sz w:val="24"/>
          <w:szCs w:val="24"/>
          <w:lang w:eastAsia="ar-SA"/>
        </w:rPr>
        <w:t>оперативных (ежеквартальных) отчетах</w:t>
      </w:r>
      <w:r w:rsidRPr="000F626E">
        <w:t xml:space="preserve"> </w:t>
      </w:r>
      <w:r w:rsidRPr="000F626E">
        <w:rPr>
          <w:rFonts w:ascii="Times New Roman" w:hAnsi="Times New Roman"/>
          <w:sz w:val="24"/>
          <w:szCs w:val="24"/>
          <w:lang w:eastAsia="ar-SA"/>
        </w:rPr>
        <w:t>за</w:t>
      </w:r>
      <w:r w:rsidR="000D2847" w:rsidRPr="000F626E">
        <w:rPr>
          <w:rFonts w:ascii="Times New Roman" w:hAnsi="Times New Roman"/>
          <w:sz w:val="24"/>
          <w:szCs w:val="24"/>
          <w:lang w:eastAsia="ar-SA"/>
        </w:rPr>
        <w:t xml:space="preserve"> январь-март 2025 года, за январь-июнь 2025 года, за январь-сентябрь 2025 года и за январь-декабрь 2025 года</w:t>
      </w:r>
      <w:r w:rsidR="000D2847" w:rsidRPr="000F626E">
        <w:rPr>
          <w:rFonts w:ascii="Times New Roman" w:hAnsi="Times New Roman"/>
          <w:sz w:val="24"/>
          <w:szCs w:val="24"/>
          <w:lang w:eastAsia="ar-SA"/>
        </w:rPr>
        <w:t>.</w:t>
      </w:r>
    </w:p>
    <w:p w14:paraId="3D15BA90" w14:textId="769C7D43" w:rsidR="00EC1D12" w:rsidRPr="000F626E" w:rsidRDefault="00715C50" w:rsidP="00715C5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ar-SA"/>
        </w:rPr>
      </w:pPr>
      <w:bookmarkStart w:id="0" w:name="_Hlk242112216"/>
      <w:r w:rsidRPr="000F626E">
        <w:rPr>
          <w:rFonts w:ascii="Times New Roman" w:hAnsi="Times New Roman"/>
          <w:sz w:val="24"/>
          <w:szCs w:val="24"/>
          <w:lang w:eastAsia="ar-SA"/>
        </w:rPr>
        <w:t>Нарушение требований муниципального правового акта в части</w:t>
      </w:r>
      <w:bookmarkEnd w:id="0"/>
      <w:r w:rsidRPr="000F626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6C09A1" w:rsidRPr="000F626E">
        <w:rPr>
          <w:rFonts w:ascii="Times New Roman" w:hAnsi="Times New Roman"/>
          <w:sz w:val="24"/>
          <w:szCs w:val="24"/>
          <w:lang w:eastAsia="ar-SA"/>
        </w:rPr>
        <w:t xml:space="preserve">составления </w:t>
      </w:r>
      <w:r w:rsidR="00C81EF3" w:rsidRPr="000F626E">
        <w:rPr>
          <w:rFonts w:ascii="Times New Roman" w:hAnsi="Times New Roman"/>
          <w:sz w:val="24"/>
          <w:szCs w:val="24"/>
          <w:lang w:eastAsia="ar-SA"/>
        </w:rPr>
        <w:t>годово</w:t>
      </w:r>
      <w:r w:rsidR="006C09A1" w:rsidRPr="000F626E">
        <w:rPr>
          <w:rFonts w:ascii="Times New Roman" w:hAnsi="Times New Roman"/>
          <w:sz w:val="24"/>
          <w:szCs w:val="24"/>
          <w:lang w:eastAsia="ar-SA"/>
        </w:rPr>
        <w:t>го</w:t>
      </w:r>
      <w:r w:rsidR="00C81EF3" w:rsidRPr="000F626E">
        <w:rPr>
          <w:rFonts w:ascii="Times New Roman" w:hAnsi="Times New Roman"/>
          <w:sz w:val="24"/>
          <w:szCs w:val="24"/>
          <w:lang w:eastAsia="ar-SA"/>
        </w:rPr>
        <w:t xml:space="preserve"> отчет</w:t>
      </w:r>
      <w:r w:rsidR="006C09A1" w:rsidRPr="000F626E">
        <w:rPr>
          <w:rFonts w:ascii="Times New Roman" w:hAnsi="Times New Roman"/>
          <w:sz w:val="24"/>
          <w:szCs w:val="24"/>
          <w:lang w:eastAsia="ar-SA"/>
        </w:rPr>
        <w:t>а</w:t>
      </w:r>
      <w:r w:rsidR="00C81EF3" w:rsidRPr="000F626E">
        <w:rPr>
          <w:rFonts w:ascii="Times New Roman" w:hAnsi="Times New Roman"/>
          <w:sz w:val="24"/>
          <w:szCs w:val="24"/>
          <w:lang w:eastAsia="ar-SA"/>
        </w:rPr>
        <w:t xml:space="preserve"> за 2025 год</w:t>
      </w:r>
      <w:r w:rsidR="006C09A1" w:rsidRPr="000F626E">
        <w:rPr>
          <w:rFonts w:ascii="Times New Roman" w:hAnsi="Times New Roman"/>
          <w:sz w:val="24"/>
          <w:szCs w:val="24"/>
          <w:lang w:eastAsia="ar-SA"/>
        </w:rPr>
        <w:t xml:space="preserve"> с нарушением требований к годовой отчетности</w:t>
      </w:r>
      <w:r w:rsidRPr="000F626E">
        <w:rPr>
          <w:rFonts w:ascii="Times New Roman" w:hAnsi="Times New Roman"/>
          <w:sz w:val="24"/>
          <w:szCs w:val="24"/>
          <w:lang w:eastAsia="ar-SA"/>
        </w:rPr>
        <w:t>.</w:t>
      </w:r>
    </w:p>
    <w:p w14:paraId="51AD25CA" w14:textId="389D24B5" w:rsidR="000D627B" w:rsidRPr="000F626E" w:rsidRDefault="00C81EF3" w:rsidP="000D627B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626E">
        <w:rPr>
          <w:rFonts w:ascii="Times New Roman" w:hAnsi="Times New Roman"/>
          <w:sz w:val="24"/>
          <w:szCs w:val="24"/>
          <w:lang w:eastAsia="ar-SA"/>
        </w:rPr>
        <w:t xml:space="preserve">Нарушение требований муниципального правового акта в части </w:t>
      </w:r>
      <w:r w:rsidR="000D627B" w:rsidRPr="000F626E">
        <w:rPr>
          <w:rFonts w:ascii="Times New Roman" w:hAnsi="Times New Roman"/>
          <w:sz w:val="24"/>
          <w:szCs w:val="24"/>
          <w:lang w:eastAsia="ar-SA"/>
        </w:rPr>
        <w:t xml:space="preserve">отражения </w:t>
      </w:r>
      <w:r w:rsidR="000F626E" w:rsidRPr="000F626E">
        <w:rPr>
          <w:rFonts w:ascii="Times New Roman" w:hAnsi="Times New Roman"/>
          <w:sz w:val="24"/>
          <w:szCs w:val="24"/>
          <w:lang w:eastAsia="ar-SA"/>
        </w:rPr>
        <w:t>недостоверной информации в</w:t>
      </w:r>
      <w:r w:rsidR="000D627B" w:rsidRPr="000F626E">
        <w:rPr>
          <w:rFonts w:ascii="Times New Roman" w:hAnsi="Times New Roman"/>
          <w:sz w:val="24"/>
          <w:szCs w:val="24"/>
          <w:lang w:eastAsia="ar-SA"/>
        </w:rPr>
        <w:t xml:space="preserve"> годово</w:t>
      </w:r>
      <w:r w:rsidR="000F626E" w:rsidRPr="000F626E">
        <w:rPr>
          <w:rFonts w:ascii="Times New Roman" w:hAnsi="Times New Roman"/>
          <w:sz w:val="24"/>
          <w:szCs w:val="24"/>
          <w:lang w:eastAsia="ar-SA"/>
        </w:rPr>
        <w:t>м</w:t>
      </w:r>
      <w:r w:rsidR="000D627B" w:rsidRPr="000F626E">
        <w:rPr>
          <w:rFonts w:ascii="Times New Roman" w:hAnsi="Times New Roman"/>
          <w:sz w:val="24"/>
          <w:szCs w:val="24"/>
          <w:lang w:eastAsia="ar-SA"/>
        </w:rPr>
        <w:t xml:space="preserve"> отчет</w:t>
      </w:r>
      <w:r w:rsidR="000F626E" w:rsidRPr="000F626E">
        <w:rPr>
          <w:rFonts w:ascii="Times New Roman" w:hAnsi="Times New Roman"/>
          <w:sz w:val="24"/>
          <w:szCs w:val="24"/>
          <w:lang w:eastAsia="ar-SA"/>
        </w:rPr>
        <w:t>е</w:t>
      </w:r>
      <w:r w:rsidR="000D627B" w:rsidRPr="000F626E">
        <w:rPr>
          <w:rFonts w:ascii="Times New Roman" w:hAnsi="Times New Roman"/>
          <w:sz w:val="24"/>
          <w:szCs w:val="24"/>
          <w:lang w:eastAsia="ar-SA"/>
        </w:rPr>
        <w:t xml:space="preserve"> за 2025 год.</w:t>
      </w:r>
    </w:p>
    <w:p w14:paraId="3BFD02C1" w14:textId="77777777" w:rsidR="000F626E" w:rsidRDefault="000F626E" w:rsidP="00B4056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A50AEF1" w14:textId="4D2FC09C" w:rsidR="005009B9" w:rsidRPr="004A5E29" w:rsidRDefault="005009B9" w:rsidP="00B4056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626E">
        <w:rPr>
          <w:rFonts w:ascii="Times New Roman" w:hAnsi="Times New Roman"/>
          <w:sz w:val="24"/>
          <w:szCs w:val="24"/>
          <w:lang w:eastAsia="ar-SA"/>
        </w:rPr>
        <w:t xml:space="preserve">По результатам контрольного мероприятия составлен Акт от </w:t>
      </w:r>
      <w:r w:rsidR="000D627B" w:rsidRPr="000F626E">
        <w:rPr>
          <w:rFonts w:ascii="Times New Roman" w:hAnsi="Times New Roman"/>
          <w:sz w:val="24"/>
          <w:szCs w:val="24"/>
          <w:lang w:eastAsia="ar-SA"/>
        </w:rPr>
        <w:t>0</w:t>
      </w:r>
      <w:r w:rsidR="004C6958" w:rsidRPr="000F626E">
        <w:rPr>
          <w:rFonts w:ascii="Times New Roman" w:hAnsi="Times New Roman"/>
          <w:sz w:val="24"/>
          <w:szCs w:val="24"/>
          <w:lang w:eastAsia="ar-SA"/>
        </w:rPr>
        <w:t>9</w:t>
      </w:r>
      <w:r w:rsidR="00E562D5" w:rsidRPr="000F626E">
        <w:rPr>
          <w:rFonts w:ascii="Times New Roman" w:hAnsi="Times New Roman"/>
          <w:sz w:val="24"/>
          <w:szCs w:val="24"/>
          <w:lang w:eastAsia="ar-SA"/>
        </w:rPr>
        <w:t>.0</w:t>
      </w:r>
      <w:r w:rsidR="004C6958" w:rsidRPr="000F626E">
        <w:rPr>
          <w:rFonts w:ascii="Times New Roman" w:hAnsi="Times New Roman"/>
          <w:sz w:val="24"/>
          <w:szCs w:val="24"/>
          <w:lang w:eastAsia="ar-SA"/>
        </w:rPr>
        <w:t>9</w:t>
      </w:r>
      <w:r w:rsidR="00E562D5" w:rsidRPr="000F626E">
        <w:rPr>
          <w:rFonts w:ascii="Times New Roman" w:hAnsi="Times New Roman"/>
          <w:sz w:val="24"/>
          <w:szCs w:val="24"/>
          <w:lang w:eastAsia="ar-SA"/>
        </w:rPr>
        <w:t xml:space="preserve">.2026 </w:t>
      </w:r>
      <w:r w:rsidR="00EB6D8B" w:rsidRPr="000F626E">
        <w:rPr>
          <w:rFonts w:ascii="Times New Roman" w:hAnsi="Times New Roman"/>
          <w:sz w:val="24"/>
          <w:szCs w:val="24"/>
          <w:lang w:eastAsia="ar-SA"/>
        </w:rPr>
        <w:t>№</w:t>
      </w:r>
      <w:r w:rsidR="000D627B" w:rsidRPr="000F626E">
        <w:rPr>
          <w:rFonts w:ascii="Times New Roman" w:hAnsi="Times New Roman"/>
          <w:sz w:val="24"/>
          <w:szCs w:val="24"/>
          <w:lang w:eastAsia="ar-SA"/>
        </w:rPr>
        <w:t>1</w:t>
      </w:r>
      <w:r w:rsidR="004C6958" w:rsidRPr="000F626E">
        <w:rPr>
          <w:rFonts w:ascii="Times New Roman" w:hAnsi="Times New Roman"/>
          <w:sz w:val="24"/>
          <w:szCs w:val="24"/>
          <w:lang w:eastAsia="ar-SA"/>
        </w:rPr>
        <w:t>9</w:t>
      </w:r>
      <w:r w:rsidR="00EB6D8B" w:rsidRPr="000F626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558E4" w:rsidRPr="000F626E">
        <w:rPr>
          <w:rFonts w:ascii="Times New Roman" w:hAnsi="Times New Roman"/>
          <w:sz w:val="24"/>
          <w:szCs w:val="24"/>
          <w:lang w:eastAsia="ar-SA"/>
        </w:rPr>
        <w:t xml:space="preserve">планового контрольного мероприятия (камеральной выборочной проверки) </w:t>
      </w:r>
      <w:r w:rsidR="00345212" w:rsidRPr="000F626E">
        <w:rPr>
          <w:rFonts w:ascii="Times New Roman" w:hAnsi="Times New Roman"/>
          <w:sz w:val="24"/>
          <w:szCs w:val="24"/>
          <w:lang w:eastAsia="ar-SA"/>
        </w:rPr>
        <w:t>Администрации Павлово-Посадского городского округа</w:t>
      </w:r>
      <w:r w:rsidR="00EB6D8B" w:rsidRPr="000F626E">
        <w:rPr>
          <w:rFonts w:ascii="Times New Roman" w:hAnsi="Times New Roman"/>
          <w:sz w:val="24"/>
          <w:szCs w:val="24"/>
          <w:lang w:eastAsia="ar-SA"/>
        </w:rPr>
        <w:t>.</w:t>
      </w:r>
      <w:r w:rsidRPr="000F626E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D558E4" w:rsidRPr="000F626E">
        <w:rPr>
          <w:rFonts w:ascii="Times New Roman" w:hAnsi="Times New Roman"/>
          <w:bCs/>
          <w:sz w:val="24"/>
          <w:szCs w:val="24"/>
          <w:lang w:eastAsia="ar-SA"/>
        </w:rPr>
        <w:t>П</w:t>
      </w:r>
      <w:r w:rsidRPr="000F626E">
        <w:rPr>
          <w:rFonts w:ascii="Times New Roman" w:hAnsi="Times New Roman"/>
          <w:bCs/>
          <w:sz w:val="24"/>
          <w:szCs w:val="24"/>
          <w:lang w:eastAsia="ar-SA"/>
        </w:rPr>
        <w:t>исьменные замечания (возражения, пояснения) на акт контрольного</w:t>
      </w:r>
      <w:r w:rsidRPr="000F626E">
        <w:rPr>
          <w:rFonts w:ascii="Times New Roman" w:hAnsi="Times New Roman"/>
          <w:sz w:val="24"/>
          <w:szCs w:val="24"/>
          <w:lang w:eastAsia="ar-SA"/>
        </w:rPr>
        <w:t xml:space="preserve"> мероприятия не представлены. Выдано Представление </w:t>
      </w:r>
      <w:r w:rsidR="00D558E4" w:rsidRPr="000F626E">
        <w:rPr>
          <w:rFonts w:ascii="Times New Roman" w:hAnsi="Times New Roman"/>
          <w:sz w:val="24"/>
          <w:szCs w:val="24"/>
          <w:lang w:eastAsia="ar-SA"/>
        </w:rPr>
        <w:t xml:space="preserve">от </w:t>
      </w:r>
      <w:r w:rsidR="000D627B" w:rsidRPr="000F626E">
        <w:rPr>
          <w:rFonts w:ascii="Times New Roman" w:hAnsi="Times New Roman"/>
          <w:sz w:val="24"/>
          <w:szCs w:val="24"/>
          <w:lang w:eastAsia="ar-SA"/>
        </w:rPr>
        <w:t>1</w:t>
      </w:r>
      <w:r w:rsidR="00E50D18" w:rsidRPr="000F626E">
        <w:rPr>
          <w:rFonts w:ascii="Times New Roman" w:hAnsi="Times New Roman"/>
          <w:sz w:val="24"/>
          <w:szCs w:val="24"/>
          <w:lang w:eastAsia="ar-SA"/>
        </w:rPr>
        <w:t>8</w:t>
      </w:r>
      <w:r w:rsidR="00D558E4" w:rsidRPr="000F626E">
        <w:rPr>
          <w:rFonts w:ascii="Times New Roman" w:hAnsi="Times New Roman"/>
          <w:sz w:val="24"/>
          <w:szCs w:val="24"/>
          <w:lang w:eastAsia="ar-SA"/>
        </w:rPr>
        <w:t>.</w:t>
      </w:r>
      <w:r w:rsidR="00E562D5" w:rsidRPr="000F626E">
        <w:rPr>
          <w:rFonts w:ascii="Times New Roman" w:hAnsi="Times New Roman"/>
          <w:sz w:val="24"/>
          <w:szCs w:val="24"/>
          <w:lang w:eastAsia="ar-SA"/>
        </w:rPr>
        <w:t>0</w:t>
      </w:r>
      <w:r w:rsidR="00E50D18" w:rsidRPr="000F626E">
        <w:rPr>
          <w:rFonts w:ascii="Times New Roman" w:hAnsi="Times New Roman"/>
          <w:sz w:val="24"/>
          <w:szCs w:val="24"/>
          <w:lang w:eastAsia="ar-SA"/>
        </w:rPr>
        <w:t>9</w:t>
      </w:r>
      <w:r w:rsidR="00D558E4" w:rsidRPr="000F626E">
        <w:rPr>
          <w:rFonts w:ascii="Times New Roman" w:hAnsi="Times New Roman"/>
          <w:sz w:val="24"/>
          <w:szCs w:val="24"/>
          <w:lang w:eastAsia="ar-SA"/>
        </w:rPr>
        <w:t>.202</w:t>
      </w:r>
      <w:r w:rsidR="00E562D5" w:rsidRPr="000F626E">
        <w:rPr>
          <w:rFonts w:ascii="Times New Roman" w:hAnsi="Times New Roman"/>
          <w:sz w:val="24"/>
          <w:szCs w:val="24"/>
          <w:lang w:eastAsia="ar-SA"/>
        </w:rPr>
        <w:t>6</w:t>
      </w:r>
      <w:r w:rsidR="00D558E4" w:rsidRPr="000F626E">
        <w:rPr>
          <w:rFonts w:ascii="Times New Roman" w:hAnsi="Times New Roman"/>
          <w:sz w:val="24"/>
          <w:szCs w:val="24"/>
          <w:lang w:eastAsia="ar-SA"/>
        </w:rPr>
        <w:t xml:space="preserve"> №</w:t>
      </w:r>
      <w:r w:rsidR="00E50D18" w:rsidRPr="000F626E">
        <w:rPr>
          <w:rFonts w:ascii="Times New Roman" w:hAnsi="Times New Roman"/>
          <w:sz w:val="24"/>
          <w:szCs w:val="24"/>
          <w:lang w:eastAsia="ar-SA"/>
        </w:rPr>
        <w:t>9</w:t>
      </w:r>
      <w:r w:rsidR="00D558E4" w:rsidRPr="000F626E">
        <w:rPr>
          <w:rFonts w:ascii="Times New Roman" w:hAnsi="Times New Roman"/>
          <w:sz w:val="24"/>
          <w:szCs w:val="24"/>
          <w:lang w:eastAsia="ar-SA"/>
        </w:rPr>
        <w:t xml:space="preserve"> по устранению нарушений, выявленных в ходе проведения контрольного мероприятия.</w:t>
      </w:r>
    </w:p>
    <w:sectPr w:rsidR="005009B9" w:rsidRPr="004A5E29" w:rsidSect="000D627B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031E5"/>
    <w:multiLevelType w:val="hybridMultilevel"/>
    <w:tmpl w:val="6F185848"/>
    <w:lvl w:ilvl="0" w:tplc="0419000F">
      <w:start w:val="1"/>
      <w:numFmt w:val="decimal"/>
      <w:lvlText w:val="%1."/>
      <w:lvlJc w:val="left"/>
      <w:pPr>
        <w:ind w:left="6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</w:lvl>
    <w:lvl w:ilvl="3" w:tplc="0419000F" w:tentative="1">
      <w:start w:val="1"/>
      <w:numFmt w:val="decimal"/>
      <w:lvlText w:val="%4."/>
      <w:lvlJc w:val="left"/>
      <w:pPr>
        <w:ind w:left="10034" w:hanging="360"/>
      </w:p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</w:lvl>
    <w:lvl w:ilvl="6" w:tplc="0419000F" w:tentative="1">
      <w:start w:val="1"/>
      <w:numFmt w:val="decimal"/>
      <w:lvlText w:val="%7."/>
      <w:lvlJc w:val="left"/>
      <w:pPr>
        <w:ind w:left="12194" w:hanging="360"/>
      </w:p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1" w15:restartNumberingAfterBreak="0">
    <w:nsid w:val="2C044410"/>
    <w:multiLevelType w:val="hybridMultilevel"/>
    <w:tmpl w:val="84786D38"/>
    <w:lvl w:ilvl="0" w:tplc="9C6422B2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753E1D4A"/>
    <w:multiLevelType w:val="hybridMultilevel"/>
    <w:tmpl w:val="8FE25150"/>
    <w:lvl w:ilvl="0" w:tplc="946EEE82">
      <w:start w:val="1"/>
      <w:numFmt w:val="decimal"/>
      <w:lvlText w:val="%1."/>
      <w:lvlJc w:val="left"/>
      <w:pPr>
        <w:ind w:left="1047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47F"/>
    <w:rsid w:val="00000B41"/>
    <w:rsid w:val="000142AF"/>
    <w:rsid w:val="0001799B"/>
    <w:rsid w:val="00026125"/>
    <w:rsid w:val="00067B90"/>
    <w:rsid w:val="00073FF6"/>
    <w:rsid w:val="00075879"/>
    <w:rsid w:val="000939C2"/>
    <w:rsid w:val="000D2847"/>
    <w:rsid w:val="000D627B"/>
    <w:rsid w:val="000F0DCD"/>
    <w:rsid w:val="000F626E"/>
    <w:rsid w:val="001050B8"/>
    <w:rsid w:val="001238A8"/>
    <w:rsid w:val="00131006"/>
    <w:rsid w:val="00135178"/>
    <w:rsid w:val="0014561D"/>
    <w:rsid w:val="0015060A"/>
    <w:rsid w:val="00171377"/>
    <w:rsid w:val="00195DEA"/>
    <w:rsid w:val="001B0D43"/>
    <w:rsid w:val="001D77A1"/>
    <w:rsid w:val="001D7EBC"/>
    <w:rsid w:val="001E54A3"/>
    <w:rsid w:val="001F40F4"/>
    <w:rsid w:val="001F7231"/>
    <w:rsid w:val="00210D2F"/>
    <w:rsid w:val="002364B1"/>
    <w:rsid w:val="00242FC3"/>
    <w:rsid w:val="00265919"/>
    <w:rsid w:val="002A6AC4"/>
    <w:rsid w:val="002B7870"/>
    <w:rsid w:val="002C34D1"/>
    <w:rsid w:val="002C5142"/>
    <w:rsid w:val="002E2B51"/>
    <w:rsid w:val="00304425"/>
    <w:rsid w:val="0030639D"/>
    <w:rsid w:val="003117AB"/>
    <w:rsid w:val="00312600"/>
    <w:rsid w:val="00345212"/>
    <w:rsid w:val="00347DB6"/>
    <w:rsid w:val="00352642"/>
    <w:rsid w:val="003677B9"/>
    <w:rsid w:val="00375F66"/>
    <w:rsid w:val="003A013C"/>
    <w:rsid w:val="003C57B2"/>
    <w:rsid w:val="003D1790"/>
    <w:rsid w:val="003E669B"/>
    <w:rsid w:val="004144B5"/>
    <w:rsid w:val="004212C3"/>
    <w:rsid w:val="00426F6E"/>
    <w:rsid w:val="004305AC"/>
    <w:rsid w:val="00430D8E"/>
    <w:rsid w:val="00445D5A"/>
    <w:rsid w:val="00451C27"/>
    <w:rsid w:val="004555F8"/>
    <w:rsid w:val="004704D9"/>
    <w:rsid w:val="00481F16"/>
    <w:rsid w:val="004854E0"/>
    <w:rsid w:val="004A3BE9"/>
    <w:rsid w:val="004A5E29"/>
    <w:rsid w:val="004C019F"/>
    <w:rsid w:val="004C0272"/>
    <w:rsid w:val="004C2829"/>
    <w:rsid w:val="004C6958"/>
    <w:rsid w:val="004E5AC2"/>
    <w:rsid w:val="005009B9"/>
    <w:rsid w:val="00521CE8"/>
    <w:rsid w:val="0052695F"/>
    <w:rsid w:val="005402D4"/>
    <w:rsid w:val="00551C5B"/>
    <w:rsid w:val="00557458"/>
    <w:rsid w:val="005651CC"/>
    <w:rsid w:val="0056692F"/>
    <w:rsid w:val="00575D84"/>
    <w:rsid w:val="0058252F"/>
    <w:rsid w:val="005B1FEA"/>
    <w:rsid w:val="005C36FA"/>
    <w:rsid w:val="005C40F4"/>
    <w:rsid w:val="005D3998"/>
    <w:rsid w:val="005E0A99"/>
    <w:rsid w:val="005E2748"/>
    <w:rsid w:val="00613D19"/>
    <w:rsid w:val="00617FEB"/>
    <w:rsid w:val="00640E21"/>
    <w:rsid w:val="00644F59"/>
    <w:rsid w:val="00653B14"/>
    <w:rsid w:val="00673C9B"/>
    <w:rsid w:val="00684134"/>
    <w:rsid w:val="006959DD"/>
    <w:rsid w:val="00696405"/>
    <w:rsid w:val="006A6718"/>
    <w:rsid w:val="006C09A1"/>
    <w:rsid w:val="006C0D3D"/>
    <w:rsid w:val="006C6309"/>
    <w:rsid w:val="006D3EDB"/>
    <w:rsid w:val="006F0980"/>
    <w:rsid w:val="006F3CA9"/>
    <w:rsid w:val="006F465F"/>
    <w:rsid w:val="00701D20"/>
    <w:rsid w:val="007157A2"/>
    <w:rsid w:val="00715C50"/>
    <w:rsid w:val="00736F96"/>
    <w:rsid w:val="00756063"/>
    <w:rsid w:val="00786916"/>
    <w:rsid w:val="00794F3F"/>
    <w:rsid w:val="007A2FA4"/>
    <w:rsid w:val="007A63A6"/>
    <w:rsid w:val="007B7375"/>
    <w:rsid w:val="007D57DF"/>
    <w:rsid w:val="007E5CC7"/>
    <w:rsid w:val="007F3CA8"/>
    <w:rsid w:val="007F7B33"/>
    <w:rsid w:val="00834324"/>
    <w:rsid w:val="008675AC"/>
    <w:rsid w:val="008B12A6"/>
    <w:rsid w:val="008B6C7F"/>
    <w:rsid w:val="009255B4"/>
    <w:rsid w:val="0095172E"/>
    <w:rsid w:val="0099755A"/>
    <w:rsid w:val="009A5218"/>
    <w:rsid w:val="009B49F9"/>
    <w:rsid w:val="009B5733"/>
    <w:rsid w:val="009C3A01"/>
    <w:rsid w:val="009C40BD"/>
    <w:rsid w:val="009E347F"/>
    <w:rsid w:val="00A31DF9"/>
    <w:rsid w:val="00A74C44"/>
    <w:rsid w:val="00A83F5E"/>
    <w:rsid w:val="00A86E17"/>
    <w:rsid w:val="00A93DDF"/>
    <w:rsid w:val="00AA5777"/>
    <w:rsid w:val="00AB09E1"/>
    <w:rsid w:val="00AB2D70"/>
    <w:rsid w:val="00AB45CB"/>
    <w:rsid w:val="00AB6AE3"/>
    <w:rsid w:val="00AE6E12"/>
    <w:rsid w:val="00B03EDC"/>
    <w:rsid w:val="00B15C4D"/>
    <w:rsid w:val="00B15EAD"/>
    <w:rsid w:val="00B33686"/>
    <w:rsid w:val="00B4056A"/>
    <w:rsid w:val="00B4494A"/>
    <w:rsid w:val="00B61FF9"/>
    <w:rsid w:val="00B62CBA"/>
    <w:rsid w:val="00B76786"/>
    <w:rsid w:val="00BB0167"/>
    <w:rsid w:val="00BF35A6"/>
    <w:rsid w:val="00BF6564"/>
    <w:rsid w:val="00C33421"/>
    <w:rsid w:val="00C3708E"/>
    <w:rsid w:val="00C53DF8"/>
    <w:rsid w:val="00C744EA"/>
    <w:rsid w:val="00C81EF3"/>
    <w:rsid w:val="00C82B5C"/>
    <w:rsid w:val="00CA412D"/>
    <w:rsid w:val="00CC4D7A"/>
    <w:rsid w:val="00CF5A8D"/>
    <w:rsid w:val="00D115CA"/>
    <w:rsid w:val="00D16376"/>
    <w:rsid w:val="00D31CC9"/>
    <w:rsid w:val="00D41A74"/>
    <w:rsid w:val="00D42F53"/>
    <w:rsid w:val="00D448ED"/>
    <w:rsid w:val="00D4510F"/>
    <w:rsid w:val="00D51D71"/>
    <w:rsid w:val="00D558E4"/>
    <w:rsid w:val="00D867B6"/>
    <w:rsid w:val="00DC0029"/>
    <w:rsid w:val="00DC4FBA"/>
    <w:rsid w:val="00DF2471"/>
    <w:rsid w:val="00E50D18"/>
    <w:rsid w:val="00E562D5"/>
    <w:rsid w:val="00E65242"/>
    <w:rsid w:val="00E77971"/>
    <w:rsid w:val="00EB3023"/>
    <w:rsid w:val="00EB6D8B"/>
    <w:rsid w:val="00EC1D12"/>
    <w:rsid w:val="00ED172D"/>
    <w:rsid w:val="00F02C74"/>
    <w:rsid w:val="00F0418D"/>
    <w:rsid w:val="00F22800"/>
    <w:rsid w:val="00F2517C"/>
    <w:rsid w:val="00F57DD2"/>
    <w:rsid w:val="00FA425C"/>
    <w:rsid w:val="00FB1EDF"/>
    <w:rsid w:val="00FC2E11"/>
    <w:rsid w:val="00FC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C9FDB"/>
  <w15:chartTrackingRefBased/>
  <w15:docId w15:val="{FFB6448F-9B0E-494B-BFBF-3BDDE5D8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68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336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5E29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53DF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53DF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53DF8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53DF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53DF8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370A7-4471-4DD2-BA9B-82FB3E5B3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Николаева</dc:creator>
  <cp:keywords/>
  <dc:description/>
  <cp:lastModifiedBy>Елена Анатольевна Блажиевская</cp:lastModifiedBy>
  <cp:revision>3</cp:revision>
  <dcterms:created xsi:type="dcterms:W3CDTF">2026-10-06T09:38:00Z</dcterms:created>
  <dcterms:modified xsi:type="dcterms:W3CDTF">2026-10-06T09:49:00Z</dcterms:modified>
</cp:coreProperties>
</file>