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2"/>
        <w:gridCol w:w="4968"/>
      </w:tblGrid>
      <w:tr>
        <w:trPr>
          <w:trHeight w:val="849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52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«Установление публичного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сервитута в порядке Главы V.7.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Земельного кодекса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Style w:val="2"/>
        </w:rPr>
      </w:pPr>
      <w:r>
        <w:rPr/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Форма решения </w:t>
      </w:r>
      <w:bookmarkStart w:id="0" w:name="_Toc91253271_Копия_1"/>
      <w:r>
        <w:rPr>
          <w:rStyle w:val="2"/>
          <w:b w:val="false"/>
          <w:sz w:val="28"/>
          <w:szCs w:val="28"/>
          <w:lang w:val="ru-RU" w:eastAsia="en-US" w:bidi="ar-SA"/>
        </w:rPr>
        <w:t xml:space="preserve">об </w:t>
      </w:r>
      <w:bookmarkEnd w:id="0"/>
      <w:r>
        <w:rPr>
          <w:rStyle w:val="2"/>
          <w:b w:val="false"/>
          <w:sz w:val="28"/>
          <w:szCs w:val="28"/>
          <w:lang w:val="ru-RU" w:eastAsia="en-US" w:bidi="ar-SA"/>
        </w:rPr>
        <w:t>отказе в приеме документов,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необходимых для предоставления муниципальной услуги </w:t>
      </w:r>
      <w:r>
        <w:rPr>
          <w:rStyle w:val="2"/>
          <w:b w:val="false"/>
          <w:sz w:val="28"/>
          <w:szCs w:val="28"/>
          <w:lang w:val="ru-RU" w:eastAsia="en-US" w:bidi="ar-SA"/>
        </w:rPr>
        <w:t>«Установление публичного сервитута в порядке Главы V.7. Земельного кодекса Российской Федерации»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ind w:firstLine="710" w:left="0" w:right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16" w:left="0" w:right="0"/>
        <w:jc w:val="both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ru-RU" w:eastAsia="ru-RU"/>
        </w:rPr>
        <w:t>п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олное наименование юридического</w:t>
      </w:r>
    </w:p>
    <w:p>
      <w:pPr>
        <w:pStyle w:val="Normal"/>
        <w:bidi w:val="0"/>
        <w:spacing w:lineRule="auto" w:line="276" w:before="0" w:after="0"/>
        <w:ind w:firstLine="5216" w:left="0" w:right="0"/>
        <w:jc w:val="both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  <w:t xml:space="preserve">Решение </w:t>
      </w:r>
      <w:r>
        <w:rPr>
          <w:b w:val="false"/>
          <w:sz w:val="28"/>
          <w:szCs w:val="28"/>
          <w:lang w:val="ru-RU" w:eastAsia="en-US" w:bidi="ar-SA"/>
        </w:rPr>
        <w:t>об отказе в приеме документов,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sz w:val="28"/>
          <w:szCs w:val="28"/>
        </w:rPr>
      </w:pPr>
      <w:r>
        <w:rPr>
          <w:b w:val="false"/>
          <w:sz w:val="28"/>
          <w:szCs w:val="28"/>
          <w:lang w:val="ru-RU" w:eastAsia="en-US" w:bidi="ar-SA"/>
        </w:rPr>
        <w:t>необходимых для предоставления</w:t>
      </w:r>
      <w:r>
        <w:rPr>
          <w:b w:val="false"/>
          <w:sz w:val="28"/>
          <w:szCs w:val="28"/>
          <w:lang w:val="ru-RU" w:eastAsia="en-US" w:bidi="ar-SA"/>
        </w:rPr>
        <w:t xml:space="preserve"> муниципальной услуги </w:t>
      </w:r>
      <w:r>
        <w:rPr>
          <w:rStyle w:val="2"/>
          <w:b w:val="false"/>
          <w:bCs/>
          <w:sz w:val="28"/>
          <w:szCs w:val="28"/>
        </w:rPr>
        <w:t>«Установление публичного сервитута в порядке Главы V.7. Земельного кодекса Российской Федерации»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В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административного регламента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(далее –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) на 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Администрация Павлово-Посадского городского округа Московской области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 xml:space="preserve"> (далее – Администрация)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рассмотрела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запрос о 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«Установление публичного сервитута в порядке Главы V.7. Земельного кодекса Российской Федерации»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№ ______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регистрационный номер запроса)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(далее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оответственно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–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запрос, муниципальная услуга) и приняла решение об отказе в приеме запроса 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документов, необходимых для предоставления муниципальной услуги,</w:t>
      </w:r>
      <w:r>
        <w:rPr>
          <w:rStyle w:val="2"/>
          <w:b w:val="false"/>
          <w:bCs/>
          <w:i w:val="false"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по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891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3232"/>
        <w:gridCol w:w="3342"/>
      </w:tblGrid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 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Регламента</w:t>
            </w:r>
            <w:r>
              <w:rPr>
                <w:rStyle w:val="2"/>
                <w:b w:val="false"/>
                <w:sz w:val="28"/>
                <w:szCs w:val="28"/>
              </w:rPr>
              <w:t>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в 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для отказа в приеме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документов,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необходимых для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предоставления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</w:rPr>
        <w:t>_____</w:t>
      </w:r>
      <w:r>
        <w:rPr>
          <w:rStyle w:val="2"/>
          <w:b w:val="false"/>
          <w:bCs/>
          <w:sz w:val="28"/>
          <w:szCs w:val="28"/>
        </w:rPr>
        <w:t xml:space="preserve">__________________________________________________________ </w:t>
      </w:r>
      <w:r>
        <w:rPr>
          <w:rStyle w:val="2"/>
          <w:b w:val="false"/>
          <w:bCs/>
          <w:sz w:val="28"/>
          <w:szCs w:val="28"/>
        </w:rPr>
        <w:t>(</w:t>
      </w:r>
      <w:r>
        <w:rPr>
          <w:rStyle w:val="2"/>
          <w:b w:val="false"/>
          <w:bCs/>
          <w:i/>
          <w:sz w:val="28"/>
          <w:szCs w:val="28"/>
        </w:rPr>
        <w:t>указывается информация, необходимая для устранения причин отказа в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 xml:space="preserve">приеме документов, необходимых для предоставления </w:t>
      </w:r>
      <w:r>
        <w:rPr>
          <w:rStyle w:val="2"/>
          <w:b w:val="false"/>
          <w:bCs/>
          <w:i/>
          <w:sz w:val="28"/>
          <w:szCs w:val="28"/>
        </w:rPr>
        <w:t>муниципальной услуги</w:t>
      </w:r>
      <w:r>
        <w:rPr>
          <w:rStyle w:val="2"/>
          <w:b w:val="false"/>
          <w:bCs/>
          <w:i/>
          <w:sz w:val="28"/>
          <w:szCs w:val="28"/>
        </w:rPr>
        <w:t>, а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>также иная дополнительная информация при наличии</w:t>
      </w:r>
      <w:r>
        <w:rPr>
          <w:rStyle w:val="2"/>
          <w:b w:val="false"/>
          <w:bCs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en-US"/>
        </w:rPr>
        <w:t xml:space="preserve">            </w:t>
      </w:r>
      <w:r>
        <w:rPr>
          <w:rStyle w:val="2"/>
          <w:b w:val="false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</w:trPr>
        <w:tc>
          <w:tcPr>
            <w:tcW w:w="3537" w:type="dxa"/>
            <w:tcBorders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right"/>
        <w:rPr>
          <w:b w:val="false"/>
          <w:sz w:val="28"/>
          <w:szCs w:val="28"/>
        </w:rPr>
      </w:pPr>
      <w:r>
        <w:rPr>
          <w:rStyle w:val="2"/>
          <w:b w:val="false"/>
          <w:sz w:val="28"/>
          <w:szCs w:val="28"/>
        </w:rPr>
        <w:t>«__» _____ 202__</w:t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1393</TotalTime>
  <Application>LibreOffice/24.2.7.2$Linux_X86_64 LibreOffice_project/420$Build-2</Application>
  <AppVersion>15.0000</AppVersion>
  <Pages>5</Pages>
  <Words>854</Words>
  <Characters>7376</Characters>
  <CharactersWithSpaces>8681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2023-09-05T16:10:10Z</dcterms:created>
  <dc:creator/>
  <dc:description/>
  <dc:language>en-US</dc:language>
  <cp:lastModifiedBy/>
  <dcterms:modified xsi:type="dcterms:W3CDTF">2025-10-06T17:14:25Z</dcterms:modified>
  <cp:revision>120</cp:revision>
  <dc:subject/>
  <dc:title>20260921-190828.272261.06102025.result</dc:title>
</cp:coreProperties>
</file>