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03"/>
        <w:gridCol w:w="2034"/>
        <w:gridCol w:w="4985"/>
      </w:tblGrid>
      <w:tr w:rsidR="0074114C" w14:paraId="505EB599" w14:textId="77777777">
        <w:trPr>
          <w:trHeight w:val="283"/>
        </w:trPr>
        <w:tc>
          <w:tcPr>
            <w:tcW w:w="2903" w:type="dxa"/>
          </w:tcPr>
          <w:p w14:paraId="441A1F15" w14:textId="77777777" w:rsidR="0074114C" w:rsidRDefault="0074114C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4" w:type="dxa"/>
            <w:tcMar>
              <w:left w:w="10" w:type="dxa"/>
              <w:right w:w="10" w:type="dxa"/>
            </w:tcMar>
          </w:tcPr>
          <w:p w14:paraId="392736EE" w14:textId="77777777" w:rsidR="0074114C" w:rsidRDefault="0074114C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8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731B2F" w14:textId="77777777" w:rsidR="0074114C" w:rsidRDefault="008014B7">
            <w:pPr>
              <w:rPr>
                <w:rFonts w:hint="eastAsi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Pr="008014B7">
              <w:rPr>
                <w:rFonts w:ascii="Times New Roman" w:hAnsi="Times New Roman"/>
                <w:sz w:val="28"/>
                <w:szCs w:val="28"/>
              </w:rPr>
              <w:t>4</w:t>
            </w:r>
          </w:p>
          <w:p w14:paraId="4AE6A1EE" w14:textId="3F77BEAF" w:rsidR="0074114C" w:rsidRDefault="008014B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административно</w:t>
            </w:r>
            <w:r w:rsidR="00DE5480">
              <w:rPr>
                <w:rFonts w:ascii="Times New Roman" w:hAnsi="Times New Roman"/>
                <w:sz w:val="28"/>
                <w:szCs w:val="28"/>
              </w:rPr>
              <w:t>му</w:t>
            </w:r>
          </w:p>
          <w:p w14:paraId="0CDF08B9" w14:textId="429EB25D" w:rsidR="0074114C" w:rsidRDefault="008014B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регламент</w:t>
            </w:r>
            <w:r w:rsidR="00DE5480"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предоставления</w:t>
            </w:r>
          </w:p>
          <w:p w14:paraId="635E4BD7" w14:textId="77777777" w:rsidR="0074114C" w:rsidRDefault="008014B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муниципальной услуги «Признание</w:t>
            </w:r>
          </w:p>
          <w:p w14:paraId="33905E82" w14:textId="77777777" w:rsidR="0074114C" w:rsidRDefault="008014B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садового дома жилым домом</w:t>
            </w:r>
          </w:p>
          <w:p w14:paraId="44866E2E" w14:textId="77777777" w:rsidR="0074114C" w:rsidRDefault="008014B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жилого дома садовым домом»,</w:t>
            </w:r>
          </w:p>
          <w:p w14:paraId="743DA317" w14:textId="77777777" w:rsidR="0074114C" w:rsidRDefault="008014B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одобренной на заседании Комиссии</w:t>
            </w:r>
          </w:p>
          <w:p w14:paraId="7BA69506" w14:textId="77777777" w:rsidR="0074114C" w:rsidRDefault="008014B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проведению административной</w:t>
            </w:r>
          </w:p>
          <w:p w14:paraId="40B00822" w14:textId="77777777" w:rsidR="0074114C" w:rsidRDefault="008014B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реформы в Московской области</w:t>
            </w:r>
          </w:p>
          <w:p w14:paraId="3C34CB0E" w14:textId="77777777" w:rsidR="0074114C" w:rsidRDefault="008014B7">
            <w:pP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$orderNum$</w:t>
            </w:r>
          </w:p>
        </w:tc>
      </w:tr>
    </w:tbl>
    <w:p w14:paraId="5C697C6E" w14:textId="77777777" w:rsidR="0074114C" w:rsidRDefault="0074114C">
      <w:pPr>
        <w:spacing w:line="276" w:lineRule="auto"/>
        <w:outlineLvl w:val="1"/>
        <w:rPr>
          <w:rFonts w:ascii="Times New Roman" w:hAnsi="Times New Roman"/>
          <w:sz w:val="28"/>
          <w:szCs w:val="28"/>
        </w:rPr>
      </w:pPr>
    </w:p>
    <w:p w14:paraId="55D77D99" w14:textId="77777777" w:rsidR="0074114C" w:rsidRDefault="008014B7">
      <w:pPr>
        <w:pStyle w:val="a7"/>
        <w:spacing w:line="276" w:lineRule="auto"/>
        <w:outlineLvl w:val="1"/>
      </w:pPr>
      <w:r>
        <w:rPr>
          <w:rStyle w:val="20"/>
          <w:sz w:val="28"/>
          <w:szCs w:val="28"/>
          <w:lang w:eastAsia="en-US" w:bidi="ar-SA"/>
        </w:rPr>
        <w:t>Форма</w:t>
      </w:r>
    </w:p>
    <w:p w14:paraId="46FA372A" w14:textId="77777777" w:rsidR="0074114C" w:rsidRDefault="008014B7">
      <w:pPr>
        <w:pStyle w:val="a7"/>
        <w:spacing w:line="276" w:lineRule="auto"/>
        <w:outlineLvl w:val="1"/>
      </w:pPr>
      <w:bookmarkStart w:id="0" w:name="_Toc91253271"/>
      <w:r>
        <w:rPr>
          <w:rStyle w:val="20"/>
          <w:sz w:val="28"/>
          <w:szCs w:val="28"/>
          <w:lang w:eastAsia="en-US" w:bidi="ar-SA"/>
        </w:rPr>
        <w:t xml:space="preserve">решения об отказе в предоставлении </w:t>
      </w:r>
      <w:bookmarkEnd w:id="0"/>
      <w:r>
        <w:rPr>
          <w:rStyle w:val="20"/>
          <w:sz w:val="28"/>
          <w:szCs w:val="28"/>
          <w:lang w:eastAsia="en-US" w:bidi="ar-SA"/>
        </w:rPr>
        <w:t>муниципальной услуги</w:t>
      </w:r>
    </w:p>
    <w:p w14:paraId="08232545" w14:textId="77777777" w:rsidR="0074114C" w:rsidRDefault="008014B7">
      <w:pPr>
        <w:pStyle w:val="a7"/>
        <w:spacing w:line="276" w:lineRule="auto"/>
        <w:outlineLvl w:val="1"/>
      </w:pPr>
      <w:r>
        <w:rPr>
          <w:rStyle w:val="20"/>
          <w:sz w:val="28"/>
          <w:szCs w:val="28"/>
          <w:lang w:eastAsia="en-US" w:bidi="ar-SA"/>
        </w:rPr>
        <w:t>«Признание садового дома жилым домом и жилого дома садовым домом»</w:t>
      </w:r>
    </w:p>
    <w:p w14:paraId="475987D5" w14:textId="77777777" w:rsidR="0074114C" w:rsidRDefault="0074114C">
      <w:pPr>
        <w:rPr>
          <w:rFonts w:hint="eastAsia"/>
        </w:rPr>
        <w:sectPr w:rsidR="0074114C"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14:paraId="50BCBFF5" w14:textId="77777777" w:rsidR="0074114C" w:rsidRDefault="008014B7">
      <w:pPr>
        <w:pStyle w:val="a7"/>
        <w:spacing w:line="276" w:lineRule="auto"/>
      </w:pPr>
      <w:r>
        <w:rPr>
          <w:rStyle w:val="20"/>
          <w:sz w:val="28"/>
          <w:szCs w:val="28"/>
          <w:lang w:eastAsia="en-US" w:bidi="ar-SA"/>
        </w:rPr>
        <w:t>(оформляется на официальном бланке Администрации)</w:t>
      </w:r>
    </w:p>
    <w:p w14:paraId="741D0214" w14:textId="77777777" w:rsidR="0074114C" w:rsidRDefault="0074114C">
      <w:pPr>
        <w:rPr>
          <w:rFonts w:hint="eastAsia"/>
        </w:rPr>
        <w:sectPr w:rsidR="0074114C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14:paraId="17E59E92" w14:textId="77777777" w:rsidR="0074114C" w:rsidRDefault="0074114C">
      <w:pPr>
        <w:spacing w:line="276" w:lineRule="auto"/>
        <w:ind w:firstLine="5245"/>
        <w:rPr>
          <w:rFonts w:ascii="Times New Roman" w:hAnsi="Times New Roman"/>
          <w:sz w:val="28"/>
          <w:szCs w:val="28"/>
          <w:lang w:eastAsia="ru-RU"/>
        </w:rPr>
      </w:pPr>
    </w:p>
    <w:p w14:paraId="5F0110B1" w14:textId="77777777" w:rsidR="0074114C" w:rsidRDefault="008014B7">
      <w:pPr>
        <w:spacing w:line="276" w:lineRule="auto"/>
        <w:ind w:firstLine="5245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Кому: _________________________</w:t>
      </w:r>
    </w:p>
    <w:p w14:paraId="46EA4558" w14:textId="77777777" w:rsidR="0074114C" w:rsidRDefault="0074114C">
      <w:pPr>
        <w:rPr>
          <w:rFonts w:hint="eastAsia"/>
        </w:rPr>
        <w:sectPr w:rsidR="0074114C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14:paraId="24732227" w14:textId="77777777" w:rsidR="0074114C" w:rsidRDefault="008014B7">
      <w:pPr>
        <w:spacing w:line="276" w:lineRule="auto"/>
        <w:ind w:firstLine="5245"/>
        <w:rPr>
          <w:rFonts w:ascii="Times New Roman" w:hAnsi="Times New Roman"/>
          <w:sz w:val="28"/>
          <w:szCs w:val="28"/>
          <w:lang w:eastAsia="ru-RU"/>
        </w:rPr>
      </w:pPr>
      <w:r w:rsidRPr="008014B7">
        <w:rPr>
          <w:rFonts w:ascii="Times New Roman" w:hAnsi="Times New Roman"/>
          <w:i/>
          <w:iCs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ФИО (последнее при</w:t>
      </w:r>
      <w:r>
        <w:rPr>
          <w:rStyle w:val="20"/>
          <w:b w:val="0"/>
          <w:i/>
          <w:iCs/>
          <w:sz w:val="28"/>
          <w:szCs w:val="28"/>
          <w:lang w:eastAsia="en-US" w:bidi="ar-SA"/>
        </w:rPr>
        <w:t> 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наличии) </w:t>
      </w:r>
    </w:p>
    <w:p w14:paraId="6FF1FC32" w14:textId="77777777" w:rsidR="0074114C" w:rsidRDefault="008014B7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физического лица, индивидуального </w:t>
      </w:r>
    </w:p>
    <w:p w14:paraId="3164F5B0" w14:textId="77777777" w:rsidR="0074114C" w:rsidRDefault="008014B7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предпринимателя или</w:t>
      </w:r>
      <w:r>
        <w:rPr>
          <w:rStyle w:val="20"/>
          <w:b w:val="0"/>
          <w:i/>
          <w:iCs/>
          <w:sz w:val="28"/>
          <w:szCs w:val="28"/>
          <w:lang w:eastAsia="en-US" w:bidi="ar-SA"/>
        </w:rPr>
        <w:t> 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полное</w:t>
      </w:r>
    </w:p>
    <w:p w14:paraId="09322D98" w14:textId="77777777" w:rsidR="0074114C" w:rsidRDefault="008014B7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наименование юридического лица</w:t>
      </w:r>
      <w:r w:rsidRPr="008014B7">
        <w:rPr>
          <w:rFonts w:ascii="Times New Roman" w:hAnsi="Times New Roman"/>
          <w:i/>
          <w:iCs/>
          <w:sz w:val="28"/>
          <w:szCs w:val="28"/>
          <w:lang w:eastAsia="ru-RU"/>
        </w:rPr>
        <w:t>)</w:t>
      </w:r>
    </w:p>
    <w:p w14:paraId="650BCCB9" w14:textId="77777777" w:rsidR="0074114C" w:rsidRDefault="0074114C">
      <w:pPr>
        <w:rPr>
          <w:rFonts w:hint="eastAsia"/>
        </w:rPr>
        <w:sectPr w:rsidR="0074114C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14:paraId="10B9D15E" w14:textId="77777777" w:rsidR="0074114C" w:rsidRDefault="0074114C">
      <w:pPr>
        <w:spacing w:line="276" w:lineRule="auto"/>
        <w:ind w:firstLine="5245"/>
        <w:rPr>
          <w:rFonts w:hint="eastAsia"/>
          <w:sz w:val="28"/>
          <w:szCs w:val="28"/>
          <w:lang w:eastAsia="en-US" w:bidi="ar-SA"/>
        </w:rPr>
      </w:pPr>
    </w:p>
    <w:p w14:paraId="43A1B5CD" w14:textId="77777777" w:rsidR="0074114C" w:rsidRDefault="008014B7">
      <w:pPr>
        <w:pStyle w:val="a7"/>
        <w:spacing w:line="276" w:lineRule="auto"/>
        <w:outlineLvl w:val="1"/>
      </w:pPr>
      <w:r>
        <w:rPr>
          <w:rStyle w:val="20"/>
          <w:sz w:val="28"/>
          <w:szCs w:val="28"/>
        </w:rPr>
        <w:t>Решение об отказе в предоставлении муниципальной услуги</w:t>
      </w:r>
    </w:p>
    <w:p w14:paraId="2DC84B39" w14:textId="77777777" w:rsidR="0074114C" w:rsidRDefault="008014B7">
      <w:pPr>
        <w:pStyle w:val="a7"/>
        <w:spacing w:line="276" w:lineRule="auto"/>
      </w:pPr>
      <w:r>
        <w:rPr>
          <w:rStyle w:val="20"/>
          <w:sz w:val="28"/>
          <w:szCs w:val="28"/>
        </w:rPr>
        <w:t>«Признание садового дома жилым домом и жилого дома садовым домом»</w:t>
      </w:r>
    </w:p>
    <w:p w14:paraId="77FA83B3" w14:textId="77777777" w:rsidR="0074114C" w:rsidRDefault="0074114C">
      <w:pPr>
        <w:pStyle w:val="a7"/>
        <w:spacing w:line="276" w:lineRule="auto"/>
        <w:rPr>
          <w:rStyle w:val="20"/>
        </w:rPr>
      </w:pPr>
    </w:p>
    <w:p w14:paraId="609B5A7E" w14:textId="77777777" w:rsidR="0074114C" w:rsidRDefault="0074114C">
      <w:pPr>
        <w:rPr>
          <w:rFonts w:hint="eastAsia"/>
        </w:rPr>
        <w:sectPr w:rsidR="0074114C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14:paraId="42EB8657" w14:textId="77777777" w:rsidR="0074114C" w:rsidRDefault="008014B7">
      <w:pPr>
        <w:pStyle w:val="a7"/>
        <w:spacing w:line="276" w:lineRule="auto"/>
        <w:ind w:firstLine="709"/>
        <w:jc w:val="both"/>
      </w:pPr>
      <w:r>
        <w:rPr>
          <w:rStyle w:val="20"/>
          <w:sz w:val="28"/>
          <w:szCs w:val="28"/>
          <w:lang w:eastAsia="en-US" w:bidi="ar-SA"/>
        </w:rPr>
        <w:t xml:space="preserve">В соответствии с ____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 xml:space="preserve">(указать наименование и состав реквизитов нормативного правового акта Российской Федерации, Московской области, в том числе административного регламента (далее – Регламент) на основании которого принято данное решение) </w:t>
      </w:r>
      <w:r w:rsidRPr="008014B7">
        <w:rPr>
          <w:rStyle w:val="20"/>
          <w:sz w:val="28"/>
          <w:szCs w:val="28"/>
          <w:lang w:eastAsia="en-US" w:bidi="ar-SA"/>
        </w:rPr>
        <w:t>А</w:t>
      </w:r>
      <w:r>
        <w:rPr>
          <w:rStyle w:val="20"/>
          <w:sz w:val="28"/>
          <w:szCs w:val="28"/>
          <w:lang w:eastAsia="en-US" w:bidi="ar-SA"/>
        </w:rPr>
        <w:t>дминистрация _____ (</w:t>
      </w:r>
      <w:r>
        <w:rPr>
          <w:rStyle w:val="20"/>
          <w:i/>
          <w:sz w:val="28"/>
          <w:szCs w:val="28"/>
          <w:lang w:eastAsia="en-US" w:bidi="ar-SA"/>
        </w:rPr>
        <w:t>указать полное наименование Администрации</w:t>
      </w:r>
      <w:r>
        <w:rPr>
          <w:rStyle w:val="20"/>
          <w:sz w:val="28"/>
          <w:szCs w:val="28"/>
          <w:lang w:eastAsia="en-US" w:bidi="ar-SA"/>
        </w:rPr>
        <w:t>)</w:t>
      </w:r>
      <w:r>
        <w:rPr>
          <w:rStyle w:val="20"/>
          <w:b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 xml:space="preserve"> (далее – Администрация)</w:t>
      </w:r>
      <w:r>
        <w:rPr>
          <w:rStyle w:val="20"/>
          <w:b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 xml:space="preserve">рассмотрела запрос о предоставлении муниципальной услуги </w:t>
      </w:r>
      <w:r>
        <w:rPr>
          <w:rStyle w:val="20"/>
          <w:bCs/>
          <w:sz w:val="28"/>
          <w:szCs w:val="28"/>
          <w:lang w:eastAsia="en-US" w:bidi="ar-SA"/>
        </w:rPr>
        <w:t>«Признание садового дома жилым домом и жилого дома садовым домом»</w:t>
      </w:r>
      <w:r>
        <w:rPr>
          <w:rStyle w:val="20"/>
          <w:sz w:val="28"/>
          <w:szCs w:val="28"/>
          <w:lang w:eastAsia="en-US" w:bidi="ar-SA"/>
        </w:rPr>
        <w:t xml:space="preserve"> № </w:t>
      </w:r>
      <w:r>
        <w:rPr>
          <w:rStyle w:val="20"/>
          <w:rFonts w:eastAsia="Times New Roman" w:cs="Times New Roman"/>
          <w:color w:val="000000"/>
          <w:sz w:val="28"/>
          <w:szCs w:val="28"/>
          <w:lang w:eastAsia="ru-RU" w:bidi="ar-SA"/>
        </w:rPr>
        <w:t>______</w:t>
      </w:r>
      <w:r>
        <w:rPr>
          <w:rStyle w:val="20"/>
          <w:sz w:val="28"/>
          <w:szCs w:val="28"/>
          <w:lang w:eastAsia="en-US" w:bidi="ar-SA"/>
        </w:rPr>
        <w:t xml:space="preserve"> (</w:t>
      </w:r>
      <w:r>
        <w:rPr>
          <w:rStyle w:val="20"/>
          <w:i/>
          <w:sz w:val="28"/>
          <w:szCs w:val="28"/>
          <w:lang w:eastAsia="en-US" w:bidi="ar-SA"/>
        </w:rPr>
        <w:t>указать регистрационный номер запроса</w:t>
      </w:r>
      <w:r>
        <w:rPr>
          <w:rStyle w:val="20"/>
          <w:sz w:val="28"/>
          <w:szCs w:val="28"/>
          <w:lang w:eastAsia="en-US" w:bidi="ar-SA"/>
        </w:rPr>
        <w:t>) (далее соответственно – запрос, муниципальная услуга)</w:t>
      </w:r>
      <w:r>
        <w:rPr>
          <w:rStyle w:val="20"/>
          <w:b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и</w:t>
      </w:r>
      <w:r>
        <w:rPr>
          <w:rStyle w:val="20"/>
          <w:bCs/>
          <w:sz w:val="28"/>
          <w:szCs w:val="28"/>
          <w:lang w:eastAsia="en-US" w:bidi="ar-SA"/>
        </w:rPr>
        <w:t xml:space="preserve"> приняла </w:t>
      </w:r>
      <w:r>
        <w:rPr>
          <w:rStyle w:val="20"/>
          <w:sz w:val="28"/>
          <w:szCs w:val="28"/>
          <w:lang w:eastAsia="en-US" w:bidi="ar-SA"/>
        </w:rPr>
        <w:t>решение об отказе в предоставлении муниципальной услуги по следующему основанию:</w:t>
      </w:r>
    </w:p>
    <w:p w14:paraId="608D8707" w14:textId="77777777" w:rsidR="0074114C" w:rsidRDefault="0074114C">
      <w:pPr>
        <w:rPr>
          <w:rFonts w:hint="eastAsia"/>
        </w:rPr>
        <w:sectPr w:rsidR="0074114C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tbl>
      <w:tblPr>
        <w:tblW w:w="9917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3454"/>
        <w:gridCol w:w="3232"/>
        <w:gridCol w:w="3231"/>
      </w:tblGrid>
      <w:tr w:rsidR="0074114C" w14:paraId="20A80343" w14:textId="77777777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20610" w14:textId="77777777" w:rsidR="0074114C" w:rsidRDefault="008014B7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Ссылка</w:t>
            </w:r>
          </w:p>
          <w:p w14:paraId="072F6A95" w14:textId="77777777" w:rsidR="0074114C" w:rsidRDefault="008014B7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на</w:t>
            </w:r>
            <w:r>
              <w:rPr>
                <w:rStyle w:val="20"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соответствующий</w:t>
            </w:r>
          </w:p>
          <w:p w14:paraId="411896A4" w14:textId="77777777" w:rsidR="0074114C" w:rsidRDefault="008014B7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 xml:space="preserve">подпункт подраздела </w:t>
            </w:r>
            <w:r w:rsidRPr="008014B7">
              <w:rPr>
                <w:rFonts w:cs="Mangal"/>
                <w:b w:val="0"/>
                <w:sz w:val="28"/>
                <w:szCs w:val="28"/>
              </w:rPr>
              <w:t>14</w:t>
            </w:r>
          </w:p>
          <w:p w14:paraId="6757FA7A" w14:textId="77777777" w:rsidR="0074114C" w:rsidRDefault="008014B7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Регламента, в</w:t>
            </w:r>
            <w:r>
              <w:rPr>
                <w:rStyle w:val="20"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котором</w:t>
            </w:r>
          </w:p>
          <w:p w14:paraId="3530FF8D" w14:textId="77777777" w:rsidR="0074114C" w:rsidRDefault="008014B7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содержится основание</w:t>
            </w:r>
          </w:p>
          <w:p w14:paraId="33C886E9" w14:textId="77777777" w:rsidR="0074114C" w:rsidRDefault="008014B7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для</w:t>
            </w:r>
            <w:r>
              <w:rPr>
                <w:rStyle w:val="20"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отказа</w:t>
            </w:r>
            <w:r>
              <w:rPr>
                <w:rStyle w:val="20"/>
                <w:sz w:val="28"/>
                <w:szCs w:val="28"/>
              </w:rPr>
              <w:br/>
              <w:t xml:space="preserve">в предоставлении </w:t>
            </w:r>
            <w:r>
              <w:rPr>
                <w:rStyle w:val="20"/>
                <w:sz w:val="28"/>
                <w:szCs w:val="28"/>
              </w:rPr>
              <w:lastRenderedPageBreak/>
              <w:t>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C6573" w14:textId="77777777" w:rsidR="0074114C" w:rsidRDefault="008014B7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lastRenderedPageBreak/>
              <w:t xml:space="preserve">Наименование </w:t>
            </w:r>
            <w:r>
              <w:rPr>
                <w:rStyle w:val="20"/>
                <w:sz w:val="28"/>
                <w:szCs w:val="28"/>
              </w:rPr>
              <w:br/>
              <w:t>основания для</w:t>
            </w:r>
            <w:r>
              <w:rPr>
                <w:rStyle w:val="20"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 xml:space="preserve">отказа </w:t>
            </w:r>
            <w:r>
              <w:rPr>
                <w:rStyle w:val="20"/>
                <w:sz w:val="28"/>
                <w:szCs w:val="28"/>
              </w:rPr>
              <w:br/>
              <w:t>в</w:t>
            </w:r>
            <w:r>
              <w:rPr>
                <w:rStyle w:val="20"/>
                <w:i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предоставлении муниципальной услуги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CA739" w14:textId="77777777" w:rsidR="0074114C" w:rsidRDefault="008014B7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 xml:space="preserve">Разъяснение причины </w:t>
            </w:r>
            <w:r>
              <w:rPr>
                <w:rStyle w:val="20"/>
                <w:sz w:val="28"/>
                <w:szCs w:val="28"/>
              </w:rPr>
              <w:br/>
              <w:t xml:space="preserve">принятия решения </w:t>
            </w:r>
            <w:r>
              <w:rPr>
                <w:rStyle w:val="20"/>
                <w:sz w:val="28"/>
                <w:szCs w:val="28"/>
              </w:rPr>
              <w:br/>
              <w:t>об</w:t>
            </w:r>
            <w:r>
              <w:rPr>
                <w:rStyle w:val="20"/>
                <w:i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отказе в</w:t>
            </w:r>
            <w:r>
              <w:rPr>
                <w:rStyle w:val="20"/>
                <w:i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предоставлении муниципальной услуги</w:t>
            </w:r>
          </w:p>
        </w:tc>
      </w:tr>
      <w:tr w:rsidR="0074114C" w14:paraId="00405B7C" w14:textId="77777777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1D4BD" w14:textId="77777777" w:rsidR="0074114C" w:rsidRDefault="0074114C">
            <w:pPr>
              <w:pStyle w:val="a7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B47BA" w14:textId="77777777" w:rsidR="0074114C" w:rsidRDefault="0074114C">
            <w:pPr>
              <w:pStyle w:val="a7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B8816" w14:textId="77777777" w:rsidR="0074114C" w:rsidRDefault="0074114C">
            <w:pPr>
              <w:pStyle w:val="a7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14:paraId="40024CF5" w14:textId="77777777" w:rsidR="0074114C" w:rsidRDefault="0074114C">
      <w:pPr>
        <w:rPr>
          <w:rFonts w:hint="eastAsia"/>
        </w:rPr>
        <w:sectPr w:rsidR="0074114C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14:paraId="334F3397" w14:textId="77777777" w:rsidR="0074114C" w:rsidRDefault="008014B7">
      <w:pPr>
        <w:pStyle w:val="a7"/>
        <w:spacing w:line="276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Вы вправе повторно обратиться в</w:t>
      </w:r>
      <w:r>
        <w:rPr>
          <w:rStyle w:val="20"/>
          <w:sz w:val="28"/>
          <w:szCs w:val="28"/>
          <w:lang w:eastAsia="en-US" w:bidi="ar-SA"/>
        </w:rPr>
        <w:t> </w:t>
      </w:r>
      <w:r>
        <w:rPr>
          <w:b w:val="0"/>
          <w:sz w:val="28"/>
          <w:szCs w:val="28"/>
        </w:rPr>
        <w:t>Администрацию с запросом после устранения указанного основания для отказа в предоставлении муниципальной услуги.</w:t>
      </w:r>
    </w:p>
    <w:p w14:paraId="007AEEE4" w14:textId="77777777" w:rsidR="0074114C" w:rsidRDefault="0074114C">
      <w:pPr>
        <w:rPr>
          <w:rFonts w:hint="eastAsia"/>
        </w:rPr>
        <w:sectPr w:rsidR="0074114C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14:paraId="072B5BCD" w14:textId="77777777" w:rsidR="0074114C" w:rsidRDefault="0074114C">
      <w:pPr>
        <w:pStyle w:val="a7"/>
        <w:spacing w:line="276" w:lineRule="auto"/>
        <w:ind w:firstLine="709"/>
        <w:jc w:val="both"/>
        <w:rPr>
          <w:b w:val="0"/>
          <w:sz w:val="28"/>
          <w:szCs w:val="28"/>
        </w:rPr>
      </w:pPr>
    </w:p>
    <w:p w14:paraId="256D7914" w14:textId="77777777" w:rsidR="0074114C" w:rsidRDefault="008014B7">
      <w:pPr>
        <w:pStyle w:val="a7"/>
        <w:spacing w:line="276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Дополнительно информируем:</w:t>
      </w:r>
    </w:p>
    <w:p w14:paraId="73CABCAE" w14:textId="77777777" w:rsidR="0074114C" w:rsidRDefault="008014B7">
      <w:pPr>
        <w:pStyle w:val="a7"/>
        <w:spacing w:line="276" w:lineRule="auto"/>
        <w:ind w:firstLine="70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_______________________________________________________________ (</w:t>
      </w:r>
      <w:r>
        <w:rPr>
          <w:b w:val="0"/>
          <w:i/>
          <w:sz w:val="28"/>
          <w:szCs w:val="28"/>
        </w:rPr>
        <w:t>указывается информация, необходимая для</w:t>
      </w:r>
      <w:r>
        <w:rPr>
          <w:rStyle w:val="20"/>
          <w:i/>
          <w:sz w:val="28"/>
          <w:szCs w:val="28"/>
          <w:lang w:eastAsia="en-US" w:bidi="ar-SA"/>
        </w:rPr>
        <w:t> </w:t>
      </w:r>
      <w:r>
        <w:rPr>
          <w:b w:val="0"/>
          <w:i/>
          <w:sz w:val="28"/>
          <w:szCs w:val="28"/>
        </w:rPr>
        <w:t>устранения оснований для</w:t>
      </w:r>
      <w:r>
        <w:rPr>
          <w:rStyle w:val="20"/>
          <w:i/>
          <w:sz w:val="28"/>
          <w:szCs w:val="28"/>
          <w:lang w:eastAsia="en-US" w:bidi="ar-SA"/>
        </w:rPr>
        <w:t> </w:t>
      </w:r>
      <w:r>
        <w:rPr>
          <w:b w:val="0"/>
          <w:i/>
          <w:sz w:val="28"/>
          <w:szCs w:val="28"/>
        </w:rPr>
        <w:t>отказа в предоставлении муниципальной услуги, а также иная дополнительная информация при необходимости</w:t>
      </w:r>
      <w:r>
        <w:rPr>
          <w:b w:val="0"/>
          <w:sz w:val="28"/>
          <w:szCs w:val="28"/>
        </w:rPr>
        <w:t>).</w:t>
      </w:r>
    </w:p>
    <w:p w14:paraId="43B5618C" w14:textId="77777777" w:rsidR="0074114C" w:rsidRDefault="0074114C">
      <w:pPr>
        <w:pStyle w:val="a7"/>
        <w:spacing w:line="276" w:lineRule="auto"/>
        <w:ind w:firstLine="709"/>
        <w:jc w:val="both"/>
        <w:rPr>
          <w:sz w:val="28"/>
          <w:szCs w:val="28"/>
        </w:rPr>
      </w:pPr>
    </w:p>
    <w:p w14:paraId="206C2389" w14:textId="77777777" w:rsidR="0074114C" w:rsidRDefault="0074114C">
      <w:pPr>
        <w:rPr>
          <w:rFonts w:hint="eastAsia"/>
        </w:rPr>
        <w:sectPr w:rsidR="0074114C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14:paraId="6F9BF2EB" w14:textId="77777777" w:rsidR="0074114C" w:rsidRDefault="008014B7">
      <w:pPr>
        <w:pStyle w:val="a7"/>
        <w:keepNext/>
        <w:spacing w:line="276" w:lineRule="auto"/>
        <w:ind w:firstLine="709"/>
        <w:jc w:val="both"/>
      </w:pPr>
      <w:r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37"/>
        <w:gridCol w:w="2875"/>
        <w:gridCol w:w="3510"/>
      </w:tblGrid>
      <w:tr w:rsidR="0074114C" w14:paraId="766A697D" w14:textId="77777777">
        <w:trPr>
          <w:cantSplit/>
          <w:trHeight w:val="283"/>
        </w:trPr>
        <w:tc>
          <w:tcPr>
            <w:tcW w:w="3537" w:type="dxa"/>
          </w:tcPr>
          <w:p w14:paraId="4CC30B65" w14:textId="77777777" w:rsidR="0074114C" w:rsidRDefault="008014B7">
            <w:pPr>
              <w:pStyle w:val="a7"/>
              <w:keepNext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14:paraId="7198FC6D" w14:textId="77777777" w:rsidR="0074114C" w:rsidRDefault="0074114C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18E087" w14:textId="77777777" w:rsidR="0074114C" w:rsidRDefault="008014B7">
            <w:pPr>
              <w:pStyle w:val="a7"/>
              <w:keepNext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(подпись, фамилия, инициалы)</w:t>
            </w:r>
          </w:p>
        </w:tc>
      </w:tr>
      <w:tr w:rsidR="0074114C" w14:paraId="4C947CC5" w14:textId="77777777">
        <w:trPr>
          <w:cantSplit/>
          <w:trHeight w:val="283"/>
        </w:trPr>
        <w:tc>
          <w:tcPr>
            <w:tcW w:w="3537" w:type="dxa"/>
          </w:tcPr>
          <w:p w14:paraId="6B5DE76E" w14:textId="77777777" w:rsidR="0074114C" w:rsidRDefault="0074114C">
            <w:pPr>
              <w:pStyle w:val="a7"/>
              <w:keepNext/>
              <w:spacing w:line="276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14:paraId="0C844D17" w14:textId="77777777" w:rsidR="0074114C" w:rsidRDefault="0074114C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8E3502" w14:textId="77777777" w:rsidR="0074114C" w:rsidRDefault="008014B7">
            <w:pPr>
              <w:pStyle w:val="a7"/>
              <w:spacing w:line="276" w:lineRule="auto"/>
              <w:ind w:left="113" w:right="113" w:firstLine="51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«__» _____ 202__</w:t>
            </w:r>
          </w:p>
        </w:tc>
      </w:tr>
    </w:tbl>
    <w:p w14:paraId="778372BF" w14:textId="77777777" w:rsidR="0074114C" w:rsidRDefault="0074114C">
      <w:pPr>
        <w:rPr>
          <w:rFonts w:hint="eastAsia"/>
        </w:rPr>
        <w:sectPr w:rsidR="0074114C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14:paraId="08D5F9C8" w14:textId="77777777" w:rsidR="0074114C" w:rsidRDefault="0074114C">
      <w:pPr>
        <w:pStyle w:val="a7"/>
        <w:spacing w:line="276" w:lineRule="auto"/>
        <w:ind w:firstLine="709"/>
        <w:jc w:val="left"/>
        <w:rPr>
          <w:vanish/>
        </w:rPr>
      </w:pPr>
    </w:p>
    <w:sectPr w:rsidR="0074114C">
      <w:type w:val="continuous"/>
      <w:pgSz w:w="11906" w:h="16838"/>
      <w:pgMar w:top="1134" w:right="850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01"/>
    <w:family w:val="modern"/>
    <w:pitch w:val="fixed"/>
  </w:font>
  <w:font w:name="Andale Sans UI">
    <w:altName w:val="Arial Unicode MS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90F00"/>
    <w:multiLevelType w:val="multilevel"/>
    <w:tmpl w:val="5816A838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784692B"/>
    <w:multiLevelType w:val="multilevel"/>
    <w:tmpl w:val="E3F604EE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2" w15:restartNumberingAfterBreak="0">
    <w:nsid w:val="2C1719E5"/>
    <w:multiLevelType w:val="multilevel"/>
    <w:tmpl w:val="3AE256BE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3" w15:restartNumberingAfterBreak="0">
    <w:nsid w:val="3DB212DA"/>
    <w:multiLevelType w:val="multilevel"/>
    <w:tmpl w:val="D4461580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E4D55A4"/>
    <w:multiLevelType w:val="multilevel"/>
    <w:tmpl w:val="5BF8CC24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14C"/>
    <w:rsid w:val="0074114C"/>
    <w:rsid w:val="008014B7"/>
    <w:rsid w:val="00DE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64882"/>
  <w15:docId w15:val="{8F886822-477A-40D9-8408-060E394C9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a3">
    <w:name w:val="обычный приложения Знак"/>
    <w:basedOn w:val="a0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3"/>
    <w:qFormat/>
    <w:rPr>
      <w:rFonts w:ascii="Times New Roman" w:eastAsia="Calibri" w:hAnsi="Times New Roman"/>
      <w:b/>
      <w:sz w:val="24"/>
      <w:szCs w:val="24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7">
    <w:name w:val="обычный приложения"/>
    <w:basedOn w:val="a"/>
    <w:qFormat/>
    <w:pPr>
      <w:jc w:val="center"/>
    </w:pPr>
    <w:rPr>
      <w:rFonts w:ascii="Times New Roman" w:eastAsia="Calibri" w:hAnsi="Times New Roman"/>
      <w:b/>
    </w:rPr>
  </w:style>
  <w:style w:type="paragraph" w:customStyle="1" w:styleId="21">
    <w:name w:val="АР Прил 2"/>
    <w:basedOn w:val="a7"/>
    <w:qFormat/>
  </w:style>
  <w:style w:type="paragraph" w:customStyle="1" w:styleId="2-">
    <w:name w:val="Рег. Заголовок 2-го уровня регламента"/>
    <w:basedOn w:val="a"/>
    <w:qFormat/>
    <w:pPr>
      <w:jc w:val="center"/>
      <w:outlineLvl w:val="1"/>
    </w:pPr>
    <w:rPr>
      <w:rFonts w:ascii="Times New Roman" w:eastAsia="Calibri" w:hAnsi="Times New Roman"/>
      <w:b/>
      <w:bCs/>
    </w:rPr>
  </w:style>
  <w:style w:type="paragraph" w:styleId="a8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paragraph" w:customStyle="1" w:styleId="10">
    <w:name w:val="Обычная таблица1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paragraph" w:customStyle="1" w:styleId="PreformattedText">
    <w:name w:val="Preformatted Text"/>
    <w:basedOn w:val="a"/>
    <w:qFormat/>
    <w:rPr>
      <w:rFonts w:ascii="Liberation Mono" w:hAnsi="Liberation Mono" w:cs="Liberation Mono"/>
      <w:sz w:val="20"/>
      <w:szCs w:val="20"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20260810-171744.481075.29_05_2026.result</dc:title>
  <dc:subject/>
  <dc:creator>Наталья Николаевна Максенкова</dc:creator>
  <dc:description/>
  <cp:lastModifiedBy>Наталья Николаевна Максенкова</cp:lastModifiedBy>
  <cp:revision>3</cp:revision>
  <dcterms:created xsi:type="dcterms:W3CDTF">2026-09-23T09:13:00Z</dcterms:created>
  <dcterms:modified xsi:type="dcterms:W3CDTF">2026-09-23T09:24:00Z</dcterms:modified>
  <dc:language>en-US</dc:language>
</cp:coreProperties>
</file>