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r>
    </w:p>
    <w:p>
      <w:pPr>
        <w:pBdr/>
        <w:spacing/>
        <w:ind/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pBdr/>
        <w:spacing w:line="240" w:lineRule="atLeast"/>
        <w:ind/>
        <w:contextualSpacing w:val="true"/>
        <w:jc w:val="center"/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 xml:space="preserve">Форма решения о предоставлении муниципальной услуги 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r>
    </w:p>
    <w:p>
      <w:pPr>
        <w:pBdr/>
        <w:spacing w:line="240" w:lineRule="atLeast"/>
        <w:ind/>
        <w:contextualSpacing w:val="true"/>
        <w:jc w:val="center"/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 xml:space="preserve">«У</w:t>
      </w:r>
      <w:r>
        <w:rPr>
          <w:rFonts w:ascii="Times New Roman" w:hAnsi="Times New Roman"/>
          <w:sz w:val="28"/>
          <w:szCs w:val="28"/>
        </w:rPr>
        <w:t xml:space="preserve">становление публичного сервитута в порядке Главы V.7. Земельного кодекса Российской Федерации»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r>
    </w:p>
    <w:p>
      <w:pPr>
        <w:pBdr/>
        <w:spacing w:line="240" w:lineRule="atLeast"/>
        <w:ind/>
        <w:contextualSpacing w:val="true"/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r>
    </w:p>
    <w:p>
      <w:pPr>
        <w:pBdr/>
        <w:spacing w:line="240" w:lineRule="atLeast"/>
        <w:ind/>
        <w:contextualSpacing w:val="true"/>
        <w:jc w:val="center"/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 xml:space="preserve">(оформляется на официальном бланке Администрации)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 № ____________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установлении публичного сервитута в порядке </w:t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V.7.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адресу: _______________________   </w:t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пользу 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widowControl w:val="false"/>
        <w:pBdr/>
        <w:spacing w:after="0"/>
        <w:ind w:firstLine="709"/>
        <w:contextualSpacing w:val="true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widowControl w:val="false"/>
        <w:pBdr/>
        <w:spacing w:after="0"/>
        <w:ind w:firstLine="709"/>
        <w:contextualSpacing w:val="true"/>
        <w:jc w:val="both"/>
        <w:rPr>
          <w:rFonts w:hint="cs" w:ascii="Times New Roman" w:hAnsi="Times New Roman" w:eastAsia="Times New Roman"/>
          <w:sz w:val="28"/>
          <w:szCs w:val="28"/>
          <w:lang w:eastAsia="ru-RU"/>
        </w:rPr>
      </w:pPr>
      <w:r>
        <w:rPr>
          <w:rFonts w:hint="cs" w:ascii="Times New Roman" w:hAnsi="Times New Roman" w:eastAsia="Times New Roman"/>
          <w:sz w:val="28"/>
          <w:szCs w:val="28"/>
          <w:lang w:eastAsia="ru-RU"/>
        </w:rPr>
        <w:t xml:space="preserve">В соответствии с Земельным кодексом Российской Федерации, Федеральным законом </w:t>
      </w:r>
      <w:r>
        <w:rPr>
          <w:rFonts w:hint="cs" w:ascii="Times New Roman" w:hAnsi="Times New Roman"/>
          <w:color w:val="000000"/>
          <w:sz w:val="28"/>
          <w:szCs w:val="28"/>
        </w:rPr>
        <w:t xml:space="preserve">от 20.03.2025 </w:t>
      </w:r>
      <w:r>
        <w:rPr>
          <w:rFonts w:ascii="Times New Roman" w:hAnsi="Times New Roman"/>
          <w:color w:val="000000"/>
          <w:sz w:val="28"/>
          <w:szCs w:val="28"/>
        </w:rPr>
        <w:t xml:space="preserve">№</w:t>
      </w:r>
      <w:r>
        <w:rPr>
          <w:rFonts w:hint="cs" w:ascii="Times New Roman" w:hAnsi="Times New Roman"/>
          <w:color w:val="000000"/>
          <w:sz w:val="28"/>
          <w:szCs w:val="28"/>
        </w:rPr>
        <w:t xml:space="preserve"> 33-ФЗ</w:t>
      </w:r>
      <w:r>
        <w:rPr>
          <w:rFonts w:hint="cs"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hint="cs" w:ascii="Times New Roman" w:hAnsi="Times New Roman"/>
          <w:color w:val="000000"/>
          <w:sz w:val="28"/>
          <w:szCs w:val="28"/>
        </w:rPr>
        <w:t xml:space="preserve"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color w:val="000000"/>
          <w:sz w:val="28"/>
          <w:szCs w:val="28"/>
        </w:rPr>
        <w:t xml:space="preserve">»</w:t>
      </w:r>
      <w:r>
        <w:rPr>
          <w:rFonts w:hint="cs" w:ascii="Times New Roman" w:hAnsi="Times New Roman" w:eastAsia="Times New Roman"/>
          <w:sz w:val="28"/>
          <w:szCs w:val="28"/>
          <w:lang w:eastAsia="ru-RU"/>
        </w:rPr>
        <w:t xml:space="preserve">, Законом Московской области № 23/96-ОЗ «О регулировании земельных о</w:t>
      </w:r>
      <w:r>
        <w:rPr>
          <w:rFonts w:hint="cs" w:ascii="Times New Roman" w:hAnsi="Times New Roman" w:eastAsia="Times New Roman"/>
          <w:sz w:val="28"/>
          <w:szCs w:val="28"/>
          <w:lang w:eastAsia="ru-RU"/>
        </w:rPr>
        <w:t xml:space="preserve">тношений в Московской области», руководствуясь Уставом муниципального образования _____________, учитывая Запрос о предоставлении муниципальной услуги (ходатайство) ____________ (№ Запроса (ходатайства), ФИО/наименование Заявителя (представителя Заявителя)</w:t>
      </w:r>
      <w:r>
        <w:rPr>
          <w:rFonts w:hint="cs" w:ascii="Times New Roman" w:hAnsi="Times New Roman" w:eastAsia="Times New Roman"/>
          <w:sz w:val="28"/>
          <w:szCs w:val="28"/>
          <w:lang w:eastAsia="ru-RU"/>
        </w:rPr>
      </w:r>
    </w:p>
    <w:p>
      <w:pPr>
        <w:widowControl w:val="false"/>
        <w:pBdr/>
        <w:spacing w:after="0"/>
        <w:ind/>
        <w:contextualSpacing w:val="true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П О С Т А Н О В Л Я Ю: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1. Установить публичный сервитут на срок (указать на какой срок) ____ в отношении земельного участка (части земельного участка) с кадастровым номером (при наличии)______________________</w:t>
      </w:r>
      <w:r>
        <w:rPr>
          <w:rFonts w:ascii="Times New Roman" w:hAnsi="Times New Roman"/>
          <w:sz w:val="28"/>
          <w:szCs w:val="28"/>
        </w:rPr>
        <w:t xml:space="preserve">_________/описание местоположения такого земельного участка/</w:t>
      </w:r>
      <w:r>
        <w:rPr>
          <w:rFonts w:ascii="Times New Roman" w:hAnsi="Times New Roman"/>
          <w:spacing w:val="-6"/>
          <w:sz w:val="28"/>
          <w:szCs w:val="28"/>
        </w:rPr>
        <w:t xml:space="preserve"> располож</w:t>
      </w:r>
      <w:r>
        <w:rPr>
          <w:rFonts w:ascii="Times New Roman" w:hAnsi="Times New Roman"/>
          <w:spacing w:val="-6"/>
          <w:sz w:val="28"/>
          <w:szCs w:val="28"/>
        </w:rPr>
        <w:t xml:space="preserve">енного в границах ___________ (наименование муниципального образования), по адресу ___________, в пользу (наименование Заявителя (ИНН, ОГРН) _____________, в целях _______________________, в границах в соответствии с приложением к настоящему Постановлению.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Собстве</w:t>
      </w:r>
      <w:r>
        <w:rPr>
          <w:rFonts w:ascii="Times New Roman" w:hAnsi="Times New Roman"/>
          <w:spacing w:val="-6"/>
          <w:sz w:val="28"/>
          <w:szCs w:val="28"/>
        </w:rPr>
        <w:t xml:space="preserve">нник инженерного сооружения, которое переносится в связи с изъятием земельного участка для государственных или муниципальных нужд _____________________________(указываются сведения о собственнике инженерного сооружения, которое переносится в связи с изъяти</w:t>
      </w:r>
      <w:r>
        <w:rPr>
          <w:rFonts w:ascii="Times New Roman" w:hAnsi="Times New Roman"/>
          <w:spacing w:val="-6"/>
          <w:sz w:val="28"/>
          <w:szCs w:val="28"/>
        </w:rPr>
        <w:t xml:space="preserve">ем земельного участка для государственных или муниципальных нужд, 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инженерного сооружения);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Использование земельного участка (</w:t>
      </w:r>
      <w:r>
        <w:rPr>
          <w:rFonts w:ascii="Times New Roman" w:hAnsi="Times New Roman"/>
          <w:spacing w:val="-6"/>
          <w:sz w:val="28"/>
          <w:szCs w:val="28"/>
        </w:rPr>
        <w:t xml:space="preserve">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течение_____________________________________________ (указывается срок, в течение которого и</w:t>
      </w:r>
      <w:r>
        <w:rPr>
          <w:rFonts w:ascii="Times New Roman" w:hAnsi="Times New Roman"/>
          <w:spacing w:val="-6"/>
          <w:sz w:val="28"/>
          <w:szCs w:val="28"/>
        </w:rPr>
        <w:t xml:space="preserve">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 (при наличии такого срока);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______________________________ (указываются реквизиты решений об утверждении документов или реквизиты документов, предусмотренных </w:t>
      </w:r>
      <w:hyperlink r:id="rId8" w:tooltip="http://www.consultant.ru/document/cons_doc_LAW_304496/402ef245ae4834fae1a7820be4fc91894f3f2748/#dst2055" w:anchor="dst2055" w:history="1">
        <w:r>
          <w:rPr>
            <w:rFonts w:ascii="Times New Roman" w:hAnsi="Times New Roman"/>
            <w:spacing w:val="-6"/>
            <w:sz w:val="28"/>
            <w:szCs w:val="28"/>
          </w:rPr>
          <w:t xml:space="preserve">пунктом 2 статьи 39.41</w:t>
        </w:r>
      </w:hyperlink>
      <w:r>
        <w:rPr>
          <w:rFonts w:ascii="Times New Roman" w:hAnsi="Times New Roman"/>
          <w:spacing w:val="-6"/>
          <w:sz w:val="28"/>
          <w:szCs w:val="28"/>
        </w:rPr>
        <w:t xml:space="preserve"> Земельного кодекса Российской Федерации, в случае, если решение об установлении публичного сервитута принималось в соответствии с указанными документами);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*________________________________ (указываются реквизиты нормативных актов, определяющих порядок установления зон с особыми условиями использо</w:t>
      </w:r>
      <w:r>
        <w:rPr>
          <w:rFonts w:ascii="Times New Roman" w:hAnsi="Times New Roman"/>
          <w:spacing w:val="-6"/>
          <w:sz w:val="28"/>
          <w:szCs w:val="28"/>
        </w:rPr>
        <w:t xml:space="preserve">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__________________________________ (указывается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</w:t>
      </w:r>
      <w:r>
        <w:rPr>
          <w:rFonts w:ascii="Times New Roman" w:hAnsi="Times New Roman"/>
          <w:spacing w:val="-6"/>
          <w:sz w:val="28"/>
          <w:szCs w:val="28"/>
        </w:rPr>
        <w:t xml:space="preserve">муниципальной собственности и не предоставленных гражданам или юридическим лицам);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________________________________ (указывается график проведения работ при осуществлении деятельности, для об</w:t>
      </w:r>
      <w:r>
        <w:rPr>
          <w:rFonts w:ascii="Times New Roman" w:hAnsi="Times New Roman"/>
          <w:spacing w:val="-6"/>
          <w:sz w:val="28"/>
          <w:szCs w:val="28"/>
        </w:rPr>
        <w:t xml:space="preserve">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лицам);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* ___________________________________ (указывается на обязаннос</w:t>
      </w:r>
      <w:r>
        <w:rPr>
          <w:rFonts w:ascii="Times New Roman" w:hAnsi="Times New Roman"/>
          <w:spacing w:val="-6"/>
          <w:sz w:val="28"/>
          <w:szCs w:val="28"/>
        </w:rPr>
        <w:t xml:space="preserve">ть обладателя публичного сервитута привести земельный участок в состояние, пригодное для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 </w:t>
      </w:r>
      <w:hyperlink r:id="rId9" w:tooltip="http://www.consultant.ru/document/cons_doc_LAW_304496/e9d569d81abadfa5a3e6b01c7506338a5108dc49/#dst2226" w:anchor="dst2226" w:history="1">
        <w:r>
          <w:rPr>
            <w:rFonts w:ascii="Times New Roman" w:hAnsi="Times New Roman"/>
            <w:spacing w:val="-6"/>
            <w:sz w:val="28"/>
            <w:szCs w:val="28"/>
          </w:rPr>
          <w:t xml:space="preserve">пунктом 8 статьи 39.50</w:t>
        </w:r>
      </w:hyperlink>
      <w:r>
        <w:rPr>
          <w:rFonts w:ascii="Times New Roman" w:hAnsi="Times New Roman"/>
          <w:spacing w:val="-6"/>
          <w:sz w:val="28"/>
          <w:szCs w:val="28"/>
        </w:rPr>
        <w:t xml:space="preserve"> Земельного кодекса Российской Федерации).</w:t>
      </w:r>
      <w:r>
        <w:rPr>
          <w:rFonts w:ascii="Times New Roman" w:hAnsi="Times New Roman"/>
          <w:spacing w:val="-6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Администрации в течение 5 рабочих дней направить копию настоящего Постановления в Управление Федеральной службы </w:t>
      </w:r>
      <w:r>
        <w:rPr>
          <w:rFonts w:ascii="Times New Roman" w:hAnsi="Times New Roman"/>
          <w:sz w:val="28"/>
          <w:szCs w:val="28"/>
        </w:rPr>
        <w:t xml:space="preserve">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 1 настоящего Постановления, в Единый государственный реестр недвижимости.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Администрации в течение 5 рабочих дней разместить настоящее Постановление на официальном информационном сайте ___________ (наименование Администрации) ____________ (указывается наименование официального информационного сайта)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4.____________________ (указать структурное подразделение Администрации) в течение 5 рабочих дней направить обладателю публичного сервитута копию настоящего Постановления, све</w:t>
      </w:r>
      <w:r>
        <w:rPr>
          <w:rFonts w:ascii="Times New Roman" w:hAnsi="Times New Roman"/>
          <w:sz w:val="28"/>
          <w:szCs w:val="28"/>
        </w:rPr>
        <w:t xml:space="preserve">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Контроль за выполнением настоящего Постановления возложить на ___________ (ФИО уполномоченного должностного лица).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Должностное лицо ___________________________ (подпись, фамилия, инициалы)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/>
      <w:bookmarkStart w:id="0" w:name="_Toc460940877"/>
      <w:r/>
      <w:bookmarkStart w:id="1" w:name="_Toc460930298"/>
      <w:r/>
      <w:bookmarkStart w:id="2" w:name="_Toc460930087"/>
      <w:r/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Приложение 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к Постановлению Администрации </w:t>
      </w:r>
      <w:bookmarkStart w:id="3" w:name="_Toc460930088"/>
      <w:r/>
      <w:bookmarkStart w:id="4" w:name="_Toc460940878"/>
      <w:r/>
      <w:bookmarkStart w:id="5" w:name="_Toc460930299"/>
      <w:r/>
      <w:bookmarkEnd w:id="0"/>
      <w:r/>
      <w:bookmarkEnd w:id="1"/>
      <w:r/>
      <w:bookmarkEnd w:id="2"/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от «__</w:t>
      </w:r>
      <w:r>
        <w:rPr>
          <w:rFonts w:ascii="Times New Roman" w:hAnsi="Times New Roman"/>
          <w:sz w:val="28"/>
          <w:szCs w:val="28"/>
        </w:rPr>
        <w:t xml:space="preserve">_»_</w:t>
      </w:r>
      <w:r>
        <w:rPr>
          <w:rFonts w:ascii="Times New Roman" w:hAnsi="Times New Roman"/>
          <w:sz w:val="28"/>
          <w:szCs w:val="28"/>
        </w:rPr>
        <w:t xml:space="preserve">___________20__ г. №</w:t>
      </w:r>
      <w:bookmarkEnd w:id="3"/>
      <w:r/>
      <w:bookmarkEnd w:id="4"/>
      <w:r/>
      <w:bookmarkEnd w:id="5"/>
      <w:r>
        <w:rPr>
          <w:rFonts w:ascii="Times New Roman" w:hAnsi="Times New Roman"/>
          <w:sz w:val="28"/>
          <w:szCs w:val="28"/>
        </w:rPr>
        <w:t xml:space="preserve"> ______</w:t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Сведения о границах территории, в отношении которой устанавливается публичный сервитут</w:t>
      </w:r>
      <w:r>
        <w:rPr>
          <w:rFonts w:ascii="Times New Roman" w:hAnsi="Times New Roman"/>
          <w:bCs/>
          <w:sz w:val="28"/>
          <w:szCs w:val="28"/>
        </w:rPr>
      </w:r>
    </w:p>
    <w:p>
      <w:pPr>
        <w:pBdr/>
        <w:spacing w:after="0"/>
        <w:ind w:firstLine="709"/>
        <w:contextualSpacing w:val="true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/>
      <w:hyperlink r:id="rId10" w:tooltip="consultantplus://offline/ref=6D94A6B13E5F8E8F7383E1F07888308BA9B2DE66C2AB2C01ACD61A7DED65FF4957896B146026B7C596F764D3AF2F335DC07D7E1FCEE9E356yAi8I" w:history="1">
        <w:r>
          <w:rPr>
            <w:rFonts w:ascii="Times New Roman" w:hAnsi="Times New Roman"/>
            <w:sz w:val="28"/>
            <w:szCs w:val="28"/>
          </w:rPr>
          <w:t xml:space="preserve">Требования</w:t>
        </w:r>
      </w:hyperlink>
      <w:r>
        <w:rPr>
          <w:rFonts w:ascii="Times New Roman" w:hAnsi="Times New Roman"/>
          <w:sz w:val="28"/>
          <w:szCs w:val="28"/>
        </w:rPr>
        <w:t xml:space="preserve">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сведения, утверждены приказом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Федеральной службы государственной регистрации, кадастра и картографии от 13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.01.2021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/>
        <w:ind w:firstLine="709"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1" w:bottom="1134" w:left="1134" w:header="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character" w:styleId="35">
    <w:name w:val="Title Char"/>
    <w:basedOn w:val="619"/>
    <w:link w:val="62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7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19"/>
    <w:link w:val="42"/>
    <w:uiPriority w:val="99"/>
    <w:pPr>
      <w:pBdr/>
      <w:spacing/>
      <w:ind/>
    </w:pPr>
  </w:style>
  <w:style w:type="paragraph" w:styleId="44">
    <w:name w:val="Footer"/>
    <w:basedOn w:val="617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19"/>
    <w:link w:val="44"/>
    <w:uiPriority w:val="99"/>
    <w:pPr>
      <w:pBdr/>
      <w:spacing/>
      <w:ind/>
    </w:pPr>
  </w:style>
  <w:style w:type="character" w:styleId="47">
    <w:name w:val="Caption Char"/>
    <w:basedOn w:val="627"/>
    <w:link w:val="44"/>
    <w:uiPriority w:val="99"/>
    <w:pPr>
      <w:pBdr/>
      <w:spacing/>
      <w:ind/>
    </w:pPr>
  </w:style>
  <w:style w:type="table" w:styleId="48">
    <w:name w:val="Table Grid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9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9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pBdr/>
      <w:spacing w:after="200" w:line="276" w:lineRule="auto"/>
      <w:ind/>
    </w:pPr>
    <w:rPr>
      <w:rFonts w:ascii="Calibri" w:hAnsi="Calibri" w:eastAsia="Calibri" w:cs="Times New Roman"/>
      <w14:ligatures w14:val="none"/>
    </w:rPr>
  </w:style>
  <w:style w:type="paragraph" w:styleId="618">
    <w:name w:val="Heading 1"/>
    <w:basedOn w:val="617"/>
    <w:next w:val="617"/>
    <w:link w:val="623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19" w:default="1">
    <w:name w:val="Default Paragraph Font"/>
    <w:uiPriority w:val="1"/>
    <w:semiHidden/>
    <w:unhideWhenUsed/>
    <w:pPr>
      <w:pBdr/>
      <w:spacing/>
      <w:ind/>
    </w:pPr>
  </w:style>
  <w:style w:type="table" w:styleId="62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1" w:default="1">
    <w:name w:val="No List"/>
    <w:uiPriority w:val="99"/>
    <w:semiHidden/>
    <w:unhideWhenUsed/>
    <w:pPr>
      <w:pBdr/>
      <w:spacing/>
      <w:ind/>
    </w:pPr>
  </w:style>
  <w:style w:type="character" w:styleId="622">
    <w:name w:val="Hyperlink"/>
    <w:basedOn w:val="61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623" w:customStyle="1">
    <w:name w:val="Заголовок 1 Знак"/>
    <w:basedOn w:val="619"/>
    <w:link w:val="618"/>
    <w:uiPriority w:val="9"/>
    <w:qFormat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14:ligatures w14:val="none"/>
    </w:rPr>
  </w:style>
  <w:style w:type="paragraph" w:styleId="624">
    <w:name w:val="Title"/>
    <w:basedOn w:val="617"/>
    <w:next w:val="625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625">
    <w:name w:val="Body Text"/>
    <w:basedOn w:val="617"/>
    <w:pPr>
      <w:pBdr/>
      <w:spacing w:after="140"/>
      <w:ind/>
    </w:pPr>
  </w:style>
  <w:style w:type="paragraph" w:styleId="626">
    <w:name w:val="List"/>
    <w:basedOn w:val="625"/>
    <w:pPr>
      <w:pBdr/>
      <w:spacing/>
      <w:ind/>
    </w:pPr>
    <w:rPr>
      <w:rFonts w:cs="Arial"/>
    </w:rPr>
  </w:style>
  <w:style w:type="paragraph" w:styleId="627">
    <w:name w:val="Caption"/>
    <w:basedOn w:val="617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628">
    <w:name w:val="index heading"/>
    <w:basedOn w:val="617"/>
    <w:qFormat/>
    <w:pPr>
      <w:suppressLineNumbers w:val="true"/>
      <w:pBdr/>
      <w:spacing/>
      <w:ind/>
    </w:pPr>
    <w:rPr>
      <w:rFonts w:cs="Arial"/>
    </w:rPr>
  </w:style>
  <w:style w:type="paragraph" w:styleId="629" w:customStyle="1">
    <w:name w:val="......."/>
    <w:basedOn w:val="617"/>
    <w:next w:val="617"/>
    <w:qFormat/>
    <w:pPr>
      <w:pBdr/>
      <w:spacing w:after="0" w:line="240" w:lineRule="auto"/>
      <w:ind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630" w:customStyle="1">
    <w:name w:val="Рег. Заголовок 1-го уровня регламента"/>
    <w:basedOn w:val="618"/>
    <w:uiPriority w:val="99"/>
    <w:qFormat/>
    <w:pPr>
      <w:keepLines w:val="false"/>
      <w:pBdr/>
      <w:spacing w:after="240"/>
      <w:ind/>
      <w:jc w:val="center"/>
    </w:pPr>
    <w:rPr>
      <w:rFonts w:ascii="Times New Roman" w:hAnsi="Times New Roman" w:eastAsia="Times New Roman" w:cs="Times New Roman"/>
      <w:b/>
      <w:bCs/>
      <w:iCs/>
      <w:sz w:val="28"/>
      <w:szCs w:val="28"/>
      <w:lang w:eastAsia="ru-RU"/>
    </w:rPr>
  </w:style>
  <w:style w:type="numbering" w:styleId="631" w:customStyle="1">
    <w:name w:val="Без списка"/>
    <w:uiPriority w:val="99"/>
    <w:semiHidden/>
    <w:unhideWhenUsed/>
    <w:qFormat/>
    <w:pPr>
      <w:pBdr/>
      <w:spacing/>
      <w:ind/>
    </w:pPr>
  </w:style>
  <w:style w:type="paragraph" w:styleId="632">
    <w:name w:val="Normal (Web)"/>
    <w:basedOn w:val="617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consultant.ru/document/cons_doc_LAW_304496/402ef245ae4834fae1a7820be4fc91894f3f2748/" TargetMode="External"/><Relationship Id="rId9" Type="http://schemas.openxmlformats.org/officeDocument/2006/relationships/hyperlink" Target="http://www.consultant.ru/document/cons_doc_LAW_304496/e9d569d81abadfa5a3e6b01c7506338a5108dc49/" TargetMode="External"/><Relationship Id="rId10" Type="http://schemas.openxmlformats.org/officeDocument/2006/relationships/hyperlink" Target="consultantplus://offline/ref=6D94A6B13E5F8E8F7383E1F07888308BA9B2DE66C2AB2C01ACD61A7DED65FF4957896B146026B7C596F764D3AF2F335DC07D7E1FCEE9E356yAi8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myadmin</dc:creator>
  <dc:description/>
  <dc:language>ru-RU</dc:language>
  <cp:revision>6</cp:revision>
  <dcterms:created xsi:type="dcterms:W3CDTF">2025-03-06T18:19:00Z</dcterms:created>
  <dcterms:modified xsi:type="dcterms:W3CDTF">2026-08-11T07:33:44Z</dcterms:modified>
</cp:coreProperties>
</file>