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070BF" w14:textId="5196BD53" w:rsidR="002D46F1" w:rsidRPr="00FC50CC" w:rsidRDefault="002D46F1" w:rsidP="002D46F1">
      <w:pPr>
        <w:spacing w:after="0"/>
        <w:ind w:left="1985" w:firstLine="297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 w:rsidR="001D6266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</w:p>
    <w:p w14:paraId="7522A97F" w14:textId="0181F09F" w:rsidR="002D46F1" w:rsidRPr="00FC50CC" w:rsidRDefault="002D46F1" w:rsidP="00904C7B">
      <w:pPr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решению Совета депутатов Павлово-</w:t>
      </w: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 415/37 «О бюджете Павлово-Посадского городского округа Московской области на 2026 год и на плановый период 2027 и 2028 год</w:t>
      </w:r>
      <w:r w:rsidR="00E426A4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r w:rsidR="00904C7B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учетом изменений, внесенных решением Совета депутатов Павлово-Посадского городского округа Московской области от 27.03.2026 №441/41)</w:t>
      </w:r>
    </w:p>
    <w:tbl>
      <w:tblPr>
        <w:tblStyle w:val="a3"/>
        <w:tblW w:w="5007" w:type="pct"/>
        <w:tblLayout w:type="fixed"/>
        <w:tblLook w:val="04A0" w:firstRow="1" w:lastRow="0" w:firstColumn="1" w:lastColumn="0" w:noHBand="0" w:noVBand="1"/>
      </w:tblPr>
      <w:tblGrid>
        <w:gridCol w:w="851"/>
        <w:gridCol w:w="2590"/>
        <w:gridCol w:w="2514"/>
        <w:gridCol w:w="1559"/>
        <w:gridCol w:w="1418"/>
        <w:gridCol w:w="1275"/>
        <w:gridCol w:w="12"/>
      </w:tblGrid>
      <w:tr w:rsidR="001059C7" w:rsidRPr="00FC50CC" w14:paraId="00E74A2C" w14:textId="23F07281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773A9ADA" w14:textId="5F6E5EB5" w:rsidR="001059C7" w:rsidRPr="00FC50CC" w:rsidRDefault="001059C7" w:rsidP="006D505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от _________  </w:t>
            </w:r>
            <w:r w:rsid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______</w:t>
            </w:r>
          </w:p>
          <w:p w14:paraId="505BA779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345547F2" w14:textId="5B6BC46E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sz w:val="24"/>
                <w:szCs w:val="24"/>
              </w:rPr>
              <w:t>Приложение № 7</w:t>
            </w:r>
          </w:p>
          <w:p w14:paraId="46B5D9C4" w14:textId="50B57BB3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49701FA6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18EF31F1" w14:textId="684EE488" w:rsidR="001059C7" w:rsidRPr="00FC50CC" w:rsidRDefault="001059C7" w:rsidP="000C27EB">
            <w:pPr>
              <w:ind w:left="4248"/>
              <w:rPr>
                <w:rFonts w:ascii="Arial" w:hAnsi="Arial" w:cs="Arial"/>
                <w:bCs/>
                <w:sz w:val="24"/>
                <w:szCs w:val="24"/>
              </w:rPr>
            </w:pPr>
            <w:r w:rsidRPr="00FC50CC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от </w:t>
            </w:r>
            <w:r w:rsidRPr="00FC50CC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12.12.2025</w:t>
            </w:r>
            <w:r w:rsidRPr="00FC50CC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</w:t>
            </w:r>
            <w:r w:rsidRPr="00FC50CC">
              <w:rPr>
                <w:rFonts w:ascii="Arial" w:hAnsi="Arial" w:cs="Arial"/>
                <w:sz w:val="24"/>
                <w:szCs w:val="24"/>
                <w:u w:val="single"/>
              </w:rPr>
              <w:t>415/37</w:t>
            </w:r>
            <w:r w:rsidRPr="00FC50CC">
              <w:rPr>
                <w:rFonts w:ascii="Arial" w:hAnsi="Arial" w:cs="Arial"/>
                <w:bCs/>
                <w:sz w:val="24"/>
                <w:szCs w:val="24"/>
              </w:rPr>
              <w:t xml:space="preserve">            </w:t>
            </w:r>
          </w:p>
          <w:p w14:paraId="2505E6D1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6EF67B5B" w14:textId="77777777" w:rsidR="001059C7" w:rsidRPr="00FC50CC" w:rsidRDefault="001059C7" w:rsidP="00F55B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9C7" w:rsidRPr="00FC50CC" w14:paraId="0E43CE5E" w14:textId="024D54DB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FE3E597" w14:textId="77777777" w:rsidR="001059C7" w:rsidRPr="00FC50CC" w:rsidRDefault="001059C7" w:rsidP="0087319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50C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Источники внутреннего финансирования дефицита бюджета Павлово-Посадского городского округа Московской области на 2026 год </w:t>
            </w:r>
            <w:r w:rsidRPr="00FC50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 на плановый период 2027 и 2028 годов</w:t>
            </w:r>
          </w:p>
          <w:p w14:paraId="7C7ACE28" w14:textId="735FDE66" w:rsidR="001059C7" w:rsidRPr="00FC50CC" w:rsidRDefault="001059C7" w:rsidP="008731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9C7" w:rsidRPr="00FC50CC" w14:paraId="640DF784" w14:textId="500D390D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0AD1C" w14:textId="1F23C6A9" w:rsidR="001059C7" w:rsidRPr="00FC50CC" w:rsidRDefault="001059C7" w:rsidP="005C61D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b/>
                <w:sz w:val="24"/>
                <w:szCs w:val="24"/>
              </w:rPr>
              <w:t>тыс. руб</w:t>
            </w:r>
            <w:r w:rsidRPr="00FC50C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C6BC9" w:rsidRPr="002062D6" w14:paraId="44AC0BF0" w14:textId="498E5CF6" w:rsidTr="00FC50CC">
        <w:trPr>
          <w:trHeight w:val="673"/>
        </w:trPr>
        <w:tc>
          <w:tcPr>
            <w:tcW w:w="416" w:type="pct"/>
            <w:hideMark/>
          </w:tcPr>
          <w:p w14:paraId="06DD75D2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Код главы</w:t>
            </w:r>
          </w:p>
        </w:tc>
        <w:tc>
          <w:tcPr>
            <w:tcW w:w="1267" w:type="pct"/>
            <w:hideMark/>
          </w:tcPr>
          <w:p w14:paraId="78FDBE38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Код источника</w:t>
            </w:r>
          </w:p>
        </w:tc>
        <w:tc>
          <w:tcPr>
            <w:tcW w:w="1230" w:type="pct"/>
            <w:hideMark/>
          </w:tcPr>
          <w:p w14:paraId="39776EB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кода источника</w:t>
            </w:r>
          </w:p>
        </w:tc>
        <w:tc>
          <w:tcPr>
            <w:tcW w:w="763" w:type="pct"/>
            <w:hideMark/>
          </w:tcPr>
          <w:p w14:paraId="35E0475D" w14:textId="027F08BC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94" w:type="pct"/>
            <w:noWrap/>
            <w:hideMark/>
          </w:tcPr>
          <w:p w14:paraId="781E9A8A" w14:textId="41AB9E21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30" w:type="pct"/>
            <w:gridSpan w:val="2"/>
            <w:noWrap/>
            <w:hideMark/>
          </w:tcPr>
          <w:p w14:paraId="491BA594" w14:textId="3983AB30" w:rsidR="001059C7" w:rsidRPr="00B5138E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AC6BC9" w:rsidRPr="002062D6" w14:paraId="540FAD48" w14:textId="5E565F06" w:rsidTr="00FC50CC">
        <w:trPr>
          <w:trHeight w:val="300"/>
        </w:trPr>
        <w:tc>
          <w:tcPr>
            <w:tcW w:w="416" w:type="pct"/>
            <w:hideMark/>
          </w:tcPr>
          <w:p w14:paraId="1752C29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7" w:type="pct"/>
            <w:hideMark/>
          </w:tcPr>
          <w:p w14:paraId="5D00E55D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0" w:type="pct"/>
            <w:hideMark/>
          </w:tcPr>
          <w:p w14:paraId="066C02F2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3" w:type="pct"/>
            <w:hideMark/>
          </w:tcPr>
          <w:p w14:paraId="78B9AF70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4" w:type="pct"/>
            <w:hideMark/>
          </w:tcPr>
          <w:p w14:paraId="068C5E5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30" w:type="pct"/>
            <w:gridSpan w:val="2"/>
            <w:hideMark/>
          </w:tcPr>
          <w:p w14:paraId="520CE73B" w14:textId="77777777" w:rsidR="001059C7" w:rsidRPr="00B5138E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AC6BC9" w:rsidRPr="002062D6" w14:paraId="7857EEB0" w14:textId="343A3D8E" w:rsidTr="00FC50CC">
        <w:trPr>
          <w:trHeight w:val="300"/>
        </w:trPr>
        <w:tc>
          <w:tcPr>
            <w:tcW w:w="416" w:type="pct"/>
            <w:noWrap/>
          </w:tcPr>
          <w:p w14:paraId="78777DBE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7" w:type="pct"/>
            <w:noWrap/>
          </w:tcPr>
          <w:p w14:paraId="1B1FD305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0" w:type="pct"/>
          </w:tcPr>
          <w:p w14:paraId="2EEF16FF" w14:textId="77777777" w:rsidR="001059C7" w:rsidRPr="00FC50CC" w:rsidRDefault="001059C7" w:rsidP="005510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Дефицит / профицит бюджета городского округа</w:t>
            </w:r>
          </w:p>
        </w:tc>
        <w:tc>
          <w:tcPr>
            <w:tcW w:w="763" w:type="pct"/>
            <w:noWrap/>
          </w:tcPr>
          <w:p w14:paraId="2552069C" w14:textId="4450E85B" w:rsidR="001059C7" w:rsidRPr="00FC50CC" w:rsidRDefault="001059C7" w:rsidP="006047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DB583A" w:rsidRPr="00FC50CC">
              <w:rPr>
                <w:rFonts w:ascii="Arial" w:hAnsi="Arial" w:cs="Arial"/>
                <w:b/>
                <w:sz w:val="20"/>
                <w:szCs w:val="20"/>
              </w:rPr>
              <w:t>347</w:t>
            </w:r>
            <w:r w:rsidR="00F21D84" w:rsidRPr="00FC50C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B583A" w:rsidRPr="00FC50CC">
              <w:rPr>
                <w:rFonts w:ascii="Arial" w:hAnsi="Arial" w:cs="Arial"/>
                <w:b/>
                <w:sz w:val="20"/>
                <w:szCs w:val="20"/>
              </w:rPr>
              <w:t>249</w:t>
            </w:r>
          </w:p>
        </w:tc>
        <w:tc>
          <w:tcPr>
            <w:tcW w:w="694" w:type="pct"/>
            <w:noWrap/>
          </w:tcPr>
          <w:p w14:paraId="56D45D92" w14:textId="18F4CAB9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</w:tcPr>
          <w:p w14:paraId="2C168E25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5A360D1E" w14:textId="07497605" w:rsidTr="00FC50CC">
        <w:trPr>
          <w:trHeight w:val="1156"/>
        </w:trPr>
        <w:tc>
          <w:tcPr>
            <w:tcW w:w="416" w:type="pct"/>
            <w:noWrap/>
          </w:tcPr>
          <w:p w14:paraId="606CE08E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7" w:type="pct"/>
            <w:noWrap/>
          </w:tcPr>
          <w:p w14:paraId="4BEF82EC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0" w:type="pct"/>
          </w:tcPr>
          <w:p w14:paraId="3E7E81AF" w14:textId="77777777" w:rsidR="001059C7" w:rsidRPr="00FC50CC" w:rsidRDefault="001059C7" w:rsidP="00762B4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 xml:space="preserve">В процентах к общей сумме доходов без учета безвозмездных поступлений </w:t>
            </w: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 (или) поступлений налоговых доходов по дополнительным нормативам отчислений</w:t>
            </w:r>
          </w:p>
        </w:tc>
        <w:tc>
          <w:tcPr>
            <w:tcW w:w="763" w:type="pct"/>
            <w:noWrap/>
          </w:tcPr>
          <w:p w14:paraId="1641EA46" w14:textId="55AA3B0B" w:rsidR="001059C7" w:rsidRPr="00FC50CC" w:rsidRDefault="00DB583A" w:rsidP="006047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15,7</w:t>
            </w:r>
          </w:p>
        </w:tc>
        <w:tc>
          <w:tcPr>
            <w:tcW w:w="694" w:type="pct"/>
            <w:noWrap/>
          </w:tcPr>
          <w:p w14:paraId="79C52EC8" w14:textId="77777777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</w:tcPr>
          <w:p w14:paraId="1CA0A712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BEF0A66" w14:textId="6DBE7192" w:rsidTr="00FC50CC">
        <w:trPr>
          <w:trHeight w:val="300"/>
        </w:trPr>
        <w:tc>
          <w:tcPr>
            <w:tcW w:w="416" w:type="pct"/>
            <w:noWrap/>
            <w:hideMark/>
          </w:tcPr>
          <w:p w14:paraId="66A21ED9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4865AB2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1230" w:type="pct"/>
            <w:hideMark/>
          </w:tcPr>
          <w:p w14:paraId="61526622" w14:textId="77777777" w:rsidR="001059C7" w:rsidRPr="00FC50CC" w:rsidRDefault="001059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63" w:type="pct"/>
            <w:noWrap/>
          </w:tcPr>
          <w:p w14:paraId="31250FC7" w14:textId="2B0D9D1B" w:rsidR="001059C7" w:rsidRPr="00FC50CC" w:rsidRDefault="00F21D84" w:rsidP="006225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347 249</w:t>
            </w:r>
          </w:p>
        </w:tc>
        <w:tc>
          <w:tcPr>
            <w:tcW w:w="694" w:type="pct"/>
            <w:noWrap/>
            <w:hideMark/>
          </w:tcPr>
          <w:p w14:paraId="75DB0E92" w14:textId="6EDA13F6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14:paraId="6FCAE99A" w14:textId="77777777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noWrap/>
            <w:hideMark/>
          </w:tcPr>
          <w:p w14:paraId="5670AECE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08591226" w14:textId="33A07A5D" w:rsidTr="00FC50CC">
        <w:trPr>
          <w:trHeight w:val="487"/>
        </w:trPr>
        <w:tc>
          <w:tcPr>
            <w:tcW w:w="416" w:type="pct"/>
            <w:noWrap/>
            <w:hideMark/>
          </w:tcPr>
          <w:p w14:paraId="5C6EC4AB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07BB74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1230" w:type="pct"/>
            <w:hideMark/>
          </w:tcPr>
          <w:p w14:paraId="4531F80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Кредиты кредитных организаций в валюте </w:t>
            </w: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763" w:type="pct"/>
            <w:noWrap/>
          </w:tcPr>
          <w:p w14:paraId="29040B77" w14:textId="7A414F8A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  <w:hideMark/>
          </w:tcPr>
          <w:p w14:paraId="1B38AA8D" w14:textId="3188EA13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67F3A049" w14:textId="5A7BD0DB" w:rsidR="009C6D80" w:rsidRPr="00B5138E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185DC953" w14:textId="73BC9DD7" w:rsidTr="00FC50CC">
        <w:trPr>
          <w:trHeight w:val="300"/>
        </w:trPr>
        <w:tc>
          <w:tcPr>
            <w:tcW w:w="416" w:type="pct"/>
            <w:noWrap/>
            <w:hideMark/>
          </w:tcPr>
          <w:p w14:paraId="5C19F86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B5C1F0C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01 02 00 00 00 0000 700</w:t>
            </w:r>
          </w:p>
        </w:tc>
        <w:tc>
          <w:tcPr>
            <w:tcW w:w="1230" w:type="pct"/>
            <w:hideMark/>
          </w:tcPr>
          <w:p w14:paraId="48200B1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63" w:type="pct"/>
            <w:noWrap/>
          </w:tcPr>
          <w:p w14:paraId="105560D2" w14:textId="19F526E3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3670235E" w14:textId="2A9C7BCE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0709A724" w14:textId="37137DA5" w:rsidR="009C6D80" w:rsidRPr="00B5138E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</w:tr>
      <w:tr w:rsidR="00AC6BC9" w:rsidRPr="002062D6" w14:paraId="61B10D22" w14:textId="7368DEEC" w:rsidTr="00FC50CC">
        <w:trPr>
          <w:trHeight w:val="465"/>
        </w:trPr>
        <w:tc>
          <w:tcPr>
            <w:tcW w:w="416" w:type="pct"/>
            <w:noWrap/>
            <w:hideMark/>
          </w:tcPr>
          <w:p w14:paraId="6101464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08F2C6F3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01 02 00 00 04 0000 710</w:t>
            </w:r>
          </w:p>
        </w:tc>
        <w:tc>
          <w:tcPr>
            <w:tcW w:w="1230" w:type="pct"/>
          </w:tcPr>
          <w:p w14:paraId="64C71CF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63" w:type="pct"/>
            <w:noWrap/>
          </w:tcPr>
          <w:p w14:paraId="45AFDF0A" w14:textId="2693B56B" w:rsidR="009C6D80" w:rsidRPr="00FC50CC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70C6744" w14:textId="55AF7C48" w:rsidR="009C6D80" w:rsidRPr="00FC50CC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01E24D03" w14:textId="6E9B746A" w:rsidR="009C6D80" w:rsidRPr="00B5138E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4 406</w:t>
            </w:r>
          </w:p>
        </w:tc>
      </w:tr>
      <w:tr w:rsidR="00AC6BC9" w:rsidRPr="002062D6" w14:paraId="3947947F" w14:textId="5412086A" w:rsidTr="00FC50CC">
        <w:trPr>
          <w:trHeight w:val="465"/>
        </w:trPr>
        <w:tc>
          <w:tcPr>
            <w:tcW w:w="416" w:type="pct"/>
            <w:noWrap/>
            <w:hideMark/>
          </w:tcPr>
          <w:p w14:paraId="6051AF2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8B9B89F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01 02 00 00 00 0000 800</w:t>
            </w:r>
          </w:p>
        </w:tc>
        <w:tc>
          <w:tcPr>
            <w:tcW w:w="1230" w:type="pct"/>
            <w:hideMark/>
          </w:tcPr>
          <w:p w14:paraId="47EC87D9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63" w:type="pct"/>
            <w:noWrap/>
          </w:tcPr>
          <w:p w14:paraId="582472BC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09528D83" w14:textId="6CFD24DA" w:rsidR="001059C7" w:rsidRPr="00FC50CC" w:rsidRDefault="00485673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3F0B8DB1" w14:textId="7272522A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9C6D80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</w:tr>
      <w:tr w:rsidR="00AC6BC9" w:rsidRPr="002062D6" w14:paraId="56067FB3" w14:textId="046E45E5" w:rsidTr="00FC50CC">
        <w:trPr>
          <w:trHeight w:val="465"/>
        </w:trPr>
        <w:tc>
          <w:tcPr>
            <w:tcW w:w="416" w:type="pct"/>
            <w:noWrap/>
            <w:hideMark/>
          </w:tcPr>
          <w:p w14:paraId="0A1893C6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BE9B8E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01 02 00 00 04 0000 810</w:t>
            </w:r>
          </w:p>
        </w:tc>
        <w:tc>
          <w:tcPr>
            <w:tcW w:w="1230" w:type="pct"/>
            <w:hideMark/>
          </w:tcPr>
          <w:p w14:paraId="0067ECBC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63" w:type="pct"/>
            <w:noWrap/>
          </w:tcPr>
          <w:p w14:paraId="2DF1A85D" w14:textId="34C88D9A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   0</w:t>
            </w:r>
          </w:p>
        </w:tc>
        <w:tc>
          <w:tcPr>
            <w:tcW w:w="694" w:type="pct"/>
            <w:noWrap/>
            <w:hideMark/>
          </w:tcPr>
          <w:p w14:paraId="2AD4B6E1" w14:textId="0FC7534B" w:rsidR="001059C7" w:rsidRPr="00FC50CC" w:rsidRDefault="00485673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3D78955A" w14:textId="02717867" w:rsidR="001059C7" w:rsidRPr="00B5138E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9C6D80">
              <w:rPr>
                <w:rFonts w:ascii="Arial" w:hAnsi="Arial" w:cs="Arial"/>
                <w:sz w:val="20"/>
                <w:szCs w:val="20"/>
              </w:rPr>
              <w:t>4 406</w:t>
            </w:r>
            <w:r w:rsidRPr="00B5138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C6BC9" w:rsidRPr="002062D6" w14:paraId="041A9D5C" w14:textId="52278C03" w:rsidTr="00FC50CC">
        <w:trPr>
          <w:trHeight w:val="300"/>
        </w:trPr>
        <w:tc>
          <w:tcPr>
            <w:tcW w:w="416" w:type="pct"/>
            <w:noWrap/>
            <w:hideMark/>
          </w:tcPr>
          <w:p w14:paraId="525DE658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75AA285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01 03 00 00 00 0000 000</w:t>
            </w:r>
          </w:p>
        </w:tc>
        <w:tc>
          <w:tcPr>
            <w:tcW w:w="1230" w:type="pct"/>
            <w:hideMark/>
          </w:tcPr>
          <w:p w14:paraId="6B19BF60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63" w:type="pct"/>
            <w:noWrap/>
          </w:tcPr>
          <w:p w14:paraId="55CFB7D7" w14:textId="451B60E8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1CCC9796" w14:textId="3D32BCD7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-4 406</w:t>
            </w:r>
          </w:p>
        </w:tc>
        <w:tc>
          <w:tcPr>
            <w:tcW w:w="630" w:type="pct"/>
            <w:gridSpan w:val="2"/>
            <w:noWrap/>
            <w:hideMark/>
          </w:tcPr>
          <w:p w14:paraId="6FE01F38" w14:textId="0ED6887F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6950281" w14:textId="0F572867" w:rsidTr="00FC50CC">
        <w:trPr>
          <w:trHeight w:val="465"/>
        </w:trPr>
        <w:tc>
          <w:tcPr>
            <w:tcW w:w="416" w:type="pct"/>
            <w:noWrap/>
            <w:hideMark/>
          </w:tcPr>
          <w:p w14:paraId="0C138933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4831489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01 03 01 00 00 0000 000</w:t>
            </w:r>
          </w:p>
        </w:tc>
        <w:tc>
          <w:tcPr>
            <w:tcW w:w="1230" w:type="pct"/>
            <w:hideMark/>
          </w:tcPr>
          <w:p w14:paraId="13B7AFA7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08DA5205" w14:textId="08315AA5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3A892DB5" w14:textId="3657445E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-4 406</w:t>
            </w:r>
          </w:p>
        </w:tc>
        <w:tc>
          <w:tcPr>
            <w:tcW w:w="630" w:type="pct"/>
            <w:gridSpan w:val="2"/>
            <w:noWrap/>
            <w:hideMark/>
          </w:tcPr>
          <w:p w14:paraId="3BAB52D1" w14:textId="5937C116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6A68B5CC" w14:textId="607AA18E" w:rsidTr="00FC50CC">
        <w:trPr>
          <w:trHeight w:val="465"/>
        </w:trPr>
        <w:tc>
          <w:tcPr>
            <w:tcW w:w="416" w:type="pct"/>
            <w:noWrap/>
            <w:hideMark/>
          </w:tcPr>
          <w:p w14:paraId="0D8DDBE5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1639892E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01 03 01 00 00 0000 700</w:t>
            </w:r>
          </w:p>
        </w:tc>
        <w:tc>
          <w:tcPr>
            <w:tcW w:w="1230" w:type="pct"/>
            <w:hideMark/>
          </w:tcPr>
          <w:p w14:paraId="38506AE6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0021D472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2CDFD98E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22A9E2A6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DB46D96" w14:textId="735D016D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4E13357D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1F7E935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01 03 01 00 04 0000 710</w:t>
            </w:r>
          </w:p>
        </w:tc>
        <w:tc>
          <w:tcPr>
            <w:tcW w:w="1230" w:type="pct"/>
            <w:hideMark/>
          </w:tcPr>
          <w:p w14:paraId="2EBA6634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763" w:type="pct"/>
            <w:noWrap/>
          </w:tcPr>
          <w:p w14:paraId="3FEFAB76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6891AE26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37D2D14E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4D2182F" w14:textId="49BEB07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7DDCDB92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1CE06634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01 03 01 00 00 0000 800</w:t>
            </w:r>
          </w:p>
        </w:tc>
        <w:tc>
          <w:tcPr>
            <w:tcW w:w="1230" w:type="pct"/>
            <w:hideMark/>
          </w:tcPr>
          <w:p w14:paraId="67BD9D99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7053E613" w14:textId="6E2E8464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5DAE4B88" w14:textId="6D263E4A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-4 406</w:t>
            </w:r>
          </w:p>
        </w:tc>
        <w:tc>
          <w:tcPr>
            <w:tcW w:w="624" w:type="pct"/>
            <w:noWrap/>
            <w:hideMark/>
          </w:tcPr>
          <w:p w14:paraId="02947827" w14:textId="4A453E19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DF0E7FC" w14:textId="04CB4534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5AF67667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C292828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01 03 01 00 04 0000 810</w:t>
            </w:r>
          </w:p>
        </w:tc>
        <w:tc>
          <w:tcPr>
            <w:tcW w:w="1230" w:type="pct"/>
            <w:hideMark/>
          </w:tcPr>
          <w:p w14:paraId="11F65F1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33AB1062" w14:textId="47874D5C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44A05253" w14:textId="65D75D53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-4 406</w:t>
            </w:r>
          </w:p>
        </w:tc>
        <w:tc>
          <w:tcPr>
            <w:tcW w:w="624" w:type="pct"/>
            <w:noWrap/>
            <w:hideMark/>
          </w:tcPr>
          <w:p w14:paraId="55830202" w14:textId="174A1CA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C9217A2" w14:textId="4B46CC47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E007F8B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023</w:t>
            </w:r>
          </w:p>
        </w:tc>
        <w:tc>
          <w:tcPr>
            <w:tcW w:w="1267" w:type="pct"/>
            <w:noWrap/>
            <w:hideMark/>
          </w:tcPr>
          <w:p w14:paraId="3429DEE6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1230" w:type="pct"/>
            <w:hideMark/>
          </w:tcPr>
          <w:p w14:paraId="4558EA82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63" w:type="pct"/>
            <w:noWrap/>
          </w:tcPr>
          <w:p w14:paraId="7F29459B" w14:textId="1A752494" w:rsidR="001059C7" w:rsidRPr="00FC50CC" w:rsidRDefault="001877BB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386 638</w:t>
            </w:r>
          </w:p>
        </w:tc>
        <w:tc>
          <w:tcPr>
            <w:tcW w:w="694" w:type="pct"/>
            <w:noWrap/>
            <w:hideMark/>
          </w:tcPr>
          <w:p w14:paraId="6D6036FA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1F2A15C6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49394590" w14:textId="053F2D11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7BA17F5C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D9FE0A2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01 05 00 00 00 0000 500</w:t>
            </w:r>
          </w:p>
        </w:tc>
        <w:tc>
          <w:tcPr>
            <w:tcW w:w="1230" w:type="pct"/>
            <w:hideMark/>
          </w:tcPr>
          <w:p w14:paraId="79799C90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763" w:type="pct"/>
            <w:noWrap/>
          </w:tcPr>
          <w:p w14:paraId="497827F0" w14:textId="4532A10E" w:rsidR="001059C7" w:rsidRPr="00FC50CC" w:rsidRDefault="001059C7" w:rsidP="000136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1877BB"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8 780 251</w:t>
            </w:r>
          </w:p>
        </w:tc>
        <w:tc>
          <w:tcPr>
            <w:tcW w:w="694" w:type="pct"/>
            <w:noWrap/>
            <w:hideMark/>
          </w:tcPr>
          <w:p w14:paraId="21A1041F" w14:textId="42D21CA4" w:rsidR="001059C7" w:rsidRPr="00FC50CC" w:rsidRDefault="00BF506D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3927DC40" w14:textId="20FB2B4A" w:rsidR="001059C7" w:rsidRPr="00B5138E" w:rsidRDefault="001059C7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-9</w:t>
            </w:r>
            <w:r w:rsidR="008D7C28">
              <w:rPr>
                <w:rFonts w:ascii="Arial" w:hAnsi="Arial" w:cs="Arial"/>
                <w:b/>
                <w:bCs/>
                <w:sz w:val="20"/>
                <w:szCs w:val="20"/>
              </w:rPr>
              <w:t> 178 139</w:t>
            </w:r>
          </w:p>
        </w:tc>
      </w:tr>
      <w:tr w:rsidR="00AC6BC9" w:rsidRPr="002062D6" w14:paraId="38A4CF70" w14:textId="09054E88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52E75A3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263BD43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01 05 02 00 00 0000 500</w:t>
            </w:r>
          </w:p>
        </w:tc>
        <w:tc>
          <w:tcPr>
            <w:tcW w:w="1230" w:type="pct"/>
            <w:hideMark/>
          </w:tcPr>
          <w:p w14:paraId="5760A561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31B5659D" w14:textId="5CC8990C" w:rsidR="001059C7" w:rsidRPr="00FC50CC" w:rsidRDefault="001059C7" w:rsidP="000136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</w:t>
            </w:r>
            <w:r w:rsidR="001877BB" w:rsidRPr="00FC50CC">
              <w:rPr>
                <w:rFonts w:ascii="Arial" w:hAnsi="Arial" w:cs="Arial"/>
                <w:sz w:val="20"/>
                <w:szCs w:val="20"/>
              </w:rPr>
              <w:t>8 780 251</w:t>
            </w:r>
          </w:p>
        </w:tc>
        <w:tc>
          <w:tcPr>
            <w:tcW w:w="694" w:type="pct"/>
            <w:noWrap/>
            <w:hideMark/>
          </w:tcPr>
          <w:p w14:paraId="1707F6AE" w14:textId="42B76773" w:rsidR="001059C7" w:rsidRPr="00FC50CC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</w:t>
            </w:r>
            <w:r w:rsidR="00BF506D"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278F1EFE" w14:textId="5D8D7962" w:rsidR="001059C7" w:rsidRPr="00B5138E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-9</w:t>
            </w:r>
            <w:r w:rsidR="008D7C28">
              <w:rPr>
                <w:rFonts w:ascii="Arial" w:hAnsi="Arial" w:cs="Arial"/>
                <w:sz w:val="20"/>
                <w:szCs w:val="20"/>
              </w:rPr>
              <w:t> 178 139</w:t>
            </w:r>
          </w:p>
        </w:tc>
      </w:tr>
      <w:tr w:rsidR="00AC6BC9" w:rsidRPr="002062D6" w14:paraId="5D33D892" w14:textId="13B411B4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5B6DB5F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30AA3A0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01 05 02 01 00 0000 510</w:t>
            </w:r>
          </w:p>
        </w:tc>
        <w:tc>
          <w:tcPr>
            <w:tcW w:w="1230" w:type="pct"/>
            <w:hideMark/>
          </w:tcPr>
          <w:p w14:paraId="7A342257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763" w:type="pct"/>
            <w:noWrap/>
            <w:hideMark/>
          </w:tcPr>
          <w:p w14:paraId="3D164F21" w14:textId="743ADA2D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-8 780 251</w:t>
            </w:r>
          </w:p>
        </w:tc>
        <w:tc>
          <w:tcPr>
            <w:tcW w:w="694" w:type="pct"/>
            <w:noWrap/>
            <w:hideMark/>
          </w:tcPr>
          <w:p w14:paraId="1BE671A4" w14:textId="07880509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72A27372" w14:textId="6CB6A346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F19">
              <w:rPr>
                <w:rFonts w:ascii="Arial" w:hAnsi="Arial" w:cs="Arial"/>
                <w:sz w:val="20"/>
                <w:szCs w:val="20"/>
              </w:rPr>
              <w:t>-9 178 139</w:t>
            </w:r>
          </w:p>
        </w:tc>
      </w:tr>
      <w:tr w:rsidR="00AC6BC9" w:rsidRPr="002062D6" w14:paraId="430C4EAC" w14:textId="760D944C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9083221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A77F4B4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01 05 02 01 04 0000 510</w:t>
            </w:r>
          </w:p>
        </w:tc>
        <w:tc>
          <w:tcPr>
            <w:tcW w:w="1230" w:type="pct"/>
            <w:hideMark/>
          </w:tcPr>
          <w:p w14:paraId="26F379A1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63" w:type="pct"/>
            <w:noWrap/>
            <w:hideMark/>
          </w:tcPr>
          <w:p w14:paraId="658DDFF7" w14:textId="37FA21CE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-8 780 251</w:t>
            </w:r>
          </w:p>
        </w:tc>
        <w:tc>
          <w:tcPr>
            <w:tcW w:w="694" w:type="pct"/>
            <w:noWrap/>
            <w:hideMark/>
          </w:tcPr>
          <w:p w14:paraId="0ED5F5B4" w14:textId="2F0ABDD8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413FAE3E" w14:textId="3DEFDCE9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F19">
              <w:rPr>
                <w:rFonts w:ascii="Arial" w:hAnsi="Arial" w:cs="Arial"/>
                <w:sz w:val="20"/>
                <w:szCs w:val="20"/>
              </w:rPr>
              <w:t>-9 178 139</w:t>
            </w:r>
          </w:p>
        </w:tc>
      </w:tr>
      <w:tr w:rsidR="00AC6BC9" w:rsidRPr="002062D6" w14:paraId="7FCEA9D8" w14:textId="33E3B11B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4A3307A2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2B8A1F4" w14:textId="77777777" w:rsidR="001059C7" w:rsidRPr="00FC50CC" w:rsidRDefault="001059C7" w:rsidP="006059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01 05 00 00 00 0000 600</w:t>
            </w:r>
          </w:p>
        </w:tc>
        <w:tc>
          <w:tcPr>
            <w:tcW w:w="1230" w:type="pct"/>
            <w:hideMark/>
          </w:tcPr>
          <w:p w14:paraId="2029C7CA" w14:textId="77777777" w:rsidR="001059C7" w:rsidRPr="00FC50CC" w:rsidRDefault="001059C7" w:rsidP="006059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7DE2420F" w14:textId="740A4710" w:rsidR="001059C7" w:rsidRPr="00FC50CC" w:rsidRDefault="001059C7" w:rsidP="006059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1877BB"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 166 889</w:t>
            </w:r>
          </w:p>
        </w:tc>
        <w:tc>
          <w:tcPr>
            <w:tcW w:w="694" w:type="pct"/>
            <w:noWrap/>
            <w:hideMark/>
          </w:tcPr>
          <w:p w14:paraId="6C0D23B2" w14:textId="274E8997" w:rsidR="001059C7" w:rsidRPr="00FC50CC" w:rsidRDefault="009C6D80" w:rsidP="006059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4F1F5362" w14:textId="4EC69F07" w:rsidR="001059C7" w:rsidRPr="00B5138E" w:rsidRDefault="008D7C28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9 178 139</w:t>
            </w:r>
          </w:p>
        </w:tc>
      </w:tr>
      <w:tr w:rsidR="00AC6BC9" w:rsidRPr="002062D6" w14:paraId="33409A42" w14:textId="55B4B5C4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656BC1B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87B1C5E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01 05 02 00 00 0000 600</w:t>
            </w:r>
          </w:p>
        </w:tc>
        <w:tc>
          <w:tcPr>
            <w:tcW w:w="1230" w:type="pct"/>
            <w:hideMark/>
          </w:tcPr>
          <w:p w14:paraId="65FC23B4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14F29D44" w14:textId="16F4046B" w:rsidR="001059C7" w:rsidRPr="00FC50CC" w:rsidRDefault="001059C7" w:rsidP="006059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</w:t>
            </w:r>
            <w:r w:rsidR="00426D0B" w:rsidRPr="00FC50CC">
              <w:rPr>
                <w:rFonts w:ascii="Arial" w:hAnsi="Arial" w:cs="Arial"/>
                <w:sz w:val="20"/>
                <w:szCs w:val="20"/>
              </w:rPr>
              <w:t> 166 889</w:t>
            </w:r>
          </w:p>
        </w:tc>
        <w:tc>
          <w:tcPr>
            <w:tcW w:w="694" w:type="pct"/>
            <w:noWrap/>
            <w:hideMark/>
          </w:tcPr>
          <w:p w14:paraId="3A87EA42" w14:textId="1993F3E6" w:rsidR="001059C7" w:rsidRPr="00FC50CC" w:rsidRDefault="009C6D80" w:rsidP="006059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0B32B46E" w14:textId="05368552" w:rsidR="001059C7" w:rsidRPr="00B5138E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9</w:t>
            </w:r>
            <w:r w:rsidR="008D7C28">
              <w:rPr>
                <w:rFonts w:ascii="Arial" w:hAnsi="Arial" w:cs="Arial"/>
                <w:sz w:val="20"/>
                <w:szCs w:val="20"/>
              </w:rPr>
              <w:t> 178 139</w:t>
            </w:r>
          </w:p>
        </w:tc>
      </w:tr>
      <w:tr w:rsidR="00AC6BC9" w:rsidRPr="002062D6" w14:paraId="52512D77" w14:textId="01189EBC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506A9597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3F9A3DD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01 05 02 01 00 0000 610</w:t>
            </w:r>
          </w:p>
        </w:tc>
        <w:tc>
          <w:tcPr>
            <w:tcW w:w="1230" w:type="pct"/>
            <w:hideMark/>
          </w:tcPr>
          <w:p w14:paraId="3B101F3D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763" w:type="pct"/>
            <w:noWrap/>
            <w:hideMark/>
          </w:tcPr>
          <w:p w14:paraId="748B4BB6" w14:textId="4C771768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9 166 889</w:t>
            </w:r>
          </w:p>
        </w:tc>
        <w:tc>
          <w:tcPr>
            <w:tcW w:w="694" w:type="pct"/>
            <w:noWrap/>
            <w:hideMark/>
          </w:tcPr>
          <w:p w14:paraId="1EE47C2E" w14:textId="1DADE219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3E7CBC50" w14:textId="6D2D7CB1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B83">
              <w:rPr>
                <w:rFonts w:ascii="Arial" w:hAnsi="Arial" w:cs="Arial"/>
                <w:sz w:val="20"/>
                <w:szCs w:val="20"/>
              </w:rPr>
              <w:t>9 178 139</w:t>
            </w:r>
          </w:p>
        </w:tc>
      </w:tr>
      <w:tr w:rsidR="00AC6BC9" w:rsidRPr="002062D6" w14:paraId="6E7F9183" w14:textId="76F4B922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0F4A175C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86ED1D5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01 05 02 01 04 0000 610</w:t>
            </w:r>
          </w:p>
        </w:tc>
        <w:tc>
          <w:tcPr>
            <w:tcW w:w="1230" w:type="pct"/>
            <w:hideMark/>
          </w:tcPr>
          <w:p w14:paraId="3E748EB4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63" w:type="pct"/>
            <w:noWrap/>
            <w:hideMark/>
          </w:tcPr>
          <w:p w14:paraId="18935D52" w14:textId="4D495218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9 166 889</w:t>
            </w:r>
          </w:p>
        </w:tc>
        <w:tc>
          <w:tcPr>
            <w:tcW w:w="694" w:type="pct"/>
            <w:noWrap/>
            <w:hideMark/>
          </w:tcPr>
          <w:p w14:paraId="686FC2AB" w14:textId="2D1773BC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228BF696" w14:textId="27C78EDB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B83">
              <w:rPr>
                <w:rFonts w:ascii="Arial" w:hAnsi="Arial" w:cs="Arial"/>
                <w:sz w:val="20"/>
                <w:szCs w:val="20"/>
              </w:rPr>
              <w:t>9 178 139</w:t>
            </w:r>
          </w:p>
        </w:tc>
      </w:tr>
      <w:tr w:rsidR="00AC6BC9" w:rsidRPr="002062D6" w14:paraId="2D202D10" w14:textId="36DE8663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EFE3132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8B22680" w14:textId="77777777" w:rsidR="001059C7" w:rsidRPr="00FC50CC" w:rsidRDefault="001059C7" w:rsidP="00237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1230" w:type="pct"/>
            <w:hideMark/>
          </w:tcPr>
          <w:p w14:paraId="157BE674" w14:textId="77777777" w:rsidR="001059C7" w:rsidRPr="00FC50CC" w:rsidRDefault="001059C7" w:rsidP="00237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763" w:type="pct"/>
            <w:noWrap/>
            <w:hideMark/>
          </w:tcPr>
          <w:p w14:paraId="4D449D7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C5A00AC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03D8BEE6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00C781A" w14:textId="68DF0DBD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466D786F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0B207F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01 06 01 00 00 0000 000</w:t>
            </w:r>
          </w:p>
        </w:tc>
        <w:tc>
          <w:tcPr>
            <w:tcW w:w="1230" w:type="pct"/>
          </w:tcPr>
          <w:p w14:paraId="78E7D602" w14:textId="614DC6A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763" w:type="pct"/>
            <w:noWrap/>
          </w:tcPr>
          <w:p w14:paraId="7109F7B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26723F51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7F3D3AE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46DE4BEE" w14:textId="4D908313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696858A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31D1AD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01 06 01 00 00 0000 630</w:t>
            </w:r>
          </w:p>
        </w:tc>
        <w:tc>
          <w:tcPr>
            <w:tcW w:w="1230" w:type="pct"/>
          </w:tcPr>
          <w:p w14:paraId="6E9C6C38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763" w:type="pct"/>
            <w:noWrap/>
          </w:tcPr>
          <w:p w14:paraId="01F09BAE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691151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6E2D3A6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F04F9B0" w14:textId="1A11DD34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913C2B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62247A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01 06 01 00 04 0000 630</w:t>
            </w:r>
          </w:p>
        </w:tc>
        <w:tc>
          <w:tcPr>
            <w:tcW w:w="1230" w:type="pct"/>
          </w:tcPr>
          <w:p w14:paraId="4C2331E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Средства от продажи акций и иных форм участия в капитале, находящихся в собственности городских округов     </w:t>
            </w:r>
          </w:p>
        </w:tc>
        <w:tc>
          <w:tcPr>
            <w:tcW w:w="763" w:type="pct"/>
            <w:noWrap/>
          </w:tcPr>
          <w:p w14:paraId="7D3E1DCA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5309DB6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3C32AC33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3A620F4A" w14:textId="0B0AE94F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7CEBDAFB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F3CCDB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01 06 04 00 00 0000 000</w:t>
            </w:r>
          </w:p>
        </w:tc>
        <w:tc>
          <w:tcPr>
            <w:tcW w:w="1230" w:type="pct"/>
          </w:tcPr>
          <w:p w14:paraId="5AAD9D8E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Исполнение государственных и муниципальных гарантий</w:t>
            </w:r>
          </w:p>
        </w:tc>
        <w:tc>
          <w:tcPr>
            <w:tcW w:w="763" w:type="pct"/>
            <w:noWrap/>
          </w:tcPr>
          <w:p w14:paraId="51823EF4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CB605D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3E0AAB7F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69F96C39" w14:textId="2AF8218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EF14FC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A8EE44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01 06 04 01 00 0000 800</w:t>
            </w:r>
          </w:p>
        </w:tc>
        <w:tc>
          <w:tcPr>
            <w:tcW w:w="1230" w:type="pct"/>
          </w:tcPr>
          <w:p w14:paraId="06D86737" w14:textId="32BE29F3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</w:t>
            </w: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гарантий ведет к возникновению права регрессного требования гаранта к принципалу, либо обусловлено уступкой гаранту прав требования бенефициара к принципалу</w:t>
            </w:r>
          </w:p>
        </w:tc>
        <w:tc>
          <w:tcPr>
            <w:tcW w:w="763" w:type="pct"/>
            <w:noWrap/>
          </w:tcPr>
          <w:p w14:paraId="36FC604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</w:tcPr>
          <w:p w14:paraId="0B065F95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E8D9E2A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4D9B0123" w14:textId="668E73FE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0B9C50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11C8CD8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01 06 04 01 04 0000 810</w:t>
            </w:r>
          </w:p>
        </w:tc>
        <w:tc>
          <w:tcPr>
            <w:tcW w:w="1230" w:type="pct"/>
          </w:tcPr>
          <w:p w14:paraId="5F82678C" w14:textId="56205DDF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Исполнение муниципальных гарантий городских округов в валюте Российской Федерации в случае, если исполнение гарантом   муниципальных гарантий ведет к возникновению права регрессного требования гаранта к принципалу, либо обусловлено уступкой гаранту прав требования бенефициара к принципалу</w:t>
            </w:r>
          </w:p>
        </w:tc>
        <w:tc>
          <w:tcPr>
            <w:tcW w:w="763" w:type="pct"/>
            <w:noWrap/>
          </w:tcPr>
          <w:p w14:paraId="28CB5115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1AF269B3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60CDAE0D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534ADDA0" w14:textId="0DF95E70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4E87827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FA40404" w14:textId="77777777" w:rsidR="001059C7" w:rsidRPr="00FC50CC" w:rsidRDefault="001059C7" w:rsidP="00237A1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01 06 05 00 00 0000 000</w:t>
            </w:r>
          </w:p>
        </w:tc>
        <w:tc>
          <w:tcPr>
            <w:tcW w:w="1230" w:type="pct"/>
            <w:hideMark/>
          </w:tcPr>
          <w:p w14:paraId="123AD490" w14:textId="77777777" w:rsidR="001059C7" w:rsidRPr="00FC50CC" w:rsidRDefault="001059C7" w:rsidP="00237A1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75F95A3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7A081D1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24510573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21A5D0F" w14:textId="0967F930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7A251C9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CC6A20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01 06 05 00 00 0000 600</w:t>
            </w:r>
          </w:p>
        </w:tc>
        <w:tc>
          <w:tcPr>
            <w:tcW w:w="1230" w:type="pct"/>
            <w:hideMark/>
          </w:tcPr>
          <w:p w14:paraId="6B43946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1AA2135C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6CD6A5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2175751B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CF15CDD" w14:textId="5248F136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3870D088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AFCC13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01 06 05 01 00 0000 600</w:t>
            </w:r>
          </w:p>
        </w:tc>
        <w:tc>
          <w:tcPr>
            <w:tcW w:w="1230" w:type="pct"/>
            <w:hideMark/>
          </w:tcPr>
          <w:p w14:paraId="2D8CD2E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0E8336FE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AE170A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15ABDAB0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39FDAED5" w14:textId="553E774F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52847CB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FB0C6F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01 06 05 01 04 0000 640</w:t>
            </w:r>
          </w:p>
        </w:tc>
        <w:tc>
          <w:tcPr>
            <w:tcW w:w="1230" w:type="pct"/>
            <w:hideMark/>
          </w:tcPr>
          <w:p w14:paraId="7BCD560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юридическим лицам из бюджетов городских округов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0F695CA0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8132E21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72DD972E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A18DF49" w14:textId="725F1BF5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428E33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3FA28E6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01 06 10 00 00 0000 000</w:t>
            </w:r>
          </w:p>
        </w:tc>
        <w:tc>
          <w:tcPr>
            <w:tcW w:w="1230" w:type="pct"/>
          </w:tcPr>
          <w:p w14:paraId="5A3DC6D4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763" w:type="pct"/>
            <w:noWrap/>
          </w:tcPr>
          <w:p w14:paraId="0F01A2D0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4CCFB95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580605C9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CCACC0F" w14:textId="03C189D6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73AE99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1A20C35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01 06 10 02 00 0000 500</w:t>
            </w:r>
          </w:p>
        </w:tc>
        <w:tc>
          <w:tcPr>
            <w:tcW w:w="1230" w:type="pct"/>
          </w:tcPr>
          <w:p w14:paraId="75F2A6E3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</w:t>
            </w: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финансовых органах в соответствии с законодательством Российской Федерации</w:t>
            </w:r>
          </w:p>
          <w:p w14:paraId="78F93AD6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" w:type="pct"/>
            <w:noWrap/>
          </w:tcPr>
          <w:p w14:paraId="0C5324F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</w:tcPr>
          <w:p w14:paraId="6CBF0AD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78101A38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6F4B29CF" w14:textId="2A828599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B031CB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317153F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01 06 10 02 04 0000 550</w:t>
            </w:r>
          </w:p>
        </w:tc>
        <w:tc>
          <w:tcPr>
            <w:tcW w:w="1230" w:type="pct"/>
          </w:tcPr>
          <w:p w14:paraId="63AF59D6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763" w:type="pct"/>
            <w:noWrap/>
          </w:tcPr>
          <w:p w14:paraId="59165389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488FA515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49BCE933" w14:textId="7777777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5E0CDE9" w14:textId="3A1BC96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318FD3B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5B94A4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01 06 10 02 04 0002 550</w:t>
            </w:r>
          </w:p>
        </w:tc>
        <w:tc>
          <w:tcPr>
            <w:tcW w:w="1230" w:type="pct"/>
          </w:tcPr>
          <w:p w14:paraId="60634DDF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Увеличения финансовых активов в собственности городских округов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органу муниципального образования  </w:t>
            </w:r>
          </w:p>
        </w:tc>
        <w:tc>
          <w:tcPr>
            <w:tcW w:w="763" w:type="pct"/>
            <w:noWrap/>
          </w:tcPr>
          <w:p w14:paraId="5CAF5A52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4E28F4B9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14413D7E" w14:textId="7777777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3C4833E5" w14:textId="77777777" w:rsidR="002F11E6" w:rsidRDefault="002F11E6"/>
    <w:p w14:paraId="38FBA046" w14:textId="77777777" w:rsidR="008269EC" w:rsidRDefault="008269EC"/>
    <w:p w14:paraId="28406D3B" w14:textId="77E74344" w:rsidR="008269EC" w:rsidRPr="00FC50CC" w:rsidRDefault="005864B9">
      <w:pPr>
        <w:rPr>
          <w:rFonts w:ascii="Arial" w:hAnsi="Arial" w:cs="Arial"/>
          <w:sz w:val="24"/>
          <w:szCs w:val="24"/>
        </w:rPr>
      </w:pPr>
      <w:r w:rsidRPr="00FC50CC">
        <w:rPr>
          <w:rFonts w:ascii="Arial" w:hAnsi="Arial" w:cs="Arial"/>
          <w:sz w:val="24"/>
          <w:szCs w:val="24"/>
        </w:rPr>
        <w:t>И.о.</w:t>
      </w:r>
      <w:r w:rsidR="003779E0" w:rsidRPr="00FC50CC">
        <w:rPr>
          <w:rFonts w:ascii="Arial" w:hAnsi="Arial" w:cs="Arial"/>
          <w:sz w:val="24"/>
          <w:szCs w:val="24"/>
        </w:rPr>
        <w:t xml:space="preserve"> н</w:t>
      </w:r>
      <w:r w:rsidR="008269EC" w:rsidRPr="00FC50CC">
        <w:rPr>
          <w:rFonts w:ascii="Arial" w:hAnsi="Arial" w:cs="Arial"/>
          <w:sz w:val="24"/>
          <w:szCs w:val="24"/>
        </w:rPr>
        <w:t>ачальник</w:t>
      </w:r>
      <w:r w:rsidR="003779E0" w:rsidRPr="00FC50CC">
        <w:rPr>
          <w:rFonts w:ascii="Arial" w:hAnsi="Arial" w:cs="Arial"/>
          <w:sz w:val="24"/>
          <w:szCs w:val="24"/>
        </w:rPr>
        <w:t>а</w:t>
      </w:r>
      <w:r w:rsidR="008269EC" w:rsidRPr="00FC50CC">
        <w:rPr>
          <w:rFonts w:ascii="Arial" w:hAnsi="Arial" w:cs="Arial"/>
          <w:sz w:val="24"/>
          <w:szCs w:val="24"/>
        </w:rPr>
        <w:t xml:space="preserve"> </w:t>
      </w:r>
      <w:r w:rsidR="00B5138E" w:rsidRPr="00FC50CC">
        <w:rPr>
          <w:rFonts w:ascii="Arial" w:hAnsi="Arial" w:cs="Arial"/>
          <w:sz w:val="24"/>
          <w:szCs w:val="24"/>
        </w:rPr>
        <w:t>Ф</w:t>
      </w:r>
      <w:r w:rsidR="008269EC" w:rsidRPr="00FC50CC">
        <w:rPr>
          <w:rFonts w:ascii="Arial" w:hAnsi="Arial" w:cs="Arial"/>
          <w:sz w:val="24"/>
          <w:szCs w:val="24"/>
        </w:rPr>
        <w:t xml:space="preserve">инансового управления       </w:t>
      </w:r>
      <w:r w:rsidR="00A60D6D" w:rsidRPr="00FC50CC">
        <w:rPr>
          <w:rFonts w:ascii="Arial" w:hAnsi="Arial" w:cs="Arial"/>
          <w:sz w:val="24"/>
          <w:szCs w:val="24"/>
        </w:rPr>
        <w:t xml:space="preserve">                                         И.С.Зотова </w:t>
      </w:r>
    </w:p>
    <w:sectPr w:rsidR="008269EC" w:rsidRPr="00FC50CC" w:rsidSect="00B5138E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0066C" w14:textId="77777777" w:rsidR="00CF3295" w:rsidRDefault="00CF3295" w:rsidP="00142203">
      <w:pPr>
        <w:spacing w:after="0" w:line="240" w:lineRule="auto"/>
      </w:pPr>
      <w:r>
        <w:separator/>
      </w:r>
    </w:p>
  </w:endnote>
  <w:endnote w:type="continuationSeparator" w:id="0">
    <w:p w14:paraId="7153BD5E" w14:textId="77777777" w:rsidR="00CF3295" w:rsidRDefault="00CF3295" w:rsidP="0014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38D47" w14:textId="5D3C8FB9" w:rsidR="005510B4" w:rsidRDefault="005510B4">
    <w:pPr>
      <w:pStyle w:val="a6"/>
      <w:jc w:val="right"/>
    </w:pPr>
  </w:p>
  <w:p w14:paraId="311FAA45" w14:textId="77777777" w:rsidR="005510B4" w:rsidRDefault="005510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1758460"/>
      <w:docPartObj>
        <w:docPartGallery w:val="Page Numbers (Bottom of Page)"/>
        <w:docPartUnique/>
      </w:docPartObj>
    </w:sdtPr>
    <w:sdtEndPr/>
    <w:sdtContent>
      <w:p w14:paraId="6294F8E2" w14:textId="4E6AD631" w:rsidR="002062D6" w:rsidRDefault="00FC50CC">
        <w:pPr>
          <w:pStyle w:val="a6"/>
          <w:jc w:val="center"/>
        </w:pPr>
      </w:p>
    </w:sdtContent>
  </w:sdt>
  <w:p w14:paraId="407B4778" w14:textId="77777777" w:rsidR="00A531BC" w:rsidRDefault="00A531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B3511" w14:textId="77777777" w:rsidR="00CF3295" w:rsidRDefault="00CF3295" w:rsidP="00142203">
      <w:pPr>
        <w:spacing w:after="0" w:line="240" w:lineRule="auto"/>
      </w:pPr>
      <w:r>
        <w:separator/>
      </w:r>
    </w:p>
  </w:footnote>
  <w:footnote w:type="continuationSeparator" w:id="0">
    <w:p w14:paraId="4C8A7CC7" w14:textId="77777777" w:rsidR="00CF3295" w:rsidRDefault="00CF3295" w:rsidP="0014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500926"/>
      <w:docPartObj>
        <w:docPartGallery w:val="Page Numbers (Top of Page)"/>
        <w:docPartUnique/>
      </w:docPartObj>
    </w:sdtPr>
    <w:sdtEndPr/>
    <w:sdtContent>
      <w:p w14:paraId="0B3697CA" w14:textId="2221CBDE" w:rsidR="002062D6" w:rsidRDefault="002062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0E6F10" w14:textId="77777777" w:rsidR="002062D6" w:rsidRDefault="002062D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5B30" w14:textId="1E849E72" w:rsidR="002062D6" w:rsidRDefault="002062D6">
    <w:pPr>
      <w:pStyle w:val="a4"/>
      <w:jc w:val="center"/>
    </w:pPr>
  </w:p>
  <w:p w14:paraId="54A78EEF" w14:textId="77777777" w:rsidR="002062D6" w:rsidRDefault="002062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89"/>
    <w:rsid w:val="000136BB"/>
    <w:rsid w:val="000138D5"/>
    <w:rsid w:val="00016533"/>
    <w:rsid w:val="00016BFC"/>
    <w:rsid w:val="000375E4"/>
    <w:rsid w:val="000410FA"/>
    <w:rsid w:val="00060BCE"/>
    <w:rsid w:val="00063DF8"/>
    <w:rsid w:val="00071A4D"/>
    <w:rsid w:val="00084CD3"/>
    <w:rsid w:val="0009253C"/>
    <w:rsid w:val="000A27D7"/>
    <w:rsid w:val="000B7AB4"/>
    <w:rsid w:val="000C27EB"/>
    <w:rsid w:val="001059C7"/>
    <w:rsid w:val="00142203"/>
    <w:rsid w:val="00143802"/>
    <w:rsid w:val="00180B48"/>
    <w:rsid w:val="00181F4D"/>
    <w:rsid w:val="001877BB"/>
    <w:rsid w:val="00197034"/>
    <w:rsid w:val="001D6266"/>
    <w:rsid w:val="002030B1"/>
    <w:rsid w:val="002062D6"/>
    <w:rsid w:val="00224BC6"/>
    <w:rsid w:val="002360E7"/>
    <w:rsid w:val="00237A1A"/>
    <w:rsid w:val="00240A77"/>
    <w:rsid w:val="00285F65"/>
    <w:rsid w:val="00293868"/>
    <w:rsid w:val="002A42E1"/>
    <w:rsid w:val="002D2521"/>
    <w:rsid w:val="002D46F1"/>
    <w:rsid w:val="002D58DE"/>
    <w:rsid w:val="002F11E6"/>
    <w:rsid w:val="003111F6"/>
    <w:rsid w:val="003201FD"/>
    <w:rsid w:val="003257EC"/>
    <w:rsid w:val="00354733"/>
    <w:rsid w:val="003779E0"/>
    <w:rsid w:val="0038259B"/>
    <w:rsid w:val="0038273B"/>
    <w:rsid w:val="003C3705"/>
    <w:rsid w:val="003E6651"/>
    <w:rsid w:val="003E6CBD"/>
    <w:rsid w:val="00407D6A"/>
    <w:rsid w:val="00426D0B"/>
    <w:rsid w:val="004309AE"/>
    <w:rsid w:val="00456F6D"/>
    <w:rsid w:val="00474BBE"/>
    <w:rsid w:val="0048054A"/>
    <w:rsid w:val="00485673"/>
    <w:rsid w:val="004B1892"/>
    <w:rsid w:val="004C5A4A"/>
    <w:rsid w:val="004F41F3"/>
    <w:rsid w:val="004F4D59"/>
    <w:rsid w:val="004F5FAD"/>
    <w:rsid w:val="00504E75"/>
    <w:rsid w:val="005149EC"/>
    <w:rsid w:val="005166EA"/>
    <w:rsid w:val="0054648F"/>
    <w:rsid w:val="005510B4"/>
    <w:rsid w:val="00551FA3"/>
    <w:rsid w:val="0057022A"/>
    <w:rsid w:val="005741A8"/>
    <w:rsid w:val="005748F0"/>
    <w:rsid w:val="00580A0A"/>
    <w:rsid w:val="005864B9"/>
    <w:rsid w:val="005B3429"/>
    <w:rsid w:val="005C61D1"/>
    <w:rsid w:val="005E0DE5"/>
    <w:rsid w:val="006019D9"/>
    <w:rsid w:val="006047FF"/>
    <w:rsid w:val="006059C2"/>
    <w:rsid w:val="006225C0"/>
    <w:rsid w:val="00623DC5"/>
    <w:rsid w:val="00654AEC"/>
    <w:rsid w:val="00664706"/>
    <w:rsid w:val="00682EC4"/>
    <w:rsid w:val="00685651"/>
    <w:rsid w:val="00685692"/>
    <w:rsid w:val="006D505F"/>
    <w:rsid w:val="0071625A"/>
    <w:rsid w:val="007215A0"/>
    <w:rsid w:val="00725CE5"/>
    <w:rsid w:val="0074200E"/>
    <w:rsid w:val="0075272D"/>
    <w:rsid w:val="00762B42"/>
    <w:rsid w:val="007758C9"/>
    <w:rsid w:val="007C41F4"/>
    <w:rsid w:val="007C6E65"/>
    <w:rsid w:val="007D7A7A"/>
    <w:rsid w:val="007D7EAF"/>
    <w:rsid w:val="007E11F8"/>
    <w:rsid w:val="007F0243"/>
    <w:rsid w:val="00813BC7"/>
    <w:rsid w:val="008269EC"/>
    <w:rsid w:val="008375B9"/>
    <w:rsid w:val="00873193"/>
    <w:rsid w:val="00875429"/>
    <w:rsid w:val="008B4DF0"/>
    <w:rsid w:val="008D7C28"/>
    <w:rsid w:val="008E1AD2"/>
    <w:rsid w:val="008E6CC3"/>
    <w:rsid w:val="008F2750"/>
    <w:rsid w:val="008F747C"/>
    <w:rsid w:val="00904C7B"/>
    <w:rsid w:val="0092095D"/>
    <w:rsid w:val="00937475"/>
    <w:rsid w:val="009A02B2"/>
    <w:rsid w:val="009A2506"/>
    <w:rsid w:val="009C2ECC"/>
    <w:rsid w:val="009C6D80"/>
    <w:rsid w:val="009D1A06"/>
    <w:rsid w:val="00A05DF5"/>
    <w:rsid w:val="00A0772E"/>
    <w:rsid w:val="00A11AA5"/>
    <w:rsid w:val="00A27C91"/>
    <w:rsid w:val="00A34CE1"/>
    <w:rsid w:val="00A36CF3"/>
    <w:rsid w:val="00A45767"/>
    <w:rsid w:val="00A50EDE"/>
    <w:rsid w:val="00A531BC"/>
    <w:rsid w:val="00A60D6D"/>
    <w:rsid w:val="00A739AF"/>
    <w:rsid w:val="00AA07FC"/>
    <w:rsid w:val="00AA291A"/>
    <w:rsid w:val="00AA6B96"/>
    <w:rsid w:val="00AC6BC9"/>
    <w:rsid w:val="00AC6C50"/>
    <w:rsid w:val="00AE76B8"/>
    <w:rsid w:val="00B10868"/>
    <w:rsid w:val="00B1389C"/>
    <w:rsid w:val="00B5138E"/>
    <w:rsid w:val="00B57B1F"/>
    <w:rsid w:val="00B64047"/>
    <w:rsid w:val="00BD1D5A"/>
    <w:rsid w:val="00BD30B2"/>
    <w:rsid w:val="00BE47BB"/>
    <w:rsid w:val="00BF506D"/>
    <w:rsid w:val="00C117D3"/>
    <w:rsid w:val="00C238E2"/>
    <w:rsid w:val="00C44DDF"/>
    <w:rsid w:val="00C7077A"/>
    <w:rsid w:val="00C91568"/>
    <w:rsid w:val="00C966FF"/>
    <w:rsid w:val="00CA2029"/>
    <w:rsid w:val="00CA61EC"/>
    <w:rsid w:val="00CA707B"/>
    <w:rsid w:val="00CB104C"/>
    <w:rsid w:val="00CB7D86"/>
    <w:rsid w:val="00CD0705"/>
    <w:rsid w:val="00CD6635"/>
    <w:rsid w:val="00CE6720"/>
    <w:rsid w:val="00CF2120"/>
    <w:rsid w:val="00CF3295"/>
    <w:rsid w:val="00D11EBD"/>
    <w:rsid w:val="00D21286"/>
    <w:rsid w:val="00D44F40"/>
    <w:rsid w:val="00D52F15"/>
    <w:rsid w:val="00D8052A"/>
    <w:rsid w:val="00D814B8"/>
    <w:rsid w:val="00DA4E0D"/>
    <w:rsid w:val="00DB583A"/>
    <w:rsid w:val="00DF14FB"/>
    <w:rsid w:val="00DF15D0"/>
    <w:rsid w:val="00E000FC"/>
    <w:rsid w:val="00E05770"/>
    <w:rsid w:val="00E134D6"/>
    <w:rsid w:val="00E22231"/>
    <w:rsid w:val="00E426A4"/>
    <w:rsid w:val="00E42DD9"/>
    <w:rsid w:val="00E46375"/>
    <w:rsid w:val="00E55A2B"/>
    <w:rsid w:val="00E741B5"/>
    <w:rsid w:val="00E74DE0"/>
    <w:rsid w:val="00E9465C"/>
    <w:rsid w:val="00E94EB7"/>
    <w:rsid w:val="00E95C74"/>
    <w:rsid w:val="00EA2048"/>
    <w:rsid w:val="00EA3493"/>
    <w:rsid w:val="00EB31C7"/>
    <w:rsid w:val="00EB683C"/>
    <w:rsid w:val="00EC0792"/>
    <w:rsid w:val="00EC11C9"/>
    <w:rsid w:val="00EF0E64"/>
    <w:rsid w:val="00F14E6C"/>
    <w:rsid w:val="00F21D84"/>
    <w:rsid w:val="00F55B89"/>
    <w:rsid w:val="00F56902"/>
    <w:rsid w:val="00F664A8"/>
    <w:rsid w:val="00F93F75"/>
    <w:rsid w:val="00FA7667"/>
    <w:rsid w:val="00FC1714"/>
    <w:rsid w:val="00FC50CC"/>
    <w:rsid w:val="00FF1E91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C713"/>
  <w15:docId w15:val="{C66577F2-C566-4451-9018-5C86F3F5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2203"/>
  </w:style>
  <w:style w:type="paragraph" w:styleId="a6">
    <w:name w:val="footer"/>
    <w:basedOn w:val="a"/>
    <w:link w:val="a7"/>
    <w:uiPriority w:val="99"/>
    <w:unhideWhenUsed/>
    <w:rsid w:val="0014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2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0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Горохова</dc:creator>
  <cp:lastModifiedBy>Альбина Ильшатовна Кадырова</cp:lastModifiedBy>
  <cp:revision>20</cp:revision>
  <dcterms:created xsi:type="dcterms:W3CDTF">2026-09-23T09:02:00Z</dcterms:created>
  <dcterms:modified xsi:type="dcterms:W3CDTF">2026-09-24T12:03:00Z</dcterms:modified>
</cp:coreProperties>
</file>