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52BE0" w14:textId="4E575BC8" w:rsidR="00EA47FC" w:rsidRDefault="005866CF" w:rsidP="00EA47FC">
      <w:pPr>
        <w:jc w:val="center"/>
        <w:rPr>
          <w:lang w:val="en-US"/>
        </w:rPr>
      </w:pPr>
      <w:r w:rsidRPr="00F6460D">
        <w:rPr>
          <w:noProof/>
          <w:sz w:val="24"/>
        </w:rPr>
        <w:drawing>
          <wp:inline distT="0" distB="0" distL="0" distR="0" wp14:anchorId="01FC26CE" wp14:editId="73E90AFC">
            <wp:extent cx="733425" cy="895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895350"/>
                    </a:xfrm>
                    <a:prstGeom prst="rect">
                      <a:avLst/>
                    </a:prstGeom>
                    <a:solidFill>
                      <a:srgbClr val="FFFFFF"/>
                    </a:solidFill>
                    <a:ln>
                      <a:noFill/>
                    </a:ln>
                  </pic:spPr>
                </pic:pic>
              </a:graphicData>
            </a:graphic>
          </wp:inline>
        </w:drawing>
      </w:r>
    </w:p>
    <w:p w14:paraId="7A5107D0" w14:textId="77777777" w:rsidR="00EA47FC" w:rsidRPr="00B763CC" w:rsidRDefault="00EA47FC" w:rsidP="00EA47FC">
      <w:pPr>
        <w:pStyle w:val="1"/>
        <w:spacing w:line="360" w:lineRule="auto"/>
        <w:rPr>
          <w:rFonts w:ascii="Times New Roman" w:hAnsi="Times New Roman"/>
          <w:caps/>
          <w:sz w:val="32"/>
          <w:szCs w:val="32"/>
        </w:rPr>
      </w:pPr>
      <w:r w:rsidRPr="00B763CC">
        <w:rPr>
          <w:rFonts w:ascii="Times New Roman" w:hAnsi="Times New Roman"/>
          <w:caps/>
          <w:sz w:val="32"/>
          <w:szCs w:val="32"/>
        </w:rPr>
        <w:t>АДМИНИСТРАЦИЯ</w:t>
      </w:r>
    </w:p>
    <w:p w14:paraId="11A5B5CB" w14:textId="77777777" w:rsidR="00EA47FC" w:rsidRPr="00B763CC" w:rsidRDefault="00EA47FC" w:rsidP="00EA47FC">
      <w:pPr>
        <w:pStyle w:val="1"/>
        <w:spacing w:line="360" w:lineRule="auto"/>
        <w:rPr>
          <w:rFonts w:ascii="Times New Roman" w:hAnsi="Times New Roman"/>
          <w:caps/>
          <w:sz w:val="32"/>
          <w:szCs w:val="32"/>
        </w:rPr>
      </w:pPr>
      <w:r w:rsidRPr="00B763CC">
        <w:rPr>
          <w:rFonts w:ascii="Times New Roman" w:hAnsi="Times New Roman"/>
          <w:caps/>
          <w:sz w:val="32"/>
          <w:szCs w:val="32"/>
        </w:rPr>
        <w:t>ПАВЛОВ</w:t>
      </w:r>
      <w:r>
        <w:rPr>
          <w:rFonts w:ascii="Times New Roman" w:hAnsi="Times New Roman"/>
          <w:caps/>
          <w:sz w:val="32"/>
          <w:szCs w:val="32"/>
        </w:rPr>
        <w:t xml:space="preserve">о-Посадского </w:t>
      </w:r>
      <w:r w:rsidRPr="00B763CC">
        <w:rPr>
          <w:rFonts w:ascii="Times New Roman" w:hAnsi="Times New Roman"/>
          <w:caps/>
          <w:sz w:val="32"/>
          <w:szCs w:val="32"/>
        </w:rPr>
        <w:t>ГОРОДСКОГО ОКРУГА</w:t>
      </w:r>
    </w:p>
    <w:p w14:paraId="1D3BF0B5" w14:textId="77777777" w:rsidR="00EA47FC" w:rsidRPr="00B763CC" w:rsidRDefault="00EA47FC" w:rsidP="00EA47FC">
      <w:pPr>
        <w:pStyle w:val="1"/>
        <w:spacing w:line="360" w:lineRule="auto"/>
        <w:rPr>
          <w:rFonts w:ascii="Times New Roman" w:hAnsi="Times New Roman"/>
          <w:caps/>
          <w:sz w:val="32"/>
          <w:szCs w:val="32"/>
        </w:rPr>
      </w:pPr>
      <w:r w:rsidRPr="00B763CC">
        <w:rPr>
          <w:rFonts w:ascii="Times New Roman" w:hAnsi="Times New Roman"/>
          <w:caps/>
          <w:sz w:val="32"/>
          <w:szCs w:val="32"/>
        </w:rPr>
        <w:t>МОСКОВСКОЙ ОБЛАСТИ</w:t>
      </w:r>
    </w:p>
    <w:p w14:paraId="1F8E1FEE" w14:textId="77777777" w:rsidR="00EA47FC" w:rsidRPr="00B763CC" w:rsidRDefault="00EA47FC" w:rsidP="00EA47FC">
      <w:pPr>
        <w:pStyle w:val="1"/>
        <w:spacing w:line="360" w:lineRule="auto"/>
        <w:rPr>
          <w:rFonts w:ascii="Times New Roman" w:hAnsi="Times New Roman"/>
          <w:caps/>
          <w:sz w:val="44"/>
        </w:rPr>
      </w:pPr>
      <w:r w:rsidRPr="00B763CC">
        <w:rPr>
          <w:rFonts w:ascii="Times New Roman" w:hAnsi="Times New Roman"/>
          <w:caps/>
          <w:sz w:val="44"/>
        </w:rPr>
        <w:t>ПОСТАНОВЛЕНИЕ</w:t>
      </w:r>
    </w:p>
    <w:tbl>
      <w:tblPr>
        <w:tblW w:w="0" w:type="auto"/>
        <w:jc w:val="center"/>
        <w:tblCellMar>
          <w:left w:w="57" w:type="dxa"/>
          <w:right w:w="57" w:type="dxa"/>
        </w:tblCellMar>
        <w:tblLook w:val="0000" w:firstRow="0" w:lastRow="0" w:firstColumn="0" w:lastColumn="0" w:noHBand="0" w:noVBand="0"/>
      </w:tblPr>
      <w:tblGrid>
        <w:gridCol w:w="1925"/>
        <w:gridCol w:w="406"/>
        <w:gridCol w:w="1922"/>
      </w:tblGrid>
      <w:tr w:rsidR="00EA47FC" w:rsidRPr="002C087B" w14:paraId="7E13E530" w14:textId="77777777" w:rsidTr="00E5107E">
        <w:trPr>
          <w:jc w:val="center"/>
        </w:trPr>
        <w:tc>
          <w:tcPr>
            <w:tcW w:w="1925" w:type="dxa"/>
            <w:tcBorders>
              <w:bottom w:val="single" w:sz="4" w:space="0" w:color="auto"/>
            </w:tcBorders>
            <w:vAlign w:val="bottom"/>
          </w:tcPr>
          <w:p w14:paraId="2A6BAE93" w14:textId="3CC0CACE" w:rsidR="00EA47FC" w:rsidRPr="00A96588" w:rsidRDefault="005866CF" w:rsidP="00E5107E">
            <w:pPr>
              <w:jc w:val="center"/>
              <w:rPr>
                <w:sz w:val="24"/>
                <w:szCs w:val="24"/>
              </w:rPr>
            </w:pPr>
            <w:r>
              <w:rPr>
                <w:sz w:val="24"/>
                <w:szCs w:val="24"/>
              </w:rPr>
              <w:t>01.09.2026</w:t>
            </w:r>
          </w:p>
        </w:tc>
        <w:tc>
          <w:tcPr>
            <w:tcW w:w="406" w:type="dxa"/>
            <w:vAlign w:val="bottom"/>
          </w:tcPr>
          <w:p w14:paraId="00151154" w14:textId="77777777" w:rsidR="00EA47FC" w:rsidRPr="002C087B" w:rsidRDefault="00EA47FC" w:rsidP="00E5107E">
            <w:pPr>
              <w:jc w:val="center"/>
            </w:pPr>
            <w:r w:rsidRPr="002C087B">
              <w:t>№</w:t>
            </w:r>
          </w:p>
        </w:tc>
        <w:tc>
          <w:tcPr>
            <w:tcW w:w="1922" w:type="dxa"/>
            <w:tcBorders>
              <w:bottom w:val="single" w:sz="4" w:space="0" w:color="auto"/>
            </w:tcBorders>
            <w:vAlign w:val="bottom"/>
          </w:tcPr>
          <w:p w14:paraId="4346616A" w14:textId="5F33DA6A" w:rsidR="00EA47FC" w:rsidRPr="00A96588" w:rsidRDefault="005866CF" w:rsidP="00E5107E">
            <w:pPr>
              <w:jc w:val="center"/>
              <w:rPr>
                <w:sz w:val="24"/>
                <w:szCs w:val="24"/>
              </w:rPr>
            </w:pPr>
            <w:r>
              <w:rPr>
                <w:sz w:val="24"/>
                <w:szCs w:val="24"/>
              </w:rPr>
              <w:t>1797</w:t>
            </w:r>
          </w:p>
        </w:tc>
      </w:tr>
    </w:tbl>
    <w:p w14:paraId="5C4C6D6E" w14:textId="77777777" w:rsidR="00F6460D" w:rsidRDefault="00F6460D" w:rsidP="008010CD">
      <w:pPr>
        <w:rPr>
          <w:sz w:val="24"/>
          <w:szCs w:val="24"/>
        </w:rPr>
      </w:pPr>
    </w:p>
    <w:p w14:paraId="7B0EECB3" w14:textId="77777777" w:rsidR="00247AF7" w:rsidRPr="00247AF7" w:rsidRDefault="00C5384A" w:rsidP="00247AF7">
      <w:pPr>
        <w:shd w:val="clear" w:color="auto" w:fill="FFFFFF"/>
        <w:spacing w:line="276" w:lineRule="auto"/>
        <w:ind w:right="26"/>
        <w:rPr>
          <w:sz w:val="24"/>
          <w:szCs w:val="24"/>
        </w:rPr>
      </w:pPr>
      <w:r w:rsidRPr="00247AF7">
        <w:rPr>
          <w:sz w:val="24"/>
          <w:szCs w:val="24"/>
        </w:rPr>
        <w:t>О</w:t>
      </w:r>
      <w:r w:rsidR="00247AF7" w:rsidRPr="00247AF7">
        <w:rPr>
          <w:sz w:val="24"/>
          <w:szCs w:val="24"/>
        </w:rPr>
        <w:t xml:space="preserve">б утверждении Порядка </w:t>
      </w:r>
    </w:p>
    <w:p w14:paraId="069B83C5" w14:textId="77777777" w:rsidR="00247AF7" w:rsidRDefault="00247AF7" w:rsidP="00247AF7">
      <w:pPr>
        <w:shd w:val="clear" w:color="auto" w:fill="FFFFFF"/>
        <w:spacing w:line="276" w:lineRule="auto"/>
        <w:ind w:right="26"/>
        <w:rPr>
          <w:sz w:val="24"/>
          <w:szCs w:val="24"/>
        </w:rPr>
      </w:pPr>
      <w:r w:rsidRPr="00247AF7">
        <w:rPr>
          <w:sz w:val="24"/>
          <w:szCs w:val="24"/>
        </w:rPr>
        <w:t xml:space="preserve">ведения Администрацией </w:t>
      </w:r>
    </w:p>
    <w:p w14:paraId="171AD00C" w14:textId="77777777" w:rsidR="00247AF7" w:rsidRDefault="00247AF7" w:rsidP="00247AF7">
      <w:pPr>
        <w:shd w:val="clear" w:color="auto" w:fill="FFFFFF"/>
        <w:spacing w:line="276" w:lineRule="auto"/>
        <w:ind w:right="26"/>
        <w:rPr>
          <w:sz w:val="24"/>
          <w:szCs w:val="24"/>
        </w:rPr>
      </w:pPr>
      <w:r w:rsidRPr="00247AF7">
        <w:rPr>
          <w:sz w:val="24"/>
          <w:szCs w:val="24"/>
        </w:rPr>
        <w:t>Павлово-Посадского городского округа</w:t>
      </w:r>
    </w:p>
    <w:p w14:paraId="7AAC07AA" w14:textId="77777777" w:rsidR="00247AF7" w:rsidRDefault="00247AF7" w:rsidP="00247AF7">
      <w:pPr>
        <w:shd w:val="clear" w:color="auto" w:fill="FFFFFF"/>
        <w:spacing w:line="276" w:lineRule="auto"/>
        <w:ind w:right="26"/>
        <w:rPr>
          <w:sz w:val="24"/>
          <w:szCs w:val="24"/>
        </w:rPr>
      </w:pPr>
      <w:r w:rsidRPr="00247AF7">
        <w:rPr>
          <w:sz w:val="24"/>
          <w:szCs w:val="24"/>
        </w:rPr>
        <w:t xml:space="preserve"> Московской области учета граждан, имеющих </w:t>
      </w:r>
      <w:r w:rsidRPr="00247AF7">
        <w:rPr>
          <w:sz w:val="24"/>
          <w:szCs w:val="24"/>
        </w:rPr>
        <w:br/>
        <w:t xml:space="preserve">внеочередное или первоочередное право </w:t>
      </w:r>
    </w:p>
    <w:p w14:paraId="34AF0483" w14:textId="77777777" w:rsidR="00247AF7" w:rsidRDefault="00247AF7" w:rsidP="00247AF7">
      <w:pPr>
        <w:shd w:val="clear" w:color="auto" w:fill="FFFFFF"/>
        <w:spacing w:line="276" w:lineRule="auto"/>
        <w:ind w:right="26"/>
        <w:rPr>
          <w:sz w:val="24"/>
          <w:szCs w:val="24"/>
        </w:rPr>
      </w:pPr>
      <w:r w:rsidRPr="00247AF7">
        <w:rPr>
          <w:sz w:val="24"/>
          <w:szCs w:val="24"/>
        </w:rPr>
        <w:t xml:space="preserve">на приобретение земельных участков </w:t>
      </w:r>
    </w:p>
    <w:p w14:paraId="394CE3E4" w14:textId="77777777" w:rsidR="00247AF7" w:rsidRPr="00247AF7" w:rsidRDefault="00247AF7" w:rsidP="00247AF7">
      <w:pPr>
        <w:shd w:val="clear" w:color="auto" w:fill="FFFFFF"/>
        <w:spacing w:line="276" w:lineRule="auto"/>
        <w:ind w:right="26"/>
        <w:rPr>
          <w:sz w:val="24"/>
          <w:szCs w:val="24"/>
        </w:rPr>
      </w:pPr>
      <w:r w:rsidRPr="00247AF7">
        <w:rPr>
          <w:sz w:val="24"/>
          <w:szCs w:val="24"/>
        </w:rPr>
        <w:t>в аренду в соответствии с законодательством Российской Федерации</w:t>
      </w:r>
    </w:p>
    <w:p w14:paraId="55CF748C" w14:textId="77777777" w:rsidR="008E7764" w:rsidRDefault="008E7764" w:rsidP="00247AF7">
      <w:pPr>
        <w:rPr>
          <w:sz w:val="24"/>
          <w:szCs w:val="24"/>
        </w:rPr>
      </w:pPr>
    </w:p>
    <w:p w14:paraId="12B70D15" w14:textId="77777777" w:rsidR="00C472CF" w:rsidRDefault="00846B38" w:rsidP="00C472CF">
      <w:pPr>
        <w:shd w:val="clear" w:color="auto" w:fill="FFFFFF"/>
        <w:spacing w:line="276" w:lineRule="auto"/>
        <w:ind w:right="26"/>
        <w:jc w:val="both"/>
        <w:rPr>
          <w:sz w:val="24"/>
          <w:szCs w:val="24"/>
        </w:rPr>
      </w:pPr>
      <w:r>
        <w:rPr>
          <w:sz w:val="24"/>
          <w:szCs w:val="24"/>
        </w:rPr>
        <w:tab/>
      </w:r>
      <w:r w:rsidRPr="00C472CF">
        <w:rPr>
          <w:sz w:val="24"/>
          <w:szCs w:val="24"/>
        </w:rPr>
        <w:t xml:space="preserve">В соответствии с </w:t>
      </w:r>
      <w:r w:rsidR="00C472CF" w:rsidRPr="00C472CF">
        <w:rPr>
          <w:sz w:val="24"/>
          <w:szCs w:val="24"/>
        </w:rPr>
        <w:t xml:space="preserve">Земельным кодексом Российской Федерации, Федеральным законом от 24 ноября 1995 года </w:t>
      </w:r>
      <w:r w:rsidR="00C472CF">
        <w:rPr>
          <w:sz w:val="24"/>
          <w:szCs w:val="24"/>
        </w:rPr>
        <w:t xml:space="preserve"> </w:t>
      </w:r>
      <w:r w:rsidR="00C472CF" w:rsidRPr="00C472CF">
        <w:rPr>
          <w:sz w:val="24"/>
          <w:szCs w:val="24"/>
        </w:rPr>
        <w:t xml:space="preserve">№ 181-ФЗ «О социальной защите инвалидов в Российской Федерации», Законом Российской Федерации от 15 мая 1991 года № 1244-1 «О социальной защите граждан, подвергшихся воздействию радиации вследствие катастрофы </w:t>
      </w:r>
      <w:r w:rsidR="00C472CF" w:rsidRPr="00C472CF">
        <w:rPr>
          <w:sz w:val="24"/>
          <w:szCs w:val="24"/>
        </w:rPr>
        <w:br/>
        <w:t>на Чернобыльской АЭС», Федеральным законом от 12 января 1995 года № 5-ФЗ «О ветеранах», Федеральным законом от 10 января 2002 года № 2-ФЗ «О  социальных гарантиях гражданам, подвергшимся радиационному воздействию вследствие ядерных испытаний на Семипалатинском полигоне», Законом Московской области № 36/2006-ОЗ «О социальной поддержке отдельных категорий граждан в Московской области»,   Законом Московской области № 23/96-ОЗ «О регулировании земельных отношений в Московской области»</w:t>
      </w:r>
      <w:r w:rsidR="00C472CF">
        <w:rPr>
          <w:sz w:val="24"/>
          <w:szCs w:val="24"/>
        </w:rPr>
        <w:t xml:space="preserve">, </w:t>
      </w:r>
      <w:r w:rsidR="00247AF7" w:rsidRPr="00C472CF">
        <w:rPr>
          <w:sz w:val="24"/>
          <w:szCs w:val="24"/>
        </w:rPr>
        <w:t>учитывая рекомендации Министерства имущественных отношений Московской области (письмо №15ИСХ-9608 от 23.06.2026)</w:t>
      </w:r>
      <w:r w:rsidR="00834A71">
        <w:rPr>
          <w:sz w:val="24"/>
          <w:szCs w:val="24"/>
        </w:rPr>
        <w:t>,</w:t>
      </w:r>
      <w:r w:rsidR="00834A71" w:rsidRPr="00834A71">
        <w:rPr>
          <w:sz w:val="24"/>
          <w:szCs w:val="24"/>
        </w:rPr>
        <w:t xml:space="preserve"> </w:t>
      </w:r>
      <w:r w:rsidR="00834A71" w:rsidRPr="00342C72">
        <w:rPr>
          <w:sz w:val="24"/>
          <w:szCs w:val="24"/>
        </w:rPr>
        <w:t xml:space="preserve">руководствуясь Уставом </w:t>
      </w:r>
      <w:r w:rsidR="00834A71">
        <w:rPr>
          <w:sz w:val="24"/>
          <w:szCs w:val="24"/>
        </w:rPr>
        <w:t xml:space="preserve">Павлово-Посадского городского округа </w:t>
      </w:r>
      <w:r w:rsidR="00834A71" w:rsidRPr="00342C72">
        <w:rPr>
          <w:sz w:val="24"/>
          <w:szCs w:val="24"/>
        </w:rPr>
        <w:t>Московской области,</w:t>
      </w:r>
      <w:r w:rsidR="00834A71" w:rsidRPr="002E1473">
        <w:rPr>
          <w:sz w:val="24"/>
          <w:szCs w:val="24"/>
        </w:rPr>
        <w:t xml:space="preserve"> </w:t>
      </w:r>
      <w:r w:rsidR="00834A71">
        <w:rPr>
          <w:sz w:val="24"/>
          <w:szCs w:val="24"/>
        </w:rPr>
        <w:t>в целях актуализации муниципальных правовых актов</w:t>
      </w:r>
    </w:p>
    <w:p w14:paraId="137D9987" w14:textId="77777777" w:rsidR="00247AF7" w:rsidRPr="005A70A9" w:rsidRDefault="00247AF7" w:rsidP="00247AF7">
      <w:pPr>
        <w:shd w:val="clear" w:color="auto" w:fill="FFFFFF"/>
        <w:spacing w:line="276" w:lineRule="auto"/>
        <w:ind w:right="26"/>
        <w:jc w:val="center"/>
        <w:rPr>
          <w:sz w:val="28"/>
          <w:szCs w:val="28"/>
        </w:rPr>
      </w:pPr>
    </w:p>
    <w:p w14:paraId="54777AAD" w14:textId="77777777" w:rsidR="00846B38" w:rsidRDefault="00846B38">
      <w:pPr>
        <w:pStyle w:val="a6"/>
        <w:ind w:left="2880" w:firstLine="720"/>
      </w:pPr>
      <w:r>
        <w:t>ПОСТАНОВЛЯ</w:t>
      </w:r>
      <w:r w:rsidR="00257894">
        <w:t>ЕТ</w:t>
      </w:r>
      <w:r>
        <w:t>:</w:t>
      </w:r>
    </w:p>
    <w:p w14:paraId="06AA2641" w14:textId="77777777" w:rsidR="00846B38" w:rsidRDefault="00846B38">
      <w:pPr>
        <w:pStyle w:val="a6"/>
        <w:ind w:left="2880" w:firstLine="720"/>
      </w:pPr>
    </w:p>
    <w:p w14:paraId="488A3233" w14:textId="77777777" w:rsidR="006F2940" w:rsidRPr="009052C1" w:rsidRDefault="00846B38" w:rsidP="00DD474A">
      <w:pPr>
        <w:shd w:val="clear" w:color="auto" w:fill="FFFFFF"/>
        <w:spacing w:line="276" w:lineRule="auto"/>
        <w:ind w:right="26" w:firstLine="709"/>
        <w:jc w:val="both"/>
        <w:rPr>
          <w:sz w:val="24"/>
          <w:szCs w:val="24"/>
        </w:rPr>
      </w:pPr>
      <w:r w:rsidRPr="009052C1">
        <w:rPr>
          <w:sz w:val="24"/>
          <w:szCs w:val="24"/>
        </w:rPr>
        <w:t xml:space="preserve">1. </w:t>
      </w:r>
      <w:r w:rsidR="00C472CF">
        <w:rPr>
          <w:sz w:val="24"/>
          <w:szCs w:val="24"/>
        </w:rPr>
        <w:t xml:space="preserve">Утвердить </w:t>
      </w:r>
      <w:r w:rsidR="00C472CF" w:rsidRPr="00C472CF">
        <w:rPr>
          <w:sz w:val="24"/>
          <w:szCs w:val="24"/>
        </w:rPr>
        <w:t xml:space="preserve">Порядок ведения Администрацией Павлово-Посадского городского округа Московской области учета граждан, имеющих </w:t>
      </w:r>
      <w:r w:rsidR="00C472CF" w:rsidRPr="00C472CF">
        <w:rPr>
          <w:sz w:val="24"/>
          <w:szCs w:val="24"/>
        </w:rPr>
        <w:br/>
        <w:t>внеочередное или первоочередное право на приобретение земельных участков в аренду в соответствии с законодательством Российской Федерации</w:t>
      </w:r>
      <w:r w:rsidR="00C472CF">
        <w:rPr>
          <w:sz w:val="24"/>
          <w:szCs w:val="24"/>
        </w:rPr>
        <w:t xml:space="preserve"> (Приложение №1).</w:t>
      </w:r>
    </w:p>
    <w:p w14:paraId="78B4BD45" w14:textId="77777777" w:rsidR="00C472CF" w:rsidRDefault="00786F5E" w:rsidP="00DD474A">
      <w:pPr>
        <w:ind w:firstLine="567"/>
        <w:jc w:val="both"/>
        <w:rPr>
          <w:sz w:val="24"/>
          <w:szCs w:val="24"/>
        </w:rPr>
      </w:pPr>
      <w:r w:rsidRPr="009052C1">
        <w:rPr>
          <w:sz w:val="24"/>
          <w:szCs w:val="24"/>
        </w:rPr>
        <w:t>2. Установить</w:t>
      </w:r>
      <w:r w:rsidR="00C472CF">
        <w:rPr>
          <w:sz w:val="24"/>
          <w:szCs w:val="24"/>
        </w:rPr>
        <w:t xml:space="preserve"> исполнителями Порядка </w:t>
      </w:r>
      <w:r w:rsidR="00C472CF" w:rsidRPr="00C472CF">
        <w:rPr>
          <w:sz w:val="24"/>
          <w:szCs w:val="24"/>
        </w:rPr>
        <w:t xml:space="preserve">ведения Администрацией Павлово-Посадского городского округа Московской области учета граждан, имеющих </w:t>
      </w:r>
      <w:r w:rsidR="00C472CF" w:rsidRPr="00C472CF">
        <w:rPr>
          <w:sz w:val="24"/>
          <w:szCs w:val="24"/>
        </w:rPr>
        <w:br/>
        <w:t>внеочередное или первоочередное право на приобретение земельных участков в аренду в соответствии с законодательством Российской Федерации</w:t>
      </w:r>
      <w:r w:rsidR="00C472CF">
        <w:rPr>
          <w:sz w:val="24"/>
          <w:szCs w:val="24"/>
        </w:rPr>
        <w:t xml:space="preserve"> следующие </w:t>
      </w:r>
      <w:r w:rsidR="00C50211" w:rsidRPr="003E719E">
        <w:rPr>
          <w:sz w:val="24"/>
          <w:szCs w:val="24"/>
        </w:rPr>
        <w:t>орган</w:t>
      </w:r>
      <w:r w:rsidR="00C50211">
        <w:rPr>
          <w:sz w:val="24"/>
          <w:szCs w:val="24"/>
        </w:rPr>
        <w:t>ы</w:t>
      </w:r>
      <w:r w:rsidR="00C50211" w:rsidRPr="003E719E">
        <w:rPr>
          <w:sz w:val="24"/>
          <w:szCs w:val="24"/>
        </w:rPr>
        <w:t xml:space="preserve"> </w:t>
      </w:r>
      <w:r w:rsidR="00C50211" w:rsidRPr="003E719E">
        <w:rPr>
          <w:sz w:val="24"/>
          <w:szCs w:val="24"/>
        </w:rPr>
        <w:lastRenderedPageBreak/>
        <w:t xml:space="preserve">Администрации </w:t>
      </w:r>
      <w:r w:rsidR="00C50211" w:rsidRPr="003E719E">
        <w:rPr>
          <w:sz w:val="24"/>
        </w:rPr>
        <w:t xml:space="preserve">Павлово-Посадского городского округа </w:t>
      </w:r>
      <w:r w:rsidR="00C50211" w:rsidRPr="003E719E">
        <w:rPr>
          <w:sz w:val="24"/>
          <w:szCs w:val="24"/>
        </w:rPr>
        <w:t>Московской области</w:t>
      </w:r>
      <w:r w:rsidR="00C472CF">
        <w:rPr>
          <w:sz w:val="24"/>
          <w:szCs w:val="24"/>
        </w:rPr>
        <w:t xml:space="preserve">: отдел земельных отношений управления земельных отношений, </w:t>
      </w:r>
      <w:r w:rsidR="00C472CF" w:rsidRPr="00333849">
        <w:rPr>
          <w:sz w:val="24"/>
          <w:szCs w:val="24"/>
        </w:rPr>
        <w:t xml:space="preserve">отдел исполнения муниципальных полномочий в области земельных отношений </w:t>
      </w:r>
      <w:r w:rsidR="00C472CF">
        <w:rPr>
          <w:sz w:val="24"/>
          <w:szCs w:val="24"/>
        </w:rPr>
        <w:t xml:space="preserve">управления земельных отношений, отдел муниципальной собственности </w:t>
      </w:r>
      <w:bookmarkStart w:id="0" w:name="_Hlk228971239"/>
      <w:r w:rsidR="00C472CF">
        <w:rPr>
          <w:sz w:val="24"/>
          <w:szCs w:val="24"/>
        </w:rPr>
        <w:t>управления</w:t>
      </w:r>
      <w:r w:rsidR="00C472CF" w:rsidRPr="0051524B">
        <w:t xml:space="preserve"> </w:t>
      </w:r>
      <w:r w:rsidR="00C472CF" w:rsidRPr="0051524B">
        <w:rPr>
          <w:sz w:val="24"/>
          <w:szCs w:val="24"/>
        </w:rPr>
        <w:t>муниципальной собственност</w:t>
      </w:r>
      <w:r w:rsidR="00C472CF">
        <w:rPr>
          <w:sz w:val="24"/>
          <w:szCs w:val="24"/>
        </w:rPr>
        <w:t>и</w:t>
      </w:r>
      <w:r w:rsidR="00C472CF" w:rsidRPr="0051524B">
        <w:rPr>
          <w:sz w:val="24"/>
          <w:szCs w:val="24"/>
        </w:rPr>
        <w:t xml:space="preserve"> и жилищной политики</w:t>
      </w:r>
      <w:r w:rsidR="00C50211">
        <w:rPr>
          <w:sz w:val="24"/>
          <w:szCs w:val="24"/>
        </w:rPr>
        <w:t>.</w:t>
      </w:r>
      <w:r w:rsidR="00C472CF" w:rsidRPr="0051524B">
        <w:rPr>
          <w:sz w:val="24"/>
          <w:szCs w:val="24"/>
        </w:rPr>
        <w:t xml:space="preserve"> </w:t>
      </w:r>
      <w:bookmarkEnd w:id="0"/>
    </w:p>
    <w:p w14:paraId="48CDEBBD" w14:textId="77777777" w:rsidR="000A6DFB" w:rsidRDefault="000A6DFB" w:rsidP="00DD474A">
      <w:pPr>
        <w:ind w:firstLine="567"/>
        <w:jc w:val="both"/>
        <w:rPr>
          <w:sz w:val="24"/>
          <w:szCs w:val="24"/>
        </w:rPr>
      </w:pPr>
      <w:r>
        <w:rPr>
          <w:sz w:val="24"/>
          <w:szCs w:val="24"/>
        </w:rPr>
        <w:t xml:space="preserve">3. Признать утратившим силу Постановление Администрации Павлово-Посадского городского округа </w:t>
      </w:r>
      <w:r w:rsidR="00834A71" w:rsidRPr="003E719E">
        <w:rPr>
          <w:sz w:val="24"/>
          <w:szCs w:val="24"/>
        </w:rPr>
        <w:t>Московской области</w:t>
      </w:r>
      <w:r w:rsidR="00834A71">
        <w:rPr>
          <w:sz w:val="24"/>
          <w:szCs w:val="24"/>
        </w:rPr>
        <w:t xml:space="preserve"> </w:t>
      </w:r>
      <w:r>
        <w:rPr>
          <w:sz w:val="24"/>
          <w:szCs w:val="24"/>
        </w:rPr>
        <w:t xml:space="preserve">от 29.05.2024 №1108 «Об утверждении </w:t>
      </w:r>
      <w:r w:rsidRPr="00C459AE">
        <w:rPr>
          <w:sz w:val="24"/>
          <w:szCs w:val="24"/>
        </w:rPr>
        <w:t>Поряд</w:t>
      </w:r>
      <w:r>
        <w:rPr>
          <w:sz w:val="24"/>
          <w:szCs w:val="24"/>
        </w:rPr>
        <w:t>ка</w:t>
      </w:r>
      <w:r w:rsidRPr="00C459AE">
        <w:rPr>
          <w:sz w:val="24"/>
          <w:szCs w:val="24"/>
        </w:rPr>
        <w:t xml:space="preserve"> учета граждан, имеющих право на первоочередное (внеочередное) предоставление земельных участков </w:t>
      </w:r>
      <w:r>
        <w:rPr>
          <w:sz w:val="24"/>
          <w:szCs w:val="24"/>
        </w:rPr>
        <w:t xml:space="preserve">для </w:t>
      </w:r>
      <w:r w:rsidRPr="007F726C">
        <w:rPr>
          <w:sz w:val="24"/>
          <w:szCs w:val="24"/>
        </w:rPr>
        <w:t>индивидуального жилищного строительства или ведения личного подсобного хозяйства</w:t>
      </w:r>
      <w:r w:rsidRPr="00C459AE">
        <w:rPr>
          <w:sz w:val="24"/>
          <w:szCs w:val="24"/>
        </w:rPr>
        <w:t xml:space="preserve">, на территории </w:t>
      </w:r>
      <w:r>
        <w:rPr>
          <w:sz w:val="24"/>
          <w:szCs w:val="24"/>
        </w:rPr>
        <w:t xml:space="preserve">Павлово-Посадского городского округа </w:t>
      </w:r>
      <w:r w:rsidRPr="00C459AE">
        <w:rPr>
          <w:sz w:val="24"/>
          <w:szCs w:val="24"/>
        </w:rPr>
        <w:t>Московской области</w:t>
      </w:r>
      <w:r>
        <w:rPr>
          <w:sz w:val="24"/>
          <w:szCs w:val="24"/>
        </w:rPr>
        <w:t>»</w:t>
      </w:r>
    </w:p>
    <w:p w14:paraId="1ED98C40" w14:textId="77777777" w:rsidR="00191018" w:rsidRPr="00B945D3" w:rsidRDefault="00191018" w:rsidP="00191018">
      <w:pPr>
        <w:widowControl w:val="0"/>
        <w:tabs>
          <w:tab w:val="left" w:pos="0"/>
          <w:tab w:val="left" w:pos="709"/>
          <w:tab w:val="left" w:pos="993"/>
        </w:tabs>
        <w:autoSpaceDE w:val="0"/>
        <w:jc w:val="both"/>
        <w:rPr>
          <w:sz w:val="24"/>
          <w:szCs w:val="24"/>
        </w:rPr>
      </w:pPr>
      <w:r>
        <w:rPr>
          <w:sz w:val="24"/>
          <w:szCs w:val="24"/>
        </w:rPr>
        <w:tab/>
      </w:r>
      <w:r w:rsidR="00834A71">
        <w:rPr>
          <w:sz w:val="24"/>
          <w:szCs w:val="24"/>
        </w:rPr>
        <w:t>4</w:t>
      </w:r>
      <w:r w:rsidRPr="00B945D3">
        <w:rPr>
          <w:sz w:val="24"/>
          <w:szCs w:val="24"/>
        </w:rPr>
        <w:t xml:space="preserve">. </w:t>
      </w:r>
      <w:r w:rsidR="009153D4" w:rsidRPr="006525FA">
        <w:rPr>
          <w:bCs/>
          <w:sz w:val="24"/>
          <w:szCs w:val="24"/>
        </w:rPr>
        <w:t xml:space="preserve">Опубликовать настоящее постановление на </w:t>
      </w:r>
      <w:r w:rsidR="009153D4" w:rsidRPr="006525FA">
        <w:rPr>
          <w:sz w:val="24"/>
          <w:szCs w:val="24"/>
        </w:rPr>
        <w:t>официальном сайте Администрации Павлово-Посадского городского округа Московской области в информационно-телекоммуникационной сети «Интернет» по адресу: PAVPOS.RU.</w:t>
      </w:r>
    </w:p>
    <w:p w14:paraId="1AE63DE2" w14:textId="77777777" w:rsidR="009A46D6" w:rsidRPr="00DD474A" w:rsidRDefault="00834A71" w:rsidP="00DD474A">
      <w:pPr>
        <w:ind w:firstLine="720"/>
        <w:jc w:val="both"/>
        <w:rPr>
          <w:sz w:val="24"/>
          <w:szCs w:val="24"/>
        </w:rPr>
      </w:pPr>
      <w:r>
        <w:rPr>
          <w:sz w:val="24"/>
          <w:szCs w:val="24"/>
        </w:rPr>
        <w:t>5</w:t>
      </w:r>
      <w:r w:rsidR="00191018" w:rsidRPr="00DD474A">
        <w:rPr>
          <w:sz w:val="24"/>
          <w:szCs w:val="24"/>
        </w:rPr>
        <w:t xml:space="preserve">. </w:t>
      </w:r>
      <w:r w:rsidR="009A46D6" w:rsidRPr="00DD474A">
        <w:rPr>
          <w:sz w:val="24"/>
          <w:szCs w:val="24"/>
        </w:rPr>
        <w:t xml:space="preserve">Контроль за </w:t>
      </w:r>
      <w:r w:rsidR="009A46D6" w:rsidRPr="00DD474A">
        <w:rPr>
          <w:rFonts w:eastAsia="Times New Roman CYR"/>
          <w:sz w:val="24"/>
          <w:szCs w:val="24"/>
        </w:rPr>
        <w:t xml:space="preserve">исполнением настоящего постановления возложить на </w:t>
      </w:r>
      <w:r w:rsidR="009A46D6" w:rsidRPr="00DD474A">
        <w:rPr>
          <w:sz w:val="24"/>
          <w:szCs w:val="24"/>
        </w:rPr>
        <w:t xml:space="preserve">заместителя Главы </w:t>
      </w:r>
      <w:bookmarkStart w:id="1" w:name="_Hlk157164836"/>
      <w:r w:rsidR="009A46D6" w:rsidRPr="00DD474A">
        <w:rPr>
          <w:sz w:val="24"/>
          <w:szCs w:val="24"/>
        </w:rPr>
        <w:t xml:space="preserve">Павлово-Посадского городского округа </w:t>
      </w:r>
      <w:bookmarkEnd w:id="1"/>
      <w:r w:rsidR="009A46D6" w:rsidRPr="00DD474A">
        <w:rPr>
          <w:sz w:val="24"/>
          <w:szCs w:val="24"/>
        </w:rPr>
        <w:t xml:space="preserve">Московской области </w:t>
      </w:r>
      <w:r w:rsidR="007A675A" w:rsidRPr="00DD474A">
        <w:rPr>
          <w:sz w:val="24"/>
          <w:szCs w:val="24"/>
        </w:rPr>
        <w:t>Ордова И.С.</w:t>
      </w:r>
    </w:p>
    <w:p w14:paraId="0DE0B749" w14:textId="77777777" w:rsidR="00EA47FC" w:rsidRDefault="00EA47FC" w:rsidP="009A46D6">
      <w:pPr>
        <w:pStyle w:val="Default"/>
        <w:ind w:firstLine="708"/>
        <w:jc w:val="both"/>
      </w:pPr>
    </w:p>
    <w:p w14:paraId="00E41722" w14:textId="77777777" w:rsidR="00324ADF" w:rsidRDefault="00324ADF" w:rsidP="00EA47FC">
      <w:pPr>
        <w:autoSpaceDE w:val="0"/>
        <w:autoSpaceDN w:val="0"/>
        <w:adjustRightInd w:val="0"/>
        <w:jc w:val="both"/>
        <w:rPr>
          <w:sz w:val="24"/>
          <w:szCs w:val="24"/>
        </w:rPr>
      </w:pPr>
    </w:p>
    <w:p w14:paraId="49581BE3" w14:textId="77777777" w:rsidR="007A675A" w:rsidRDefault="007A675A" w:rsidP="00EA47FC">
      <w:pPr>
        <w:autoSpaceDE w:val="0"/>
        <w:autoSpaceDN w:val="0"/>
        <w:adjustRightInd w:val="0"/>
        <w:jc w:val="both"/>
        <w:rPr>
          <w:sz w:val="24"/>
          <w:szCs w:val="24"/>
        </w:rPr>
      </w:pPr>
    </w:p>
    <w:p w14:paraId="5432B792" w14:textId="77777777" w:rsidR="00257894" w:rsidRPr="00504D62" w:rsidRDefault="00257894" w:rsidP="00EA47FC">
      <w:pPr>
        <w:autoSpaceDE w:val="0"/>
        <w:autoSpaceDN w:val="0"/>
        <w:adjustRightInd w:val="0"/>
        <w:jc w:val="both"/>
        <w:rPr>
          <w:sz w:val="24"/>
          <w:szCs w:val="24"/>
        </w:rPr>
      </w:pPr>
    </w:p>
    <w:p w14:paraId="38B934C1" w14:textId="77777777" w:rsidR="00D02F69" w:rsidRDefault="00D02F69" w:rsidP="00D02F69">
      <w:pPr>
        <w:pStyle w:val="5"/>
        <w:tabs>
          <w:tab w:val="left" w:pos="6255"/>
        </w:tabs>
        <w:spacing w:before="0" w:after="0"/>
        <w:rPr>
          <w:b w:val="0"/>
          <w:bCs w:val="0"/>
          <w:i w:val="0"/>
          <w:iCs w:val="0"/>
          <w:sz w:val="24"/>
          <w:szCs w:val="24"/>
        </w:rPr>
      </w:pPr>
      <w:r>
        <w:rPr>
          <w:b w:val="0"/>
          <w:bCs w:val="0"/>
          <w:i w:val="0"/>
          <w:iCs w:val="0"/>
          <w:sz w:val="24"/>
          <w:szCs w:val="24"/>
        </w:rPr>
        <w:t xml:space="preserve">Временно исполняющий полномочия </w:t>
      </w:r>
    </w:p>
    <w:p w14:paraId="3429AC5A" w14:textId="77777777" w:rsidR="00D02F69" w:rsidRPr="008E28EB" w:rsidRDefault="00D02F69" w:rsidP="00D02F69">
      <w:pPr>
        <w:pStyle w:val="5"/>
        <w:tabs>
          <w:tab w:val="left" w:pos="6255"/>
        </w:tabs>
        <w:spacing w:before="0" w:after="0"/>
        <w:rPr>
          <w:b w:val="0"/>
          <w:bCs w:val="0"/>
          <w:i w:val="0"/>
          <w:iCs w:val="0"/>
          <w:sz w:val="24"/>
          <w:szCs w:val="24"/>
        </w:rPr>
      </w:pPr>
      <w:r w:rsidRPr="008E28EB">
        <w:rPr>
          <w:b w:val="0"/>
          <w:bCs w:val="0"/>
          <w:i w:val="0"/>
          <w:iCs w:val="0"/>
          <w:sz w:val="24"/>
          <w:szCs w:val="24"/>
        </w:rPr>
        <w:t>Глав</w:t>
      </w:r>
      <w:r>
        <w:rPr>
          <w:b w:val="0"/>
          <w:bCs w:val="0"/>
          <w:i w:val="0"/>
          <w:iCs w:val="0"/>
          <w:sz w:val="24"/>
          <w:szCs w:val="24"/>
        </w:rPr>
        <w:t>ы</w:t>
      </w:r>
      <w:r w:rsidRPr="008E28EB">
        <w:rPr>
          <w:b w:val="0"/>
          <w:bCs w:val="0"/>
          <w:i w:val="0"/>
          <w:iCs w:val="0"/>
          <w:sz w:val="24"/>
          <w:szCs w:val="24"/>
        </w:rPr>
        <w:t xml:space="preserve"> городского </w:t>
      </w:r>
      <w:r>
        <w:rPr>
          <w:b w:val="0"/>
          <w:bCs w:val="0"/>
          <w:i w:val="0"/>
          <w:iCs w:val="0"/>
          <w:sz w:val="24"/>
          <w:szCs w:val="24"/>
        </w:rPr>
        <w:t>о</w:t>
      </w:r>
      <w:r w:rsidRPr="008E28EB">
        <w:rPr>
          <w:b w:val="0"/>
          <w:bCs w:val="0"/>
          <w:i w:val="0"/>
          <w:iCs w:val="0"/>
          <w:sz w:val="24"/>
          <w:szCs w:val="24"/>
        </w:rPr>
        <w:t>круга</w:t>
      </w:r>
      <w:r w:rsidRPr="008E28EB">
        <w:rPr>
          <w:b w:val="0"/>
          <w:bCs w:val="0"/>
          <w:i w:val="0"/>
          <w:iCs w:val="0"/>
          <w:sz w:val="24"/>
          <w:szCs w:val="24"/>
        </w:rPr>
        <w:tab/>
      </w:r>
      <w:r>
        <w:rPr>
          <w:b w:val="0"/>
          <w:bCs w:val="0"/>
          <w:i w:val="0"/>
          <w:iCs w:val="0"/>
          <w:sz w:val="24"/>
          <w:szCs w:val="24"/>
        </w:rPr>
        <w:tab/>
      </w:r>
      <w:r w:rsidRPr="008E28EB">
        <w:rPr>
          <w:b w:val="0"/>
          <w:bCs w:val="0"/>
          <w:i w:val="0"/>
          <w:iCs w:val="0"/>
          <w:sz w:val="24"/>
          <w:szCs w:val="24"/>
        </w:rPr>
        <w:t xml:space="preserve">                           </w:t>
      </w:r>
      <w:r w:rsidR="00EA002C">
        <w:rPr>
          <w:b w:val="0"/>
          <w:bCs w:val="0"/>
          <w:i w:val="0"/>
          <w:iCs w:val="0"/>
          <w:sz w:val="24"/>
          <w:szCs w:val="24"/>
        </w:rPr>
        <w:t xml:space="preserve">С.В. </w:t>
      </w:r>
      <w:r>
        <w:rPr>
          <w:b w:val="0"/>
          <w:bCs w:val="0"/>
          <w:i w:val="0"/>
          <w:iCs w:val="0"/>
          <w:sz w:val="24"/>
          <w:szCs w:val="24"/>
        </w:rPr>
        <w:t xml:space="preserve">Балашов </w:t>
      </w:r>
    </w:p>
    <w:p w14:paraId="3DC5C32D" w14:textId="77777777" w:rsidR="004254E4" w:rsidRDefault="004254E4" w:rsidP="00F6460D">
      <w:pPr>
        <w:ind w:firstLine="720"/>
        <w:jc w:val="both"/>
      </w:pPr>
    </w:p>
    <w:p w14:paraId="66DD5DF3" w14:textId="77777777" w:rsidR="007A675A" w:rsidRDefault="007A675A" w:rsidP="00F6460D">
      <w:pPr>
        <w:ind w:firstLine="720"/>
        <w:jc w:val="both"/>
      </w:pPr>
    </w:p>
    <w:p w14:paraId="556A33DA" w14:textId="77777777" w:rsidR="007A675A" w:rsidRDefault="007A675A" w:rsidP="00F6460D">
      <w:pPr>
        <w:ind w:firstLine="720"/>
        <w:jc w:val="both"/>
      </w:pPr>
    </w:p>
    <w:p w14:paraId="665426B5" w14:textId="77777777" w:rsidR="007A675A" w:rsidRDefault="007A675A" w:rsidP="00F6460D">
      <w:pPr>
        <w:ind w:firstLine="720"/>
        <w:jc w:val="both"/>
      </w:pPr>
    </w:p>
    <w:p w14:paraId="455DD8E7" w14:textId="77777777" w:rsidR="007A675A" w:rsidRDefault="007A675A" w:rsidP="00F6460D">
      <w:pPr>
        <w:ind w:firstLine="720"/>
        <w:jc w:val="both"/>
      </w:pPr>
    </w:p>
    <w:p w14:paraId="3C56E604" w14:textId="77777777" w:rsidR="007A675A" w:rsidRDefault="007A675A" w:rsidP="00F6460D">
      <w:pPr>
        <w:ind w:firstLine="720"/>
        <w:jc w:val="both"/>
      </w:pPr>
    </w:p>
    <w:p w14:paraId="6CC307F5" w14:textId="77777777" w:rsidR="007A675A" w:rsidRDefault="007A675A" w:rsidP="00F6460D">
      <w:pPr>
        <w:ind w:firstLine="720"/>
        <w:jc w:val="both"/>
      </w:pPr>
    </w:p>
    <w:p w14:paraId="11154069" w14:textId="77777777" w:rsidR="000A6DFB" w:rsidRDefault="000A6DFB" w:rsidP="000A6DFB">
      <w:pPr>
        <w:tabs>
          <w:tab w:val="left" w:pos="0"/>
        </w:tabs>
        <w:rPr>
          <w:bCs/>
          <w:sz w:val="24"/>
          <w:szCs w:val="24"/>
        </w:rPr>
      </w:pPr>
    </w:p>
    <w:p w14:paraId="7754C01A" w14:textId="77777777" w:rsidR="000A6DFB" w:rsidRDefault="000A6DFB" w:rsidP="000A6DFB">
      <w:pPr>
        <w:tabs>
          <w:tab w:val="left" w:pos="0"/>
        </w:tabs>
        <w:rPr>
          <w:bCs/>
          <w:sz w:val="24"/>
          <w:szCs w:val="24"/>
        </w:rPr>
      </w:pPr>
    </w:p>
    <w:p w14:paraId="095A9BFC" w14:textId="77777777" w:rsidR="007A675A" w:rsidRDefault="007A675A" w:rsidP="00F6460D">
      <w:pPr>
        <w:ind w:firstLine="720"/>
        <w:jc w:val="both"/>
      </w:pPr>
    </w:p>
    <w:p w14:paraId="741ED3CE" w14:textId="77777777" w:rsidR="007A675A" w:rsidRDefault="007A675A" w:rsidP="00F6460D">
      <w:pPr>
        <w:ind w:firstLine="720"/>
        <w:jc w:val="both"/>
      </w:pPr>
    </w:p>
    <w:p w14:paraId="5DB08E0E" w14:textId="77777777" w:rsidR="007A675A" w:rsidRDefault="007A675A" w:rsidP="00F6460D">
      <w:pPr>
        <w:ind w:firstLine="720"/>
        <w:jc w:val="both"/>
      </w:pPr>
    </w:p>
    <w:p w14:paraId="5946919E" w14:textId="77777777" w:rsidR="007A675A" w:rsidRDefault="007A675A" w:rsidP="00F6460D">
      <w:pPr>
        <w:ind w:firstLine="720"/>
        <w:jc w:val="both"/>
      </w:pPr>
    </w:p>
    <w:p w14:paraId="034D2EC6" w14:textId="77777777" w:rsidR="007A675A" w:rsidRDefault="007A675A" w:rsidP="00F6460D">
      <w:pPr>
        <w:ind w:firstLine="720"/>
        <w:jc w:val="both"/>
      </w:pPr>
    </w:p>
    <w:p w14:paraId="43080346" w14:textId="77777777" w:rsidR="007A675A" w:rsidRDefault="007A675A" w:rsidP="00F6460D">
      <w:pPr>
        <w:ind w:firstLine="720"/>
        <w:jc w:val="both"/>
      </w:pPr>
    </w:p>
    <w:p w14:paraId="257267C1" w14:textId="77777777" w:rsidR="007A675A" w:rsidRDefault="007A675A" w:rsidP="00F6460D">
      <w:pPr>
        <w:ind w:firstLine="720"/>
        <w:jc w:val="both"/>
      </w:pPr>
    </w:p>
    <w:p w14:paraId="310320FE" w14:textId="77777777" w:rsidR="007A675A" w:rsidRDefault="007A675A" w:rsidP="00F6460D">
      <w:pPr>
        <w:ind w:firstLine="720"/>
        <w:jc w:val="both"/>
      </w:pPr>
    </w:p>
    <w:p w14:paraId="60158DDB" w14:textId="77777777" w:rsidR="007A675A" w:rsidRDefault="007A675A" w:rsidP="00F6460D">
      <w:pPr>
        <w:ind w:firstLine="720"/>
        <w:jc w:val="both"/>
      </w:pPr>
    </w:p>
    <w:p w14:paraId="35F005BE" w14:textId="77777777" w:rsidR="007A675A" w:rsidRDefault="007A675A" w:rsidP="00F6460D">
      <w:pPr>
        <w:ind w:firstLine="720"/>
        <w:jc w:val="both"/>
      </w:pPr>
    </w:p>
    <w:p w14:paraId="5419152D" w14:textId="77777777" w:rsidR="007A675A" w:rsidRDefault="007A675A" w:rsidP="00F6460D">
      <w:pPr>
        <w:ind w:firstLine="720"/>
        <w:jc w:val="both"/>
      </w:pPr>
    </w:p>
    <w:p w14:paraId="614E404E" w14:textId="77777777" w:rsidR="007A675A" w:rsidRDefault="007A675A" w:rsidP="00F6460D">
      <w:pPr>
        <w:ind w:firstLine="720"/>
        <w:jc w:val="both"/>
      </w:pPr>
    </w:p>
    <w:p w14:paraId="1205CBD4" w14:textId="77777777" w:rsidR="007A675A" w:rsidRDefault="007A675A" w:rsidP="00F6460D">
      <w:pPr>
        <w:ind w:firstLine="720"/>
        <w:jc w:val="both"/>
      </w:pPr>
    </w:p>
    <w:p w14:paraId="03692F2E" w14:textId="77777777" w:rsidR="00A8640A" w:rsidRDefault="00A8640A" w:rsidP="00F6460D">
      <w:pPr>
        <w:ind w:firstLine="720"/>
        <w:jc w:val="both"/>
      </w:pPr>
    </w:p>
    <w:p w14:paraId="75439CCC" w14:textId="77777777" w:rsidR="00A8640A" w:rsidRDefault="00A8640A" w:rsidP="00F6460D">
      <w:pPr>
        <w:ind w:firstLine="720"/>
        <w:jc w:val="both"/>
      </w:pPr>
    </w:p>
    <w:p w14:paraId="3DE33AF1" w14:textId="77777777" w:rsidR="004855D8" w:rsidRDefault="004855D8" w:rsidP="00F6460D">
      <w:pPr>
        <w:ind w:firstLine="720"/>
        <w:jc w:val="both"/>
      </w:pPr>
    </w:p>
    <w:p w14:paraId="5158FAB4" w14:textId="77777777" w:rsidR="004855D8" w:rsidRDefault="004855D8" w:rsidP="00F6460D">
      <w:pPr>
        <w:ind w:firstLine="720"/>
        <w:jc w:val="both"/>
      </w:pPr>
    </w:p>
    <w:p w14:paraId="5D96AC59" w14:textId="77777777" w:rsidR="00D02F69" w:rsidRDefault="00D02F69" w:rsidP="00F6460D">
      <w:pPr>
        <w:ind w:firstLine="720"/>
        <w:jc w:val="both"/>
      </w:pPr>
    </w:p>
    <w:p w14:paraId="785EADD1" w14:textId="77777777" w:rsidR="00D02F69" w:rsidRDefault="00D02F69" w:rsidP="00F6460D">
      <w:pPr>
        <w:ind w:firstLine="720"/>
        <w:jc w:val="both"/>
      </w:pPr>
    </w:p>
    <w:p w14:paraId="633F22CF" w14:textId="77777777" w:rsidR="004855D8" w:rsidRDefault="004855D8" w:rsidP="00F6460D">
      <w:pPr>
        <w:ind w:firstLine="720"/>
        <w:jc w:val="both"/>
      </w:pPr>
    </w:p>
    <w:p w14:paraId="08275105" w14:textId="77777777" w:rsidR="00AF7EC5" w:rsidRDefault="00AF7EC5" w:rsidP="00A07658">
      <w:pPr>
        <w:jc w:val="both"/>
      </w:pPr>
    </w:p>
    <w:p w14:paraId="675BDCEB" w14:textId="77777777" w:rsidR="00AF7EC5" w:rsidRDefault="00AF7EC5" w:rsidP="00F6460D">
      <w:pPr>
        <w:ind w:firstLine="720"/>
        <w:jc w:val="both"/>
      </w:pPr>
    </w:p>
    <w:p w14:paraId="4A3714BD" w14:textId="77777777" w:rsidR="007A675A" w:rsidRDefault="007A675A" w:rsidP="00F6460D">
      <w:pPr>
        <w:ind w:firstLine="720"/>
        <w:jc w:val="both"/>
      </w:pPr>
    </w:p>
    <w:p w14:paraId="3E2369AE" w14:textId="77777777" w:rsidR="001D5460" w:rsidRDefault="001D5460" w:rsidP="00F6460D">
      <w:pPr>
        <w:ind w:firstLine="720"/>
        <w:jc w:val="both"/>
      </w:pPr>
    </w:p>
    <w:p w14:paraId="6F9A1BF0" w14:textId="77777777" w:rsidR="00D759EA" w:rsidRPr="00457C60" w:rsidRDefault="00680924" w:rsidP="00D759EA">
      <w:pPr>
        <w:pStyle w:val="210"/>
        <w:widowControl w:val="0"/>
        <w:numPr>
          <w:ilvl w:val="0"/>
          <w:numId w:val="3"/>
        </w:numPr>
        <w:tabs>
          <w:tab w:val="left" w:pos="851"/>
        </w:tabs>
        <w:rPr>
          <w:bCs/>
          <w:sz w:val="20"/>
        </w:rPr>
      </w:pPr>
      <w:r>
        <w:rPr>
          <w:sz w:val="20"/>
        </w:rPr>
        <w:t>А.Ю. Дорин</w:t>
      </w:r>
    </w:p>
    <w:p w14:paraId="062EBD54" w14:textId="77777777" w:rsidR="00D759EA" w:rsidRPr="00AF7EC5" w:rsidRDefault="00D759EA" w:rsidP="00D759EA">
      <w:pPr>
        <w:pStyle w:val="210"/>
        <w:widowControl w:val="0"/>
        <w:numPr>
          <w:ilvl w:val="0"/>
          <w:numId w:val="3"/>
        </w:numPr>
        <w:tabs>
          <w:tab w:val="left" w:pos="851"/>
        </w:tabs>
        <w:rPr>
          <w:bCs/>
          <w:sz w:val="20"/>
        </w:rPr>
      </w:pPr>
      <w:r w:rsidRPr="00457C60">
        <w:rPr>
          <w:sz w:val="20"/>
        </w:rPr>
        <w:t>84964329900, доб.120</w:t>
      </w:r>
      <w:r w:rsidR="00680924">
        <w:rPr>
          <w:sz w:val="20"/>
        </w:rPr>
        <w:t>7</w:t>
      </w:r>
    </w:p>
    <w:p w14:paraId="4A21EBCC" w14:textId="77777777" w:rsidR="00D759EA" w:rsidRDefault="00D759EA" w:rsidP="00D759EA">
      <w:pPr>
        <w:pStyle w:val="210"/>
        <w:widowControl w:val="0"/>
        <w:tabs>
          <w:tab w:val="left" w:pos="851"/>
        </w:tabs>
        <w:rPr>
          <w:sz w:val="20"/>
        </w:rPr>
      </w:pPr>
    </w:p>
    <w:p w14:paraId="125FD85D" w14:textId="634F0AD1" w:rsidR="00846B38" w:rsidRDefault="009A46D6" w:rsidP="00AF7EC5">
      <w:pPr>
        <w:pStyle w:val="210"/>
        <w:widowControl w:val="0"/>
        <w:tabs>
          <w:tab w:val="left" w:pos="851"/>
        </w:tabs>
        <w:rPr>
          <w:sz w:val="20"/>
        </w:rPr>
      </w:pPr>
      <w:bookmarkStart w:id="2" w:name="_Hlk216682358"/>
      <w:r>
        <w:rPr>
          <w:sz w:val="20"/>
        </w:rPr>
        <w:t xml:space="preserve">Рассылка: </w:t>
      </w:r>
      <w:r w:rsidR="007A675A">
        <w:rPr>
          <w:sz w:val="20"/>
        </w:rPr>
        <w:t>Ордову И.С</w:t>
      </w:r>
      <w:r>
        <w:rPr>
          <w:sz w:val="20"/>
        </w:rPr>
        <w:t xml:space="preserve">., </w:t>
      </w:r>
      <w:r w:rsidR="004905FB">
        <w:rPr>
          <w:sz w:val="20"/>
        </w:rPr>
        <w:t xml:space="preserve">А.Дорину, </w:t>
      </w:r>
      <w:r w:rsidR="00A07658">
        <w:rPr>
          <w:sz w:val="20"/>
        </w:rPr>
        <w:t xml:space="preserve">Монаховой Н.Р., Зарудневой Н.А., Дорохову Н.И. , Барыкиной А.О., </w:t>
      </w:r>
      <w:r w:rsidR="00370826">
        <w:rPr>
          <w:sz w:val="20"/>
        </w:rPr>
        <w:t>Портянкиной Е.А. ,</w:t>
      </w:r>
      <w:r>
        <w:rPr>
          <w:sz w:val="20"/>
        </w:rPr>
        <w:t>МКУ «Правовое управление», в дело.</w:t>
      </w:r>
      <w:bookmarkEnd w:id="2"/>
    </w:p>
    <w:p w14:paraId="16CEABA9" w14:textId="77777777" w:rsidR="005866CF" w:rsidRPr="005866CF" w:rsidRDefault="005866CF" w:rsidP="005866CF">
      <w:pPr>
        <w:spacing w:before="120" w:line="276" w:lineRule="auto"/>
        <w:ind w:left="5387"/>
        <w:rPr>
          <w:sz w:val="24"/>
          <w:szCs w:val="24"/>
        </w:rPr>
      </w:pPr>
      <w:r w:rsidRPr="005866CF">
        <w:rPr>
          <w:sz w:val="24"/>
          <w:szCs w:val="24"/>
        </w:rPr>
        <w:lastRenderedPageBreak/>
        <w:t>Приложение №1 к Постановлению Администрации городского округа №_1797___ от _01.09.2026 г.</w:t>
      </w:r>
    </w:p>
    <w:p w14:paraId="119C342F" w14:textId="77777777" w:rsidR="005866CF" w:rsidRPr="005866CF" w:rsidRDefault="005866CF" w:rsidP="005866CF">
      <w:pPr>
        <w:shd w:val="clear" w:color="auto" w:fill="FFFFFF"/>
        <w:spacing w:line="276" w:lineRule="auto"/>
        <w:ind w:right="26"/>
        <w:jc w:val="center"/>
        <w:rPr>
          <w:sz w:val="24"/>
          <w:szCs w:val="24"/>
        </w:rPr>
      </w:pPr>
    </w:p>
    <w:p w14:paraId="308AB4FC" w14:textId="77777777" w:rsidR="005866CF" w:rsidRPr="005866CF" w:rsidRDefault="005866CF" w:rsidP="005866CF">
      <w:pPr>
        <w:shd w:val="clear" w:color="auto" w:fill="FFFFFF"/>
        <w:ind w:right="26"/>
        <w:jc w:val="center"/>
        <w:rPr>
          <w:sz w:val="24"/>
          <w:szCs w:val="24"/>
        </w:rPr>
      </w:pPr>
      <w:bookmarkStart w:id="3" w:name="_Hlk233301471"/>
      <w:r w:rsidRPr="005866CF">
        <w:rPr>
          <w:sz w:val="24"/>
          <w:szCs w:val="24"/>
        </w:rPr>
        <w:t xml:space="preserve">Порядок </w:t>
      </w:r>
    </w:p>
    <w:p w14:paraId="544DED14" w14:textId="77777777" w:rsidR="005866CF" w:rsidRPr="005866CF" w:rsidRDefault="005866CF" w:rsidP="005866CF">
      <w:pPr>
        <w:shd w:val="clear" w:color="auto" w:fill="FFFFFF"/>
        <w:ind w:right="26"/>
        <w:jc w:val="center"/>
        <w:rPr>
          <w:sz w:val="24"/>
          <w:szCs w:val="24"/>
        </w:rPr>
      </w:pPr>
      <w:r w:rsidRPr="005866CF">
        <w:rPr>
          <w:sz w:val="24"/>
          <w:szCs w:val="24"/>
        </w:rPr>
        <w:t xml:space="preserve">ведения Администрацией Павлово-Посадского городского округа Московской области учета граждан, имеющих </w:t>
      </w:r>
      <w:r w:rsidRPr="005866CF">
        <w:rPr>
          <w:sz w:val="24"/>
          <w:szCs w:val="24"/>
        </w:rPr>
        <w:br/>
        <w:t>внеочередное или первоочередное право на приобретение земельных участков в аренду в соответствии с законодательством Российской Федерации</w:t>
      </w:r>
    </w:p>
    <w:p w14:paraId="4C8D07AF" w14:textId="77777777" w:rsidR="005866CF" w:rsidRPr="005866CF" w:rsidRDefault="005866CF" w:rsidP="005866CF">
      <w:pPr>
        <w:shd w:val="clear" w:color="auto" w:fill="FFFFFF"/>
        <w:ind w:right="26"/>
        <w:jc w:val="center"/>
        <w:rPr>
          <w:sz w:val="24"/>
          <w:szCs w:val="24"/>
        </w:rPr>
      </w:pPr>
    </w:p>
    <w:p w14:paraId="596CA23C" w14:textId="77777777" w:rsidR="005866CF" w:rsidRPr="005866CF" w:rsidRDefault="005866CF" w:rsidP="005866CF">
      <w:pPr>
        <w:jc w:val="center"/>
        <w:rPr>
          <w:sz w:val="24"/>
          <w:szCs w:val="24"/>
        </w:rPr>
      </w:pPr>
      <w:r w:rsidRPr="005866CF">
        <w:rPr>
          <w:b/>
          <w:bCs/>
          <w:sz w:val="24"/>
          <w:szCs w:val="24"/>
        </w:rPr>
        <w:t>1. Общие положения</w:t>
      </w:r>
    </w:p>
    <w:p w14:paraId="3798B396" w14:textId="77777777" w:rsidR="005866CF" w:rsidRPr="005866CF" w:rsidRDefault="005866CF" w:rsidP="005866CF">
      <w:pPr>
        <w:shd w:val="clear" w:color="auto" w:fill="FFFFFF"/>
        <w:ind w:right="26"/>
        <w:jc w:val="center"/>
        <w:rPr>
          <w:sz w:val="24"/>
          <w:szCs w:val="24"/>
        </w:rPr>
      </w:pPr>
    </w:p>
    <w:p w14:paraId="782E4885" w14:textId="77777777" w:rsidR="005866CF" w:rsidRPr="005866CF" w:rsidRDefault="005866CF" w:rsidP="005866CF">
      <w:pPr>
        <w:ind w:firstLine="708"/>
        <w:jc w:val="both"/>
        <w:rPr>
          <w:sz w:val="24"/>
          <w:szCs w:val="24"/>
        </w:rPr>
      </w:pPr>
      <w:r w:rsidRPr="005866CF">
        <w:rPr>
          <w:sz w:val="24"/>
          <w:szCs w:val="24"/>
        </w:rPr>
        <w:t>1.1.</w:t>
      </w:r>
      <w:r w:rsidRPr="005866CF">
        <w:rPr>
          <w:sz w:val="24"/>
          <w:szCs w:val="24"/>
        </w:rPr>
        <w:tab/>
        <w:t xml:space="preserve">Настоящий Порядок в соответствии с Земельным кодексом Российской Федерации, Федеральным законом от 24 ноября 1995 года </w:t>
      </w:r>
      <w:r w:rsidRPr="005866CF">
        <w:rPr>
          <w:sz w:val="24"/>
          <w:szCs w:val="24"/>
        </w:rPr>
        <w:br/>
        <w:t xml:space="preserve">№ 181-ФЗ «О социальной защите инвалидов в Российской Федерации», Законом Российской Федерации от 15 мая 1991 года № 1244-1 «О социальной защите граждан, подвергшихся воздействию радиации вследствие катастрофы </w:t>
      </w:r>
      <w:r w:rsidRPr="005866CF">
        <w:rPr>
          <w:sz w:val="24"/>
          <w:szCs w:val="24"/>
        </w:rPr>
        <w:br/>
        <w:t xml:space="preserve">на Чернобыльской АЭС», Федеральным законом от 12 января 1995 года № 5-ФЗ «О ветеранах», Федеральным законом от 10 января 2002 года № 2-ФЗ «О  социальных гарантиях гражданам, подвергшимся радиационному воздействию вследствие ядерных испытаний на Семипалатинском полигоне», Законом Московской области № 36/2006-ОЗ «О социальной поддержке отдельных категорий граждан в Московской области»,   Законом Московской области № 23/96-ОЗ «О регулировании земельных отношений в Московской области», </w:t>
      </w:r>
      <w:bookmarkEnd w:id="3"/>
      <w:r w:rsidRPr="005866CF">
        <w:rPr>
          <w:sz w:val="24"/>
          <w:szCs w:val="24"/>
        </w:rPr>
        <w:t xml:space="preserve">Уставом Павлово-Посадского городского округа Московской  области регулирует отношения, связанные с осуществлением Администрацией Павлово-Посадского городского округа Московской области (далее- Администрацией) учета граждан, имеющих внеочередное или первоочередное право на приобретение земельных участков </w:t>
      </w:r>
      <w:r w:rsidRPr="005866CF">
        <w:rPr>
          <w:sz w:val="24"/>
          <w:szCs w:val="24"/>
        </w:rPr>
        <w:br/>
        <w:t>в аренду, а также определяет порядок постановки таких граждан на учет в целях получения земельного участка.</w:t>
      </w:r>
    </w:p>
    <w:p w14:paraId="22A11E03" w14:textId="77777777" w:rsidR="005866CF" w:rsidRPr="005866CF" w:rsidRDefault="005866CF" w:rsidP="005866CF">
      <w:pPr>
        <w:ind w:firstLine="708"/>
        <w:jc w:val="both"/>
        <w:rPr>
          <w:sz w:val="24"/>
          <w:szCs w:val="24"/>
        </w:rPr>
      </w:pPr>
      <w:r w:rsidRPr="005866CF">
        <w:rPr>
          <w:sz w:val="24"/>
          <w:szCs w:val="24"/>
        </w:rPr>
        <w:t xml:space="preserve">1.2. Уполномоченным органом по ведению учета граждан, имеющих внеочередное или первоочередное право на приобретение земельных участков </w:t>
      </w:r>
      <w:r w:rsidRPr="005866CF">
        <w:rPr>
          <w:sz w:val="24"/>
          <w:szCs w:val="24"/>
        </w:rPr>
        <w:br/>
        <w:t xml:space="preserve">в аренду, распределению и предоставлению им земельных участков </w:t>
      </w:r>
      <w:r w:rsidRPr="005866CF">
        <w:rPr>
          <w:sz w:val="24"/>
          <w:szCs w:val="24"/>
        </w:rPr>
        <w:br/>
        <w:t xml:space="preserve">в соответствии с настоящим Порядком является Администрация Павлово-Посадского городского округа Московской области (далее </w:t>
      </w:r>
      <w:r w:rsidRPr="005866CF">
        <w:rPr>
          <w:bCs/>
          <w:sz w:val="24"/>
          <w:szCs w:val="24"/>
        </w:rPr>
        <w:t xml:space="preserve">– </w:t>
      </w:r>
      <w:r w:rsidRPr="005866CF">
        <w:rPr>
          <w:sz w:val="24"/>
          <w:szCs w:val="24"/>
        </w:rPr>
        <w:t>Уполномоченный орган).</w:t>
      </w:r>
    </w:p>
    <w:p w14:paraId="1A093122" w14:textId="77777777" w:rsidR="005866CF" w:rsidRPr="005866CF" w:rsidRDefault="005866CF" w:rsidP="005866CF">
      <w:pPr>
        <w:pStyle w:val="af3"/>
        <w:ind w:left="0" w:firstLine="709"/>
        <w:jc w:val="both"/>
        <w:rPr>
          <w:sz w:val="24"/>
          <w:szCs w:val="24"/>
        </w:rPr>
      </w:pPr>
      <w:r w:rsidRPr="005866CF">
        <w:rPr>
          <w:sz w:val="24"/>
          <w:szCs w:val="24"/>
        </w:rPr>
        <w:t xml:space="preserve">1.3. Предоставление земельных участков осуществляется из земель </w:t>
      </w:r>
      <w:r w:rsidRPr="005866CF">
        <w:rPr>
          <w:sz w:val="24"/>
          <w:szCs w:val="24"/>
        </w:rPr>
        <w:br/>
        <w:t xml:space="preserve">или земельных участков, находящихся в муниципальной собственности Павлово-Посадского городского округа Московской области или собственность на которые не разграничена (далее </w:t>
      </w:r>
      <w:r w:rsidRPr="005866CF">
        <w:rPr>
          <w:bCs/>
          <w:sz w:val="24"/>
          <w:szCs w:val="24"/>
        </w:rPr>
        <w:t xml:space="preserve">– </w:t>
      </w:r>
      <w:r w:rsidRPr="005866CF">
        <w:rPr>
          <w:sz w:val="24"/>
          <w:szCs w:val="24"/>
        </w:rPr>
        <w:t>земельные участки).</w:t>
      </w:r>
    </w:p>
    <w:p w14:paraId="6DAEA93C" w14:textId="77777777" w:rsidR="005866CF" w:rsidRPr="005866CF" w:rsidRDefault="005866CF" w:rsidP="005866CF">
      <w:pPr>
        <w:pStyle w:val="af3"/>
        <w:tabs>
          <w:tab w:val="left" w:pos="0"/>
        </w:tabs>
        <w:ind w:left="0" w:firstLine="709"/>
        <w:jc w:val="both"/>
        <w:rPr>
          <w:sz w:val="24"/>
          <w:szCs w:val="24"/>
        </w:rPr>
      </w:pPr>
      <w:r w:rsidRPr="005866CF">
        <w:rPr>
          <w:sz w:val="24"/>
          <w:szCs w:val="24"/>
        </w:rPr>
        <w:t>1.4. В соответствии с настоящим Порядком в целях реализации внеочередного или первоочередного права граждан на получение земельных участков (органом местного самоуправление) ведется учет:</w:t>
      </w:r>
    </w:p>
    <w:p w14:paraId="609F525D" w14:textId="77777777" w:rsidR="005866CF" w:rsidRPr="005866CF" w:rsidRDefault="005866CF" w:rsidP="005866CF">
      <w:pPr>
        <w:pStyle w:val="af3"/>
        <w:numPr>
          <w:ilvl w:val="0"/>
          <w:numId w:val="4"/>
        </w:numPr>
        <w:tabs>
          <w:tab w:val="left" w:pos="284"/>
        </w:tabs>
        <w:ind w:left="0" w:firstLine="709"/>
        <w:jc w:val="both"/>
        <w:rPr>
          <w:sz w:val="24"/>
          <w:szCs w:val="24"/>
        </w:rPr>
      </w:pPr>
      <w:r w:rsidRPr="005866CF">
        <w:rPr>
          <w:sz w:val="24"/>
          <w:szCs w:val="24"/>
        </w:rPr>
        <w:t xml:space="preserve">граждан, имеющих в соответствии со статьями 15, 17 Федерального закона от 24 ноября 1995 года № 181-ФЗ «О социальной защите инвалидов </w:t>
      </w:r>
      <w:r w:rsidRPr="005866CF">
        <w:rPr>
          <w:sz w:val="24"/>
          <w:szCs w:val="24"/>
        </w:rPr>
        <w:br/>
        <w:t>в Российской Федерации» первоочередное право на получение земельных участков для индивидуального жилищного строительства, ведения подсобного хозяйства и ведения гражданами садоводства для собственных нужд в аренду без проведения торгов, при условии нуждаемости в улучшении жилищных условий, внеочередное право на предоставление в аренду без проведения торгов земельных участков для строительства гаражей вблизи места жительства;</w:t>
      </w:r>
    </w:p>
    <w:p w14:paraId="5B27A575" w14:textId="77777777" w:rsidR="005866CF" w:rsidRPr="005866CF" w:rsidRDefault="005866CF" w:rsidP="005866CF">
      <w:pPr>
        <w:pStyle w:val="af3"/>
        <w:numPr>
          <w:ilvl w:val="0"/>
          <w:numId w:val="4"/>
        </w:numPr>
        <w:tabs>
          <w:tab w:val="left" w:pos="284"/>
        </w:tabs>
        <w:ind w:left="0" w:firstLine="709"/>
        <w:jc w:val="both"/>
        <w:rPr>
          <w:sz w:val="24"/>
          <w:szCs w:val="24"/>
        </w:rPr>
      </w:pPr>
      <w:r w:rsidRPr="005866CF">
        <w:rPr>
          <w:sz w:val="24"/>
          <w:szCs w:val="24"/>
        </w:rPr>
        <w:t xml:space="preserve">граждан, имеющих в соответствии с Законом Российской Федерации от 15 мая 1991 года № 1244-1 «О социальной защите граждан, подвергшихся воздействию радиации вследствие катастрофы </w:t>
      </w:r>
      <w:r w:rsidRPr="005866CF">
        <w:rPr>
          <w:sz w:val="24"/>
          <w:szCs w:val="24"/>
        </w:rPr>
        <w:br/>
        <w:t xml:space="preserve">на Чернобыльской АЭС» внеочередное право на получение земельных участков </w:t>
      </w:r>
      <w:r w:rsidRPr="005866CF">
        <w:rPr>
          <w:sz w:val="24"/>
          <w:szCs w:val="24"/>
        </w:rPr>
        <w:br/>
      </w:r>
      <w:r w:rsidRPr="005866CF">
        <w:rPr>
          <w:sz w:val="24"/>
          <w:szCs w:val="24"/>
        </w:rPr>
        <w:lastRenderedPageBreak/>
        <w:t xml:space="preserve">для индивидуального жилищного строительства в аренду без проведения торгов, при условии нуждаемости в улучшении жилищных условий, внеочередное право на получение в аренду без проведения земельного участка для строительства гаражей для собственных нужд, внеочередное право </w:t>
      </w:r>
      <w:r w:rsidRPr="005866CF">
        <w:rPr>
          <w:sz w:val="24"/>
          <w:szCs w:val="24"/>
        </w:rPr>
        <w:br/>
        <w:t xml:space="preserve">на приобретение в аренду без проведения садового земельного участка </w:t>
      </w:r>
      <w:r w:rsidRPr="005866CF">
        <w:rPr>
          <w:sz w:val="24"/>
          <w:szCs w:val="24"/>
        </w:rPr>
        <w:br/>
        <w:t>или огородного земельного участка;</w:t>
      </w:r>
    </w:p>
    <w:p w14:paraId="1B035405" w14:textId="77777777" w:rsidR="005866CF" w:rsidRPr="005866CF" w:rsidRDefault="005866CF" w:rsidP="005866CF">
      <w:pPr>
        <w:pStyle w:val="af3"/>
        <w:numPr>
          <w:ilvl w:val="0"/>
          <w:numId w:val="4"/>
        </w:numPr>
        <w:tabs>
          <w:tab w:val="left" w:pos="284"/>
        </w:tabs>
        <w:ind w:left="0" w:firstLine="709"/>
        <w:jc w:val="both"/>
        <w:rPr>
          <w:sz w:val="24"/>
          <w:szCs w:val="24"/>
        </w:rPr>
      </w:pPr>
      <w:r w:rsidRPr="005866CF">
        <w:rPr>
          <w:sz w:val="24"/>
          <w:szCs w:val="24"/>
        </w:rPr>
        <w:t xml:space="preserve">граждан, имеющих в соответствии с подпунктом 7 пункта </w:t>
      </w:r>
      <w:r w:rsidRPr="005866CF">
        <w:rPr>
          <w:sz w:val="24"/>
          <w:szCs w:val="24"/>
        </w:rPr>
        <w:br/>
        <w:t xml:space="preserve">1 статьи 14, подпунктом 9 пункта 1 статьи 15, подпунктом 7 пункта </w:t>
      </w:r>
      <w:r w:rsidRPr="005866CF">
        <w:rPr>
          <w:sz w:val="24"/>
          <w:szCs w:val="24"/>
        </w:rPr>
        <w:br/>
        <w:t xml:space="preserve">1, подпунктом 3 пункта 2, подпунктом 2 пункта 3 статьи 16, подпунктом </w:t>
      </w:r>
      <w:r w:rsidRPr="005866CF">
        <w:rPr>
          <w:sz w:val="24"/>
          <w:szCs w:val="24"/>
        </w:rPr>
        <w:br/>
        <w:t xml:space="preserve">3 статьи 17, подпунктом 5 пункта 1 статьи 18, подпунктом 3 пункта </w:t>
      </w:r>
      <w:r w:rsidRPr="005866CF">
        <w:rPr>
          <w:sz w:val="24"/>
          <w:szCs w:val="24"/>
        </w:rPr>
        <w:br/>
        <w:t xml:space="preserve">1 статьи 19, подпунктом 3 пункта 1 статьи 21 Федерального закона от 12 января 1995 года № 5-ФЗ «О ветеранах» первоочередное право на получение садовых земельных участков или огородных земельных участков в аренду </w:t>
      </w:r>
      <w:r w:rsidRPr="005866CF">
        <w:rPr>
          <w:sz w:val="24"/>
          <w:szCs w:val="24"/>
        </w:rPr>
        <w:br/>
        <w:t>без проведения торгов;</w:t>
      </w:r>
    </w:p>
    <w:p w14:paraId="69BB0779" w14:textId="77777777" w:rsidR="005866CF" w:rsidRPr="005866CF" w:rsidRDefault="005866CF" w:rsidP="005866CF">
      <w:pPr>
        <w:pStyle w:val="af3"/>
        <w:numPr>
          <w:ilvl w:val="0"/>
          <w:numId w:val="4"/>
        </w:numPr>
        <w:tabs>
          <w:tab w:val="left" w:pos="284"/>
        </w:tabs>
        <w:ind w:left="0" w:firstLine="709"/>
        <w:jc w:val="both"/>
        <w:rPr>
          <w:sz w:val="24"/>
          <w:szCs w:val="24"/>
        </w:rPr>
      </w:pPr>
      <w:r w:rsidRPr="005866CF">
        <w:rPr>
          <w:sz w:val="24"/>
          <w:szCs w:val="24"/>
        </w:rPr>
        <w:t xml:space="preserve">граждан, имеющих в соответствии с пунктом 16 статьи </w:t>
      </w:r>
      <w:r w:rsidRPr="005866CF">
        <w:rPr>
          <w:sz w:val="24"/>
          <w:szCs w:val="24"/>
        </w:rPr>
        <w:br/>
        <w:t xml:space="preserve">2 Федерального закона от 10 января 2002 года № 2-ФЗ «О социальных гарантиях гражданам, подвергшимся радиационному воздействию вследствие ядерных испытаний на Семипалатинском полигоне» внеочередное право </w:t>
      </w:r>
      <w:r w:rsidRPr="005866CF">
        <w:rPr>
          <w:sz w:val="24"/>
          <w:szCs w:val="24"/>
        </w:rPr>
        <w:br/>
        <w:t>на получение земельного участка для индивидуального жилищного строительства, при условии признания их нуждающимися в улучшении жилищных условий, для строительства гаражей для собственных нужд в аренду без проведения торгов;</w:t>
      </w:r>
    </w:p>
    <w:p w14:paraId="471AADFC" w14:textId="74D9D979" w:rsidR="005866CF" w:rsidRPr="005866CF" w:rsidRDefault="005866CF" w:rsidP="005866CF">
      <w:pPr>
        <w:pStyle w:val="af3"/>
        <w:numPr>
          <w:ilvl w:val="0"/>
          <w:numId w:val="4"/>
        </w:numPr>
        <w:tabs>
          <w:tab w:val="left" w:pos="284"/>
        </w:tabs>
        <w:ind w:left="0" w:firstLine="709"/>
        <w:jc w:val="both"/>
        <w:rPr>
          <w:sz w:val="24"/>
          <w:szCs w:val="24"/>
        </w:rPr>
      </w:pPr>
      <w:r w:rsidRPr="005866CF">
        <w:rPr>
          <w:sz w:val="24"/>
          <w:szCs w:val="24"/>
        </w:rPr>
        <w:t xml:space="preserve">граждан, имеющих в соответствии с пунктом 3 статьи 5, пунктом </w:t>
      </w:r>
      <w:r w:rsidRPr="005866CF">
        <w:rPr>
          <w:sz w:val="24"/>
          <w:szCs w:val="24"/>
        </w:rPr>
        <w:br/>
        <w:t xml:space="preserve">9 части 1 статьи 7 Закон Московской области № 36/2006-ОЗ «О социальной поддержке отдельных категорий граждан в Московской области» первоочередное право на приобретение садового земельного участка или огородного земельного участка в аренду без проведения торгов. </w:t>
      </w:r>
    </w:p>
    <w:p w14:paraId="65916E24" w14:textId="77777777" w:rsidR="005866CF" w:rsidRPr="005866CF" w:rsidRDefault="005866CF" w:rsidP="005866CF">
      <w:pPr>
        <w:tabs>
          <w:tab w:val="left" w:pos="284"/>
        </w:tabs>
        <w:spacing w:line="276" w:lineRule="auto"/>
        <w:jc w:val="both"/>
        <w:rPr>
          <w:sz w:val="24"/>
          <w:szCs w:val="24"/>
        </w:rPr>
      </w:pPr>
      <w:r w:rsidRPr="005866CF">
        <w:rPr>
          <w:sz w:val="24"/>
          <w:szCs w:val="24"/>
        </w:rPr>
        <w:tab/>
      </w:r>
      <w:r w:rsidRPr="005866CF">
        <w:rPr>
          <w:sz w:val="24"/>
          <w:szCs w:val="24"/>
        </w:rPr>
        <w:tab/>
      </w:r>
    </w:p>
    <w:p w14:paraId="173B53DE" w14:textId="77777777" w:rsidR="005866CF" w:rsidRPr="005866CF" w:rsidRDefault="005866CF" w:rsidP="005866CF">
      <w:pPr>
        <w:pStyle w:val="af5"/>
        <w:spacing w:before="0" w:beforeAutospacing="0" w:after="0" w:afterAutospacing="0"/>
        <w:jc w:val="center"/>
      </w:pPr>
      <w:r w:rsidRPr="005866CF">
        <w:rPr>
          <w:b/>
          <w:bCs/>
        </w:rPr>
        <w:t>2. Порядок постановки на учет граждан, имеющих право</w:t>
      </w:r>
    </w:p>
    <w:p w14:paraId="5A0D17A1" w14:textId="77777777" w:rsidR="005866CF" w:rsidRPr="005866CF" w:rsidRDefault="005866CF" w:rsidP="005866CF">
      <w:pPr>
        <w:pStyle w:val="af5"/>
        <w:spacing w:before="0" w:beforeAutospacing="0" w:after="0" w:afterAutospacing="0"/>
        <w:jc w:val="center"/>
      </w:pPr>
      <w:r w:rsidRPr="005866CF">
        <w:rPr>
          <w:b/>
          <w:bCs/>
        </w:rPr>
        <w:t>на получение земельных участков в первоочередном или</w:t>
      </w:r>
      <w:r w:rsidRPr="005866CF">
        <w:t xml:space="preserve"> </w:t>
      </w:r>
    </w:p>
    <w:p w14:paraId="43506D3B" w14:textId="77777777" w:rsidR="005866CF" w:rsidRPr="005866CF" w:rsidRDefault="005866CF" w:rsidP="005866CF">
      <w:pPr>
        <w:pStyle w:val="af5"/>
        <w:spacing w:before="0" w:beforeAutospacing="0" w:after="0" w:afterAutospacing="0"/>
        <w:jc w:val="center"/>
        <w:rPr>
          <w:b/>
          <w:bCs/>
        </w:rPr>
      </w:pPr>
      <w:r w:rsidRPr="005866CF">
        <w:rPr>
          <w:b/>
          <w:bCs/>
        </w:rPr>
        <w:t xml:space="preserve">внеочередном порядке </w:t>
      </w:r>
    </w:p>
    <w:p w14:paraId="7F7B3FEE" w14:textId="77777777" w:rsidR="005866CF" w:rsidRPr="005866CF" w:rsidRDefault="005866CF" w:rsidP="005866CF">
      <w:pPr>
        <w:pStyle w:val="af5"/>
        <w:spacing w:before="0" w:beforeAutospacing="0" w:after="0" w:afterAutospacing="0"/>
        <w:jc w:val="center"/>
        <w:rPr>
          <w:b/>
          <w:bCs/>
        </w:rPr>
      </w:pPr>
    </w:p>
    <w:p w14:paraId="365082F3" w14:textId="77777777" w:rsidR="005866CF" w:rsidRPr="005866CF" w:rsidRDefault="005866CF" w:rsidP="005866CF">
      <w:pPr>
        <w:pStyle w:val="af5"/>
        <w:spacing w:before="0" w:beforeAutospacing="0" w:after="0" w:afterAutospacing="0"/>
        <w:ind w:firstLine="708"/>
        <w:jc w:val="both"/>
        <w:rPr>
          <w:bCs/>
        </w:rPr>
      </w:pPr>
      <w:r w:rsidRPr="005866CF">
        <w:rPr>
          <w:bCs/>
        </w:rPr>
        <w:t xml:space="preserve">2.1. Уполномоченный орган осуществляет постановку на учет граждан Российской Федерации, указанных в пункте 1.4 настоящего Порядка (далее – заявители), при условии наличия постоянной регистрации по месту жительства </w:t>
      </w:r>
      <w:r w:rsidRPr="005866CF">
        <w:t xml:space="preserve">на территории Павлово-Посадского городского округа Московской области. </w:t>
      </w:r>
    </w:p>
    <w:p w14:paraId="49BC76EC" w14:textId="77777777" w:rsidR="005866CF" w:rsidRPr="005866CF" w:rsidRDefault="005866CF" w:rsidP="005866CF">
      <w:pPr>
        <w:pStyle w:val="af5"/>
        <w:spacing w:before="0" w:beforeAutospacing="0" w:after="0" w:afterAutospacing="0"/>
        <w:ind w:firstLine="708"/>
        <w:jc w:val="both"/>
        <w:rPr>
          <w:bCs/>
        </w:rPr>
      </w:pPr>
      <w:r w:rsidRPr="005866CF">
        <w:rPr>
          <w:bCs/>
        </w:rPr>
        <w:t xml:space="preserve">2.2. Для постановки на учет в целях получения земельного участка заявители обращается с заявлением по форме в соответствии с Приложением </w:t>
      </w:r>
      <w:r w:rsidRPr="005866CF">
        <w:rPr>
          <w:bCs/>
        </w:rPr>
        <w:br/>
        <w:t>№ 1 в Уполномоченный орган.</w:t>
      </w:r>
    </w:p>
    <w:p w14:paraId="5E2B22FC" w14:textId="77777777" w:rsidR="005866CF" w:rsidRPr="005866CF" w:rsidRDefault="005866CF" w:rsidP="005866CF">
      <w:pPr>
        <w:pStyle w:val="af5"/>
        <w:spacing w:before="0" w:beforeAutospacing="0" w:after="0" w:afterAutospacing="0"/>
        <w:ind w:firstLine="708"/>
        <w:jc w:val="both"/>
        <w:rPr>
          <w:bCs/>
        </w:rPr>
      </w:pPr>
      <w:r w:rsidRPr="005866CF">
        <w:rPr>
          <w:bCs/>
        </w:rPr>
        <w:t>2.3. К заявлению прилагаются следующие документы:</w:t>
      </w:r>
    </w:p>
    <w:p w14:paraId="37EA02ED" w14:textId="77777777" w:rsidR="005866CF" w:rsidRPr="005866CF" w:rsidRDefault="005866CF" w:rsidP="005866CF">
      <w:pPr>
        <w:pStyle w:val="af5"/>
        <w:spacing w:before="0" w:beforeAutospacing="0" w:after="0" w:afterAutospacing="0"/>
        <w:ind w:firstLine="708"/>
        <w:jc w:val="both"/>
        <w:rPr>
          <w:bCs/>
        </w:rPr>
      </w:pPr>
      <w:r w:rsidRPr="005866CF">
        <w:rPr>
          <w:bCs/>
        </w:rPr>
        <w:t xml:space="preserve">2.3.1. Документ, удостоверяющий личность заявителя, с отметкой </w:t>
      </w:r>
      <w:r w:rsidRPr="005866CF">
        <w:rPr>
          <w:bCs/>
        </w:rPr>
        <w:br/>
        <w:t>о регистрации по месту жительства (в случае наличия законного представителя – также документ, удостоверяющий личность законного представителя заявителя).</w:t>
      </w:r>
    </w:p>
    <w:p w14:paraId="277F0EB9" w14:textId="77777777" w:rsidR="005866CF" w:rsidRPr="005866CF" w:rsidRDefault="005866CF" w:rsidP="005866CF">
      <w:pPr>
        <w:pStyle w:val="af5"/>
        <w:spacing w:before="0" w:beforeAutospacing="0" w:after="0" w:afterAutospacing="0"/>
        <w:ind w:firstLine="708"/>
        <w:jc w:val="both"/>
        <w:rPr>
          <w:bCs/>
        </w:rPr>
      </w:pPr>
      <w:r w:rsidRPr="005866CF">
        <w:rPr>
          <w:bCs/>
        </w:rPr>
        <w:t>2.3.2. Документ, подтверждающий полномочия представителя заявителя, если с заявлением обращается представитель заявителя.</w:t>
      </w:r>
    </w:p>
    <w:p w14:paraId="506493C4" w14:textId="77777777" w:rsidR="005866CF" w:rsidRPr="005866CF" w:rsidRDefault="005866CF" w:rsidP="005866CF">
      <w:pPr>
        <w:pStyle w:val="af5"/>
        <w:spacing w:before="0" w:beforeAutospacing="0" w:after="0" w:afterAutospacing="0"/>
        <w:ind w:firstLine="708"/>
        <w:jc w:val="both"/>
        <w:rPr>
          <w:bCs/>
        </w:rPr>
      </w:pPr>
      <w:r w:rsidRPr="005866CF">
        <w:rPr>
          <w:bCs/>
        </w:rPr>
        <w:t>2.3.3. Документ, подтверждающий принадлежность заявителя к категории граждан, имеющих право на внеочередное или первоочередное приобретение земельного участка в аренду без торгов в соответствии с законодательством Российской Федерации.</w:t>
      </w:r>
    </w:p>
    <w:p w14:paraId="3D85A7C3" w14:textId="77777777" w:rsidR="005866CF" w:rsidRPr="005866CF" w:rsidRDefault="005866CF" w:rsidP="005866CF">
      <w:pPr>
        <w:pStyle w:val="af5"/>
        <w:spacing w:before="0" w:beforeAutospacing="0" w:after="0" w:afterAutospacing="0"/>
        <w:ind w:firstLine="708"/>
        <w:jc w:val="both"/>
        <w:rPr>
          <w:bCs/>
        </w:rPr>
      </w:pPr>
      <w:r w:rsidRPr="005866CF">
        <w:rPr>
          <w:bCs/>
        </w:rPr>
        <w:t xml:space="preserve">Документы, указанные в подпунктах 2.3.1 – 2.3.3 настоящего пункта, предоставляются заявителем в нотариально заверенных копиях либо в виде простых копий с одновременным предъявлением подлинников для сверки должностному лицу Уполномоченного органа в день подачи заявления. </w:t>
      </w:r>
    </w:p>
    <w:p w14:paraId="4B81AA59" w14:textId="77777777" w:rsidR="005866CF" w:rsidRPr="005866CF" w:rsidRDefault="005866CF" w:rsidP="005866CF">
      <w:pPr>
        <w:pStyle w:val="af5"/>
        <w:spacing w:before="0" w:beforeAutospacing="0" w:after="0" w:afterAutospacing="0"/>
        <w:ind w:firstLine="708"/>
        <w:jc w:val="both"/>
        <w:rPr>
          <w:bCs/>
        </w:rPr>
      </w:pPr>
      <w:r w:rsidRPr="005866CF">
        <w:rPr>
          <w:bCs/>
        </w:rPr>
        <w:lastRenderedPageBreak/>
        <w:t>Уполномоченный орган вправе проводить проверку достоверности сведений, указанных в представленных документах, путем направления запросов в соответствующие органы и организации.</w:t>
      </w:r>
    </w:p>
    <w:p w14:paraId="4870EF40" w14:textId="77777777" w:rsidR="005866CF" w:rsidRPr="005866CF" w:rsidRDefault="005866CF" w:rsidP="005866CF">
      <w:pPr>
        <w:pStyle w:val="af5"/>
        <w:spacing w:before="0" w:beforeAutospacing="0" w:after="0" w:afterAutospacing="0"/>
        <w:ind w:firstLine="540"/>
        <w:jc w:val="both"/>
      </w:pPr>
      <w:r w:rsidRPr="005866CF">
        <w:t xml:space="preserve">2.4. Заявление предоставляется в Уполномоченный орган путем личного обращения заявителя для осуществления приема, регистрации </w:t>
      </w:r>
      <w:r w:rsidRPr="005866CF">
        <w:br/>
        <w:t>и предварительной проверки представленных документов.</w:t>
      </w:r>
    </w:p>
    <w:p w14:paraId="2F9738B4" w14:textId="77777777" w:rsidR="005866CF" w:rsidRPr="005866CF" w:rsidRDefault="005866CF" w:rsidP="005866CF">
      <w:pPr>
        <w:pStyle w:val="af5"/>
        <w:spacing w:before="0" w:beforeAutospacing="0" w:after="0" w:afterAutospacing="0"/>
        <w:ind w:firstLine="540"/>
        <w:jc w:val="both"/>
      </w:pPr>
      <w:r w:rsidRPr="005866CF">
        <w:t xml:space="preserve">2.5. Уполномоченный орган принимает решение об отказе </w:t>
      </w:r>
      <w:r w:rsidRPr="005866CF">
        <w:br/>
        <w:t xml:space="preserve">в постановке на учет в целях получения земельного участка в следующих случаях: </w:t>
      </w:r>
    </w:p>
    <w:p w14:paraId="57670BAF" w14:textId="77777777" w:rsidR="005866CF" w:rsidRPr="005866CF" w:rsidRDefault="005866CF" w:rsidP="005866CF">
      <w:pPr>
        <w:pStyle w:val="af5"/>
        <w:spacing w:before="0" w:beforeAutospacing="0" w:after="0" w:afterAutospacing="0"/>
        <w:ind w:firstLine="540"/>
        <w:jc w:val="both"/>
      </w:pPr>
      <w:r w:rsidRPr="005866CF">
        <w:t xml:space="preserve">2.5.1. Представлен неполный комплект документов в соответствии </w:t>
      </w:r>
      <w:r w:rsidRPr="005866CF">
        <w:br/>
        <w:t xml:space="preserve">с </w:t>
      </w:r>
      <w:hyperlink r:id="rId9" w:history="1">
        <w:r w:rsidRPr="005866CF">
          <w:rPr>
            <w:rStyle w:val="a4"/>
            <w:rFonts w:eastAsia="Arial"/>
          </w:rPr>
          <w:t>пунктом 2.3</w:t>
        </w:r>
      </w:hyperlink>
      <w:r w:rsidRPr="005866CF">
        <w:t xml:space="preserve"> настоящего Порядка. </w:t>
      </w:r>
    </w:p>
    <w:p w14:paraId="27381E8E" w14:textId="77777777" w:rsidR="005866CF" w:rsidRPr="005866CF" w:rsidRDefault="005866CF" w:rsidP="005866CF">
      <w:pPr>
        <w:pStyle w:val="af5"/>
        <w:spacing w:before="0" w:beforeAutospacing="0" w:after="0" w:afterAutospacing="0"/>
        <w:ind w:firstLine="540"/>
        <w:jc w:val="both"/>
      </w:pPr>
      <w:r w:rsidRPr="005866CF">
        <w:t xml:space="preserve">2.5.2. Документы содержат подчистки либо приписки, зачеркнутые слова </w:t>
      </w:r>
      <w:r w:rsidRPr="005866CF">
        <w:br/>
        <w:t xml:space="preserve">и иные не оговоренные в них исправления, повреждения, которые не позволяют прочитать текст документов и однозначно истолковать их содержание. </w:t>
      </w:r>
    </w:p>
    <w:p w14:paraId="2EF8E93B" w14:textId="77777777" w:rsidR="005866CF" w:rsidRPr="005866CF" w:rsidRDefault="005866CF" w:rsidP="005866CF">
      <w:pPr>
        <w:pStyle w:val="af5"/>
        <w:spacing w:before="0" w:beforeAutospacing="0" w:after="0" w:afterAutospacing="0"/>
        <w:ind w:firstLine="540"/>
        <w:jc w:val="both"/>
      </w:pPr>
      <w:r w:rsidRPr="005866CF">
        <w:t xml:space="preserve">2.5.3. Документы утратили силу на момент обращения (документ, удостоверяющий личность заявителя и (или) документ, удостоверяющий полномочия представителя заявителя). </w:t>
      </w:r>
    </w:p>
    <w:p w14:paraId="1E184664" w14:textId="77777777" w:rsidR="005866CF" w:rsidRPr="005866CF" w:rsidRDefault="005866CF" w:rsidP="005866CF">
      <w:pPr>
        <w:pStyle w:val="af5"/>
        <w:spacing w:before="0" w:beforeAutospacing="0" w:after="0" w:afterAutospacing="0"/>
        <w:ind w:firstLine="540"/>
        <w:jc w:val="both"/>
      </w:pPr>
      <w:r w:rsidRPr="005866CF">
        <w:t xml:space="preserve">2.5.4. Заявитель (лицо, в отношении которого подается заявление) </w:t>
      </w:r>
      <w:r w:rsidRPr="005866CF">
        <w:br/>
        <w:t xml:space="preserve">не соответствует условиям, установленным </w:t>
      </w:r>
      <w:hyperlink r:id="rId10" w:history="1">
        <w:r w:rsidRPr="005866CF">
          <w:rPr>
            <w:rStyle w:val="a4"/>
            <w:rFonts w:eastAsia="Arial"/>
          </w:rPr>
          <w:t>пунктом 1.</w:t>
        </w:r>
      </w:hyperlink>
      <w:r w:rsidRPr="005866CF">
        <w:rPr>
          <w:rStyle w:val="a4"/>
          <w:rFonts w:eastAsia="Arial"/>
        </w:rPr>
        <w:t>4</w:t>
      </w:r>
      <w:r w:rsidRPr="005866CF">
        <w:t xml:space="preserve"> настоящего Порядка.</w:t>
      </w:r>
    </w:p>
    <w:p w14:paraId="24512885" w14:textId="77777777" w:rsidR="005866CF" w:rsidRPr="005866CF" w:rsidRDefault="005866CF" w:rsidP="005866CF">
      <w:pPr>
        <w:pStyle w:val="af5"/>
        <w:spacing w:before="0" w:beforeAutospacing="0" w:after="0" w:afterAutospacing="0"/>
        <w:ind w:firstLine="540"/>
        <w:jc w:val="both"/>
      </w:pPr>
      <w:r w:rsidRPr="005866CF">
        <w:t xml:space="preserve">2.5.5. Заявитель ранее реализовал право на получение земельного участка  </w:t>
      </w:r>
      <w:r w:rsidRPr="005866CF">
        <w:br/>
        <w:t>в первоочередном или внеочередном порядке на территории Российской Федерации для строительства гаража для собственных нужд, для ведения садоводства, огородничества, для ведения личного подсобного хозяйства (приусадебный земельный участок) или индивидуального жилищного строительства.</w:t>
      </w:r>
    </w:p>
    <w:p w14:paraId="588C4703" w14:textId="77777777" w:rsidR="005866CF" w:rsidRPr="005866CF" w:rsidRDefault="005866CF" w:rsidP="005866CF">
      <w:pPr>
        <w:pStyle w:val="af5"/>
        <w:spacing w:before="0" w:beforeAutospacing="0" w:after="0" w:afterAutospacing="0"/>
        <w:ind w:firstLine="540"/>
        <w:jc w:val="both"/>
        <w:rPr>
          <w:strike/>
        </w:rPr>
      </w:pPr>
      <w:r w:rsidRPr="005866CF">
        <w:t>2.5.6. Отсутствие у заявителя постоянной регистрации по месту жительства на территории Павлово-Посадского городского округа Московской области.</w:t>
      </w:r>
    </w:p>
    <w:p w14:paraId="188D2FFC" w14:textId="77777777" w:rsidR="005866CF" w:rsidRPr="005866CF" w:rsidRDefault="005866CF" w:rsidP="005866CF">
      <w:pPr>
        <w:pStyle w:val="af5"/>
        <w:spacing w:before="0" w:beforeAutospacing="0" w:after="0" w:afterAutospacing="0"/>
        <w:ind w:firstLine="540"/>
        <w:jc w:val="both"/>
        <w:rPr>
          <w:strike/>
        </w:rPr>
      </w:pPr>
      <w:r w:rsidRPr="005866CF">
        <w:t>2.6. Решение об отказе в постановке на учет подписывается уполномоченным должностным лицом и направляется заявителю способом, указанным в заявлении, не позднее 10 (десяти) рабочих дней с даты регистрации заявления.</w:t>
      </w:r>
    </w:p>
    <w:p w14:paraId="7B768D9E" w14:textId="77777777" w:rsidR="005866CF" w:rsidRPr="005866CF" w:rsidRDefault="005866CF" w:rsidP="005866CF">
      <w:pPr>
        <w:pStyle w:val="af5"/>
        <w:spacing w:before="0" w:beforeAutospacing="0" w:after="0" w:afterAutospacing="0"/>
        <w:ind w:firstLine="540"/>
        <w:jc w:val="both"/>
      </w:pPr>
      <w:r w:rsidRPr="005866CF">
        <w:t xml:space="preserve">2.7. В случае соответствия заявителя условиям, предусмотренным пунктом 2.1 настоящего Порядка, и представления документов, указанных в пункте 2.3 настоящего Порядка, Уполномоченный орган в течение 10 (десяти) рабочих дней с даты регистрации заявления принимает решение о постановке на учет заявителя и направляет ему уведомление о принятом решении с указанием присвоенного номера очередности способом, указанным в заявлении. </w:t>
      </w:r>
    </w:p>
    <w:p w14:paraId="0E23D3A6" w14:textId="77777777" w:rsidR="005866CF" w:rsidRPr="005866CF" w:rsidRDefault="005866CF" w:rsidP="005866CF">
      <w:pPr>
        <w:pStyle w:val="af5"/>
        <w:spacing w:before="0" w:beforeAutospacing="0" w:after="0" w:afterAutospacing="0"/>
        <w:ind w:firstLine="708"/>
        <w:jc w:val="both"/>
        <w:rPr>
          <w:bCs/>
        </w:rPr>
      </w:pPr>
      <w:r w:rsidRPr="005866CF">
        <w:rPr>
          <w:bCs/>
        </w:rPr>
        <w:t xml:space="preserve">2.8. Списки граждан, поставленных на учет (далее – Список), формируются с учетом первоочередного или внеочередного права на получение земельных участков в хронологической последовательности, определяемой датой регистрации заявления, по которому принято решение о постановке </w:t>
      </w:r>
      <w:r w:rsidRPr="005866CF">
        <w:rPr>
          <w:bCs/>
        </w:rPr>
        <w:br/>
        <w:t>на учет. Указанные Списки ведутся Уполномоченным органом на электронном и бумажном носителях.</w:t>
      </w:r>
    </w:p>
    <w:p w14:paraId="0F7B347D" w14:textId="77777777" w:rsidR="005866CF" w:rsidRPr="005866CF" w:rsidRDefault="005866CF" w:rsidP="005866CF">
      <w:pPr>
        <w:pStyle w:val="af5"/>
        <w:spacing w:before="0" w:beforeAutospacing="0" w:after="0" w:afterAutospacing="0"/>
        <w:ind w:firstLine="708"/>
        <w:jc w:val="both"/>
        <w:rPr>
          <w:bCs/>
        </w:rPr>
      </w:pPr>
      <w:r w:rsidRPr="005866CF">
        <w:rPr>
          <w:bCs/>
        </w:rPr>
        <w:t xml:space="preserve">2.9. Заявители, состоящие на учете, при изменении места регистрации, паспортных данных и (или) иных сведений, указанных в заявлении, обязаны </w:t>
      </w:r>
      <w:r w:rsidRPr="005866CF">
        <w:rPr>
          <w:bCs/>
        </w:rPr>
        <w:br/>
        <w:t>в течение 30 (тридцати) календарных дней со дня наступления соответствующего события направить в Уполномоченный орган письменное уведомление об этих изменениях с приложением подтверждающих документов.</w:t>
      </w:r>
    </w:p>
    <w:p w14:paraId="04996732" w14:textId="77777777" w:rsidR="005866CF" w:rsidRPr="005866CF" w:rsidRDefault="005866CF" w:rsidP="005866CF">
      <w:pPr>
        <w:pStyle w:val="af5"/>
        <w:spacing w:before="0" w:beforeAutospacing="0" w:after="0" w:afterAutospacing="0"/>
        <w:ind w:firstLine="708"/>
        <w:jc w:val="both"/>
        <w:rPr>
          <w:bCs/>
        </w:rPr>
      </w:pPr>
      <w:r w:rsidRPr="005866CF">
        <w:rPr>
          <w:bCs/>
        </w:rPr>
        <w:t>2.10. Граждане снимаются с учета и исключаются из Списка в следующих случаях:</w:t>
      </w:r>
    </w:p>
    <w:p w14:paraId="0C189D18" w14:textId="77777777" w:rsidR="005866CF" w:rsidRPr="005866CF" w:rsidRDefault="005866CF" w:rsidP="005866CF">
      <w:pPr>
        <w:pStyle w:val="af5"/>
        <w:spacing w:before="0" w:beforeAutospacing="0" w:after="0" w:afterAutospacing="0"/>
        <w:ind w:firstLine="708"/>
        <w:jc w:val="both"/>
        <w:rPr>
          <w:bCs/>
        </w:rPr>
      </w:pPr>
      <w:r w:rsidRPr="005866CF">
        <w:rPr>
          <w:bCs/>
        </w:rPr>
        <w:t>2.10.1. Подача заявителем заявления о снятии с учета.</w:t>
      </w:r>
    </w:p>
    <w:p w14:paraId="274F507A" w14:textId="77777777" w:rsidR="005866CF" w:rsidRPr="005866CF" w:rsidRDefault="005866CF" w:rsidP="005866CF">
      <w:pPr>
        <w:pStyle w:val="af5"/>
        <w:spacing w:before="0" w:beforeAutospacing="0" w:after="0" w:afterAutospacing="0"/>
        <w:ind w:firstLine="708"/>
        <w:jc w:val="both"/>
        <w:rPr>
          <w:bCs/>
        </w:rPr>
      </w:pPr>
      <w:r w:rsidRPr="005866CF">
        <w:rPr>
          <w:bCs/>
        </w:rPr>
        <w:t xml:space="preserve">2.10.2. Реализация заявителем права на получение и (или) приобретение </w:t>
      </w:r>
      <w:r w:rsidRPr="005866CF">
        <w:rPr>
          <w:bCs/>
        </w:rPr>
        <w:br/>
        <w:t xml:space="preserve">в первоочередном или внеочередном порядке земельного участка </w:t>
      </w:r>
      <w:r w:rsidRPr="005866CF">
        <w:rPr>
          <w:bCs/>
        </w:rPr>
        <w:br/>
        <w:t xml:space="preserve">на территории Российской Федерации для строительства гаража, садового </w:t>
      </w:r>
      <w:r w:rsidRPr="005866CF">
        <w:rPr>
          <w:bCs/>
        </w:rPr>
        <w:br/>
        <w:t>или огородного участка, для ведения личного подсобного хозяйства (приусадебный земельный участок) или индивидуального жилищного строительства.</w:t>
      </w:r>
    </w:p>
    <w:p w14:paraId="28CF18FC" w14:textId="77777777" w:rsidR="005866CF" w:rsidRPr="005866CF" w:rsidRDefault="005866CF" w:rsidP="005866CF">
      <w:pPr>
        <w:pStyle w:val="af5"/>
        <w:spacing w:before="0" w:beforeAutospacing="0" w:after="0" w:afterAutospacing="0"/>
        <w:ind w:firstLine="709"/>
        <w:jc w:val="both"/>
      </w:pPr>
      <w:r w:rsidRPr="005866CF">
        <w:rPr>
          <w:bCs/>
        </w:rPr>
        <w:lastRenderedPageBreak/>
        <w:t xml:space="preserve">2.10.3. Снятия с регистрационного учета по месту жительства </w:t>
      </w:r>
      <w:r w:rsidRPr="005866CF">
        <w:rPr>
          <w:bCs/>
        </w:rPr>
        <w:br/>
        <w:t xml:space="preserve">на территории </w:t>
      </w:r>
      <w:r w:rsidRPr="005866CF">
        <w:t>Павлово-Посадского городского округа Московской области.</w:t>
      </w:r>
    </w:p>
    <w:p w14:paraId="2BFE4C05" w14:textId="77777777" w:rsidR="005866CF" w:rsidRPr="005866CF" w:rsidRDefault="005866CF" w:rsidP="005866CF">
      <w:pPr>
        <w:pStyle w:val="af5"/>
        <w:spacing w:before="0" w:beforeAutospacing="0" w:after="0" w:afterAutospacing="0"/>
        <w:ind w:firstLine="708"/>
        <w:jc w:val="both"/>
        <w:rPr>
          <w:bCs/>
        </w:rPr>
      </w:pPr>
      <w:r w:rsidRPr="005866CF">
        <w:rPr>
          <w:bCs/>
        </w:rPr>
        <w:t>2.10.4. Выявления в документах, послуживших основанием для принятия решения о постановке на учет заявителя, недостоверных сведений.</w:t>
      </w:r>
    </w:p>
    <w:p w14:paraId="55B738CD" w14:textId="77777777" w:rsidR="005866CF" w:rsidRPr="005866CF" w:rsidRDefault="005866CF" w:rsidP="005866CF">
      <w:pPr>
        <w:pStyle w:val="af5"/>
        <w:spacing w:before="0" w:beforeAutospacing="0" w:after="0" w:afterAutospacing="0"/>
        <w:ind w:firstLine="708"/>
        <w:jc w:val="both"/>
        <w:rPr>
          <w:bCs/>
        </w:rPr>
      </w:pPr>
      <w:r w:rsidRPr="005866CF">
        <w:rPr>
          <w:bCs/>
        </w:rPr>
        <w:t xml:space="preserve">2.10.5. Утрата заявителем статуса нуждающегося в улучшении жилищных условий, в случае если такой статус является обязательным в соответствии </w:t>
      </w:r>
      <w:r w:rsidRPr="005866CF">
        <w:rPr>
          <w:bCs/>
        </w:rPr>
        <w:br/>
        <w:t>с п. 1.4.</w:t>
      </w:r>
    </w:p>
    <w:p w14:paraId="710AFA45" w14:textId="77777777" w:rsidR="005866CF" w:rsidRPr="005866CF" w:rsidRDefault="005866CF" w:rsidP="005866CF">
      <w:pPr>
        <w:pStyle w:val="af5"/>
        <w:spacing w:before="0" w:beforeAutospacing="0" w:after="0" w:afterAutospacing="0" w:line="276" w:lineRule="auto"/>
        <w:ind w:firstLine="708"/>
        <w:jc w:val="both"/>
        <w:rPr>
          <w:bCs/>
        </w:rPr>
      </w:pPr>
      <w:r w:rsidRPr="005866CF">
        <w:rPr>
          <w:bCs/>
        </w:rPr>
        <w:t>2.10.6. Смерти заявителя.</w:t>
      </w:r>
    </w:p>
    <w:p w14:paraId="4D301530" w14:textId="77777777" w:rsidR="005866CF" w:rsidRPr="005866CF" w:rsidRDefault="005866CF" w:rsidP="005866CF">
      <w:pPr>
        <w:pStyle w:val="af5"/>
        <w:spacing w:before="0" w:beforeAutospacing="0" w:after="0" w:afterAutospacing="0" w:line="276" w:lineRule="auto"/>
        <w:ind w:firstLine="708"/>
        <w:jc w:val="both"/>
        <w:rPr>
          <w:bCs/>
        </w:rPr>
      </w:pPr>
      <w:r w:rsidRPr="005866CF">
        <w:rPr>
          <w:bCs/>
        </w:rPr>
        <w:t xml:space="preserve">2.11. Решение о снятие с учета принимается Уполномоченным органом </w:t>
      </w:r>
      <w:r w:rsidRPr="005866CF">
        <w:rPr>
          <w:bCs/>
        </w:rPr>
        <w:br/>
        <w:t>в течение 7 (семи) рабочих дней со дня получения сведений, послуживших основанием для снятия гражданина с учета.</w:t>
      </w:r>
    </w:p>
    <w:p w14:paraId="48A9B079" w14:textId="77777777" w:rsidR="005866CF" w:rsidRPr="005866CF" w:rsidRDefault="005866CF" w:rsidP="005866CF">
      <w:pPr>
        <w:pStyle w:val="af5"/>
        <w:spacing w:before="0" w:beforeAutospacing="0" w:after="0" w:afterAutospacing="0" w:line="276" w:lineRule="auto"/>
        <w:ind w:firstLine="708"/>
        <w:jc w:val="both"/>
        <w:rPr>
          <w:bCs/>
        </w:rPr>
      </w:pPr>
      <w:r w:rsidRPr="005866CF">
        <w:rPr>
          <w:bCs/>
        </w:rPr>
        <w:t xml:space="preserve">Уведомление о принятом решении с приложением заверенной копии решения о снятии с учета направляется заявителю не позднее 3 (трех) рабочих дней с даты принятия решения о снятии с учета способом, указанным </w:t>
      </w:r>
      <w:r w:rsidRPr="005866CF">
        <w:rPr>
          <w:bCs/>
        </w:rPr>
        <w:br/>
        <w:t>в заявлении о постановке на учет.</w:t>
      </w:r>
    </w:p>
    <w:p w14:paraId="30E3EA39" w14:textId="77777777" w:rsidR="005866CF" w:rsidRPr="005866CF" w:rsidRDefault="005866CF" w:rsidP="005866CF">
      <w:pPr>
        <w:pStyle w:val="af5"/>
        <w:spacing w:before="0" w:beforeAutospacing="0" w:after="0" w:afterAutospacing="0" w:line="276" w:lineRule="auto"/>
        <w:ind w:firstLine="708"/>
        <w:jc w:val="both"/>
        <w:rPr>
          <w:bCs/>
        </w:rPr>
      </w:pPr>
      <w:r w:rsidRPr="005866CF">
        <w:rPr>
          <w:bCs/>
        </w:rPr>
        <w:t>2.12. Решение об отказе в постановке на учет и решение о снятии с учета могут быть обжалованы заявителями в порядке, установленном законодательством Российской Федерации.</w:t>
      </w:r>
    </w:p>
    <w:p w14:paraId="329D6580" w14:textId="77777777" w:rsidR="005866CF" w:rsidRPr="005866CF" w:rsidRDefault="005866CF" w:rsidP="005866CF">
      <w:pPr>
        <w:pStyle w:val="af3"/>
        <w:tabs>
          <w:tab w:val="left" w:pos="0"/>
        </w:tabs>
        <w:spacing w:line="276" w:lineRule="auto"/>
        <w:ind w:left="0" w:firstLine="709"/>
        <w:jc w:val="both"/>
        <w:rPr>
          <w:sz w:val="24"/>
          <w:szCs w:val="24"/>
        </w:rPr>
      </w:pPr>
      <w:r w:rsidRPr="005866CF">
        <w:rPr>
          <w:sz w:val="24"/>
          <w:szCs w:val="24"/>
        </w:rPr>
        <w:t>2.13. Гражданин вправе состоять на учете только в одном муниципальном образовании Московской области по месту своего жительства.</w:t>
      </w:r>
    </w:p>
    <w:p w14:paraId="5B4B9C57" w14:textId="77777777" w:rsidR="005866CF" w:rsidRPr="005866CF" w:rsidRDefault="005866CF" w:rsidP="005866CF">
      <w:pPr>
        <w:pStyle w:val="af3"/>
        <w:tabs>
          <w:tab w:val="left" w:pos="0"/>
        </w:tabs>
        <w:spacing w:line="276" w:lineRule="auto"/>
        <w:ind w:left="0" w:firstLine="709"/>
        <w:jc w:val="both"/>
        <w:rPr>
          <w:sz w:val="24"/>
          <w:szCs w:val="24"/>
        </w:rPr>
      </w:pPr>
      <w:r w:rsidRPr="005866CF">
        <w:rPr>
          <w:sz w:val="24"/>
          <w:szCs w:val="24"/>
        </w:rPr>
        <w:t>2.14. Граждане из числа лиц льготных категорий, предусмотренные в п.1.4. настоящего Порядка, поставленные на учет на получение земельных участков по иным муниципальным правовым актам, ранее принятия настоящего Порядка, сохраняют свое право на получение земельных участков, исходя из времени постановки на учет. Постановка на учет осуществляется в порядке очередности после стоящих на учёте граждан.</w:t>
      </w:r>
    </w:p>
    <w:p w14:paraId="7EB9A253" w14:textId="77777777" w:rsidR="005866CF" w:rsidRPr="005866CF" w:rsidRDefault="005866CF" w:rsidP="005866CF">
      <w:pPr>
        <w:pStyle w:val="af3"/>
        <w:tabs>
          <w:tab w:val="left" w:pos="0"/>
        </w:tabs>
        <w:spacing w:line="276" w:lineRule="auto"/>
        <w:ind w:left="0" w:firstLine="709"/>
        <w:jc w:val="both"/>
        <w:rPr>
          <w:sz w:val="24"/>
          <w:szCs w:val="24"/>
        </w:rPr>
      </w:pPr>
    </w:p>
    <w:p w14:paraId="19F8CBAB" w14:textId="77777777" w:rsidR="005866CF" w:rsidRPr="005866CF" w:rsidRDefault="005866CF" w:rsidP="005866CF">
      <w:pPr>
        <w:tabs>
          <w:tab w:val="left" w:pos="0"/>
        </w:tabs>
        <w:jc w:val="center"/>
        <w:rPr>
          <w:b/>
          <w:sz w:val="24"/>
          <w:szCs w:val="24"/>
        </w:rPr>
      </w:pPr>
      <w:r w:rsidRPr="005866CF">
        <w:rPr>
          <w:b/>
          <w:sz w:val="24"/>
          <w:szCs w:val="24"/>
        </w:rPr>
        <w:t>3. Предоставление земельного участка</w:t>
      </w:r>
    </w:p>
    <w:p w14:paraId="78AA1D89" w14:textId="77777777" w:rsidR="005866CF" w:rsidRPr="005866CF" w:rsidRDefault="005866CF" w:rsidP="005866CF">
      <w:pPr>
        <w:tabs>
          <w:tab w:val="left" w:pos="0"/>
        </w:tabs>
        <w:jc w:val="both"/>
        <w:rPr>
          <w:sz w:val="24"/>
          <w:szCs w:val="24"/>
        </w:rPr>
      </w:pPr>
    </w:p>
    <w:p w14:paraId="313BF660" w14:textId="77777777" w:rsidR="005866CF" w:rsidRPr="005866CF" w:rsidRDefault="005866CF" w:rsidP="005866CF">
      <w:pPr>
        <w:pStyle w:val="af5"/>
        <w:spacing w:before="0" w:beforeAutospacing="0" w:after="0" w:afterAutospacing="0"/>
        <w:ind w:firstLine="708"/>
        <w:jc w:val="both"/>
        <w:rPr>
          <w:bCs/>
        </w:rPr>
      </w:pPr>
      <w:r w:rsidRPr="005866CF">
        <w:rPr>
          <w:bCs/>
        </w:rPr>
        <w:t xml:space="preserve">3.1. Земельные участки предоставляются заявителям в аренду </w:t>
      </w:r>
      <w:r w:rsidRPr="005866CF">
        <w:rPr>
          <w:bCs/>
        </w:rPr>
        <w:br/>
        <w:t xml:space="preserve">без проведения торгов </w:t>
      </w:r>
      <w:r w:rsidRPr="005866CF">
        <w:t>для строительства гаража для собственных нужд,</w:t>
      </w:r>
      <w:r w:rsidRPr="005866CF">
        <w:rPr>
          <w:bCs/>
        </w:rPr>
        <w:t xml:space="preserve"> </w:t>
      </w:r>
      <w:r w:rsidRPr="005866CF">
        <w:rPr>
          <w:bCs/>
        </w:rPr>
        <w:br/>
        <w:t xml:space="preserve">для ведения садоводства или огородничества, для ведения личного подсобного хозяйства (приусадебный земельный участок), для индивидуального жилищного строительства без проведения торгов в первоочередном </w:t>
      </w:r>
      <w:r w:rsidRPr="005866CF">
        <w:rPr>
          <w:bCs/>
        </w:rPr>
        <w:br/>
        <w:t xml:space="preserve">или внеочередном порядке однократно и согласно очередности на срок, установленный действующим земельным законодательством в соответствии </w:t>
      </w:r>
      <w:r w:rsidRPr="005866CF">
        <w:rPr>
          <w:bCs/>
        </w:rPr>
        <w:br/>
        <w:t xml:space="preserve">с административным регламентом предоставления государственной услуги «Предоставление земельных участков, государственная собственность </w:t>
      </w:r>
      <w:r w:rsidRPr="005866CF">
        <w:rPr>
          <w:bCs/>
        </w:rPr>
        <w:br/>
        <w:t xml:space="preserve">на которые не разграничена, в аренду без проведения торгов, в собственность </w:t>
      </w:r>
      <w:r w:rsidRPr="005866CF">
        <w:rPr>
          <w:bCs/>
        </w:rPr>
        <w:br/>
        <w:t>за плату без проведения торгов».</w:t>
      </w:r>
    </w:p>
    <w:p w14:paraId="6467800A" w14:textId="77777777" w:rsidR="005866CF" w:rsidRPr="005866CF" w:rsidRDefault="005866CF" w:rsidP="005866CF">
      <w:pPr>
        <w:pStyle w:val="af3"/>
        <w:ind w:left="0" w:firstLine="709"/>
        <w:jc w:val="both"/>
        <w:rPr>
          <w:sz w:val="24"/>
          <w:szCs w:val="24"/>
        </w:rPr>
      </w:pPr>
      <w:r w:rsidRPr="005866CF">
        <w:rPr>
          <w:sz w:val="24"/>
          <w:szCs w:val="24"/>
        </w:rPr>
        <w:t xml:space="preserve">3.2. В случае если гражданин имеет право на предоставление земельного участка по нескольким основаниям, указанным в пункте 1.4 настоящего Порядка, этот гражданин вправе получить земельный участок по одному </w:t>
      </w:r>
      <w:r w:rsidRPr="005866CF">
        <w:rPr>
          <w:sz w:val="24"/>
          <w:szCs w:val="24"/>
        </w:rPr>
        <w:br/>
        <w:t>из указанных оснований.</w:t>
      </w:r>
    </w:p>
    <w:p w14:paraId="71A7DE31" w14:textId="77777777" w:rsidR="005866CF" w:rsidRPr="005866CF" w:rsidRDefault="005866CF" w:rsidP="005866CF">
      <w:pPr>
        <w:pStyle w:val="af3"/>
        <w:ind w:left="0" w:firstLine="709"/>
        <w:jc w:val="both"/>
        <w:rPr>
          <w:sz w:val="24"/>
          <w:szCs w:val="24"/>
        </w:rPr>
      </w:pPr>
      <w:r w:rsidRPr="005866CF">
        <w:rPr>
          <w:sz w:val="24"/>
          <w:szCs w:val="24"/>
        </w:rPr>
        <w:t>В случае отказа гражданина от предложенного ему земельного участка, предоставляемого в соответствии с настоящим Порядком, указанный земельный участок предлагается следующему по очереди гражданину, претендующему на его получение.</w:t>
      </w:r>
    </w:p>
    <w:p w14:paraId="5003E07B" w14:textId="77777777" w:rsidR="005866CF" w:rsidRPr="005866CF" w:rsidRDefault="005866CF" w:rsidP="005866CF">
      <w:pPr>
        <w:pStyle w:val="af3"/>
        <w:tabs>
          <w:tab w:val="left" w:pos="0"/>
        </w:tabs>
        <w:ind w:left="0" w:firstLine="709"/>
        <w:jc w:val="both"/>
        <w:rPr>
          <w:sz w:val="24"/>
          <w:szCs w:val="24"/>
        </w:rPr>
      </w:pPr>
      <w:r w:rsidRPr="005866CF">
        <w:rPr>
          <w:sz w:val="24"/>
          <w:szCs w:val="24"/>
        </w:rPr>
        <w:t>3.3.</w:t>
      </w:r>
      <w:r w:rsidRPr="005866CF">
        <w:rPr>
          <w:b/>
          <w:sz w:val="24"/>
          <w:szCs w:val="24"/>
        </w:rPr>
        <w:t xml:space="preserve"> </w:t>
      </w:r>
      <w:r w:rsidRPr="005866CF">
        <w:rPr>
          <w:sz w:val="24"/>
          <w:szCs w:val="24"/>
        </w:rPr>
        <w:t xml:space="preserve">Предоставление земельных участков в первоочередном </w:t>
      </w:r>
      <w:r w:rsidRPr="005866CF">
        <w:rPr>
          <w:sz w:val="24"/>
          <w:szCs w:val="24"/>
        </w:rPr>
        <w:br/>
        <w:t>и внеочередном порядке осуществляется из утвержденного Уполномоченным органом перечня земельных участков, предназначенных для предоставления гражданам, имеющим право на их получение в аренду без проведения торгов (далее – Перечень).</w:t>
      </w:r>
    </w:p>
    <w:p w14:paraId="3FC7B111" w14:textId="77777777" w:rsidR="005866CF" w:rsidRPr="005866CF" w:rsidRDefault="005866CF" w:rsidP="005866CF">
      <w:pPr>
        <w:pStyle w:val="af3"/>
        <w:tabs>
          <w:tab w:val="left" w:pos="0"/>
        </w:tabs>
        <w:ind w:left="0" w:firstLine="709"/>
        <w:jc w:val="both"/>
        <w:rPr>
          <w:sz w:val="24"/>
          <w:szCs w:val="24"/>
        </w:rPr>
      </w:pPr>
      <w:r w:rsidRPr="005866CF">
        <w:rPr>
          <w:sz w:val="24"/>
          <w:szCs w:val="24"/>
        </w:rPr>
        <w:lastRenderedPageBreak/>
        <w:t xml:space="preserve">В Перечень включаются земельные участки, находящихся </w:t>
      </w:r>
      <w:r w:rsidRPr="005866CF">
        <w:rPr>
          <w:sz w:val="24"/>
          <w:szCs w:val="24"/>
        </w:rPr>
        <w:br/>
        <w:t xml:space="preserve">в муниципальной собственности Павлово-Посадского городского округа Московской области (в том числе расположенных </w:t>
      </w:r>
      <w:r w:rsidRPr="005866CF">
        <w:rPr>
          <w:sz w:val="24"/>
          <w:szCs w:val="24"/>
        </w:rPr>
        <w:br/>
        <w:t xml:space="preserve">на территории иных муниципальных образований Московской области), </w:t>
      </w:r>
      <w:r w:rsidRPr="005866CF">
        <w:rPr>
          <w:sz w:val="24"/>
          <w:szCs w:val="24"/>
        </w:rPr>
        <w:br/>
        <w:t xml:space="preserve">а также земельные участки, государственная собственность на которые </w:t>
      </w:r>
      <w:r w:rsidRPr="005866CF">
        <w:rPr>
          <w:sz w:val="24"/>
          <w:szCs w:val="24"/>
        </w:rPr>
        <w:br/>
        <w:t>не разграничена, расположенных на территории Павлово-Посадского городского округа Московской области.</w:t>
      </w:r>
    </w:p>
    <w:p w14:paraId="6AE09F9B" w14:textId="77777777" w:rsidR="005866CF" w:rsidRPr="005866CF" w:rsidRDefault="005866CF" w:rsidP="005866CF">
      <w:pPr>
        <w:pStyle w:val="af3"/>
        <w:tabs>
          <w:tab w:val="left" w:pos="0"/>
        </w:tabs>
        <w:ind w:left="0" w:firstLine="709"/>
        <w:jc w:val="both"/>
        <w:rPr>
          <w:sz w:val="24"/>
          <w:szCs w:val="24"/>
        </w:rPr>
      </w:pPr>
      <w:r w:rsidRPr="005866CF">
        <w:rPr>
          <w:sz w:val="24"/>
          <w:szCs w:val="24"/>
        </w:rPr>
        <w:t>Уполномоченный орган ежегодно не позднее 1 февраля текущего года утверждает Перечень и размещает его на официальном сайте.</w:t>
      </w:r>
    </w:p>
    <w:p w14:paraId="4657F39F" w14:textId="77777777" w:rsidR="005866CF" w:rsidRPr="005866CF" w:rsidRDefault="005866CF" w:rsidP="005866CF">
      <w:pPr>
        <w:pStyle w:val="af3"/>
        <w:ind w:left="0" w:firstLine="709"/>
        <w:jc w:val="both"/>
        <w:rPr>
          <w:sz w:val="24"/>
          <w:szCs w:val="24"/>
        </w:rPr>
      </w:pPr>
      <w:r w:rsidRPr="005866CF">
        <w:rPr>
          <w:sz w:val="24"/>
          <w:szCs w:val="24"/>
        </w:rPr>
        <w:t xml:space="preserve">В Перечне указываются кадастровые номера земельных участков, </w:t>
      </w:r>
      <w:r w:rsidRPr="005866CF">
        <w:rPr>
          <w:sz w:val="24"/>
          <w:szCs w:val="24"/>
        </w:rPr>
        <w:br/>
        <w:t xml:space="preserve">их площадь, категория земель, вид разрешенного использования </w:t>
      </w:r>
      <w:r w:rsidRPr="005866CF">
        <w:rPr>
          <w:sz w:val="24"/>
          <w:szCs w:val="24"/>
        </w:rPr>
        <w:br/>
        <w:t>и местоположение.</w:t>
      </w:r>
    </w:p>
    <w:p w14:paraId="47673F24" w14:textId="77777777" w:rsidR="005866CF" w:rsidRPr="005866CF" w:rsidRDefault="005866CF" w:rsidP="005866CF">
      <w:pPr>
        <w:ind w:firstLine="709"/>
        <w:jc w:val="both"/>
        <w:rPr>
          <w:sz w:val="24"/>
          <w:szCs w:val="24"/>
        </w:rPr>
      </w:pPr>
      <w:r w:rsidRPr="005866CF">
        <w:rPr>
          <w:sz w:val="24"/>
          <w:szCs w:val="24"/>
        </w:rPr>
        <w:t xml:space="preserve">3.4. В Перечень включаются земельные участки, предназначенные </w:t>
      </w:r>
      <w:r w:rsidRPr="005866CF">
        <w:rPr>
          <w:sz w:val="24"/>
          <w:szCs w:val="24"/>
        </w:rPr>
        <w:br/>
        <w:t>для ведения садоводства, ведения личного подсобного хозяйства (приусадебные земельные участки) и индивидуального жилищного строительства, предельный минимальный размер которых составляет 0,06 га, предельный максимальный размер 0,15</w:t>
      </w:r>
      <w:r w:rsidRPr="005866CF">
        <w:rPr>
          <w:rStyle w:val="af4"/>
          <w:sz w:val="24"/>
          <w:szCs w:val="24"/>
        </w:rPr>
        <w:t xml:space="preserve"> га, а также земельные участки для иных видов разрешенного использования предусмотренных п. 1.4 настоящего Порядка, размеры которых устанавливаются в соответствии с правилами землепользования и застройки </w:t>
      </w:r>
      <w:r w:rsidRPr="005866CF">
        <w:rPr>
          <w:sz w:val="24"/>
          <w:szCs w:val="24"/>
        </w:rPr>
        <w:t>Павлово-Посадского городского округа Московской  области.</w:t>
      </w:r>
    </w:p>
    <w:p w14:paraId="5EEE3300" w14:textId="77777777" w:rsidR="005866CF" w:rsidRPr="005866CF" w:rsidRDefault="005866CF" w:rsidP="005866CF">
      <w:pPr>
        <w:ind w:firstLine="708"/>
        <w:jc w:val="both"/>
        <w:rPr>
          <w:sz w:val="24"/>
          <w:szCs w:val="24"/>
        </w:rPr>
      </w:pPr>
      <w:r w:rsidRPr="005866CF">
        <w:rPr>
          <w:sz w:val="24"/>
          <w:szCs w:val="24"/>
        </w:rPr>
        <w:t xml:space="preserve">3.5. На основании письменного заявления гражданина ему может быть предоставлен земельный участок менее предельного минимального размера, установленного пунктом 3.4 настоящего Порядка, но не менее предельных минимальных размеров, установленных правилами землепользования </w:t>
      </w:r>
      <w:r w:rsidRPr="005866CF">
        <w:rPr>
          <w:sz w:val="24"/>
          <w:szCs w:val="24"/>
        </w:rPr>
        <w:br/>
        <w:t>и застройки Павлово-Посадского городского округа Московской области.</w:t>
      </w:r>
    </w:p>
    <w:p w14:paraId="7327688E" w14:textId="77777777" w:rsidR="005866CF" w:rsidRPr="005866CF" w:rsidRDefault="005866CF" w:rsidP="005866CF">
      <w:pPr>
        <w:ind w:firstLine="709"/>
        <w:contextualSpacing/>
        <w:jc w:val="both"/>
        <w:rPr>
          <w:sz w:val="24"/>
          <w:szCs w:val="24"/>
        </w:rPr>
      </w:pPr>
      <w:r w:rsidRPr="005866CF">
        <w:rPr>
          <w:sz w:val="24"/>
          <w:szCs w:val="24"/>
        </w:rPr>
        <w:t xml:space="preserve">3.6. Предоставление земельных участков гражданам в соответствии </w:t>
      </w:r>
      <w:r w:rsidRPr="005866CF">
        <w:rPr>
          <w:sz w:val="24"/>
          <w:szCs w:val="24"/>
        </w:rPr>
        <w:br/>
        <w:t>с настоящим Порядком осуществляется по мере их формирования, постановки на государственный кадастровый учет и включения в Перечень.</w:t>
      </w:r>
    </w:p>
    <w:p w14:paraId="49E2FC75" w14:textId="77777777" w:rsidR="005866CF" w:rsidRPr="005866CF" w:rsidRDefault="005866CF" w:rsidP="005866CF">
      <w:pPr>
        <w:shd w:val="clear" w:color="auto" w:fill="FFFFFF"/>
        <w:ind w:right="45"/>
        <w:jc w:val="both"/>
        <w:rPr>
          <w:sz w:val="24"/>
          <w:szCs w:val="24"/>
        </w:rPr>
      </w:pPr>
    </w:p>
    <w:p w14:paraId="3C55C053" w14:textId="77777777" w:rsidR="005866CF" w:rsidRPr="005866CF" w:rsidRDefault="005866CF" w:rsidP="005866CF">
      <w:pPr>
        <w:shd w:val="clear" w:color="auto" w:fill="FFFFFF"/>
        <w:spacing w:line="276" w:lineRule="auto"/>
        <w:ind w:right="45"/>
        <w:jc w:val="both"/>
        <w:rPr>
          <w:sz w:val="24"/>
          <w:szCs w:val="24"/>
        </w:rPr>
      </w:pPr>
    </w:p>
    <w:p w14:paraId="40C008A5" w14:textId="77777777" w:rsidR="005866CF" w:rsidRPr="005866CF" w:rsidRDefault="005866CF" w:rsidP="005866CF">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right"/>
        <w:rPr>
          <w:rFonts w:ascii="Times New Roman" w:hAnsi="Times New Roman" w:cs="Times New Roman"/>
          <w:color w:val="22272F"/>
          <w:sz w:val="24"/>
          <w:szCs w:val="24"/>
        </w:rPr>
      </w:pPr>
      <w:r w:rsidRPr="005866CF">
        <w:rPr>
          <w:rFonts w:ascii="Times New Roman" w:hAnsi="Times New Roman" w:cs="Times New Roman"/>
          <w:color w:val="22272F"/>
          <w:sz w:val="24"/>
          <w:szCs w:val="24"/>
        </w:rPr>
        <w:t xml:space="preserve">В Администрацию </w:t>
      </w:r>
      <w:r w:rsidRPr="005866CF">
        <w:rPr>
          <w:rFonts w:ascii="Times New Roman" w:hAnsi="Times New Roman" w:cs="Times New Roman"/>
          <w:sz w:val="24"/>
          <w:szCs w:val="24"/>
        </w:rPr>
        <w:t xml:space="preserve">Павлово-Посадского </w:t>
      </w:r>
    </w:p>
    <w:p w14:paraId="22186946" w14:textId="77777777" w:rsidR="005866CF" w:rsidRPr="005866CF" w:rsidRDefault="005866CF" w:rsidP="005866CF">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right"/>
        <w:rPr>
          <w:rFonts w:ascii="Times New Roman" w:hAnsi="Times New Roman" w:cs="Times New Roman"/>
          <w:color w:val="22272F"/>
          <w:sz w:val="24"/>
          <w:szCs w:val="24"/>
        </w:rPr>
      </w:pPr>
      <w:r w:rsidRPr="005866CF">
        <w:rPr>
          <w:rFonts w:ascii="Times New Roman" w:hAnsi="Times New Roman" w:cs="Times New Roman"/>
          <w:sz w:val="24"/>
          <w:szCs w:val="24"/>
        </w:rPr>
        <w:t>городского округа</w:t>
      </w:r>
      <w:r w:rsidRPr="005866CF">
        <w:rPr>
          <w:rFonts w:ascii="Times New Roman" w:hAnsi="Times New Roman" w:cs="Times New Roman"/>
          <w:color w:val="22272F"/>
          <w:sz w:val="24"/>
          <w:szCs w:val="24"/>
        </w:rPr>
        <w:t xml:space="preserve"> </w:t>
      </w:r>
      <w:r w:rsidRPr="005866CF">
        <w:rPr>
          <w:rFonts w:ascii="Times New Roman" w:hAnsi="Times New Roman" w:cs="Times New Roman"/>
          <w:sz w:val="24"/>
          <w:szCs w:val="24"/>
        </w:rPr>
        <w:t>Московской области</w:t>
      </w:r>
      <w:r w:rsidRPr="005866CF">
        <w:rPr>
          <w:rFonts w:ascii="Times New Roman" w:hAnsi="Times New Roman" w:cs="Times New Roman"/>
          <w:color w:val="22272F"/>
          <w:sz w:val="24"/>
          <w:szCs w:val="24"/>
        </w:rPr>
        <w:t xml:space="preserve"> </w:t>
      </w:r>
    </w:p>
    <w:p w14:paraId="1D8B7946" w14:textId="77777777" w:rsidR="005866CF" w:rsidRPr="005866CF" w:rsidRDefault="005866CF" w:rsidP="005866CF">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right"/>
        <w:rPr>
          <w:rFonts w:ascii="Times New Roman" w:hAnsi="Times New Roman" w:cs="Times New Roman"/>
          <w:color w:val="22272F"/>
          <w:sz w:val="24"/>
          <w:szCs w:val="24"/>
        </w:rPr>
      </w:pPr>
      <w:r w:rsidRPr="005866CF">
        <w:rPr>
          <w:rFonts w:ascii="Times New Roman" w:hAnsi="Times New Roman" w:cs="Times New Roman"/>
          <w:color w:val="22272F"/>
          <w:sz w:val="24"/>
          <w:szCs w:val="24"/>
        </w:rPr>
        <w:t>(наименование муниципального образования Московской области)</w:t>
      </w:r>
    </w:p>
    <w:p w14:paraId="0AB839EA" w14:textId="77777777" w:rsidR="005866CF" w:rsidRPr="005866CF" w:rsidRDefault="005866CF" w:rsidP="005866CF">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right"/>
        <w:rPr>
          <w:rFonts w:ascii="Times New Roman" w:hAnsi="Times New Roman" w:cs="Times New Roman"/>
          <w:color w:val="22272F"/>
          <w:sz w:val="24"/>
          <w:szCs w:val="24"/>
        </w:rPr>
      </w:pPr>
      <w:r w:rsidRPr="005866CF">
        <w:rPr>
          <w:rFonts w:ascii="Times New Roman" w:hAnsi="Times New Roman" w:cs="Times New Roman"/>
          <w:color w:val="22272F"/>
          <w:sz w:val="24"/>
          <w:szCs w:val="24"/>
        </w:rPr>
        <w:t xml:space="preserve">                                     от ______________________________________,</w:t>
      </w:r>
    </w:p>
    <w:p w14:paraId="5892846C" w14:textId="77777777" w:rsidR="005866CF" w:rsidRPr="005866CF" w:rsidRDefault="005866CF" w:rsidP="005866CF">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color w:val="22272F"/>
          <w:sz w:val="24"/>
          <w:szCs w:val="24"/>
        </w:rPr>
      </w:pPr>
      <w:r w:rsidRPr="005866CF">
        <w:rPr>
          <w:rFonts w:ascii="Times New Roman" w:hAnsi="Times New Roman" w:cs="Times New Roman"/>
          <w:color w:val="22272F"/>
          <w:sz w:val="24"/>
          <w:szCs w:val="24"/>
        </w:rPr>
        <w:tab/>
      </w:r>
      <w:r w:rsidRPr="005866CF">
        <w:rPr>
          <w:rFonts w:ascii="Times New Roman" w:hAnsi="Times New Roman" w:cs="Times New Roman"/>
          <w:color w:val="22272F"/>
          <w:sz w:val="24"/>
          <w:szCs w:val="24"/>
        </w:rPr>
        <w:tab/>
      </w:r>
      <w:r w:rsidRPr="005866CF">
        <w:rPr>
          <w:rFonts w:ascii="Times New Roman" w:hAnsi="Times New Roman" w:cs="Times New Roman"/>
          <w:color w:val="22272F"/>
          <w:sz w:val="24"/>
          <w:szCs w:val="24"/>
        </w:rPr>
        <w:tab/>
      </w:r>
      <w:r w:rsidRPr="005866CF">
        <w:rPr>
          <w:rFonts w:ascii="Times New Roman" w:hAnsi="Times New Roman" w:cs="Times New Roman"/>
          <w:color w:val="22272F"/>
          <w:sz w:val="24"/>
          <w:szCs w:val="24"/>
        </w:rPr>
        <w:tab/>
      </w:r>
      <w:r w:rsidRPr="005866CF">
        <w:rPr>
          <w:rFonts w:ascii="Times New Roman" w:hAnsi="Times New Roman" w:cs="Times New Roman"/>
          <w:color w:val="22272F"/>
          <w:sz w:val="24"/>
          <w:szCs w:val="24"/>
        </w:rPr>
        <w:tab/>
        <w:t>(ФИО полностью)</w:t>
      </w:r>
    </w:p>
    <w:p w14:paraId="07EF08D7" w14:textId="77777777" w:rsidR="005866CF" w:rsidRPr="005866CF" w:rsidRDefault="005866CF" w:rsidP="005866CF">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828"/>
        </w:tabs>
        <w:jc w:val="right"/>
        <w:rPr>
          <w:rFonts w:ascii="Times New Roman" w:hAnsi="Times New Roman" w:cs="Times New Roman"/>
          <w:color w:val="22272F"/>
          <w:sz w:val="24"/>
          <w:szCs w:val="24"/>
        </w:rPr>
      </w:pPr>
      <w:r w:rsidRPr="005866CF">
        <w:rPr>
          <w:rFonts w:ascii="Times New Roman" w:hAnsi="Times New Roman" w:cs="Times New Roman"/>
          <w:color w:val="22272F"/>
          <w:sz w:val="24"/>
          <w:szCs w:val="24"/>
        </w:rPr>
        <w:t xml:space="preserve">                   ________________________________________,</w:t>
      </w:r>
    </w:p>
    <w:p w14:paraId="7832DF44" w14:textId="77777777" w:rsidR="005866CF" w:rsidRPr="005866CF" w:rsidRDefault="005866CF" w:rsidP="005866CF">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right"/>
        <w:rPr>
          <w:rFonts w:ascii="Times New Roman" w:hAnsi="Times New Roman" w:cs="Times New Roman"/>
          <w:color w:val="22272F"/>
          <w:sz w:val="24"/>
          <w:szCs w:val="24"/>
        </w:rPr>
      </w:pPr>
      <w:r w:rsidRPr="005866CF">
        <w:rPr>
          <w:rFonts w:ascii="Times New Roman" w:hAnsi="Times New Roman" w:cs="Times New Roman"/>
          <w:color w:val="22272F"/>
          <w:sz w:val="24"/>
          <w:szCs w:val="24"/>
        </w:rPr>
        <w:t xml:space="preserve">                                зарегистрированного(ой) по адресу:__________</w:t>
      </w:r>
    </w:p>
    <w:p w14:paraId="52AC38A0" w14:textId="77777777" w:rsidR="005866CF" w:rsidRPr="005866CF" w:rsidRDefault="005866CF" w:rsidP="005866CF">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right"/>
        <w:rPr>
          <w:rFonts w:ascii="Times New Roman" w:hAnsi="Times New Roman" w:cs="Times New Roman"/>
          <w:color w:val="22272F"/>
          <w:sz w:val="24"/>
          <w:szCs w:val="24"/>
        </w:rPr>
      </w:pPr>
      <w:r w:rsidRPr="005866CF">
        <w:rPr>
          <w:rFonts w:ascii="Times New Roman" w:hAnsi="Times New Roman" w:cs="Times New Roman"/>
          <w:color w:val="22272F"/>
          <w:sz w:val="24"/>
          <w:szCs w:val="24"/>
        </w:rPr>
        <w:t>_________________________________________</w:t>
      </w:r>
    </w:p>
    <w:p w14:paraId="340534F5" w14:textId="77777777" w:rsidR="005866CF" w:rsidRPr="005866CF" w:rsidRDefault="005866CF" w:rsidP="005866CF">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right"/>
        <w:rPr>
          <w:rFonts w:ascii="Times New Roman" w:hAnsi="Times New Roman" w:cs="Times New Roman"/>
          <w:color w:val="22272F"/>
          <w:sz w:val="24"/>
          <w:szCs w:val="24"/>
        </w:rPr>
      </w:pPr>
      <w:r w:rsidRPr="005866CF">
        <w:rPr>
          <w:rFonts w:ascii="Times New Roman" w:hAnsi="Times New Roman" w:cs="Times New Roman"/>
          <w:color w:val="22272F"/>
          <w:sz w:val="24"/>
          <w:szCs w:val="24"/>
        </w:rPr>
        <w:t xml:space="preserve">                                _________________________________________                                </w:t>
      </w:r>
    </w:p>
    <w:p w14:paraId="46CD64E2" w14:textId="77777777" w:rsidR="005866CF" w:rsidRPr="005866CF" w:rsidRDefault="005866CF" w:rsidP="005866CF">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right"/>
        <w:rPr>
          <w:rFonts w:ascii="Times New Roman" w:hAnsi="Times New Roman" w:cs="Times New Roman"/>
          <w:color w:val="22272F"/>
          <w:sz w:val="24"/>
          <w:szCs w:val="24"/>
        </w:rPr>
      </w:pPr>
      <w:r w:rsidRPr="005866CF">
        <w:rPr>
          <w:rFonts w:ascii="Times New Roman" w:hAnsi="Times New Roman" w:cs="Times New Roman"/>
          <w:color w:val="22272F"/>
          <w:sz w:val="24"/>
          <w:szCs w:val="24"/>
        </w:rPr>
        <w:t xml:space="preserve">                                </w:t>
      </w:r>
      <w:r w:rsidRPr="005866CF">
        <w:rPr>
          <w:rFonts w:ascii="Times New Roman" w:hAnsi="Times New Roman" w:cs="Times New Roman"/>
          <w:color w:val="22272F"/>
          <w:sz w:val="24"/>
          <w:szCs w:val="24"/>
          <w:lang w:val="en-US"/>
        </w:rPr>
        <w:t>e</w:t>
      </w:r>
      <w:r w:rsidRPr="005866CF">
        <w:rPr>
          <w:rFonts w:ascii="Times New Roman" w:hAnsi="Times New Roman" w:cs="Times New Roman"/>
          <w:color w:val="22272F"/>
          <w:sz w:val="24"/>
          <w:szCs w:val="24"/>
        </w:rPr>
        <w:t>-</w:t>
      </w:r>
      <w:r w:rsidRPr="005866CF">
        <w:rPr>
          <w:rFonts w:ascii="Times New Roman" w:hAnsi="Times New Roman" w:cs="Times New Roman"/>
          <w:color w:val="22272F"/>
          <w:sz w:val="24"/>
          <w:szCs w:val="24"/>
          <w:lang w:val="en-US"/>
        </w:rPr>
        <w:t>mail</w:t>
      </w:r>
      <w:r w:rsidRPr="005866CF">
        <w:rPr>
          <w:rFonts w:ascii="Times New Roman" w:hAnsi="Times New Roman" w:cs="Times New Roman"/>
          <w:color w:val="22272F"/>
          <w:sz w:val="24"/>
          <w:szCs w:val="24"/>
        </w:rPr>
        <w:t>: ___________________________________</w:t>
      </w:r>
    </w:p>
    <w:p w14:paraId="50A40FB0" w14:textId="77777777" w:rsidR="005866CF" w:rsidRPr="005866CF" w:rsidRDefault="005866CF" w:rsidP="005866CF">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right"/>
        <w:rPr>
          <w:rFonts w:ascii="Times New Roman" w:hAnsi="Times New Roman" w:cs="Times New Roman"/>
          <w:color w:val="22272F"/>
          <w:sz w:val="24"/>
          <w:szCs w:val="24"/>
        </w:rPr>
      </w:pPr>
      <w:r w:rsidRPr="005866CF">
        <w:rPr>
          <w:rFonts w:ascii="Times New Roman" w:hAnsi="Times New Roman" w:cs="Times New Roman"/>
          <w:color w:val="22272F"/>
          <w:sz w:val="24"/>
          <w:szCs w:val="24"/>
        </w:rPr>
        <w:t xml:space="preserve">                               тел.:_____________________________________</w:t>
      </w:r>
    </w:p>
    <w:p w14:paraId="40FAA7C2" w14:textId="77777777" w:rsidR="005866CF" w:rsidRPr="005866CF" w:rsidRDefault="005866CF" w:rsidP="005866CF">
      <w:pPr>
        <w:pStyle w:val="empty"/>
        <w:shd w:val="clear" w:color="auto" w:fill="FFFFFF"/>
        <w:spacing w:before="0" w:beforeAutospacing="0" w:after="0" w:afterAutospacing="0"/>
        <w:jc w:val="right"/>
        <w:rPr>
          <w:color w:val="22272F"/>
        </w:rPr>
      </w:pPr>
      <w:r w:rsidRPr="005866CF">
        <w:rPr>
          <w:color w:val="22272F"/>
        </w:rPr>
        <w:t> </w:t>
      </w:r>
    </w:p>
    <w:p w14:paraId="6B0288A1" w14:textId="77777777" w:rsidR="005866CF" w:rsidRPr="005866CF" w:rsidRDefault="005866CF" w:rsidP="005866CF">
      <w:pPr>
        <w:pStyle w:val="HTML"/>
        <w:shd w:val="clear" w:color="auto" w:fill="FFFFFF"/>
        <w:jc w:val="center"/>
        <w:rPr>
          <w:rFonts w:ascii="Times New Roman" w:hAnsi="Times New Roman" w:cs="Times New Roman"/>
          <w:color w:val="22272F"/>
          <w:sz w:val="24"/>
          <w:szCs w:val="24"/>
        </w:rPr>
      </w:pPr>
      <w:r w:rsidRPr="005866CF">
        <w:rPr>
          <w:rStyle w:val="s10"/>
          <w:rFonts w:ascii="Times New Roman" w:eastAsia="Arial" w:hAnsi="Times New Roman" w:cs="Times New Roman"/>
          <w:b/>
          <w:bCs/>
          <w:color w:val="22272F"/>
          <w:sz w:val="24"/>
          <w:szCs w:val="24"/>
        </w:rPr>
        <w:t>Заявление</w:t>
      </w:r>
    </w:p>
    <w:p w14:paraId="5B406972" w14:textId="77777777" w:rsidR="005866CF" w:rsidRPr="005866CF" w:rsidRDefault="005866CF" w:rsidP="005866CF">
      <w:pPr>
        <w:pStyle w:val="empty"/>
        <w:shd w:val="clear" w:color="auto" w:fill="FFFFFF"/>
        <w:spacing w:before="0" w:beforeAutospacing="0" w:after="0" w:afterAutospacing="0"/>
        <w:jc w:val="both"/>
        <w:rPr>
          <w:color w:val="22272F"/>
        </w:rPr>
      </w:pPr>
      <w:r w:rsidRPr="005866CF">
        <w:rPr>
          <w:color w:val="22272F"/>
        </w:rPr>
        <w:t> </w:t>
      </w:r>
    </w:p>
    <w:p w14:paraId="511A160D" w14:textId="77777777" w:rsidR="005866CF" w:rsidRPr="005866CF" w:rsidRDefault="005866CF" w:rsidP="005866CF">
      <w:pPr>
        <w:pStyle w:val="HTML"/>
        <w:shd w:val="clear" w:color="auto" w:fill="FFFFFF"/>
        <w:jc w:val="both"/>
        <w:rPr>
          <w:rFonts w:ascii="Times New Roman" w:hAnsi="Times New Roman" w:cs="Times New Roman"/>
          <w:color w:val="22272F"/>
          <w:sz w:val="24"/>
          <w:szCs w:val="24"/>
        </w:rPr>
      </w:pPr>
      <w:r w:rsidRPr="005866CF">
        <w:rPr>
          <w:rFonts w:ascii="Times New Roman" w:hAnsi="Times New Roman" w:cs="Times New Roman"/>
          <w:color w:val="22272F"/>
          <w:sz w:val="24"/>
          <w:szCs w:val="24"/>
        </w:rPr>
        <w:t xml:space="preserve">     Прошу  принять меня на учет в качестве гражданина, имеющего право </w:t>
      </w:r>
      <w:r w:rsidRPr="005866CF">
        <w:rPr>
          <w:rFonts w:ascii="Times New Roman" w:hAnsi="Times New Roman" w:cs="Times New Roman"/>
          <w:color w:val="22272F"/>
          <w:sz w:val="24"/>
          <w:szCs w:val="24"/>
        </w:rPr>
        <w:br/>
        <w:t xml:space="preserve">на получение земельного участка в первоочередном (внеочередном) порядке </w:t>
      </w:r>
      <w:r w:rsidRPr="005866CF">
        <w:rPr>
          <w:rFonts w:ascii="Times New Roman" w:hAnsi="Times New Roman" w:cs="Times New Roman"/>
          <w:color w:val="22272F"/>
          <w:sz w:val="24"/>
          <w:szCs w:val="24"/>
        </w:rPr>
        <w:br/>
        <w:t>в целях: __________________________________________________________</w:t>
      </w:r>
    </w:p>
    <w:p w14:paraId="70CCD02E" w14:textId="77777777" w:rsidR="005866CF" w:rsidRPr="005866CF" w:rsidRDefault="005866CF" w:rsidP="005866CF">
      <w:pPr>
        <w:pStyle w:val="HTML"/>
        <w:shd w:val="clear" w:color="auto" w:fill="FFFFFF"/>
        <w:jc w:val="both"/>
        <w:rPr>
          <w:rFonts w:ascii="Times New Roman" w:hAnsi="Times New Roman" w:cs="Times New Roman"/>
          <w:color w:val="22272F"/>
          <w:sz w:val="24"/>
          <w:szCs w:val="24"/>
        </w:rPr>
      </w:pPr>
      <w:r w:rsidRPr="005866CF">
        <w:rPr>
          <w:rFonts w:ascii="Times New Roman" w:hAnsi="Times New Roman" w:cs="Times New Roman"/>
          <w:color w:val="22272F"/>
          <w:sz w:val="24"/>
          <w:szCs w:val="24"/>
        </w:rPr>
        <w:t>____________________________________________________________________.</w:t>
      </w:r>
    </w:p>
    <w:p w14:paraId="7C5B5E48" w14:textId="77777777" w:rsidR="005866CF" w:rsidRPr="005866CF" w:rsidRDefault="005866CF" w:rsidP="005866CF">
      <w:pPr>
        <w:pStyle w:val="HTML"/>
        <w:shd w:val="clear" w:color="auto" w:fill="FFFFFF"/>
        <w:jc w:val="center"/>
        <w:rPr>
          <w:rFonts w:ascii="Times New Roman" w:hAnsi="Times New Roman" w:cs="Times New Roman"/>
          <w:color w:val="22272F"/>
          <w:sz w:val="24"/>
          <w:szCs w:val="24"/>
        </w:rPr>
      </w:pPr>
      <w:r w:rsidRPr="005866CF">
        <w:rPr>
          <w:rFonts w:ascii="Times New Roman" w:hAnsi="Times New Roman" w:cs="Times New Roman"/>
          <w:color w:val="22272F"/>
          <w:sz w:val="24"/>
          <w:szCs w:val="24"/>
        </w:rPr>
        <w:t>(ведение садоводства, ведение огородничества, для ИЖС, для ведения ЛПХ - выбрать нужное в соответствии с действующим законодательством)</w:t>
      </w:r>
    </w:p>
    <w:p w14:paraId="583CEDCF" w14:textId="77777777" w:rsidR="005866CF" w:rsidRPr="005866CF" w:rsidRDefault="005866CF" w:rsidP="005866CF">
      <w:pPr>
        <w:pStyle w:val="HTML"/>
        <w:shd w:val="clear" w:color="auto" w:fill="FFFFFF"/>
        <w:jc w:val="both"/>
        <w:rPr>
          <w:rFonts w:ascii="Times New Roman" w:hAnsi="Times New Roman" w:cs="Times New Roman"/>
          <w:color w:val="22272F"/>
          <w:sz w:val="24"/>
          <w:szCs w:val="24"/>
        </w:rPr>
      </w:pPr>
      <w:r w:rsidRPr="005866CF">
        <w:rPr>
          <w:rFonts w:ascii="Times New Roman" w:hAnsi="Times New Roman" w:cs="Times New Roman"/>
          <w:color w:val="22272F"/>
          <w:sz w:val="24"/>
          <w:szCs w:val="24"/>
        </w:rPr>
        <w:t xml:space="preserve">     В      соответствии    с    действующим    законодательством    право </w:t>
      </w:r>
      <w:r w:rsidRPr="005866CF">
        <w:rPr>
          <w:rFonts w:ascii="Times New Roman" w:hAnsi="Times New Roman" w:cs="Times New Roman"/>
          <w:color w:val="22272F"/>
          <w:sz w:val="24"/>
          <w:szCs w:val="24"/>
        </w:rPr>
        <w:br/>
        <w:t>на получение земельного участка имею на основании ____________________________________________________________________.</w:t>
      </w:r>
    </w:p>
    <w:p w14:paraId="347C0F91" w14:textId="77777777" w:rsidR="005866CF" w:rsidRPr="005866CF" w:rsidRDefault="005866CF" w:rsidP="005866CF">
      <w:pPr>
        <w:pStyle w:val="HTML"/>
        <w:shd w:val="clear" w:color="auto" w:fill="FFFFFF"/>
        <w:jc w:val="center"/>
        <w:rPr>
          <w:rFonts w:ascii="Times New Roman" w:hAnsi="Times New Roman" w:cs="Times New Roman"/>
          <w:color w:val="22272F"/>
          <w:sz w:val="24"/>
          <w:szCs w:val="24"/>
        </w:rPr>
      </w:pPr>
      <w:r w:rsidRPr="005866CF">
        <w:rPr>
          <w:rFonts w:ascii="Times New Roman" w:hAnsi="Times New Roman" w:cs="Times New Roman"/>
          <w:color w:val="22272F"/>
          <w:sz w:val="24"/>
          <w:szCs w:val="24"/>
        </w:rPr>
        <w:lastRenderedPageBreak/>
        <w:t>(указать наименование и реквизиты документа, подтверждающего преимущественное право на получение земельного участка)</w:t>
      </w:r>
    </w:p>
    <w:p w14:paraId="166E00B3" w14:textId="77777777" w:rsidR="005866CF" w:rsidRPr="005866CF" w:rsidRDefault="005866CF" w:rsidP="005866CF">
      <w:pPr>
        <w:pStyle w:val="HTML"/>
        <w:shd w:val="clear" w:color="auto" w:fill="FFFFFF"/>
        <w:jc w:val="both"/>
        <w:rPr>
          <w:rFonts w:ascii="Times New Roman" w:hAnsi="Times New Roman" w:cs="Times New Roman"/>
          <w:color w:val="22272F"/>
          <w:sz w:val="24"/>
          <w:szCs w:val="24"/>
        </w:rPr>
      </w:pPr>
      <w:r w:rsidRPr="005866CF">
        <w:rPr>
          <w:rFonts w:ascii="Times New Roman" w:hAnsi="Times New Roman" w:cs="Times New Roman"/>
          <w:color w:val="22272F"/>
          <w:sz w:val="24"/>
          <w:szCs w:val="24"/>
        </w:rPr>
        <w:t xml:space="preserve">     Обязуюсь  в  случае изменения  места  регистрации  по месту жительства, паспортных данных и (или) иных  сведений, указанных в заявление,  в  течение 30 (тридцати) календарных дней со дня наступления соответствующего события   направить об этом администрацию (</w:t>
      </w:r>
      <w:r w:rsidRPr="005866CF">
        <w:rPr>
          <w:rFonts w:ascii="Times New Roman" w:hAnsi="Times New Roman" w:cs="Times New Roman"/>
          <w:i/>
          <w:iCs/>
          <w:color w:val="22272F"/>
          <w:sz w:val="24"/>
          <w:szCs w:val="24"/>
        </w:rPr>
        <w:t>муниципального образования</w:t>
      </w:r>
      <w:r w:rsidRPr="005866CF">
        <w:rPr>
          <w:rFonts w:ascii="Times New Roman" w:hAnsi="Times New Roman" w:cs="Times New Roman"/>
          <w:color w:val="22272F"/>
          <w:sz w:val="24"/>
          <w:szCs w:val="24"/>
        </w:rPr>
        <w:t xml:space="preserve">) Московской области письменное уведомление об этих изменениях </w:t>
      </w:r>
      <w:r w:rsidRPr="005866CF">
        <w:rPr>
          <w:rFonts w:ascii="Times New Roman" w:hAnsi="Times New Roman" w:cs="Times New Roman"/>
          <w:color w:val="22272F"/>
          <w:sz w:val="24"/>
          <w:szCs w:val="24"/>
        </w:rPr>
        <w:br/>
        <w:t>с приложением подтверждающих документов.</w:t>
      </w:r>
    </w:p>
    <w:p w14:paraId="151D9066" w14:textId="77777777" w:rsidR="005866CF" w:rsidRPr="005866CF" w:rsidRDefault="005866CF" w:rsidP="005866CF">
      <w:pPr>
        <w:pStyle w:val="HTML"/>
        <w:shd w:val="clear" w:color="auto" w:fill="FFFFFF"/>
        <w:jc w:val="both"/>
        <w:rPr>
          <w:rFonts w:ascii="Times New Roman" w:hAnsi="Times New Roman" w:cs="Times New Roman"/>
          <w:color w:val="22272F"/>
          <w:sz w:val="24"/>
          <w:szCs w:val="24"/>
        </w:rPr>
      </w:pPr>
      <w:r w:rsidRPr="005866CF">
        <w:rPr>
          <w:rFonts w:ascii="Times New Roman" w:hAnsi="Times New Roman" w:cs="Times New Roman"/>
          <w:color w:val="22272F"/>
          <w:sz w:val="24"/>
          <w:szCs w:val="24"/>
        </w:rPr>
        <w:t xml:space="preserve">     Предупрежден(а),  что  в  случае  выявления  в  предоставленных мною документах  недостоверных  сведений,  послуживших основанием для принятия на учет, я буду снят(а) с учета.</w:t>
      </w:r>
    </w:p>
    <w:p w14:paraId="2A394377" w14:textId="77777777" w:rsidR="005866CF" w:rsidRPr="005866CF" w:rsidRDefault="005866CF" w:rsidP="005866CF">
      <w:pPr>
        <w:pStyle w:val="HTML"/>
        <w:shd w:val="clear" w:color="auto" w:fill="FFFFFF"/>
        <w:jc w:val="both"/>
        <w:rPr>
          <w:rFonts w:ascii="Times New Roman" w:hAnsi="Times New Roman" w:cs="Times New Roman"/>
          <w:color w:val="22272F"/>
          <w:sz w:val="24"/>
          <w:szCs w:val="24"/>
        </w:rPr>
      </w:pPr>
      <w:r w:rsidRPr="005866CF">
        <w:rPr>
          <w:rFonts w:ascii="Times New Roman" w:hAnsi="Times New Roman" w:cs="Times New Roman"/>
          <w:color w:val="22272F"/>
          <w:sz w:val="24"/>
          <w:szCs w:val="24"/>
        </w:rPr>
        <w:t xml:space="preserve">     Даю  согласие  на  обработку  моих  персональных  данных в целях, предусмотренных Порядком.</w:t>
      </w:r>
    </w:p>
    <w:p w14:paraId="71DDFEB9" w14:textId="77777777" w:rsidR="005866CF" w:rsidRPr="005866CF" w:rsidRDefault="005866CF" w:rsidP="005866CF">
      <w:pPr>
        <w:pStyle w:val="HTML"/>
        <w:shd w:val="clear" w:color="auto" w:fill="FFFFFF"/>
        <w:jc w:val="both"/>
        <w:rPr>
          <w:rFonts w:ascii="Times New Roman" w:hAnsi="Times New Roman" w:cs="Times New Roman"/>
          <w:color w:val="22272F"/>
          <w:sz w:val="24"/>
          <w:szCs w:val="24"/>
        </w:rPr>
      </w:pPr>
      <w:r w:rsidRPr="005866CF">
        <w:rPr>
          <w:rFonts w:ascii="Times New Roman" w:hAnsi="Times New Roman" w:cs="Times New Roman"/>
          <w:color w:val="22272F"/>
          <w:sz w:val="24"/>
          <w:szCs w:val="24"/>
        </w:rPr>
        <w:t xml:space="preserve">     Результат рассмотрения данного заявления прошу направить: </w:t>
      </w:r>
    </w:p>
    <w:p w14:paraId="6C81FEE2" w14:textId="1208C95F" w:rsidR="005866CF" w:rsidRPr="005866CF" w:rsidRDefault="005866CF" w:rsidP="005866CF">
      <w:pPr>
        <w:pStyle w:val="empty"/>
        <w:shd w:val="clear" w:color="auto" w:fill="FFFFFF"/>
        <w:spacing w:before="0" w:beforeAutospacing="0" w:after="0" w:afterAutospacing="0"/>
        <w:jc w:val="both"/>
        <w:rPr>
          <w:color w:val="22272F"/>
        </w:rPr>
      </w:pPr>
      <w:r w:rsidRPr="005866CF">
        <w:rPr>
          <w:noProof/>
        </w:rPr>
        <mc:AlternateContent>
          <mc:Choice Requires="wps">
            <w:drawing>
              <wp:anchor distT="0" distB="0" distL="114300" distR="114300" simplePos="0" relativeHeight="251660288" behindDoc="0" locked="0" layoutInCell="1" allowOverlap="1" wp14:anchorId="7A7D463D" wp14:editId="43904DE3">
                <wp:simplePos x="0" y="0"/>
                <wp:positionH relativeFrom="column">
                  <wp:posOffset>127000</wp:posOffset>
                </wp:positionH>
                <wp:positionV relativeFrom="paragraph">
                  <wp:posOffset>12700</wp:posOffset>
                </wp:positionV>
                <wp:extent cx="165100" cy="152400"/>
                <wp:effectExtent l="0" t="0" r="6350" b="0"/>
                <wp:wrapNone/>
                <wp:docPr id="3" name="Рамк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100" cy="152400"/>
                        </a:xfrm>
                        <a:prstGeom prst="frame">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76201F" id="Рамка 1" o:spid="_x0000_s1026" style="position:absolute;margin-left:10pt;margin-top:1pt;width:13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510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" path="m,l165100,r,152400l,152400,,xm19050,19050r,114300l146050,133350r,-114300l19050,19050xe" fillcolor="#4472c4" strokecolor="#172c51" strokeweight="1pt">
                <v:stroke joinstyle="miter"/>
                <v:path arrowok="t" o:connecttype="custom" o:connectlocs="0,0;165100,0;165100,152400;0,152400;0,0;19050,19050;19050,133350;146050,133350;146050,19050;19050,19050" o:connectangles="0,0,0,0,0,0,0,0,0,0"/>
              </v:shape>
            </w:pict>
          </mc:Fallback>
        </mc:AlternateContent>
      </w:r>
      <w:r w:rsidRPr="005866CF">
        <w:rPr>
          <w:color w:val="22272F"/>
        </w:rPr>
        <w:t>        По почте на указанный выше адрес;</w:t>
      </w:r>
    </w:p>
    <w:p w14:paraId="521C11B9" w14:textId="6B9F13EF" w:rsidR="005866CF" w:rsidRPr="005866CF" w:rsidRDefault="005866CF" w:rsidP="005866CF">
      <w:pPr>
        <w:pStyle w:val="HTML"/>
        <w:shd w:val="clear" w:color="auto" w:fill="FFFFFF"/>
        <w:jc w:val="both"/>
        <w:rPr>
          <w:rStyle w:val="s10"/>
          <w:rFonts w:ascii="Times New Roman" w:eastAsia="Arial" w:hAnsi="Times New Roman" w:cs="Times New Roman"/>
          <w:color w:val="22272F"/>
          <w:sz w:val="24"/>
          <w:szCs w:val="24"/>
        </w:rPr>
      </w:pPr>
      <w:r w:rsidRPr="005866CF">
        <w:rPr>
          <w:noProof/>
          <w:sz w:val="24"/>
          <w:szCs w:val="24"/>
        </w:rPr>
        <mc:AlternateContent>
          <mc:Choice Requires="wps">
            <w:drawing>
              <wp:anchor distT="0" distB="0" distL="114300" distR="114300" simplePos="0" relativeHeight="251659264" behindDoc="0" locked="0" layoutInCell="1" allowOverlap="1" wp14:anchorId="10B9B252" wp14:editId="6CA75CC6">
                <wp:simplePos x="0" y="0"/>
                <wp:positionH relativeFrom="column">
                  <wp:posOffset>128270</wp:posOffset>
                </wp:positionH>
                <wp:positionV relativeFrom="paragraph">
                  <wp:posOffset>85725</wp:posOffset>
                </wp:positionV>
                <wp:extent cx="165100" cy="152400"/>
                <wp:effectExtent l="0" t="0" r="6350" b="0"/>
                <wp:wrapNone/>
                <wp:docPr id="2" name="Рамк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100" cy="152400"/>
                        </a:xfrm>
                        <a:prstGeom prst="frame">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D5E9A4" id="Рамка 1" o:spid="_x0000_s1026" style="position:absolute;margin-left:10.1pt;margin-top:6.75pt;width:13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510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" path="m,l165100,r,152400l,152400,,xm19050,19050r,114300l146050,133350r,-114300l19050,19050xe" fillcolor="#4472c4" strokecolor="#172c51" strokeweight="1pt">
                <v:stroke joinstyle="miter"/>
                <v:path arrowok="t" o:connecttype="custom" o:connectlocs="0,0;165100,0;165100,152400;0,152400;0,0;19050,19050;19050,133350;146050,133350;146050,19050;19050,19050" o:connectangles="0,0,0,0,0,0,0,0,0,0"/>
              </v:shape>
            </w:pict>
          </mc:Fallback>
        </mc:AlternateContent>
      </w:r>
      <w:r w:rsidRPr="005866CF">
        <w:rPr>
          <w:rStyle w:val="s10"/>
          <w:rFonts w:ascii="Times New Roman" w:eastAsia="Arial" w:hAnsi="Times New Roman" w:cs="Times New Roman"/>
          <w:color w:val="22272F"/>
          <w:sz w:val="24"/>
          <w:szCs w:val="24"/>
        </w:rPr>
        <w:t xml:space="preserve">        В электронной форме на указанный выше адрес электронной почты.</w:t>
      </w:r>
    </w:p>
    <w:p w14:paraId="19E0B628" w14:textId="77777777" w:rsidR="005866CF" w:rsidRPr="005866CF" w:rsidRDefault="005866CF" w:rsidP="005866CF">
      <w:pPr>
        <w:pStyle w:val="HTML"/>
        <w:shd w:val="clear" w:color="auto" w:fill="FFFFFF"/>
        <w:jc w:val="both"/>
        <w:rPr>
          <w:rStyle w:val="s10"/>
          <w:rFonts w:ascii="Times New Roman" w:eastAsia="Arial" w:hAnsi="Times New Roman" w:cs="Times New Roman"/>
          <w:color w:val="22272F"/>
          <w:sz w:val="24"/>
          <w:szCs w:val="24"/>
        </w:rPr>
      </w:pPr>
    </w:p>
    <w:p w14:paraId="5CB8EF1A" w14:textId="77777777" w:rsidR="005866CF" w:rsidRPr="005866CF" w:rsidRDefault="005866CF" w:rsidP="005866CF">
      <w:pPr>
        <w:pStyle w:val="HTML"/>
        <w:shd w:val="clear" w:color="auto" w:fill="FFFFFF"/>
        <w:jc w:val="both"/>
        <w:rPr>
          <w:rFonts w:ascii="Times New Roman" w:hAnsi="Times New Roman" w:cs="Times New Roman"/>
          <w:color w:val="22272F"/>
          <w:sz w:val="24"/>
          <w:szCs w:val="24"/>
        </w:rPr>
      </w:pPr>
      <w:r w:rsidRPr="005866CF">
        <w:rPr>
          <w:rStyle w:val="s10"/>
          <w:rFonts w:ascii="Times New Roman" w:eastAsia="Arial" w:hAnsi="Times New Roman" w:cs="Times New Roman"/>
          <w:b/>
          <w:bCs/>
          <w:sz w:val="24"/>
          <w:szCs w:val="24"/>
        </w:rPr>
        <w:t xml:space="preserve">Приложения </w:t>
      </w:r>
      <w:hyperlink r:id="rId11" w:anchor="/document/407886353/entry/11001" w:history="1">
        <w:r w:rsidRPr="005866CF">
          <w:rPr>
            <w:rStyle w:val="a4"/>
            <w:rFonts w:ascii="Times New Roman" w:eastAsia="Arial" w:hAnsi="Times New Roman" w:cs="Times New Roman"/>
            <w:b/>
            <w:bCs/>
            <w:sz w:val="24"/>
            <w:szCs w:val="24"/>
          </w:rPr>
          <w:t>(*)</w:t>
        </w:r>
      </w:hyperlink>
      <w:r w:rsidRPr="005866CF">
        <w:rPr>
          <w:rStyle w:val="s10"/>
          <w:rFonts w:ascii="Times New Roman" w:eastAsia="Arial" w:hAnsi="Times New Roman" w:cs="Times New Roman"/>
          <w:b/>
          <w:bCs/>
          <w:color w:val="22272F"/>
          <w:sz w:val="24"/>
          <w:szCs w:val="24"/>
        </w:rPr>
        <w:t>:</w:t>
      </w:r>
    </w:p>
    <w:p w14:paraId="3DB998BB" w14:textId="77777777" w:rsidR="005866CF" w:rsidRPr="005866CF" w:rsidRDefault="005866CF" w:rsidP="005866CF">
      <w:pPr>
        <w:pStyle w:val="HTML"/>
        <w:shd w:val="clear" w:color="auto" w:fill="FFFFFF"/>
        <w:jc w:val="both"/>
        <w:rPr>
          <w:rFonts w:ascii="Times New Roman" w:hAnsi="Times New Roman" w:cs="Times New Roman"/>
          <w:color w:val="22272F"/>
          <w:sz w:val="24"/>
          <w:szCs w:val="24"/>
        </w:rPr>
      </w:pPr>
      <w:r w:rsidRPr="005866CF">
        <w:rPr>
          <w:rFonts w:ascii="Times New Roman" w:hAnsi="Times New Roman" w:cs="Times New Roman"/>
          <w:color w:val="22272F"/>
          <w:sz w:val="24"/>
          <w:szCs w:val="24"/>
        </w:rPr>
        <w:t xml:space="preserve">     1. _________________________________________________________________</w:t>
      </w:r>
    </w:p>
    <w:p w14:paraId="14250113" w14:textId="77777777" w:rsidR="005866CF" w:rsidRPr="005866CF" w:rsidRDefault="005866CF" w:rsidP="005866CF">
      <w:pPr>
        <w:pStyle w:val="HTML"/>
        <w:shd w:val="clear" w:color="auto" w:fill="FFFFFF"/>
        <w:jc w:val="both"/>
        <w:rPr>
          <w:rFonts w:ascii="Times New Roman" w:hAnsi="Times New Roman" w:cs="Times New Roman"/>
          <w:color w:val="22272F"/>
          <w:sz w:val="24"/>
          <w:szCs w:val="24"/>
        </w:rPr>
      </w:pPr>
      <w:r w:rsidRPr="005866CF">
        <w:rPr>
          <w:rFonts w:ascii="Times New Roman" w:hAnsi="Times New Roman" w:cs="Times New Roman"/>
          <w:color w:val="22272F"/>
          <w:sz w:val="24"/>
          <w:szCs w:val="24"/>
        </w:rPr>
        <w:t xml:space="preserve">     2. _________________________________________________________________</w:t>
      </w:r>
    </w:p>
    <w:p w14:paraId="6AA6DFC9" w14:textId="77777777" w:rsidR="005866CF" w:rsidRPr="005866CF" w:rsidRDefault="005866CF" w:rsidP="005866CF">
      <w:pPr>
        <w:pStyle w:val="HTML"/>
        <w:shd w:val="clear" w:color="auto" w:fill="FFFFFF"/>
        <w:jc w:val="both"/>
        <w:rPr>
          <w:rFonts w:ascii="Times New Roman" w:hAnsi="Times New Roman" w:cs="Times New Roman"/>
          <w:color w:val="22272F"/>
          <w:sz w:val="24"/>
          <w:szCs w:val="24"/>
        </w:rPr>
      </w:pPr>
      <w:r w:rsidRPr="005866CF">
        <w:rPr>
          <w:rFonts w:ascii="Times New Roman" w:hAnsi="Times New Roman" w:cs="Times New Roman"/>
          <w:color w:val="22272F"/>
          <w:sz w:val="24"/>
          <w:szCs w:val="24"/>
        </w:rPr>
        <w:t xml:space="preserve">      </w:t>
      </w:r>
      <w:r w:rsidRPr="005866CF">
        <w:rPr>
          <w:rStyle w:val="s10"/>
          <w:rFonts w:ascii="Times New Roman" w:eastAsia="Arial" w:hAnsi="Times New Roman" w:cs="Times New Roman"/>
          <w:b/>
          <w:bCs/>
          <w:color w:val="22272F"/>
          <w:sz w:val="24"/>
          <w:szCs w:val="24"/>
        </w:rPr>
        <w:t>(*)</w:t>
      </w:r>
      <w:r w:rsidRPr="005866CF">
        <w:rPr>
          <w:rFonts w:ascii="Times New Roman" w:hAnsi="Times New Roman" w:cs="Times New Roman"/>
          <w:color w:val="22272F"/>
          <w:sz w:val="24"/>
          <w:szCs w:val="24"/>
        </w:rPr>
        <w:t xml:space="preserve"> Указываются все прилагаемые документы.</w:t>
      </w:r>
    </w:p>
    <w:p w14:paraId="1EE41077" w14:textId="77777777" w:rsidR="005866CF" w:rsidRPr="005866CF" w:rsidRDefault="005866CF" w:rsidP="005866CF">
      <w:pPr>
        <w:pStyle w:val="empty"/>
        <w:shd w:val="clear" w:color="auto" w:fill="FFFFFF"/>
        <w:spacing w:before="0" w:beforeAutospacing="0" w:after="0" w:afterAutospacing="0"/>
        <w:jc w:val="both"/>
        <w:rPr>
          <w:color w:val="22272F"/>
        </w:rPr>
      </w:pPr>
      <w:r w:rsidRPr="005866CF">
        <w:rPr>
          <w:color w:val="22272F"/>
        </w:rPr>
        <w:t> </w:t>
      </w:r>
    </w:p>
    <w:p w14:paraId="2E587508" w14:textId="77777777" w:rsidR="005866CF" w:rsidRPr="005866CF" w:rsidRDefault="005866CF" w:rsidP="005866CF">
      <w:pPr>
        <w:pStyle w:val="HTML"/>
        <w:shd w:val="clear" w:color="auto" w:fill="FFFFFF"/>
        <w:jc w:val="both"/>
        <w:rPr>
          <w:rFonts w:ascii="Times New Roman" w:hAnsi="Times New Roman" w:cs="Times New Roman"/>
          <w:color w:val="22272F"/>
          <w:sz w:val="24"/>
          <w:szCs w:val="24"/>
        </w:rPr>
      </w:pPr>
      <w:r w:rsidRPr="005866CF">
        <w:rPr>
          <w:rFonts w:ascii="Times New Roman" w:hAnsi="Times New Roman" w:cs="Times New Roman"/>
          <w:color w:val="22272F"/>
          <w:sz w:val="24"/>
          <w:szCs w:val="24"/>
        </w:rPr>
        <w:t>«___» __________ 20___  г.               ________________________________</w:t>
      </w:r>
    </w:p>
    <w:p w14:paraId="6A5EECDC" w14:textId="77777777" w:rsidR="005866CF" w:rsidRPr="005866CF" w:rsidRDefault="005866CF" w:rsidP="00AF7EC5">
      <w:pPr>
        <w:pStyle w:val="210"/>
        <w:widowControl w:val="0"/>
        <w:tabs>
          <w:tab w:val="left" w:pos="851"/>
        </w:tabs>
        <w:rPr>
          <w:bCs/>
          <w:szCs w:val="24"/>
        </w:rPr>
      </w:pPr>
    </w:p>
    <w:sectPr w:rsidR="005866CF" w:rsidRPr="005866CF">
      <w:pgSz w:w="11906" w:h="16838"/>
      <w:pgMar w:top="1134" w:right="851" w:bottom="850" w:left="1417"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5AD99" w14:textId="77777777" w:rsidR="00D64725" w:rsidRDefault="00D64725" w:rsidP="008A06FA">
      <w:r>
        <w:separator/>
      </w:r>
    </w:p>
  </w:endnote>
  <w:endnote w:type="continuationSeparator" w:id="0">
    <w:p w14:paraId="1D3424E4" w14:textId="77777777" w:rsidR="00D64725" w:rsidRDefault="00D64725" w:rsidP="008A0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95719" w14:textId="77777777" w:rsidR="00D64725" w:rsidRDefault="00D64725" w:rsidP="008A06FA">
      <w:r>
        <w:separator/>
      </w:r>
    </w:p>
  </w:footnote>
  <w:footnote w:type="continuationSeparator" w:id="0">
    <w:p w14:paraId="6D877223" w14:textId="77777777" w:rsidR="00D64725" w:rsidRDefault="00D64725" w:rsidP="008A06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Times New Roman CYR" w:eastAsia="Times New Roman CYR" w:hAnsi="Times New Roman CYR" w:cs="Times New Roman"/>
        <w:b w:val="0"/>
        <w:bCs/>
        <w:sz w:val="24"/>
        <w:szCs w:val="24"/>
        <w:lang w:val="ru-RU" w:bidi="ar-SA"/>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CYR" w:eastAsia="Times New Roman CYR" w:hAnsi="Times New Roman CYR" w:cs="Times New Roman"/>
        <w:b w:val="0"/>
        <w:bCs/>
        <w:sz w:val="24"/>
        <w:szCs w:val="24"/>
        <w:lang w:val="ru-RU" w:bidi="ar-SA"/>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510B57F3"/>
    <w:multiLevelType w:val="hybridMultilevel"/>
    <w:tmpl w:val="BABE8374"/>
    <w:lvl w:ilvl="0" w:tplc="981AA460">
      <w:start w:val="1"/>
      <w:numFmt w:val="decimal"/>
      <w:lvlText w:val="%1)"/>
      <w:lvlJc w:val="left"/>
      <w:pPr>
        <w:ind w:left="1069" w:hanging="360"/>
      </w:pPr>
      <w:rPr>
        <w:rFonts w:hint="default"/>
      </w:rPr>
    </w:lvl>
    <w:lvl w:ilvl="1" w:tplc="A8844DE0">
      <w:start w:val="1"/>
      <w:numFmt w:val="lowerLetter"/>
      <w:lvlText w:val="%2."/>
      <w:lvlJc w:val="left"/>
      <w:pPr>
        <w:ind w:left="1789" w:hanging="360"/>
      </w:pPr>
    </w:lvl>
    <w:lvl w:ilvl="2" w:tplc="F6CED7DE">
      <w:start w:val="1"/>
      <w:numFmt w:val="lowerRoman"/>
      <w:lvlText w:val="%3."/>
      <w:lvlJc w:val="right"/>
      <w:pPr>
        <w:ind w:left="2509" w:hanging="180"/>
      </w:pPr>
    </w:lvl>
    <w:lvl w:ilvl="3" w:tplc="00D686CC">
      <w:start w:val="1"/>
      <w:numFmt w:val="decimal"/>
      <w:lvlText w:val="%4."/>
      <w:lvlJc w:val="left"/>
      <w:pPr>
        <w:ind w:left="3229" w:hanging="360"/>
      </w:pPr>
    </w:lvl>
    <w:lvl w:ilvl="4" w:tplc="D480C278">
      <w:start w:val="1"/>
      <w:numFmt w:val="lowerLetter"/>
      <w:lvlText w:val="%5."/>
      <w:lvlJc w:val="left"/>
      <w:pPr>
        <w:ind w:left="3949" w:hanging="360"/>
      </w:pPr>
    </w:lvl>
    <w:lvl w:ilvl="5" w:tplc="F66051C8">
      <w:start w:val="1"/>
      <w:numFmt w:val="lowerRoman"/>
      <w:lvlText w:val="%6."/>
      <w:lvlJc w:val="right"/>
      <w:pPr>
        <w:ind w:left="4669" w:hanging="180"/>
      </w:pPr>
    </w:lvl>
    <w:lvl w:ilvl="6" w:tplc="FE047818">
      <w:start w:val="1"/>
      <w:numFmt w:val="decimal"/>
      <w:lvlText w:val="%7."/>
      <w:lvlJc w:val="left"/>
      <w:pPr>
        <w:ind w:left="5389" w:hanging="360"/>
      </w:pPr>
    </w:lvl>
    <w:lvl w:ilvl="7" w:tplc="913E91C0">
      <w:start w:val="1"/>
      <w:numFmt w:val="lowerLetter"/>
      <w:lvlText w:val="%8."/>
      <w:lvlJc w:val="left"/>
      <w:pPr>
        <w:ind w:left="6109" w:hanging="360"/>
      </w:pPr>
    </w:lvl>
    <w:lvl w:ilvl="8" w:tplc="DF009260">
      <w:start w:val="1"/>
      <w:numFmt w:val="lowerRoman"/>
      <w:lvlText w:val="%9."/>
      <w:lvlJc w:val="right"/>
      <w:pPr>
        <w:ind w:left="6829" w:hanging="180"/>
      </w:p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D55"/>
    <w:rsid w:val="00004B9E"/>
    <w:rsid w:val="000117CD"/>
    <w:rsid w:val="00022BEE"/>
    <w:rsid w:val="00023A5B"/>
    <w:rsid w:val="00023E7B"/>
    <w:rsid w:val="00040F75"/>
    <w:rsid w:val="000548DC"/>
    <w:rsid w:val="00073CB5"/>
    <w:rsid w:val="000821A6"/>
    <w:rsid w:val="000976B0"/>
    <w:rsid w:val="000A2CF0"/>
    <w:rsid w:val="000A6DFB"/>
    <w:rsid w:val="000B1CEB"/>
    <w:rsid w:val="000C0462"/>
    <w:rsid w:val="000C556C"/>
    <w:rsid w:val="000E6B53"/>
    <w:rsid w:val="00103394"/>
    <w:rsid w:val="0012118A"/>
    <w:rsid w:val="00133C56"/>
    <w:rsid w:val="00160DD6"/>
    <w:rsid w:val="00170228"/>
    <w:rsid w:val="0018229C"/>
    <w:rsid w:val="00191018"/>
    <w:rsid w:val="001C0123"/>
    <w:rsid w:val="001D5460"/>
    <w:rsid w:val="001E7F07"/>
    <w:rsid w:val="00201404"/>
    <w:rsid w:val="00201648"/>
    <w:rsid w:val="002047CD"/>
    <w:rsid w:val="002140DB"/>
    <w:rsid w:val="002272C9"/>
    <w:rsid w:val="00241935"/>
    <w:rsid w:val="00246D41"/>
    <w:rsid w:val="00247AF7"/>
    <w:rsid w:val="00250EC9"/>
    <w:rsid w:val="0025153B"/>
    <w:rsid w:val="00257894"/>
    <w:rsid w:val="00265EBB"/>
    <w:rsid w:val="00266C57"/>
    <w:rsid w:val="00267C44"/>
    <w:rsid w:val="00272D5B"/>
    <w:rsid w:val="002B521F"/>
    <w:rsid w:val="002F5101"/>
    <w:rsid w:val="002F7F7F"/>
    <w:rsid w:val="0030429E"/>
    <w:rsid w:val="00306F8C"/>
    <w:rsid w:val="00320176"/>
    <w:rsid w:val="00322280"/>
    <w:rsid w:val="00324ADF"/>
    <w:rsid w:val="00324C7D"/>
    <w:rsid w:val="0033137E"/>
    <w:rsid w:val="00370826"/>
    <w:rsid w:val="00371B3E"/>
    <w:rsid w:val="00373530"/>
    <w:rsid w:val="00373EF8"/>
    <w:rsid w:val="003916B6"/>
    <w:rsid w:val="003A2E7D"/>
    <w:rsid w:val="003A38F8"/>
    <w:rsid w:val="003C22B6"/>
    <w:rsid w:val="00406633"/>
    <w:rsid w:val="00412743"/>
    <w:rsid w:val="004254E4"/>
    <w:rsid w:val="004266E8"/>
    <w:rsid w:val="004275E7"/>
    <w:rsid w:val="00431323"/>
    <w:rsid w:val="00432EB8"/>
    <w:rsid w:val="00434441"/>
    <w:rsid w:val="004353AE"/>
    <w:rsid w:val="00446146"/>
    <w:rsid w:val="004517CD"/>
    <w:rsid w:val="0045379D"/>
    <w:rsid w:val="004555EB"/>
    <w:rsid w:val="004633C3"/>
    <w:rsid w:val="00470028"/>
    <w:rsid w:val="00475E92"/>
    <w:rsid w:val="004855D8"/>
    <w:rsid w:val="00490228"/>
    <w:rsid w:val="004905FB"/>
    <w:rsid w:val="004A0871"/>
    <w:rsid w:val="004D454D"/>
    <w:rsid w:val="004E2EE0"/>
    <w:rsid w:val="004F7ECB"/>
    <w:rsid w:val="00512784"/>
    <w:rsid w:val="005245A5"/>
    <w:rsid w:val="00527D47"/>
    <w:rsid w:val="00541908"/>
    <w:rsid w:val="0054416A"/>
    <w:rsid w:val="00545C41"/>
    <w:rsid w:val="0055281C"/>
    <w:rsid w:val="00555556"/>
    <w:rsid w:val="0056134D"/>
    <w:rsid w:val="005635CE"/>
    <w:rsid w:val="00564098"/>
    <w:rsid w:val="005753C2"/>
    <w:rsid w:val="00580D8B"/>
    <w:rsid w:val="005866CF"/>
    <w:rsid w:val="00586943"/>
    <w:rsid w:val="005909BE"/>
    <w:rsid w:val="00592372"/>
    <w:rsid w:val="00595D6F"/>
    <w:rsid w:val="00597A4B"/>
    <w:rsid w:val="005A380B"/>
    <w:rsid w:val="005B0C42"/>
    <w:rsid w:val="005B4158"/>
    <w:rsid w:val="005B6C44"/>
    <w:rsid w:val="005C59D8"/>
    <w:rsid w:val="005F3409"/>
    <w:rsid w:val="005F6B68"/>
    <w:rsid w:val="00602C64"/>
    <w:rsid w:val="00603422"/>
    <w:rsid w:val="00603F15"/>
    <w:rsid w:val="006117C6"/>
    <w:rsid w:val="00615718"/>
    <w:rsid w:val="00622355"/>
    <w:rsid w:val="00633B7B"/>
    <w:rsid w:val="006558CC"/>
    <w:rsid w:val="006568F9"/>
    <w:rsid w:val="00656C22"/>
    <w:rsid w:val="00665A14"/>
    <w:rsid w:val="0067197A"/>
    <w:rsid w:val="006749CA"/>
    <w:rsid w:val="006772C2"/>
    <w:rsid w:val="00680924"/>
    <w:rsid w:val="00687F7B"/>
    <w:rsid w:val="00692602"/>
    <w:rsid w:val="006A55A5"/>
    <w:rsid w:val="006E7D9A"/>
    <w:rsid w:val="006F19AF"/>
    <w:rsid w:val="006F254D"/>
    <w:rsid w:val="006F2940"/>
    <w:rsid w:val="00704420"/>
    <w:rsid w:val="0071620B"/>
    <w:rsid w:val="00722A06"/>
    <w:rsid w:val="007319C7"/>
    <w:rsid w:val="00754BAC"/>
    <w:rsid w:val="00756A29"/>
    <w:rsid w:val="00766C67"/>
    <w:rsid w:val="00775D2A"/>
    <w:rsid w:val="00786F5E"/>
    <w:rsid w:val="00796617"/>
    <w:rsid w:val="00796F38"/>
    <w:rsid w:val="007A675A"/>
    <w:rsid w:val="007A79C5"/>
    <w:rsid w:val="007B2B6B"/>
    <w:rsid w:val="007C21EC"/>
    <w:rsid w:val="007D189C"/>
    <w:rsid w:val="007D46FD"/>
    <w:rsid w:val="007D6F2F"/>
    <w:rsid w:val="007D7C9E"/>
    <w:rsid w:val="007D7CBA"/>
    <w:rsid w:val="007E230C"/>
    <w:rsid w:val="007E2F65"/>
    <w:rsid w:val="007E3734"/>
    <w:rsid w:val="007F088B"/>
    <w:rsid w:val="0080050D"/>
    <w:rsid w:val="008010CD"/>
    <w:rsid w:val="00814E43"/>
    <w:rsid w:val="00817035"/>
    <w:rsid w:val="00834A71"/>
    <w:rsid w:val="00846B38"/>
    <w:rsid w:val="0087101C"/>
    <w:rsid w:val="0087314E"/>
    <w:rsid w:val="00874B8B"/>
    <w:rsid w:val="008831B5"/>
    <w:rsid w:val="00895515"/>
    <w:rsid w:val="00896700"/>
    <w:rsid w:val="00897800"/>
    <w:rsid w:val="008A06FA"/>
    <w:rsid w:val="008A260C"/>
    <w:rsid w:val="008B2744"/>
    <w:rsid w:val="008B3159"/>
    <w:rsid w:val="008B79A9"/>
    <w:rsid w:val="008C4AE1"/>
    <w:rsid w:val="008C5DD1"/>
    <w:rsid w:val="008D227A"/>
    <w:rsid w:val="008E7764"/>
    <w:rsid w:val="009052C1"/>
    <w:rsid w:val="00910899"/>
    <w:rsid w:val="009117AC"/>
    <w:rsid w:val="009153D4"/>
    <w:rsid w:val="0091561F"/>
    <w:rsid w:val="00915C4C"/>
    <w:rsid w:val="00922326"/>
    <w:rsid w:val="00937696"/>
    <w:rsid w:val="00943391"/>
    <w:rsid w:val="0095009A"/>
    <w:rsid w:val="00963BDB"/>
    <w:rsid w:val="009657D7"/>
    <w:rsid w:val="00976DE9"/>
    <w:rsid w:val="00976E22"/>
    <w:rsid w:val="00981DB9"/>
    <w:rsid w:val="00987C1D"/>
    <w:rsid w:val="009A46D6"/>
    <w:rsid w:val="009B0013"/>
    <w:rsid w:val="009B2D58"/>
    <w:rsid w:val="009B3B3D"/>
    <w:rsid w:val="009B65DD"/>
    <w:rsid w:val="009C0A76"/>
    <w:rsid w:val="009E1243"/>
    <w:rsid w:val="009E5694"/>
    <w:rsid w:val="009E7EBB"/>
    <w:rsid w:val="00A013BF"/>
    <w:rsid w:val="00A07658"/>
    <w:rsid w:val="00A10C21"/>
    <w:rsid w:val="00A17D30"/>
    <w:rsid w:val="00A305C6"/>
    <w:rsid w:val="00A36AAB"/>
    <w:rsid w:val="00A52612"/>
    <w:rsid w:val="00A61FDF"/>
    <w:rsid w:val="00A632B1"/>
    <w:rsid w:val="00A67756"/>
    <w:rsid w:val="00A826FA"/>
    <w:rsid w:val="00A8640A"/>
    <w:rsid w:val="00A9194B"/>
    <w:rsid w:val="00A94B38"/>
    <w:rsid w:val="00AA6E11"/>
    <w:rsid w:val="00AB437A"/>
    <w:rsid w:val="00AB4800"/>
    <w:rsid w:val="00AC5399"/>
    <w:rsid w:val="00AD510D"/>
    <w:rsid w:val="00AF128B"/>
    <w:rsid w:val="00AF730B"/>
    <w:rsid w:val="00AF7EC5"/>
    <w:rsid w:val="00B06DB9"/>
    <w:rsid w:val="00B077DA"/>
    <w:rsid w:val="00B12E87"/>
    <w:rsid w:val="00B230D4"/>
    <w:rsid w:val="00B47824"/>
    <w:rsid w:val="00B576CF"/>
    <w:rsid w:val="00B65E65"/>
    <w:rsid w:val="00B74968"/>
    <w:rsid w:val="00B945D3"/>
    <w:rsid w:val="00BA2348"/>
    <w:rsid w:val="00BB6162"/>
    <w:rsid w:val="00BD065F"/>
    <w:rsid w:val="00BD0ADA"/>
    <w:rsid w:val="00BD697E"/>
    <w:rsid w:val="00C10C07"/>
    <w:rsid w:val="00C13405"/>
    <w:rsid w:val="00C1424D"/>
    <w:rsid w:val="00C453BA"/>
    <w:rsid w:val="00C472CF"/>
    <w:rsid w:val="00C50211"/>
    <w:rsid w:val="00C50BFF"/>
    <w:rsid w:val="00C5384A"/>
    <w:rsid w:val="00C554C6"/>
    <w:rsid w:val="00C65EFB"/>
    <w:rsid w:val="00C77B70"/>
    <w:rsid w:val="00C80DDE"/>
    <w:rsid w:val="00C930ED"/>
    <w:rsid w:val="00C96D8A"/>
    <w:rsid w:val="00CD1918"/>
    <w:rsid w:val="00CD6BA9"/>
    <w:rsid w:val="00CE2623"/>
    <w:rsid w:val="00D00740"/>
    <w:rsid w:val="00D02F69"/>
    <w:rsid w:val="00D13278"/>
    <w:rsid w:val="00D158B5"/>
    <w:rsid w:val="00D223A2"/>
    <w:rsid w:val="00D343D9"/>
    <w:rsid w:val="00D34B54"/>
    <w:rsid w:val="00D413CE"/>
    <w:rsid w:val="00D5106D"/>
    <w:rsid w:val="00D64725"/>
    <w:rsid w:val="00D67EB3"/>
    <w:rsid w:val="00D725CB"/>
    <w:rsid w:val="00D72771"/>
    <w:rsid w:val="00D7596A"/>
    <w:rsid w:val="00D759EA"/>
    <w:rsid w:val="00D86063"/>
    <w:rsid w:val="00DB54CA"/>
    <w:rsid w:val="00DC2B39"/>
    <w:rsid w:val="00DD474A"/>
    <w:rsid w:val="00DE7A3D"/>
    <w:rsid w:val="00DF5937"/>
    <w:rsid w:val="00E01A8A"/>
    <w:rsid w:val="00E0412D"/>
    <w:rsid w:val="00E05E36"/>
    <w:rsid w:val="00E15080"/>
    <w:rsid w:val="00E17D42"/>
    <w:rsid w:val="00E23476"/>
    <w:rsid w:val="00E26E06"/>
    <w:rsid w:val="00E5107E"/>
    <w:rsid w:val="00E57CA7"/>
    <w:rsid w:val="00E6298E"/>
    <w:rsid w:val="00E64197"/>
    <w:rsid w:val="00E76567"/>
    <w:rsid w:val="00E95091"/>
    <w:rsid w:val="00EA002C"/>
    <w:rsid w:val="00EA03CF"/>
    <w:rsid w:val="00EA07B5"/>
    <w:rsid w:val="00EA47FC"/>
    <w:rsid w:val="00EB2D1C"/>
    <w:rsid w:val="00EC0D55"/>
    <w:rsid w:val="00ED7CC3"/>
    <w:rsid w:val="00EE3261"/>
    <w:rsid w:val="00EE750E"/>
    <w:rsid w:val="00EF7308"/>
    <w:rsid w:val="00F10C9E"/>
    <w:rsid w:val="00F15F2E"/>
    <w:rsid w:val="00F31505"/>
    <w:rsid w:val="00F412E7"/>
    <w:rsid w:val="00F6340F"/>
    <w:rsid w:val="00F6460D"/>
    <w:rsid w:val="00FA4181"/>
    <w:rsid w:val="00FB2C41"/>
    <w:rsid w:val="00FD4573"/>
    <w:rsid w:val="00FF1AF9"/>
    <w:rsid w:val="00FF1F99"/>
    <w:rsid w:val="00FF5D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7BA38A54"/>
  <w15:chartTrackingRefBased/>
  <w15:docId w15:val="{A300D063-8569-4CEF-A235-FA6359B3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kern w:val="1"/>
      <w:lang/>
    </w:rPr>
  </w:style>
  <w:style w:type="paragraph" w:styleId="1">
    <w:name w:val="heading 1"/>
    <w:basedOn w:val="a"/>
    <w:next w:val="a"/>
    <w:qFormat/>
    <w:pPr>
      <w:keepNext/>
      <w:numPr>
        <w:numId w:val="2"/>
      </w:numPr>
      <w:jc w:val="center"/>
      <w:outlineLvl w:val="0"/>
    </w:pPr>
    <w:rPr>
      <w:rFonts w:ascii="Arial" w:hAnsi="Arial" w:cs="Arial"/>
      <w:b/>
      <w:sz w:val="28"/>
    </w:rPr>
  </w:style>
  <w:style w:type="paragraph" w:styleId="2">
    <w:name w:val="heading 2"/>
    <w:basedOn w:val="a"/>
    <w:next w:val="a"/>
    <w:qFormat/>
    <w:pPr>
      <w:keepNext/>
      <w:numPr>
        <w:ilvl w:val="1"/>
        <w:numId w:val="2"/>
      </w:numPr>
      <w:ind w:left="0" w:firstLine="720"/>
      <w:jc w:val="both"/>
      <w:outlineLvl w:val="1"/>
    </w:pPr>
    <w:rPr>
      <w:rFonts w:ascii="Arial" w:hAnsi="Arial" w:cs="Arial"/>
      <w:b/>
      <w:sz w:val="24"/>
    </w:rPr>
  </w:style>
  <w:style w:type="paragraph" w:styleId="3">
    <w:name w:val="heading 3"/>
    <w:basedOn w:val="a"/>
    <w:next w:val="a"/>
    <w:qFormat/>
    <w:pPr>
      <w:keepNext/>
      <w:numPr>
        <w:ilvl w:val="2"/>
        <w:numId w:val="2"/>
      </w:numPr>
      <w:spacing w:line="360" w:lineRule="auto"/>
      <w:jc w:val="center"/>
      <w:outlineLvl w:val="2"/>
    </w:pPr>
    <w:rPr>
      <w:rFonts w:ascii="Arial" w:hAnsi="Arial" w:cs="Arial"/>
      <w:b/>
      <w:sz w:val="36"/>
    </w:rPr>
  </w:style>
  <w:style w:type="paragraph" w:styleId="4">
    <w:name w:val="heading 4"/>
    <w:basedOn w:val="a"/>
    <w:next w:val="a"/>
    <w:qFormat/>
    <w:pPr>
      <w:keepNext/>
      <w:numPr>
        <w:ilvl w:val="3"/>
        <w:numId w:val="2"/>
      </w:numPr>
      <w:spacing w:line="360" w:lineRule="auto"/>
      <w:jc w:val="center"/>
      <w:outlineLvl w:val="3"/>
    </w:pPr>
    <w:rPr>
      <w:rFonts w:ascii="Arial" w:hAnsi="Arial" w:cs="Arial"/>
      <w:b/>
      <w:sz w:val="32"/>
    </w:rPr>
  </w:style>
  <w:style w:type="paragraph" w:styleId="5">
    <w:name w:val="heading 5"/>
    <w:basedOn w:val="a"/>
    <w:next w:val="a"/>
    <w:qFormat/>
    <w:pPr>
      <w:numPr>
        <w:ilvl w:val="4"/>
        <w:numId w:val="2"/>
      </w:numPr>
      <w:spacing w:before="240" w:after="60"/>
      <w:outlineLvl w:val="4"/>
    </w:pPr>
    <w:rPr>
      <w:b/>
      <w:bCs/>
      <w:i/>
      <w:iCs/>
      <w:sz w:val="26"/>
      <w:szCs w:val="26"/>
    </w:rPr>
  </w:style>
  <w:style w:type="paragraph" w:styleId="6">
    <w:name w:val="heading 6"/>
    <w:basedOn w:val="a"/>
    <w:next w:val="a"/>
    <w:qFormat/>
    <w:pPr>
      <w:keepNext/>
      <w:numPr>
        <w:ilvl w:val="5"/>
        <w:numId w:val="2"/>
      </w:numPr>
      <w:outlineLvl w:val="5"/>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CYR" w:eastAsia="Times New Roman CYR" w:hAnsi="Times New Roman CYR" w:cs="Times New Roman"/>
      <w:b w:val="0"/>
      <w:bCs/>
      <w:sz w:val="24"/>
      <w:szCs w:val="24"/>
      <w:lang w:val="ru-RU" w:bidi="ar-SA"/>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rFonts w:ascii="Times New Roman" w:hAnsi="Times New Roman" w:cs="Times New Roman"/>
      <w:sz w:val="24"/>
      <w:szCs w:val="24"/>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10">
    <w:name w:val="Основной шрифт абзаца1"/>
  </w:style>
  <w:style w:type="character" w:customStyle="1" w:styleId="a3">
    <w:name w:val="Символ нумерации"/>
  </w:style>
  <w:style w:type="character" w:styleId="a4">
    <w:name w:val="Hyperlink"/>
    <w:rPr>
      <w:color w:val="000080"/>
      <w:u w:val="single"/>
      <w:lang/>
    </w:rPr>
  </w:style>
  <w:style w:type="paragraph" w:styleId="a5">
    <w:name w:val="Title"/>
    <w:basedOn w:val="a"/>
    <w:next w:val="a6"/>
    <w:pPr>
      <w:keepNext/>
      <w:spacing w:before="240" w:after="120"/>
    </w:pPr>
    <w:rPr>
      <w:rFonts w:ascii="Arial" w:eastAsia="Lucida Sans Unicode" w:hAnsi="Arial" w:cs="Tahoma"/>
      <w:sz w:val="28"/>
      <w:szCs w:val="28"/>
    </w:rPr>
  </w:style>
  <w:style w:type="paragraph" w:styleId="a6">
    <w:name w:val="Body Text"/>
    <w:basedOn w:val="a"/>
    <w:pPr>
      <w:jc w:val="both"/>
    </w:pPr>
    <w:rPr>
      <w:sz w:val="24"/>
      <w:szCs w:val="24"/>
    </w:rPr>
  </w:style>
  <w:style w:type="paragraph" w:styleId="a7">
    <w:name w:val="List"/>
    <w:basedOn w:val="a6"/>
    <w:rPr>
      <w:rFonts w:cs="Tahoma"/>
    </w:rPr>
  </w:style>
  <w:style w:type="paragraph" w:styleId="a8">
    <w:name w:val="caption"/>
    <w:basedOn w:val="a"/>
    <w:qFormat/>
    <w:pPr>
      <w:suppressLineNumbers/>
      <w:spacing w:before="120" w:after="120"/>
    </w:pPr>
    <w:rPr>
      <w:rFonts w:cs="Tahoma"/>
      <w:i/>
      <w:iCs/>
      <w:sz w:val="24"/>
      <w:szCs w:val="24"/>
    </w:rPr>
  </w:style>
  <w:style w:type="paragraph" w:customStyle="1" w:styleId="11">
    <w:name w:val="Указатель1"/>
    <w:basedOn w:val="a"/>
    <w:pPr>
      <w:suppressLineNumbers/>
    </w:pPr>
    <w:rPr>
      <w:rFonts w:cs="Tahoma"/>
    </w:rPr>
  </w:style>
  <w:style w:type="paragraph" w:customStyle="1" w:styleId="WW-">
    <w:name w:val="WW-Заголовок"/>
    <w:basedOn w:val="a5"/>
    <w:next w:val="a9"/>
  </w:style>
  <w:style w:type="paragraph" w:styleId="a9">
    <w:name w:val="Subtitle"/>
    <w:basedOn w:val="a5"/>
    <w:next w:val="a6"/>
    <w:qFormat/>
    <w:pPr>
      <w:jc w:val="center"/>
    </w:pPr>
    <w:rPr>
      <w:i/>
      <w:iCs/>
    </w:rPr>
  </w:style>
  <w:style w:type="paragraph" w:styleId="aa">
    <w:name w:val="Body Text Indent"/>
    <w:basedOn w:val="a"/>
    <w:pPr>
      <w:ind w:firstLine="720"/>
      <w:jc w:val="both"/>
    </w:pPr>
    <w:rPr>
      <w:rFonts w:ascii="Arial" w:hAnsi="Arial" w:cs="Arial"/>
      <w:sz w:val="24"/>
    </w:rPr>
  </w:style>
  <w:style w:type="paragraph" w:customStyle="1" w:styleId="21">
    <w:name w:val="Основной текст с отступом 21"/>
    <w:basedOn w:val="a"/>
    <w:pPr>
      <w:autoSpaceDE w:val="0"/>
      <w:ind w:firstLine="851"/>
      <w:jc w:val="both"/>
    </w:pPr>
    <w:rPr>
      <w:sz w:val="24"/>
      <w:szCs w:val="24"/>
    </w:rPr>
  </w:style>
  <w:style w:type="paragraph" w:styleId="ab">
    <w:name w:val="Balloon Text"/>
    <w:basedOn w:val="a"/>
    <w:rPr>
      <w:rFonts w:ascii="Tahoma" w:hAnsi="Tahoma" w:cs="Tahoma"/>
      <w:sz w:val="16"/>
      <w:szCs w:val="16"/>
    </w:rPr>
  </w:style>
  <w:style w:type="paragraph" w:customStyle="1" w:styleId="22">
    <w:name w:val="Основной текст 22"/>
    <w:basedOn w:val="a"/>
    <w:pPr>
      <w:spacing w:after="120" w:line="480" w:lineRule="auto"/>
    </w:pPr>
  </w:style>
  <w:style w:type="paragraph" w:customStyle="1" w:styleId="ac">
    <w:name w:val="Содержимое таблицы"/>
    <w:basedOn w:val="a"/>
    <w:pPr>
      <w:suppressLineNumbers/>
    </w:pPr>
  </w:style>
  <w:style w:type="paragraph" w:customStyle="1" w:styleId="ad">
    <w:name w:val="Заголовок таблицы"/>
    <w:basedOn w:val="ac"/>
    <w:pPr>
      <w:jc w:val="center"/>
    </w:pPr>
    <w:rPr>
      <w:b/>
      <w:bCs/>
    </w:rPr>
  </w:style>
  <w:style w:type="paragraph" w:customStyle="1" w:styleId="210">
    <w:name w:val="Основной текст 21"/>
    <w:basedOn w:val="a"/>
    <w:pPr>
      <w:jc w:val="both"/>
    </w:pPr>
    <w:rPr>
      <w:sz w:val="24"/>
    </w:rPr>
  </w:style>
  <w:style w:type="paragraph" w:customStyle="1" w:styleId="12">
    <w:name w:val="Цитата1"/>
    <w:basedOn w:val="a"/>
    <w:pPr>
      <w:spacing w:after="283"/>
      <w:ind w:left="567" w:right="567"/>
    </w:pPr>
  </w:style>
  <w:style w:type="paragraph" w:styleId="ae">
    <w:name w:val="Название"/>
    <w:basedOn w:val="a5"/>
    <w:next w:val="a6"/>
    <w:qFormat/>
    <w:pPr>
      <w:jc w:val="center"/>
    </w:pPr>
    <w:rPr>
      <w:b/>
      <w:bCs/>
      <w:sz w:val="56"/>
      <w:szCs w:val="56"/>
    </w:rPr>
  </w:style>
  <w:style w:type="paragraph" w:customStyle="1" w:styleId="BodyTextIndent2">
    <w:name w:val="Body Text Indent 2"/>
    <w:pPr>
      <w:suppressAutoHyphens/>
      <w:ind w:firstLine="851"/>
      <w:jc w:val="both"/>
    </w:pPr>
    <w:rPr>
      <w:rFonts w:ascii="Liberation Serif" w:eastAsia="Arial" w:hAnsi="Liberation Serif" w:cs="Lucida Sans Unicode"/>
      <w:kern w:val="1"/>
      <w:sz w:val="24"/>
      <w:szCs w:val="24"/>
    </w:rPr>
  </w:style>
  <w:style w:type="paragraph" w:styleId="af">
    <w:name w:val="header"/>
    <w:basedOn w:val="a"/>
    <w:link w:val="af0"/>
    <w:uiPriority w:val="99"/>
    <w:unhideWhenUsed/>
    <w:rsid w:val="008A06FA"/>
    <w:pPr>
      <w:tabs>
        <w:tab w:val="center" w:pos="4677"/>
        <w:tab w:val="right" w:pos="9355"/>
      </w:tabs>
    </w:pPr>
    <w:rPr>
      <w:lang w:val="x-none"/>
    </w:rPr>
  </w:style>
  <w:style w:type="character" w:customStyle="1" w:styleId="af0">
    <w:name w:val="Верхний колонтитул Знак"/>
    <w:link w:val="af"/>
    <w:uiPriority w:val="99"/>
    <w:rsid w:val="008A06FA"/>
    <w:rPr>
      <w:kern w:val="1"/>
      <w:lang/>
    </w:rPr>
  </w:style>
  <w:style w:type="paragraph" w:styleId="af1">
    <w:name w:val="footer"/>
    <w:basedOn w:val="a"/>
    <w:link w:val="af2"/>
    <w:uiPriority w:val="99"/>
    <w:unhideWhenUsed/>
    <w:rsid w:val="008A06FA"/>
    <w:pPr>
      <w:tabs>
        <w:tab w:val="center" w:pos="4677"/>
        <w:tab w:val="right" w:pos="9355"/>
      </w:tabs>
    </w:pPr>
    <w:rPr>
      <w:lang w:val="x-none"/>
    </w:rPr>
  </w:style>
  <w:style w:type="character" w:customStyle="1" w:styleId="af2">
    <w:name w:val="Нижний колонтитул Знак"/>
    <w:link w:val="af1"/>
    <w:uiPriority w:val="99"/>
    <w:rsid w:val="008A06FA"/>
    <w:rPr>
      <w:kern w:val="1"/>
      <w:lang/>
    </w:rPr>
  </w:style>
  <w:style w:type="paragraph" w:customStyle="1" w:styleId="Default">
    <w:name w:val="Default"/>
    <w:rsid w:val="00F6460D"/>
    <w:pPr>
      <w:autoSpaceDE w:val="0"/>
      <w:autoSpaceDN w:val="0"/>
      <w:adjustRightInd w:val="0"/>
    </w:pPr>
    <w:rPr>
      <w:rFonts w:eastAsia="Calibri"/>
      <w:color w:val="000000"/>
      <w:sz w:val="24"/>
      <w:szCs w:val="24"/>
      <w:lang w:eastAsia="en-US"/>
    </w:rPr>
  </w:style>
  <w:style w:type="paragraph" w:styleId="af3">
    <w:name w:val="List Paragraph"/>
    <w:basedOn w:val="a"/>
    <w:uiPriority w:val="34"/>
    <w:qFormat/>
    <w:rsid w:val="001D5460"/>
    <w:pPr>
      <w:suppressAutoHyphens w:val="0"/>
      <w:ind w:left="720"/>
      <w:contextualSpacing/>
    </w:pPr>
    <w:rPr>
      <w:kern w:val="0"/>
      <w:lang w:eastAsia="ru-RU"/>
    </w:rPr>
  </w:style>
  <w:style w:type="paragraph" w:styleId="20">
    <w:name w:val="Body Text 2"/>
    <w:basedOn w:val="a"/>
    <w:link w:val="23"/>
    <w:uiPriority w:val="99"/>
    <w:semiHidden/>
    <w:unhideWhenUsed/>
    <w:rsid w:val="00EA47FC"/>
    <w:pPr>
      <w:spacing w:after="120" w:line="480" w:lineRule="auto"/>
    </w:pPr>
  </w:style>
  <w:style w:type="character" w:customStyle="1" w:styleId="23">
    <w:name w:val="Основной текст 2 Знак"/>
    <w:link w:val="20"/>
    <w:uiPriority w:val="99"/>
    <w:semiHidden/>
    <w:rsid w:val="00EA47FC"/>
    <w:rPr>
      <w:kern w:val="1"/>
      <w:lang/>
    </w:rPr>
  </w:style>
  <w:style w:type="paragraph" w:customStyle="1" w:styleId="ConsPlusNormal">
    <w:name w:val="ConsPlusNormal"/>
    <w:rsid w:val="000A6DFB"/>
    <w:pPr>
      <w:widowControl w:val="0"/>
      <w:autoSpaceDE w:val="0"/>
      <w:autoSpaceDN w:val="0"/>
      <w:adjustRightInd w:val="0"/>
      <w:ind w:firstLine="720"/>
    </w:pPr>
    <w:rPr>
      <w:rFonts w:ascii="Arial" w:hAnsi="Arial" w:cs="Arial"/>
    </w:rPr>
  </w:style>
  <w:style w:type="character" w:styleId="af4">
    <w:name w:val="annotation reference"/>
    <w:uiPriority w:val="99"/>
    <w:semiHidden/>
    <w:unhideWhenUsed/>
    <w:rsid w:val="005866CF"/>
    <w:rPr>
      <w:sz w:val="16"/>
      <w:szCs w:val="16"/>
    </w:rPr>
  </w:style>
  <w:style w:type="paragraph" w:styleId="af5">
    <w:name w:val="Normal (Web)"/>
    <w:basedOn w:val="a"/>
    <w:uiPriority w:val="99"/>
    <w:unhideWhenUsed/>
    <w:rsid w:val="005866CF"/>
    <w:pPr>
      <w:suppressAutoHyphens w:val="0"/>
      <w:spacing w:before="100" w:beforeAutospacing="1" w:after="100" w:afterAutospacing="1"/>
    </w:pPr>
    <w:rPr>
      <w:kern w:val="0"/>
      <w:sz w:val="24"/>
      <w:szCs w:val="24"/>
      <w:lang w:eastAsia="ru-RU"/>
    </w:rPr>
  </w:style>
  <w:style w:type="paragraph" w:styleId="HTML">
    <w:name w:val="HTML Preformatted"/>
    <w:basedOn w:val="a"/>
    <w:link w:val="HTML0"/>
    <w:uiPriority w:val="99"/>
    <w:unhideWhenUsed/>
    <w:rsid w:val="005866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kern w:val="0"/>
      <w:lang w:eastAsia="ru-RU"/>
    </w:rPr>
  </w:style>
  <w:style w:type="character" w:customStyle="1" w:styleId="HTML0">
    <w:name w:val="Стандартный HTML Знак"/>
    <w:basedOn w:val="a0"/>
    <w:link w:val="HTML"/>
    <w:uiPriority w:val="99"/>
    <w:rsid w:val="005866CF"/>
    <w:rPr>
      <w:rFonts w:ascii="Courier New" w:hAnsi="Courier New" w:cs="Courier New"/>
    </w:rPr>
  </w:style>
  <w:style w:type="paragraph" w:customStyle="1" w:styleId="empty">
    <w:name w:val="empty"/>
    <w:basedOn w:val="a"/>
    <w:rsid w:val="005866CF"/>
    <w:pPr>
      <w:suppressAutoHyphens w:val="0"/>
      <w:spacing w:before="100" w:beforeAutospacing="1" w:after="100" w:afterAutospacing="1"/>
    </w:pPr>
    <w:rPr>
      <w:kern w:val="0"/>
      <w:sz w:val="24"/>
      <w:szCs w:val="24"/>
      <w:lang w:eastAsia="ru-RU"/>
    </w:rPr>
  </w:style>
  <w:style w:type="character" w:customStyle="1" w:styleId="s10">
    <w:name w:val="s_10"/>
    <w:basedOn w:val="a0"/>
    <w:rsid w:val="005866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02380">
      <w:bodyDiv w:val="1"/>
      <w:marLeft w:val="0"/>
      <w:marRight w:val="0"/>
      <w:marTop w:val="0"/>
      <w:marBottom w:val="0"/>
      <w:divBdr>
        <w:top w:val="none" w:sz="0" w:space="0" w:color="auto"/>
        <w:left w:val="none" w:sz="0" w:space="0" w:color="auto"/>
        <w:bottom w:val="none" w:sz="0" w:space="0" w:color="auto"/>
        <w:right w:val="none" w:sz="0" w:space="0" w:color="auto"/>
      </w:divBdr>
    </w:div>
    <w:div w:id="274335958">
      <w:bodyDiv w:val="1"/>
      <w:marLeft w:val="0"/>
      <w:marRight w:val="0"/>
      <w:marTop w:val="0"/>
      <w:marBottom w:val="0"/>
      <w:divBdr>
        <w:top w:val="none" w:sz="0" w:space="0" w:color="auto"/>
        <w:left w:val="none" w:sz="0" w:space="0" w:color="auto"/>
        <w:bottom w:val="none" w:sz="0" w:space="0" w:color="auto"/>
        <w:right w:val="none" w:sz="0" w:space="0" w:color="auto"/>
      </w:divBdr>
    </w:div>
    <w:div w:id="915896989">
      <w:bodyDiv w:val="1"/>
      <w:marLeft w:val="0"/>
      <w:marRight w:val="0"/>
      <w:marTop w:val="0"/>
      <w:marBottom w:val="0"/>
      <w:divBdr>
        <w:top w:val="none" w:sz="0" w:space="0" w:color="auto"/>
        <w:left w:val="none" w:sz="0" w:space="0" w:color="auto"/>
        <w:bottom w:val="none" w:sz="0" w:space="0" w:color="auto"/>
        <w:right w:val="none" w:sz="0" w:space="0" w:color="auto"/>
      </w:divBdr>
    </w:div>
    <w:div w:id="961109885">
      <w:bodyDiv w:val="1"/>
      <w:marLeft w:val="0"/>
      <w:marRight w:val="0"/>
      <w:marTop w:val="0"/>
      <w:marBottom w:val="0"/>
      <w:divBdr>
        <w:top w:val="none" w:sz="0" w:space="0" w:color="auto"/>
        <w:left w:val="none" w:sz="0" w:space="0" w:color="auto"/>
        <w:bottom w:val="none" w:sz="0" w:space="0" w:color="auto"/>
        <w:right w:val="none" w:sz="0" w:space="0" w:color="auto"/>
      </w:divBdr>
    </w:div>
    <w:div w:id="1016150236">
      <w:bodyDiv w:val="1"/>
      <w:marLeft w:val="0"/>
      <w:marRight w:val="0"/>
      <w:marTop w:val="0"/>
      <w:marBottom w:val="0"/>
      <w:divBdr>
        <w:top w:val="none" w:sz="0" w:space="0" w:color="auto"/>
        <w:left w:val="none" w:sz="0" w:space="0" w:color="auto"/>
        <w:bottom w:val="none" w:sz="0" w:space="0" w:color="auto"/>
        <w:right w:val="none" w:sz="0" w:space="0" w:color="auto"/>
      </w:divBdr>
    </w:div>
    <w:div w:id="146029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0" Type="http://schemas.openxmlformats.org/officeDocument/2006/relationships/hyperlink" Target="https://login.consultant.ru/link/?req=doc&amp;base=MOB&amp;n=425870&amp;dst=100015&amp;field=134&amp;date=06.06.2025" TargetMode="External"/><Relationship Id="rId4" Type="http://schemas.openxmlformats.org/officeDocument/2006/relationships/settings" Target="settings.xml"/><Relationship Id="rId9" Type="http://schemas.openxmlformats.org/officeDocument/2006/relationships/hyperlink" Target="https://login.consultant.ru/link/?req=doc&amp;base=MOB&amp;n=425870&amp;dst=100024&amp;field=134&amp;date=06.06.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BDC48-7073-4CE6-A2B1-85A1B8470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3125</Words>
  <Characters>17819</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20903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OAZ5</dc:creator>
  <cp:keywords/>
  <cp:lastModifiedBy>Татьяна Владимировна Панькина</cp:lastModifiedBy>
  <cp:revision>2</cp:revision>
  <cp:lastPrinted>2026-06-25T05:45:00Z</cp:lastPrinted>
  <dcterms:created xsi:type="dcterms:W3CDTF">2026-09-01T14:10:00Z</dcterms:created>
  <dcterms:modified xsi:type="dcterms:W3CDTF">2026-09-01T14:10:00Z</dcterms:modified>
</cp:coreProperties>
</file>