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7E28B" w14:textId="2D822BDC" w:rsidR="0087120F" w:rsidRPr="003C37CF" w:rsidRDefault="0087120F" w:rsidP="0087120F">
      <w:pPr>
        <w:ind w:firstLine="720"/>
        <w:jc w:val="both"/>
        <w:rPr>
          <w:sz w:val="24"/>
          <w:szCs w:val="24"/>
        </w:rPr>
      </w:pPr>
      <w:bookmarkStart w:id="0" w:name="_Hlk76653931"/>
      <w:r w:rsidRPr="003C37CF">
        <w:rPr>
          <w:sz w:val="24"/>
          <w:szCs w:val="24"/>
        </w:rPr>
        <w:t xml:space="preserve">В соответствии </w:t>
      </w:r>
      <w:r w:rsidRPr="003C37CF">
        <w:rPr>
          <w:color w:val="000000"/>
          <w:sz w:val="24"/>
          <w:szCs w:val="24"/>
        </w:rPr>
        <w:t xml:space="preserve">со ст.39.18 Земельного кодекса Российской Федерации </w:t>
      </w:r>
      <w:r w:rsidR="00833E28">
        <w:rPr>
          <w:color w:val="000000"/>
          <w:sz w:val="24"/>
          <w:szCs w:val="24"/>
        </w:rPr>
        <w:t xml:space="preserve">Администрация Павлово-Посадского городского округа Московской области </w:t>
      </w:r>
      <w:r w:rsidR="00833E28">
        <w:rPr>
          <w:rFonts w:eastAsia="Arial Unicode MS"/>
          <w:color w:val="000000"/>
          <w:sz w:val="24"/>
          <w:szCs w:val="24"/>
        </w:rPr>
        <w:t xml:space="preserve">информирует </w:t>
      </w:r>
      <w:r w:rsidRPr="003C37CF">
        <w:rPr>
          <w:sz w:val="24"/>
          <w:szCs w:val="24"/>
        </w:rPr>
        <w:t xml:space="preserve">о возможном предоставлении в </w:t>
      </w:r>
      <w:r w:rsidR="00EC29DF">
        <w:rPr>
          <w:sz w:val="24"/>
          <w:szCs w:val="24"/>
        </w:rPr>
        <w:t>собственность</w:t>
      </w:r>
      <w:r w:rsidRPr="003C37CF">
        <w:rPr>
          <w:sz w:val="24"/>
          <w:szCs w:val="24"/>
        </w:rPr>
        <w:t xml:space="preserve"> земельного участка, площадью </w:t>
      </w:r>
      <w:r w:rsidR="006B4E56">
        <w:rPr>
          <w:sz w:val="24"/>
          <w:szCs w:val="24"/>
        </w:rPr>
        <w:t>10</w:t>
      </w:r>
      <w:r w:rsidR="00E536AA">
        <w:rPr>
          <w:sz w:val="24"/>
          <w:szCs w:val="24"/>
        </w:rPr>
        <w:t>15</w:t>
      </w:r>
      <w:r w:rsidR="00491BBA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кв.м, </w:t>
      </w:r>
      <w:r w:rsidR="00126CC7" w:rsidRPr="003C37CF">
        <w:rPr>
          <w:sz w:val="24"/>
          <w:szCs w:val="24"/>
        </w:rPr>
        <w:t>категория земель - «земли населё</w:t>
      </w:r>
      <w:r w:rsidRPr="003C37CF">
        <w:rPr>
          <w:sz w:val="24"/>
          <w:szCs w:val="24"/>
        </w:rPr>
        <w:t xml:space="preserve">нных пунктов», вид разрешенного </w:t>
      </w:r>
      <w:r w:rsidRPr="000323F9">
        <w:rPr>
          <w:sz w:val="24"/>
          <w:szCs w:val="24"/>
        </w:rPr>
        <w:t>использования – «</w:t>
      </w:r>
      <w:r w:rsidR="003618F2" w:rsidRPr="003618F2">
        <w:rPr>
          <w:sz w:val="24"/>
          <w:szCs w:val="24"/>
        </w:rPr>
        <w:t xml:space="preserve">для </w:t>
      </w:r>
      <w:r w:rsidR="00A81AFF">
        <w:rPr>
          <w:sz w:val="24"/>
          <w:szCs w:val="24"/>
        </w:rPr>
        <w:t>индивидуального жилищного строительства</w:t>
      </w:r>
      <w:r w:rsidR="000A1801" w:rsidRPr="000323F9">
        <w:rPr>
          <w:sz w:val="24"/>
          <w:szCs w:val="24"/>
        </w:rPr>
        <w:t>»</w:t>
      </w:r>
      <w:r w:rsidRPr="000323F9">
        <w:rPr>
          <w:sz w:val="24"/>
          <w:szCs w:val="24"/>
        </w:rPr>
        <w:t xml:space="preserve">, расположенного по адресу: </w:t>
      </w:r>
      <w:bookmarkStart w:id="1" w:name="_Hlk153205515"/>
      <w:r w:rsidR="00394235" w:rsidRPr="0042592D">
        <w:rPr>
          <w:sz w:val="24"/>
          <w:szCs w:val="24"/>
        </w:rPr>
        <w:t xml:space="preserve">Московская область, Павлово-Посадский городской округ, </w:t>
      </w:r>
      <w:bookmarkStart w:id="2" w:name="_Hlk237879095"/>
      <w:bookmarkEnd w:id="1"/>
      <w:r w:rsidR="00394235">
        <w:rPr>
          <w:sz w:val="24"/>
          <w:szCs w:val="24"/>
        </w:rPr>
        <w:t>г.Павловский Посад</w:t>
      </w:r>
      <w:bookmarkEnd w:id="2"/>
      <w:r w:rsidR="00602DCB">
        <w:rPr>
          <w:sz w:val="24"/>
          <w:szCs w:val="24"/>
        </w:rPr>
        <w:t>,</w:t>
      </w:r>
      <w:r w:rsidR="00545530">
        <w:rPr>
          <w:sz w:val="24"/>
          <w:szCs w:val="24"/>
        </w:rPr>
        <w:t xml:space="preserve"> </w:t>
      </w:r>
      <w:r w:rsidR="00362F46" w:rsidRPr="003618F2">
        <w:rPr>
          <w:sz w:val="24"/>
          <w:szCs w:val="24"/>
        </w:rPr>
        <w:t xml:space="preserve">для </w:t>
      </w:r>
      <w:r w:rsidR="00362F46">
        <w:rPr>
          <w:sz w:val="24"/>
          <w:szCs w:val="24"/>
        </w:rPr>
        <w:t>индивидуального жилищного строительства</w:t>
      </w:r>
      <w:r w:rsidRPr="003C37CF">
        <w:rPr>
          <w:sz w:val="24"/>
          <w:szCs w:val="24"/>
        </w:rPr>
        <w:t>.</w:t>
      </w:r>
    </w:p>
    <w:p w14:paraId="249AF764" w14:textId="618A25A1" w:rsidR="0087120F" w:rsidRPr="003C37CF" w:rsidRDefault="0087120F" w:rsidP="0087120F">
      <w:pPr>
        <w:ind w:firstLine="708"/>
        <w:jc w:val="both"/>
        <w:rPr>
          <w:sz w:val="24"/>
          <w:szCs w:val="24"/>
        </w:rPr>
      </w:pPr>
      <w:r w:rsidRPr="003C37CF">
        <w:rPr>
          <w:sz w:val="24"/>
          <w:szCs w:val="24"/>
        </w:rPr>
        <w:t>Граждане</w:t>
      </w:r>
      <w:r w:rsidR="003A2FC0" w:rsidRPr="003C37CF">
        <w:rPr>
          <w:sz w:val="24"/>
          <w:szCs w:val="24"/>
        </w:rPr>
        <w:t>,</w:t>
      </w:r>
      <w:r w:rsidRPr="003C37CF">
        <w:rPr>
          <w:sz w:val="24"/>
          <w:szCs w:val="24"/>
        </w:rPr>
        <w:t xml:space="preserve"> заинтересованные в предоставлении вышеуказанного земельного участка </w:t>
      </w:r>
      <w:r w:rsidR="00362F46" w:rsidRPr="003618F2">
        <w:rPr>
          <w:sz w:val="24"/>
          <w:szCs w:val="24"/>
        </w:rPr>
        <w:t xml:space="preserve">для </w:t>
      </w:r>
      <w:r w:rsidR="00362F46">
        <w:rPr>
          <w:sz w:val="24"/>
          <w:szCs w:val="24"/>
        </w:rPr>
        <w:t>индивидуального жилищного строительства</w:t>
      </w:r>
      <w:r w:rsidR="00547A8D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вправе подать заявление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3A2FC0" w:rsidRPr="003C37CF">
        <w:rPr>
          <w:sz w:val="24"/>
          <w:szCs w:val="24"/>
        </w:rPr>
        <w:t xml:space="preserve"> вышеуказанного </w:t>
      </w:r>
      <w:r w:rsidRPr="003C37CF">
        <w:rPr>
          <w:sz w:val="24"/>
          <w:szCs w:val="24"/>
        </w:rPr>
        <w:t>земельного участка.</w:t>
      </w:r>
    </w:p>
    <w:p w14:paraId="68118BC5" w14:textId="789714B9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3C37CF">
        <w:rPr>
          <w:sz w:val="24"/>
          <w:szCs w:val="24"/>
        </w:rPr>
        <w:t xml:space="preserve">Заявления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E36209" w:rsidRPr="003C37CF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>земельного участка принимаются в письменной форме в течении 30 дней со дня опубликования настоящего извещения по рабочим дням с 9 часов 00</w:t>
      </w:r>
      <w:r w:rsidR="006462FB" w:rsidRPr="003C37CF">
        <w:rPr>
          <w:sz w:val="24"/>
          <w:szCs w:val="24"/>
        </w:rPr>
        <w:t xml:space="preserve"> минут до 18 часов 00 минут</w:t>
      </w:r>
      <w:r w:rsidR="006462FB">
        <w:rPr>
          <w:sz w:val="24"/>
          <w:szCs w:val="24"/>
        </w:rPr>
        <w:t xml:space="preserve"> по М</w:t>
      </w:r>
      <w:r w:rsidRPr="002328BF">
        <w:rPr>
          <w:sz w:val="24"/>
          <w:szCs w:val="24"/>
        </w:rPr>
        <w:t xml:space="preserve">осковскому времени по адресу: Московская область, г. Павловский Посад, пл. Революции, д.4 (окно приема) и по адресу электронной почты: </w:t>
      </w:r>
      <w:hyperlink r:id="rId4" w:history="1"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pavpos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@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mosreg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.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ru</w:t>
        </w:r>
      </w:hyperlink>
      <w:r w:rsidRPr="002328BF">
        <w:rPr>
          <w:color w:val="000000"/>
          <w:sz w:val="24"/>
          <w:szCs w:val="24"/>
        </w:rPr>
        <w:t>.</w:t>
      </w:r>
    </w:p>
    <w:p w14:paraId="680C427A" w14:textId="77777777" w:rsidR="004F7687" w:rsidRDefault="004F7687" w:rsidP="004F7687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Адрес и способ подачи заявления: Московская область, г.Павловский Посад, пл.Революции, д.4, электронная почта pavpos@mosreg.ru, в виде бумажного документа или в электронной форме посредством РПГУ «</w:t>
      </w:r>
      <w:r>
        <w:rPr>
          <w:b w:val="0"/>
          <w:bCs w:val="0"/>
          <w:color w:val="000000"/>
          <w:sz w:val="24"/>
          <w:szCs w:val="24"/>
        </w:rPr>
        <w:t>Предоставление земельных участков в аренду или в собственность на торгах</w:t>
      </w:r>
      <w:r>
        <w:rPr>
          <w:b w:val="0"/>
          <w:bCs w:val="0"/>
          <w:sz w:val="24"/>
          <w:szCs w:val="24"/>
        </w:rPr>
        <w:t>» выбрав подуслугу «Подача заявления на извещение, опубликованное в соответствии со ст.39.18 ЗК РФ, о намерении участвовать в аукционе в отношении земельного участка, сведения о котором не внесены в ЕГРН».</w:t>
      </w:r>
    </w:p>
    <w:p w14:paraId="26137E82" w14:textId="66A6D1F0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и в</w:t>
      </w:r>
      <w:r w:rsidR="00E36209">
        <w:rPr>
          <w:color w:val="000000"/>
          <w:sz w:val="24"/>
          <w:szCs w:val="24"/>
        </w:rPr>
        <w:t xml:space="preserve">ремя начало приема </w:t>
      </w:r>
      <w:r w:rsidR="00F871BB" w:rsidRPr="002328BF">
        <w:rPr>
          <w:color w:val="000000"/>
          <w:sz w:val="24"/>
          <w:szCs w:val="24"/>
        </w:rPr>
        <w:t>заявок</w:t>
      </w:r>
      <w:r w:rsidR="00E36209">
        <w:rPr>
          <w:color w:val="000000"/>
          <w:sz w:val="24"/>
          <w:szCs w:val="24"/>
        </w:rPr>
        <w:t xml:space="preserve"> – </w:t>
      </w:r>
      <w:r w:rsidR="004603AD">
        <w:rPr>
          <w:color w:val="000000"/>
          <w:sz w:val="24"/>
          <w:szCs w:val="24"/>
        </w:rPr>
        <w:t>0</w:t>
      </w:r>
      <w:r w:rsidR="00E536AA">
        <w:rPr>
          <w:color w:val="000000"/>
          <w:sz w:val="24"/>
          <w:szCs w:val="24"/>
        </w:rPr>
        <w:t>4</w:t>
      </w:r>
      <w:r w:rsidR="006462FB"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4603AD">
        <w:rPr>
          <w:color w:val="000000"/>
          <w:sz w:val="24"/>
          <w:szCs w:val="24"/>
        </w:rPr>
        <w:t>9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</w:t>
      </w:r>
      <w:r w:rsidRPr="002328BF">
        <w:rPr>
          <w:color w:val="000000"/>
          <w:sz w:val="24"/>
          <w:szCs w:val="24"/>
        </w:rPr>
        <w:t xml:space="preserve"> в </w:t>
      </w:r>
      <w:r w:rsidR="00E536AA">
        <w:rPr>
          <w:color w:val="000000"/>
          <w:sz w:val="24"/>
          <w:szCs w:val="24"/>
        </w:rPr>
        <w:t>9</w:t>
      </w:r>
      <w:r w:rsidRPr="002328BF">
        <w:rPr>
          <w:color w:val="000000"/>
          <w:sz w:val="24"/>
          <w:szCs w:val="24"/>
        </w:rPr>
        <w:t>:</w:t>
      </w:r>
      <w:r w:rsidR="00E536AA">
        <w:rPr>
          <w:color w:val="000000"/>
          <w:sz w:val="24"/>
          <w:szCs w:val="24"/>
        </w:rPr>
        <w:t>0</w:t>
      </w:r>
      <w:r w:rsidRPr="002328BF">
        <w:rPr>
          <w:color w:val="000000"/>
          <w:sz w:val="24"/>
          <w:szCs w:val="24"/>
        </w:rPr>
        <w:t>0</w:t>
      </w:r>
    </w:p>
    <w:p w14:paraId="54E91AD7" w14:textId="6EC2D9EC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 xml:space="preserve">Дата и время окончания приема заявок – </w:t>
      </w:r>
      <w:r w:rsidR="005260DD">
        <w:rPr>
          <w:color w:val="000000"/>
          <w:sz w:val="24"/>
          <w:szCs w:val="24"/>
        </w:rPr>
        <w:t>0</w:t>
      </w:r>
      <w:r w:rsidR="00E536AA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.</w:t>
      </w:r>
      <w:r w:rsidR="005260DD">
        <w:rPr>
          <w:color w:val="000000"/>
          <w:sz w:val="24"/>
          <w:szCs w:val="24"/>
        </w:rPr>
        <w:t>10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г. в </w:t>
      </w:r>
      <w:r w:rsidRPr="002328BF">
        <w:rPr>
          <w:color w:val="000000"/>
          <w:sz w:val="24"/>
          <w:szCs w:val="24"/>
        </w:rPr>
        <w:t>1</w:t>
      </w:r>
      <w:r w:rsidR="009C75DF">
        <w:rPr>
          <w:color w:val="000000"/>
          <w:sz w:val="24"/>
          <w:szCs w:val="24"/>
        </w:rPr>
        <w:t>8</w:t>
      </w:r>
      <w:r w:rsidRPr="002328BF">
        <w:rPr>
          <w:color w:val="000000"/>
          <w:sz w:val="24"/>
          <w:szCs w:val="24"/>
        </w:rPr>
        <w:t>:00</w:t>
      </w:r>
    </w:p>
    <w:p w14:paraId="0DB78D3D" w14:textId="60F5DC0A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подведения</w:t>
      </w:r>
      <w:r w:rsidR="00D77DAE">
        <w:rPr>
          <w:color w:val="000000"/>
          <w:sz w:val="24"/>
          <w:szCs w:val="24"/>
        </w:rPr>
        <w:t xml:space="preserve"> итогов – </w:t>
      </w:r>
      <w:r w:rsidR="005260DD">
        <w:rPr>
          <w:color w:val="000000"/>
          <w:sz w:val="24"/>
          <w:szCs w:val="24"/>
        </w:rPr>
        <w:t>0</w:t>
      </w:r>
      <w:r w:rsidR="00E536AA">
        <w:rPr>
          <w:color w:val="000000"/>
          <w:sz w:val="24"/>
          <w:szCs w:val="24"/>
        </w:rPr>
        <w:t>4</w:t>
      </w:r>
      <w:r w:rsidR="00585AA5">
        <w:rPr>
          <w:color w:val="000000"/>
          <w:sz w:val="24"/>
          <w:szCs w:val="24"/>
        </w:rPr>
        <w:t>.</w:t>
      </w:r>
      <w:r w:rsidR="005260DD">
        <w:rPr>
          <w:color w:val="000000"/>
          <w:sz w:val="24"/>
          <w:szCs w:val="24"/>
        </w:rPr>
        <w:t>10</w:t>
      </w:r>
      <w:r w:rsidR="00585AA5">
        <w:rPr>
          <w:color w:val="000000"/>
          <w:sz w:val="24"/>
          <w:szCs w:val="24"/>
        </w:rPr>
        <w:t>.2026</w:t>
      </w:r>
      <w:r w:rsidR="00585AA5"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</w:p>
    <w:p w14:paraId="55B21C8C" w14:textId="559BEE02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Ознакомится с документацией в отношении земельн</w:t>
      </w:r>
      <w:r w:rsidR="00E36209">
        <w:rPr>
          <w:color w:val="000000"/>
          <w:sz w:val="24"/>
          <w:szCs w:val="24"/>
        </w:rPr>
        <w:t>ого</w:t>
      </w:r>
      <w:r w:rsidRPr="002328BF">
        <w:rPr>
          <w:color w:val="000000"/>
          <w:sz w:val="24"/>
          <w:szCs w:val="24"/>
        </w:rPr>
        <w:t xml:space="preserve"> участк</w:t>
      </w:r>
      <w:r w:rsidR="00E36209">
        <w:rPr>
          <w:color w:val="000000"/>
          <w:sz w:val="24"/>
          <w:szCs w:val="24"/>
        </w:rPr>
        <w:t>а</w:t>
      </w:r>
      <w:r w:rsidRPr="002328BF">
        <w:rPr>
          <w:color w:val="000000"/>
          <w:sz w:val="24"/>
          <w:szCs w:val="24"/>
        </w:rPr>
        <w:t xml:space="preserve">, в том числе со схемой расположения земельного участка, можно с момента начала приема заявлений по адресу: </w:t>
      </w:r>
      <w:r w:rsidRPr="002328BF">
        <w:rPr>
          <w:sz w:val="24"/>
          <w:szCs w:val="24"/>
        </w:rPr>
        <w:t>Московская область, г. Павловский Посад, пл. Революции, д.4, каб.</w:t>
      </w:r>
      <w:r w:rsidR="006462FB">
        <w:rPr>
          <w:sz w:val="24"/>
          <w:szCs w:val="24"/>
        </w:rPr>
        <w:t>21</w:t>
      </w:r>
      <w:r w:rsidR="00F5763D">
        <w:rPr>
          <w:sz w:val="24"/>
          <w:szCs w:val="24"/>
        </w:rPr>
        <w:t>6</w:t>
      </w:r>
      <w:r w:rsidRPr="002328BF">
        <w:rPr>
          <w:sz w:val="24"/>
          <w:szCs w:val="24"/>
        </w:rPr>
        <w:t>. Приемный день – четверг, с 15:00 до 17:00, контактный телефон:</w:t>
      </w:r>
      <w:r w:rsidRPr="002328BF">
        <w:rPr>
          <w:color w:val="000000"/>
          <w:sz w:val="24"/>
          <w:szCs w:val="24"/>
        </w:rPr>
        <w:t xml:space="preserve"> 8(49643)2-</w:t>
      </w:r>
      <w:r w:rsidR="00621F97">
        <w:rPr>
          <w:color w:val="000000"/>
          <w:sz w:val="24"/>
          <w:szCs w:val="24"/>
        </w:rPr>
        <w:t>99</w:t>
      </w:r>
      <w:r w:rsidRPr="002328BF">
        <w:rPr>
          <w:color w:val="000000"/>
          <w:sz w:val="24"/>
          <w:szCs w:val="24"/>
        </w:rPr>
        <w:t>-</w:t>
      </w:r>
      <w:r w:rsidR="00621F97">
        <w:rPr>
          <w:color w:val="000000"/>
          <w:sz w:val="24"/>
          <w:szCs w:val="24"/>
        </w:rPr>
        <w:t>00, доб.1206</w:t>
      </w:r>
      <w:r w:rsidR="00195031">
        <w:rPr>
          <w:color w:val="000000"/>
          <w:sz w:val="24"/>
          <w:szCs w:val="24"/>
        </w:rPr>
        <w:t>.</w:t>
      </w:r>
    </w:p>
    <w:p w14:paraId="2CFE1A53" w14:textId="77777777" w:rsidR="0087120F" w:rsidRDefault="0087120F" w:rsidP="0087120F"/>
    <w:bookmarkEnd w:id="0"/>
    <w:p w14:paraId="2B44B879" w14:textId="77777777" w:rsidR="0087120F" w:rsidRDefault="0087120F" w:rsidP="008A5533">
      <w:pPr>
        <w:ind w:firstLine="720"/>
        <w:jc w:val="both"/>
        <w:rPr>
          <w:sz w:val="24"/>
          <w:szCs w:val="24"/>
        </w:rPr>
      </w:pPr>
    </w:p>
    <w:sectPr w:rsidR="0087120F" w:rsidSect="006F1548">
      <w:pgSz w:w="11906" w:h="16838"/>
      <w:pgMar w:top="1134" w:right="1134" w:bottom="567" w:left="1134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75"/>
    <w:rsid w:val="000106B0"/>
    <w:rsid w:val="00025DD9"/>
    <w:rsid w:val="000323F9"/>
    <w:rsid w:val="00082E72"/>
    <w:rsid w:val="000A1801"/>
    <w:rsid w:val="000A4075"/>
    <w:rsid w:val="00123779"/>
    <w:rsid w:val="00126CC7"/>
    <w:rsid w:val="001441AE"/>
    <w:rsid w:val="001460B4"/>
    <w:rsid w:val="00176305"/>
    <w:rsid w:val="00177DF8"/>
    <w:rsid w:val="00195031"/>
    <w:rsid w:val="00254538"/>
    <w:rsid w:val="00257405"/>
    <w:rsid w:val="00282A38"/>
    <w:rsid w:val="002D5A43"/>
    <w:rsid w:val="00313D53"/>
    <w:rsid w:val="0034262B"/>
    <w:rsid w:val="003618F2"/>
    <w:rsid w:val="00362F46"/>
    <w:rsid w:val="00394235"/>
    <w:rsid w:val="003A2FC0"/>
    <w:rsid w:val="003B2E01"/>
    <w:rsid w:val="003B4E63"/>
    <w:rsid w:val="003B6D0C"/>
    <w:rsid w:val="003C37CF"/>
    <w:rsid w:val="00426D6A"/>
    <w:rsid w:val="00444582"/>
    <w:rsid w:val="004603AD"/>
    <w:rsid w:val="00460A04"/>
    <w:rsid w:val="00491BBA"/>
    <w:rsid w:val="004B2A29"/>
    <w:rsid w:val="004E3DB5"/>
    <w:rsid w:val="004F7687"/>
    <w:rsid w:val="00506201"/>
    <w:rsid w:val="005260DD"/>
    <w:rsid w:val="00545530"/>
    <w:rsid w:val="00547A8D"/>
    <w:rsid w:val="005653D5"/>
    <w:rsid w:val="00585AA5"/>
    <w:rsid w:val="0058602B"/>
    <w:rsid w:val="005B6C94"/>
    <w:rsid w:val="005D686D"/>
    <w:rsid w:val="00602DCB"/>
    <w:rsid w:val="006069EF"/>
    <w:rsid w:val="006160FF"/>
    <w:rsid w:val="00621F97"/>
    <w:rsid w:val="006462FB"/>
    <w:rsid w:val="006604BA"/>
    <w:rsid w:val="006B4E56"/>
    <w:rsid w:val="00715483"/>
    <w:rsid w:val="00725DD6"/>
    <w:rsid w:val="00730574"/>
    <w:rsid w:val="00740F02"/>
    <w:rsid w:val="007B76D4"/>
    <w:rsid w:val="00833E28"/>
    <w:rsid w:val="0087120F"/>
    <w:rsid w:val="0089424F"/>
    <w:rsid w:val="008A5533"/>
    <w:rsid w:val="008B59FA"/>
    <w:rsid w:val="00942B25"/>
    <w:rsid w:val="009C1C11"/>
    <w:rsid w:val="009C75DF"/>
    <w:rsid w:val="009E5DFC"/>
    <w:rsid w:val="00A026D1"/>
    <w:rsid w:val="00A24235"/>
    <w:rsid w:val="00A81AFF"/>
    <w:rsid w:val="00AC13CB"/>
    <w:rsid w:val="00AC2403"/>
    <w:rsid w:val="00AE7B0A"/>
    <w:rsid w:val="00B15E95"/>
    <w:rsid w:val="00B77025"/>
    <w:rsid w:val="00BB114C"/>
    <w:rsid w:val="00BB5D43"/>
    <w:rsid w:val="00C2204A"/>
    <w:rsid w:val="00C30BD7"/>
    <w:rsid w:val="00C908F2"/>
    <w:rsid w:val="00C92E93"/>
    <w:rsid w:val="00CE0000"/>
    <w:rsid w:val="00CE56EE"/>
    <w:rsid w:val="00D305E0"/>
    <w:rsid w:val="00D77DAE"/>
    <w:rsid w:val="00D8069A"/>
    <w:rsid w:val="00DB0486"/>
    <w:rsid w:val="00DB1606"/>
    <w:rsid w:val="00E26294"/>
    <w:rsid w:val="00E3055D"/>
    <w:rsid w:val="00E36209"/>
    <w:rsid w:val="00E536AA"/>
    <w:rsid w:val="00E72FD8"/>
    <w:rsid w:val="00E85BBF"/>
    <w:rsid w:val="00E91775"/>
    <w:rsid w:val="00EC18AB"/>
    <w:rsid w:val="00EC29DF"/>
    <w:rsid w:val="00ED0A9B"/>
    <w:rsid w:val="00EE2395"/>
    <w:rsid w:val="00EE6154"/>
    <w:rsid w:val="00F5763D"/>
    <w:rsid w:val="00F76FBC"/>
    <w:rsid w:val="00F871BB"/>
    <w:rsid w:val="00FB49E4"/>
    <w:rsid w:val="00FF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3C72"/>
  <w15:chartTrackingRefBased/>
  <w15:docId w15:val="{583C8EC4-26AC-46E4-873E-79946C39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F7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0FF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160FF"/>
    <w:pPr>
      <w:suppressAutoHyphens/>
      <w:ind w:firstLine="284"/>
    </w:pPr>
    <w:rPr>
      <w:sz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30B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B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7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os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Николаевна Широкова</dc:creator>
  <cp:keywords/>
  <dc:description/>
  <cp:lastModifiedBy>Яна Сергеевна Буцких</cp:lastModifiedBy>
  <cp:revision>116</cp:revision>
  <cp:lastPrinted>2023-03-02T08:26:00Z</cp:lastPrinted>
  <dcterms:created xsi:type="dcterms:W3CDTF">2015-08-20T04:55:00Z</dcterms:created>
  <dcterms:modified xsi:type="dcterms:W3CDTF">2026-09-04T05:57:00Z</dcterms:modified>
</cp:coreProperties>
</file>