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FF53" w14:textId="0A63680D" w:rsidR="003E538F" w:rsidRPr="004368AC" w:rsidRDefault="003E538F" w:rsidP="00E54217">
      <w:pPr>
        <w:tabs>
          <w:tab w:val="left" w:pos="709"/>
        </w:tabs>
        <w:jc w:val="center"/>
        <w:rPr>
          <w:rFonts w:ascii="Times New Roman" w:hAnsi="Times New Roman"/>
        </w:rPr>
      </w:pPr>
      <w:bookmarkStart w:id="0" w:name="_Hlk98943872"/>
      <w:r w:rsidRPr="00083681">
        <w:rPr>
          <w:rFonts w:ascii="Times New Roman" w:hAnsi="Times New Roman"/>
          <w:noProof/>
          <w:szCs w:val="32"/>
        </w:rPr>
        <w:drawing>
          <wp:inline distT="0" distB="0" distL="0" distR="0" wp14:anchorId="50529FD8" wp14:editId="0CCAF325">
            <wp:extent cx="609600" cy="800100"/>
            <wp:effectExtent l="0" t="0" r="0" b="0"/>
            <wp:docPr id="1" name="Рисунок 1"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80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14:paraId="022DDB8A" w14:textId="77777777" w:rsidR="003E538F" w:rsidRPr="0063568E" w:rsidRDefault="003E538F" w:rsidP="003E538F">
      <w:pPr>
        <w:keepNext/>
        <w:spacing w:after="0" w:line="240" w:lineRule="auto"/>
        <w:jc w:val="center"/>
        <w:outlineLvl w:val="0"/>
        <w:rPr>
          <w:rFonts w:ascii="Times New Roman" w:hAnsi="Times New Roman"/>
          <w:b/>
          <w:caps/>
          <w:sz w:val="32"/>
          <w:szCs w:val="32"/>
        </w:rPr>
      </w:pPr>
      <w:r w:rsidRPr="0063568E">
        <w:rPr>
          <w:rFonts w:ascii="Times New Roman" w:hAnsi="Times New Roman"/>
          <w:b/>
          <w:caps/>
          <w:sz w:val="32"/>
          <w:szCs w:val="32"/>
        </w:rPr>
        <w:t>АДМИНИСТРАЦИЯ</w:t>
      </w:r>
    </w:p>
    <w:p w14:paraId="344BDC14" w14:textId="77777777" w:rsidR="003E538F" w:rsidRPr="0063568E" w:rsidRDefault="003E538F" w:rsidP="003E538F">
      <w:pPr>
        <w:keepNext/>
        <w:spacing w:after="0" w:line="240" w:lineRule="auto"/>
        <w:jc w:val="center"/>
        <w:outlineLvl w:val="0"/>
        <w:rPr>
          <w:rFonts w:ascii="Times New Roman" w:hAnsi="Times New Roman"/>
          <w:b/>
          <w:caps/>
          <w:sz w:val="32"/>
          <w:szCs w:val="32"/>
        </w:rPr>
      </w:pPr>
      <w:r w:rsidRPr="0063568E">
        <w:rPr>
          <w:rFonts w:ascii="Times New Roman" w:hAnsi="Times New Roman"/>
          <w:b/>
          <w:caps/>
          <w:sz w:val="32"/>
          <w:szCs w:val="32"/>
        </w:rPr>
        <w:t>ПАВЛОВ</w:t>
      </w:r>
      <w:r>
        <w:rPr>
          <w:rFonts w:ascii="Times New Roman" w:hAnsi="Times New Roman"/>
          <w:b/>
          <w:caps/>
          <w:sz w:val="32"/>
          <w:szCs w:val="32"/>
        </w:rPr>
        <w:t>о-</w:t>
      </w:r>
      <w:r w:rsidRPr="0063568E">
        <w:rPr>
          <w:rFonts w:ascii="Times New Roman" w:hAnsi="Times New Roman"/>
          <w:b/>
          <w:caps/>
          <w:sz w:val="32"/>
          <w:szCs w:val="32"/>
        </w:rPr>
        <w:t>ПОСАД</w:t>
      </w:r>
      <w:r>
        <w:rPr>
          <w:rFonts w:ascii="Times New Roman" w:hAnsi="Times New Roman"/>
          <w:b/>
          <w:caps/>
          <w:sz w:val="32"/>
          <w:szCs w:val="32"/>
        </w:rPr>
        <w:t xml:space="preserve">ского </w:t>
      </w:r>
      <w:r w:rsidRPr="0063568E">
        <w:rPr>
          <w:rFonts w:ascii="Times New Roman" w:hAnsi="Times New Roman"/>
          <w:b/>
          <w:caps/>
          <w:sz w:val="32"/>
          <w:szCs w:val="32"/>
        </w:rPr>
        <w:t xml:space="preserve">ГОРОДСКОГО ОКРУГА </w:t>
      </w:r>
    </w:p>
    <w:p w14:paraId="5D46C5C8" w14:textId="77777777" w:rsidR="003E538F" w:rsidRPr="0063568E" w:rsidRDefault="003E538F" w:rsidP="003E538F">
      <w:pPr>
        <w:keepNext/>
        <w:spacing w:after="0" w:line="240" w:lineRule="auto"/>
        <w:jc w:val="center"/>
        <w:outlineLvl w:val="0"/>
        <w:rPr>
          <w:rFonts w:ascii="Times New Roman" w:hAnsi="Times New Roman"/>
          <w:b/>
          <w:caps/>
          <w:sz w:val="32"/>
          <w:szCs w:val="32"/>
        </w:rPr>
      </w:pPr>
      <w:r w:rsidRPr="0063568E">
        <w:rPr>
          <w:rFonts w:ascii="Times New Roman" w:hAnsi="Times New Roman"/>
          <w:b/>
          <w:caps/>
          <w:sz w:val="32"/>
          <w:szCs w:val="32"/>
        </w:rPr>
        <w:t>МОСКОВСКОЙ ОБЛАСТИ</w:t>
      </w:r>
    </w:p>
    <w:p w14:paraId="7F1E6451" w14:textId="77777777" w:rsidR="003E538F" w:rsidRPr="0063568E" w:rsidRDefault="003E538F" w:rsidP="003E538F">
      <w:pPr>
        <w:keepNext/>
        <w:spacing w:after="0" w:line="240" w:lineRule="auto"/>
        <w:jc w:val="center"/>
        <w:outlineLvl w:val="0"/>
        <w:rPr>
          <w:rFonts w:ascii="Times New Roman" w:hAnsi="Times New Roman"/>
          <w:b/>
          <w:caps/>
          <w:sz w:val="44"/>
          <w:szCs w:val="20"/>
        </w:rPr>
      </w:pPr>
      <w:r w:rsidRPr="0063568E">
        <w:rPr>
          <w:rFonts w:ascii="Times New Roman" w:hAnsi="Times New Roman"/>
          <w:b/>
          <w:caps/>
          <w:sz w:val="44"/>
          <w:szCs w:val="20"/>
        </w:rPr>
        <w:t>ПОСТАНОВЛЕНИЕ</w:t>
      </w:r>
    </w:p>
    <w:p w14:paraId="4BFB6F63" w14:textId="77777777" w:rsidR="003E538F" w:rsidRPr="0063568E" w:rsidRDefault="003E538F" w:rsidP="003E538F"/>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3E538F" w:rsidRPr="0063568E" w14:paraId="5C9285C0" w14:textId="77777777" w:rsidTr="00E53D90">
        <w:trPr>
          <w:jc w:val="center"/>
        </w:trPr>
        <w:tc>
          <w:tcPr>
            <w:tcW w:w="1925" w:type="dxa"/>
            <w:tcBorders>
              <w:bottom w:val="single" w:sz="4" w:space="0" w:color="auto"/>
            </w:tcBorders>
            <w:vAlign w:val="bottom"/>
          </w:tcPr>
          <w:p w14:paraId="07ECFB77" w14:textId="3CD43866" w:rsidR="003E538F" w:rsidRPr="0063568E" w:rsidRDefault="00507AF3" w:rsidP="00E53D90">
            <w:pPr>
              <w:spacing w:after="0" w:line="0" w:lineRule="atLeast"/>
              <w:jc w:val="center"/>
              <w:rPr>
                <w:rFonts w:ascii="Times New Roman" w:hAnsi="Times New Roman"/>
                <w:sz w:val="24"/>
              </w:rPr>
            </w:pPr>
            <w:r>
              <w:rPr>
                <w:rFonts w:ascii="Times New Roman" w:hAnsi="Times New Roman"/>
                <w:sz w:val="24"/>
              </w:rPr>
              <w:t>16.06.2026</w:t>
            </w:r>
          </w:p>
        </w:tc>
        <w:tc>
          <w:tcPr>
            <w:tcW w:w="406" w:type="dxa"/>
            <w:vAlign w:val="bottom"/>
          </w:tcPr>
          <w:p w14:paraId="2977B72F" w14:textId="77777777" w:rsidR="003E538F" w:rsidRPr="0063568E" w:rsidRDefault="003E538F" w:rsidP="00E53D90">
            <w:pPr>
              <w:spacing w:after="0" w:line="0" w:lineRule="atLeast"/>
              <w:jc w:val="center"/>
              <w:rPr>
                <w:rFonts w:ascii="Times New Roman" w:hAnsi="Times New Roman"/>
                <w:sz w:val="24"/>
              </w:rPr>
            </w:pPr>
            <w:r w:rsidRPr="0063568E">
              <w:rPr>
                <w:rFonts w:ascii="Times New Roman" w:hAnsi="Times New Roman"/>
                <w:sz w:val="24"/>
              </w:rPr>
              <w:t>№</w:t>
            </w:r>
          </w:p>
        </w:tc>
        <w:tc>
          <w:tcPr>
            <w:tcW w:w="1922" w:type="dxa"/>
            <w:tcBorders>
              <w:bottom w:val="single" w:sz="4" w:space="0" w:color="auto"/>
            </w:tcBorders>
            <w:vAlign w:val="bottom"/>
          </w:tcPr>
          <w:p w14:paraId="70BB4D54" w14:textId="0C84F4FD" w:rsidR="003E538F" w:rsidRPr="0063568E" w:rsidRDefault="00507AF3" w:rsidP="00E53D90">
            <w:pPr>
              <w:spacing w:after="0" w:line="0" w:lineRule="atLeast"/>
              <w:jc w:val="center"/>
              <w:rPr>
                <w:rFonts w:ascii="Times New Roman" w:hAnsi="Times New Roman"/>
                <w:sz w:val="24"/>
              </w:rPr>
            </w:pPr>
            <w:r>
              <w:rPr>
                <w:rFonts w:ascii="Times New Roman" w:hAnsi="Times New Roman"/>
                <w:sz w:val="24"/>
              </w:rPr>
              <w:t>1127</w:t>
            </w:r>
          </w:p>
        </w:tc>
      </w:tr>
    </w:tbl>
    <w:p w14:paraId="7C2208DD" w14:textId="77777777" w:rsidR="003E538F" w:rsidRPr="00D81893" w:rsidRDefault="003E538F" w:rsidP="003E538F">
      <w:pPr>
        <w:spacing w:line="240" w:lineRule="auto"/>
        <w:jc w:val="center"/>
        <w:rPr>
          <w:rFonts w:ascii="Times New Roman" w:hAnsi="Times New Roman"/>
          <w:sz w:val="24"/>
        </w:rPr>
      </w:pPr>
      <w:r w:rsidRPr="0063568E">
        <w:rPr>
          <w:rFonts w:ascii="Times New Roman" w:hAnsi="Times New Roman"/>
          <w:sz w:val="24"/>
        </w:rPr>
        <w:t>г. Павловский Посад</w:t>
      </w:r>
    </w:p>
    <w:tbl>
      <w:tblPr>
        <w:tblStyle w:val="a3"/>
        <w:tblW w:w="75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545"/>
      </w:tblGrid>
      <w:tr w:rsidR="003E538F" w:rsidRPr="00D7575A" w14:paraId="3B1DE2E4" w14:textId="77777777" w:rsidTr="00CA296B">
        <w:tc>
          <w:tcPr>
            <w:tcW w:w="4962" w:type="dxa"/>
          </w:tcPr>
          <w:p w14:paraId="40BAF8A0" w14:textId="77777777" w:rsidR="003E538F" w:rsidRDefault="003E538F" w:rsidP="00E53D90">
            <w:pPr>
              <w:spacing w:after="0" w:line="240" w:lineRule="auto"/>
              <w:rPr>
                <w:sz w:val="24"/>
                <w:szCs w:val="24"/>
              </w:rPr>
            </w:pPr>
          </w:p>
          <w:p w14:paraId="123827B1" w14:textId="56CA8B11" w:rsidR="00E80CA9" w:rsidRPr="001E2F56" w:rsidRDefault="003E538F" w:rsidP="00505DCA">
            <w:pPr>
              <w:pStyle w:val="12"/>
              <w:tabs>
                <w:tab w:val="left" w:pos="567"/>
                <w:tab w:val="left" w:pos="709"/>
                <w:tab w:val="left" w:pos="4740"/>
                <w:tab w:val="left" w:pos="4962"/>
              </w:tabs>
              <w:rPr>
                <w:lang w:eastAsia="en-US"/>
              </w:rPr>
            </w:pPr>
            <w:r w:rsidRPr="00C860AD">
              <w:rPr>
                <w:lang w:eastAsia="en-US"/>
              </w:rPr>
              <w:t>О внесении изменений в</w:t>
            </w:r>
            <w:r w:rsidR="00CA296B">
              <w:rPr>
                <w:lang w:eastAsia="en-US"/>
              </w:rPr>
              <w:t xml:space="preserve"> </w:t>
            </w:r>
            <w:r w:rsidRPr="00C860AD">
              <w:rPr>
                <w:lang w:eastAsia="en-US"/>
              </w:rPr>
              <w:t xml:space="preserve">Административный регламент </w:t>
            </w:r>
            <w:bookmarkStart w:id="1" w:name="_Hlk125708692"/>
            <w:r>
              <w:t>п</w:t>
            </w:r>
            <w:r w:rsidRPr="00BE7617">
              <w:rPr>
                <w:rFonts w:eastAsia="Times New Roman"/>
                <w:bCs/>
              </w:rPr>
              <w:t xml:space="preserve">редоставления муниципальной услуги </w:t>
            </w:r>
            <w:r w:rsidRPr="007F44CC">
              <w:rPr>
                <w:rFonts w:eastAsia="Times New Roman"/>
                <w:bCs/>
              </w:rPr>
              <w:t>«</w:t>
            </w:r>
            <w:r w:rsidR="00CA296B" w:rsidRPr="00A36262">
              <w:rPr>
                <w:rFonts w:ascii="Times New Roman" w:hAnsi="Times New Roman" w:cs="Times New Roman"/>
                <w:color w:val="000000"/>
              </w:rPr>
              <w:t>В</w:t>
            </w:r>
            <w:r w:rsidR="00CA296B">
              <w:rPr>
                <w:rFonts w:ascii="Times New Roman" w:hAnsi="Times New Roman" w:cs="Times New Roman"/>
                <w:color w:val="000000"/>
              </w:rPr>
              <w:t>ключение предложений и</w:t>
            </w:r>
            <w:r w:rsidR="001E2F56">
              <w:rPr>
                <w:rFonts w:ascii="Times New Roman" w:hAnsi="Times New Roman" w:cs="Times New Roman"/>
                <w:color w:val="000000"/>
              </w:rPr>
              <w:t xml:space="preserve"> </w:t>
            </w:r>
            <w:r w:rsidR="00CA296B">
              <w:rPr>
                <w:rFonts w:ascii="Times New Roman" w:hAnsi="Times New Roman" w:cs="Times New Roman"/>
                <w:color w:val="000000"/>
              </w:rPr>
              <w:t xml:space="preserve">замечаний в протокол </w:t>
            </w:r>
            <w:r w:rsidR="00C24CED">
              <w:rPr>
                <w:rFonts w:ascii="Times New Roman" w:hAnsi="Times New Roman" w:cs="Times New Roman"/>
                <w:color w:val="000000"/>
              </w:rPr>
              <w:t>публичны</w:t>
            </w:r>
            <w:r w:rsidR="006935A6">
              <w:rPr>
                <w:rFonts w:ascii="Times New Roman" w:hAnsi="Times New Roman" w:cs="Times New Roman"/>
                <w:color w:val="000000"/>
              </w:rPr>
              <w:t>х</w:t>
            </w:r>
            <w:r w:rsidR="00DE1614">
              <w:rPr>
                <w:rFonts w:ascii="Times New Roman" w:hAnsi="Times New Roman" w:cs="Times New Roman"/>
                <w:color w:val="000000"/>
              </w:rPr>
              <w:t xml:space="preserve"> </w:t>
            </w:r>
            <w:r w:rsidR="00C24CED">
              <w:rPr>
                <w:rFonts w:ascii="Times New Roman CYR" w:hAnsi="Times New Roman CYR" w:cs="Times New Roman CYR"/>
              </w:rPr>
              <w:t>слушаний</w:t>
            </w:r>
            <w:r w:rsidR="00CA296B">
              <w:rPr>
                <w:rFonts w:ascii="Times New Roman CYR" w:hAnsi="Times New Roman CYR" w:cs="Times New Roman CYR"/>
              </w:rPr>
              <w:t>/</w:t>
            </w:r>
          </w:p>
          <w:p w14:paraId="5FE0F328" w14:textId="7E8011CF" w:rsidR="003E538F" w:rsidRPr="00CA296B" w:rsidRDefault="00CA296B" w:rsidP="00505DCA">
            <w:pPr>
              <w:pStyle w:val="12"/>
              <w:tabs>
                <w:tab w:val="left" w:pos="567"/>
                <w:tab w:val="left" w:pos="709"/>
                <w:tab w:val="left" w:pos="4230"/>
                <w:tab w:val="left" w:pos="4740"/>
                <w:tab w:val="left" w:pos="4962"/>
              </w:tabs>
              <w:rPr>
                <w:rFonts w:ascii="Times New Roman CYR" w:hAnsi="Times New Roman CYR" w:cs="Times New Roman CYR"/>
              </w:rPr>
            </w:pPr>
            <w:r>
              <w:rPr>
                <w:rFonts w:ascii="Times New Roman CYR" w:hAnsi="Times New Roman CYR" w:cs="Times New Roman CYR"/>
              </w:rPr>
              <w:t>общественных обсуждений в сфере градостроительной деятельности»</w:t>
            </w:r>
            <w:bookmarkEnd w:id="1"/>
          </w:p>
          <w:p w14:paraId="53DD27FC" w14:textId="77777777" w:rsidR="003E538F" w:rsidRPr="00BE7617" w:rsidRDefault="003E538F" w:rsidP="00E53D90">
            <w:pPr>
              <w:spacing w:after="0" w:line="240" w:lineRule="auto"/>
              <w:rPr>
                <w:rFonts w:eastAsia="Times New Roman"/>
                <w:sz w:val="24"/>
                <w:szCs w:val="24"/>
              </w:rPr>
            </w:pPr>
          </w:p>
        </w:tc>
        <w:tc>
          <w:tcPr>
            <w:tcW w:w="2545" w:type="dxa"/>
          </w:tcPr>
          <w:p w14:paraId="6653E24F" w14:textId="77777777" w:rsidR="003E538F" w:rsidRPr="00D7575A" w:rsidRDefault="003E538F" w:rsidP="00E53D90">
            <w:pPr>
              <w:jc w:val="both"/>
              <w:rPr>
                <w:sz w:val="24"/>
                <w:szCs w:val="24"/>
              </w:rPr>
            </w:pPr>
            <w:r>
              <w:rPr>
                <w:sz w:val="24"/>
                <w:szCs w:val="24"/>
              </w:rPr>
              <w:t xml:space="preserve"> </w:t>
            </w:r>
          </w:p>
        </w:tc>
      </w:tr>
    </w:tbl>
    <w:p w14:paraId="049617C7" w14:textId="729ECE3C" w:rsidR="003E538F" w:rsidRPr="00F0275D" w:rsidRDefault="000C06FF" w:rsidP="00A02920">
      <w:pPr>
        <w:pStyle w:val="a4"/>
        <w:widowControl w:val="0"/>
        <w:shd w:val="clear" w:color="auto" w:fill="FFFFFF"/>
        <w:tabs>
          <w:tab w:val="left" w:pos="709"/>
          <w:tab w:val="left" w:pos="6804"/>
        </w:tabs>
        <w:spacing w:after="0" w:line="240" w:lineRule="auto"/>
        <w:ind w:left="40"/>
        <w:jc w:val="both"/>
        <w:rPr>
          <w:rFonts w:ascii="Times New Roman" w:eastAsia="Times New Roman" w:hAnsi="Times New Roman"/>
          <w:sz w:val="24"/>
          <w:szCs w:val="24"/>
          <w:lang w:eastAsia="en-US"/>
        </w:rPr>
      </w:pPr>
      <w:bookmarkStart w:id="2" w:name="_Hlk135140512"/>
      <w:r>
        <w:rPr>
          <w:rFonts w:ascii="Times New Roman" w:hAnsi="Times New Roman"/>
          <w:sz w:val="24"/>
          <w:szCs w:val="24"/>
          <w:lang w:eastAsia="en-US"/>
        </w:rPr>
        <w:t xml:space="preserve">           </w:t>
      </w:r>
      <w:r w:rsidR="003E538F" w:rsidRPr="00F0275D">
        <w:rPr>
          <w:rFonts w:ascii="Times New Roman" w:eastAsia="Times New Roman" w:hAnsi="Times New Roman"/>
          <w:sz w:val="24"/>
          <w:szCs w:val="24"/>
          <w:lang w:eastAsia="en-US"/>
        </w:rPr>
        <w:t xml:space="preserve">В соответствии </w:t>
      </w:r>
      <w:r w:rsidR="006A1108" w:rsidRPr="00F0275D">
        <w:rPr>
          <w:rFonts w:ascii="Times New Roman" w:eastAsia="Times New Roman" w:hAnsi="Times New Roman"/>
          <w:sz w:val="24"/>
          <w:szCs w:val="24"/>
          <w:lang w:eastAsia="en-US"/>
        </w:rPr>
        <w:t xml:space="preserve">с </w:t>
      </w:r>
      <w:r w:rsidR="00995BF2">
        <w:rPr>
          <w:rFonts w:ascii="Times New Roman" w:eastAsia="Times New Roman" w:hAnsi="Times New Roman"/>
          <w:sz w:val="24"/>
          <w:szCs w:val="24"/>
          <w:lang w:eastAsia="en-US"/>
        </w:rPr>
        <w:t>ф</w:t>
      </w:r>
      <w:r w:rsidR="003E538F" w:rsidRPr="00F0275D">
        <w:rPr>
          <w:rFonts w:ascii="Times New Roman" w:eastAsia="Times New Roman" w:hAnsi="Times New Roman"/>
          <w:sz w:val="24"/>
          <w:szCs w:val="24"/>
          <w:lang w:eastAsia="en-US"/>
        </w:rPr>
        <w:t>едеральным</w:t>
      </w:r>
      <w:r w:rsidR="006A1108" w:rsidRPr="00F0275D">
        <w:rPr>
          <w:rFonts w:ascii="Times New Roman" w:eastAsia="Times New Roman" w:hAnsi="Times New Roman"/>
          <w:sz w:val="24"/>
          <w:szCs w:val="24"/>
          <w:lang w:eastAsia="en-US"/>
        </w:rPr>
        <w:t>и</w:t>
      </w:r>
      <w:r w:rsidR="003E538F" w:rsidRPr="00F0275D">
        <w:rPr>
          <w:rFonts w:ascii="Times New Roman" w:eastAsia="Times New Roman" w:hAnsi="Times New Roman"/>
          <w:sz w:val="24"/>
          <w:szCs w:val="24"/>
          <w:lang w:eastAsia="en-US"/>
        </w:rPr>
        <w:t xml:space="preserve"> закон</w:t>
      </w:r>
      <w:r w:rsidR="006A1108" w:rsidRPr="00F0275D">
        <w:rPr>
          <w:rFonts w:ascii="Times New Roman" w:eastAsia="Times New Roman" w:hAnsi="Times New Roman"/>
          <w:sz w:val="24"/>
          <w:szCs w:val="24"/>
          <w:lang w:eastAsia="en-US"/>
        </w:rPr>
        <w:t>ами</w:t>
      </w:r>
      <w:r w:rsidR="003E538F" w:rsidRPr="00F0275D">
        <w:rPr>
          <w:rFonts w:ascii="Times New Roman" w:eastAsia="Times New Roman" w:hAnsi="Times New Roman"/>
          <w:sz w:val="24"/>
          <w:szCs w:val="24"/>
          <w:lang w:eastAsia="en-US"/>
        </w:rPr>
        <w:t xml:space="preserve">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Уставом Павлово-Посадского городского округа Московской области, </w:t>
      </w:r>
      <w:bookmarkEnd w:id="2"/>
      <w:r w:rsidR="001C12EA" w:rsidRPr="00F0275D">
        <w:rPr>
          <w:rFonts w:ascii="Times New Roman" w:eastAsia="Courier New" w:hAnsi="Times New Roman"/>
          <w:bCs/>
          <w:color w:val="000000"/>
          <w:sz w:val="24"/>
          <w:szCs w:val="24"/>
        </w:rPr>
        <w:t>р</w:t>
      </w:r>
      <w:r w:rsidR="001C12EA" w:rsidRPr="00F0275D">
        <w:rPr>
          <w:rFonts w:ascii="Times New Roman" w:hAnsi="Times New Roman"/>
          <w:bCs/>
          <w:sz w:val="24"/>
          <w:szCs w:val="24"/>
        </w:rPr>
        <w:t>ешением</w:t>
      </w:r>
      <w:r w:rsidR="0084598B">
        <w:rPr>
          <w:rFonts w:ascii="Times New Roman" w:hAnsi="Times New Roman"/>
          <w:bCs/>
          <w:sz w:val="24"/>
          <w:szCs w:val="24"/>
        </w:rPr>
        <w:t xml:space="preserve"> </w:t>
      </w:r>
      <w:r w:rsidR="001C12EA" w:rsidRPr="00F0275D">
        <w:rPr>
          <w:rFonts w:ascii="Times New Roman" w:hAnsi="Times New Roman"/>
          <w:bCs/>
          <w:sz w:val="24"/>
          <w:szCs w:val="24"/>
        </w:rPr>
        <w:t>Совета депутатов Павлово-Посадского городского округа Московской области от 18.09.2023 №19/1 «О вопросах правопреемства Павлово-Посадского городского округа Московской области»</w:t>
      </w:r>
      <w:r w:rsidR="001C12EA" w:rsidRPr="00F0275D">
        <w:rPr>
          <w:rFonts w:ascii="Times New Roman" w:hAnsi="Times New Roman"/>
          <w:sz w:val="24"/>
          <w:szCs w:val="24"/>
        </w:rPr>
        <w:t>,</w:t>
      </w:r>
    </w:p>
    <w:p w14:paraId="01CBEB27" w14:textId="77777777" w:rsidR="006B4FDD" w:rsidRPr="006B4FDD" w:rsidRDefault="006B4FDD" w:rsidP="000C06FF">
      <w:pPr>
        <w:pStyle w:val="a4"/>
        <w:widowControl w:val="0"/>
        <w:shd w:val="clear" w:color="auto" w:fill="FFFFFF"/>
        <w:tabs>
          <w:tab w:val="left" w:pos="709"/>
        </w:tabs>
        <w:spacing w:after="0" w:line="240" w:lineRule="auto"/>
        <w:ind w:left="40"/>
        <w:jc w:val="both"/>
        <w:rPr>
          <w:rFonts w:ascii="Times New Roman" w:eastAsia="Times New Roman" w:hAnsi="Times New Roman"/>
          <w:sz w:val="24"/>
          <w:szCs w:val="24"/>
          <w:lang w:eastAsia="en-US"/>
        </w:rPr>
      </w:pPr>
    </w:p>
    <w:p w14:paraId="670D4125" w14:textId="04697F97" w:rsidR="00D9377A" w:rsidRDefault="003E538F" w:rsidP="00D9377A">
      <w:pPr>
        <w:widowControl w:val="0"/>
        <w:spacing w:after="0" w:line="240" w:lineRule="auto"/>
        <w:ind w:firstLine="760"/>
        <w:jc w:val="both"/>
        <w:rPr>
          <w:rFonts w:ascii="Times New Roman" w:eastAsia="Times New Roman" w:hAnsi="Times New Roman"/>
          <w:sz w:val="24"/>
          <w:szCs w:val="24"/>
          <w:lang w:eastAsia="en-US"/>
        </w:rPr>
      </w:pPr>
      <w:r w:rsidRPr="00351E85">
        <w:rPr>
          <w:rFonts w:ascii="Times New Roman" w:eastAsia="Times New Roman" w:hAnsi="Times New Roman"/>
          <w:sz w:val="24"/>
          <w:szCs w:val="24"/>
          <w:lang w:eastAsia="en-US"/>
        </w:rPr>
        <w:t xml:space="preserve">                                                          ПОСТАНОВ</w:t>
      </w:r>
      <w:r w:rsidR="00D473BF">
        <w:rPr>
          <w:rFonts w:ascii="Times New Roman" w:eastAsia="Times New Roman" w:hAnsi="Times New Roman"/>
          <w:sz w:val="24"/>
          <w:szCs w:val="24"/>
          <w:lang w:eastAsia="en-US"/>
        </w:rPr>
        <w:t>ЛЯЕТ</w:t>
      </w:r>
      <w:r w:rsidRPr="00351E85">
        <w:rPr>
          <w:rFonts w:ascii="Times New Roman" w:eastAsia="Times New Roman" w:hAnsi="Times New Roman"/>
          <w:sz w:val="24"/>
          <w:szCs w:val="24"/>
          <w:lang w:eastAsia="en-US"/>
        </w:rPr>
        <w:t>:</w:t>
      </w:r>
    </w:p>
    <w:p w14:paraId="5E50766E" w14:textId="77777777" w:rsidR="0076772E" w:rsidRDefault="0076772E" w:rsidP="00D9377A">
      <w:pPr>
        <w:widowControl w:val="0"/>
        <w:spacing w:after="0" w:line="240" w:lineRule="auto"/>
        <w:ind w:firstLine="760"/>
        <w:jc w:val="both"/>
        <w:rPr>
          <w:rFonts w:ascii="Times New Roman" w:eastAsia="Times New Roman" w:hAnsi="Times New Roman"/>
          <w:sz w:val="24"/>
          <w:szCs w:val="24"/>
          <w:lang w:eastAsia="en-US"/>
        </w:rPr>
      </w:pPr>
    </w:p>
    <w:p w14:paraId="7946DA30" w14:textId="1193B96F" w:rsidR="00E54217" w:rsidRPr="00E54217" w:rsidRDefault="00D9377A" w:rsidP="00C04862">
      <w:pPr>
        <w:widowControl w:val="0"/>
        <w:spacing w:after="0" w:line="240" w:lineRule="auto"/>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1. </w:t>
      </w:r>
      <w:r w:rsidR="003E538F" w:rsidRPr="00F0275D">
        <w:rPr>
          <w:rFonts w:ascii="Times New Roman" w:hAnsi="Times New Roman"/>
          <w:sz w:val="24"/>
          <w:szCs w:val="24"/>
          <w:lang w:eastAsia="en-US"/>
        </w:rPr>
        <w:t xml:space="preserve">Внести </w:t>
      </w:r>
      <w:r w:rsidR="00BE2933" w:rsidRPr="00F0275D">
        <w:rPr>
          <w:rFonts w:ascii="Times New Roman" w:hAnsi="Times New Roman"/>
          <w:sz w:val="24"/>
          <w:szCs w:val="24"/>
          <w:lang w:eastAsia="en-US"/>
        </w:rPr>
        <w:t xml:space="preserve">изменения </w:t>
      </w:r>
      <w:r w:rsidR="003E538F" w:rsidRPr="00F0275D">
        <w:rPr>
          <w:rFonts w:ascii="Times New Roman" w:hAnsi="Times New Roman"/>
          <w:sz w:val="24"/>
          <w:szCs w:val="24"/>
          <w:lang w:eastAsia="en-US"/>
        </w:rPr>
        <w:t>в Административный регламент предоставления муниципальной услуги</w:t>
      </w:r>
      <w:r w:rsidR="00E54217">
        <w:rPr>
          <w:rFonts w:ascii="Times New Roman" w:hAnsi="Times New Roman"/>
          <w:sz w:val="24"/>
          <w:szCs w:val="24"/>
          <w:lang w:eastAsia="en-US"/>
        </w:rPr>
        <w:t xml:space="preserve"> </w:t>
      </w:r>
      <w:r w:rsidR="00BF5633" w:rsidRPr="00F0275D">
        <w:rPr>
          <w:rFonts w:ascii="Times New Roman" w:hAnsi="Times New Roman"/>
          <w:sz w:val="24"/>
          <w:szCs w:val="24"/>
          <w:lang w:eastAsia="en-US"/>
        </w:rPr>
        <w:t>«Включение предложений и замечаний в протокол публичных</w:t>
      </w:r>
      <w:r w:rsidR="00C04862">
        <w:rPr>
          <w:rFonts w:ascii="Times New Roman" w:hAnsi="Times New Roman"/>
          <w:sz w:val="24"/>
          <w:szCs w:val="24"/>
          <w:lang w:eastAsia="en-US"/>
        </w:rPr>
        <w:t xml:space="preserve"> </w:t>
      </w:r>
      <w:r w:rsidR="00BF5633" w:rsidRPr="00F0275D">
        <w:rPr>
          <w:rFonts w:ascii="Times New Roman" w:hAnsi="Times New Roman"/>
          <w:sz w:val="24"/>
          <w:szCs w:val="24"/>
          <w:lang w:eastAsia="en-US"/>
        </w:rPr>
        <w:t>слушаний/общественных обсуждений в сфере градостроительной деятельности»</w:t>
      </w:r>
      <w:r w:rsidR="003E538F" w:rsidRPr="00F0275D">
        <w:rPr>
          <w:rFonts w:ascii="Times New Roman" w:hAnsi="Times New Roman"/>
          <w:sz w:val="24"/>
          <w:szCs w:val="24"/>
          <w:lang w:eastAsia="en-US"/>
        </w:rPr>
        <w:t xml:space="preserve">, утвержденный постановлением Администрации городского округа Павловский Посад Московской области от </w:t>
      </w:r>
      <w:r w:rsidR="00BF5633" w:rsidRPr="00F0275D">
        <w:rPr>
          <w:rFonts w:ascii="Times New Roman" w:hAnsi="Times New Roman"/>
          <w:sz w:val="24"/>
          <w:szCs w:val="24"/>
          <w:lang w:eastAsia="en-US"/>
        </w:rPr>
        <w:t>31</w:t>
      </w:r>
      <w:r w:rsidR="003E538F" w:rsidRPr="00F0275D">
        <w:rPr>
          <w:rFonts w:ascii="Times New Roman" w:hAnsi="Times New Roman"/>
          <w:sz w:val="24"/>
          <w:szCs w:val="24"/>
          <w:lang w:eastAsia="en-US"/>
        </w:rPr>
        <w:t>.05.202</w:t>
      </w:r>
      <w:r w:rsidR="00BF5633" w:rsidRPr="00F0275D">
        <w:rPr>
          <w:rFonts w:ascii="Times New Roman" w:hAnsi="Times New Roman"/>
          <w:sz w:val="24"/>
          <w:szCs w:val="24"/>
          <w:lang w:eastAsia="en-US"/>
        </w:rPr>
        <w:t>3</w:t>
      </w:r>
      <w:r w:rsidR="003E538F" w:rsidRPr="00F0275D">
        <w:rPr>
          <w:rFonts w:ascii="Times New Roman" w:hAnsi="Times New Roman"/>
          <w:sz w:val="24"/>
          <w:szCs w:val="24"/>
          <w:lang w:eastAsia="en-US"/>
        </w:rPr>
        <w:t xml:space="preserve"> № </w:t>
      </w:r>
      <w:r w:rsidR="00BF5633" w:rsidRPr="00F0275D">
        <w:rPr>
          <w:rFonts w:ascii="Times New Roman" w:hAnsi="Times New Roman"/>
          <w:sz w:val="24"/>
          <w:szCs w:val="24"/>
          <w:lang w:eastAsia="en-US"/>
        </w:rPr>
        <w:t>1026</w:t>
      </w:r>
      <w:r w:rsidR="00E340E1">
        <w:rPr>
          <w:rFonts w:ascii="Times New Roman" w:hAnsi="Times New Roman"/>
          <w:sz w:val="24"/>
          <w:szCs w:val="24"/>
          <w:lang w:eastAsia="en-US"/>
        </w:rPr>
        <w:t>,</w:t>
      </w:r>
      <w:r w:rsidR="00080E30" w:rsidRPr="00F0275D">
        <w:rPr>
          <w:rFonts w:ascii="Times New Roman" w:hAnsi="Times New Roman"/>
          <w:sz w:val="24"/>
          <w:szCs w:val="24"/>
          <w:lang w:eastAsia="en-US"/>
        </w:rPr>
        <w:t xml:space="preserve"> </w:t>
      </w:r>
      <w:r w:rsidR="009C354F" w:rsidRPr="00F0275D">
        <w:rPr>
          <w:rFonts w:ascii="Times New Roman" w:hAnsi="Times New Roman"/>
          <w:sz w:val="24"/>
          <w:szCs w:val="24"/>
          <w:lang w:eastAsia="en-US"/>
        </w:rPr>
        <w:t xml:space="preserve">изложив его в новой редакции согласно </w:t>
      </w:r>
      <w:r w:rsidR="001825DE" w:rsidRPr="00933E59">
        <w:rPr>
          <w:rFonts w:ascii="Times New Roman" w:eastAsia="Times New Roman" w:hAnsi="Times New Roman"/>
          <w:sz w:val="24"/>
          <w:szCs w:val="24"/>
          <w:lang w:eastAsia="en-US"/>
        </w:rPr>
        <w:t>приложению к настоящему постановлению</w:t>
      </w:r>
      <w:r w:rsidR="00112B8B" w:rsidRPr="00933E59">
        <w:rPr>
          <w:rFonts w:ascii="Times New Roman" w:eastAsia="Times New Roman" w:hAnsi="Times New Roman"/>
          <w:sz w:val="24"/>
          <w:szCs w:val="24"/>
          <w:lang w:eastAsia="en-US"/>
        </w:rPr>
        <w:t>.</w:t>
      </w:r>
    </w:p>
    <w:p w14:paraId="3D5D5959" w14:textId="46D7E564" w:rsidR="00E54217" w:rsidRDefault="00D9377A" w:rsidP="00933E59">
      <w:pPr>
        <w:widowControl w:val="0"/>
        <w:spacing w:after="0" w:line="240" w:lineRule="auto"/>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2. </w:t>
      </w:r>
      <w:r w:rsidR="008B6911" w:rsidRPr="00F0275D">
        <w:rPr>
          <w:rFonts w:ascii="Times New Roman" w:eastAsia="Times New Roman" w:hAnsi="Times New Roman"/>
          <w:sz w:val="24"/>
          <w:szCs w:val="24"/>
          <w:lang w:eastAsia="en-US"/>
        </w:rPr>
        <w:t>Опубликовать</w:t>
      </w:r>
      <w:r w:rsidR="00B51AE6" w:rsidRPr="00F0275D">
        <w:rPr>
          <w:rFonts w:ascii="Times New Roman" w:eastAsia="Times New Roman" w:hAnsi="Times New Roman"/>
          <w:sz w:val="24"/>
          <w:szCs w:val="24"/>
          <w:lang w:eastAsia="en-US"/>
        </w:rPr>
        <w:t xml:space="preserve"> настоящее постановление на официальном сайте Администрации Павлово-Посадского городского округа Московской области в </w:t>
      </w:r>
      <w:r w:rsidR="008B6911" w:rsidRPr="00F0275D">
        <w:rPr>
          <w:rFonts w:ascii="Times New Roman" w:eastAsia="Times New Roman" w:hAnsi="Times New Roman"/>
          <w:sz w:val="24"/>
          <w:szCs w:val="24"/>
          <w:lang w:eastAsia="en-US"/>
        </w:rPr>
        <w:t xml:space="preserve">информационной-телекоммуникационной </w:t>
      </w:r>
      <w:r w:rsidR="00B51AE6" w:rsidRPr="00F0275D">
        <w:rPr>
          <w:rFonts w:ascii="Times New Roman" w:eastAsia="Times New Roman" w:hAnsi="Times New Roman"/>
          <w:sz w:val="24"/>
          <w:szCs w:val="24"/>
          <w:lang w:eastAsia="en-US"/>
        </w:rPr>
        <w:t>сети «Интернет» по адресу: PAVPOS.RU</w:t>
      </w:r>
      <w:r w:rsidR="00E54217">
        <w:rPr>
          <w:rFonts w:ascii="Times New Roman" w:eastAsia="Times New Roman" w:hAnsi="Times New Roman"/>
          <w:sz w:val="24"/>
          <w:szCs w:val="24"/>
          <w:lang w:eastAsia="en-US"/>
        </w:rPr>
        <w:t>.</w:t>
      </w:r>
    </w:p>
    <w:p w14:paraId="19663369" w14:textId="49B55A8F" w:rsidR="003E538F" w:rsidRPr="00933E59" w:rsidRDefault="00D9377A" w:rsidP="00933E59">
      <w:pPr>
        <w:widowControl w:val="0"/>
        <w:spacing w:after="0" w:line="240" w:lineRule="auto"/>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3. </w:t>
      </w:r>
      <w:r w:rsidR="00B51AE6" w:rsidRPr="00F0275D">
        <w:rPr>
          <w:rFonts w:ascii="Times New Roman" w:eastAsia="Times New Roman" w:hAnsi="Times New Roman"/>
          <w:sz w:val="24"/>
          <w:szCs w:val="24"/>
          <w:lang w:eastAsia="en-US"/>
        </w:rPr>
        <w:t>Контроль за исполнением настоящего постановления возложить на заместителя Главы Павлово-Посадского городского округа Московской области Кулакова А.С.</w:t>
      </w:r>
    </w:p>
    <w:p w14:paraId="21BAC233" w14:textId="77777777" w:rsidR="003E538F" w:rsidRPr="00F0275D" w:rsidRDefault="003E538F" w:rsidP="00EB6B6B">
      <w:pPr>
        <w:tabs>
          <w:tab w:val="left" w:pos="709"/>
        </w:tabs>
        <w:rPr>
          <w:rFonts w:ascii="Times New Roman" w:hAnsi="Times New Roman"/>
          <w:sz w:val="24"/>
          <w:szCs w:val="24"/>
        </w:rPr>
      </w:pPr>
    </w:p>
    <w:p w14:paraId="42C1FA4D" w14:textId="77777777" w:rsidR="00974BAF" w:rsidRPr="00974BAF" w:rsidRDefault="00974BAF" w:rsidP="00974BAF">
      <w:pPr>
        <w:widowControl w:val="0"/>
        <w:suppressAutoHyphens/>
        <w:spacing w:after="0" w:line="240" w:lineRule="auto"/>
        <w:ind w:right="-16"/>
        <w:jc w:val="both"/>
        <w:rPr>
          <w:rFonts w:ascii="Liberation Serif" w:eastAsia="SimSun" w:hAnsi="Liberation Serif" w:cs="Mangal"/>
          <w:kern w:val="1"/>
          <w:sz w:val="24"/>
          <w:szCs w:val="24"/>
          <w:lang w:eastAsia="zh-CN" w:bidi="hi-IN"/>
        </w:rPr>
      </w:pPr>
      <w:r w:rsidRPr="00974BAF">
        <w:rPr>
          <w:rFonts w:ascii="Liberation Serif" w:eastAsia="SimSun" w:hAnsi="Liberation Serif" w:cs="Mangal"/>
          <w:kern w:val="1"/>
          <w:sz w:val="24"/>
          <w:szCs w:val="24"/>
          <w:lang w:eastAsia="zh-CN" w:bidi="hi-IN"/>
        </w:rPr>
        <w:t xml:space="preserve">Временно исполняющий полномочия </w:t>
      </w:r>
    </w:p>
    <w:p w14:paraId="26AC2AB9" w14:textId="3516FFC9" w:rsidR="00974BAF" w:rsidRPr="00974BAF" w:rsidRDefault="00974BAF" w:rsidP="00974BAF">
      <w:pPr>
        <w:widowControl w:val="0"/>
        <w:suppressAutoHyphens/>
        <w:spacing w:after="0" w:line="240" w:lineRule="auto"/>
        <w:ind w:right="-16"/>
        <w:jc w:val="both"/>
        <w:rPr>
          <w:rFonts w:ascii="Liberation Serif" w:eastAsia="SimSun" w:hAnsi="Liberation Serif" w:cs="Mangal"/>
          <w:kern w:val="1"/>
          <w:sz w:val="24"/>
          <w:szCs w:val="24"/>
          <w:lang w:eastAsia="zh-CN" w:bidi="hi-IN"/>
        </w:rPr>
      </w:pPr>
      <w:r w:rsidRPr="00974BAF">
        <w:rPr>
          <w:rFonts w:ascii="Liberation Serif" w:eastAsia="SimSun" w:hAnsi="Liberation Serif" w:cs="Mangal"/>
          <w:kern w:val="1"/>
          <w:sz w:val="24"/>
          <w:szCs w:val="24"/>
          <w:lang w:eastAsia="zh-CN" w:bidi="hi-IN"/>
        </w:rPr>
        <w:t xml:space="preserve">Главы городского округа                                                                                        </w:t>
      </w:r>
      <w:r>
        <w:rPr>
          <w:rFonts w:ascii="Liberation Serif" w:eastAsia="SimSun" w:hAnsi="Liberation Serif" w:cs="Mangal"/>
          <w:kern w:val="1"/>
          <w:sz w:val="24"/>
          <w:szCs w:val="24"/>
          <w:lang w:eastAsia="zh-CN" w:bidi="hi-IN"/>
        </w:rPr>
        <w:t xml:space="preserve">       </w:t>
      </w:r>
      <w:r w:rsidRPr="00974BAF">
        <w:rPr>
          <w:rFonts w:ascii="Liberation Serif" w:eastAsia="SimSun" w:hAnsi="Liberation Serif" w:cs="Mangal"/>
          <w:kern w:val="1"/>
          <w:sz w:val="24"/>
          <w:szCs w:val="24"/>
          <w:lang w:eastAsia="zh-CN" w:bidi="hi-IN"/>
        </w:rPr>
        <w:t>С.В. Балашов</w:t>
      </w:r>
    </w:p>
    <w:p w14:paraId="3BAE76A3" w14:textId="0292FECD" w:rsidR="008F0ED1" w:rsidRDefault="003E538F" w:rsidP="00112B8B">
      <w:pPr>
        <w:widowControl w:val="0"/>
        <w:spacing w:after="0" w:line="240" w:lineRule="auto"/>
        <w:ind w:firstLine="284"/>
        <w:jc w:val="both"/>
        <w:rPr>
          <w:rFonts w:ascii="Times New Roman" w:hAnsi="Times New Roman"/>
          <w:color w:val="000000"/>
          <w:sz w:val="16"/>
          <w:szCs w:val="16"/>
          <w:lang w:eastAsia="en-US"/>
        </w:rPr>
      </w:pPr>
      <w:r>
        <w:rPr>
          <w:rFonts w:ascii="Times New Roman" w:hAnsi="Times New Roman"/>
          <w:color w:val="000000"/>
          <w:sz w:val="16"/>
          <w:szCs w:val="16"/>
          <w:lang w:eastAsia="en-US"/>
        </w:rPr>
        <w:t xml:space="preserve">          </w:t>
      </w:r>
    </w:p>
    <w:bookmarkEnd w:id="0"/>
    <w:p w14:paraId="1CE3C8F7" w14:textId="77777777" w:rsidR="00974BAF" w:rsidRDefault="00974BAF" w:rsidP="00974BAF">
      <w:pPr>
        <w:widowControl w:val="0"/>
        <w:suppressAutoHyphens/>
        <w:spacing w:after="0" w:line="240" w:lineRule="auto"/>
        <w:ind w:right="-16"/>
        <w:jc w:val="both"/>
        <w:rPr>
          <w:rFonts w:ascii="Times New Roman" w:hAnsi="Times New Roman"/>
          <w:sz w:val="20"/>
          <w:szCs w:val="20"/>
        </w:rPr>
      </w:pPr>
    </w:p>
    <w:p w14:paraId="704C94B9" w14:textId="77777777" w:rsidR="00974BAF" w:rsidRDefault="00974BAF" w:rsidP="00974BAF">
      <w:pPr>
        <w:widowControl w:val="0"/>
        <w:suppressAutoHyphens/>
        <w:spacing w:after="0" w:line="240" w:lineRule="auto"/>
        <w:ind w:right="-16"/>
        <w:jc w:val="both"/>
        <w:rPr>
          <w:rFonts w:ascii="Times New Roman" w:hAnsi="Times New Roman"/>
          <w:sz w:val="20"/>
          <w:szCs w:val="20"/>
        </w:rPr>
      </w:pPr>
    </w:p>
    <w:p w14:paraId="06B10A39" w14:textId="44F271F2" w:rsidR="0063074B" w:rsidRDefault="00C36EC2" w:rsidP="00974BAF">
      <w:pPr>
        <w:widowControl w:val="0"/>
        <w:suppressAutoHyphens/>
        <w:spacing w:after="0" w:line="240" w:lineRule="auto"/>
        <w:ind w:right="-16"/>
        <w:jc w:val="both"/>
        <w:rPr>
          <w:rFonts w:ascii="Times New Roman" w:hAnsi="Times New Roman"/>
          <w:sz w:val="20"/>
          <w:szCs w:val="20"/>
        </w:rPr>
      </w:pPr>
      <w:r w:rsidRPr="00DB7ACC">
        <w:rPr>
          <w:rFonts w:ascii="Times New Roman" w:hAnsi="Times New Roman"/>
          <w:sz w:val="20"/>
          <w:szCs w:val="20"/>
        </w:rPr>
        <w:t>Иванова А.Б.,8 (496 43) 2-99-00 доб. 125</w:t>
      </w:r>
      <w:r w:rsidR="006A03FE" w:rsidRPr="00DB7ACC">
        <w:rPr>
          <w:rFonts w:ascii="Times New Roman" w:hAnsi="Times New Roman"/>
          <w:sz w:val="20"/>
          <w:szCs w:val="20"/>
        </w:rPr>
        <w:t>2</w:t>
      </w:r>
    </w:p>
    <w:p w14:paraId="5F9F30E3" w14:textId="63B74847" w:rsidR="000A7565" w:rsidRDefault="0063074B" w:rsidP="0063074B">
      <w:pPr>
        <w:tabs>
          <w:tab w:val="left" w:pos="4253"/>
        </w:tabs>
        <w:snapToGrid w:val="0"/>
        <w:jc w:val="both"/>
        <w:rPr>
          <w:rFonts w:ascii="Times New Roman" w:eastAsia="Times New Roman" w:hAnsi="Times New Roman"/>
          <w:sz w:val="20"/>
          <w:szCs w:val="20"/>
        </w:rPr>
      </w:pPr>
      <w:r w:rsidRPr="0063074B">
        <w:rPr>
          <w:rFonts w:ascii="Times New Roman" w:eastAsia="Times New Roman" w:hAnsi="Times New Roman"/>
          <w:sz w:val="20"/>
          <w:szCs w:val="20"/>
        </w:rPr>
        <w:t>Рассылка: Кулакову А.С.,</w:t>
      </w:r>
      <w:r w:rsidR="00C34603">
        <w:rPr>
          <w:rFonts w:ascii="Times New Roman" w:eastAsia="Times New Roman" w:hAnsi="Times New Roman"/>
          <w:sz w:val="20"/>
          <w:szCs w:val="20"/>
        </w:rPr>
        <w:t xml:space="preserve"> </w:t>
      </w:r>
      <w:r w:rsidR="009A4869">
        <w:rPr>
          <w:rFonts w:ascii="Times New Roman" w:eastAsia="Times New Roman" w:hAnsi="Times New Roman"/>
          <w:sz w:val="20"/>
          <w:szCs w:val="20"/>
        </w:rPr>
        <w:t xml:space="preserve">в </w:t>
      </w:r>
      <w:r w:rsidR="00C34603">
        <w:rPr>
          <w:rFonts w:ascii="Times New Roman" w:eastAsia="Times New Roman" w:hAnsi="Times New Roman"/>
          <w:sz w:val="20"/>
          <w:szCs w:val="20"/>
        </w:rPr>
        <w:t>Павлово</w:t>
      </w:r>
      <w:r w:rsidR="009A4869">
        <w:rPr>
          <w:rFonts w:ascii="Times New Roman" w:eastAsia="Times New Roman" w:hAnsi="Times New Roman"/>
          <w:sz w:val="20"/>
          <w:szCs w:val="20"/>
        </w:rPr>
        <w:t>-Посадскую городскую прокуратуру</w:t>
      </w:r>
      <w:r w:rsidR="00E6164F">
        <w:rPr>
          <w:rFonts w:ascii="Times New Roman" w:eastAsia="Times New Roman" w:hAnsi="Times New Roman"/>
          <w:sz w:val="20"/>
          <w:szCs w:val="20"/>
        </w:rPr>
        <w:t>, регистр</w:t>
      </w:r>
      <w:r w:rsidR="00193BA1">
        <w:rPr>
          <w:rFonts w:ascii="Times New Roman" w:eastAsia="Times New Roman" w:hAnsi="Times New Roman"/>
          <w:sz w:val="20"/>
          <w:szCs w:val="20"/>
        </w:rPr>
        <w:t xml:space="preserve"> муниципальных </w:t>
      </w:r>
      <w:r w:rsidR="00E6164F">
        <w:rPr>
          <w:rFonts w:ascii="Times New Roman" w:eastAsia="Times New Roman" w:hAnsi="Times New Roman"/>
          <w:sz w:val="20"/>
          <w:szCs w:val="20"/>
        </w:rPr>
        <w:t xml:space="preserve">нормативных правовых актов, </w:t>
      </w:r>
      <w:r w:rsidRPr="0063074B">
        <w:rPr>
          <w:rFonts w:ascii="Times New Roman" w:eastAsia="Times New Roman" w:hAnsi="Times New Roman"/>
          <w:sz w:val="20"/>
          <w:szCs w:val="20"/>
        </w:rPr>
        <w:t>в дело.</w:t>
      </w:r>
    </w:p>
    <w:p w14:paraId="4528088C" w14:textId="77777777" w:rsidR="00507AF3" w:rsidRPr="00507AF3" w:rsidRDefault="00507AF3" w:rsidP="00507AF3">
      <w:pPr>
        <w:spacing w:after="0" w:line="240" w:lineRule="auto"/>
        <w:ind w:left="5097" w:firstLine="567"/>
        <w:jc w:val="center"/>
        <w:outlineLvl w:val="0"/>
        <w:rPr>
          <w:rFonts w:ascii="Times New Roman" w:hAnsi="Times New Roman"/>
          <w:color w:val="000000"/>
          <w:sz w:val="24"/>
          <w:szCs w:val="24"/>
          <w:lang w:eastAsia="en-US"/>
        </w:rPr>
      </w:pPr>
      <w:bookmarkStart w:id="3" w:name="_Toc211597811"/>
      <w:bookmarkStart w:id="4" w:name="_Hlk232512573"/>
      <w:r w:rsidRPr="00507AF3">
        <w:rPr>
          <w:rFonts w:ascii="Times New Roman" w:hAnsi="Times New Roman"/>
          <w:color w:val="000000"/>
          <w:sz w:val="24"/>
          <w:szCs w:val="24"/>
          <w:lang w:eastAsia="en-US"/>
        </w:rPr>
        <w:lastRenderedPageBreak/>
        <w:t>Приложение к постановлению</w:t>
      </w:r>
      <w:bookmarkEnd w:id="3"/>
    </w:p>
    <w:p w14:paraId="2BDCAD31" w14:textId="77777777" w:rsidR="00507AF3" w:rsidRPr="00507AF3" w:rsidRDefault="00507AF3" w:rsidP="00507AF3">
      <w:pPr>
        <w:spacing w:after="0" w:line="240" w:lineRule="auto"/>
        <w:ind w:left="2973" w:firstLine="1275"/>
        <w:outlineLvl w:val="0"/>
        <w:rPr>
          <w:rFonts w:ascii="Times New Roman" w:hAnsi="Times New Roman"/>
          <w:sz w:val="24"/>
          <w:szCs w:val="24"/>
        </w:rPr>
      </w:pPr>
      <w:r w:rsidRPr="00507AF3">
        <w:rPr>
          <w:rFonts w:ascii="Times New Roman" w:hAnsi="Times New Roman"/>
          <w:color w:val="000000"/>
          <w:sz w:val="24"/>
          <w:szCs w:val="24"/>
          <w:lang w:eastAsia="en-US"/>
        </w:rPr>
        <w:t xml:space="preserve">                          </w:t>
      </w:r>
      <w:r w:rsidRPr="00507AF3">
        <w:rPr>
          <w:rFonts w:ascii="Times New Roman" w:hAnsi="Times New Roman"/>
          <w:sz w:val="24"/>
          <w:szCs w:val="24"/>
        </w:rPr>
        <w:t xml:space="preserve">        </w:t>
      </w:r>
      <w:bookmarkStart w:id="5" w:name="_Toc211597812"/>
      <w:r w:rsidRPr="00507AF3">
        <w:rPr>
          <w:rFonts w:ascii="Times New Roman" w:hAnsi="Times New Roman"/>
          <w:sz w:val="24"/>
          <w:szCs w:val="24"/>
        </w:rPr>
        <w:t xml:space="preserve"> Администрации Павлово-Посадского</w:t>
      </w:r>
      <w:bookmarkEnd w:id="5"/>
      <w:r w:rsidRPr="00507AF3">
        <w:rPr>
          <w:rFonts w:ascii="Times New Roman" w:hAnsi="Times New Roman"/>
          <w:sz w:val="24"/>
          <w:szCs w:val="24"/>
        </w:rPr>
        <w:t xml:space="preserve">             </w:t>
      </w:r>
    </w:p>
    <w:p w14:paraId="4BECEB78" w14:textId="77777777" w:rsidR="00507AF3" w:rsidRPr="00507AF3" w:rsidRDefault="00507AF3" w:rsidP="00507AF3">
      <w:pPr>
        <w:spacing w:after="0" w:line="240" w:lineRule="auto"/>
        <w:ind w:left="2973" w:firstLine="1275"/>
        <w:outlineLvl w:val="0"/>
        <w:rPr>
          <w:rFonts w:ascii="Times New Roman" w:hAnsi="Times New Roman"/>
          <w:sz w:val="24"/>
          <w:szCs w:val="24"/>
        </w:rPr>
      </w:pPr>
      <w:r w:rsidRPr="00507AF3">
        <w:rPr>
          <w:rFonts w:ascii="Times New Roman" w:hAnsi="Times New Roman"/>
          <w:sz w:val="24"/>
          <w:szCs w:val="24"/>
        </w:rPr>
        <w:t xml:space="preserve">                                  </w:t>
      </w:r>
      <w:bookmarkStart w:id="6" w:name="_Toc211597813"/>
      <w:r w:rsidRPr="00507AF3">
        <w:rPr>
          <w:rFonts w:ascii="Times New Roman" w:hAnsi="Times New Roman"/>
          <w:sz w:val="24"/>
          <w:szCs w:val="24"/>
        </w:rPr>
        <w:t xml:space="preserve"> городского округа</w:t>
      </w:r>
      <w:bookmarkEnd w:id="6"/>
      <w:r w:rsidRPr="00507AF3">
        <w:rPr>
          <w:rFonts w:ascii="Times New Roman" w:hAnsi="Times New Roman"/>
          <w:sz w:val="24"/>
          <w:szCs w:val="24"/>
        </w:rPr>
        <w:t xml:space="preserve"> </w:t>
      </w:r>
    </w:p>
    <w:p w14:paraId="5B123D0C" w14:textId="77777777" w:rsidR="00507AF3" w:rsidRPr="00507AF3" w:rsidRDefault="00507AF3" w:rsidP="00507AF3">
      <w:pPr>
        <w:spacing w:after="0" w:line="240" w:lineRule="auto"/>
        <w:ind w:left="2973" w:firstLine="1275"/>
        <w:outlineLvl w:val="0"/>
        <w:rPr>
          <w:rFonts w:ascii="Times New Roman" w:hAnsi="Times New Roman"/>
          <w:sz w:val="24"/>
          <w:szCs w:val="24"/>
        </w:rPr>
      </w:pPr>
      <w:r w:rsidRPr="00507AF3">
        <w:rPr>
          <w:rFonts w:ascii="Times New Roman" w:hAnsi="Times New Roman"/>
          <w:sz w:val="24"/>
          <w:szCs w:val="24"/>
        </w:rPr>
        <w:t xml:space="preserve">                                 </w:t>
      </w:r>
      <w:bookmarkStart w:id="7" w:name="_Toc211597814"/>
      <w:r w:rsidRPr="00507AF3">
        <w:rPr>
          <w:rFonts w:ascii="Times New Roman" w:hAnsi="Times New Roman"/>
          <w:sz w:val="24"/>
          <w:szCs w:val="24"/>
        </w:rPr>
        <w:t xml:space="preserve">  Московской области</w:t>
      </w:r>
      <w:bookmarkEnd w:id="7"/>
      <w:r w:rsidRPr="00507AF3">
        <w:rPr>
          <w:rFonts w:ascii="Times New Roman" w:hAnsi="Times New Roman"/>
          <w:sz w:val="24"/>
          <w:szCs w:val="24"/>
        </w:rPr>
        <w:t xml:space="preserve"> </w:t>
      </w:r>
    </w:p>
    <w:p w14:paraId="65BCE91F" w14:textId="77777777" w:rsidR="00507AF3" w:rsidRPr="00507AF3" w:rsidRDefault="00507AF3" w:rsidP="00507AF3">
      <w:pPr>
        <w:tabs>
          <w:tab w:val="left" w:pos="6379"/>
        </w:tabs>
        <w:spacing w:after="0" w:line="240" w:lineRule="auto"/>
        <w:ind w:left="2973" w:firstLine="1275"/>
        <w:outlineLvl w:val="0"/>
        <w:rPr>
          <w:rFonts w:ascii="Times New Roman" w:hAnsi="Times New Roman"/>
          <w:sz w:val="24"/>
          <w:szCs w:val="24"/>
        </w:rPr>
      </w:pPr>
      <w:r w:rsidRPr="00507AF3">
        <w:rPr>
          <w:rFonts w:ascii="Times New Roman" w:hAnsi="Times New Roman"/>
          <w:sz w:val="24"/>
          <w:szCs w:val="24"/>
        </w:rPr>
        <w:t xml:space="preserve">                                   от 16.06.2026 № 1127</w:t>
      </w:r>
    </w:p>
    <w:p w14:paraId="1B483C74" w14:textId="77777777" w:rsidR="00507AF3" w:rsidRPr="00507AF3" w:rsidRDefault="00507AF3" w:rsidP="00507AF3">
      <w:pPr>
        <w:spacing w:after="0" w:line="240" w:lineRule="auto"/>
        <w:ind w:left="2973" w:firstLine="1275"/>
        <w:outlineLvl w:val="0"/>
        <w:rPr>
          <w:rFonts w:ascii="Times New Roman" w:hAnsi="Times New Roman"/>
          <w:sz w:val="24"/>
          <w:szCs w:val="24"/>
        </w:rPr>
      </w:pPr>
      <w:r w:rsidRPr="00507AF3">
        <w:rPr>
          <w:rFonts w:ascii="Times New Roman" w:hAnsi="Times New Roman"/>
          <w:sz w:val="24"/>
          <w:szCs w:val="24"/>
        </w:rPr>
        <w:t xml:space="preserve">                                                                                                                                    </w:t>
      </w:r>
    </w:p>
    <w:p w14:paraId="3D440116" w14:textId="77777777" w:rsidR="00507AF3" w:rsidRPr="00507AF3" w:rsidRDefault="00507AF3" w:rsidP="00507AF3">
      <w:pPr>
        <w:tabs>
          <w:tab w:val="left" w:pos="1815"/>
        </w:tabs>
        <w:spacing w:after="0" w:line="240" w:lineRule="auto"/>
        <w:jc w:val="both"/>
        <w:rPr>
          <w:rFonts w:ascii="Times New Roman" w:hAnsi="Times New Roman"/>
          <w:sz w:val="24"/>
          <w:szCs w:val="24"/>
        </w:rPr>
      </w:pPr>
    </w:p>
    <w:p w14:paraId="74EA85C0" w14:textId="77777777" w:rsidR="00507AF3" w:rsidRPr="00507AF3" w:rsidRDefault="00507AF3" w:rsidP="00507AF3">
      <w:pPr>
        <w:keepNext/>
        <w:suppressAutoHyphens/>
        <w:spacing w:after="0" w:line="240" w:lineRule="auto"/>
        <w:jc w:val="center"/>
        <w:rPr>
          <w:rFonts w:ascii="Times New Roman" w:eastAsiaTheme="majorEastAsia" w:hAnsi="Times New Roman"/>
          <w:sz w:val="24"/>
          <w:szCs w:val="24"/>
          <w:lang w:eastAsia="en-US"/>
        </w:rPr>
      </w:pPr>
      <w:r w:rsidRPr="00507AF3">
        <w:rPr>
          <w:rFonts w:ascii="Times New Roman" w:eastAsiaTheme="majorEastAsia" w:hAnsi="Times New Roman"/>
          <w:sz w:val="24"/>
          <w:szCs w:val="24"/>
          <w:lang w:eastAsia="en-US"/>
        </w:rPr>
        <w:t xml:space="preserve">Административный регламент </w:t>
      </w:r>
      <w:r w:rsidRPr="00507AF3">
        <w:rPr>
          <w:rFonts w:ascii="Times New Roman" w:eastAsiaTheme="majorEastAsia" w:hAnsi="Times New Roman"/>
          <w:sz w:val="24"/>
          <w:szCs w:val="24"/>
          <w:lang w:eastAsia="en-US"/>
        </w:rPr>
        <w:br/>
        <w:t xml:space="preserve">предоставления муниципальной услуги «Включение предложений и замечаний </w:t>
      </w:r>
      <w:r w:rsidRPr="00507AF3">
        <w:rPr>
          <w:rFonts w:ascii="Times New Roman" w:eastAsiaTheme="majorEastAsia" w:hAnsi="Times New Roman"/>
          <w:sz w:val="24"/>
          <w:szCs w:val="24"/>
          <w:lang w:eastAsia="en-US"/>
        </w:rPr>
        <w:br/>
        <w:t xml:space="preserve">в протокол публичных слушаний/общественных обсуждений </w:t>
      </w:r>
      <w:r w:rsidRPr="00507AF3">
        <w:rPr>
          <w:rFonts w:ascii="Times New Roman" w:eastAsiaTheme="majorEastAsia" w:hAnsi="Times New Roman"/>
          <w:sz w:val="24"/>
          <w:szCs w:val="24"/>
          <w:lang w:eastAsia="en-US"/>
        </w:rPr>
        <w:br/>
        <w:t>в сфере градостроительной деятельности»</w:t>
      </w:r>
    </w:p>
    <w:p w14:paraId="641A1201" w14:textId="77777777" w:rsidR="00507AF3" w:rsidRPr="00507AF3" w:rsidRDefault="00507AF3" w:rsidP="00507AF3">
      <w:pPr>
        <w:keepNext/>
        <w:suppressAutoHyphens/>
        <w:spacing w:after="0" w:line="240" w:lineRule="auto"/>
        <w:jc w:val="center"/>
        <w:rPr>
          <w:rFonts w:ascii="Times New Roman" w:eastAsia="Microsoft YaHei" w:hAnsi="Times New Roman"/>
          <w:kern w:val="2"/>
          <w:sz w:val="24"/>
          <w:szCs w:val="24"/>
          <w:lang w:eastAsia="zh-CN" w:bidi="hi-IN"/>
        </w:rPr>
      </w:pPr>
    </w:p>
    <w:p w14:paraId="5731A8EC" w14:textId="77777777" w:rsidR="00507AF3" w:rsidRPr="00507AF3" w:rsidRDefault="00507AF3" w:rsidP="00507AF3">
      <w:pPr>
        <w:keepNext/>
        <w:keepLines/>
        <w:spacing w:after="0" w:line="240" w:lineRule="auto"/>
        <w:jc w:val="center"/>
        <w:outlineLvl w:val="0"/>
        <w:rPr>
          <w:rFonts w:ascii="Times New Roman" w:eastAsiaTheme="majorEastAsia" w:hAnsi="Times New Roman"/>
          <w:sz w:val="24"/>
          <w:szCs w:val="24"/>
          <w:lang w:eastAsia="en-US"/>
        </w:rPr>
      </w:pPr>
      <w:bookmarkStart w:id="8" w:name="_Toc211597815"/>
      <w:r w:rsidRPr="00507AF3">
        <w:rPr>
          <w:rFonts w:ascii="Times New Roman" w:eastAsiaTheme="majorEastAsia" w:hAnsi="Times New Roman"/>
          <w:sz w:val="24"/>
          <w:szCs w:val="24"/>
          <w:lang w:val="en-US" w:eastAsia="en-US"/>
        </w:rPr>
        <w:t>I</w:t>
      </w:r>
      <w:r w:rsidRPr="00507AF3">
        <w:rPr>
          <w:rFonts w:ascii="Times New Roman" w:eastAsiaTheme="majorEastAsia" w:hAnsi="Times New Roman"/>
          <w:sz w:val="24"/>
          <w:szCs w:val="24"/>
          <w:lang w:eastAsia="en-US"/>
        </w:rPr>
        <w:t>.</w:t>
      </w:r>
      <w:r w:rsidRPr="00507AF3">
        <w:rPr>
          <w:rFonts w:ascii="Times New Roman" w:eastAsiaTheme="majorEastAsia" w:hAnsi="Times New Roman"/>
          <w:sz w:val="24"/>
          <w:szCs w:val="24"/>
          <w:lang w:val="en-US" w:eastAsia="en-US"/>
        </w:rPr>
        <w:t> </w:t>
      </w:r>
      <w:r w:rsidRPr="00507AF3">
        <w:rPr>
          <w:rFonts w:ascii="Times New Roman" w:eastAsiaTheme="majorEastAsia" w:hAnsi="Times New Roman"/>
          <w:sz w:val="24"/>
          <w:szCs w:val="24"/>
          <w:lang w:eastAsia="en-US"/>
        </w:rPr>
        <w:t>Общие положения</w:t>
      </w:r>
      <w:bookmarkEnd w:id="8"/>
    </w:p>
    <w:p w14:paraId="272A498A" w14:textId="77777777" w:rsidR="00507AF3" w:rsidRPr="00507AF3" w:rsidRDefault="00507AF3" w:rsidP="00507AF3">
      <w:pPr>
        <w:tabs>
          <w:tab w:val="right" w:leader="dot" w:pos="10205"/>
        </w:tabs>
        <w:spacing w:after="0" w:line="240" w:lineRule="auto"/>
        <w:jc w:val="both"/>
        <w:rPr>
          <w:rFonts w:ascii="Times New Roman" w:hAnsi="Times New Roman"/>
          <w:sz w:val="24"/>
          <w:szCs w:val="24"/>
        </w:rPr>
      </w:pPr>
    </w:p>
    <w:p w14:paraId="1C540AE0"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9" w:name="_Toc211597816"/>
      <w:r w:rsidRPr="00507AF3">
        <w:rPr>
          <w:rFonts w:ascii="Times New Roman" w:eastAsiaTheme="majorEastAsia" w:hAnsi="Times New Roman"/>
          <w:sz w:val="24"/>
          <w:szCs w:val="24"/>
          <w:lang w:eastAsia="en-US"/>
        </w:rPr>
        <w:t>1. Предмет регулирования Административного регламента</w:t>
      </w:r>
      <w:bookmarkEnd w:id="9"/>
    </w:p>
    <w:p w14:paraId="5F3201C0" w14:textId="77777777" w:rsidR="00507AF3" w:rsidRPr="00507AF3" w:rsidRDefault="00507AF3" w:rsidP="00507AF3">
      <w:pPr>
        <w:tabs>
          <w:tab w:val="right" w:leader="dot" w:pos="10205"/>
        </w:tabs>
        <w:spacing w:after="0" w:line="240" w:lineRule="auto"/>
        <w:jc w:val="both"/>
        <w:rPr>
          <w:rFonts w:ascii="Times New Roman" w:hAnsi="Times New Roman"/>
          <w:sz w:val="24"/>
          <w:szCs w:val="24"/>
        </w:rPr>
      </w:pPr>
    </w:p>
    <w:p w14:paraId="1C79FC7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1.1. Настоящий Административный регламент регулирует отношения, возникающие в связи с предоставлением муниципальной услуги «Включение предложений и замечаний в протокол публичных слушаний/общественных обсуждений в сфере градостроительной деятельности» (далее – муниципальная услуга) Администрацией Павлово-Посадского городского округа Московской области (далее – Администрация).</w:t>
      </w:r>
    </w:p>
    <w:p w14:paraId="0ED63EC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при рассмотрении предложений и замечаний по вопросу, рассматриваемому на публичных слушаниях/общественных обсуждениях,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и в электронной форме, формы контроля за исполнением административного регламента и 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p>
    <w:p w14:paraId="4C3386A7"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1.3. Термины и определения, используемые в настоящем Административном регламенте.</w:t>
      </w:r>
    </w:p>
    <w:p w14:paraId="6FC1822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1.3.1. 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14:paraId="6DAA983C" w14:textId="77777777" w:rsidR="00507AF3" w:rsidRPr="00507AF3" w:rsidRDefault="00507AF3" w:rsidP="00507AF3">
      <w:pPr>
        <w:shd w:val="clear" w:color="auto" w:fill="FFFFFF"/>
        <w:spacing w:after="0" w:line="240" w:lineRule="auto"/>
        <w:ind w:firstLine="709"/>
        <w:jc w:val="both"/>
        <w:rPr>
          <w:rFonts w:ascii="Times New Roman" w:eastAsia="Times New Roman" w:hAnsi="Times New Roman"/>
          <w:sz w:val="24"/>
          <w:szCs w:val="24"/>
        </w:rPr>
      </w:pPr>
      <w:r w:rsidRPr="00507AF3">
        <w:rPr>
          <w:rFonts w:ascii="Times New Roman" w:hAnsi="Times New Roman"/>
          <w:sz w:val="24"/>
          <w:szCs w:val="24"/>
        </w:rPr>
        <w:t>1.3.2. </w:t>
      </w:r>
      <w:r w:rsidRPr="00507AF3">
        <w:rPr>
          <w:rFonts w:ascii="Times New Roman" w:eastAsia="Times New Roman" w:hAnsi="Times New Roman"/>
          <w:sz w:val="24"/>
          <w:szCs w:val="24"/>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449F2B0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2943C2A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1.3.4. Личный кабинет – сервис РПГУ, позволяющий заявителю получать информацию о ходе обработки запросов, поданных посредством РПГУ.</w:t>
      </w:r>
    </w:p>
    <w:p w14:paraId="278E6EB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1.3.5. Модуль МФЦ ЕИС ОУ – Модуль МФЦ Единой информационной системы оказания государственных и муниципальных услуг Московской области.</w:t>
      </w:r>
    </w:p>
    <w:p w14:paraId="1E39F5E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1.3.6. Учредитель МФЦ – орган местного самоуправления муниципального образования Московской области, являющийся учредителем МФЦ.</w:t>
      </w:r>
    </w:p>
    <w:p w14:paraId="309AE107"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1.4. 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 (далее – запрос) и результат предоставления муниципальной услуги.</w:t>
      </w:r>
    </w:p>
    <w:p w14:paraId="40B7A20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lastRenderedPageBreak/>
        <w:t>1.5. Информация о проекте, подлежащему рассмотрению на публичных слушаниях/общественных обсуждениях размещается на официальном сайте Администрации в сети Интернет https://pavpos.ru и официальных средствах массовой информации.</w:t>
      </w:r>
    </w:p>
    <w:p w14:paraId="5FCFFA9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48CDBCC9"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10" w:name="_Toc211597817"/>
      <w:r w:rsidRPr="00507AF3">
        <w:rPr>
          <w:rFonts w:ascii="Times New Roman" w:eastAsiaTheme="majorEastAsia" w:hAnsi="Times New Roman"/>
          <w:sz w:val="24"/>
          <w:szCs w:val="24"/>
          <w:lang w:eastAsia="en-US"/>
        </w:rPr>
        <w:t>2. Круг заявителей</w:t>
      </w:r>
      <w:bookmarkEnd w:id="10"/>
    </w:p>
    <w:p w14:paraId="17D058DE" w14:textId="77777777" w:rsidR="00507AF3" w:rsidRPr="00507AF3" w:rsidRDefault="00507AF3" w:rsidP="00507AF3">
      <w:pPr>
        <w:tabs>
          <w:tab w:val="right" w:leader="dot" w:pos="10205"/>
        </w:tabs>
        <w:spacing w:after="0" w:line="240" w:lineRule="auto"/>
        <w:rPr>
          <w:rFonts w:ascii="Times New Roman" w:hAnsi="Times New Roman"/>
          <w:sz w:val="24"/>
          <w:szCs w:val="24"/>
        </w:rPr>
      </w:pPr>
    </w:p>
    <w:p w14:paraId="2EEDFB1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2.1. Муниципальная услуга предоставляется физическим лицам, индивидуальным предпринимателям, юридическим лицам либо их уполномоченным представителям, обратившимся в Администрацию с запросом (далее – заявитель).</w:t>
      </w:r>
    </w:p>
    <w:p w14:paraId="7AC57A6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2.2. Категории заявителей:</w:t>
      </w:r>
    </w:p>
    <w:p w14:paraId="04F61A0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2.2.1. Физические лица, индивидуальные предприниматели, юридические лица, являющиеся правообладателями земельных участков и (или) объектов капитального строительства, а также правообладатели помещений, являющихся частью указанных объектов капитального строительства, расположенных в границах территории, применительно к которой рассматривается проект (вопрос) на публичных слушаниях/общественных обсуждениях.</w:t>
      </w:r>
    </w:p>
    <w:p w14:paraId="7051A9E7"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2.2.2. Физические лица, постоянно проживающие на территории, применительно к которой рассматривается проект (вопрос) на публичных слушаниях/общественных обсуждениях.</w:t>
      </w:r>
    </w:p>
    <w:p w14:paraId="07EFEC9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2.2.3. Физические лица, индивидуальные предприниматели, юридические лица, являющиеся правообладателями земельных участков и объектов капитального строительства, подверженных риску негативного воздействия на окружающую среду, в случае если на публичных слушаниях/общественных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 который может оказать такое негативное воздействие.</w:t>
      </w:r>
    </w:p>
    <w:p w14:paraId="1A53550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(далее – профилирование), а также результата, за предоставлением которого обратился заявитель.</w:t>
      </w:r>
    </w:p>
    <w:p w14:paraId="09F121DE"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2.4.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02AD09F5" w14:textId="77777777" w:rsidR="00507AF3" w:rsidRPr="00507AF3" w:rsidRDefault="00507AF3" w:rsidP="00507AF3">
      <w:pPr>
        <w:keepNext/>
        <w:keepLines/>
        <w:spacing w:after="0" w:line="240" w:lineRule="auto"/>
        <w:jc w:val="center"/>
        <w:outlineLvl w:val="0"/>
        <w:rPr>
          <w:rFonts w:ascii="Times New Roman" w:eastAsiaTheme="majorEastAsia" w:hAnsi="Times New Roman"/>
          <w:sz w:val="24"/>
          <w:szCs w:val="24"/>
          <w:lang w:eastAsia="en-US"/>
        </w:rPr>
      </w:pPr>
      <w:bookmarkStart w:id="11" w:name="_Toc211597818"/>
      <w:r w:rsidRPr="00507AF3">
        <w:rPr>
          <w:rFonts w:ascii="Times New Roman" w:eastAsiaTheme="majorEastAsia" w:hAnsi="Times New Roman"/>
          <w:sz w:val="24"/>
          <w:szCs w:val="24"/>
          <w:lang w:val="en-US" w:eastAsia="en-US"/>
        </w:rPr>
        <w:t>II</w:t>
      </w:r>
      <w:r w:rsidRPr="00507AF3">
        <w:rPr>
          <w:rFonts w:ascii="Times New Roman" w:eastAsiaTheme="majorEastAsia" w:hAnsi="Times New Roman"/>
          <w:sz w:val="24"/>
          <w:szCs w:val="24"/>
          <w:lang w:eastAsia="en-US"/>
        </w:rPr>
        <w:t>.</w:t>
      </w:r>
      <w:r w:rsidRPr="00507AF3">
        <w:rPr>
          <w:rFonts w:ascii="Times New Roman" w:eastAsiaTheme="majorEastAsia" w:hAnsi="Times New Roman"/>
          <w:sz w:val="24"/>
          <w:szCs w:val="24"/>
          <w:lang w:val="en-US" w:eastAsia="en-US"/>
        </w:rPr>
        <w:t> </w:t>
      </w:r>
      <w:r w:rsidRPr="00507AF3">
        <w:rPr>
          <w:rFonts w:ascii="Times New Roman" w:eastAsiaTheme="majorEastAsia" w:hAnsi="Times New Roman"/>
          <w:sz w:val="24"/>
          <w:szCs w:val="24"/>
          <w:lang w:eastAsia="en-US"/>
        </w:rPr>
        <w:t>Стандарт предоставления муниципальной услуги</w:t>
      </w:r>
      <w:bookmarkEnd w:id="11"/>
    </w:p>
    <w:p w14:paraId="4363BA58" w14:textId="77777777" w:rsidR="00507AF3" w:rsidRPr="00507AF3" w:rsidRDefault="00507AF3" w:rsidP="00507AF3">
      <w:pPr>
        <w:tabs>
          <w:tab w:val="right" w:leader="dot" w:pos="10205"/>
        </w:tabs>
        <w:spacing w:after="0" w:line="240" w:lineRule="auto"/>
        <w:rPr>
          <w:rFonts w:ascii="Times New Roman" w:hAnsi="Times New Roman"/>
          <w:sz w:val="24"/>
          <w:szCs w:val="24"/>
        </w:rPr>
      </w:pPr>
    </w:p>
    <w:p w14:paraId="63F0A09B"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12" w:name="_Toc211597819"/>
      <w:r w:rsidRPr="00507AF3">
        <w:rPr>
          <w:rFonts w:ascii="Times New Roman" w:eastAsiaTheme="majorEastAsia" w:hAnsi="Times New Roman"/>
          <w:sz w:val="24"/>
          <w:szCs w:val="24"/>
          <w:lang w:eastAsia="en-US"/>
        </w:rPr>
        <w:t>3. Наименование муниципальной услуги</w:t>
      </w:r>
      <w:bookmarkEnd w:id="12"/>
    </w:p>
    <w:p w14:paraId="214E3499" w14:textId="77777777" w:rsidR="00507AF3" w:rsidRPr="00507AF3" w:rsidRDefault="00507AF3" w:rsidP="00507AF3">
      <w:pPr>
        <w:tabs>
          <w:tab w:val="right" w:leader="dot" w:pos="10205"/>
        </w:tabs>
        <w:spacing w:after="0" w:line="240" w:lineRule="auto"/>
        <w:rPr>
          <w:rFonts w:ascii="Times New Roman" w:hAnsi="Times New Roman"/>
          <w:sz w:val="24"/>
          <w:szCs w:val="24"/>
        </w:rPr>
      </w:pPr>
    </w:p>
    <w:p w14:paraId="5044A6B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3.1. Муниципальная услуга «Включение предложений и замечаний в протокол публичных слушаний/общественных обсуждений в сфере градостроительной деятельности».</w:t>
      </w:r>
    </w:p>
    <w:p w14:paraId="74BC080D" w14:textId="77777777" w:rsidR="00507AF3" w:rsidRPr="00507AF3" w:rsidRDefault="00507AF3" w:rsidP="00507AF3">
      <w:pPr>
        <w:tabs>
          <w:tab w:val="right" w:leader="dot" w:pos="10205"/>
        </w:tabs>
        <w:spacing w:after="0" w:line="240" w:lineRule="auto"/>
        <w:jc w:val="both"/>
        <w:rPr>
          <w:rFonts w:ascii="Times New Roman" w:hAnsi="Times New Roman"/>
          <w:sz w:val="24"/>
          <w:szCs w:val="24"/>
        </w:rPr>
      </w:pPr>
    </w:p>
    <w:p w14:paraId="6C8DD18E"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13" w:name="_Toc211597820"/>
      <w:r w:rsidRPr="00507AF3">
        <w:rPr>
          <w:rFonts w:ascii="Times New Roman" w:eastAsiaTheme="majorEastAsia" w:hAnsi="Times New Roman"/>
          <w:sz w:val="24"/>
          <w:szCs w:val="24"/>
          <w:lang w:eastAsia="en-US"/>
        </w:rPr>
        <w:t xml:space="preserve">4. Наименование органа местного самоуправления Московской области, </w:t>
      </w:r>
      <w:r w:rsidRPr="00507AF3">
        <w:rPr>
          <w:rFonts w:ascii="Times New Roman" w:eastAsiaTheme="majorEastAsia" w:hAnsi="Times New Roman"/>
          <w:sz w:val="24"/>
          <w:szCs w:val="24"/>
          <w:lang w:eastAsia="en-US"/>
        </w:rPr>
        <w:br/>
        <w:t>предоставляющего муниципальную услугу</w:t>
      </w:r>
      <w:bookmarkEnd w:id="13"/>
    </w:p>
    <w:p w14:paraId="17AD3816" w14:textId="77777777" w:rsidR="00507AF3" w:rsidRPr="00507AF3" w:rsidRDefault="00507AF3" w:rsidP="00507AF3">
      <w:pPr>
        <w:tabs>
          <w:tab w:val="right" w:leader="dot" w:pos="10205"/>
        </w:tabs>
        <w:spacing w:after="0" w:line="240" w:lineRule="auto"/>
        <w:jc w:val="center"/>
        <w:rPr>
          <w:rFonts w:ascii="Times New Roman" w:hAnsi="Times New Roman"/>
          <w:sz w:val="24"/>
          <w:szCs w:val="24"/>
        </w:rPr>
      </w:pPr>
    </w:p>
    <w:p w14:paraId="6B4D7570"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4.1. Органом местного самоуправления Павлово-Посадского городского округа Московской области, предоставляющим муниципальную услугу, является Администрация.</w:t>
      </w:r>
    </w:p>
    <w:p w14:paraId="159F348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4.2. Непосредственное предоставление муниципальной услуги осуществляет структурное подразделение Администрации – отдел архитектуры, градостроительства и рекламы.</w:t>
      </w:r>
    </w:p>
    <w:p w14:paraId="17AF468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3A30C1CB"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14" w:name="_Toc211597821"/>
      <w:r w:rsidRPr="00507AF3">
        <w:rPr>
          <w:rFonts w:ascii="Times New Roman" w:eastAsiaTheme="majorEastAsia" w:hAnsi="Times New Roman"/>
          <w:sz w:val="24"/>
          <w:szCs w:val="24"/>
          <w:lang w:eastAsia="en-US"/>
        </w:rPr>
        <w:t>5. Результат предоставления муниципальной услуги</w:t>
      </w:r>
      <w:bookmarkEnd w:id="14"/>
    </w:p>
    <w:p w14:paraId="7B87570B" w14:textId="77777777" w:rsidR="00507AF3" w:rsidRPr="00507AF3" w:rsidRDefault="00507AF3" w:rsidP="00507AF3">
      <w:pPr>
        <w:tabs>
          <w:tab w:val="right" w:leader="dot" w:pos="10205"/>
        </w:tabs>
        <w:spacing w:after="0" w:line="240" w:lineRule="auto"/>
        <w:jc w:val="center"/>
        <w:rPr>
          <w:rFonts w:ascii="Times New Roman" w:hAnsi="Times New Roman"/>
          <w:sz w:val="24"/>
          <w:szCs w:val="24"/>
        </w:rPr>
      </w:pPr>
    </w:p>
    <w:p w14:paraId="12233A1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5.1. Результатом предоставления муниципальной услуги является:</w:t>
      </w:r>
    </w:p>
    <w:p w14:paraId="6C77FF7C"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5.1.1. Решение о предоставлении муниципальной услуги в виде уведомления </w:t>
      </w:r>
      <w:r w:rsidRPr="00507AF3">
        <w:rPr>
          <w:rFonts w:ascii="Times New Roman" w:hAnsi="Times New Roman"/>
          <w:sz w:val="24"/>
          <w:szCs w:val="24"/>
        </w:rPr>
        <w:br/>
        <w:t>о включении предложений и замечаний в протокол публичных слушаний/общественных обсуждений, которое оформляется в соответствии с Приложением 1 к настоящему Административному регламенту.</w:t>
      </w:r>
    </w:p>
    <w:p w14:paraId="5291194E"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lastRenderedPageBreak/>
        <w:t xml:space="preserve">5.1.2. Решение об отказе в предоставлении муниципальной услуги в виде уведомления об отказе во включении предложений и замечаний в протокол публичных слушаний/общественных обсуждений, которое оформляется в соответствии с </w:t>
      </w:r>
      <w:hyperlink w:anchor="Приложение2" w:history="1">
        <w:r w:rsidRPr="00507AF3">
          <w:rPr>
            <w:rFonts w:ascii="Times New Roman" w:hAnsi="Times New Roman"/>
            <w:sz w:val="24"/>
            <w:szCs w:val="24"/>
          </w:rPr>
          <w:t>Приложением 2</w:t>
        </w:r>
      </w:hyperlink>
      <w:r w:rsidRPr="00507AF3">
        <w:rPr>
          <w:rFonts w:ascii="Times New Roman" w:hAnsi="Times New Roman"/>
          <w:sz w:val="24"/>
          <w:szCs w:val="24"/>
        </w:rPr>
        <w:t xml:space="preserve"> к настоящему Административному регламенту.</w:t>
      </w:r>
    </w:p>
    <w:p w14:paraId="2384967C"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5.2. Факт получения заявителем результата предоставления муниципальной услуги фиксируется на РПГУ, в ВИС.</w:t>
      </w:r>
    </w:p>
    <w:p w14:paraId="308DE20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5.3. Сведения о результате рассмотрения предложений и замечаний указываются в протоколе публичных слушаний/общественных обсуждений. Заключение о результатах публичных слушаний/общественных обсуждений, в котором указывается количество поступивших предложений и замечаний по проекту (вопросу), рассмотренному на публичных слушаниях/общественных обсуждениях,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в сети Интернет. </w:t>
      </w:r>
    </w:p>
    <w:p w14:paraId="4E24C4E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5.4. Способы получения результата предоставления муниципальной услуги:</w:t>
      </w:r>
    </w:p>
    <w:p w14:paraId="73A227F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5.4.1. В форме электронного документа в Личный кабинет на РПГУ.                                                    Результат предоставления муниципальной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Администрации.</w:t>
      </w:r>
    </w:p>
    <w:p w14:paraId="2EE3C6A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73480C97"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5.4.2. В Администрации на бумажном носителе, по электронной почте либо почтовым отправлением в зависимости от способа обращения за предоставлением муниципальной услуги.</w:t>
      </w:r>
    </w:p>
    <w:p w14:paraId="2E17F19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В случае </w:t>
      </w:r>
      <w:proofErr w:type="spellStart"/>
      <w:r w:rsidRPr="00507AF3">
        <w:rPr>
          <w:rFonts w:ascii="Times New Roman" w:hAnsi="Times New Roman"/>
          <w:sz w:val="24"/>
          <w:szCs w:val="24"/>
        </w:rPr>
        <w:t>неистребования</w:t>
      </w:r>
      <w:proofErr w:type="spellEnd"/>
      <w:r w:rsidRPr="00507AF3">
        <w:rPr>
          <w:rFonts w:ascii="Times New Roman" w:hAnsi="Times New Roman"/>
          <w:sz w:val="24"/>
          <w:szCs w:val="24"/>
        </w:rPr>
        <w:t xml:space="preserve"> заявителем результата предоставления муниципальной услуги в Администрации на бумажном носителе в течение 30 (тридцати) календарных дней, результат предоставления муниципальной услуги направляется по электронной почте либо почтовым отправлением по адресу, указанному в запросе.</w:t>
      </w:r>
    </w:p>
    <w:p w14:paraId="679C2E0E"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6D9FC71E"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15" w:name="_Toc211597822"/>
      <w:r w:rsidRPr="00507AF3">
        <w:rPr>
          <w:rFonts w:ascii="Times New Roman" w:eastAsiaTheme="majorEastAsia" w:hAnsi="Times New Roman"/>
          <w:sz w:val="24"/>
          <w:szCs w:val="24"/>
          <w:lang w:eastAsia="en-US"/>
        </w:rPr>
        <w:t>6. Срок предоставления муниципальной услуги</w:t>
      </w:r>
      <w:bookmarkEnd w:id="15"/>
    </w:p>
    <w:p w14:paraId="25A6C9A7"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0A92D9F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6.1. Срок предоставления муниципальной услуги составляет не более 7 (семи) рабочих дней со дня регистрации запроса в Администрации.</w:t>
      </w:r>
    </w:p>
    <w:p w14:paraId="3EC0D1D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 </w:t>
      </w:r>
    </w:p>
    <w:p w14:paraId="063E06C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149707EB"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16" w:name="_Toc211597824"/>
      <w:r w:rsidRPr="00507AF3">
        <w:rPr>
          <w:rFonts w:ascii="Times New Roman" w:eastAsiaTheme="majorEastAsia" w:hAnsi="Times New Roman"/>
          <w:sz w:val="24"/>
          <w:szCs w:val="24"/>
          <w:lang w:eastAsia="en-US"/>
        </w:rPr>
        <w:t xml:space="preserve">7. Исчерпывающий перечень документов, </w:t>
      </w:r>
      <w:r w:rsidRPr="00507AF3">
        <w:rPr>
          <w:rFonts w:ascii="Times New Roman" w:eastAsiaTheme="majorEastAsia" w:hAnsi="Times New Roman"/>
          <w:sz w:val="24"/>
          <w:szCs w:val="24"/>
          <w:lang w:eastAsia="en-US"/>
        </w:rPr>
        <w:br/>
        <w:t>необходимых для предоставления муниципальной услуги</w:t>
      </w:r>
      <w:bookmarkEnd w:id="16"/>
    </w:p>
    <w:p w14:paraId="01176D0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7ABDA6C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муниципальной услуги, которые заявитель должен представить самостоятельно:</w:t>
      </w:r>
    </w:p>
    <w:p w14:paraId="58B37A2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7.1.1. Запрос по форме, приведенной в Приложении 3 к настоящему Административному регламенту.</w:t>
      </w:r>
    </w:p>
    <w:p w14:paraId="7862248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7.1.2. Документ, удостоверяющий личность заявителя.</w:t>
      </w:r>
    </w:p>
    <w:p w14:paraId="68201A45" w14:textId="77777777" w:rsidR="00507AF3" w:rsidRPr="00507AF3" w:rsidRDefault="00507AF3" w:rsidP="00507AF3">
      <w:pPr>
        <w:spacing w:after="0" w:line="240" w:lineRule="auto"/>
        <w:ind w:firstLine="709"/>
        <w:jc w:val="both"/>
        <w:rPr>
          <w:rFonts w:ascii="Times New Roman" w:hAnsi="Times New Roman"/>
          <w:sz w:val="24"/>
          <w:szCs w:val="24"/>
        </w:rPr>
      </w:pPr>
      <w:r w:rsidRPr="00507AF3">
        <w:rPr>
          <w:rFonts w:ascii="Times New Roman" w:hAnsi="Times New Roman"/>
          <w:sz w:val="24"/>
          <w:szCs w:val="24"/>
        </w:rPr>
        <w:t>7.1.3. Документ, удостоверяющий личность представителя заявителя (в случае обращения представителя заявителя).</w:t>
      </w:r>
    </w:p>
    <w:p w14:paraId="329CB0FE"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7.1.4. Документ, подтверждающий полномочия представителя заявителя (в случае обращения представителя заявителя).</w:t>
      </w:r>
    </w:p>
    <w:p w14:paraId="403ED7A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lastRenderedPageBreak/>
        <w:t>7.1.5. Правоустанавливающие (</w:t>
      </w:r>
      <w:proofErr w:type="spellStart"/>
      <w:r w:rsidRPr="00507AF3">
        <w:rPr>
          <w:rFonts w:ascii="Times New Roman" w:hAnsi="Times New Roman"/>
          <w:sz w:val="24"/>
          <w:szCs w:val="24"/>
        </w:rPr>
        <w:t>правоудостоверяющие</w:t>
      </w:r>
      <w:proofErr w:type="spellEnd"/>
      <w:r w:rsidRPr="00507AF3">
        <w:rPr>
          <w:rFonts w:ascii="Times New Roman" w:hAnsi="Times New Roman"/>
          <w:sz w:val="24"/>
          <w:szCs w:val="24"/>
        </w:rPr>
        <w:t>) документы на земельные участки, объекты капитального строительства, помещения, являющееся частью указанных объектов капитального строительства, расположенных в границах территории, применительно к которой рассматривается проект (вопрос) на публичных слушаниях/общественных обсуждениях, при отсутствии сведений в Едином государственном реестре недвижимости (далее – ЕГРН).</w:t>
      </w:r>
      <w:r w:rsidRPr="00507AF3">
        <w:rPr>
          <w:rFonts w:ascii="Times New Roman" w:eastAsia="Calibri" w:hAnsi="Times New Roman"/>
          <w:sz w:val="24"/>
          <w:szCs w:val="24"/>
        </w:rPr>
        <w:t xml:space="preserve"> </w:t>
      </w:r>
    </w:p>
    <w:p w14:paraId="45E3807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7.1.6. Документ, подтверждающий место жительства заявителя на территории, применительно к которой рассматривается проект (вопрос) на публичных слушаниях/общественных обсуждениях (при отсутствии технической возможности запроса указанных документов (сведений) или в случае отсутствия таких сведений в распоряжении Министерства внутренних дел Российской Федерации (далее – МВД России).</w:t>
      </w:r>
    </w:p>
    <w:p w14:paraId="43C49040"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7.2. Исчерпывающий перечень документов, необходимых в соответствии </w:t>
      </w:r>
      <w:r w:rsidRPr="00507AF3">
        <w:rPr>
          <w:rFonts w:ascii="Times New Roman" w:hAnsi="Times New Roman"/>
          <w:sz w:val="24"/>
          <w:szCs w:val="24"/>
        </w:rPr>
        <w:br/>
        <w:t>с нормативными правовыми актами Российской Федерации, нормативными правовыми актами Московской области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6DECF7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7.2.1. Документ, подтверждающий место жительства заявителя на территории, применительно к которой рассматривается проект (вопрос) на публичных слушаниях/общественных обсуждениях (при наличии технической возможности запроса указанных документов (сведений) и в случае наличия таких сведений в распоряжении МВД России).</w:t>
      </w:r>
    </w:p>
    <w:p w14:paraId="0CCA483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7.2.2. Правоустанавливающие (</w:t>
      </w:r>
      <w:proofErr w:type="spellStart"/>
      <w:r w:rsidRPr="00507AF3">
        <w:rPr>
          <w:rFonts w:ascii="Times New Roman" w:hAnsi="Times New Roman"/>
          <w:sz w:val="24"/>
          <w:szCs w:val="24"/>
        </w:rPr>
        <w:t>правоудостоверяющие</w:t>
      </w:r>
      <w:proofErr w:type="spellEnd"/>
      <w:r w:rsidRPr="00507AF3">
        <w:rPr>
          <w:rFonts w:ascii="Times New Roman" w:hAnsi="Times New Roman"/>
          <w:sz w:val="24"/>
          <w:szCs w:val="24"/>
        </w:rPr>
        <w:t>) документы на земельные участки, объекты капитального строительства, помещения, являющееся частью указанных объектов капитального строительства, расположенных в границах территории, применительно к которой рассматривается проект (вопрос) на публичных слушаниях/общественных обсуждениях, сведения о которых содержатся ЕГРН.</w:t>
      </w:r>
    </w:p>
    <w:p w14:paraId="47408DF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7.2.3. Выписка из Единого государственного реестра индивидуальных предпринимателей (далее – ЕГРИП) (в случае обращения заявителя, являющегося индивидуальным предпринимателем).</w:t>
      </w:r>
    </w:p>
    <w:p w14:paraId="12921FFC"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7.2.4. Выписка из Единого государственного реестра юридических лиц (далее – ЕГРЮЛ) (в случае обращения заявителя, являющегося юридическим лицом).</w:t>
      </w:r>
    </w:p>
    <w:p w14:paraId="0AE1BA5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7.3. Требования к представлению документов (категорий документов), необходимых для предоставления муниципальной услуги, приведены в </w:t>
      </w:r>
      <w:hyperlink w:anchor="Приложение5" w:history="1">
        <w:r w:rsidRPr="00507AF3">
          <w:rPr>
            <w:rFonts w:ascii="Times New Roman" w:hAnsi="Times New Roman"/>
            <w:sz w:val="24"/>
            <w:szCs w:val="24"/>
          </w:rPr>
          <w:t>Приложении 4</w:t>
        </w:r>
      </w:hyperlink>
      <w:r w:rsidRPr="00507AF3">
        <w:rPr>
          <w:rFonts w:ascii="Times New Roman" w:hAnsi="Times New Roman"/>
          <w:sz w:val="24"/>
          <w:szCs w:val="24"/>
        </w:rPr>
        <w:t xml:space="preserve"> к настоящему Административному регламенту.</w:t>
      </w:r>
    </w:p>
    <w:p w14:paraId="10B5C95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7.4. Запрос может быть подан заявителем следующими способами:</w:t>
      </w:r>
    </w:p>
    <w:p w14:paraId="28F9B12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7.4.1. Посредством РПГУ.</w:t>
      </w:r>
    </w:p>
    <w:p w14:paraId="0E0DCE8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7.4.2. В Администрацию лично, по электронной почте, почтовым отправлением, посредством официального сайта Администрации в сети Интернет. </w:t>
      </w:r>
    </w:p>
    <w:p w14:paraId="42B8F51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7.4.3. В ходе проведения собрания или собраний участников публичных слушаний (в случае проведения публичных слушаний).</w:t>
      </w:r>
    </w:p>
    <w:p w14:paraId="4C9EA02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7.4.4. В месте проведения экспозиции проекта, подлежащего рассмотрению на публичных слушаниях/общественных обсуждениях.</w:t>
      </w:r>
    </w:p>
    <w:p w14:paraId="7C74137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0C1AFD98"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17" w:name="_Toc211597825"/>
      <w:r w:rsidRPr="00507AF3">
        <w:rPr>
          <w:rFonts w:ascii="Times New Roman" w:eastAsiaTheme="majorEastAsia" w:hAnsi="Times New Roman"/>
          <w:sz w:val="24"/>
          <w:szCs w:val="24"/>
          <w:lang w:eastAsia="en-US"/>
        </w:rPr>
        <w:t>8. Исчерпывающий перечень оснований для отказа в приеме документов, необходимых для предоставления муниципальной услуги</w:t>
      </w:r>
      <w:bookmarkEnd w:id="17"/>
    </w:p>
    <w:p w14:paraId="027F696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6CFAEB8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8.1. Исчерпывающий перечень оснований для отказа в приеме документов, необходимых для предоставления муниципальной услуги:</w:t>
      </w:r>
    </w:p>
    <w:p w14:paraId="7129AD5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8.1.1. Обращение за предоставлением иной государственной или муниципальной услуги.</w:t>
      </w:r>
    </w:p>
    <w:p w14:paraId="66EB247D"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8.1.2. Заявителем представлен неполный комплект документов, необходимых для предоставления муниципальной услуги.</w:t>
      </w:r>
    </w:p>
    <w:p w14:paraId="65E3B96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8.1.3. Документы, необходимые для предоставления муниципальной услуги, утратили силу, отменены или являются недействительными на момент обращения с запросом.</w:t>
      </w:r>
    </w:p>
    <w:p w14:paraId="6C4DB1FC"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lastRenderedPageBreak/>
        <w:t>8.1.4. Наличие противоречий между сведениями, указанными в запросе, и сведениями, указанными в приложенных к нему документах.</w:t>
      </w:r>
    </w:p>
    <w:p w14:paraId="7BB2088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8.1.5. Документы содержат подчистки и исправления текста, не заверенные в порядке, установленном законодательством Российской Федерации.</w:t>
      </w:r>
    </w:p>
    <w:p w14:paraId="77FD35B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802D39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8.1.7. Некорректное заполнение обязательных полей в запросе.                                           </w:t>
      </w:r>
    </w:p>
    <w:p w14:paraId="2F7C62E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8.1.8.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51EA4AD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8.1.9. Представление электронных образов документов посредством РПГУ </w:t>
      </w:r>
      <w:r w:rsidRPr="00507AF3">
        <w:rPr>
          <w:rFonts w:ascii="Times New Roman" w:hAnsi="Times New Roman"/>
          <w:sz w:val="24"/>
          <w:szCs w:val="24"/>
        </w:rPr>
        <w:br/>
        <w:t>не позволяет в полном объеме прочитать текст документа и (или) распознать реквизиты документа.</w:t>
      </w:r>
    </w:p>
    <w:p w14:paraId="2445488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8.1.10.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10FB847D"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8.1.11. 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14:paraId="1C165A0C"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8.1.12. Запрос подан лицом, не имеющим полномочий представлять интересы заявителя.</w:t>
      </w:r>
    </w:p>
    <w:p w14:paraId="20893F6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8.1.13. Запрос подан не в период размещения проекта, подлежащего рассмотрению на публичных слушаниях/общественных обсуждениях.</w:t>
      </w:r>
    </w:p>
    <w:p w14:paraId="4C51F90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8.2. Решение об отказе в приеме документов, необходимых для предоставления муниципальной услуги, оформляется в соответствии с </w:t>
      </w:r>
      <w:hyperlink w:anchor="Приложение7" w:history="1">
        <w:r w:rsidRPr="00507AF3">
          <w:rPr>
            <w:rFonts w:ascii="Times New Roman" w:hAnsi="Times New Roman"/>
            <w:sz w:val="24"/>
            <w:szCs w:val="24"/>
          </w:rPr>
          <w:t>Приложением 5</w:t>
        </w:r>
      </w:hyperlink>
      <w:r w:rsidRPr="00507AF3">
        <w:rPr>
          <w:rFonts w:ascii="Times New Roman" w:hAnsi="Times New Roman"/>
          <w:sz w:val="24"/>
          <w:szCs w:val="24"/>
        </w:rPr>
        <w:t xml:space="preserve"> к настоящему Административному регламенту.</w:t>
      </w:r>
    </w:p>
    <w:p w14:paraId="7FCA8A1B"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8.3. Принятие решения об отказе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1821197C"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48DB5E46"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18" w:name="_Toc211597826"/>
      <w:r w:rsidRPr="00507AF3">
        <w:rPr>
          <w:rFonts w:ascii="Times New Roman" w:eastAsiaTheme="majorEastAsia" w:hAnsi="Times New Roman"/>
          <w:sz w:val="24"/>
          <w:szCs w:val="24"/>
          <w:lang w:eastAsia="en-US"/>
        </w:rPr>
        <w:t>9. Исчерпывающий перечень оснований для приостановления</w:t>
      </w:r>
      <w:r w:rsidRPr="00507AF3">
        <w:rPr>
          <w:rFonts w:ascii="Times New Roman" w:eastAsiaTheme="majorEastAsia" w:hAnsi="Times New Roman"/>
          <w:sz w:val="24"/>
          <w:szCs w:val="24"/>
          <w:lang w:eastAsia="en-US"/>
        </w:rPr>
        <w:br/>
        <w:t>предоставления муниципальной услуги или отказа</w:t>
      </w:r>
      <w:r w:rsidRPr="00507AF3">
        <w:rPr>
          <w:rFonts w:ascii="Times New Roman" w:eastAsiaTheme="majorEastAsia" w:hAnsi="Times New Roman"/>
          <w:sz w:val="24"/>
          <w:szCs w:val="24"/>
          <w:lang w:eastAsia="en-US"/>
        </w:rPr>
        <w:br/>
        <w:t>в предоставлении муниципальной услуги</w:t>
      </w:r>
      <w:bookmarkEnd w:id="18"/>
    </w:p>
    <w:p w14:paraId="22BC6E0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31D70BFE" w14:textId="77777777" w:rsidR="00507AF3" w:rsidRPr="00507AF3" w:rsidRDefault="00507AF3" w:rsidP="00507AF3">
      <w:pPr>
        <w:numPr>
          <w:ilvl w:val="1"/>
          <w:numId w:val="0"/>
        </w:numPr>
        <w:autoSpaceDE w:val="0"/>
        <w:autoSpaceDN w:val="0"/>
        <w:adjustRightInd w:val="0"/>
        <w:spacing w:after="0" w:line="240" w:lineRule="auto"/>
        <w:ind w:firstLine="709"/>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9.1. Приостановление предоставления муниципальной услуги не предусмотрено.</w:t>
      </w:r>
    </w:p>
    <w:p w14:paraId="21F3E13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9.2. Исчерпывающий перечень оснований для отказа в предоставлении муниципальной услуги:</w:t>
      </w:r>
    </w:p>
    <w:p w14:paraId="2414FCC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9.2.1. Несоответствие категории заявителя кругу лиц, указанных в подразделе 2 настоящего Административного регламента.</w:t>
      </w:r>
    </w:p>
    <w:p w14:paraId="54328F1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9.2.2. Несоответствие документов, указанных в подразделе 8 настоящего Административного регламента, по форме или содержанию требованиям законодательства Российской Федерации, выявление факта предоставления заявителем недостоверных сведений.</w:t>
      </w:r>
    </w:p>
    <w:p w14:paraId="32A98BE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9.2.3. Предложения и замечания не соответствуют предмету публичных слушаний/общественных обсуждений.</w:t>
      </w:r>
    </w:p>
    <w:p w14:paraId="2D67F4A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9.2.4. Отзыв запроса по инициативе заявителя.</w:t>
      </w:r>
    </w:p>
    <w:p w14:paraId="08209FAE"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9.3. Заявитель вправе отказаться от получения муниципальной услуги </w:t>
      </w:r>
      <w:r w:rsidRPr="00507AF3">
        <w:rPr>
          <w:rFonts w:ascii="Times New Roman" w:hAnsi="Times New Roman"/>
          <w:sz w:val="24"/>
          <w:szCs w:val="24"/>
        </w:rPr>
        <w:br/>
        <w:t>на основании заявления, написанного в свободной форме, направив его по адресу электронной почты, посредством РПГУ или обратившись в Администрацию лично.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669A8BDC" w14:textId="77777777" w:rsidR="00507AF3" w:rsidRPr="00507AF3" w:rsidRDefault="00507AF3" w:rsidP="00507AF3">
      <w:pPr>
        <w:tabs>
          <w:tab w:val="right" w:leader="dot" w:pos="10205"/>
        </w:tabs>
        <w:spacing w:after="0" w:line="240" w:lineRule="auto"/>
        <w:ind w:firstLine="709"/>
        <w:rPr>
          <w:rFonts w:ascii="Times New Roman" w:hAnsi="Times New Roman"/>
          <w:sz w:val="24"/>
          <w:szCs w:val="24"/>
        </w:rPr>
      </w:pPr>
      <w:r w:rsidRPr="00507AF3">
        <w:rPr>
          <w:rFonts w:ascii="Times New Roman" w:hAnsi="Times New Roman"/>
          <w:sz w:val="24"/>
          <w:szCs w:val="24"/>
        </w:rPr>
        <w:lastRenderedPageBreak/>
        <w:t>9.4. Заявитель вправе повторно обратиться в Администрацию с запросом после устранения оснований, указанных в пункте 9.2 настоящего Административного регламента.</w:t>
      </w:r>
      <w:bookmarkStart w:id="19" w:name="_Toc211597827"/>
    </w:p>
    <w:p w14:paraId="51F452DC" w14:textId="77777777" w:rsidR="00507AF3" w:rsidRPr="00507AF3" w:rsidRDefault="00507AF3" w:rsidP="00507AF3">
      <w:pPr>
        <w:tabs>
          <w:tab w:val="right" w:leader="dot" w:pos="10205"/>
        </w:tabs>
        <w:spacing w:after="0" w:line="240" w:lineRule="auto"/>
        <w:ind w:firstLine="709"/>
        <w:rPr>
          <w:rFonts w:ascii="Times New Roman" w:hAnsi="Times New Roman"/>
          <w:sz w:val="24"/>
          <w:szCs w:val="24"/>
        </w:rPr>
      </w:pPr>
    </w:p>
    <w:p w14:paraId="251B96E4" w14:textId="77777777" w:rsidR="00507AF3" w:rsidRPr="00507AF3" w:rsidRDefault="00507AF3" w:rsidP="00507AF3">
      <w:pPr>
        <w:tabs>
          <w:tab w:val="right" w:leader="dot" w:pos="10205"/>
        </w:tabs>
        <w:spacing w:after="0" w:line="240" w:lineRule="auto"/>
        <w:ind w:firstLine="709"/>
        <w:jc w:val="center"/>
        <w:rPr>
          <w:rFonts w:ascii="Times New Roman" w:hAnsi="Times New Roman"/>
          <w:sz w:val="24"/>
          <w:szCs w:val="24"/>
        </w:rPr>
      </w:pPr>
      <w:r w:rsidRPr="00507AF3">
        <w:rPr>
          <w:rFonts w:ascii="Times New Roman" w:hAnsi="Times New Roman"/>
          <w:sz w:val="24"/>
          <w:szCs w:val="24"/>
        </w:rPr>
        <w:t>10. Размер платы, взимаемой с заявителя</w:t>
      </w:r>
      <w:r w:rsidRPr="00507AF3">
        <w:rPr>
          <w:rFonts w:ascii="Times New Roman" w:hAnsi="Times New Roman"/>
          <w:sz w:val="24"/>
          <w:szCs w:val="24"/>
        </w:rPr>
        <w:br/>
        <w:t>при предоставлении муниципальной услуги, и способы ее взимания</w:t>
      </w:r>
      <w:bookmarkEnd w:id="19"/>
    </w:p>
    <w:p w14:paraId="2E7881EB"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601CED1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10.1. Муниципальная услуга предоставляется бесплатно.</w:t>
      </w:r>
      <w:bookmarkStart w:id="20" w:name="_Toc211597828"/>
    </w:p>
    <w:p w14:paraId="50C0413A"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p>
    <w:p w14:paraId="7A933EE9"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r w:rsidRPr="00507AF3">
        <w:rPr>
          <w:rFonts w:ascii="Times New Roman" w:eastAsiaTheme="majorEastAsia" w:hAnsi="Times New Roman"/>
          <w:sz w:val="24"/>
          <w:szCs w:val="24"/>
          <w:lang w:eastAsia="en-US"/>
        </w:rPr>
        <w:t>11. Максимальный срок ожидания в очереди при подаче заявителем запроса</w:t>
      </w:r>
      <w:r w:rsidRPr="00507AF3">
        <w:rPr>
          <w:rFonts w:ascii="Times New Roman" w:eastAsiaTheme="majorEastAsia" w:hAnsi="Times New Roman"/>
          <w:sz w:val="24"/>
          <w:szCs w:val="24"/>
          <w:lang w:eastAsia="en-US"/>
        </w:rPr>
        <w:br/>
        <w:t>и при получении результата предоставления муниципальной услуги</w:t>
      </w:r>
      <w:bookmarkEnd w:id="20"/>
    </w:p>
    <w:p w14:paraId="7DE15F9C" w14:textId="77777777" w:rsidR="00507AF3" w:rsidRPr="00507AF3" w:rsidRDefault="00507AF3" w:rsidP="00507AF3">
      <w:pPr>
        <w:spacing w:after="160" w:line="240" w:lineRule="auto"/>
        <w:rPr>
          <w:lang w:eastAsia="en-US"/>
        </w:rPr>
      </w:pPr>
    </w:p>
    <w:p w14:paraId="4A1DE45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11.1.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w:t>
      </w:r>
      <w:bookmarkStart w:id="21" w:name="_Toc211597829"/>
    </w:p>
    <w:p w14:paraId="77CD1958" w14:textId="77777777" w:rsidR="00507AF3" w:rsidRPr="00507AF3" w:rsidRDefault="00507AF3" w:rsidP="00507AF3">
      <w:pPr>
        <w:tabs>
          <w:tab w:val="right" w:leader="dot" w:pos="10205"/>
        </w:tabs>
        <w:spacing w:after="0" w:line="240" w:lineRule="auto"/>
        <w:ind w:firstLine="709"/>
        <w:jc w:val="center"/>
        <w:rPr>
          <w:rFonts w:ascii="Times New Roman" w:hAnsi="Times New Roman"/>
          <w:sz w:val="24"/>
          <w:szCs w:val="24"/>
        </w:rPr>
      </w:pPr>
    </w:p>
    <w:p w14:paraId="125232F7" w14:textId="77777777" w:rsidR="00507AF3" w:rsidRPr="00507AF3" w:rsidRDefault="00507AF3" w:rsidP="00507AF3">
      <w:pPr>
        <w:tabs>
          <w:tab w:val="right" w:leader="dot" w:pos="10205"/>
        </w:tabs>
        <w:spacing w:after="0" w:line="240" w:lineRule="auto"/>
        <w:ind w:firstLine="709"/>
        <w:jc w:val="center"/>
        <w:rPr>
          <w:rFonts w:ascii="Times New Roman" w:hAnsi="Times New Roman"/>
          <w:sz w:val="24"/>
          <w:szCs w:val="24"/>
        </w:rPr>
      </w:pPr>
      <w:r w:rsidRPr="00507AF3">
        <w:rPr>
          <w:rFonts w:ascii="Times New Roman" w:hAnsi="Times New Roman"/>
          <w:sz w:val="24"/>
          <w:szCs w:val="24"/>
        </w:rPr>
        <w:t>12. Срок регистрации запроса</w:t>
      </w:r>
      <w:bookmarkEnd w:id="21"/>
    </w:p>
    <w:p w14:paraId="7679FA14" w14:textId="77777777" w:rsidR="00507AF3" w:rsidRPr="00507AF3" w:rsidRDefault="00507AF3" w:rsidP="00507AF3">
      <w:pPr>
        <w:tabs>
          <w:tab w:val="right" w:leader="dot" w:pos="10205"/>
        </w:tabs>
        <w:spacing w:after="0" w:line="240" w:lineRule="auto"/>
        <w:ind w:firstLine="709"/>
        <w:jc w:val="center"/>
        <w:rPr>
          <w:rFonts w:ascii="Times New Roman" w:hAnsi="Times New Roman"/>
          <w:sz w:val="24"/>
          <w:szCs w:val="24"/>
        </w:rPr>
      </w:pPr>
    </w:p>
    <w:p w14:paraId="407BD4FD"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12.1. Срок регистрации запроса в Администрации в случае, если он подан:</w:t>
      </w:r>
    </w:p>
    <w:p w14:paraId="69A6D45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12.1.1.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14:paraId="402CCCB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12.1.2. Лично в Администрации – в день обращения.</w:t>
      </w:r>
    </w:p>
    <w:p w14:paraId="11B5A04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12.1.3. По электронной почте, по почте, посредством официального сайта Администрации в сети Интернет – не позднее следующего рабочего дня после его поступления.</w:t>
      </w:r>
    </w:p>
    <w:p w14:paraId="7FD1C469" w14:textId="77777777" w:rsidR="00507AF3" w:rsidRPr="00507AF3" w:rsidRDefault="00507AF3" w:rsidP="00507AF3">
      <w:pPr>
        <w:keepNext/>
        <w:keepLines/>
        <w:spacing w:after="0" w:line="240" w:lineRule="auto"/>
        <w:jc w:val="both"/>
        <w:outlineLvl w:val="1"/>
        <w:rPr>
          <w:rFonts w:ascii="Times New Roman" w:eastAsiaTheme="majorEastAsia" w:hAnsi="Times New Roman"/>
          <w:sz w:val="24"/>
          <w:szCs w:val="24"/>
          <w:lang w:eastAsia="en-US"/>
        </w:rPr>
      </w:pPr>
      <w:r w:rsidRPr="00507AF3">
        <w:rPr>
          <w:rFonts w:ascii="Times New Roman" w:eastAsiaTheme="majorEastAsia" w:hAnsi="Times New Roman"/>
          <w:sz w:val="24"/>
          <w:szCs w:val="24"/>
          <w:lang w:eastAsia="en-US"/>
        </w:rPr>
        <w:tab/>
        <w:t>12.1.4. В ходе проведения собрания или собраний участников публичных слушаний (в случае проведения публичных слушаний) – не позднее следующего рабочего дня после его поступления.</w:t>
      </w:r>
    </w:p>
    <w:p w14:paraId="2D68F871" w14:textId="77777777" w:rsidR="00507AF3" w:rsidRPr="00507AF3" w:rsidRDefault="00507AF3" w:rsidP="00507AF3">
      <w:pPr>
        <w:keepNext/>
        <w:keepLines/>
        <w:spacing w:after="0" w:line="240" w:lineRule="auto"/>
        <w:jc w:val="both"/>
        <w:outlineLvl w:val="1"/>
        <w:rPr>
          <w:rFonts w:ascii="Times New Roman" w:eastAsiaTheme="majorEastAsia" w:hAnsi="Times New Roman"/>
          <w:sz w:val="24"/>
          <w:szCs w:val="24"/>
          <w:lang w:eastAsia="en-US"/>
        </w:rPr>
      </w:pPr>
      <w:r w:rsidRPr="00507AF3">
        <w:rPr>
          <w:rFonts w:ascii="Times New Roman" w:eastAsiaTheme="majorEastAsia" w:hAnsi="Times New Roman"/>
          <w:sz w:val="24"/>
          <w:szCs w:val="24"/>
          <w:lang w:eastAsia="en-US"/>
        </w:rPr>
        <w:tab/>
        <w:t>12.1.5. В месте проведения экспозиции проекта, подлежащего рассмотрению на публичных слушаниях/общественных обсуждениях, – не позднее следующего рабочего дня после его поступления.</w:t>
      </w:r>
    </w:p>
    <w:p w14:paraId="2F0FCA1D"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0BC983D2"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22" w:name="_Toc211597830"/>
      <w:r w:rsidRPr="00507AF3">
        <w:rPr>
          <w:rFonts w:ascii="Times New Roman" w:eastAsiaTheme="majorEastAsia" w:hAnsi="Times New Roman"/>
          <w:sz w:val="24"/>
          <w:szCs w:val="24"/>
          <w:lang w:eastAsia="en-US"/>
        </w:rPr>
        <w:t xml:space="preserve">13. Требования к помещениям, </w:t>
      </w:r>
      <w:r w:rsidRPr="00507AF3">
        <w:rPr>
          <w:rFonts w:ascii="Times New Roman" w:eastAsiaTheme="majorEastAsia" w:hAnsi="Times New Roman"/>
          <w:sz w:val="24"/>
          <w:szCs w:val="24"/>
          <w:lang w:eastAsia="en-US"/>
        </w:rPr>
        <w:br/>
        <w:t>в которых предоставляются муниципальные услуги</w:t>
      </w:r>
      <w:bookmarkEnd w:id="22"/>
    </w:p>
    <w:p w14:paraId="4CD2B52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4A7B826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13.1. Помещения, в которых предоставляются муниципальные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требованиям к обеспечению доступности указанных объектов для инвалидов и других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7F46E4A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5DBF2486"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23" w:name="_Toc211597831"/>
      <w:r w:rsidRPr="00507AF3">
        <w:rPr>
          <w:rFonts w:ascii="Times New Roman" w:eastAsiaTheme="majorEastAsia" w:hAnsi="Times New Roman"/>
          <w:sz w:val="24"/>
          <w:szCs w:val="24"/>
          <w:lang w:eastAsia="en-US"/>
        </w:rPr>
        <w:t xml:space="preserve">14. Показатели качества и доступности </w:t>
      </w:r>
      <w:r w:rsidRPr="00507AF3">
        <w:rPr>
          <w:rFonts w:ascii="Times New Roman" w:eastAsiaTheme="majorEastAsia" w:hAnsi="Times New Roman"/>
          <w:sz w:val="24"/>
          <w:szCs w:val="24"/>
          <w:lang w:eastAsia="en-US"/>
        </w:rPr>
        <w:br/>
        <w:t>муниципальной услуги</w:t>
      </w:r>
      <w:bookmarkEnd w:id="23"/>
    </w:p>
    <w:p w14:paraId="08E90FB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700C633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14.1. Показателями качества и доступности муниципальной услуги являются:</w:t>
      </w:r>
    </w:p>
    <w:p w14:paraId="2647850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14.1.1. Доступность электронных форм документов, необходимых для предоставления муниципальной услуги.</w:t>
      </w:r>
    </w:p>
    <w:p w14:paraId="20C853F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14.1.2. Возможность подачи запроса и документов, необходимых для предоставления муниципальной услуги, в электронной форме.</w:t>
      </w:r>
    </w:p>
    <w:p w14:paraId="4049D11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lastRenderedPageBreak/>
        <w:t>14.1.3. Своевременное предоставление муниципальной услуги (отсутствие нарушений сроков предоставления муниципальной услуги).</w:t>
      </w:r>
    </w:p>
    <w:p w14:paraId="6AE75F8E"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14.1.4. Предоставление муниципальной услуги в соответствии с вариантом предоставления муниципальной услуги.</w:t>
      </w:r>
    </w:p>
    <w:p w14:paraId="4949C29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14.1.5. Удобство информирования заявителя о ходе предоставления муниципальной услуги, а также получения результата предоставления услуги.</w:t>
      </w:r>
    </w:p>
    <w:p w14:paraId="2DBC274D"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14.1.6. Соблюдение установленного времени ожидания в очереди при получении результата предоставления муниципальной услуги. </w:t>
      </w:r>
    </w:p>
    <w:p w14:paraId="263C912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14.1.7. Отсутствие обоснованных жалоб со стороны заявителей по результатам предоставления муниципальной услуги.</w:t>
      </w:r>
      <w:bookmarkStart w:id="24" w:name="_Toc211597832"/>
      <w:r w:rsidRPr="00507AF3">
        <w:rPr>
          <w:rFonts w:ascii="Times New Roman" w:hAnsi="Times New Roman"/>
          <w:sz w:val="24"/>
          <w:szCs w:val="24"/>
        </w:rPr>
        <w:t xml:space="preserve"> </w:t>
      </w:r>
    </w:p>
    <w:p w14:paraId="7C98AF3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088710CD" w14:textId="77777777" w:rsidR="00507AF3" w:rsidRPr="00507AF3" w:rsidRDefault="00507AF3" w:rsidP="00507AF3">
      <w:pPr>
        <w:tabs>
          <w:tab w:val="right" w:leader="dot" w:pos="10205"/>
        </w:tabs>
        <w:spacing w:after="0" w:line="240" w:lineRule="auto"/>
        <w:ind w:firstLine="709"/>
        <w:jc w:val="center"/>
        <w:rPr>
          <w:rFonts w:ascii="Times New Roman" w:hAnsi="Times New Roman"/>
          <w:sz w:val="24"/>
          <w:szCs w:val="24"/>
        </w:rPr>
      </w:pPr>
      <w:r w:rsidRPr="00507AF3">
        <w:rPr>
          <w:rFonts w:ascii="Times New Roman" w:hAnsi="Times New Roman"/>
          <w:sz w:val="24"/>
          <w:szCs w:val="24"/>
        </w:rPr>
        <w:t>15.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24"/>
      <w:r w:rsidRPr="00507AF3">
        <w:rPr>
          <w:rFonts w:ascii="Times New Roman" w:hAnsi="Times New Roman"/>
          <w:sz w:val="24"/>
          <w:szCs w:val="24"/>
        </w:rPr>
        <w:t>.</w:t>
      </w:r>
    </w:p>
    <w:p w14:paraId="409C3BF3" w14:textId="77777777" w:rsidR="00507AF3" w:rsidRPr="00507AF3" w:rsidRDefault="00507AF3" w:rsidP="00507AF3">
      <w:pPr>
        <w:tabs>
          <w:tab w:val="right" w:leader="dot" w:pos="10205"/>
        </w:tabs>
        <w:spacing w:after="0" w:line="240" w:lineRule="auto"/>
        <w:ind w:firstLine="709"/>
        <w:jc w:val="center"/>
        <w:rPr>
          <w:rFonts w:ascii="Times New Roman" w:hAnsi="Times New Roman"/>
          <w:sz w:val="24"/>
          <w:szCs w:val="24"/>
        </w:rPr>
      </w:pPr>
    </w:p>
    <w:p w14:paraId="44B4AAF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15.1. Услуги, которые являются необходимыми и обязательными для предоставления муниципальной услуги, отсутствуют.</w:t>
      </w:r>
    </w:p>
    <w:p w14:paraId="620F05A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15.2. Информационные системы, используемые для предоставления муниципальной услуги:</w:t>
      </w:r>
    </w:p>
    <w:p w14:paraId="75593F5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15.2.1. РПГУ;</w:t>
      </w:r>
    </w:p>
    <w:p w14:paraId="7BE0051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15.2.2. ВИС;</w:t>
      </w:r>
    </w:p>
    <w:p w14:paraId="5C2FE90B"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15.2.3. Модуль МФЦ ЕИС ОУ.</w:t>
      </w:r>
    </w:p>
    <w:p w14:paraId="350C32EC"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15.3. Особенности предоставления муниципальной услуги в МФЦ.</w:t>
      </w:r>
    </w:p>
    <w:p w14:paraId="300A5F1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15.3.1. Предоставление бесплатного доступа к РПГУ для подачи запросов,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18EF3A5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15.3.2. 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14:paraId="2C9E09E7"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15.3.3. Перечень МФЦ Московской области размещен на РПГУ.</w:t>
      </w:r>
    </w:p>
    <w:p w14:paraId="45EEA4C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15.3.4. В МФЦ исключается взаимодействие заявителя с должностными лицами Администрации.</w:t>
      </w:r>
    </w:p>
    <w:p w14:paraId="6F34598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15.3.5. 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от 27.07.2010 № 210-ФЗ «Об организации предоставления государственных и муниципальных услуг» (далее – Федеральный закон № 210-ФЗ).</w:t>
      </w:r>
    </w:p>
    <w:p w14:paraId="465B9E2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15.4. Особенности предоставления муниципальной услуги в электронной форме.</w:t>
      </w:r>
    </w:p>
    <w:p w14:paraId="43D03A9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15.4.1. При подаче запроса посредством РПГУ заполняется его интерактивная форма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w:t>
      </w:r>
    </w:p>
    <w:p w14:paraId="266420E0"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15.4.2.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приёмной Московской области +7 (800) 550-50-30.</w:t>
      </w:r>
    </w:p>
    <w:p w14:paraId="6A4DF46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15.4.3. Требования к форматам запросов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w:t>
      </w:r>
      <w:r w:rsidRPr="00507AF3">
        <w:rPr>
          <w:rFonts w:ascii="Times New Roman" w:hAnsi="Times New Roman"/>
          <w:sz w:val="24"/>
          <w:szCs w:val="24"/>
        </w:rPr>
        <w:lastRenderedPageBreak/>
        <w:t>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4BA735F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68CE374B" w14:textId="77777777" w:rsidR="00507AF3" w:rsidRPr="00507AF3" w:rsidRDefault="00507AF3" w:rsidP="00507AF3">
      <w:pPr>
        <w:keepNext/>
        <w:keepLines/>
        <w:spacing w:after="0" w:line="240" w:lineRule="auto"/>
        <w:jc w:val="center"/>
        <w:outlineLvl w:val="0"/>
        <w:rPr>
          <w:rFonts w:ascii="Times New Roman" w:eastAsiaTheme="majorEastAsia" w:hAnsi="Times New Roman"/>
          <w:sz w:val="24"/>
          <w:szCs w:val="24"/>
          <w:lang w:eastAsia="en-US"/>
        </w:rPr>
      </w:pPr>
      <w:bookmarkStart w:id="25" w:name="_Toc211597833"/>
      <w:r w:rsidRPr="00507AF3">
        <w:rPr>
          <w:rFonts w:ascii="Times New Roman" w:eastAsiaTheme="majorEastAsia" w:hAnsi="Times New Roman"/>
          <w:sz w:val="24"/>
          <w:szCs w:val="24"/>
          <w:lang w:eastAsia="en-US"/>
        </w:rPr>
        <w:t>III. Состав, последовательность и сроки</w:t>
      </w:r>
      <w:r w:rsidRPr="00507AF3">
        <w:rPr>
          <w:rFonts w:ascii="Times New Roman" w:eastAsiaTheme="majorEastAsia" w:hAnsi="Times New Roman"/>
          <w:sz w:val="24"/>
          <w:szCs w:val="24"/>
          <w:lang w:eastAsia="en-US"/>
        </w:rPr>
        <w:br/>
        <w:t>выполнения административных процедур</w:t>
      </w:r>
      <w:bookmarkEnd w:id="25"/>
    </w:p>
    <w:p w14:paraId="4A2C2E0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1BEED76E"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26" w:name="_Toc211597834"/>
      <w:r w:rsidRPr="00507AF3">
        <w:rPr>
          <w:rFonts w:ascii="Times New Roman" w:eastAsiaTheme="majorEastAsia" w:hAnsi="Times New Roman"/>
          <w:sz w:val="24"/>
          <w:szCs w:val="24"/>
          <w:lang w:eastAsia="en-US"/>
        </w:rPr>
        <w:t xml:space="preserve">16. Перечень вариантов </w:t>
      </w:r>
      <w:r w:rsidRPr="00507AF3">
        <w:rPr>
          <w:rFonts w:ascii="Times New Roman" w:eastAsiaTheme="majorEastAsia" w:hAnsi="Times New Roman"/>
          <w:sz w:val="24"/>
          <w:szCs w:val="24"/>
          <w:lang w:eastAsia="en-US"/>
        </w:rPr>
        <w:br/>
        <w:t>предоставления муниципальной услуги</w:t>
      </w:r>
      <w:bookmarkEnd w:id="26"/>
    </w:p>
    <w:p w14:paraId="34CB475E" w14:textId="77777777" w:rsidR="00507AF3" w:rsidRPr="00507AF3" w:rsidRDefault="00507AF3" w:rsidP="00507AF3">
      <w:pPr>
        <w:tabs>
          <w:tab w:val="right" w:leader="dot" w:pos="10205"/>
        </w:tabs>
        <w:spacing w:after="0" w:line="240" w:lineRule="auto"/>
        <w:ind w:firstLine="709"/>
        <w:rPr>
          <w:rFonts w:ascii="Times New Roman" w:hAnsi="Times New Roman"/>
          <w:sz w:val="24"/>
          <w:szCs w:val="24"/>
        </w:rPr>
      </w:pPr>
    </w:p>
    <w:p w14:paraId="757DA1A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16.1. Перечень вариантов предоставления муниципальной услуги:</w:t>
      </w:r>
    </w:p>
    <w:p w14:paraId="6FAFB94B"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16.1.1. Вариант предоставления муниципальной услуги для категории заявителей, предусмотренной подпунктами 2.2.1–2.2.3 пункта 2.2. настоящего Административного регламента: </w:t>
      </w:r>
    </w:p>
    <w:p w14:paraId="43645779" w14:textId="77777777" w:rsidR="00507AF3" w:rsidRPr="00507AF3" w:rsidRDefault="00507AF3" w:rsidP="00507AF3">
      <w:pPr>
        <w:tabs>
          <w:tab w:val="right" w:leader="dot" w:pos="10205"/>
        </w:tabs>
        <w:spacing w:after="0" w:line="240" w:lineRule="auto"/>
        <w:ind w:firstLine="709"/>
        <w:rPr>
          <w:rFonts w:ascii="Times New Roman" w:hAnsi="Times New Roman"/>
          <w:sz w:val="24"/>
          <w:szCs w:val="24"/>
        </w:rPr>
      </w:pPr>
      <w:r w:rsidRPr="00507AF3">
        <w:rPr>
          <w:rFonts w:ascii="Times New Roman" w:hAnsi="Times New Roman"/>
          <w:sz w:val="24"/>
          <w:szCs w:val="24"/>
        </w:rPr>
        <w:t xml:space="preserve">16.1.1.1. Результатом предоставления муниципальной услуги является результат предоставления муниципальной услуги, указанный в подразделе 5 настоящего Административного регламента.  </w:t>
      </w:r>
    </w:p>
    <w:p w14:paraId="7B7CA61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16.1.1.2.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 </w:t>
      </w:r>
    </w:p>
    <w:p w14:paraId="77FC476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16.1.1.3. Исчерпывающий перечень документов, необходимых для предоставления муниципальной услуги, которые заявитель должен представить самостоятельно указан в пункте 7.1 настоящего Административного регламента.</w:t>
      </w:r>
    </w:p>
    <w:p w14:paraId="244BF0E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16.1.1.4.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указан в пункте 7.1 настоящего Административного регламента.</w:t>
      </w:r>
    </w:p>
    <w:p w14:paraId="106536C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16.1.1.5. Исчерпывающий перечень оснований для отказа в приеме документов, необходимых для предоставления муниципальной услуги указан в подразделе 8 настоящего Административного регламента.</w:t>
      </w:r>
    </w:p>
    <w:p w14:paraId="15F2D22D"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16.1.1.6. Исчерпывающий перечень оснований для отказа в предоставлении муниципальной услуги указан в подразделе 9 настоящего Административного регламента.</w:t>
      </w:r>
    </w:p>
    <w:p w14:paraId="1F75BB1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16.2. Порядок исправления допущенных опечаток и ошибок в выданных в результате предоставления муниципальной услуги документах.</w:t>
      </w:r>
    </w:p>
    <w:p w14:paraId="0296A09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16.2.1.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лично, по электронной почте,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14:paraId="679CA9A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w:t>
      </w:r>
    </w:p>
    <w:p w14:paraId="00249CB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муниципальной услуги (в случае, если запрос направлялся в Администрацию лично, по электронной почте, почтовым отправлением) по электронной почте, почтовым отправлением в срок, не превышающий 3 (трех) рабочих дней со дня регистрации заявления о необходимости исправления опечаток и ошибок.</w:t>
      </w:r>
    </w:p>
    <w:p w14:paraId="179C384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16.2.2. Администрация при обнаружении допущенных опечаток и ошибок </w:t>
      </w:r>
      <w:r w:rsidRPr="00507AF3">
        <w:rPr>
          <w:rFonts w:ascii="Times New Roman" w:hAnsi="Times New Roman"/>
          <w:sz w:val="24"/>
          <w:szCs w:val="24"/>
        </w:rPr>
        <w:br/>
        <w:t xml:space="preserve">в выданных в результате предоставления муниципальной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муниципальной услуги (в случае, если запрос направлялся в Администрацию лично, по электронной </w:t>
      </w:r>
      <w:r w:rsidRPr="00507AF3">
        <w:rPr>
          <w:rFonts w:ascii="Times New Roman" w:hAnsi="Times New Roman"/>
          <w:sz w:val="24"/>
          <w:szCs w:val="24"/>
        </w:rPr>
        <w:lastRenderedPageBreak/>
        <w:t>почте, почтовым отправлением) по электронной почте, почтовым отправлением в срок, не превышающий 3 (трех) рабочих дней со дня обнаружения таких опечаток и ошибок.</w:t>
      </w:r>
    </w:p>
    <w:p w14:paraId="5F27A69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16.3. Оформление дубликата документа, выданного по результатам предоставления муниципальной услуги, не предусмотрено.</w:t>
      </w:r>
    </w:p>
    <w:p w14:paraId="0F2E591C"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001D4EF5"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27" w:name="_Toc211597835"/>
      <w:r w:rsidRPr="00507AF3">
        <w:rPr>
          <w:rFonts w:ascii="Times New Roman" w:eastAsiaTheme="majorEastAsia" w:hAnsi="Times New Roman"/>
          <w:sz w:val="24"/>
          <w:szCs w:val="24"/>
          <w:lang w:eastAsia="en-US"/>
        </w:rPr>
        <w:t>17. Описание административной процедуры профилирования заявителя</w:t>
      </w:r>
      <w:bookmarkEnd w:id="27"/>
    </w:p>
    <w:p w14:paraId="7F6AC0ED"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3D783F9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17.1. Способы определения и предъявления необходимого заявителю варианта предоставления муниципальной услуги:</w:t>
      </w:r>
    </w:p>
    <w:p w14:paraId="492C062E"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17.1.1. Посредством РПГУ.</w:t>
      </w:r>
    </w:p>
    <w:p w14:paraId="38F5DE6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17.1.2. В Администрации.</w:t>
      </w:r>
    </w:p>
    <w:p w14:paraId="4B61675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17.1.3. В ходе проведения собрания или собраний участников публичных слушаний (в случае проведения публичных слушаний). </w:t>
      </w:r>
    </w:p>
    <w:p w14:paraId="72C6333E"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17.1.4. В месте проведения экспозиции проекта, подлежащего рассмотрению на публичных слушаниях/общественных обсуждениях.</w:t>
      </w:r>
    </w:p>
    <w:p w14:paraId="38A8CC0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17.2. Порядок определения и предъявления необходимого заявителю варианта предоставления муниципальной услуги:</w:t>
      </w:r>
    </w:p>
    <w:p w14:paraId="3EA8282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17.2.1. Посредством ответов на вопросы экспертной системы на РПГУ.</w:t>
      </w:r>
    </w:p>
    <w:p w14:paraId="5418FA1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17.2.2. Посредством опроса в Администрации, в ходе проведения собрания </w:t>
      </w:r>
      <w:r w:rsidRPr="00507AF3">
        <w:rPr>
          <w:rFonts w:ascii="Times New Roman" w:hAnsi="Times New Roman"/>
          <w:sz w:val="24"/>
          <w:szCs w:val="24"/>
        </w:rPr>
        <w:br/>
        <w:t>или собраний участников публичных слушаний (в случае проведения публичных слушаний) либо в месте проведения экспозиции проекта, подлежащего рассмотрению на публичных слушаниях/общественных обсуждениях.</w:t>
      </w:r>
    </w:p>
    <w:p w14:paraId="5D3F3EB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17.3. В </w:t>
      </w:r>
      <w:hyperlink w:anchor="Приложение9" w:history="1">
        <w:r w:rsidRPr="00507AF3">
          <w:rPr>
            <w:rFonts w:ascii="Times New Roman" w:hAnsi="Times New Roman"/>
            <w:sz w:val="24"/>
            <w:szCs w:val="24"/>
          </w:rPr>
          <w:t>Приложении 6</w:t>
        </w:r>
      </w:hyperlink>
      <w:r w:rsidRPr="00507AF3">
        <w:rPr>
          <w:rFonts w:ascii="Times New Roman" w:hAnsi="Times New Roman"/>
          <w:sz w:val="24"/>
          <w:szCs w:val="24"/>
        </w:rPr>
        <w:t xml:space="preserve">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5E55BDB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1A5BB0AF"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28" w:name="_Toc211597836"/>
      <w:r w:rsidRPr="00507AF3">
        <w:rPr>
          <w:rFonts w:ascii="Times New Roman" w:eastAsiaTheme="majorEastAsia" w:hAnsi="Times New Roman"/>
          <w:sz w:val="24"/>
          <w:szCs w:val="24"/>
          <w:lang w:eastAsia="en-US"/>
        </w:rPr>
        <w:t>18. Описание вариантов предоставления муниципальной услуги</w:t>
      </w:r>
      <w:bookmarkEnd w:id="28"/>
    </w:p>
    <w:p w14:paraId="4A95DA9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71EF31A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18.1. При предоставлении муниципальной услуги в соответствии с вариантом предоставления муниципальной услуги, указанным в подпункте 16.1.1 пункта 16.1 настоящего Административного регламента, осуществляются следующие административные действия (процедуры):</w:t>
      </w:r>
    </w:p>
    <w:p w14:paraId="00510EB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18.1.1. Прием запроса и документов и (или) информации, необходимых для предоставления муниципальной услуги.</w:t>
      </w:r>
    </w:p>
    <w:p w14:paraId="40AD5E2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18.1.2. Межведомственное информационное взаимодействие.</w:t>
      </w:r>
    </w:p>
    <w:p w14:paraId="56023E2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18.1.3. Принятие решения о предоставлении (об отказе в предоставлении) муниципальной услуги.</w:t>
      </w:r>
    </w:p>
    <w:p w14:paraId="2F16948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18.1.4. Предоставление результата предоставления муниципальной услуги.</w:t>
      </w:r>
    </w:p>
    <w:p w14:paraId="104C5097"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18.2. Описание административных действий (процедур) в зависимости от варианта предоставления муниципальной услуги приведено в </w:t>
      </w:r>
      <w:hyperlink w:anchor="Приложение10" w:history="1">
        <w:r w:rsidRPr="00507AF3">
          <w:rPr>
            <w:rFonts w:ascii="Times New Roman" w:hAnsi="Times New Roman"/>
            <w:sz w:val="24"/>
            <w:szCs w:val="24"/>
          </w:rPr>
          <w:t>Приложении 7</w:t>
        </w:r>
      </w:hyperlink>
      <w:r w:rsidRPr="00507AF3">
        <w:rPr>
          <w:rFonts w:ascii="Times New Roman" w:hAnsi="Times New Roman"/>
          <w:sz w:val="24"/>
          <w:szCs w:val="24"/>
        </w:rPr>
        <w:t xml:space="preserve"> к настоящему Административному регламенту.</w:t>
      </w:r>
    </w:p>
    <w:p w14:paraId="5ABC730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0A954935" w14:textId="77777777" w:rsidR="00507AF3" w:rsidRPr="00507AF3" w:rsidRDefault="00507AF3" w:rsidP="00507AF3">
      <w:pPr>
        <w:keepNext/>
        <w:keepLines/>
        <w:spacing w:after="0" w:line="240" w:lineRule="auto"/>
        <w:jc w:val="center"/>
        <w:outlineLvl w:val="0"/>
        <w:rPr>
          <w:rFonts w:ascii="Times New Roman" w:eastAsiaTheme="majorEastAsia" w:hAnsi="Times New Roman"/>
          <w:sz w:val="24"/>
          <w:szCs w:val="24"/>
          <w:lang w:eastAsia="en-US"/>
        </w:rPr>
      </w:pPr>
      <w:bookmarkStart w:id="29" w:name="_Toc211597837"/>
      <w:r w:rsidRPr="00507AF3">
        <w:rPr>
          <w:rFonts w:ascii="Times New Roman" w:eastAsiaTheme="majorEastAsia" w:hAnsi="Times New Roman"/>
          <w:sz w:val="24"/>
          <w:szCs w:val="24"/>
          <w:lang w:eastAsia="en-US"/>
        </w:rPr>
        <w:t>IV. Формы контроля за исполнением административного регламента</w:t>
      </w:r>
      <w:bookmarkEnd w:id="29"/>
    </w:p>
    <w:p w14:paraId="1C26272F" w14:textId="77777777" w:rsidR="00507AF3" w:rsidRPr="00507AF3" w:rsidRDefault="00507AF3" w:rsidP="00507AF3">
      <w:pPr>
        <w:tabs>
          <w:tab w:val="right" w:leader="dot" w:pos="10205"/>
        </w:tabs>
        <w:spacing w:after="0" w:line="240" w:lineRule="auto"/>
        <w:ind w:firstLine="709"/>
        <w:jc w:val="center"/>
        <w:rPr>
          <w:rFonts w:ascii="Times New Roman" w:hAnsi="Times New Roman"/>
          <w:sz w:val="24"/>
          <w:szCs w:val="24"/>
        </w:rPr>
      </w:pPr>
    </w:p>
    <w:p w14:paraId="7EBA0100"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30" w:name="_Toc211597838"/>
      <w:r w:rsidRPr="00507AF3">
        <w:rPr>
          <w:rFonts w:ascii="Times New Roman" w:eastAsiaTheme="majorEastAsia" w:hAnsi="Times New Roman"/>
          <w:sz w:val="24"/>
          <w:szCs w:val="24"/>
          <w:lang w:eastAsia="en-US"/>
        </w:rPr>
        <w:t>19. Порядок осуществления текущего контроля за соблюдением</w:t>
      </w:r>
      <w:r w:rsidRPr="00507AF3">
        <w:rPr>
          <w:rFonts w:ascii="Times New Roman" w:eastAsiaTheme="majorEastAsia" w:hAnsi="Times New Roman"/>
          <w:sz w:val="24"/>
          <w:szCs w:val="24"/>
          <w:lang w:eastAsia="en-US"/>
        </w:rPr>
        <w:br/>
        <w:t>и исполнением ответственными должностными лицами Администрации</w:t>
      </w:r>
      <w:r w:rsidRPr="00507AF3">
        <w:rPr>
          <w:rFonts w:ascii="Times New Roman" w:eastAsiaTheme="majorEastAsia" w:hAnsi="Times New Roman"/>
          <w:sz w:val="24"/>
          <w:szCs w:val="24"/>
          <w:lang w:eastAsia="en-US"/>
        </w:rPr>
        <w:br/>
        <w:t>положений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а также принятием ими решений</w:t>
      </w:r>
      <w:bookmarkEnd w:id="30"/>
    </w:p>
    <w:p w14:paraId="40C54F6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6C847D6E"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lastRenderedPageBreak/>
        <w:t>19.1.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а также принятием ими решений осуществляется в порядке, установленном организационно-распорядительным актом Администрации.</w:t>
      </w:r>
    </w:p>
    <w:p w14:paraId="31CCE2B1"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19.2. Требованиями к порядку и формам текущего контроля за предоставлением муниципальной услуги являются:</w:t>
      </w:r>
    </w:p>
    <w:p w14:paraId="1C21725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19.2.1. Независимость.</w:t>
      </w:r>
    </w:p>
    <w:p w14:paraId="4A2C963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19.2.2. Тщательность.</w:t>
      </w:r>
    </w:p>
    <w:p w14:paraId="2B8B028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19.3.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EEC293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19.4. Должностные лица Администрации, осуществляющие текущий контроль </w:t>
      </w:r>
      <w:r w:rsidRPr="00507AF3">
        <w:rPr>
          <w:rFonts w:ascii="Times New Roman" w:hAnsi="Times New Roman"/>
          <w:sz w:val="24"/>
          <w:szCs w:val="24"/>
        </w:rPr>
        <w:br/>
        <w:t>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14F603B7"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19.5. Тщательность осуществления текущего контроля за предоставлением муниципальной услуги состоит в исполнении уполномоченными должностными лицами Комитета обязанностей, предусмотренных настоящим подразделом.</w:t>
      </w:r>
    </w:p>
    <w:p w14:paraId="3CF94A10"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429B25B3"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31" w:name="_Toc211597839"/>
      <w:r w:rsidRPr="00507AF3">
        <w:rPr>
          <w:rFonts w:ascii="Times New Roman" w:eastAsiaTheme="majorEastAsia" w:hAnsi="Times New Roman"/>
          <w:sz w:val="24"/>
          <w:szCs w:val="24"/>
          <w:lang w:eastAsia="en-US"/>
        </w:rPr>
        <w:t xml:space="preserve">20. Порядок и периодичность </w:t>
      </w:r>
      <w:r w:rsidRPr="00507AF3">
        <w:rPr>
          <w:rFonts w:ascii="Times New Roman" w:eastAsiaTheme="majorEastAsia" w:hAnsi="Times New Roman"/>
          <w:sz w:val="24"/>
          <w:szCs w:val="24"/>
          <w:lang w:eastAsia="en-US"/>
        </w:rPr>
        <w:br/>
        <w:t xml:space="preserve">осуществления плановых и внеплановых проверок </w:t>
      </w:r>
      <w:r w:rsidRPr="00507AF3">
        <w:rPr>
          <w:rFonts w:ascii="Times New Roman" w:eastAsiaTheme="majorEastAsia" w:hAnsi="Times New Roman"/>
          <w:sz w:val="24"/>
          <w:szCs w:val="24"/>
          <w:lang w:eastAsia="en-US"/>
        </w:rPr>
        <w:br/>
        <w:t xml:space="preserve">полноты и качества предоставления муниципальной услуги, </w:t>
      </w:r>
      <w:r w:rsidRPr="00507AF3">
        <w:rPr>
          <w:rFonts w:ascii="Times New Roman" w:eastAsiaTheme="majorEastAsia" w:hAnsi="Times New Roman"/>
          <w:sz w:val="24"/>
          <w:szCs w:val="24"/>
          <w:lang w:eastAsia="en-US"/>
        </w:rPr>
        <w:br/>
        <w:t xml:space="preserve">в том числе порядок и формы контроля за полнотой и качеством </w:t>
      </w:r>
      <w:r w:rsidRPr="00507AF3">
        <w:rPr>
          <w:rFonts w:ascii="Times New Roman" w:eastAsiaTheme="majorEastAsia" w:hAnsi="Times New Roman"/>
          <w:sz w:val="24"/>
          <w:szCs w:val="24"/>
          <w:lang w:eastAsia="en-US"/>
        </w:rPr>
        <w:br/>
        <w:t>предоставления муниципальной услуги</w:t>
      </w:r>
      <w:bookmarkEnd w:id="31"/>
    </w:p>
    <w:p w14:paraId="55020E5B"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4AED9A17"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20.1.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организационно-распорядительным актом Администрации.</w:t>
      </w:r>
    </w:p>
    <w:p w14:paraId="183D46D0"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20.2.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Администрацией принимаются меры по устранению таких нарушений в соответствии с законодательством Российской Федерации.</w:t>
      </w:r>
    </w:p>
    <w:p w14:paraId="01D266F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7FC4DD8E"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32" w:name="_Toc211597840"/>
      <w:r w:rsidRPr="00507AF3">
        <w:rPr>
          <w:rFonts w:ascii="Times New Roman" w:eastAsiaTheme="majorEastAsia" w:hAnsi="Times New Roman"/>
          <w:sz w:val="24"/>
          <w:szCs w:val="24"/>
          <w:lang w:eastAsia="en-US"/>
        </w:rPr>
        <w:t xml:space="preserve">21. Ответственность должностных лиц Администрации </w:t>
      </w:r>
      <w:r w:rsidRPr="00507AF3">
        <w:rPr>
          <w:rFonts w:ascii="Times New Roman" w:eastAsiaTheme="majorEastAsia" w:hAnsi="Times New Roman"/>
          <w:sz w:val="24"/>
          <w:szCs w:val="24"/>
          <w:lang w:eastAsia="en-US"/>
        </w:rPr>
        <w:br/>
        <w:t xml:space="preserve">за решения и действия (бездействие), принимаемые (осуществляемые) </w:t>
      </w:r>
      <w:r w:rsidRPr="00507AF3">
        <w:rPr>
          <w:rFonts w:ascii="Times New Roman" w:eastAsiaTheme="majorEastAsia" w:hAnsi="Times New Roman"/>
          <w:sz w:val="24"/>
          <w:szCs w:val="24"/>
          <w:lang w:eastAsia="en-US"/>
        </w:rPr>
        <w:br/>
        <w:t>ими в ходе предоставления муниципальной услуги</w:t>
      </w:r>
      <w:bookmarkEnd w:id="32"/>
    </w:p>
    <w:p w14:paraId="3E7489E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17DB09F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21.1. Должностным лицом Администрации, ответственным за предоставление муниципальной услуги, а также за соблюдение порядка предоставления муниципальной услуги, является руководитель структурного подразделения Администрации, непосредственно предоставляющего муниципальную услугу.</w:t>
      </w:r>
    </w:p>
    <w:p w14:paraId="4919C7D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21.2.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bookmarkStart w:id="33" w:name="_Toc211597841"/>
    </w:p>
    <w:p w14:paraId="7D14095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04B691EB" w14:textId="77777777" w:rsidR="00507AF3" w:rsidRPr="00507AF3" w:rsidRDefault="00507AF3" w:rsidP="00507AF3">
      <w:pPr>
        <w:tabs>
          <w:tab w:val="right" w:leader="dot" w:pos="10205"/>
        </w:tabs>
        <w:spacing w:after="0" w:line="240" w:lineRule="auto"/>
        <w:ind w:firstLine="709"/>
        <w:jc w:val="center"/>
        <w:rPr>
          <w:rFonts w:ascii="Times New Roman" w:hAnsi="Times New Roman"/>
          <w:sz w:val="24"/>
          <w:szCs w:val="24"/>
        </w:rPr>
      </w:pPr>
      <w:r w:rsidRPr="00507AF3">
        <w:rPr>
          <w:rFonts w:ascii="Times New Roman" w:hAnsi="Times New Roman"/>
          <w:sz w:val="24"/>
          <w:szCs w:val="24"/>
        </w:rPr>
        <w:lastRenderedPageBreak/>
        <w:t xml:space="preserve">22. Положения, характеризующие требования </w:t>
      </w:r>
      <w:r w:rsidRPr="00507AF3">
        <w:rPr>
          <w:rFonts w:ascii="Times New Roman" w:hAnsi="Times New Roman"/>
          <w:sz w:val="24"/>
          <w:szCs w:val="24"/>
        </w:rPr>
        <w:br/>
        <w:t xml:space="preserve">к порядку и формам контроля за предоставлением </w:t>
      </w:r>
      <w:r w:rsidRPr="00507AF3">
        <w:rPr>
          <w:rFonts w:ascii="Times New Roman" w:hAnsi="Times New Roman"/>
          <w:sz w:val="24"/>
          <w:szCs w:val="24"/>
        </w:rPr>
        <w:br/>
        <w:t xml:space="preserve">муниципальной услуги, в том числе со стороны граждан, </w:t>
      </w:r>
      <w:r w:rsidRPr="00507AF3">
        <w:rPr>
          <w:rFonts w:ascii="Times New Roman" w:hAnsi="Times New Roman"/>
          <w:sz w:val="24"/>
          <w:szCs w:val="24"/>
        </w:rPr>
        <w:br/>
        <w:t>их объединений и организаций</w:t>
      </w:r>
      <w:bookmarkEnd w:id="33"/>
    </w:p>
    <w:p w14:paraId="6B08930D" w14:textId="77777777" w:rsidR="00507AF3" w:rsidRPr="00507AF3" w:rsidRDefault="00507AF3" w:rsidP="00507AF3">
      <w:pPr>
        <w:tabs>
          <w:tab w:val="right" w:leader="dot" w:pos="10205"/>
        </w:tabs>
        <w:spacing w:after="0" w:line="240" w:lineRule="auto"/>
        <w:ind w:firstLine="709"/>
        <w:jc w:val="center"/>
        <w:rPr>
          <w:rFonts w:ascii="Times New Roman" w:hAnsi="Times New Roman"/>
          <w:sz w:val="24"/>
          <w:szCs w:val="24"/>
        </w:rPr>
      </w:pPr>
    </w:p>
    <w:p w14:paraId="42FE39C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22.1. Контроль за предоставлением муниципальной услуги осуществляется в порядке и формах, предусмотренными подразделами 20–22 настоящего Административного регламента.</w:t>
      </w:r>
    </w:p>
    <w:p w14:paraId="2DFB8267"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22.2. Контроль за порядком предоставления муниципальной услуги осуществляется в порядке, установленном законодательством Российской Федерации, в том числе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24C66D9B"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22.3. Граждане, их объединения и организации для осуществления контроля </w:t>
      </w:r>
      <w:r w:rsidRPr="00507AF3">
        <w:rPr>
          <w:rFonts w:ascii="Times New Roman" w:hAnsi="Times New Roman"/>
          <w:sz w:val="24"/>
          <w:szCs w:val="24"/>
        </w:rPr>
        <w:br/>
        <w:t>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6B679205"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22.4. Граждане, их объединения и организации для осуществления контроля </w:t>
      </w:r>
      <w:r w:rsidRPr="00507AF3">
        <w:rPr>
          <w:rFonts w:ascii="Times New Roman" w:hAnsi="Times New Roman"/>
          <w:sz w:val="24"/>
          <w:szCs w:val="24"/>
        </w:rPr>
        <w:br/>
        <w:t>за предоставлением муниципальной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муниципальной услуги.</w:t>
      </w:r>
    </w:p>
    <w:p w14:paraId="7F59CB4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22.5.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32D8D14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42E1E404" w14:textId="77777777" w:rsidR="00507AF3" w:rsidRPr="00507AF3" w:rsidRDefault="00507AF3" w:rsidP="00507AF3">
      <w:pPr>
        <w:keepNext/>
        <w:keepLines/>
        <w:spacing w:after="0" w:line="240" w:lineRule="auto"/>
        <w:jc w:val="center"/>
        <w:outlineLvl w:val="0"/>
        <w:rPr>
          <w:rFonts w:ascii="Times New Roman" w:eastAsiaTheme="majorEastAsia" w:hAnsi="Times New Roman"/>
          <w:sz w:val="24"/>
          <w:szCs w:val="24"/>
          <w:lang w:eastAsia="en-US"/>
        </w:rPr>
      </w:pPr>
      <w:bookmarkStart w:id="34" w:name="_Toc211597842"/>
      <w:r w:rsidRPr="00507AF3">
        <w:rPr>
          <w:rFonts w:ascii="Times New Roman" w:eastAsiaTheme="majorEastAsia" w:hAnsi="Times New Roman"/>
          <w:sz w:val="24"/>
          <w:szCs w:val="24"/>
          <w:lang w:eastAsia="en-US"/>
        </w:rPr>
        <w:t>V. Досудебный (внесудебный) порядок обжалования</w:t>
      </w:r>
      <w:r w:rsidRPr="00507AF3">
        <w:rPr>
          <w:rFonts w:ascii="Times New Roman" w:eastAsiaTheme="majorEastAsia" w:hAnsi="Times New Roman"/>
          <w:sz w:val="24"/>
          <w:szCs w:val="24"/>
          <w:lang w:eastAsia="en-US"/>
        </w:rPr>
        <w:br/>
        <w:t xml:space="preserve">решений и действий (бездействия) Администрации, МФЦ, </w:t>
      </w:r>
      <w:r w:rsidRPr="00507AF3">
        <w:rPr>
          <w:rFonts w:ascii="Times New Roman" w:eastAsiaTheme="majorEastAsia" w:hAnsi="Times New Roman"/>
          <w:sz w:val="24"/>
          <w:szCs w:val="24"/>
          <w:lang w:eastAsia="en-US"/>
        </w:rPr>
        <w:br/>
        <w:t>а также их должностных лиц, муниципальных служащих и работников</w:t>
      </w:r>
      <w:bookmarkEnd w:id="34"/>
    </w:p>
    <w:p w14:paraId="6EF5490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52FEF6F1" w14:textId="77777777" w:rsidR="00507AF3" w:rsidRPr="00507AF3" w:rsidRDefault="00507AF3" w:rsidP="00507AF3">
      <w:pPr>
        <w:keepNext/>
        <w:keepLines/>
        <w:spacing w:after="0" w:line="240" w:lineRule="auto"/>
        <w:jc w:val="center"/>
        <w:outlineLvl w:val="1"/>
        <w:rPr>
          <w:rFonts w:ascii="Times New Roman" w:eastAsiaTheme="majorEastAsia" w:hAnsi="Times New Roman"/>
          <w:sz w:val="24"/>
          <w:szCs w:val="24"/>
          <w:lang w:eastAsia="en-US"/>
        </w:rPr>
      </w:pPr>
      <w:bookmarkStart w:id="35" w:name="_Toc211597843"/>
      <w:r w:rsidRPr="00507AF3">
        <w:rPr>
          <w:rFonts w:ascii="Times New Roman" w:eastAsiaTheme="majorEastAsia" w:hAnsi="Times New Roman"/>
          <w:sz w:val="24"/>
          <w:szCs w:val="24"/>
          <w:lang w:eastAsia="en-US"/>
        </w:rPr>
        <w:t>23. Способы информирования заявителей</w:t>
      </w:r>
      <w:r w:rsidRPr="00507AF3">
        <w:rPr>
          <w:rFonts w:ascii="Times New Roman" w:eastAsiaTheme="majorEastAsia" w:hAnsi="Times New Roman"/>
          <w:sz w:val="24"/>
          <w:szCs w:val="24"/>
          <w:lang w:eastAsia="en-US"/>
        </w:rPr>
        <w:br/>
        <w:t>о порядке досудебного (внесудебного) обжалования</w:t>
      </w:r>
      <w:bookmarkEnd w:id="35"/>
    </w:p>
    <w:p w14:paraId="1A54695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33594C9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23.1.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p w14:paraId="03DC734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3B405C7D" w14:textId="77777777" w:rsidR="00507AF3" w:rsidRPr="00507AF3" w:rsidRDefault="00507AF3" w:rsidP="00507AF3">
      <w:pPr>
        <w:keepNext/>
        <w:keepLines/>
        <w:tabs>
          <w:tab w:val="left" w:pos="709"/>
        </w:tabs>
        <w:spacing w:after="0" w:line="240" w:lineRule="auto"/>
        <w:jc w:val="center"/>
        <w:outlineLvl w:val="1"/>
        <w:rPr>
          <w:rFonts w:ascii="Times New Roman" w:eastAsiaTheme="majorEastAsia" w:hAnsi="Times New Roman"/>
          <w:sz w:val="24"/>
          <w:szCs w:val="24"/>
          <w:lang w:eastAsia="en-US"/>
        </w:rPr>
      </w:pPr>
      <w:bookmarkStart w:id="36" w:name="_Toc211597844"/>
      <w:r w:rsidRPr="00507AF3">
        <w:rPr>
          <w:rFonts w:ascii="Times New Roman" w:eastAsiaTheme="majorEastAsia" w:hAnsi="Times New Roman"/>
          <w:sz w:val="24"/>
          <w:szCs w:val="24"/>
          <w:lang w:eastAsia="en-US"/>
        </w:rPr>
        <w:t>24. Формы и способы подачи заявителями жалобы</w:t>
      </w:r>
      <w:bookmarkEnd w:id="36"/>
    </w:p>
    <w:p w14:paraId="2F29097E"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p>
    <w:p w14:paraId="545DF7B2"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24.1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w:t>
      </w:r>
      <w:r w:rsidRPr="00507AF3">
        <w:rPr>
          <w:rFonts w:ascii="Times New Roman" w:hAnsi="Times New Roman"/>
          <w:sz w:val="24"/>
          <w:szCs w:val="24"/>
        </w:rPr>
        <w:lastRenderedPageBreak/>
        <w:t xml:space="preserve">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p>
    <w:p w14:paraId="33F4481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24.2. Жалоба подается в письменной форме на бумажном носителе (далее – в письменной форме) или в электронной форме в Администрацию, МФЦ, Учредителю МФЦ. </w:t>
      </w:r>
    </w:p>
    <w:p w14:paraId="3D7EB828"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24.3. Прием жалоб в письменной форме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предоставления указанной муниципальной услуги), Учредителю МФЦ (в месте его фактического нахождения), в том числе на личном приеме. Жалоба в письменной форме может быть также направлена по почте.</w:t>
      </w:r>
    </w:p>
    <w:p w14:paraId="416B9E8A"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24.4. В электронной форме жалоба может быть подана заявителем посредством:</w:t>
      </w:r>
    </w:p>
    <w:p w14:paraId="58ADDCF6"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24.4.1. Официального сайта Правительства Московской области в сети Интернет.</w:t>
      </w:r>
    </w:p>
    <w:p w14:paraId="2102B87D"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24.4.2. Официального сайта Администрации, МФЦ, Учредителя МФЦ в сети Интернет.</w:t>
      </w:r>
    </w:p>
    <w:p w14:paraId="006C5534"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24.4.3. РПГУ, за исключением жалоб на решения и действия (бездействие) МФЦ и их работников.</w:t>
      </w:r>
    </w:p>
    <w:p w14:paraId="570D4B6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24.4.4.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3413CD3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24.5. Жалоба, поступившая в Администрацию, МФЦ, Учредителю МФЦ подлежит регистрации не позднее следующего за днем ее поступления рабочего дня и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14:paraId="76B4D839"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В случае обжалования отказа Администрации, ее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12D7FEB7"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24.6. По результатам рассмотрения жалобы принимается одно из следующих решений:</w:t>
      </w:r>
    </w:p>
    <w:p w14:paraId="03537DA3"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24.6.1.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350790CF" w14:textId="77777777" w:rsidR="00507AF3" w:rsidRPr="00507AF3" w:rsidRDefault="00507AF3" w:rsidP="00507AF3">
      <w:pPr>
        <w:tabs>
          <w:tab w:val="right" w:leader="dot" w:pos="10205"/>
        </w:tabs>
        <w:spacing w:after="0" w:line="240" w:lineRule="auto"/>
        <w:ind w:firstLine="709"/>
        <w:jc w:val="both"/>
        <w:rPr>
          <w:rFonts w:ascii="Times New Roman" w:hAnsi="Times New Roman"/>
          <w:sz w:val="24"/>
          <w:szCs w:val="24"/>
        </w:rPr>
      </w:pPr>
      <w:r w:rsidRPr="00507AF3">
        <w:rPr>
          <w:rFonts w:ascii="Times New Roman" w:hAnsi="Times New Roman"/>
          <w:sz w:val="24"/>
          <w:szCs w:val="24"/>
        </w:rPr>
        <w:t>24.6.2. В удовлетворении жалобы отказывается.</w:t>
      </w:r>
    </w:p>
    <w:p w14:paraId="7E4B30AF" w14:textId="77777777" w:rsidR="00507AF3" w:rsidRPr="00507AF3" w:rsidRDefault="00507AF3" w:rsidP="00507AF3">
      <w:pPr>
        <w:spacing w:after="0" w:line="240" w:lineRule="auto"/>
        <w:ind w:firstLine="709"/>
        <w:jc w:val="both"/>
        <w:rPr>
          <w:rFonts w:ascii="Times New Roman" w:hAnsi="Times New Roman"/>
          <w:color w:val="000000" w:themeColor="text1"/>
          <w:sz w:val="24"/>
          <w:szCs w:val="24"/>
        </w:rPr>
      </w:pPr>
      <w:r w:rsidRPr="00507AF3">
        <w:rPr>
          <w:rFonts w:ascii="Times New Roman" w:hAnsi="Times New Roman"/>
          <w:color w:val="000000" w:themeColor="text1"/>
          <w:sz w:val="24"/>
          <w:szCs w:val="24"/>
        </w:rPr>
        <w:t>24.7.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597B877" w14:textId="77777777" w:rsidR="00507AF3" w:rsidRPr="00507AF3" w:rsidRDefault="00507AF3" w:rsidP="00507AF3">
      <w:pPr>
        <w:spacing w:after="0" w:line="240" w:lineRule="auto"/>
        <w:ind w:firstLine="709"/>
        <w:jc w:val="both"/>
        <w:rPr>
          <w:rFonts w:ascii="Times New Roman" w:eastAsia="Times New Roman" w:hAnsi="Times New Roman"/>
          <w:color w:val="000000"/>
          <w:kern w:val="2"/>
          <w:sz w:val="24"/>
          <w:szCs w:val="24"/>
          <w:lang w:eastAsia="zh-CN" w:bidi="hi-IN"/>
        </w:rPr>
      </w:pPr>
      <w:r w:rsidRPr="00507AF3">
        <w:rPr>
          <w:rFonts w:ascii="Times New Roman" w:eastAsia="Times New Roman" w:hAnsi="Times New Roman"/>
          <w:color w:val="000000"/>
          <w:kern w:val="2"/>
          <w:sz w:val="24"/>
          <w:szCs w:val="24"/>
          <w:lang w:eastAsia="zh-CN" w:bidi="hi-IN"/>
        </w:rPr>
        <w:t xml:space="preserve">24.8. Не позднее дня, следующего за днем принятия решения, указанного в пункте 24.6 настоящего Административного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w:t>
      </w:r>
      <w:r w:rsidRPr="00507AF3">
        <w:rPr>
          <w:rFonts w:ascii="Times New Roman" w:eastAsia="Times New Roman" w:hAnsi="Times New Roman"/>
          <w:color w:val="000000"/>
          <w:kern w:val="2"/>
          <w:sz w:val="24"/>
          <w:szCs w:val="24"/>
          <w:lang w:eastAsia="zh-CN" w:bidi="hi-IN"/>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88C6FB1" w14:textId="77777777" w:rsidR="00507AF3" w:rsidRPr="00507AF3" w:rsidRDefault="00507AF3" w:rsidP="00507AF3">
      <w:pPr>
        <w:suppressAutoHyphens/>
        <w:spacing w:after="0" w:line="240" w:lineRule="auto"/>
        <w:ind w:firstLine="709"/>
        <w:jc w:val="both"/>
        <w:rPr>
          <w:rFonts w:ascii="Times New Roman" w:eastAsia="Times New Roman" w:hAnsi="Times New Roman"/>
          <w:color w:val="000000"/>
          <w:kern w:val="2"/>
          <w:sz w:val="24"/>
          <w:szCs w:val="24"/>
          <w:lang w:eastAsia="zh-CN" w:bidi="hi-IN"/>
        </w:rPr>
      </w:pPr>
      <w:r w:rsidRPr="00507AF3">
        <w:rPr>
          <w:rFonts w:ascii="Times New Roman" w:eastAsiaTheme="minorHAnsi" w:hAnsi="Times New Roman"/>
          <w:color w:val="000000" w:themeColor="text1"/>
          <w:sz w:val="24"/>
          <w:szCs w:val="24"/>
          <w:lang w:eastAsia="en-US"/>
        </w:rPr>
        <w:t xml:space="preserve">24.9. </w:t>
      </w:r>
      <w:r w:rsidRPr="00507AF3">
        <w:rPr>
          <w:rFonts w:ascii="Times New Roman" w:eastAsia="Times New Roman" w:hAnsi="Times New Roman"/>
          <w:color w:val="000000"/>
          <w:kern w:val="2"/>
          <w:sz w:val="24"/>
          <w:szCs w:val="24"/>
          <w:lang w:eastAsia="zh-CN" w:bidi="hi-I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14:paraId="4EA5B78F" w14:textId="77777777" w:rsidR="00507AF3" w:rsidRPr="00507AF3" w:rsidRDefault="00507AF3" w:rsidP="00507AF3">
      <w:pPr>
        <w:suppressAutoHyphens/>
        <w:spacing w:after="0" w:line="240" w:lineRule="auto"/>
        <w:ind w:firstLine="709"/>
        <w:jc w:val="both"/>
        <w:rPr>
          <w:rFonts w:ascii="Times New Roman" w:eastAsia="Times New Roman" w:hAnsi="Times New Roman"/>
          <w:color w:val="000000"/>
          <w:kern w:val="2"/>
          <w:sz w:val="24"/>
          <w:szCs w:val="24"/>
          <w:lang w:eastAsia="zh-CN" w:bidi="hi-IN"/>
        </w:rPr>
      </w:pPr>
      <w:r w:rsidRPr="00507AF3">
        <w:rPr>
          <w:rFonts w:ascii="Times New Roman" w:eastAsia="Times New Roman" w:hAnsi="Times New Roman"/>
          <w:color w:val="000000"/>
          <w:kern w:val="2"/>
          <w:sz w:val="24"/>
          <w:szCs w:val="24"/>
          <w:lang w:eastAsia="zh-CN" w:bidi="hi-I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67FD61F"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31462FB1"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6CA05744"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5E40ADDC"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725AA8F6"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1B10CF9E"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6EF9A9C0"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7AF22448"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3666CFF9"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21455A00"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7C9A83F8"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4EC5B65B"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11F1A53E"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7E5CE960"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4D720E5F"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2B9E2E27"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6E5D4743"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0B83BEEB"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583FEE4C"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27A5CAE7"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1E65CBF9"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424ED0F2"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64B2A44F"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34566715"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71BD582F"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07ECEED3"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2792CFEC"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463F5E36"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080E106B"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1E988156"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5BA67703"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1C30A5D4"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11567389"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3C9B071E"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226CD428"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4413B63B"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4342DC03"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76FF2C1D"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364C4A40"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27C93A84"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6DD69572"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5C3018CB"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3C34109E"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346E5451"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07A575E1"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71A7F308" w14:textId="77777777" w:rsidR="00507AF3" w:rsidRPr="00507AF3" w:rsidRDefault="00507AF3" w:rsidP="00507AF3">
      <w:pPr>
        <w:suppressAutoHyphens/>
        <w:spacing w:after="0" w:line="240" w:lineRule="auto"/>
        <w:ind w:firstLine="709"/>
        <w:rPr>
          <w:rFonts w:ascii="Times New Roman" w:eastAsia="Times New Roman" w:hAnsi="Times New Roman"/>
          <w:color w:val="000000"/>
          <w:kern w:val="2"/>
          <w:sz w:val="24"/>
          <w:szCs w:val="24"/>
          <w:lang w:eastAsia="zh-CN" w:bidi="hi-IN"/>
        </w:rPr>
      </w:pPr>
    </w:p>
    <w:p w14:paraId="53235FE2" w14:textId="77777777" w:rsidR="00507AF3" w:rsidRPr="00507AF3" w:rsidRDefault="00507AF3" w:rsidP="00507AF3">
      <w:pPr>
        <w:keepNext/>
        <w:keepLines/>
        <w:spacing w:before="40" w:after="0" w:line="240" w:lineRule="auto"/>
        <w:ind w:left="5670"/>
        <w:outlineLvl w:val="2"/>
        <w:rPr>
          <w:rFonts w:ascii="Times New Roman" w:eastAsiaTheme="majorEastAsia" w:hAnsi="Times New Roman"/>
          <w:sz w:val="24"/>
          <w:szCs w:val="24"/>
          <w:lang w:eastAsia="en-US"/>
        </w:rPr>
      </w:pPr>
      <w:bookmarkStart w:id="37" w:name="_Toc211597845"/>
      <w:r w:rsidRPr="00507AF3">
        <w:rPr>
          <w:rFonts w:ascii="Times New Roman" w:eastAsiaTheme="majorEastAsia" w:hAnsi="Times New Roman"/>
          <w:sz w:val="24"/>
          <w:szCs w:val="24"/>
          <w:lang w:eastAsia="en-US"/>
        </w:rPr>
        <w:t>Приложение 1</w:t>
      </w:r>
      <w:bookmarkEnd w:id="37"/>
    </w:p>
    <w:p w14:paraId="0F224330" w14:textId="77777777" w:rsidR="00507AF3" w:rsidRPr="00507AF3" w:rsidRDefault="00507AF3" w:rsidP="00507AF3">
      <w:pPr>
        <w:spacing w:after="0" w:line="240" w:lineRule="auto"/>
        <w:ind w:left="5670"/>
        <w:rPr>
          <w:rFonts w:ascii="Times New Roman" w:hAnsi="Times New Roman"/>
          <w:sz w:val="24"/>
          <w:szCs w:val="24"/>
        </w:rPr>
      </w:pPr>
      <w:r w:rsidRPr="00507AF3">
        <w:rPr>
          <w:rFonts w:ascii="Times New Roman" w:hAnsi="Times New Roman"/>
          <w:sz w:val="24"/>
          <w:szCs w:val="24"/>
        </w:rPr>
        <w:t xml:space="preserve">к административному регламенту предоставления муниципальной услуги «Включение предложений и замечаний в протокол публичных слушаний/общественных обсуждений в сфере градостроительной деятельности» </w:t>
      </w:r>
    </w:p>
    <w:p w14:paraId="30783300" w14:textId="77777777" w:rsidR="00507AF3" w:rsidRPr="00507AF3" w:rsidRDefault="00507AF3" w:rsidP="00507AF3">
      <w:pPr>
        <w:spacing w:after="0" w:line="240" w:lineRule="auto"/>
        <w:rPr>
          <w:rFonts w:ascii="Times New Roman" w:eastAsia="Times New Roman" w:hAnsi="Times New Roman"/>
          <w:bCs/>
          <w:iCs/>
          <w:sz w:val="24"/>
          <w:szCs w:val="24"/>
        </w:rPr>
      </w:pPr>
    </w:p>
    <w:p w14:paraId="0E494113" w14:textId="77777777" w:rsidR="00507AF3" w:rsidRPr="00507AF3" w:rsidRDefault="00507AF3" w:rsidP="00507AF3">
      <w:pPr>
        <w:keepNext/>
        <w:keepLines/>
        <w:spacing w:before="40" w:after="0" w:line="240" w:lineRule="auto"/>
        <w:jc w:val="center"/>
        <w:outlineLvl w:val="2"/>
        <w:rPr>
          <w:rFonts w:ascii="Times New Roman" w:eastAsiaTheme="majorEastAsia" w:hAnsi="Times New Roman"/>
          <w:sz w:val="24"/>
          <w:szCs w:val="24"/>
          <w:lang w:eastAsia="en-US"/>
        </w:rPr>
      </w:pPr>
      <w:bookmarkStart w:id="38" w:name="_Toc211597846"/>
      <w:r w:rsidRPr="00507AF3">
        <w:rPr>
          <w:rFonts w:ascii="Times New Roman" w:eastAsiaTheme="majorEastAsia" w:hAnsi="Times New Roman"/>
          <w:sz w:val="24"/>
          <w:szCs w:val="24"/>
          <w:lang w:eastAsia="en-US"/>
        </w:rPr>
        <w:t>Форма</w:t>
      </w:r>
      <w:r w:rsidRPr="00507AF3">
        <w:rPr>
          <w:rFonts w:ascii="Times New Roman" w:eastAsiaTheme="majorEastAsia" w:hAnsi="Times New Roman"/>
          <w:sz w:val="24"/>
          <w:szCs w:val="24"/>
          <w:lang w:eastAsia="en-US"/>
        </w:rPr>
        <w:br/>
        <w:t>решения о предоставлении муниципальной услуги</w:t>
      </w:r>
      <w:bookmarkEnd w:id="38"/>
    </w:p>
    <w:p w14:paraId="2B52209D" w14:textId="77777777" w:rsidR="00507AF3" w:rsidRPr="00507AF3" w:rsidRDefault="00507AF3" w:rsidP="00507AF3">
      <w:pPr>
        <w:tabs>
          <w:tab w:val="right" w:leader="dot" w:pos="10205"/>
        </w:tabs>
        <w:spacing w:after="0" w:line="240" w:lineRule="auto"/>
        <w:jc w:val="center"/>
        <w:rPr>
          <w:rFonts w:ascii="Times New Roman" w:hAnsi="Times New Roman"/>
          <w:sz w:val="24"/>
          <w:szCs w:val="24"/>
        </w:rPr>
      </w:pPr>
      <w:r w:rsidRPr="00507AF3">
        <w:rPr>
          <w:rFonts w:ascii="Times New Roman" w:hAnsi="Times New Roman"/>
          <w:sz w:val="24"/>
          <w:szCs w:val="24"/>
        </w:rPr>
        <w:t>(оформляется на официальном бланке Администрации)</w:t>
      </w:r>
    </w:p>
    <w:p w14:paraId="08B9EF0C" w14:textId="77777777" w:rsidR="00507AF3" w:rsidRPr="00507AF3" w:rsidRDefault="00507AF3" w:rsidP="00507AF3">
      <w:pPr>
        <w:tabs>
          <w:tab w:val="right" w:leader="dot" w:pos="10205"/>
        </w:tabs>
        <w:spacing w:after="0" w:line="240" w:lineRule="auto"/>
        <w:rPr>
          <w:rFonts w:ascii="Times New Roman" w:hAnsi="Times New Roman"/>
          <w:sz w:val="24"/>
          <w:szCs w:val="24"/>
        </w:rPr>
      </w:pPr>
    </w:p>
    <w:p w14:paraId="601441D3" w14:textId="77777777" w:rsidR="00507AF3" w:rsidRPr="00507AF3" w:rsidRDefault="00507AF3" w:rsidP="00507AF3">
      <w:pPr>
        <w:spacing w:after="0" w:line="240" w:lineRule="auto"/>
        <w:jc w:val="both"/>
        <w:rPr>
          <w:rFonts w:ascii="Times New Roman" w:eastAsia="Times New Roman" w:hAnsi="Times New Roman"/>
          <w:bCs/>
          <w:iCs/>
          <w:sz w:val="24"/>
          <w:szCs w:val="24"/>
        </w:rPr>
      </w:pPr>
      <w:r w:rsidRPr="00507AF3">
        <w:rPr>
          <w:rFonts w:ascii="Times New Roman" w:eastAsia="Times New Roman" w:hAnsi="Times New Roman"/>
          <w:bCs/>
          <w:iCs/>
          <w:sz w:val="24"/>
          <w:szCs w:val="24"/>
        </w:rPr>
        <w:t>на № Р001-0000000000-00000000 от 00.00.202_</w:t>
      </w:r>
    </w:p>
    <w:p w14:paraId="042E2AC6" w14:textId="77777777" w:rsidR="00507AF3" w:rsidRPr="00507AF3" w:rsidRDefault="00507AF3" w:rsidP="00507AF3">
      <w:pPr>
        <w:spacing w:after="0" w:line="240" w:lineRule="auto"/>
        <w:rPr>
          <w:rFonts w:ascii="Times New Roman" w:eastAsia="Times New Roman" w:hAnsi="Times New Roman"/>
          <w:bCs/>
          <w:iCs/>
          <w:sz w:val="24"/>
          <w:szCs w:val="24"/>
        </w:rPr>
      </w:pPr>
    </w:p>
    <w:p w14:paraId="7A2BAFB7" w14:textId="77777777" w:rsidR="00507AF3" w:rsidRPr="00507AF3" w:rsidRDefault="00507AF3" w:rsidP="00507AF3">
      <w:pPr>
        <w:spacing w:after="0" w:line="240" w:lineRule="auto"/>
        <w:ind w:left="6521" w:right="-54"/>
        <w:jc w:val="center"/>
        <w:rPr>
          <w:rFonts w:ascii="Times New Roman" w:hAnsi="Times New Roman"/>
          <w:sz w:val="24"/>
          <w:szCs w:val="24"/>
        </w:rPr>
      </w:pPr>
      <w:r w:rsidRPr="00507AF3">
        <w:rPr>
          <w:rFonts w:ascii="Times New Roman" w:eastAsia="Times New Roman" w:hAnsi="Times New Roman"/>
          <w:sz w:val="24"/>
          <w:szCs w:val="24"/>
        </w:rPr>
        <w:t xml:space="preserve">__________________________ </w:t>
      </w:r>
      <w:proofErr w:type="gramStart"/>
      <w:r w:rsidRPr="00507AF3">
        <w:rPr>
          <w:rFonts w:ascii="Times New Roman" w:eastAsia="Times New Roman" w:hAnsi="Times New Roman"/>
          <w:sz w:val="24"/>
          <w:szCs w:val="24"/>
        </w:rPr>
        <w:t xml:space="preserve">   (</w:t>
      </w:r>
      <w:proofErr w:type="gramEnd"/>
      <w:r w:rsidRPr="00507AF3">
        <w:rPr>
          <w:rFonts w:ascii="Times New Roman" w:eastAsia="Times New Roman" w:hAnsi="Times New Roman"/>
          <w:sz w:val="24"/>
          <w:szCs w:val="24"/>
        </w:rPr>
        <w:t>фамилия, имя, отчество (последнее при наличии) физического лица / фамилия, имя, отчество (последнее при наличии) индивидуального предпринимателя / полное наименование юридического лица)</w:t>
      </w:r>
    </w:p>
    <w:p w14:paraId="7900EBC0" w14:textId="77777777" w:rsidR="00507AF3" w:rsidRPr="00507AF3" w:rsidRDefault="00507AF3" w:rsidP="00507AF3">
      <w:pPr>
        <w:spacing w:after="0" w:line="240" w:lineRule="auto"/>
        <w:jc w:val="center"/>
        <w:rPr>
          <w:rFonts w:ascii="Times New Roman" w:eastAsia="Times New Roman" w:hAnsi="Times New Roman"/>
          <w:b/>
          <w:bCs/>
          <w:iCs/>
          <w:sz w:val="24"/>
          <w:szCs w:val="24"/>
        </w:rPr>
      </w:pPr>
    </w:p>
    <w:p w14:paraId="336110B9" w14:textId="77777777" w:rsidR="00507AF3" w:rsidRPr="00507AF3" w:rsidRDefault="00507AF3" w:rsidP="00507AF3">
      <w:pPr>
        <w:spacing w:after="0" w:line="240" w:lineRule="auto"/>
        <w:jc w:val="center"/>
        <w:rPr>
          <w:rFonts w:ascii="Times New Roman" w:eastAsia="Times New Roman" w:hAnsi="Times New Roman"/>
          <w:b/>
          <w:bCs/>
          <w:iCs/>
          <w:sz w:val="24"/>
          <w:szCs w:val="24"/>
        </w:rPr>
      </w:pPr>
      <w:r w:rsidRPr="00507AF3">
        <w:rPr>
          <w:rFonts w:ascii="Times New Roman" w:eastAsia="Times New Roman" w:hAnsi="Times New Roman"/>
          <w:b/>
          <w:bCs/>
          <w:iCs/>
          <w:sz w:val="24"/>
          <w:szCs w:val="24"/>
        </w:rPr>
        <w:t xml:space="preserve">Уведомление о включении предложений и замечаний </w:t>
      </w:r>
      <w:r w:rsidRPr="00507AF3">
        <w:rPr>
          <w:rFonts w:ascii="Times New Roman" w:eastAsia="Times New Roman" w:hAnsi="Times New Roman"/>
          <w:b/>
          <w:bCs/>
          <w:iCs/>
          <w:sz w:val="24"/>
          <w:szCs w:val="24"/>
        </w:rPr>
        <w:br/>
        <w:t>в протокол публичных слушаний/общественных обсуждений</w:t>
      </w:r>
    </w:p>
    <w:p w14:paraId="2DCB594F" w14:textId="77777777" w:rsidR="00507AF3" w:rsidRPr="00507AF3" w:rsidRDefault="00507AF3" w:rsidP="00507AF3">
      <w:pPr>
        <w:spacing w:after="0" w:line="240" w:lineRule="auto"/>
        <w:rPr>
          <w:rFonts w:ascii="Times New Roman" w:eastAsia="Times New Roman" w:hAnsi="Times New Roman"/>
          <w:bCs/>
          <w:iCs/>
          <w:sz w:val="24"/>
          <w:szCs w:val="24"/>
        </w:rPr>
      </w:pPr>
    </w:p>
    <w:p w14:paraId="6D2DE5D7" w14:textId="77777777" w:rsidR="00507AF3" w:rsidRPr="00507AF3" w:rsidRDefault="00507AF3" w:rsidP="00507AF3">
      <w:pPr>
        <w:spacing w:after="0" w:line="240" w:lineRule="auto"/>
        <w:ind w:right="-54"/>
        <w:jc w:val="center"/>
        <w:rPr>
          <w:rFonts w:ascii="Times New Roman" w:eastAsia="Times New Roman" w:hAnsi="Times New Roman"/>
          <w:sz w:val="24"/>
          <w:szCs w:val="24"/>
        </w:rPr>
      </w:pPr>
      <w:r w:rsidRPr="00507AF3">
        <w:rPr>
          <w:rFonts w:ascii="Times New Roman" w:eastAsia="Times New Roman" w:hAnsi="Times New Roman"/>
          <w:sz w:val="24"/>
          <w:szCs w:val="24"/>
        </w:rPr>
        <w:t>Уважаемый(-</w:t>
      </w:r>
      <w:proofErr w:type="spellStart"/>
      <w:r w:rsidRPr="00507AF3">
        <w:rPr>
          <w:rFonts w:ascii="Times New Roman" w:eastAsia="Times New Roman" w:hAnsi="Times New Roman"/>
          <w:sz w:val="24"/>
          <w:szCs w:val="24"/>
        </w:rPr>
        <w:t>ая</w:t>
      </w:r>
      <w:proofErr w:type="spellEnd"/>
      <w:r w:rsidRPr="00507AF3">
        <w:rPr>
          <w:rFonts w:ascii="Times New Roman" w:eastAsia="Times New Roman" w:hAnsi="Times New Roman"/>
          <w:sz w:val="24"/>
          <w:szCs w:val="24"/>
        </w:rPr>
        <w:t>) Имя Отчество (последнее при наличии)!</w:t>
      </w:r>
    </w:p>
    <w:p w14:paraId="14D76783" w14:textId="77777777" w:rsidR="00507AF3" w:rsidRPr="00507AF3" w:rsidRDefault="00507AF3" w:rsidP="00507AF3">
      <w:pPr>
        <w:spacing w:after="0" w:line="240" w:lineRule="auto"/>
        <w:ind w:right="-54"/>
        <w:jc w:val="center"/>
        <w:rPr>
          <w:rFonts w:ascii="Times New Roman" w:eastAsia="Times New Roman" w:hAnsi="Times New Roman"/>
          <w:sz w:val="24"/>
          <w:szCs w:val="24"/>
          <w:lang w:eastAsia="x-none"/>
        </w:rPr>
      </w:pPr>
    </w:p>
    <w:p w14:paraId="26AAD08D" w14:textId="77777777" w:rsidR="00507AF3" w:rsidRPr="00507AF3" w:rsidRDefault="00507AF3" w:rsidP="00507AF3">
      <w:pPr>
        <w:spacing w:after="0" w:line="240" w:lineRule="auto"/>
        <w:ind w:right="-57" w:firstLine="709"/>
        <w:jc w:val="both"/>
        <w:rPr>
          <w:rFonts w:ascii="Times New Roman" w:eastAsia="Times New Roman" w:hAnsi="Times New Roman"/>
          <w:sz w:val="24"/>
          <w:szCs w:val="24"/>
          <w:lang w:eastAsia="x-none"/>
        </w:rPr>
      </w:pPr>
      <w:r w:rsidRPr="00507AF3">
        <w:rPr>
          <w:rFonts w:ascii="Times New Roman" w:eastAsia="Times New Roman" w:hAnsi="Times New Roman"/>
          <w:sz w:val="24"/>
          <w:szCs w:val="24"/>
          <w:lang w:eastAsia="x-none"/>
        </w:rPr>
        <w:t>В соответствии с Административным регламентом предоставления муниципальной услуги «Включение предложений и замечаний в протокол публичных слушаний/общественных обсуждений в сфере градостроительной деятельности», утвержденным ______________ от _______ № _____ (далее – муниципальная услуга), Администрация Павлово-Посадского городского округа Московской области (далее – Администрация) рассмотрела запрос о предоставлении муниципальной услуги от 00.00.202_ № Р001-0000000000-00000000 и приняла решение о включении Ваших предложений и замечаний в протокол публичных слушаний/общественных обсуждений.</w:t>
      </w:r>
    </w:p>
    <w:p w14:paraId="020F8166" w14:textId="77777777" w:rsidR="00507AF3" w:rsidRPr="00507AF3" w:rsidRDefault="00507AF3" w:rsidP="00507AF3">
      <w:pPr>
        <w:tabs>
          <w:tab w:val="right" w:pos="10206"/>
        </w:tabs>
        <w:spacing w:after="0" w:line="240" w:lineRule="auto"/>
        <w:ind w:right="-57"/>
        <w:rPr>
          <w:rFonts w:ascii="Times New Roman" w:eastAsia="Times New Roman" w:hAnsi="Times New Roman"/>
          <w:sz w:val="24"/>
          <w:szCs w:val="24"/>
          <w:lang w:eastAsia="x-none"/>
        </w:rPr>
      </w:pPr>
    </w:p>
    <w:p w14:paraId="27E3E72B" w14:textId="77777777" w:rsidR="00507AF3" w:rsidRPr="00507AF3" w:rsidRDefault="00507AF3" w:rsidP="00507AF3">
      <w:pPr>
        <w:tabs>
          <w:tab w:val="right" w:pos="10206"/>
        </w:tabs>
        <w:spacing w:after="0" w:line="240" w:lineRule="auto"/>
        <w:ind w:right="-57"/>
        <w:rPr>
          <w:rFonts w:ascii="Times New Roman" w:eastAsia="Times New Roman" w:hAnsi="Times New Roman"/>
          <w:sz w:val="24"/>
          <w:szCs w:val="24"/>
          <w:lang w:eastAsia="x-none"/>
        </w:rPr>
      </w:pPr>
    </w:p>
    <w:p w14:paraId="6D28308A" w14:textId="77777777" w:rsidR="00507AF3" w:rsidRPr="00507AF3" w:rsidRDefault="00507AF3" w:rsidP="00507AF3">
      <w:pPr>
        <w:tabs>
          <w:tab w:val="right" w:pos="10206"/>
        </w:tabs>
        <w:spacing w:after="0" w:line="240" w:lineRule="auto"/>
        <w:ind w:right="-57"/>
        <w:rPr>
          <w:rFonts w:ascii="Times New Roman" w:eastAsia="Times New Roman" w:hAnsi="Times New Roman"/>
          <w:sz w:val="24"/>
          <w:szCs w:val="24"/>
          <w:lang w:eastAsia="x-none"/>
        </w:rPr>
      </w:pPr>
    </w:p>
    <w:p w14:paraId="39DB1FC2" w14:textId="77777777" w:rsidR="00507AF3" w:rsidRPr="00507AF3" w:rsidRDefault="00507AF3" w:rsidP="00507AF3">
      <w:pPr>
        <w:tabs>
          <w:tab w:val="right" w:pos="10206"/>
        </w:tabs>
        <w:spacing w:after="0" w:line="240" w:lineRule="auto"/>
        <w:ind w:right="-57"/>
        <w:rPr>
          <w:rFonts w:ascii="Times New Roman" w:eastAsia="Times New Roman" w:hAnsi="Times New Roman"/>
          <w:sz w:val="24"/>
          <w:szCs w:val="24"/>
          <w:lang w:eastAsia="x-none"/>
        </w:rPr>
      </w:pPr>
      <w:r w:rsidRPr="00507AF3">
        <w:rPr>
          <w:rFonts w:ascii="Times New Roman" w:eastAsia="Times New Roman" w:hAnsi="Times New Roman"/>
          <w:sz w:val="24"/>
          <w:szCs w:val="24"/>
          <w:lang w:eastAsia="x-none"/>
        </w:rPr>
        <w:t xml:space="preserve">Уполномоченное должностное </w:t>
      </w:r>
      <w:r w:rsidRPr="00507AF3">
        <w:rPr>
          <w:rFonts w:ascii="Times New Roman" w:eastAsia="Times New Roman" w:hAnsi="Times New Roman"/>
          <w:sz w:val="24"/>
          <w:szCs w:val="24"/>
          <w:lang w:eastAsia="x-none"/>
        </w:rPr>
        <w:br/>
        <w:t>лицо Администрации</w:t>
      </w:r>
      <w:r w:rsidRPr="00507AF3">
        <w:rPr>
          <w:rFonts w:ascii="Times New Roman" w:eastAsia="Times New Roman" w:hAnsi="Times New Roman"/>
          <w:sz w:val="24"/>
          <w:szCs w:val="24"/>
          <w:lang w:eastAsia="x-none"/>
        </w:rPr>
        <w:tab/>
        <w:t>Инициалы, фамилия</w:t>
      </w:r>
    </w:p>
    <w:p w14:paraId="265E389C" w14:textId="77777777" w:rsidR="00507AF3" w:rsidRPr="00507AF3" w:rsidRDefault="00507AF3" w:rsidP="00507AF3">
      <w:pPr>
        <w:tabs>
          <w:tab w:val="right" w:pos="10206"/>
        </w:tabs>
        <w:spacing w:after="0" w:line="240" w:lineRule="auto"/>
        <w:ind w:right="-57"/>
        <w:rPr>
          <w:rFonts w:ascii="Times New Roman" w:eastAsia="Times New Roman" w:hAnsi="Times New Roman"/>
          <w:sz w:val="24"/>
          <w:szCs w:val="24"/>
          <w:lang w:eastAsia="x-none"/>
        </w:rPr>
      </w:pPr>
    </w:p>
    <w:p w14:paraId="07AE7811" w14:textId="77777777" w:rsidR="00507AF3" w:rsidRPr="00507AF3" w:rsidRDefault="00507AF3" w:rsidP="00507AF3">
      <w:pPr>
        <w:spacing w:after="0" w:line="240" w:lineRule="auto"/>
        <w:jc w:val="right"/>
        <w:rPr>
          <w:rFonts w:ascii="Times New Roman" w:hAnsi="Times New Roman"/>
          <w:sz w:val="24"/>
          <w:szCs w:val="24"/>
        </w:rPr>
      </w:pPr>
      <w:r w:rsidRPr="00507AF3">
        <w:rPr>
          <w:rFonts w:ascii="Times New Roman" w:eastAsia="Times New Roman" w:hAnsi="Times New Roman"/>
          <w:sz w:val="24"/>
          <w:szCs w:val="24"/>
          <w:lang w:eastAsia="x-none"/>
        </w:rPr>
        <w:t>Реквизиты электронной подписи</w:t>
      </w:r>
      <w:r w:rsidRPr="00507AF3">
        <w:rPr>
          <w:rFonts w:ascii="Times New Roman" w:hAnsi="Times New Roman"/>
          <w:sz w:val="24"/>
          <w:szCs w:val="24"/>
        </w:rPr>
        <w:br w:type="page"/>
      </w:r>
    </w:p>
    <w:p w14:paraId="4B40CAEA" w14:textId="77777777" w:rsidR="00507AF3" w:rsidRPr="00507AF3" w:rsidRDefault="00507AF3" w:rsidP="00507AF3">
      <w:pPr>
        <w:keepNext/>
        <w:keepLines/>
        <w:spacing w:before="40" w:after="0" w:line="240" w:lineRule="auto"/>
        <w:ind w:left="5670"/>
        <w:outlineLvl w:val="2"/>
        <w:rPr>
          <w:rFonts w:ascii="Times New Roman" w:eastAsiaTheme="majorEastAsia" w:hAnsi="Times New Roman"/>
          <w:sz w:val="24"/>
          <w:szCs w:val="24"/>
          <w:lang w:eastAsia="en-US"/>
        </w:rPr>
      </w:pPr>
      <w:bookmarkStart w:id="39" w:name="_Toc211597847"/>
      <w:r w:rsidRPr="00507AF3">
        <w:rPr>
          <w:rFonts w:ascii="Times New Roman" w:eastAsiaTheme="majorEastAsia" w:hAnsi="Times New Roman"/>
          <w:sz w:val="24"/>
          <w:szCs w:val="24"/>
          <w:lang w:eastAsia="en-US"/>
        </w:rPr>
        <w:lastRenderedPageBreak/>
        <w:t>Приложение 2</w:t>
      </w:r>
      <w:bookmarkEnd w:id="39"/>
    </w:p>
    <w:p w14:paraId="0FB54954" w14:textId="77777777" w:rsidR="00507AF3" w:rsidRPr="00507AF3" w:rsidRDefault="00507AF3" w:rsidP="00507AF3">
      <w:pPr>
        <w:spacing w:after="0" w:line="240" w:lineRule="auto"/>
        <w:ind w:left="5670"/>
        <w:rPr>
          <w:rFonts w:ascii="Times New Roman" w:hAnsi="Times New Roman"/>
          <w:sz w:val="24"/>
          <w:szCs w:val="24"/>
        </w:rPr>
      </w:pPr>
      <w:r w:rsidRPr="00507AF3">
        <w:rPr>
          <w:rFonts w:ascii="Times New Roman" w:hAnsi="Times New Roman"/>
          <w:sz w:val="24"/>
          <w:szCs w:val="24"/>
        </w:rPr>
        <w:t xml:space="preserve">к административному регламенту предоставления муниципальной услуги «Включение предложений и замечаний в протокол публичных слушаний/общественных обсуждений в сфере градостроительной деятельности» </w:t>
      </w:r>
    </w:p>
    <w:p w14:paraId="38CAD895" w14:textId="77777777" w:rsidR="00507AF3" w:rsidRPr="00507AF3" w:rsidRDefault="00507AF3" w:rsidP="00507AF3">
      <w:pPr>
        <w:spacing w:after="0" w:line="240" w:lineRule="auto"/>
        <w:rPr>
          <w:rFonts w:ascii="Times New Roman" w:eastAsia="Times New Roman" w:hAnsi="Times New Roman"/>
          <w:bCs/>
          <w:iCs/>
          <w:sz w:val="24"/>
          <w:szCs w:val="24"/>
        </w:rPr>
      </w:pPr>
    </w:p>
    <w:p w14:paraId="58E3A764" w14:textId="77777777" w:rsidR="00507AF3" w:rsidRPr="00507AF3" w:rsidRDefault="00507AF3" w:rsidP="00507AF3">
      <w:pPr>
        <w:keepNext/>
        <w:keepLines/>
        <w:spacing w:after="0" w:line="240" w:lineRule="auto"/>
        <w:jc w:val="center"/>
        <w:outlineLvl w:val="2"/>
        <w:rPr>
          <w:rFonts w:ascii="Times New Roman" w:eastAsiaTheme="majorEastAsia" w:hAnsi="Times New Roman"/>
          <w:sz w:val="24"/>
          <w:szCs w:val="24"/>
          <w:lang w:eastAsia="en-US"/>
        </w:rPr>
      </w:pPr>
      <w:bookmarkStart w:id="40" w:name="_Toc211597848"/>
      <w:r w:rsidRPr="00507AF3">
        <w:rPr>
          <w:rFonts w:ascii="Times New Roman" w:eastAsiaTheme="majorEastAsia" w:hAnsi="Times New Roman"/>
          <w:sz w:val="24"/>
          <w:szCs w:val="24"/>
          <w:lang w:eastAsia="en-US"/>
        </w:rPr>
        <w:t>Форма</w:t>
      </w:r>
      <w:r w:rsidRPr="00507AF3">
        <w:rPr>
          <w:rFonts w:ascii="Times New Roman" w:eastAsiaTheme="majorEastAsia" w:hAnsi="Times New Roman"/>
          <w:sz w:val="24"/>
          <w:szCs w:val="24"/>
          <w:lang w:eastAsia="en-US"/>
        </w:rPr>
        <w:br/>
        <w:t>решения об отказе в предоставлении муниципальной услуги</w:t>
      </w:r>
      <w:bookmarkEnd w:id="40"/>
    </w:p>
    <w:p w14:paraId="30998A4F" w14:textId="77777777" w:rsidR="00507AF3" w:rsidRPr="00507AF3" w:rsidRDefault="00507AF3" w:rsidP="00507AF3">
      <w:pPr>
        <w:tabs>
          <w:tab w:val="right" w:leader="dot" w:pos="10205"/>
        </w:tabs>
        <w:spacing w:after="0" w:line="240" w:lineRule="auto"/>
        <w:jc w:val="center"/>
        <w:rPr>
          <w:rFonts w:ascii="Times New Roman" w:hAnsi="Times New Roman"/>
          <w:sz w:val="24"/>
          <w:szCs w:val="24"/>
        </w:rPr>
      </w:pPr>
      <w:r w:rsidRPr="00507AF3">
        <w:rPr>
          <w:rFonts w:ascii="Times New Roman" w:hAnsi="Times New Roman"/>
          <w:sz w:val="24"/>
          <w:szCs w:val="24"/>
        </w:rPr>
        <w:t>(оформляется на официальном бланке Администрации)</w:t>
      </w:r>
    </w:p>
    <w:p w14:paraId="0D5BD085" w14:textId="77777777" w:rsidR="00507AF3" w:rsidRPr="00507AF3" w:rsidRDefault="00507AF3" w:rsidP="00507AF3">
      <w:pPr>
        <w:tabs>
          <w:tab w:val="right" w:leader="dot" w:pos="10205"/>
        </w:tabs>
        <w:spacing w:after="0" w:line="240" w:lineRule="auto"/>
        <w:jc w:val="center"/>
        <w:rPr>
          <w:rFonts w:ascii="Times New Roman" w:hAnsi="Times New Roman"/>
          <w:sz w:val="24"/>
          <w:szCs w:val="24"/>
        </w:rPr>
      </w:pPr>
    </w:p>
    <w:p w14:paraId="165B2D4D" w14:textId="77777777" w:rsidR="00507AF3" w:rsidRPr="00507AF3" w:rsidRDefault="00507AF3" w:rsidP="00507AF3">
      <w:pPr>
        <w:tabs>
          <w:tab w:val="right" w:leader="dot" w:pos="10205"/>
        </w:tabs>
        <w:spacing w:after="0" w:line="240" w:lineRule="auto"/>
        <w:jc w:val="center"/>
        <w:rPr>
          <w:rFonts w:ascii="Times New Roman" w:hAnsi="Times New Roman"/>
          <w:sz w:val="24"/>
          <w:szCs w:val="24"/>
        </w:rPr>
      </w:pPr>
    </w:p>
    <w:p w14:paraId="42E5922D" w14:textId="77777777" w:rsidR="00507AF3" w:rsidRPr="00507AF3" w:rsidRDefault="00507AF3" w:rsidP="00507AF3">
      <w:pPr>
        <w:spacing w:after="0" w:line="240" w:lineRule="auto"/>
        <w:jc w:val="both"/>
        <w:rPr>
          <w:rFonts w:ascii="Times New Roman" w:eastAsia="Times New Roman" w:hAnsi="Times New Roman"/>
          <w:bCs/>
          <w:iCs/>
          <w:sz w:val="24"/>
          <w:szCs w:val="24"/>
        </w:rPr>
      </w:pPr>
      <w:r w:rsidRPr="00507AF3">
        <w:rPr>
          <w:rFonts w:ascii="Times New Roman" w:eastAsia="Times New Roman" w:hAnsi="Times New Roman"/>
          <w:bCs/>
          <w:iCs/>
          <w:sz w:val="24"/>
          <w:szCs w:val="24"/>
        </w:rPr>
        <w:t>на № Р001-0000000000-00000000 от 00.00.202_</w:t>
      </w:r>
    </w:p>
    <w:p w14:paraId="7C25B2D1" w14:textId="77777777" w:rsidR="00507AF3" w:rsidRPr="00507AF3" w:rsidRDefault="00507AF3" w:rsidP="00507AF3">
      <w:pPr>
        <w:spacing w:after="0" w:line="240" w:lineRule="auto"/>
        <w:rPr>
          <w:rFonts w:ascii="Times New Roman" w:eastAsia="Times New Roman" w:hAnsi="Times New Roman"/>
          <w:bCs/>
          <w:iCs/>
          <w:sz w:val="24"/>
          <w:szCs w:val="24"/>
        </w:rPr>
      </w:pPr>
    </w:p>
    <w:p w14:paraId="4D4A0066" w14:textId="77777777" w:rsidR="00507AF3" w:rsidRPr="00507AF3" w:rsidRDefault="00507AF3" w:rsidP="00507AF3">
      <w:pPr>
        <w:spacing w:after="0" w:line="240" w:lineRule="auto"/>
        <w:ind w:left="6521" w:right="-54"/>
        <w:rPr>
          <w:rFonts w:ascii="Times New Roman" w:hAnsi="Times New Roman"/>
          <w:sz w:val="24"/>
          <w:szCs w:val="24"/>
        </w:rPr>
      </w:pPr>
      <w:r w:rsidRPr="00507AF3">
        <w:rPr>
          <w:rFonts w:ascii="Times New Roman" w:eastAsia="Times New Roman" w:hAnsi="Times New Roman"/>
          <w:sz w:val="24"/>
          <w:szCs w:val="24"/>
        </w:rPr>
        <w:t xml:space="preserve">__________________________ </w:t>
      </w:r>
      <w:proofErr w:type="gramStart"/>
      <w:r w:rsidRPr="00507AF3">
        <w:rPr>
          <w:rFonts w:ascii="Times New Roman" w:eastAsia="Times New Roman" w:hAnsi="Times New Roman"/>
          <w:sz w:val="24"/>
          <w:szCs w:val="24"/>
        </w:rPr>
        <w:t xml:space="preserve">   (</w:t>
      </w:r>
      <w:proofErr w:type="gramEnd"/>
      <w:r w:rsidRPr="00507AF3">
        <w:rPr>
          <w:rFonts w:ascii="Times New Roman" w:eastAsia="Times New Roman" w:hAnsi="Times New Roman"/>
          <w:sz w:val="24"/>
          <w:szCs w:val="24"/>
        </w:rPr>
        <w:t>фамилия, имя, отчество (последнее при наличии) физического лица / фамилия, имя, отчество (последнее при наличии) индивидуального предпринимателя / полное наименование юридического лица)</w:t>
      </w:r>
    </w:p>
    <w:p w14:paraId="2AFE284A" w14:textId="77777777" w:rsidR="00507AF3" w:rsidRPr="00507AF3" w:rsidRDefault="00507AF3" w:rsidP="00507AF3">
      <w:pPr>
        <w:spacing w:after="0" w:line="240" w:lineRule="auto"/>
        <w:rPr>
          <w:rFonts w:ascii="Times New Roman" w:eastAsia="Times New Roman" w:hAnsi="Times New Roman"/>
          <w:bCs/>
          <w:iCs/>
          <w:sz w:val="24"/>
          <w:szCs w:val="24"/>
        </w:rPr>
      </w:pPr>
    </w:p>
    <w:p w14:paraId="735C738D" w14:textId="77777777" w:rsidR="00507AF3" w:rsidRPr="00507AF3" w:rsidRDefault="00507AF3" w:rsidP="00507AF3">
      <w:pPr>
        <w:spacing w:after="0" w:line="240" w:lineRule="auto"/>
        <w:jc w:val="center"/>
        <w:rPr>
          <w:rFonts w:ascii="Times New Roman" w:eastAsia="Times New Roman" w:hAnsi="Times New Roman"/>
          <w:b/>
          <w:bCs/>
          <w:iCs/>
          <w:sz w:val="24"/>
          <w:szCs w:val="24"/>
        </w:rPr>
      </w:pPr>
      <w:r w:rsidRPr="00507AF3">
        <w:rPr>
          <w:rFonts w:ascii="Times New Roman" w:eastAsia="Times New Roman" w:hAnsi="Times New Roman"/>
          <w:b/>
          <w:bCs/>
          <w:iCs/>
          <w:sz w:val="24"/>
          <w:szCs w:val="24"/>
        </w:rPr>
        <w:t xml:space="preserve">Уведомление об отказе во включении предложений и замечаний </w:t>
      </w:r>
      <w:r w:rsidRPr="00507AF3">
        <w:rPr>
          <w:rFonts w:ascii="Times New Roman" w:eastAsia="Times New Roman" w:hAnsi="Times New Roman"/>
          <w:b/>
          <w:bCs/>
          <w:iCs/>
          <w:sz w:val="24"/>
          <w:szCs w:val="24"/>
        </w:rPr>
        <w:br/>
        <w:t>в протокол публичных слушаний/общественных обсуждений</w:t>
      </w:r>
    </w:p>
    <w:p w14:paraId="3CC9CBCE" w14:textId="77777777" w:rsidR="00507AF3" w:rsidRPr="00507AF3" w:rsidRDefault="00507AF3" w:rsidP="00507AF3">
      <w:pPr>
        <w:spacing w:after="0" w:line="240" w:lineRule="auto"/>
        <w:rPr>
          <w:rFonts w:ascii="Times New Roman" w:eastAsia="Times New Roman" w:hAnsi="Times New Roman"/>
          <w:bCs/>
          <w:iCs/>
          <w:sz w:val="24"/>
          <w:szCs w:val="24"/>
        </w:rPr>
      </w:pPr>
    </w:p>
    <w:p w14:paraId="249C60C0" w14:textId="77777777" w:rsidR="00507AF3" w:rsidRPr="00507AF3" w:rsidRDefault="00507AF3" w:rsidP="00507AF3">
      <w:pPr>
        <w:spacing w:after="0" w:line="240" w:lineRule="auto"/>
        <w:ind w:right="-54"/>
        <w:jc w:val="both"/>
        <w:rPr>
          <w:rFonts w:ascii="Times New Roman" w:eastAsia="Times New Roman" w:hAnsi="Times New Roman"/>
          <w:sz w:val="24"/>
          <w:szCs w:val="24"/>
        </w:rPr>
      </w:pPr>
    </w:p>
    <w:p w14:paraId="1E386118" w14:textId="77777777" w:rsidR="00507AF3" w:rsidRPr="00507AF3" w:rsidRDefault="00507AF3" w:rsidP="00507AF3">
      <w:pPr>
        <w:spacing w:after="0" w:line="240" w:lineRule="auto"/>
        <w:ind w:right="-54"/>
        <w:jc w:val="center"/>
        <w:rPr>
          <w:rFonts w:ascii="Times New Roman" w:eastAsia="Times New Roman" w:hAnsi="Times New Roman"/>
          <w:sz w:val="24"/>
          <w:szCs w:val="24"/>
        </w:rPr>
      </w:pPr>
      <w:r w:rsidRPr="00507AF3">
        <w:rPr>
          <w:rFonts w:ascii="Times New Roman" w:eastAsia="Times New Roman" w:hAnsi="Times New Roman"/>
          <w:sz w:val="24"/>
          <w:szCs w:val="24"/>
        </w:rPr>
        <w:t>Уважаемый(-</w:t>
      </w:r>
      <w:proofErr w:type="spellStart"/>
      <w:r w:rsidRPr="00507AF3">
        <w:rPr>
          <w:rFonts w:ascii="Times New Roman" w:eastAsia="Times New Roman" w:hAnsi="Times New Roman"/>
          <w:sz w:val="24"/>
          <w:szCs w:val="24"/>
        </w:rPr>
        <w:t>ая</w:t>
      </w:r>
      <w:proofErr w:type="spellEnd"/>
      <w:r w:rsidRPr="00507AF3">
        <w:rPr>
          <w:rFonts w:ascii="Times New Roman" w:eastAsia="Times New Roman" w:hAnsi="Times New Roman"/>
          <w:sz w:val="24"/>
          <w:szCs w:val="24"/>
        </w:rPr>
        <w:t>) Имя Отчество (последнее при наличии)!</w:t>
      </w:r>
    </w:p>
    <w:p w14:paraId="73F1AA29" w14:textId="77777777" w:rsidR="00507AF3" w:rsidRPr="00507AF3" w:rsidRDefault="00507AF3" w:rsidP="00507AF3">
      <w:pPr>
        <w:spacing w:after="0" w:line="240" w:lineRule="auto"/>
        <w:ind w:right="-54"/>
        <w:jc w:val="center"/>
        <w:rPr>
          <w:rFonts w:ascii="Times New Roman" w:eastAsia="Times New Roman" w:hAnsi="Times New Roman"/>
          <w:sz w:val="24"/>
          <w:szCs w:val="24"/>
          <w:lang w:eastAsia="x-none"/>
        </w:rPr>
      </w:pPr>
    </w:p>
    <w:p w14:paraId="1919DBEF" w14:textId="77777777" w:rsidR="00507AF3" w:rsidRPr="00507AF3" w:rsidRDefault="00507AF3" w:rsidP="00507AF3">
      <w:pPr>
        <w:spacing w:after="0" w:line="240" w:lineRule="auto"/>
        <w:ind w:right="-57" w:firstLine="709"/>
        <w:jc w:val="both"/>
        <w:rPr>
          <w:rFonts w:ascii="Times New Roman" w:eastAsia="Times New Roman" w:hAnsi="Times New Roman"/>
          <w:sz w:val="24"/>
          <w:szCs w:val="24"/>
          <w:lang w:eastAsia="x-none"/>
        </w:rPr>
      </w:pPr>
      <w:r w:rsidRPr="00507AF3">
        <w:rPr>
          <w:rFonts w:ascii="Times New Roman" w:eastAsia="Times New Roman" w:hAnsi="Times New Roman"/>
          <w:sz w:val="24"/>
          <w:szCs w:val="24"/>
          <w:lang w:eastAsia="x-none"/>
        </w:rPr>
        <w:t xml:space="preserve">В соответствии с Административным регламентом предоставления муниципальной услуги «Включение предложений и замечаний в протокол публичных слушаний/общественных обсуждений в сфере градостроительной </w:t>
      </w:r>
      <w:r w:rsidRPr="00507AF3">
        <w:rPr>
          <w:rFonts w:ascii="Times New Roman" w:eastAsia="Times New Roman" w:hAnsi="Times New Roman"/>
          <w:bCs/>
          <w:iCs/>
          <w:sz w:val="24"/>
          <w:szCs w:val="24"/>
        </w:rPr>
        <w:t>деятельности», утвержденным _________________________ от _____________ № (далее соответственно – Административный регламент, муниципальная услуга), Администрация Павлово-Посадского городского округа Московской области</w:t>
      </w:r>
      <w:r w:rsidRPr="00507AF3">
        <w:rPr>
          <w:rFonts w:ascii="Times New Roman" w:eastAsia="Times New Roman" w:hAnsi="Times New Roman"/>
          <w:sz w:val="24"/>
          <w:szCs w:val="24"/>
          <w:lang w:eastAsia="x-none"/>
        </w:rPr>
        <w:t xml:space="preserve"> (далее – Администрация) рассмотрела запрос о предоставлении муниципальной услуги </w:t>
      </w:r>
      <w:r w:rsidRPr="00507AF3">
        <w:rPr>
          <w:rFonts w:ascii="Times New Roman" w:eastAsia="Times New Roman" w:hAnsi="Times New Roman"/>
          <w:sz w:val="24"/>
          <w:szCs w:val="24"/>
          <w:lang w:val="x-none" w:eastAsia="x-none"/>
        </w:rPr>
        <w:t xml:space="preserve">от </w:t>
      </w:r>
      <w:r w:rsidRPr="00507AF3">
        <w:rPr>
          <w:rFonts w:ascii="Times New Roman" w:eastAsia="Times New Roman" w:hAnsi="Times New Roman"/>
          <w:sz w:val="24"/>
          <w:szCs w:val="24"/>
          <w:lang w:eastAsia="x-none"/>
        </w:rPr>
        <w:t xml:space="preserve">00.00.202_ </w:t>
      </w:r>
      <w:r w:rsidRPr="00507AF3">
        <w:rPr>
          <w:rFonts w:ascii="Times New Roman" w:eastAsia="Times New Roman" w:hAnsi="Times New Roman"/>
          <w:bCs/>
          <w:iCs/>
          <w:sz w:val="24"/>
          <w:szCs w:val="24"/>
        </w:rPr>
        <w:t>№ Р001-0000000000-00000000</w:t>
      </w:r>
      <w:r w:rsidRPr="00507AF3">
        <w:rPr>
          <w:rFonts w:ascii="Times New Roman" w:eastAsia="Times New Roman" w:hAnsi="Times New Roman"/>
          <w:sz w:val="24"/>
          <w:szCs w:val="24"/>
          <w:lang w:val="x-none" w:eastAsia="x-none"/>
        </w:rPr>
        <w:t xml:space="preserve"> </w:t>
      </w:r>
      <w:r w:rsidRPr="00507AF3">
        <w:rPr>
          <w:rFonts w:ascii="Times New Roman" w:eastAsia="Times New Roman" w:hAnsi="Times New Roman"/>
          <w:sz w:val="24"/>
          <w:szCs w:val="24"/>
          <w:lang w:eastAsia="x-none"/>
        </w:rPr>
        <w:t>и приняла решение об отказе во включении предложений и замечаний в протокол публичных слушаний/общественных обсуждений по следующему основанию:</w:t>
      </w:r>
    </w:p>
    <w:p w14:paraId="10172F2D" w14:textId="77777777" w:rsidR="00507AF3" w:rsidRPr="00507AF3" w:rsidRDefault="00507AF3" w:rsidP="00507AF3">
      <w:pPr>
        <w:spacing w:after="0" w:line="240" w:lineRule="auto"/>
        <w:ind w:right="-57" w:firstLine="709"/>
        <w:jc w:val="both"/>
        <w:rPr>
          <w:rFonts w:ascii="Times New Roman" w:eastAsia="Times New Roman" w:hAnsi="Times New Roman"/>
          <w:sz w:val="24"/>
          <w:szCs w:val="24"/>
          <w:lang w:eastAsia="x-none"/>
        </w:rPr>
      </w:pPr>
    </w:p>
    <w:tbl>
      <w:tblPr>
        <w:tblStyle w:val="a3"/>
        <w:tblW w:w="10064" w:type="dxa"/>
        <w:tblInd w:w="137" w:type="dxa"/>
        <w:tblLook w:val="04A0" w:firstRow="1" w:lastRow="0" w:firstColumn="1" w:lastColumn="0" w:noHBand="0" w:noVBand="1"/>
      </w:tblPr>
      <w:tblGrid>
        <w:gridCol w:w="3686"/>
        <w:gridCol w:w="2976"/>
        <w:gridCol w:w="3402"/>
      </w:tblGrid>
      <w:tr w:rsidR="00507AF3" w:rsidRPr="00507AF3" w14:paraId="75C800D3" w14:textId="77777777" w:rsidTr="009B31D6">
        <w:tc>
          <w:tcPr>
            <w:tcW w:w="3686" w:type="dxa"/>
          </w:tcPr>
          <w:p w14:paraId="64799289" w14:textId="77777777" w:rsidR="00507AF3" w:rsidRPr="00507AF3" w:rsidRDefault="00507AF3" w:rsidP="00507AF3">
            <w:pPr>
              <w:spacing w:line="240" w:lineRule="auto"/>
              <w:jc w:val="center"/>
              <w:rPr>
                <w:rFonts w:eastAsia="Calibri"/>
                <w:bCs/>
                <w:sz w:val="24"/>
                <w:szCs w:val="24"/>
                <w:lang w:eastAsia="en-US"/>
              </w:rPr>
            </w:pPr>
            <w:r w:rsidRPr="00507AF3">
              <w:rPr>
                <w:rFonts w:eastAsia="Calibri"/>
                <w:bCs/>
                <w:sz w:val="24"/>
                <w:szCs w:val="24"/>
                <w:lang w:eastAsia="en-US"/>
              </w:rPr>
              <w:t>Ссылка на соответствующий подпункт пункта 9.2. Административного регламента, в котором содержится основание для отказа в предоставлении муниципальной услуги</w:t>
            </w:r>
          </w:p>
        </w:tc>
        <w:tc>
          <w:tcPr>
            <w:tcW w:w="2976" w:type="dxa"/>
          </w:tcPr>
          <w:p w14:paraId="26F76CA9" w14:textId="77777777" w:rsidR="00507AF3" w:rsidRPr="00507AF3" w:rsidRDefault="00507AF3" w:rsidP="00507AF3">
            <w:pPr>
              <w:spacing w:line="240" w:lineRule="auto"/>
              <w:jc w:val="center"/>
              <w:rPr>
                <w:rFonts w:eastAsia="Calibri"/>
                <w:bCs/>
                <w:sz w:val="24"/>
                <w:szCs w:val="24"/>
                <w:lang w:eastAsia="en-US"/>
              </w:rPr>
            </w:pPr>
            <w:r w:rsidRPr="00507AF3">
              <w:rPr>
                <w:rFonts w:eastAsia="Calibri"/>
                <w:bCs/>
                <w:sz w:val="24"/>
                <w:szCs w:val="24"/>
                <w:lang w:eastAsia="en-US"/>
              </w:rPr>
              <w:t xml:space="preserve">Наименование </w:t>
            </w:r>
            <w:r w:rsidRPr="00507AF3">
              <w:rPr>
                <w:rFonts w:eastAsia="Calibri"/>
                <w:bCs/>
                <w:sz w:val="24"/>
                <w:szCs w:val="24"/>
                <w:lang w:eastAsia="en-US"/>
              </w:rPr>
              <w:br/>
              <w:t xml:space="preserve">основания для отказа </w:t>
            </w:r>
            <w:r w:rsidRPr="00507AF3">
              <w:rPr>
                <w:rFonts w:eastAsia="Calibri"/>
                <w:bCs/>
                <w:sz w:val="24"/>
                <w:szCs w:val="24"/>
                <w:lang w:eastAsia="en-US"/>
              </w:rPr>
              <w:br/>
              <w:t>в предоставлении муниципальной услуги</w:t>
            </w:r>
          </w:p>
        </w:tc>
        <w:tc>
          <w:tcPr>
            <w:tcW w:w="3402" w:type="dxa"/>
          </w:tcPr>
          <w:p w14:paraId="7D104F88" w14:textId="77777777" w:rsidR="00507AF3" w:rsidRPr="00507AF3" w:rsidRDefault="00507AF3" w:rsidP="00507AF3">
            <w:pPr>
              <w:spacing w:after="0" w:line="240" w:lineRule="auto"/>
              <w:jc w:val="center"/>
              <w:rPr>
                <w:rFonts w:eastAsia="Calibri"/>
                <w:bCs/>
                <w:sz w:val="24"/>
                <w:szCs w:val="24"/>
              </w:rPr>
            </w:pPr>
            <w:r w:rsidRPr="00507AF3">
              <w:rPr>
                <w:rFonts w:eastAsia="Calibri"/>
                <w:bCs/>
                <w:sz w:val="24"/>
                <w:szCs w:val="24"/>
              </w:rPr>
              <w:t xml:space="preserve">Разъяснение причины </w:t>
            </w:r>
            <w:r w:rsidRPr="00507AF3">
              <w:rPr>
                <w:rFonts w:eastAsia="Calibri"/>
                <w:bCs/>
                <w:sz w:val="24"/>
                <w:szCs w:val="24"/>
              </w:rPr>
              <w:br/>
              <w:t xml:space="preserve">принятия решения </w:t>
            </w:r>
            <w:r w:rsidRPr="00507AF3">
              <w:rPr>
                <w:rFonts w:eastAsia="Calibri"/>
                <w:bCs/>
                <w:sz w:val="24"/>
                <w:szCs w:val="24"/>
              </w:rPr>
              <w:br/>
              <w:t>об отказе в предоставлении муниципальной услуги</w:t>
            </w:r>
          </w:p>
        </w:tc>
      </w:tr>
      <w:tr w:rsidR="00507AF3" w:rsidRPr="00507AF3" w14:paraId="662C86BC" w14:textId="77777777" w:rsidTr="009B31D6">
        <w:tc>
          <w:tcPr>
            <w:tcW w:w="3686" w:type="dxa"/>
          </w:tcPr>
          <w:p w14:paraId="14D49890" w14:textId="77777777" w:rsidR="00507AF3" w:rsidRPr="00507AF3" w:rsidRDefault="00507AF3" w:rsidP="00507AF3">
            <w:pPr>
              <w:spacing w:after="0" w:line="240" w:lineRule="auto"/>
              <w:jc w:val="both"/>
              <w:rPr>
                <w:rFonts w:eastAsia="Calibri"/>
                <w:sz w:val="24"/>
                <w:szCs w:val="24"/>
                <w:lang w:eastAsia="en-US"/>
              </w:rPr>
            </w:pPr>
          </w:p>
        </w:tc>
        <w:tc>
          <w:tcPr>
            <w:tcW w:w="2976" w:type="dxa"/>
          </w:tcPr>
          <w:p w14:paraId="3AED942B" w14:textId="77777777" w:rsidR="00507AF3" w:rsidRPr="00507AF3" w:rsidRDefault="00507AF3" w:rsidP="00507AF3">
            <w:pPr>
              <w:spacing w:after="0" w:line="240" w:lineRule="auto"/>
              <w:jc w:val="both"/>
              <w:rPr>
                <w:rFonts w:eastAsia="Calibri"/>
                <w:sz w:val="24"/>
                <w:szCs w:val="24"/>
                <w:lang w:eastAsia="en-US"/>
              </w:rPr>
            </w:pPr>
          </w:p>
        </w:tc>
        <w:tc>
          <w:tcPr>
            <w:tcW w:w="3402" w:type="dxa"/>
          </w:tcPr>
          <w:p w14:paraId="475A16E1" w14:textId="77777777" w:rsidR="00507AF3" w:rsidRPr="00507AF3" w:rsidRDefault="00507AF3" w:rsidP="00507AF3">
            <w:pPr>
              <w:spacing w:after="0" w:line="240" w:lineRule="auto"/>
              <w:jc w:val="both"/>
              <w:rPr>
                <w:rFonts w:eastAsia="Calibri"/>
                <w:sz w:val="24"/>
                <w:szCs w:val="24"/>
                <w:lang w:eastAsia="en-US"/>
              </w:rPr>
            </w:pPr>
          </w:p>
        </w:tc>
      </w:tr>
    </w:tbl>
    <w:p w14:paraId="5539C1B2" w14:textId="77777777" w:rsidR="00507AF3" w:rsidRPr="00507AF3" w:rsidRDefault="00507AF3" w:rsidP="00507AF3">
      <w:pPr>
        <w:spacing w:after="0" w:line="240" w:lineRule="auto"/>
        <w:rPr>
          <w:rFonts w:ascii="Times New Roman" w:eastAsia="Times New Roman" w:hAnsi="Times New Roman"/>
          <w:bCs/>
          <w:iCs/>
          <w:sz w:val="24"/>
          <w:szCs w:val="24"/>
        </w:rPr>
      </w:pPr>
    </w:p>
    <w:p w14:paraId="23C8BCFB" w14:textId="77777777" w:rsidR="00507AF3" w:rsidRPr="00507AF3" w:rsidRDefault="00507AF3" w:rsidP="00507AF3">
      <w:pPr>
        <w:spacing w:after="0" w:line="240" w:lineRule="auto"/>
        <w:ind w:firstLine="709"/>
        <w:jc w:val="both"/>
        <w:rPr>
          <w:rFonts w:ascii="Times New Roman" w:eastAsia="Times New Roman" w:hAnsi="Times New Roman"/>
          <w:bCs/>
          <w:iCs/>
          <w:sz w:val="24"/>
          <w:szCs w:val="24"/>
        </w:rPr>
      </w:pPr>
      <w:r w:rsidRPr="00507AF3">
        <w:rPr>
          <w:rFonts w:ascii="Times New Roman" w:eastAsia="Times New Roman" w:hAnsi="Times New Roman"/>
          <w:bCs/>
          <w:iCs/>
          <w:sz w:val="24"/>
          <w:szCs w:val="24"/>
        </w:rPr>
        <w:t>Вы вправе повторно обратиться в Администрацию с запросом о предоставлении муниципальной услуги после устранения указанного основания для отказа в предоставлении муниципальной услуги.</w:t>
      </w:r>
    </w:p>
    <w:p w14:paraId="6706B190" w14:textId="77777777" w:rsidR="00507AF3" w:rsidRPr="00507AF3" w:rsidRDefault="00507AF3" w:rsidP="00507AF3">
      <w:pPr>
        <w:spacing w:after="0" w:line="240" w:lineRule="auto"/>
        <w:ind w:firstLine="709"/>
        <w:jc w:val="both"/>
        <w:rPr>
          <w:rFonts w:ascii="Times New Roman" w:eastAsia="Times New Roman" w:hAnsi="Times New Roman"/>
          <w:bCs/>
          <w:iCs/>
          <w:sz w:val="24"/>
          <w:szCs w:val="24"/>
        </w:rPr>
      </w:pPr>
      <w:r w:rsidRPr="00507AF3">
        <w:rPr>
          <w:rFonts w:ascii="Times New Roman" w:eastAsia="Times New Roman" w:hAnsi="Times New Roman"/>
          <w:bCs/>
          <w:iCs/>
          <w:sz w:val="24"/>
          <w:szCs w:val="24"/>
        </w:rPr>
        <w:lastRenderedPageBreak/>
        <w:t>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Министерства,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w:t>
      </w:r>
    </w:p>
    <w:p w14:paraId="06D6CCFD" w14:textId="77777777" w:rsidR="00507AF3" w:rsidRPr="00507AF3" w:rsidRDefault="00507AF3" w:rsidP="00507AF3">
      <w:pPr>
        <w:spacing w:after="0" w:line="240" w:lineRule="auto"/>
        <w:ind w:firstLine="709"/>
        <w:jc w:val="both"/>
        <w:rPr>
          <w:rFonts w:ascii="Times New Roman" w:eastAsia="Times New Roman" w:hAnsi="Times New Roman"/>
          <w:bCs/>
          <w:iCs/>
          <w:sz w:val="24"/>
          <w:szCs w:val="24"/>
        </w:rPr>
      </w:pPr>
      <w:r w:rsidRPr="00507AF3">
        <w:rPr>
          <w:rFonts w:ascii="Times New Roman" w:eastAsia="Times New Roman" w:hAnsi="Times New Roman"/>
          <w:bCs/>
          <w:iCs/>
          <w:sz w:val="24"/>
          <w:szCs w:val="24"/>
        </w:rPr>
        <w:t>Дополнительно информируем:</w:t>
      </w:r>
    </w:p>
    <w:p w14:paraId="7982BA0F" w14:textId="77777777" w:rsidR="00507AF3" w:rsidRPr="00507AF3" w:rsidRDefault="00507AF3" w:rsidP="00507AF3">
      <w:pPr>
        <w:spacing w:after="0" w:line="240" w:lineRule="auto"/>
        <w:jc w:val="center"/>
        <w:rPr>
          <w:rFonts w:ascii="Times New Roman" w:eastAsia="Times New Roman" w:hAnsi="Times New Roman"/>
          <w:bCs/>
          <w:iCs/>
          <w:sz w:val="24"/>
          <w:szCs w:val="24"/>
        </w:rPr>
      </w:pPr>
      <w:r w:rsidRPr="00507AF3">
        <w:rPr>
          <w:rFonts w:ascii="Times New Roman" w:eastAsia="Times New Roman" w:hAnsi="Times New Roman"/>
          <w:bCs/>
          <w:iCs/>
          <w:sz w:val="24"/>
          <w:szCs w:val="24"/>
        </w:rPr>
        <w:t xml:space="preserve">________________________________________________________________________                </w:t>
      </w:r>
      <w:proofErr w:type="gramStart"/>
      <w:r w:rsidRPr="00507AF3">
        <w:rPr>
          <w:rFonts w:ascii="Times New Roman" w:eastAsia="Times New Roman" w:hAnsi="Times New Roman"/>
          <w:bCs/>
          <w:iCs/>
          <w:sz w:val="24"/>
          <w:szCs w:val="24"/>
        </w:rPr>
        <w:t xml:space="preserve">   (</w:t>
      </w:r>
      <w:proofErr w:type="gramEnd"/>
      <w:r w:rsidRPr="00507AF3">
        <w:rPr>
          <w:rFonts w:ascii="Times New Roman" w:eastAsia="Times New Roman" w:hAnsi="Times New Roman"/>
          <w:bCs/>
          <w:iCs/>
          <w:sz w:val="24"/>
          <w:szCs w:val="24"/>
        </w:rPr>
        <w:t xml:space="preserve">указывается информация, необходимая для устранения оснований для отказа </w:t>
      </w:r>
      <w:r w:rsidRPr="00507AF3">
        <w:rPr>
          <w:rFonts w:ascii="Times New Roman" w:eastAsia="Times New Roman" w:hAnsi="Times New Roman"/>
          <w:bCs/>
          <w:iCs/>
          <w:sz w:val="24"/>
          <w:szCs w:val="24"/>
        </w:rPr>
        <w:br/>
        <w:t>в предоставлении муниципальной услуги, а также иная дополнительная информация при необходимости)</w:t>
      </w:r>
    </w:p>
    <w:p w14:paraId="2728BB79" w14:textId="77777777" w:rsidR="00507AF3" w:rsidRPr="00507AF3" w:rsidRDefault="00507AF3" w:rsidP="00507AF3">
      <w:pPr>
        <w:spacing w:after="0" w:line="240" w:lineRule="auto"/>
        <w:rPr>
          <w:rFonts w:ascii="Times New Roman" w:eastAsia="Times New Roman" w:hAnsi="Times New Roman"/>
          <w:bCs/>
          <w:iCs/>
          <w:sz w:val="24"/>
          <w:szCs w:val="24"/>
        </w:rPr>
      </w:pPr>
    </w:p>
    <w:p w14:paraId="60ACEBB2" w14:textId="77777777" w:rsidR="00507AF3" w:rsidRPr="00507AF3" w:rsidRDefault="00507AF3" w:rsidP="00507AF3">
      <w:pPr>
        <w:spacing w:after="0" w:line="240" w:lineRule="auto"/>
        <w:rPr>
          <w:rFonts w:ascii="Times New Roman" w:eastAsia="Times New Roman" w:hAnsi="Times New Roman"/>
          <w:bCs/>
          <w:iCs/>
          <w:sz w:val="24"/>
          <w:szCs w:val="24"/>
        </w:rPr>
      </w:pPr>
    </w:p>
    <w:p w14:paraId="64DAE43A" w14:textId="77777777" w:rsidR="00507AF3" w:rsidRPr="00507AF3" w:rsidRDefault="00507AF3" w:rsidP="00507AF3">
      <w:pPr>
        <w:spacing w:after="0" w:line="240" w:lineRule="auto"/>
        <w:rPr>
          <w:rFonts w:ascii="Times New Roman" w:eastAsia="Times New Roman" w:hAnsi="Times New Roman"/>
          <w:bCs/>
          <w:iCs/>
          <w:sz w:val="24"/>
          <w:szCs w:val="24"/>
        </w:rPr>
      </w:pPr>
    </w:p>
    <w:p w14:paraId="3C7279BC" w14:textId="77777777" w:rsidR="00507AF3" w:rsidRPr="00507AF3" w:rsidRDefault="00507AF3" w:rsidP="00507AF3">
      <w:pPr>
        <w:tabs>
          <w:tab w:val="right" w:pos="10206"/>
        </w:tabs>
        <w:spacing w:after="0" w:line="240" w:lineRule="auto"/>
        <w:ind w:right="-57"/>
        <w:rPr>
          <w:rFonts w:ascii="Times New Roman" w:eastAsia="Times New Roman" w:hAnsi="Times New Roman"/>
          <w:sz w:val="24"/>
          <w:szCs w:val="24"/>
          <w:lang w:eastAsia="x-none"/>
        </w:rPr>
      </w:pPr>
      <w:r w:rsidRPr="00507AF3">
        <w:rPr>
          <w:rFonts w:ascii="Times New Roman" w:eastAsia="Times New Roman" w:hAnsi="Times New Roman"/>
          <w:sz w:val="24"/>
          <w:szCs w:val="24"/>
          <w:lang w:eastAsia="x-none"/>
        </w:rPr>
        <w:t xml:space="preserve">Уполномоченное должностное </w:t>
      </w:r>
      <w:r w:rsidRPr="00507AF3">
        <w:rPr>
          <w:rFonts w:ascii="Times New Roman" w:eastAsia="Times New Roman" w:hAnsi="Times New Roman"/>
          <w:sz w:val="24"/>
          <w:szCs w:val="24"/>
          <w:lang w:eastAsia="x-none"/>
        </w:rPr>
        <w:br/>
        <w:t>лицо Администрации</w:t>
      </w:r>
      <w:r w:rsidRPr="00507AF3">
        <w:rPr>
          <w:rFonts w:ascii="Times New Roman" w:eastAsia="Times New Roman" w:hAnsi="Times New Roman"/>
          <w:sz w:val="24"/>
          <w:szCs w:val="24"/>
          <w:lang w:eastAsia="x-none"/>
        </w:rPr>
        <w:tab/>
        <w:t>Инициалы, фамилия</w:t>
      </w:r>
    </w:p>
    <w:p w14:paraId="0EB4F405" w14:textId="77777777" w:rsidR="00507AF3" w:rsidRPr="00507AF3" w:rsidRDefault="00507AF3" w:rsidP="00507AF3">
      <w:pPr>
        <w:tabs>
          <w:tab w:val="right" w:pos="10206"/>
        </w:tabs>
        <w:spacing w:after="0" w:line="240" w:lineRule="auto"/>
        <w:ind w:right="-57"/>
        <w:rPr>
          <w:rFonts w:ascii="Times New Roman" w:eastAsia="Times New Roman" w:hAnsi="Times New Roman"/>
          <w:sz w:val="24"/>
          <w:szCs w:val="24"/>
          <w:lang w:eastAsia="x-none"/>
        </w:rPr>
      </w:pPr>
    </w:p>
    <w:p w14:paraId="4F022BAC" w14:textId="77777777" w:rsidR="00507AF3" w:rsidRPr="00507AF3" w:rsidRDefault="00507AF3" w:rsidP="00507AF3">
      <w:pPr>
        <w:tabs>
          <w:tab w:val="right" w:pos="10206"/>
        </w:tabs>
        <w:spacing w:after="0" w:line="240" w:lineRule="auto"/>
        <w:ind w:right="-57"/>
        <w:jc w:val="right"/>
        <w:rPr>
          <w:rFonts w:ascii="Times New Roman" w:eastAsia="Times New Roman" w:hAnsi="Times New Roman"/>
          <w:sz w:val="24"/>
          <w:szCs w:val="24"/>
          <w:lang w:eastAsia="x-none"/>
        </w:rPr>
        <w:sectPr w:rsidR="00507AF3" w:rsidRPr="00507AF3" w:rsidSect="004E755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567" w:footer="709" w:gutter="0"/>
          <w:pgNumType w:start="2"/>
          <w:cols w:space="708"/>
          <w:docGrid w:linePitch="360"/>
        </w:sectPr>
      </w:pPr>
      <w:r w:rsidRPr="00507AF3">
        <w:rPr>
          <w:rFonts w:ascii="Times New Roman" w:eastAsia="Times New Roman" w:hAnsi="Times New Roman"/>
          <w:sz w:val="24"/>
          <w:szCs w:val="24"/>
          <w:lang w:eastAsia="x-none"/>
        </w:rPr>
        <w:t xml:space="preserve">Реквизиты электронной </w:t>
      </w:r>
      <w:proofErr w:type="spellStart"/>
      <w:r w:rsidRPr="00507AF3">
        <w:rPr>
          <w:rFonts w:ascii="Times New Roman" w:eastAsia="Times New Roman" w:hAnsi="Times New Roman"/>
          <w:sz w:val="24"/>
          <w:szCs w:val="24"/>
          <w:lang w:eastAsia="x-none"/>
        </w:rPr>
        <w:t>подпис</w:t>
      </w:r>
      <w:proofErr w:type="spellEnd"/>
    </w:p>
    <w:p w14:paraId="215246BE" w14:textId="77777777" w:rsidR="00507AF3" w:rsidRPr="00507AF3" w:rsidRDefault="00507AF3" w:rsidP="00507AF3">
      <w:pPr>
        <w:shd w:val="clear" w:color="auto" w:fill="FFFFFF"/>
        <w:spacing w:after="0" w:line="240" w:lineRule="auto"/>
        <w:ind w:left="709"/>
        <w:contextualSpacing/>
        <w:jc w:val="both"/>
        <w:rPr>
          <w:rFonts w:ascii="Times New Roman" w:eastAsia="Times New Roman" w:hAnsi="Times New Roman"/>
          <w:color w:val="000000"/>
          <w:sz w:val="24"/>
          <w:szCs w:val="24"/>
        </w:rPr>
      </w:pPr>
    </w:p>
    <w:p w14:paraId="6C70B805" w14:textId="77777777" w:rsidR="00507AF3" w:rsidRPr="00507AF3" w:rsidRDefault="00507AF3" w:rsidP="00507AF3">
      <w:pPr>
        <w:keepNext/>
        <w:keepLines/>
        <w:spacing w:before="40" w:after="0" w:line="240" w:lineRule="auto"/>
        <w:ind w:left="5670"/>
        <w:outlineLvl w:val="2"/>
        <w:rPr>
          <w:rFonts w:ascii="Times New Roman" w:eastAsiaTheme="majorEastAsia" w:hAnsi="Times New Roman"/>
          <w:sz w:val="24"/>
          <w:szCs w:val="24"/>
          <w:lang w:eastAsia="en-US"/>
        </w:rPr>
      </w:pPr>
      <w:bookmarkStart w:id="41" w:name="_Toc211597851"/>
      <w:r w:rsidRPr="00507AF3">
        <w:rPr>
          <w:rFonts w:ascii="Times New Roman" w:eastAsiaTheme="majorEastAsia" w:hAnsi="Times New Roman"/>
          <w:sz w:val="24"/>
          <w:szCs w:val="24"/>
          <w:lang w:eastAsia="en-US"/>
        </w:rPr>
        <w:t>Приложение </w:t>
      </w:r>
      <w:bookmarkEnd w:id="41"/>
      <w:r w:rsidRPr="00507AF3">
        <w:rPr>
          <w:rFonts w:ascii="Times New Roman" w:eastAsiaTheme="majorEastAsia" w:hAnsi="Times New Roman"/>
          <w:sz w:val="24"/>
          <w:szCs w:val="24"/>
          <w:lang w:eastAsia="en-US"/>
        </w:rPr>
        <w:t>3</w:t>
      </w:r>
    </w:p>
    <w:p w14:paraId="3B507F38" w14:textId="77777777" w:rsidR="00507AF3" w:rsidRPr="00507AF3" w:rsidRDefault="00507AF3" w:rsidP="00507AF3">
      <w:pPr>
        <w:spacing w:after="0" w:line="240" w:lineRule="auto"/>
        <w:ind w:left="5670"/>
        <w:rPr>
          <w:rFonts w:ascii="Times New Roman" w:hAnsi="Times New Roman"/>
          <w:sz w:val="24"/>
          <w:szCs w:val="24"/>
        </w:rPr>
      </w:pPr>
      <w:r w:rsidRPr="00507AF3">
        <w:rPr>
          <w:rFonts w:ascii="Times New Roman" w:hAnsi="Times New Roman"/>
          <w:sz w:val="24"/>
          <w:szCs w:val="24"/>
        </w:rPr>
        <w:t xml:space="preserve">к административному регламенту предоставления муниципальной услуги «Включение предложений и замечаний в протокол публичных слушаний/общественных обсуждений в сфере градостроительной деятельности» </w:t>
      </w:r>
    </w:p>
    <w:p w14:paraId="1A2D544C" w14:textId="77777777" w:rsidR="00507AF3" w:rsidRPr="00507AF3" w:rsidRDefault="00507AF3" w:rsidP="00507AF3">
      <w:pPr>
        <w:spacing w:after="0" w:line="240" w:lineRule="auto"/>
        <w:rPr>
          <w:rFonts w:ascii="Times New Roman" w:hAnsi="Times New Roman"/>
          <w:sz w:val="24"/>
          <w:szCs w:val="24"/>
        </w:rPr>
      </w:pPr>
    </w:p>
    <w:p w14:paraId="5807AFFD" w14:textId="77777777" w:rsidR="00507AF3" w:rsidRPr="00507AF3" w:rsidRDefault="00507AF3" w:rsidP="00507AF3">
      <w:pPr>
        <w:keepNext/>
        <w:keepLines/>
        <w:spacing w:after="0" w:line="240" w:lineRule="auto"/>
        <w:jc w:val="center"/>
        <w:outlineLvl w:val="2"/>
        <w:rPr>
          <w:rFonts w:ascii="Times New Roman" w:eastAsiaTheme="majorEastAsia" w:hAnsi="Times New Roman"/>
          <w:sz w:val="24"/>
          <w:szCs w:val="24"/>
          <w:lang w:eastAsia="en-US"/>
        </w:rPr>
      </w:pPr>
      <w:bookmarkStart w:id="42" w:name="_Toc211597852"/>
      <w:r w:rsidRPr="00507AF3">
        <w:rPr>
          <w:rFonts w:ascii="Times New Roman" w:eastAsiaTheme="majorEastAsia" w:hAnsi="Times New Roman"/>
          <w:sz w:val="24"/>
          <w:szCs w:val="24"/>
          <w:lang w:eastAsia="en-US"/>
        </w:rPr>
        <w:t>Форма запроса</w:t>
      </w:r>
      <w:bookmarkEnd w:id="42"/>
    </w:p>
    <w:p w14:paraId="39F76895" w14:textId="77777777" w:rsidR="00507AF3" w:rsidRPr="00507AF3" w:rsidRDefault="00507AF3" w:rsidP="00507AF3">
      <w:pPr>
        <w:spacing w:after="0" w:line="240" w:lineRule="auto"/>
        <w:rPr>
          <w:rFonts w:ascii="Times New Roman" w:hAnsi="Times New Roman"/>
          <w:sz w:val="24"/>
          <w:szCs w:val="24"/>
        </w:rPr>
      </w:pPr>
    </w:p>
    <w:p w14:paraId="6373F6A4" w14:textId="77777777" w:rsidR="00507AF3" w:rsidRPr="00507AF3" w:rsidRDefault="00507AF3" w:rsidP="00507AF3">
      <w:pPr>
        <w:spacing w:after="0" w:line="240" w:lineRule="auto"/>
        <w:ind w:left="5670"/>
        <w:rPr>
          <w:rFonts w:ascii="Times New Roman" w:hAnsi="Times New Roman"/>
          <w:sz w:val="24"/>
          <w:szCs w:val="24"/>
        </w:rPr>
      </w:pPr>
      <w:r w:rsidRPr="00507AF3">
        <w:rPr>
          <w:rFonts w:ascii="Times New Roman" w:hAnsi="Times New Roman"/>
          <w:sz w:val="24"/>
          <w:szCs w:val="24"/>
        </w:rPr>
        <w:t>В Администрацию Павлово-Посадского       городского округа Московской области _______________________*</w:t>
      </w:r>
    </w:p>
    <w:p w14:paraId="72C9DB99" w14:textId="77777777" w:rsidR="00507AF3" w:rsidRPr="00507AF3" w:rsidRDefault="00507AF3" w:rsidP="00507AF3">
      <w:pPr>
        <w:spacing w:after="0" w:line="240" w:lineRule="auto"/>
        <w:ind w:left="5670"/>
        <w:jc w:val="center"/>
        <w:rPr>
          <w:rFonts w:ascii="Times New Roman" w:hAnsi="Times New Roman"/>
          <w:sz w:val="24"/>
          <w:szCs w:val="24"/>
        </w:rPr>
      </w:pPr>
      <w:r w:rsidRPr="00507AF3">
        <w:rPr>
          <w:rFonts w:ascii="Times New Roman" w:hAnsi="Times New Roman"/>
          <w:sz w:val="24"/>
          <w:szCs w:val="24"/>
        </w:rPr>
        <w:t>(далее – Администрация)</w:t>
      </w:r>
    </w:p>
    <w:p w14:paraId="44FA7D9C" w14:textId="77777777" w:rsidR="00507AF3" w:rsidRPr="00507AF3" w:rsidRDefault="00507AF3" w:rsidP="00507AF3">
      <w:pPr>
        <w:spacing w:after="0" w:line="240" w:lineRule="auto"/>
        <w:ind w:left="5670"/>
        <w:rPr>
          <w:rFonts w:ascii="Times New Roman" w:hAnsi="Times New Roman"/>
          <w:sz w:val="24"/>
          <w:szCs w:val="24"/>
        </w:rPr>
      </w:pPr>
      <w:r w:rsidRPr="00507AF3">
        <w:rPr>
          <w:rFonts w:ascii="Times New Roman" w:hAnsi="Times New Roman"/>
          <w:sz w:val="24"/>
          <w:szCs w:val="24"/>
        </w:rPr>
        <w:t xml:space="preserve">от </w:t>
      </w:r>
    </w:p>
    <w:p w14:paraId="58B19B6B" w14:textId="77777777" w:rsidR="00507AF3" w:rsidRPr="00507AF3" w:rsidRDefault="00507AF3" w:rsidP="00507AF3">
      <w:pPr>
        <w:spacing w:after="0" w:line="240" w:lineRule="auto"/>
        <w:ind w:left="5670"/>
        <w:rPr>
          <w:rFonts w:ascii="Times New Roman" w:hAnsi="Times New Roman"/>
          <w:sz w:val="24"/>
          <w:szCs w:val="24"/>
        </w:rPr>
      </w:pPr>
      <w:r w:rsidRPr="00507AF3">
        <w:rPr>
          <w:rFonts w:ascii="Times New Roman" w:hAnsi="Times New Roman"/>
          <w:sz w:val="24"/>
          <w:szCs w:val="24"/>
        </w:rPr>
        <w:t>_______________________________*</w:t>
      </w:r>
    </w:p>
    <w:p w14:paraId="30A4383B" w14:textId="77777777" w:rsidR="00507AF3" w:rsidRPr="00507AF3" w:rsidRDefault="00507AF3" w:rsidP="00507AF3">
      <w:pPr>
        <w:spacing w:after="0" w:line="240" w:lineRule="auto"/>
        <w:ind w:left="5670"/>
        <w:jc w:val="center"/>
        <w:rPr>
          <w:rFonts w:ascii="Times New Roman" w:hAnsi="Times New Roman"/>
          <w:sz w:val="24"/>
          <w:szCs w:val="24"/>
        </w:rPr>
      </w:pPr>
      <w:r w:rsidRPr="00507AF3">
        <w:rPr>
          <w:rFonts w:ascii="Times New Roman" w:hAnsi="Times New Roman"/>
          <w:sz w:val="24"/>
          <w:szCs w:val="24"/>
        </w:rPr>
        <w:t>(</w:t>
      </w:r>
      <w:r w:rsidRPr="00507AF3">
        <w:rPr>
          <w:rFonts w:ascii="Times New Roman" w:hAnsi="Times New Roman"/>
          <w:i/>
          <w:sz w:val="24"/>
          <w:szCs w:val="24"/>
        </w:rPr>
        <w:t>указать ФИО (последнее при наличии) – для физического лица, индивидуального предпринимателя или полное наименование – для юридического лица</w:t>
      </w:r>
      <w:r w:rsidRPr="00507AF3">
        <w:rPr>
          <w:rFonts w:ascii="Times New Roman" w:hAnsi="Times New Roman"/>
          <w:sz w:val="24"/>
          <w:szCs w:val="24"/>
        </w:rPr>
        <w:t>)</w:t>
      </w:r>
    </w:p>
    <w:p w14:paraId="270DF98A" w14:textId="77777777" w:rsidR="00507AF3" w:rsidRPr="00507AF3" w:rsidRDefault="00507AF3" w:rsidP="00507AF3">
      <w:pPr>
        <w:spacing w:after="0" w:line="240" w:lineRule="auto"/>
        <w:ind w:left="5670"/>
        <w:jc w:val="center"/>
        <w:rPr>
          <w:rFonts w:ascii="Times New Roman" w:hAnsi="Times New Roman"/>
          <w:i/>
          <w:sz w:val="24"/>
          <w:szCs w:val="24"/>
        </w:rPr>
      </w:pPr>
      <w:r w:rsidRPr="00507AF3">
        <w:rPr>
          <w:rFonts w:ascii="Times New Roman" w:hAnsi="Times New Roman"/>
          <w:sz w:val="24"/>
          <w:szCs w:val="24"/>
        </w:rPr>
        <w:t xml:space="preserve">________________________________ </w:t>
      </w:r>
      <w:r w:rsidRPr="00507AF3">
        <w:rPr>
          <w:rFonts w:ascii="Times New Roman" w:hAnsi="Times New Roman"/>
          <w:i/>
          <w:sz w:val="24"/>
          <w:szCs w:val="24"/>
        </w:rPr>
        <w:t>(указать ФИО (последнее при наличии) представителя заявителя)</w:t>
      </w:r>
    </w:p>
    <w:p w14:paraId="5E2AEF42" w14:textId="77777777" w:rsidR="00507AF3" w:rsidRPr="00507AF3" w:rsidRDefault="00507AF3" w:rsidP="00507AF3">
      <w:pPr>
        <w:spacing w:after="0" w:line="240" w:lineRule="auto"/>
        <w:ind w:left="5670"/>
        <w:rPr>
          <w:rFonts w:ascii="Times New Roman" w:hAnsi="Times New Roman"/>
          <w:sz w:val="24"/>
          <w:szCs w:val="24"/>
        </w:rPr>
      </w:pPr>
      <w:r w:rsidRPr="00507AF3">
        <w:rPr>
          <w:rFonts w:ascii="Times New Roman" w:hAnsi="Times New Roman"/>
          <w:sz w:val="24"/>
          <w:szCs w:val="24"/>
        </w:rPr>
        <w:t>_______________________________*</w:t>
      </w:r>
    </w:p>
    <w:p w14:paraId="3029A5CC" w14:textId="77777777" w:rsidR="00507AF3" w:rsidRPr="00507AF3" w:rsidRDefault="00507AF3" w:rsidP="00507AF3">
      <w:pPr>
        <w:spacing w:after="0" w:line="240" w:lineRule="auto"/>
        <w:ind w:left="5670"/>
        <w:jc w:val="center"/>
        <w:rPr>
          <w:rFonts w:ascii="Times New Roman" w:hAnsi="Times New Roman"/>
          <w:sz w:val="24"/>
          <w:szCs w:val="24"/>
        </w:rPr>
      </w:pPr>
      <w:r w:rsidRPr="00507AF3">
        <w:rPr>
          <w:rFonts w:ascii="Times New Roman" w:hAnsi="Times New Roman"/>
          <w:sz w:val="24"/>
          <w:szCs w:val="24"/>
        </w:rPr>
        <w:t>(</w:t>
      </w:r>
      <w:r w:rsidRPr="00507AF3">
        <w:rPr>
          <w:rFonts w:ascii="Times New Roman" w:hAnsi="Times New Roman"/>
          <w:i/>
          <w:sz w:val="24"/>
          <w:szCs w:val="24"/>
        </w:rPr>
        <w:t>указать реквизиты документа, удостоверяющего личность заявителя, представителя заявителя</w:t>
      </w:r>
      <w:r w:rsidRPr="00507AF3">
        <w:rPr>
          <w:rFonts w:ascii="Times New Roman" w:hAnsi="Times New Roman"/>
          <w:sz w:val="24"/>
          <w:szCs w:val="24"/>
        </w:rPr>
        <w:t>)</w:t>
      </w:r>
    </w:p>
    <w:p w14:paraId="48CA4F63" w14:textId="77777777" w:rsidR="00507AF3" w:rsidRPr="00507AF3" w:rsidRDefault="00507AF3" w:rsidP="00507AF3">
      <w:pPr>
        <w:spacing w:after="0" w:line="240" w:lineRule="auto"/>
        <w:ind w:left="5670"/>
        <w:jc w:val="center"/>
        <w:rPr>
          <w:rFonts w:ascii="Times New Roman" w:hAnsi="Times New Roman"/>
          <w:sz w:val="24"/>
          <w:szCs w:val="24"/>
        </w:rPr>
      </w:pPr>
      <w:r w:rsidRPr="00507AF3">
        <w:rPr>
          <w:rFonts w:ascii="Times New Roman" w:hAnsi="Times New Roman"/>
          <w:sz w:val="24"/>
          <w:szCs w:val="24"/>
        </w:rPr>
        <w:t>________________________________ (</w:t>
      </w:r>
      <w:r w:rsidRPr="00507AF3">
        <w:rPr>
          <w:rFonts w:ascii="Times New Roman" w:hAnsi="Times New Roman"/>
          <w:i/>
          <w:sz w:val="24"/>
          <w:szCs w:val="24"/>
        </w:rPr>
        <w:t>указать реквизиты документа, подтверждающего полномочия представителя заявителя</w:t>
      </w:r>
      <w:r w:rsidRPr="00507AF3">
        <w:rPr>
          <w:rFonts w:ascii="Times New Roman" w:hAnsi="Times New Roman"/>
          <w:sz w:val="24"/>
          <w:szCs w:val="24"/>
        </w:rPr>
        <w:t>)</w:t>
      </w:r>
    </w:p>
    <w:p w14:paraId="14545F5C" w14:textId="77777777" w:rsidR="00507AF3" w:rsidRPr="00507AF3" w:rsidRDefault="00507AF3" w:rsidP="00507AF3">
      <w:pPr>
        <w:spacing w:after="0" w:line="240" w:lineRule="auto"/>
        <w:ind w:left="5670"/>
        <w:rPr>
          <w:rFonts w:ascii="Times New Roman" w:hAnsi="Times New Roman"/>
          <w:sz w:val="24"/>
          <w:szCs w:val="24"/>
        </w:rPr>
      </w:pPr>
      <w:r w:rsidRPr="00507AF3">
        <w:rPr>
          <w:rFonts w:ascii="Times New Roman" w:hAnsi="Times New Roman"/>
          <w:sz w:val="24"/>
          <w:szCs w:val="24"/>
        </w:rPr>
        <w:t>_______________________________*</w:t>
      </w:r>
    </w:p>
    <w:p w14:paraId="03DB1076" w14:textId="77777777" w:rsidR="00507AF3" w:rsidRPr="00507AF3" w:rsidRDefault="00507AF3" w:rsidP="00507AF3">
      <w:pPr>
        <w:spacing w:after="0" w:line="240" w:lineRule="auto"/>
        <w:ind w:left="5670"/>
        <w:jc w:val="center"/>
        <w:rPr>
          <w:rFonts w:ascii="Times New Roman" w:hAnsi="Times New Roman"/>
          <w:sz w:val="24"/>
          <w:szCs w:val="24"/>
        </w:rPr>
      </w:pPr>
      <w:r w:rsidRPr="00507AF3">
        <w:rPr>
          <w:rFonts w:ascii="Times New Roman" w:hAnsi="Times New Roman"/>
          <w:sz w:val="24"/>
          <w:szCs w:val="24"/>
        </w:rPr>
        <w:t>(</w:t>
      </w:r>
      <w:r w:rsidRPr="00507AF3">
        <w:rPr>
          <w:rFonts w:ascii="Times New Roman" w:hAnsi="Times New Roman"/>
          <w:i/>
          <w:sz w:val="24"/>
          <w:szCs w:val="24"/>
        </w:rPr>
        <w:t xml:space="preserve">указать почтовый адрес </w:t>
      </w:r>
      <w:r w:rsidRPr="00507AF3">
        <w:rPr>
          <w:rFonts w:ascii="Times New Roman" w:hAnsi="Times New Roman"/>
          <w:i/>
          <w:sz w:val="24"/>
          <w:szCs w:val="24"/>
        </w:rPr>
        <w:br/>
        <w:t>(при необходимости), адрес электронной почты и контактный телефон</w:t>
      </w:r>
      <w:r w:rsidRPr="00507AF3">
        <w:rPr>
          <w:rFonts w:ascii="Times New Roman" w:hAnsi="Times New Roman"/>
          <w:sz w:val="24"/>
          <w:szCs w:val="24"/>
        </w:rPr>
        <w:t>)</w:t>
      </w:r>
    </w:p>
    <w:p w14:paraId="06132FA6" w14:textId="77777777" w:rsidR="00507AF3" w:rsidRPr="00507AF3" w:rsidRDefault="00507AF3" w:rsidP="00507AF3">
      <w:pPr>
        <w:spacing w:after="0" w:line="240" w:lineRule="auto"/>
        <w:jc w:val="center"/>
        <w:rPr>
          <w:rFonts w:ascii="Times New Roman" w:hAnsi="Times New Roman"/>
          <w:sz w:val="24"/>
          <w:szCs w:val="24"/>
        </w:rPr>
      </w:pPr>
    </w:p>
    <w:p w14:paraId="2917B04C"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Запрос о предоставлении муниципальной услуги</w:t>
      </w:r>
    </w:p>
    <w:p w14:paraId="0CD327E8" w14:textId="77777777" w:rsidR="00507AF3" w:rsidRPr="00507AF3" w:rsidRDefault="00507AF3" w:rsidP="00507AF3">
      <w:pPr>
        <w:spacing w:after="0" w:line="240" w:lineRule="auto"/>
        <w:rPr>
          <w:rFonts w:ascii="Times New Roman" w:hAnsi="Times New Roman"/>
          <w:sz w:val="24"/>
          <w:szCs w:val="24"/>
        </w:rPr>
      </w:pPr>
    </w:p>
    <w:p w14:paraId="1BAEB006" w14:textId="77777777" w:rsidR="00507AF3" w:rsidRPr="00507AF3" w:rsidRDefault="00507AF3" w:rsidP="00507AF3">
      <w:pPr>
        <w:spacing w:after="0" w:line="240" w:lineRule="auto"/>
        <w:ind w:firstLine="709"/>
        <w:jc w:val="both"/>
        <w:rPr>
          <w:rFonts w:ascii="Times New Roman" w:hAnsi="Times New Roman"/>
          <w:sz w:val="24"/>
          <w:szCs w:val="24"/>
        </w:rPr>
      </w:pPr>
      <w:r w:rsidRPr="00507AF3">
        <w:rPr>
          <w:rFonts w:ascii="Times New Roman" w:hAnsi="Times New Roman"/>
          <w:sz w:val="24"/>
          <w:szCs w:val="24"/>
        </w:rPr>
        <w:t xml:space="preserve">Прошу предоставить муниципальную услугу «Включение предложений </w:t>
      </w:r>
      <w:r w:rsidRPr="00507AF3">
        <w:rPr>
          <w:rFonts w:ascii="Times New Roman" w:hAnsi="Times New Roman"/>
          <w:sz w:val="24"/>
          <w:szCs w:val="24"/>
        </w:rPr>
        <w:br/>
        <w:t xml:space="preserve">и замечаний в протокол публичных слушаний/общественных обсуждений в сфере градостроительной деятельности» (далее – муниципальная услуга) для включения в протокол публичных слушаний/общественных обсуждений, проводимых по вопросу ______________________________________________ </w:t>
      </w:r>
      <w:r w:rsidRPr="00507AF3">
        <w:rPr>
          <w:rFonts w:ascii="Times New Roman" w:hAnsi="Times New Roman"/>
          <w:i/>
          <w:sz w:val="24"/>
          <w:szCs w:val="24"/>
        </w:rPr>
        <w:t>(указать вопрос)*</w:t>
      </w:r>
      <w:r w:rsidRPr="00507AF3">
        <w:rPr>
          <w:rFonts w:ascii="Times New Roman" w:hAnsi="Times New Roman"/>
          <w:sz w:val="24"/>
          <w:szCs w:val="24"/>
        </w:rPr>
        <w:t xml:space="preserve">, следующие предложения и замечания: 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 </w:t>
      </w:r>
      <w:r w:rsidRPr="00507AF3">
        <w:rPr>
          <w:rFonts w:ascii="Times New Roman" w:hAnsi="Times New Roman"/>
          <w:i/>
          <w:sz w:val="24"/>
          <w:szCs w:val="24"/>
        </w:rPr>
        <w:t>(указать предложения и замечания)*</w:t>
      </w:r>
      <w:r w:rsidRPr="00507AF3">
        <w:rPr>
          <w:rFonts w:ascii="Times New Roman" w:hAnsi="Times New Roman"/>
          <w:sz w:val="24"/>
          <w:szCs w:val="24"/>
        </w:rPr>
        <w:t>.</w:t>
      </w:r>
    </w:p>
    <w:p w14:paraId="17A38743" w14:textId="77777777" w:rsidR="00507AF3" w:rsidRPr="00507AF3" w:rsidRDefault="00507AF3" w:rsidP="00507AF3">
      <w:pPr>
        <w:spacing w:after="0" w:line="240" w:lineRule="auto"/>
        <w:ind w:firstLine="709"/>
        <w:jc w:val="both"/>
        <w:rPr>
          <w:rFonts w:ascii="Times New Roman" w:hAnsi="Times New Roman"/>
          <w:sz w:val="24"/>
          <w:szCs w:val="24"/>
        </w:rPr>
      </w:pPr>
    </w:p>
    <w:p w14:paraId="7788C7D7" w14:textId="77777777" w:rsidR="00507AF3" w:rsidRPr="00507AF3" w:rsidRDefault="00507AF3" w:rsidP="00507AF3">
      <w:pPr>
        <w:spacing w:after="120" w:line="240" w:lineRule="auto"/>
        <w:ind w:firstLine="709"/>
        <w:jc w:val="both"/>
        <w:rPr>
          <w:rFonts w:ascii="Times New Roman" w:hAnsi="Times New Roman"/>
          <w:sz w:val="24"/>
          <w:szCs w:val="24"/>
        </w:rPr>
      </w:pPr>
      <w:r w:rsidRPr="00507AF3">
        <w:rPr>
          <w:rFonts w:ascii="Times New Roman" w:hAnsi="Times New Roman"/>
          <w:sz w:val="24"/>
          <w:szCs w:val="24"/>
        </w:rPr>
        <w:t>Результат предоставления муниципальной услуги прошу направить (выдать):</w:t>
      </w:r>
    </w:p>
    <w:p w14:paraId="55676D47" w14:textId="77777777" w:rsidR="00507AF3" w:rsidRPr="00507AF3" w:rsidRDefault="00507AF3" w:rsidP="00507AF3">
      <w:pPr>
        <w:spacing w:after="120" w:line="240" w:lineRule="auto"/>
        <w:ind w:firstLine="709"/>
        <w:jc w:val="both"/>
        <w:rPr>
          <w:rFonts w:ascii="Times New Roman" w:hAnsi="Times New Roman"/>
          <w:sz w:val="24"/>
          <w:szCs w:val="24"/>
        </w:rPr>
      </w:pPr>
      <w:r w:rsidRPr="00507AF3">
        <w:rPr>
          <w:rFonts w:ascii="Times New Roman" w:hAnsi="Times New Roman"/>
          <w:sz w:val="24"/>
          <w:szCs w:val="24"/>
        </w:rPr>
        <w:lastRenderedPageBreak/>
        <w:t>□ В личный кабинет на РПГУ (в случае подачи запроса через РПГУ).</w:t>
      </w:r>
    </w:p>
    <w:p w14:paraId="7BD82577" w14:textId="77777777" w:rsidR="00507AF3" w:rsidRPr="00507AF3" w:rsidRDefault="00507AF3" w:rsidP="00507AF3">
      <w:pPr>
        <w:spacing w:after="120" w:line="240" w:lineRule="auto"/>
        <w:ind w:firstLine="709"/>
        <w:jc w:val="both"/>
        <w:rPr>
          <w:rFonts w:ascii="Times New Roman" w:hAnsi="Times New Roman"/>
          <w:sz w:val="24"/>
          <w:szCs w:val="24"/>
        </w:rPr>
      </w:pPr>
      <w:r w:rsidRPr="00507AF3">
        <w:rPr>
          <w:rFonts w:ascii="Times New Roman" w:hAnsi="Times New Roman"/>
          <w:sz w:val="24"/>
          <w:szCs w:val="24"/>
        </w:rPr>
        <w:t>□ В Администрации.</w:t>
      </w:r>
    </w:p>
    <w:p w14:paraId="2E223CEB" w14:textId="77777777" w:rsidR="00507AF3" w:rsidRPr="00507AF3" w:rsidRDefault="00507AF3" w:rsidP="00507AF3">
      <w:pPr>
        <w:spacing w:after="120" w:line="240" w:lineRule="auto"/>
        <w:ind w:firstLine="709"/>
        <w:jc w:val="both"/>
        <w:rPr>
          <w:rFonts w:ascii="Times New Roman" w:hAnsi="Times New Roman"/>
          <w:sz w:val="24"/>
          <w:szCs w:val="24"/>
        </w:rPr>
      </w:pPr>
      <w:r w:rsidRPr="00507AF3">
        <w:rPr>
          <w:rFonts w:ascii="Times New Roman" w:hAnsi="Times New Roman"/>
          <w:sz w:val="24"/>
          <w:szCs w:val="24"/>
        </w:rPr>
        <w:t>□ На адрес электронной почты.</w:t>
      </w:r>
    </w:p>
    <w:p w14:paraId="7287D26B" w14:textId="77777777" w:rsidR="00507AF3" w:rsidRPr="00507AF3" w:rsidRDefault="00507AF3" w:rsidP="00507AF3">
      <w:pPr>
        <w:spacing w:after="120" w:line="240" w:lineRule="auto"/>
        <w:ind w:firstLine="709"/>
        <w:jc w:val="both"/>
        <w:rPr>
          <w:rFonts w:ascii="Times New Roman" w:hAnsi="Times New Roman"/>
          <w:sz w:val="24"/>
          <w:szCs w:val="24"/>
        </w:rPr>
      </w:pPr>
      <w:r w:rsidRPr="00507AF3">
        <w:rPr>
          <w:rFonts w:ascii="Times New Roman" w:hAnsi="Times New Roman"/>
          <w:sz w:val="24"/>
          <w:szCs w:val="24"/>
        </w:rPr>
        <w:t>□ Почтовым отправлением по адресу.</w:t>
      </w:r>
    </w:p>
    <w:p w14:paraId="5FA044E9" w14:textId="77777777" w:rsidR="00507AF3" w:rsidRPr="00507AF3" w:rsidRDefault="00507AF3" w:rsidP="00507AF3">
      <w:pPr>
        <w:spacing w:after="0" w:line="240" w:lineRule="auto"/>
        <w:ind w:firstLine="709"/>
        <w:jc w:val="both"/>
        <w:rPr>
          <w:rFonts w:ascii="Times New Roman" w:hAnsi="Times New Roman"/>
          <w:sz w:val="24"/>
          <w:szCs w:val="24"/>
        </w:rPr>
      </w:pPr>
    </w:p>
    <w:p w14:paraId="22808A2B" w14:textId="77777777" w:rsidR="00507AF3" w:rsidRPr="00507AF3" w:rsidRDefault="00507AF3" w:rsidP="00507AF3">
      <w:pPr>
        <w:spacing w:after="0" w:line="240" w:lineRule="auto"/>
        <w:ind w:firstLine="709"/>
        <w:jc w:val="both"/>
        <w:rPr>
          <w:rFonts w:ascii="Times New Roman" w:hAnsi="Times New Roman"/>
          <w:sz w:val="24"/>
          <w:szCs w:val="24"/>
        </w:rPr>
      </w:pPr>
      <w:r w:rsidRPr="00507AF3">
        <w:rPr>
          <w:rFonts w:ascii="Times New Roman" w:hAnsi="Times New Roman"/>
          <w:sz w:val="24"/>
          <w:szCs w:val="24"/>
        </w:rPr>
        <w:t>К запросу прилагаю:</w:t>
      </w:r>
    </w:p>
    <w:p w14:paraId="38416033" w14:textId="77777777" w:rsidR="00507AF3" w:rsidRPr="00507AF3" w:rsidRDefault="00507AF3" w:rsidP="00507AF3">
      <w:pPr>
        <w:numPr>
          <w:ilvl w:val="0"/>
          <w:numId w:val="5"/>
        </w:numPr>
        <w:tabs>
          <w:tab w:val="right" w:leader="dot" w:pos="10205"/>
        </w:tabs>
        <w:spacing w:after="0" w:line="240" w:lineRule="auto"/>
        <w:contextualSpacing/>
        <w:jc w:val="both"/>
        <w:rPr>
          <w:rFonts w:ascii="Times New Roman" w:hAnsi="Times New Roman"/>
          <w:sz w:val="24"/>
          <w:szCs w:val="24"/>
        </w:rPr>
      </w:pPr>
      <w:r w:rsidRPr="00507AF3">
        <w:rPr>
          <w:rFonts w:ascii="Times New Roman" w:hAnsi="Times New Roman"/>
          <w:sz w:val="24"/>
          <w:szCs w:val="24"/>
        </w:rPr>
        <w:t>______________</w:t>
      </w:r>
    </w:p>
    <w:p w14:paraId="3F14506E" w14:textId="77777777" w:rsidR="00507AF3" w:rsidRPr="00507AF3" w:rsidRDefault="00507AF3" w:rsidP="00507AF3">
      <w:pPr>
        <w:numPr>
          <w:ilvl w:val="0"/>
          <w:numId w:val="5"/>
        </w:numPr>
        <w:tabs>
          <w:tab w:val="right" w:leader="dot" w:pos="10205"/>
        </w:tabs>
        <w:spacing w:after="0" w:line="240" w:lineRule="auto"/>
        <w:contextualSpacing/>
        <w:jc w:val="both"/>
        <w:rPr>
          <w:rFonts w:ascii="Times New Roman" w:hAnsi="Times New Roman"/>
          <w:sz w:val="24"/>
          <w:szCs w:val="24"/>
        </w:rPr>
      </w:pPr>
      <w:r w:rsidRPr="00507AF3">
        <w:rPr>
          <w:rFonts w:ascii="Times New Roman" w:hAnsi="Times New Roman"/>
          <w:sz w:val="24"/>
          <w:szCs w:val="24"/>
        </w:rPr>
        <w:t>______________</w:t>
      </w:r>
    </w:p>
    <w:p w14:paraId="095E65E1" w14:textId="77777777" w:rsidR="00507AF3" w:rsidRPr="00507AF3" w:rsidRDefault="00507AF3" w:rsidP="00507AF3">
      <w:pPr>
        <w:numPr>
          <w:ilvl w:val="0"/>
          <w:numId w:val="5"/>
        </w:numPr>
        <w:tabs>
          <w:tab w:val="right" w:leader="dot" w:pos="10205"/>
        </w:tabs>
        <w:spacing w:after="0" w:line="240" w:lineRule="auto"/>
        <w:contextualSpacing/>
        <w:jc w:val="both"/>
        <w:rPr>
          <w:rFonts w:ascii="Times New Roman" w:hAnsi="Times New Roman"/>
          <w:sz w:val="24"/>
          <w:szCs w:val="24"/>
        </w:rPr>
      </w:pPr>
      <w:r w:rsidRPr="00507AF3">
        <w:rPr>
          <w:rFonts w:ascii="Times New Roman" w:hAnsi="Times New Roman"/>
          <w:sz w:val="24"/>
          <w:szCs w:val="24"/>
        </w:rPr>
        <w:t>______________</w:t>
      </w:r>
    </w:p>
    <w:p w14:paraId="05771B05" w14:textId="77777777" w:rsidR="00507AF3" w:rsidRPr="00507AF3" w:rsidRDefault="00507AF3" w:rsidP="00507AF3">
      <w:pPr>
        <w:spacing w:after="0" w:line="240" w:lineRule="auto"/>
        <w:ind w:firstLine="709"/>
        <w:jc w:val="both"/>
        <w:rPr>
          <w:rFonts w:ascii="Times New Roman" w:hAnsi="Times New Roman"/>
          <w:sz w:val="24"/>
          <w:szCs w:val="24"/>
        </w:rPr>
      </w:pPr>
    </w:p>
    <w:p w14:paraId="45543DB9" w14:textId="77777777" w:rsidR="00507AF3" w:rsidRPr="00507AF3" w:rsidRDefault="00507AF3" w:rsidP="00507AF3">
      <w:pPr>
        <w:spacing w:after="0" w:line="240" w:lineRule="auto"/>
        <w:ind w:firstLine="709"/>
        <w:jc w:val="both"/>
        <w:rPr>
          <w:rFonts w:ascii="Times New Roman" w:hAnsi="Times New Roman"/>
          <w:sz w:val="24"/>
          <w:szCs w:val="24"/>
        </w:rPr>
      </w:pPr>
    </w:p>
    <w:tbl>
      <w:tblPr>
        <w:tblStyle w:val="a3"/>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471"/>
        <w:gridCol w:w="2789"/>
        <w:gridCol w:w="547"/>
        <w:gridCol w:w="3217"/>
      </w:tblGrid>
      <w:tr w:rsidR="00507AF3" w:rsidRPr="00507AF3" w14:paraId="47EFA826" w14:textId="77777777" w:rsidTr="009B31D6">
        <w:trPr>
          <w:trHeight w:val="296"/>
        </w:trPr>
        <w:tc>
          <w:tcPr>
            <w:tcW w:w="3279" w:type="dxa"/>
            <w:tcBorders>
              <w:top w:val="single" w:sz="4" w:space="0" w:color="auto"/>
            </w:tcBorders>
          </w:tcPr>
          <w:p w14:paraId="4BD0B0CE" w14:textId="77777777" w:rsidR="00507AF3" w:rsidRPr="00507AF3" w:rsidRDefault="00507AF3" w:rsidP="00507AF3">
            <w:pPr>
              <w:spacing w:after="0" w:line="240" w:lineRule="auto"/>
              <w:jc w:val="center"/>
              <w:rPr>
                <w:sz w:val="24"/>
                <w:szCs w:val="24"/>
              </w:rPr>
            </w:pPr>
            <w:r w:rsidRPr="00507AF3">
              <w:rPr>
                <w:sz w:val="24"/>
                <w:szCs w:val="24"/>
              </w:rPr>
              <w:t>Заявитель (представитель заявителя)</w:t>
            </w:r>
          </w:p>
        </w:tc>
        <w:tc>
          <w:tcPr>
            <w:tcW w:w="488" w:type="dxa"/>
          </w:tcPr>
          <w:p w14:paraId="201BBD6F" w14:textId="77777777" w:rsidR="00507AF3" w:rsidRPr="00507AF3" w:rsidRDefault="00507AF3" w:rsidP="00507AF3">
            <w:pPr>
              <w:spacing w:after="0" w:line="240" w:lineRule="auto"/>
              <w:ind w:firstLine="709"/>
              <w:jc w:val="both"/>
              <w:rPr>
                <w:sz w:val="24"/>
                <w:szCs w:val="24"/>
              </w:rPr>
            </w:pPr>
          </w:p>
        </w:tc>
        <w:tc>
          <w:tcPr>
            <w:tcW w:w="2856" w:type="dxa"/>
            <w:tcBorders>
              <w:top w:val="single" w:sz="4" w:space="0" w:color="auto"/>
            </w:tcBorders>
          </w:tcPr>
          <w:p w14:paraId="633F02B2" w14:textId="77777777" w:rsidR="00507AF3" w:rsidRPr="00507AF3" w:rsidRDefault="00507AF3" w:rsidP="00507AF3">
            <w:pPr>
              <w:spacing w:after="0" w:line="240" w:lineRule="auto"/>
              <w:ind w:firstLine="709"/>
              <w:jc w:val="both"/>
              <w:rPr>
                <w:sz w:val="24"/>
                <w:szCs w:val="24"/>
              </w:rPr>
            </w:pPr>
            <w:r w:rsidRPr="00507AF3">
              <w:rPr>
                <w:sz w:val="24"/>
                <w:szCs w:val="24"/>
              </w:rPr>
              <w:t>Подпись</w:t>
            </w:r>
          </w:p>
        </w:tc>
        <w:tc>
          <w:tcPr>
            <w:tcW w:w="569" w:type="dxa"/>
          </w:tcPr>
          <w:p w14:paraId="0357496C" w14:textId="77777777" w:rsidR="00507AF3" w:rsidRPr="00507AF3" w:rsidRDefault="00507AF3" w:rsidP="00507AF3">
            <w:pPr>
              <w:spacing w:after="0" w:line="240" w:lineRule="auto"/>
              <w:ind w:firstLine="709"/>
              <w:jc w:val="both"/>
              <w:rPr>
                <w:sz w:val="24"/>
                <w:szCs w:val="24"/>
              </w:rPr>
            </w:pPr>
          </w:p>
        </w:tc>
        <w:tc>
          <w:tcPr>
            <w:tcW w:w="3279" w:type="dxa"/>
            <w:tcBorders>
              <w:top w:val="single" w:sz="4" w:space="0" w:color="auto"/>
            </w:tcBorders>
          </w:tcPr>
          <w:p w14:paraId="46A87725" w14:textId="77777777" w:rsidR="00507AF3" w:rsidRPr="00507AF3" w:rsidRDefault="00507AF3" w:rsidP="00507AF3">
            <w:pPr>
              <w:spacing w:after="0" w:line="240" w:lineRule="auto"/>
              <w:ind w:firstLine="709"/>
              <w:jc w:val="both"/>
              <w:rPr>
                <w:sz w:val="24"/>
                <w:szCs w:val="24"/>
              </w:rPr>
            </w:pPr>
            <w:r w:rsidRPr="00507AF3">
              <w:rPr>
                <w:sz w:val="24"/>
                <w:szCs w:val="24"/>
              </w:rPr>
              <w:t>Расшифровка</w:t>
            </w:r>
          </w:p>
        </w:tc>
      </w:tr>
    </w:tbl>
    <w:p w14:paraId="50128E40" w14:textId="77777777" w:rsidR="00507AF3" w:rsidRPr="00507AF3" w:rsidRDefault="00507AF3" w:rsidP="00507AF3">
      <w:pPr>
        <w:spacing w:after="0" w:line="240" w:lineRule="auto"/>
        <w:jc w:val="right"/>
        <w:rPr>
          <w:rFonts w:ascii="Times New Roman" w:hAnsi="Times New Roman"/>
          <w:sz w:val="24"/>
          <w:szCs w:val="24"/>
        </w:rPr>
      </w:pPr>
      <w:r w:rsidRPr="00507AF3">
        <w:rPr>
          <w:rFonts w:ascii="Times New Roman" w:hAnsi="Times New Roman"/>
          <w:sz w:val="24"/>
          <w:szCs w:val="24"/>
        </w:rPr>
        <w:t>Дата «___» __________ 20___</w:t>
      </w:r>
    </w:p>
    <w:p w14:paraId="72E7FBEC" w14:textId="77777777" w:rsidR="00507AF3" w:rsidRPr="00507AF3" w:rsidRDefault="00507AF3" w:rsidP="00507AF3">
      <w:pPr>
        <w:spacing w:after="0" w:line="240" w:lineRule="auto"/>
        <w:jc w:val="right"/>
        <w:rPr>
          <w:rFonts w:ascii="Times New Roman" w:hAnsi="Times New Roman"/>
          <w:sz w:val="24"/>
          <w:szCs w:val="24"/>
        </w:rPr>
      </w:pPr>
    </w:p>
    <w:p w14:paraId="48B8824C" w14:textId="77777777" w:rsidR="00507AF3" w:rsidRPr="00507AF3" w:rsidRDefault="00507AF3" w:rsidP="00507AF3">
      <w:pPr>
        <w:spacing w:after="0" w:line="240" w:lineRule="auto"/>
        <w:jc w:val="right"/>
        <w:rPr>
          <w:rFonts w:ascii="Times New Roman" w:hAnsi="Times New Roman"/>
          <w:sz w:val="24"/>
          <w:szCs w:val="24"/>
        </w:rPr>
      </w:pPr>
    </w:p>
    <w:p w14:paraId="696B774C" w14:textId="77777777" w:rsidR="00507AF3" w:rsidRPr="00507AF3" w:rsidRDefault="00507AF3" w:rsidP="00507AF3">
      <w:pPr>
        <w:spacing w:after="0" w:line="240" w:lineRule="auto"/>
        <w:rPr>
          <w:rFonts w:ascii="Times New Roman" w:hAnsi="Times New Roman"/>
          <w:sz w:val="24"/>
          <w:szCs w:val="24"/>
        </w:rPr>
      </w:pPr>
      <w:r w:rsidRPr="00507AF3">
        <w:rPr>
          <w:rFonts w:ascii="Times New Roman" w:hAnsi="Times New Roman"/>
          <w:sz w:val="24"/>
          <w:szCs w:val="24"/>
        </w:rPr>
        <w:t>* Обязательные для заполнения поля</w:t>
      </w:r>
    </w:p>
    <w:p w14:paraId="5ACC88B5" w14:textId="77777777" w:rsidR="00507AF3" w:rsidRPr="00507AF3" w:rsidRDefault="00507AF3" w:rsidP="00507AF3">
      <w:pPr>
        <w:spacing w:after="0" w:line="240" w:lineRule="auto"/>
        <w:rPr>
          <w:rFonts w:ascii="Times New Roman" w:hAnsi="Times New Roman"/>
          <w:sz w:val="24"/>
          <w:szCs w:val="24"/>
        </w:rPr>
        <w:sectPr w:rsidR="00507AF3" w:rsidRPr="00507AF3" w:rsidSect="003B1CD0">
          <w:pgSz w:w="11906" w:h="16838"/>
          <w:pgMar w:top="1134" w:right="567" w:bottom="1134" w:left="1134" w:header="709" w:footer="709" w:gutter="0"/>
          <w:cols w:space="708"/>
          <w:docGrid w:linePitch="360"/>
        </w:sectPr>
      </w:pPr>
    </w:p>
    <w:p w14:paraId="73A56962" w14:textId="77777777" w:rsidR="00507AF3" w:rsidRPr="00507AF3" w:rsidRDefault="00507AF3" w:rsidP="00507AF3">
      <w:pPr>
        <w:keepNext/>
        <w:keepLines/>
        <w:spacing w:before="40" w:after="0" w:line="240" w:lineRule="auto"/>
        <w:ind w:left="9072"/>
        <w:outlineLvl w:val="2"/>
        <w:rPr>
          <w:rFonts w:ascii="Times New Roman" w:eastAsiaTheme="majorEastAsia" w:hAnsi="Times New Roman"/>
          <w:sz w:val="24"/>
          <w:szCs w:val="24"/>
          <w:lang w:eastAsia="en-US"/>
        </w:rPr>
      </w:pPr>
      <w:bookmarkStart w:id="43" w:name="_Toc211597853"/>
      <w:r w:rsidRPr="00507AF3">
        <w:rPr>
          <w:rFonts w:ascii="Times New Roman" w:eastAsiaTheme="majorEastAsia" w:hAnsi="Times New Roman"/>
          <w:sz w:val="24"/>
          <w:szCs w:val="24"/>
          <w:lang w:eastAsia="en-US"/>
        </w:rPr>
        <w:lastRenderedPageBreak/>
        <w:t>Приложение </w:t>
      </w:r>
      <w:bookmarkEnd w:id="43"/>
      <w:r w:rsidRPr="00507AF3">
        <w:rPr>
          <w:rFonts w:ascii="Times New Roman" w:eastAsiaTheme="majorEastAsia" w:hAnsi="Times New Roman"/>
          <w:sz w:val="24"/>
          <w:szCs w:val="24"/>
          <w:lang w:eastAsia="en-US"/>
        </w:rPr>
        <w:t>4</w:t>
      </w:r>
    </w:p>
    <w:p w14:paraId="2BC8C871" w14:textId="77777777" w:rsidR="00507AF3" w:rsidRPr="00507AF3" w:rsidRDefault="00507AF3" w:rsidP="00507AF3">
      <w:pPr>
        <w:spacing w:after="0" w:line="240" w:lineRule="auto"/>
        <w:ind w:left="9072"/>
        <w:rPr>
          <w:rFonts w:ascii="Times New Roman" w:hAnsi="Times New Roman"/>
          <w:sz w:val="24"/>
          <w:szCs w:val="24"/>
        </w:rPr>
      </w:pPr>
      <w:r w:rsidRPr="00507AF3">
        <w:rPr>
          <w:rFonts w:ascii="Times New Roman" w:hAnsi="Times New Roman"/>
          <w:sz w:val="24"/>
          <w:szCs w:val="24"/>
        </w:rPr>
        <w:t xml:space="preserve">к административному регламенту предоставления муниципальной услуги «Включение предложений </w:t>
      </w:r>
      <w:r w:rsidRPr="00507AF3">
        <w:rPr>
          <w:rFonts w:ascii="Times New Roman" w:hAnsi="Times New Roman"/>
          <w:sz w:val="24"/>
          <w:szCs w:val="24"/>
        </w:rPr>
        <w:br/>
        <w:t xml:space="preserve">и замечаний в протокол публичных слушаний/общественных обсуждений </w:t>
      </w:r>
      <w:r w:rsidRPr="00507AF3">
        <w:rPr>
          <w:rFonts w:ascii="Times New Roman" w:hAnsi="Times New Roman"/>
          <w:sz w:val="24"/>
          <w:szCs w:val="24"/>
        </w:rPr>
        <w:br/>
        <w:t xml:space="preserve">в сфере градостроительной деятельности» </w:t>
      </w:r>
    </w:p>
    <w:p w14:paraId="50BE69FF" w14:textId="77777777" w:rsidR="00507AF3" w:rsidRPr="00507AF3" w:rsidRDefault="00507AF3" w:rsidP="00507AF3">
      <w:pPr>
        <w:spacing w:after="0" w:line="240" w:lineRule="auto"/>
        <w:ind w:left="10348"/>
        <w:rPr>
          <w:rFonts w:ascii="Times New Roman" w:hAnsi="Times New Roman"/>
          <w:sz w:val="24"/>
          <w:szCs w:val="24"/>
        </w:rPr>
      </w:pPr>
    </w:p>
    <w:p w14:paraId="33F53866" w14:textId="77777777" w:rsidR="00507AF3" w:rsidRPr="00507AF3" w:rsidRDefault="00507AF3" w:rsidP="00507AF3">
      <w:pPr>
        <w:keepNext/>
        <w:keepLines/>
        <w:spacing w:after="0" w:line="240" w:lineRule="auto"/>
        <w:jc w:val="center"/>
        <w:outlineLvl w:val="2"/>
        <w:rPr>
          <w:rFonts w:ascii="Times New Roman" w:eastAsiaTheme="majorEastAsia" w:hAnsi="Times New Roman"/>
          <w:sz w:val="24"/>
          <w:szCs w:val="24"/>
          <w:lang w:eastAsia="en-US"/>
        </w:rPr>
      </w:pPr>
      <w:bookmarkStart w:id="44" w:name="_Toc211597854"/>
      <w:r w:rsidRPr="00507AF3">
        <w:rPr>
          <w:rFonts w:ascii="Times New Roman" w:eastAsiaTheme="majorEastAsia" w:hAnsi="Times New Roman"/>
          <w:sz w:val="24"/>
          <w:szCs w:val="24"/>
          <w:lang w:eastAsia="en-US"/>
        </w:rPr>
        <w:t xml:space="preserve">Требования к представлению документов (категорий документов), </w:t>
      </w:r>
      <w:r w:rsidRPr="00507AF3">
        <w:rPr>
          <w:rFonts w:ascii="Times New Roman" w:eastAsiaTheme="majorEastAsia" w:hAnsi="Times New Roman"/>
          <w:sz w:val="24"/>
          <w:szCs w:val="24"/>
          <w:lang w:eastAsia="en-US"/>
        </w:rPr>
        <w:br/>
        <w:t>необходимых для предоставления муниципальной услуги</w:t>
      </w:r>
      <w:bookmarkEnd w:id="44"/>
    </w:p>
    <w:p w14:paraId="618175F2" w14:textId="77777777" w:rsidR="00507AF3" w:rsidRPr="00507AF3" w:rsidRDefault="00507AF3" w:rsidP="00507AF3">
      <w:pPr>
        <w:spacing w:after="160" w:line="240" w:lineRule="auto"/>
        <w:rPr>
          <w:lang w:eastAsia="en-US"/>
        </w:rPr>
      </w:pPr>
    </w:p>
    <w:tbl>
      <w:tblPr>
        <w:tblStyle w:val="a3"/>
        <w:tblW w:w="15622" w:type="dxa"/>
        <w:tblInd w:w="-318" w:type="dxa"/>
        <w:tblLayout w:type="fixed"/>
        <w:tblLook w:val="04A0" w:firstRow="1" w:lastRow="0" w:firstColumn="1" w:lastColumn="0" w:noHBand="0" w:noVBand="1"/>
      </w:tblPr>
      <w:tblGrid>
        <w:gridCol w:w="2156"/>
        <w:gridCol w:w="2410"/>
        <w:gridCol w:w="2126"/>
        <w:gridCol w:w="3260"/>
        <w:gridCol w:w="2835"/>
        <w:gridCol w:w="2835"/>
      </w:tblGrid>
      <w:tr w:rsidR="00507AF3" w:rsidRPr="00507AF3" w14:paraId="13F15845" w14:textId="77777777" w:rsidTr="009B31D6">
        <w:trPr>
          <w:trHeight w:val="3137"/>
        </w:trPr>
        <w:tc>
          <w:tcPr>
            <w:tcW w:w="2156" w:type="dxa"/>
            <w:vAlign w:val="center"/>
          </w:tcPr>
          <w:p w14:paraId="3E96BD66" w14:textId="77777777" w:rsidR="00507AF3" w:rsidRPr="00507AF3" w:rsidRDefault="00507AF3" w:rsidP="00507AF3">
            <w:pPr>
              <w:autoSpaceDE w:val="0"/>
              <w:autoSpaceDN w:val="0"/>
              <w:adjustRightInd w:val="0"/>
              <w:spacing w:after="0" w:line="240" w:lineRule="auto"/>
              <w:jc w:val="center"/>
              <w:rPr>
                <w:rFonts w:eastAsia="Calibri"/>
                <w:sz w:val="24"/>
                <w:szCs w:val="24"/>
              </w:rPr>
            </w:pPr>
            <w:r w:rsidRPr="00507AF3">
              <w:rPr>
                <w:rFonts w:eastAsia="Calibri"/>
                <w:sz w:val="24"/>
                <w:szCs w:val="24"/>
              </w:rPr>
              <w:t xml:space="preserve">Категория </w:t>
            </w:r>
            <w:r w:rsidRPr="00507AF3">
              <w:rPr>
                <w:rFonts w:eastAsia="Calibri"/>
                <w:sz w:val="24"/>
                <w:szCs w:val="24"/>
              </w:rPr>
              <w:br/>
              <w:t>документа</w:t>
            </w:r>
          </w:p>
        </w:tc>
        <w:tc>
          <w:tcPr>
            <w:tcW w:w="2410" w:type="dxa"/>
            <w:vAlign w:val="center"/>
          </w:tcPr>
          <w:p w14:paraId="37ECCEE4" w14:textId="77777777" w:rsidR="00507AF3" w:rsidRPr="00507AF3" w:rsidRDefault="00507AF3" w:rsidP="00507AF3">
            <w:pPr>
              <w:autoSpaceDE w:val="0"/>
              <w:autoSpaceDN w:val="0"/>
              <w:adjustRightInd w:val="0"/>
              <w:spacing w:after="0" w:line="240" w:lineRule="auto"/>
              <w:jc w:val="center"/>
              <w:rPr>
                <w:rFonts w:eastAsia="Calibri"/>
                <w:sz w:val="24"/>
                <w:szCs w:val="24"/>
              </w:rPr>
            </w:pPr>
            <w:r w:rsidRPr="00507AF3">
              <w:rPr>
                <w:rFonts w:eastAsia="Calibri"/>
                <w:sz w:val="24"/>
                <w:szCs w:val="24"/>
              </w:rPr>
              <w:t>Наименование документа</w:t>
            </w:r>
          </w:p>
        </w:tc>
        <w:tc>
          <w:tcPr>
            <w:tcW w:w="2126" w:type="dxa"/>
            <w:vAlign w:val="center"/>
          </w:tcPr>
          <w:p w14:paraId="12C9DCB1" w14:textId="77777777" w:rsidR="00507AF3" w:rsidRPr="00507AF3" w:rsidRDefault="00507AF3" w:rsidP="00507AF3">
            <w:pPr>
              <w:autoSpaceDE w:val="0"/>
              <w:autoSpaceDN w:val="0"/>
              <w:adjustRightInd w:val="0"/>
              <w:spacing w:after="0" w:line="240" w:lineRule="auto"/>
              <w:jc w:val="center"/>
              <w:rPr>
                <w:rFonts w:eastAsia="Calibri"/>
                <w:sz w:val="24"/>
                <w:szCs w:val="24"/>
              </w:rPr>
            </w:pPr>
            <w:r w:rsidRPr="00507AF3">
              <w:rPr>
                <w:rFonts w:eastAsia="Calibri"/>
                <w:sz w:val="24"/>
                <w:szCs w:val="24"/>
              </w:rPr>
              <w:t xml:space="preserve">При подаче </w:t>
            </w:r>
            <w:r w:rsidRPr="00507AF3">
              <w:rPr>
                <w:rFonts w:eastAsia="Calibri"/>
                <w:sz w:val="24"/>
                <w:szCs w:val="24"/>
              </w:rPr>
              <w:br/>
              <w:t>в Администрацию</w:t>
            </w:r>
          </w:p>
        </w:tc>
        <w:tc>
          <w:tcPr>
            <w:tcW w:w="3260" w:type="dxa"/>
          </w:tcPr>
          <w:p w14:paraId="6524404D" w14:textId="77777777" w:rsidR="00507AF3" w:rsidRPr="00507AF3" w:rsidRDefault="00507AF3" w:rsidP="00507AF3">
            <w:pPr>
              <w:autoSpaceDE w:val="0"/>
              <w:autoSpaceDN w:val="0"/>
              <w:adjustRightInd w:val="0"/>
              <w:spacing w:after="0" w:line="240" w:lineRule="auto"/>
              <w:jc w:val="center"/>
              <w:rPr>
                <w:rFonts w:eastAsia="Calibri"/>
                <w:sz w:val="24"/>
                <w:szCs w:val="24"/>
              </w:rPr>
            </w:pPr>
            <w:r w:rsidRPr="00507AF3">
              <w:rPr>
                <w:rFonts w:eastAsia="Calibri"/>
                <w:sz w:val="24"/>
                <w:szCs w:val="24"/>
              </w:rPr>
              <w:t xml:space="preserve">При подаче в месте проведения экспозиции проекта, подлежащего рассмотрению на публичных слушаниях/общественных обсуждениях либо в ходе проведения собрания или собраний участников публичных слушаний </w:t>
            </w:r>
            <w:r w:rsidRPr="00507AF3">
              <w:rPr>
                <w:rFonts w:eastAsia="Calibri"/>
                <w:sz w:val="24"/>
                <w:szCs w:val="24"/>
              </w:rPr>
              <w:br/>
              <w:t xml:space="preserve">(в случае проведения публичных слушаний) </w:t>
            </w:r>
          </w:p>
        </w:tc>
        <w:tc>
          <w:tcPr>
            <w:tcW w:w="2835" w:type="dxa"/>
            <w:vAlign w:val="center"/>
          </w:tcPr>
          <w:p w14:paraId="3AC3A72F" w14:textId="77777777" w:rsidR="00507AF3" w:rsidRPr="00507AF3" w:rsidRDefault="00507AF3" w:rsidP="00507AF3">
            <w:pPr>
              <w:autoSpaceDE w:val="0"/>
              <w:autoSpaceDN w:val="0"/>
              <w:adjustRightInd w:val="0"/>
              <w:spacing w:after="0" w:line="240" w:lineRule="auto"/>
              <w:jc w:val="center"/>
              <w:rPr>
                <w:rFonts w:eastAsia="Calibri"/>
                <w:sz w:val="24"/>
                <w:szCs w:val="24"/>
              </w:rPr>
            </w:pPr>
            <w:r w:rsidRPr="00507AF3">
              <w:rPr>
                <w:rFonts w:eastAsia="Calibri"/>
                <w:sz w:val="24"/>
                <w:szCs w:val="24"/>
              </w:rPr>
              <w:t>При электронной подаче посредством РПГУ</w:t>
            </w:r>
          </w:p>
        </w:tc>
        <w:tc>
          <w:tcPr>
            <w:tcW w:w="2835" w:type="dxa"/>
            <w:vAlign w:val="center"/>
          </w:tcPr>
          <w:p w14:paraId="7EF18E69" w14:textId="77777777" w:rsidR="00507AF3" w:rsidRPr="00507AF3" w:rsidRDefault="00507AF3" w:rsidP="00507AF3">
            <w:pPr>
              <w:autoSpaceDE w:val="0"/>
              <w:autoSpaceDN w:val="0"/>
              <w:adjustRightInd w:val="0"/>
              <w:spacing w:after="0" w:line="240" w:lineRule="auto"/>
              <w:jc w:val="center"/>
              <w:rPr>
                <w:rFonts w:eastAsia="Calibri"/>
                <w:sz w:val="24"/>
                <w:szCs w:val="24"/>
              </w:rPr>
            </w:pPr>
            <w:r w:rsidRPr="00507AF3">
              <w:rPr>
                <w:rFonts w:eastAsia="Calibri"/>
                <w:sz w:val="24"/>
                <w:szCs w:val="24"/>
              </w:rPr>
              <w:t xml:space="preserve">При подаче </w:t>
            </w:r>
            <w:r w:rsidRPr="00507AF3">
              <w:rPr>
                <w:rFonts w:eastAsia="Calibri"/>
                <w:sz w:val="24"/>
                <w:szCs w:val="24"/>
              </w:rPr>
              <w:br/>
              <w:t>по электронной почте, почтовым отправлением,</w:t>
            </w:r>
            <w:r w:rsidRPr="00507AF3">
              <w:rPr>
                <w:sz w:val="24"/>
                <w:szCs w:val="24"/>
              </w:rPr>
              <w:t xml:space="preserve"> </w:t>
            </w:r>
            <w:r w:rsidRPr="00507AF3">
              <w:rPr>
                <w:rFonts w:eastAsia="Calibri"/>
                <w:sz w:val="24"/>
                <w:szCs w:val="24"/>
              </w:rPr>
              <w:t>посредством официального сайта Администрации в сети Интернет</w:t>
            </w:r>
          </w:p>
        </w:tc>
      </w:tr>
      <w:tr w:rsidR="00507AF3" w:rsidRPr="00507AF3" w14:paraId="2EADF324" w14:textId="77777777" w:rsidTr="009B31D6">
        <w:tc>
          <w:tcPr>
            <w:tcW w:w="15622" w:type="dxa"/>
            <w:gridSpan w:val="6"/>
          </w:tcPr>
          <w:p w14:paraId="2CD407F0" w14:textId="77777777" w:rsidR="00507AF3" w:rsidRPr="00507AF3" w:rsidRDefault="00507AF3" w:rsidP="00507AF3">
            <w:pPr>
              <w:suppressAutoHyphens/>
              <w:spacing w:after="0" w:line="240" w:lineRule="auto"/>
              <w:ind w:firstLine="709"/>
              <w:jc w:val="center"/>
              <w:rPr>
                <w:rFonts w:eastAsia="Times New Roman"/>
                <w:sz w:val="24"/>
                <w:szCs w:val="24"/>
              </w:rPr>
            </w:pPr>
          </w:p>
          <w:p w14:paraId="5D4156DB" w14:textId="77777777" w:rsidR="00507AF3" w:rsidRPr="00507AF3" w:rsidRDefault="00507AF3" w:rsidP="00507AF3">
            <w:pPr>
              <w:suppressAutoHyphens/>
              <w:spacing w:after="0" w:line="240" w:lineRule="auto"/>
              <w:ind w:firstLine="709"/>
              <w:jc w:val="center"/>
              <w:rPr>
                <w:rFonts w:eastAsia="Times New Roman"/>
                <w:sz w:val="24"/>
                <w:szCs w:val="24"/>
              </w:rPr>
            </w:pPr>
            <w:r w:rsidRPr="00507AF3">
              <w:rPr>
                <w:rFonts w:eastAsia="Times New Roman"/>
                <w:sz w:val="24"/>
                <w:szCs w:val="24"/>
              </w:rPr>
              <w:t>Документы, необходимые для предоставления муниципальной услуги и обязательные для представления заявителем</w:t>
            </w:r>
          </w:p>
        </w:tc>
      </w:tr>
      <w:tr w:rsidR="00507AF3" w:rsidRPr="00507AF3" w14:paraId="5BF1F5D6" w14:textId="77777777" w:rsidTr="009B31D6">
        <w:tc>
          <w:tcPr>
            <w:tcW w:w="4566" w:type="dxa"/>
            <w:gridSpan w:val="2"/>
            <w:vAlign w:val="center"/>
          </w:tcPr>
          <w:p w14:paraId="62556EEA" w14:textId="77777777" w:rsidR="00507AF3" w:rsidRPr="00507AF3" w:rsidRDefault="00507AF3" w:rsidP="00507AF3">
            <w:pPr>
              <w:suppressAutoHyphens/>
              <w:spacing w:after="0" w:line="240" w:lineRule="auto"/>
              <w:rPr>
                <w:rFonts w:eastAsia="Times New Roman"/>
                <w:sz w:val="24"/>
                <w:szCs w:val="24"/>
              </w:rPr>
            </w:pPr>
            <w:r w:rsidRPr="00507AF3">
              <w:rPr>
                <w:rFonts w:eastAsia="Calibri"/>
                <w:sz w:val="24"/>
                <w:szCs w:val="24"/>
              </w:rPr>
              <w:t>Запрос</w:t>
            </w:r>
          </w:p>
        </w:tc>
        <w:tc>
          <w:tcPr>
            <w:tcW w:w="2126" w:type="dxa"/>
            <w:vAlign w:val="center"/>
          </w:tcPr>
          <w:p w14:paraId="028CE1C0"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Запрос должен быть</w:t>
            </w:r>
            <w:r w:rsidRPr="00507AF3" w:rsidDel="00566160">
              <w:rPr>
                <w:rFonts w:eastAsia="Times New Roman"/>
                <w:sz w:val="24"/>
                <w:szCs w:val="24"/>
              </w:rPr>
              <w:t xml:space="preserve"> </w:t>
            </w:r>
            <w:r w:rsidRPr="00507AF3">
              <w:rPr>
                <w:rFonts w:eastAsia="Times New Roman"/>
                <w:sz w:val="24"/>
                <w:szCs w:val="24"/>
              </w:rPr>
              <w:t xml:space="preserve">подписан собственноручной подписью заявителя </w:t>
            </w:r>
            <w:r w:rsidRPr="00507AF3">
              <w:rPr>
                <w:rFonts w:eastAsia="Times New Roman"/>
                <w:sz w:val="24"/>
                <w:szCs w:val="24"/>
              </w:rPr>
              <w:br/>
              <w:t xml:space="preserve">или представителя заявителя, уполномоченного </w:t>
            </w:r>
            <w:r w:rsidRPr="00507AF3">
              <w:rPr>
                <w:rFonts w:eastAsia="Times New Roman"/>
                <w:sz w:val="24"/>
                <w:szCs w:val="24"/>
              </w:rPr>
              <w:br/>
              <w:t xml:space="preserve">на подписание </w:t>
            </w:r>
            <w:r w:rsidRPr="00507AF3">
              <w:rPr>
                <w:rFonts w:eastAsia="Times New Roman"/>
                <w:sz w:val="24"/>
                <w:szCs w:val="24"/>
              </w:rPr>
              <w:lastRenderedPageBreak/>
              <w:t>документов, заверен печатью (при наличии)</w:t>
            </w:r>
          </w:p>
        </w:tc>
        <w:tc>
          <w:tcPr>
            <w:tcW w:w="3260" w:type="dxa"/>
            <w:vAlign w:val="center"/>
          </w:tcPr>
          <w:p w14:paraId="71BD34F3"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lastRenderedPageBreak/>
              <w:t>Запрос должен быть</w:t>
            </w:r>
            <w:r w:rsidRPr="00507AF3" w:rsidDel="00566160">
              <w:rPr>
                <w:rFonts w:eastAsia="Times New Roman"/>
                <w:sz w:val="24"/>
                <w:szCs w:val="24"/>
              </w:rPr>
              <w:t xml:space="preserve"> </w:t>
            </w:r>
            <w:r w:rsidRPr="00507AF3">
              <w:rPr>
                <w:rFonts w:eastAsia="Times New Roman"/>
                <w:sz w:val="24"/>
                <w:szCs w:val="24"/>
              </w:rPr>
              <w:t xml:space="preserve">подписан собственноручной подписью заявителя </w:t>
            </w:r>
            <w:r w:rsidRPr="00507AF3">
              <w:rPr>
                <w:rFonts w:eastAsia="Times New Roman"/>
                <w:sz w:val="24"/>
                <w:szCs w:val="24"/>
              </w:rPr>
              <w:br/>
              <w:t xml:space="preserve">или представителя заявителя, уполномоченного на подписание документов, заверен печатью </w:t>
            </w:r>
            <w:r w:rsidRPr="00507AF3">
              <w:rPr>
                <w:rFonts w:eastAsia="Times New Roman"/>
                <w:sz w:val="24"/>
                <w:szCs w:val="24"/>
              </w:rPr>
              <w:br/>
              <w:t>(при наличии)</w:t>
            </w:r>
          </w:p>
          <w:p w14:paraId="02A542F2" w14:textId="77777777" w:rsidR="00507AF3" w:rsidRPr="00507AF3" w:rsidRDefault="00507AF3" w:rsidP="00507AF3">
            <w:pPr>
              <w:suppressAutoHyphens/>
              <w:spacing w:after="0" w:line="240" w:lineRule="auto"/>
              <w:rPr>
                <w:rFonts w:eastAsia="Times New Roman"/>
                <w:sz w:val="24"/>
                <w:szCs w:val="24"/>
              </w:rPr>
            </w:pPr>
          </w:p>
        </w:tc>
        <w:tc>
          <w:tcPr>
            <w:tcW w:w="2835" w:type="dxa"/>
            <w:vAlign w:val="center"/>
          </w:tcPr>
          <w:p w14:paraId="19060147"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Заполняется интерактивная форма запроса</w:t>
            </w:r>
          </w:p>
        </w:tc>
        <w:tc>
          <w:tcPr>
            <w:tcW w:w="2835" w:type="dxa"/>
            <w:vAlign w:val="center"/>
          </w:tcPr>
          <w:p w14:paraId="166BBF97"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При подаче по электронной почте, почтовым отправлением запрос должен быть</w:t>
            </w:r>
            <w:r w:rsidRPr="00507AF3" w:rsidDel="00566160">
              <w:rPr>
                <w:rFonts w:eastAsia="Times New Roman"/>
                <w:sz w:val="24"/>
                <w:szCs w:val="24"/>
              </w:rPr>
              <w:t xml:space="preserve"> </w:t>
            </w:r>
            <w:r w:rsidRPr="00507AF3">
              <w:rPr>
                <w:rFonts w:eastAsia="Times New Roman"/>
                <w:sz w:val="24"/>
                <w:szCs w:val="24"/>
              </w:rPr>
              <w:t>подписан собственноручной</w:t>
            </w:r>
            <w:r w:rsidRPr="00507AF3">
              <w:rPr>
                <w:rFonts w:eastAsia="Times New Roman"/>
                <w:sz w:val="24"/>
                <w:szCs w:val="24"/>
                <w:highlight w:val="yellow"/>
              </w:rPr>
              <w:t xml:space="preserve"> </w:t>
            </w:r>
            <w:r w:rsidRPr="00507AF3">
              <w:rPr>
                <w:rFonts w:eastAsia="Times New Roman"/>
                <w:sz w:val="24"/>
                <w:szCs w:val="24"/>
              </w:rPr>
              <w:t xml:space="preserve">подписью заявителя или представителя заявителя, уполномоченного </w:t>
            </w:r>
            <w:r w:rsidRPr="00507AF3">
              <w:rPr>
                <w:rFonts w:eastAsia="Times New Roman"/>
                <w:sz w:val="24"/>
                <w:szCs w:val="24"/>
              </w:rPr>
              <w:br/>
              <w:t xml:space="preserve">на подписание </w:t>
            </w:r>
            <w:r w:rsidRPr="00507AF3">
              <w:rPr>
                <w:rFonts w:eastAsia="Times New Roman"/>
                <w:sz w:val="24"/>
                <w:szCs w:val="24"/>
              </w:rPr>
              <w:lastRenderedPageBreak/>
              <w:t>документов, заверен печатью (при наличии)</w:t>
            </w:r>
          </w:p>
          <w:p w14:paraId="3EA1B037"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При подаче запроса посредством официального сайта Администрации в сети Интернет заполняется электронная форма запроса</w:t>
            </w:r>
          </w:p>
        </w:tc>
      </w:tr>
      <w:tr w:rsidR="00507AF3" w:rsidRPr="00507AF3" w14:paraId="7D74FCAE" w14:textId="77777777" w:rsidTr="009B31D6">
        <w:trPr>
          <w:trHeight w:val="1691"/>
        </w:trPr>
        <w:tc>
          <w:tcPr>
            <w:tcW w:w="2156" w:type="dxa"/>
            <w:vMerge w:val="restart"/>
            <w:vAlign w:val="center"/>
          </w:tcPr>
          <w:p w14:paraId="6C70F3FF"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Times New Roman"/>
                <w:sz w:val="24"/>
                <w:szCs w:val="24"/>
              </w:rPr>
              <w:lastRenderedPageBreak/>
              <w:t>Документ, удостоверяющий личность</w:t>
            </w:r>
          </w:p>
        </w:tc>
        <w:tc>
          <w:tcPr>
            <w:tcW w:w="2410" w:type="dxa"/>
            <w:vAlign w:val="center"/>
          </w:tcPr>
          <w:p w14:paraId="444D74FF"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Times New Roman"/>
                <w:sz w:val="24"/>
                <w:szCs w:val="24"/>
              </w:rPr>
              <w:t>Паспорт гражданина Российской Федерации</w:t>
            </w:r>
          </w:p>
        </w:tc>
        <w:tc>
          <w:tcPr>
            <w:tcW w:w="2126" w:type="dxa"/>
            <w:vAlign w:val="center"/>
          </w:tcPr>
          <w:p w14:paraId="6A8E421C"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3260" w:type="dxa"/>
            <w:vAlign w:val="center"/>
          </w:tcPr>
          <w:p w14:paraId="6E8B2674"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2835" w:type="dxa"/>
            <w:vAlign w:val="center"/>
          </w:tcPr>
          <w:p w14:paraId="6B4F1AC3"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Times New Roman"/>
                <w:sz w:val="24"/>
                <w:szCs w:val="24"/>
              </w:rPr>
              <w:t xml:space="preserve">Электронный образ документа не предоставляется, </w:t>
            </w:r>
            <w:r w:rsidRPr="00507AF3">
              <w:rPr>
                <w:rFonts w:eastAsia="Calibri"/>
                <w:sz w:val="24"/>
                <w:szCs w:val="24"/>
              </w:rPr>
              <w:t xml:space="preserve">заявитель авторизуется на РПГУ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507AF3">
              <w:rPr>
                <w:rFonts w:eastAsia="Calibri"/>
                <w:sz w:val="24"/>
                <w:szCs w:val="24"/>
              </w:rPr>
              <w:br/>
              <w:t xml:space="preserve">и муниципальных услуг </w:t>
            </w:r>
            <w:r w:rsidRPr="00507AF3">
              <w:rPr>
                <w:rFonts w:eastAsia="Calibri"/>
                <w:sz w:val="24"/>
                <w:szCs w:val="24"/>
              </w:rPr>
              <w:br/>
              <w:t xml:space="preserve">в электронной форме» </w:t>
            </w:r>
            <w:r w:rsidRPr="00507AF3">
              <w:rPr>
                <w:rFonts w:eastAsia="Calibri"/>
                <w:sz w:val="24"/>
                <w:szCs w:val="24"/>
              </w:rPr>
              <w:br/>
              <w:t>(далее – ЕСИА)</w:t>
            </w:r>
          </w:p>
        </w:tc>
        <w:tc>
          <w:tcPr>
            <w:tcW w:w="2835" w:type="dxa"/>
            <w:vAlign w:val="center"/>
          </w:tcPr>
          <w:p w14:paraId="54C296F6"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 xml:space="preserve">При подаче по электронной почте, посредством официального сайта Администрации в сети Интернет предоставляется </w:t>
            </w:r>
            <w:r w:rsidRPr="00507AF3">
              <w:rPr>
                <w:rFonts w:eastAsia="Calibri"/>
                <w:color w:val="000000"/>
                <w:sz w:val="24"/>
                <w:szCs w:val="24"/>
              </w:rPr>
              <w:t>электронный образ документа.</w:t>
            </w:r>
          </w:p>
          <w:p w14:paraId="48263967"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При подаче почтовым отправлением п</w:t>
            </w:r>
            <w:r w:rsidRPr="00507AF3">
              <w:rPr>
                <w:rFonts w:eastAsia="Calibri"/>
                <w:color w:val="000000"/>
                <w:sz w:val="24"/>
                <w:szCs w:val="24"/>
              </w:rPr>
              <w:t>редоставляется копия документа, заверенная надлежащим образом</w:t>
            </w:r>
          </w:p>
        </w:tc>
      </w:tr>
      <w:tr w:rsidR="00507AF3" w:rsidRPr="00507AF3" w14:paraId="119391D8" w14:textId="77777777" w:rsidTr="009B31D6">
        <w:tc>
          <w:tcPr>
            <w:tcW w:w="2156" w:type="dxa"/>
            <w:vMerge/>
            <w:vAlign w:val="center"/>
          </w:tcPr>
          <w:p w14:paraId="0C0E9E5E" w14:textId="77777777" w:rsidR="00507AF3" w:rsidRPr="00507AF3" w:rsidRDefault="00507AF3" w:rsidP="00507AF3">
            <w:pPr>
              <w:autoSpaceDE w:val="0"/>
              <w:autoSpaceDN w:val="0"/>
              <w:adjustRightInd w:val="0"/>
              <w:spacing w:after="0" w:line="240" w:lineRule="auto"/>
              <w:rPr>
                <w:rFonts w:eastAsia="Calibri"/>
                <w:sz w:val="24"/>
                <w:szCs w:val="24"/>
              </w:rPr>
            </w:pPr>
          </w:p>
        </w:tc>
        <w:tc>
          <w:tcPr>
            <w:tcW w:w="2410" w:type="dxa"/>
            <w:vAlign w:val="center"/>
          </w:tcPr>
          <w:p w14:paraId="27DE3911"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 xml:space="preserve">Паспорт гражданина СССР </w:t>
            </w:r>
          </w:p>
        </w:tc>
        <w:tc>
          <w:tcPr>
            <w:tcW w:w="2126" w:type="dxa"/>
            <w:vMerge w:val="restart"/>
            <w:vAlign w:val="center"/>
          </w:tcPr>
          <w:p w14:paraId="13400E81"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p w14:paraId="1B792FBA" w14:textId="77777777" w:rsidR="00507AF3" w:rsidRPr="00507AF3" w:rsidRDefault="00507AF3" w:rsidP="00507AF3">
            <w:pPr>
              <w:autoSpaceDE w:val="0"/>
              <w:autoSpaceDN w:val="0"/>
              <w:adjustRightInd w:val="0"/>
              <w:spacing w:after="0" w:line="240" w:lineRule="auto"/>
              <w:rPr>
                <w:rFonts w:eastAsia="Calibri"/>
                <w:sz w:val="24"/>
                <w:szCs w:val="24"/>
              </w:rPr>
            </w:pPr>
          </w:p>
        </w:tc>
        <w:tc>
          <w:tcPr>
            <w:tcW w:w="3260" w:type="dxa"/>
            <w:vMerge w:val="restart"/>
            <w:vAlign w:val="center"/>
          </w:tcPr>
          <w:p w14:paraId="1328A347"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2835" w:type="dxa"/>
            <w:vMerge w:val="restart"/>
            <w:vAlign w:val="center"/>
          </w:tcPr>
          <w:p w14:paraId="190C90D2"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Times New Roman"/>
                <w:sz w:val="24"/>
                <w:szCs w:val="24"/>
              </w:rPr>
              <w:t>Предоставляется электронный образ документа</w:t>
            </w:r>
          </w:p>
        </w:tc>
        <w:tc>
          <w:tcPr>
            <w:tcW w:w="2835" w:type="dxa"/>
            <w:vMerge w:val="restart"/>
            <w:vAlign w:val="center"/>
          </w:tcPr>
          <w:p w14:paraId="121C7A58"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 xml:space="preserve">При подаче по электронной почте, посредством официального сайта Администрации в сети Интернет предоставляется </w:t>
            </w:r>
            <w:r w:rsidRPr="00507AF3">
              <w:rPr>
                <w:rFonts w:eastAsia="Calibri"/>
                <w:color w:val="000000"/>
                <w:sz w:val="24"/>
                <w:szCs w:val="24"/>
              </w:rPr>
              <w:t>электронный образ документа.</w:t>
            </w:r>
          </w:p>
          <w:p w14:paraId="698E4254"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При подаче почтовым отправлением п</w:t>
            </w:r>
            <w:r w:rsidRPr="00507AF3">
              <w:rPr>
                <w:rFonts w:eastAsia="Calibri"/>
                <w:color w:val="000000"/>
                <w:sz w:val="24"/>
                <w:szCs w:val="24"/>
              </w:rPr>
              <w:t>редоставляется копия документа, заверенная надлежащим образом</w:t>
            </w:r>
          </w:p>
        </w:tc>
      </w:tr>
      <w:tr w:rsidR="00507AF3" w:rsidRPr="00507AF3" w14:paraId="0EA1D638" w14:textId="77777777" w:rsidTr="009B31D6">
        <w:tc>
          <w:tcPr>
            <w:tcW w:w="2156" w:type="dxa"/>
            <w:vMerge/>
          </w:tcPr>
          <w:p w14:paraId="654ED293" w14:textId="77777777" w:rsidR="00507AF3" w:rsidRPr="00507AF3" w:rsidRDefault="00507AF3" w:rsidP="00507AF3">
            <w:pPr>
              <w:autoSpaceDE w:val="0"/>
              <w:autoSpaceDN w:val="0"/>
              <w:adjustRightInd w:val="0"/>
              <w:spacing w:after="0" w:line="240" w:lineRule="auto"/>
              <w:jc w:val="center"/>
              <w:rPr>
                <w:rFonts w:eastAsia="Calibri"/>
                <w:sz w:val="24"/>
                <w:szCs w:val="24"/>
              </w:rPr>
            </w:pPr>
          </w:p>
        </w:tc>
        <w:tc>
          <w:tcPr>
            <w:tcW w:w="2410" w:type="dxa"/>
            <w:vAlign w:val="center"/>
          </w:tcPr>
          <w:p w14:paraId="1BF139B4"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 xml:space="preserve">Временное удостоверение личности гражданина Российской Федерации </w:t>
            </w:r>
          </w:p>
        </w:tc>
        <w:tc>
          <w:tcPr>
            <w:tcW w:w="2126" w:type="dxa"/>
            <w:vMerge/>
            <w:vAlign w:val="center"/>
          </w:tcPr>
          <w:p w14:paraId="103F823D" w14:textId="77777777" w:rsidR="00507AF3" w:rsidRPr="00507AF3" w:rsidRDefault="00507AF3" w:rsidP="00507AF3">
            <w:pPr>
              <w:autoSpaceDE w:val="0"/>
              <w:autoSpaceDN w:val="0"/>
              <w:adjustRightInd w:val="0"/>
              <w:spacing w:after="0" w:line="240" w:lineRule="auto"/>
              <w:rPr>
                <w:rFonts w:eastAsia="Calibri"/>
                <w:sz w:val="24"/>
                <w:szCs w:val="24"/>
              </w:rPr>
            </w:pPr>
          </w:p>
        </w:tc>
        <w:tc>
          <w:tcPr>
            <w:tcW w:w="3260" w:type="dxa"/>
            <w:vMerge/>
            <w:vAlign w:val="center"/>
          </w:tcPr>
          <w:p w14:paraId="6F741B73" w14:textId="77777777" w:rsidR="00507AF3" w:rsidRPr="00507AF3" w:rsidRDefault="00507AF3" w:rsidP="00507AF3">
            <w:pPr>
              <w:autoSpaceDE w:val="0"/>
              <w:autoSpaceDN w:val="0"/>
              <w:adjustRightInd w:val="0"/>
              <w:spacing w:after="0" w:line="240" w:lineRule="auto"/>
              <w:rPr>
                <w:rFonts w:eastAsia="Times New Roman"/>
                <w:sz w:val="24"/>
                <w:szCs w:val="24"/>
              </w:rPr>
            </w:pPr>
          </w:p>
        </w:tc>
        <w:tc>
          <w:tcPr>
            <w:tcW w:w="2835" w:type="dxa"/>
            <w:vMerge/>
            <w:vAlign w:val="center"/>
          </w:tcPr>
          <w:p w14:paraId="544DFAF2" w14:textId="77777777" w:rsidR="00507AF3" w:rsidRPr="00507AF3" w:rsidRDefault="00507AF3" w:rsidP="00507AF3">
            <w:pPr>
              <w:autoSpaceDE w:val="0"/>
              <w:autoSpaceDN w:val="0"/>
              <w:adjustRightInd w:val="0"/>
              <w:spacing w:after="0" w:line="240" w:lineRule="auto"/>
              <w:rPr>
                <w:rFonts w:eastAsia="Calibri"/>
                <w:sz w:val="24"/>
                <w:szCs w:val="24"/>
              </w:rPr>
            </w:pPr>
          </w:p>
        </w:tc>
        <w:tc>
          <w:tcPr>
            <w:tcW w:w="2835" w:type="dxa"/>
            <w:vMerge/>
            <w:vAlign w:val="center"/>
          </w:tcPr>
          <w:p w14:paraId="4EA0EC9B" w14:textId="77777777" w:rsidR="00507AF3" w:rsidRPr="00507AF3" w:rsidRDefault="00507AF3" w:rsidP="00507AF3">
            <w:pPr>
              <w:suppressAutoHyphens/>
              <w:spacing w:after="0" w:line="240" w:lineRule="auto"/>
              <w:rPr>
                <w:rFonts w:eastAsia="Times New Roman"/>
                <w:sz w:val="24"/>
                <w:szCs w:val="24"/>
              </w:rPr>
            </w:pPr>
          </w:p>
        </w:tc>
      </w:tr>
      <w:tr w:rsidR="00507AF3" w:rsidRPr="00507AF3" w14:paraId="5BB50234" w14:textId="77777777" w:rsidTr="009B31D6">
        <w:tc>
          <w:tcPr>
            <w:tcW w:w="2156" w:type="dxa"/>
            <w:vMerge/>
          </w:tcPr>
          <w:p w14:paraId="71A3E900" w14:textId="77777777" w:rsidR="00507AF3" w:rsidRPr="00507AF3" w:rsidRDefault="00507AF3" w:rsidP="00507AF3">
            <w:pPr>
              <w:autoSpaceDE w:val="0"/>
              <w:autoSpaceDN w:val="0"/>
              <w:adjustRightInd w:val="0"/>
              <w:spacing w:after="0" w:line="240" w:lineRule="auto"/>
              <w:jc w:val="center"/>
              <w:rPr>
                <w:rFonts w:eastAsia="Calibri"/>
                <w:sz w:val="24"/>
                <w:szCs w:val="24"/>
              </w:rPr>
            </w:pPr>
          </w:p>
        </w:tc>
        <w:tc>
          <w:tcPr>
            <w:tcW w:w="2410" w:type="dxa"/>
            <w:vAlign w:val="center"/>
          </w:tcPr>
          <w:p w14:paraId="382E89DB"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Военный билет</w:t>
            </w:r>
          </w:p>
          <w:p w14:paraId="6C6B5CEA" w14:textId="77777777" w:rsidR="00507AF3" w:rsidRPr="00507AF3" w:rsidRDefault="00507AF3" w:rsidP="00507AF3">
            <w:pPr>
              <w:suppressAutoHyphens/>
              <w:spacing w:after="0" w:line="240" w:lineRule="auto"/>
              <w:rPr>
                <w:rFonts w:eastAsia="Times New Roman"/>
                <w:sz w:val="24"/>
                <w:szCs w:val="24"/>
              </w:rPr>
            </w:pPr>
          </w:p>
        </w:tc>
        <w:tc>
          <w:tcPr>
            <w:tcW w:w="2126" w:type="dxa"/>
            <w:vMerge/>
            <w:vAlign w:val="center"/>
          </w:tcPr>
          <w:p w14:paraId="6DD86C59" w14:textId="77777777" w:rsidR="00507AF3" w:rsidRPr="00507AF3" w:rsidRDefault="00507AF3" w:rsidP="00507AF3">
            <w:pPr>
              <w:autoSpaceDE w:val="0"/>
              <w:autoSpaceDN w:val="0"/>
              <w:adjustRightInd w:val="0"/>
              <w:spacing w:after="0" w:line="240" w:lineRule="auto"/>
              <w:rPr>
                <w:rFonts w:eastAsia="Calibri"/>
                <w:sz w:val="24"/>
                <w:szCs w:val="24"/>
              </w:rPr>
            </w:pPr>
          </w:p>
        </w:tc>
        <w:tc>
          <w:tcPr>
            <w:tcW w:w="3260" w:type="dxa"/>
            <w:vMerge/>
            <w:vAlign w:val="center"/>
          </w:tcPr>
          <w:p w14:paraId="22C18F8A" w14:textId="77777777" w:rsidR="00507AF3" w:rsidRPr="00507AF3" w:rsidRDefault="00507AF3" w:rsidP="00507AF3">
            <w:pPr>
              <w:autoSpaceDE w:val="0"/>
              <w:autoSpaceDN w:val="0"/>
              <w:adjustRightInd w:val="0"/>
              <w:spacing w:after="0" w:line="240" w:lineRule="auto"/>
              <w:rPr>
                <w:rFonts w:eastAsia="Times New Roman"/>
                <w:sz w:val="24"/>
                <w:szCs w:val="24"/>
              </w:rPr>
            </w:pPr>
          </w:p>
        </w:tc>
        <w:tc>
          <w:tcPr>
            <w:tcW w:w="2835" w:type="dxa"/>
            <w:vMerge/>
            <w:vAlign w:val="center"/>
          </w:tcPr>
          <w:p w14:paraId="76AC68B0" w14:textId="77777777" w:rsidR="00507AF3" w:rsidRPr="00507AF3" w:rsidRDefault="00507AF3" w:rsidP="00507AF3">
            <w:pPr>
              <w:autoSpaceDE w:val="0"/>
              <w:autoSpaceDN w:val="0"/>
              <w:adjustRightInd w:val="0"/>
              <w:spacing w:after="0" w:line="240" w:lineRule="auto"/>
              <w:rPr>
                <w:rFonts w:eastAsia="Calibri"/>
                <w:sz w:val="24"/>
                <w:szCs w:val="24"/>
              </w:rPr>
            </w:pPr>
          </w:p>
        </w:tc>
        <w:tc>
          <w:tcPr>
            <w:tcW w:w="2835" w:type="dxa"/>
            <w:vMerge/>
            <w:vAlign w:val="center"/>
          </w:tcPr>
          <w:p w14:paraId="4F3913AF" w14:textId="77777777" w:rsidR="00507AF3" w:rsidRPr="00507AF3" w:rsidRDefault="00507AF3" w:rsidP="00507AF3">
            <w:pPr>
              <w:suppressAutoHyphens/>
              <w:spacing w:after="0" w:line="240" w:lineRule="auto"/>
              <w:rPr>
                <w:rFonts w:eastAsia="Times New Roman"/>
                <w:sz w:val="24"/>
                <w:szCs w:val="24"/>
              </w:rPr>
            </w:pPr>
          </w:p>
        </w:tc>
      </w:tr>
      <w:tr w:rsidR="00507AF3" w:rsidRPr="00507AF3" w14:paraId="66736DD8" w14:textId="77777777" w:rsidTr="009B31D6">
        <w:trPr>
          <w:trHeight w:val="2399"/>
        </w:trPr>
        <w:tc>
          <w:tcPr>
            <w:tcW w:w="2156" w:type="dxa"/>
            <w:vMerge/>
          </w:tcPr>
          <w:p w14:paraId="4A2278BB" w14:textId="77777777" w:rsidR="00507AF3" w:rsidRPr="00507AF3" w:rsidRDefault="00507AF3" w:rsidP="00507AF3">
            <w:pPr>
              <w:autoSpaceDE w:val="0"/>
              <w:autoSpaceDN w:val="0"/>
              <w:adjustRightInd w:val="0"/>
              <w:spacing w:after="0" w:line="240" w:lineRule="auto"/>
              <w:jc w:val="center"/>
              <w:rPr>
                <w:rFonts w:eastAsia="Calibri"/>
                <w:sz w:val="24"/>
                <w:szCs w:val="24"/>
              </w:rPr>
            </w:pPr>
          </w:p>
        </w:tc>
        <w:tc>
          <w:tcPr>
            <w:tcW w:w="2410" w:type="dxa"/>
            <w:vAlign w:val="center"/>
          </w:tcPr>
          <w:p w14:paraId="277E70BB"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color w:val="00000A"/>
                <w:sz w:val="24"/>
                <w:szCs w:val="24"/>
              </w:rPr>
              <w:t xml:space="preserve">Паспорт иностранного гражданина либо иной документ, установленный федеральным законом или признаваемый </w:t>
            </w:r>
            <w:r w:rsidRPr="00507AF3">
              <w:rPr>
                <w:rFonts w:eastAsia="Times New Roman"/>
                <w:color w:val="00000A"/>
                <w:sz w:val="24"/>
                <w:szCs w:val="24"/>
              </w:rPr>
              <w:br/>
              <w:t xml:space="preserve">в соответствии </w:t>
            </w:r>
            <w:r w:rsidRPr="00507AF3">
              <w:rPr>
                <w:rFonts w:eastAsia="Times New Roman"/>
                <w:color w:val="00000A"/>
                <w:sz w:val="24"/>
                <w:szCs w:val="24"/>
              </w:rPr>
              <w:br/>
              <w:t>с международным договором Российской Федерации в качестве документа, удостоверяющего личность иностранного гражданина, лица без гражданства</w:t>
            </w:r>
          </w:p>
        </w:tc>
        <w:tc>
          <w:tcPr>
            <w:tcW w:w="2126" w:type="dxa"/>
            <w:vMerge/>
            <w:vAlign w:val="center"/>
          </w:tcPr>
          <w:p w14:paraId="38B784C2" w14:textId="77777777" w:rsidR="00507AF3" w:rsidRPr="00507AF3" w:rsidRDefault="00507AF3" w:rsidP="00507AF3">
            <w:pPr>
              <w:autoSpaceDE w:val="0"/>
              <w:autoSpaceDN w:val="0"/>
              <w:adjustRightInd w:val="0"/>
              <w:spacing w:after="0" w:line="240" w:lineRule="auto"/>
              <w:rPr>
                <w:rFonts w:eastAsia="Calibri"/>
                <w:sz w:val="24"/>
                <w:szCs w:val="24"/>
              </w:rPr>
            </w:pPr>
          </w:p>
        </w:tc>
        <w:tc>
          <w:tcPr>
            <w:tcW w:w="3260" w:type="dxa"/>
            <w:vMerge/>
            <w:vAlign w:val="center"/>
          </w:tcPr>
          <w:p w14:paraId="736CE39C" w14:textId="77777777" w:rsidR="00507AF3" w:rsidRPr="00507AF3" w:rsidRDefault="00507AF3" w:rsidP="00507AF3">
            <w:pPr>
              <w:autoSpaceDE w:val="0"/>
              <w:autoSpaceDN w:val="0"/>
              <w:adjustRightInd w:val="0"/>
              <w:spacing w:after="0" w:line="240" w:lineRule="auto"/>
              <w:rPr>
                <w:rFonts w:eastAsia="Times New Roman"/>
                <w:sz w:val="24"/>
                <w:szCs w:val="24"/>
              </w:rPr>
            </w:pPr>
          </w:p>
        </w:tc>
        <w:tc>
          <w:tcPr>
            <w:tcW w:w="2835" w:type="dxa"/>
            <w:vMerge/>
            <w:vAlign w:val="center"/>
          </w:tcPr>
          <w:p w14:paraId="3364CF69" w14:textId="77777777" w:rsidR="00507AF3" w:rsidRPr="00507AF3" w:rsidRDefault="00507AF3" w:rsidP="00507AF3">
            <w:pPr>
              <w:autoSpaceDE w:val="0"/>
              <w:autoSpaceDN w:val="0"/>
              <w:adjustRightInd w:val="0"/>
              <w:spacing w:after="0" w:line="240" w:lineRule="auto"/>
              <w:rPr>
                <w:rFonts w:eastAsia="Calibri"/>
                <w:sz w:val="24"/>
                <w:szCs w:val="24"/>
              </w:rPr>
            </w:pPr>
          </w:p>
        </w:tc>
        <w:tc>
          <w:tcPr>
            <w:tcW w:w="2835" w:type="dxa"/>
            <w:vMerge/>
            <w:vAlign w:val="center"/>
          </w:tcPr>
          <w:p w14:paraId="3D75ACD0" w14:textId="77777777" w:rsidR="00507AF3" w:rsidRPr="00507AF3" w:rsidRDefault="00507AF3" w:rsidP="00507AF3">
            <w:pPr>
              <w:suppressAutoHyphens/>
              <w:spacing w:after="0" w:line="240" w:lineRule="auto"/>
              <w:rPr>
                <w:rFonts w:eastAsia="Times New Roman"/>
                <w:sz w:val="24"/>
                <w:szCs w:val="24"/>
              </w:rPr>
            </w:pPr>
          </w:p>
        </w:tc>
      </w:tr>
      <w:tr w:rsidR="00507AF3" w:rsidRPr="00507AF3" w14:paraId="70F6C4F7" w14:textId="77777777" w:rsidTr="009B31D6">
        <w:trPr>
          <w:trHeight w:val="1407"/>
        </w:trPr>
        <w:tc>
          <w:tcPr>
            <w:tcW w:w="2156" w:type="dxa"/>
            <w:vMerge w:val="restart"/>
            <w:vAlign w:val="center"/>
          </w:tcPr>
          <w:p w14:paraId="7549DFD7"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Times New Roman"/>
                <w:sz w:val="24"/>
                <w:szCs w:val="24"/>
              </w:rPr>
              <w:t>Документ, подтверждающий полномочия представителя заявителя</w:t>
            </w:r>
          </w:p>
        </w:tc>
        <w:tc>
          <w:tcPr>
            <w:tcW w:w="2410" w:type="dxa"/>
            <w:vAlign w:val="center"/>
          </w:tcPr>
          <w:p w14:paraId="2E1D3C49" w14:textId="77777777" w:rsidR="00507AF3" w:rsidRPr="00507AF3" w:rsidRDefault="00507AF3" w:rsidP="00507AF3">
            <w:pPr>
              <w:suppressAutoHyphens/>
              <w:spacing w:after="0" w:line="240" w:lineRule="auto"/>
              <w:rPr>
                <w:rFonts w:eastAsia="Times New Roman"/>
                <w:color w:val="00000A"/>
                <w:sz w:val="24"/>
                <w:szCs w:val="24"/>
              </w:rPr>
            </w:pPr>
            <w:r w:rsidRPr="00507AF3">
              <w:rPr>
                <w:rFonts w:eastAsia="Times New Roman"/>
                <w:sz w:val="24"/>
                <w:szCs w:val="24"/>
              </w:rPr>
              <w:t>Доверенность</w:t>
            </w:r>
          </w:p>
        </w:tc>
        <w:tc>
          <w:tcPr>
            <w:tcW w:w="2126" w:type="dxa"/>
            <w:vMerge w:val="restart"/>
            <w:vAlign w:val="center"/>
          </w:tcPr>
          <w:p w14:paraId="329E75B1"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 xml:space="preserve">Предоставляется оригинал документа для снятия копии документа. Копия </w:t>
            </w:r>
            <w:r w:rsidRPr="00507AF3">
              <w:rPr>
                <w:rFonts w:eastAsia="Times New Roman"/>
                <w:sz w:val="24"/>
                <w:szCs w:val="24"/>
              </w:rPr>
              <w:lastRenderedPageBreak/>
              <w:t>заверяется подписью работника Администрации (печатью Администрации)</w:t>
            </w:r>
          </w:p>
        </w:tc>
        <w:tc>
          <w:tcPr>
            <w:tcW w:w="3260" w:type="dxa"/>
            <w:vMerge w:val="restart"/>
            <w:vAlign w:val="center"/>
          </w:tcPr>
          <w:p w14:paraId="0415D17C"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lastRenderedPageBreak/>
              <w:t xml:space="preserve">Предоставляется оригинал документа для снятия копии документа. Копия заверяется подписью работника </w:t>
            </w:r>
            <w:r w:rsidRPr="00507AF3">
              <w:rPr>
                <w:rFonts w:eastAsia="Times New Roman"/>
                <w:sz w:val="24"/>
                <w:szCs w:val="24"/>
              </w:rPr>
              <w:lastRenderedPageBreak/>
              <w:t>Администрации (печатью Администрации)</w:t>
            </w:r>
          </w:p>
        </w:tc>
        <w:tc>
          <w:tcPr>
            <w:tcW w:w="2835" w:type="dxa"/>
            <w:vMerge w:val="restart"/>
            <w:vAlign w:val="center"/>
          </w:tcPr>
          <w:p w14:paraId="54122EC7"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lastRenderedPageBreak/>
              <w:t>Предоставляется электронный образ документа</w:t>
            </w:r>
          </w:p>
        </w:tc>
        <w:tc>
          <w:tcPr>
            <w:tcW w:w="2835" w:type="dxa"/>
            <w:vMerge w:val="restart"/>
            <w:vAlign w:val="center"/>
          </w:tcPr>
          <w:p w14:paraId="589972FD" w14:textId="77777777" w:rsidR="00507AF3" w:rsidRPr="00507AF3" w:rsidRDefault="00507AF3" w:rsidP="00507AF3">
            <w:pPr>
              <w:suppressAutoHyphens/>
              <w:spacing w:after="0" w:line="240" w:lineRule="auto"/>
              <w:jc w:val="both"/>
              <w:rPr>
                <w:rFonts w:eastAsia="Calibri"/>
                <w:color w:val="000000"/>
                <w:sz w:val="24"/>
                <w:szCs w:val="24"/>
              </w:rPr>
            </w:pPr>
            <w:r w:rsidRPr="00507AF3">
              <w:rPr>
                <w:rFonts w:eastAsia="Times New Roman"/>
                <w:sz w:val="24"/>
                <w:szCs w:val="24"/>
              </w:rPr>
              <w:t xml:space="preserve">При подаче по электронной почте, посредством официального сайта Администрации в сети </w:t>
            </w:r>
            <w:r w:rsidRPr="00507AF3">
              <w:rPr>
                <w:rFonts w:eastAsia="Times New Roman"/>
                <w:sz w:val="24"/>
                <w:szCs w:val="24"/>
              </w:rPr>
              <w:lastRenderedPageBreak/>
              <w:t>Интернет предоставляется электронный документ/</w:t>
            </w:r>
            <w:r w:rsidRPr="00507AF3">
              <w:rPr>
                <w:rFonts w:eastAsia="Calibri"/>
                <w:color w:val="000000"/>
                <w:sz w:val="24"/>
                <w:szCs w:val="24"/>
              </w:rPr>
              <w:t>электронный образ документа.</w:t>
            </w:r>
          </w:p>
          <w:p w14:paraId="11DD46EE"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При подаче почтовым отправлением п</w:t>
            </w:r>
            <w:r w:rsidRPr="00507AF3">
              <w:rPr>
                <w:rFonts w:eastAsia="Calibri"/>
                <w:color w:val="000000"/>
                <w:sz w:val="24"/>
                <w:szCs w:val="24"/>
              </w:rPr>
              <w:t>редоставляется копия документа, заверенная надлежащим образом</w:t>
            </w:r>
          </w:p>
        </w:tc>
      </w:tr>
      <w:tr w:rsidR="00507AF3" w:rsidRPr="00507AF3" w14:paraId="2118D332" w14:textId="77777777" w:rsidTr="009B31D6">
        <w:trPr>
          <w:trHeight w:val="3748"/>
        </w:trPr>
        <w:tc>
          <w:tcPr>
            <w:tcW w:w="2156" w:type="dxa"/>
            <w:vMerge/>
            <w:vAlign w:val="center"/>
          </w:tcPr>
          <w:p w14:paraId="45EF33E3" w14:textId="77777777" w:rsidR="00507AF3" w:rsidRPr="00507AF3" w:rsidRDefault="00507AF3" w:rsidP="00507AF3">
            <w:pPr>
              <w:autoSpaceDE w:val="0"/>
              <w:autoSpaceDN w:val="0"/>
              <w:adjustRightInd w:val="0"/>
              <w:spacing w:after="0" w:line="240" w:lineRule="auto"/>
              <w:rPr>
                <w:rFonts w:eastAsia="Times New Roman"/>
                <w:sz w:val="24"/>
                <w:szCs w:val="24"/>
              </w:rPr>
            </w:pPr>
          </w:p>
        </w:tc>
        <w:tc>
          <w:tcPr>
            <w:tcW w:w="2410" w:type="dxa"/>
            <w:vAlign w:val="center"/>
          </w:tcPr>
          <w:p w14:paraId="04A6648F"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Документ, подтверждающий полномочия действовать от имени юридического лица без доверенности</w:t>
            </w:r>
          </w:p>
        </w:tc>
        <w:tc>
          <w:tcPr>
            <w:tcW w:w="2126" w:type="dxa"/>
            <w:vMerge/>
            <w:vAlign w:val="center"/>
          </w:tcPr>
          <w:p w14:paraId="7E6C744C" w14:textId="77777777" w:rsidR="00507AF3" w:rsidRPr="00507AF3" w:rsidRDefault="00507AF3" w:rsidP="00507AF3">
            <w:pPr>
              <w:autoSpaceDE w:val="0"/>
              <w:autoSpaceDN w:val="0"/>
              <w:adjustRightInd w:val="0"/>
              <w:spacing w:after="0" w:line="240" w:lineRule="auto"/>
              <w:rPr>
                <w:rFonts w:eastAsia="Times New Roman"/>
                <w:sz w:val="24"/>
                <w:szCs w:val="24"/>
              </w:rPr>
            </w:pPr>
          </w:p>
        </w:tc>
        <w:tc>
          <w:tcPr>
            <w:tcW w:w="3260" w:type="dxa"/>
            <w:vMerge/>
            <w:vAlign w:val="center"/>
          </w:tcPr>
          <w:p w14:paraId="21B68A36" w14:textId="77777777" w:rsidR="00507AF3" w:rsidRPr="00507AF3" w:rsidRDefault="00507AF3" w:rsidP="00507AF3">
            <w:pPr>
              <w:autoSpaceDE w:val="0"/>
              <w:autoSpaceDN w:val="0"/>
              <w:adjustRightInd w:val="0"/>
              <w:spacing w:after="0" w:line="240" w:lineRule="auto"/>
              <w:rPr>
                <w:rFonts w:eastAsia="Times New Roman"/>
                <w:sz w:val="24"/>
                <w:szCs w:val="24"/>
              </w:rPr>
            </w:pPr>
          </w:p>
        </w:tc>
        <w:tc>
          <w:tcPr>
            <w:tcW w:w="2835" w:type="dxa"/>
            <w:vMerge/>
            <w:vAlign w:val="center"/>
          </w:tcPr>
          <w:p w14:paraId="72E1042B" w14:textId="77777777" w:rsidR="00507AF3" w:rsidRPr="00507AF3" w:rsidRDefault="00507AF3" w:rsidP="00507AF3">
            <w:pPr>
              <w:autoSpaceDE w:val="0"/>
              <w:autoSpaceDN w:val="0"/>
              <w:adjustRightInd w:val="0"/>
              <w:spacing w:after="0" w:line="240" w:lineRule="auto"/>
              <w:rPr>
                <w:rFonts w:eastAsia="Times New Roman"/>
                <w:sz w:val="24"/>
                <w:szCs w:val="24"/>
              </w:rPr>
            </w:pPr>
          </w:p>
        </w:tc>
        <w:tc>
          <w:tcPr>
            <w:tcW w:w="2835" w:type="dxa"/>
            <w:vMerge/>
            <w:vAlign w:val="center"/>
          </w:tcPr>
          <w:p w14:paraId="3D69DB8F" w14:textId="77777777" w:rsidR="00507AF3" w:rsidRPr="00507AF3" w:rsidRDefault="00507AF3" w:rsidP="00507AF3">
            <w:pPr>
              <w:suppressAutoHyphens/>
              <w:spacing w:after="0" w:line="240" w:lineRule="auto"/>
              <w:rPr>
                <w:rFonts w:eastAsia="Calibri"/>
                <w:color w:val="000000"/>
                <w:sz w:val="24"/>
                <w:szCs w:val="24"/>
              </w:rPr>
            </w:pPr>
          </w:p>
        </w:tc>
      </w:tr>
      <w:tr w:rsidR="00507AF3" w:rsidRPr="00507AF3" w14:paraId="1B50C199" w14:textId="77777777" w:rsidTr="009B31D6">
        <w:tc>
          <w:tcPr>
            <w:tcW w:w="2156" w:type="dxa"/>
            <w:vAlign w:val="center"/>
          </w:tcPr>
          <w:p w14:paraId="506ADB43"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Правоустанавливающие (</w:t>
            </w:r>
            <w:proofErr w:type="spellStart"/>
            <w:r w:rsidRPr="00507AF3">
              <w:rPr>
                <w:rFonts w:eastAsia="Times New Roman"/>
                <w:sz w:val="24"/>
                <w:szCs w:val="24"/>
              </w:rPr>
              <w:t>правоудостоверяющие</w:t>
            </w:r>
            <w:proofErr w:type="spellEnd"/>
            <w:r w:rsidRPr="00507AF3">
              <w:rPr>
                <w:rFonts w:eastAsia="Times New Roman"/>
                <w:sz w:val="24"/>
                <w:szCs w:val="24"/>
              </w:rPr>
              <w:t xml:space="preserve">) документы при отсутствии сведений </w:t>
            </w:r>
          </w:p>
          <w:p w14:paraId="2E6A78BA" w14:textId="77777777" w:rsidR="00507AF3" w:rsidRPr="00507AF3" w:rsidRDefault="00507AF3" w:rsidP="00507AF3">
            <w:pPr>
              <w:spacing w:after="0" w:line="240" w:lineRule="auto"/>
              <w:rPr>
                <w:rFonts w:eastAsia="Times New Roman"/>
                <w:sz w:val="24"/>
                <w:szCs w:val="24"/>
              </w:rPr>
            </w:pPr>
            <w:r w:rsidRPr="00507AF3">
              <w:rPr>
                <w:rFonts w:eastAsia="Times New Roman"/>
                <w:sz w:val="24"/>
                <w:szCs w:val="24"/>
              </w:rPr>
              <w:t>в ЕГРН</w:t>
            </w:r>
          </w:p>
          <w:p w14:paraId="45A633D0" w14:textId="77777777" w:rsidR="00507AF3" w:rsidRPr="00507AF3" w:rsidRDefault="00507AF3" w:rsidP="00507AF3">
            <w:pPr>
              <w:suppressAutoHyphens/>
              <w:spacing w:after="0" w:line="240" w:lineRule="auto"/>
              <w:rPr>
                <w:rFonts w:eastAsia="Times New Roman"/>
                <w:sz w:val="24"/>
                <w:szCs w:val="24"/>
              </w:rPr>
            </w:pPr>
          </w:p>
        </w:tc>
        <w:tc>
          <w:tcPr>
            <w:tcW w:w="2410" w:type="dxa"/>
            <w:vAlign w:val="center"/>
          </w:tcPr>
          <w:p w14:paraId="141E8DE7"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Правоустанавливающие (</w:t>
            </w:r>
            <w:proofErr w:type="spellStart"/>
            <w:r w:rsidRPr="00507AF3">
              <w:rPr>
                <w:rFonts w:eastAsia="Times New Roman"/>
                <w:sz w:val="24"/>
                <w:szCs w:val="24"/>
              </w:rPr>
              <w:t>правоудостоверяющие</w:t>
            </w:r>
            <w:proofErr w:type="spellEnd"/>
            <w:r w:rsidRPr="00507AF3">
              <w:rPr>
                <w:rFonts w:eastAsia="Times New Roman"/>
                <w:sz w:val="24"/>
                <w:szCs w:val="24"/>
              </w:rPr>
              <w:t xml:space="preserve">) документы на земельные участки, объекты капитального строительства, помещения, являющееся частью указанных объектов капитального строительства, расположенных в границах территории, применительно к которой рассматривается проект (вопрос) на публичных </w:t>
            </w:r>
            <w:r w:rsidRPr="00507AF3">
              <w:rPr>
                <w:rFonts w:eastAsia="Times New Roman"/>
                <w:sz w:val="24"/>
                <w:szCs w:val="24"/>
              </w:rPr>
              <w:lastRenderedPageBreak/>
              <w:t>слушаниях/общественных обсуждениях</w:t>
            </w:r>
          </w:p>
        </w:tc>
        <w:tc>
          <w:tcPr>
            <w:tcW w:w="2126" w:type="dxa"/>
            <w:vAlign w:val="center"/>
          </w:tcPr>
          <w:p w14:paraId="73369A80"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Times New Roman"/>
                <w:sz w:val="24"/>
                <w:szCs w:val="24"/>
              </w:rPr>
              <w:lastRenderedPageBreak/>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3260" w:type="dxa"/>
            <w:vAlign w:val="center"/>
          </w:tcPr>
          <w:p w14:paraId="10D21A90"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2835" w:type="dxa"/>
            <w:vAlign w:val="center"/>
          </w:tcPr>
          <w:p w14:paraId="6751B5BD"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Times New Roman"/>
                <w:sz w:val="24"/>
                <w:szCs w:val="24"/>
              </w:rPr>
              <w:t>Предоставляется электронный образ документа</w:t>
            </w:r>
          </w:p>
        </w:tc>
        <w:tc>
          <w:tcPr>
            <w:tcW w:w="2835" w:type="dxa"/>
            <w:vAlign w:val="center"/>
          </w:tcPr>
          <w:p w14:paraId="44B6130A"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При подаче по электронной почте, посредством официального сайта Администрации в сети Интернет предоставляется электронный документ/</w:t>
            </w:r>
            <w:r w:rsidRPr="00507AF3">
              <w:rPr>
                <w:rFonts w:eastAsia="Calibri"/>
                <w:color w:val="000000"/>
                <w:sz w:val="24"/>
                <w:szCs w:val="24"/>
              </w:rPr>
              <w:t>электронный образ документа.</w:t>
            </w:r>
          </w:p>
          <w:p w14:paraId="18053862"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При подаче почтовым отправлением п</w:t>
            </w:r>
            <w:r w:rsidRPr="00507AF3">
              <w:rPr>
                <w:rFonts w:eastAsia="Calibri"/>
                <w:color w:val="000000"/>
                <w:sz w:val="24"/>
                <w:szCs w:val="24"/>
              </w:rPr>
              <w:t>редоставляется копия документа, заверенная надлежащим образом</w:t>
            </w:r>
          </w:p>
        </w:tc>
      </w:tr>
      <w:tr w:rsidR="00507AF3" w:rsidRPr="00507AF3" w14:paraId="47F1BED3" w14:textId="77777777" w:rsidTr="009B31D6">
        <w:tc>
          <w:tcPr>
            <w:tcW w:w="2156" w:type="dxa"/>
            <w:vAlign w:val="center"/>
          </w:tcPr>
          <w:p w14:paraId="041FD4B1"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 xml:space="preserve">Документ, подтверждающий место жительства заявителя (при отсутствии технической возможности </w:t>
            </w:r>
          </w:p>
          <w:p w14:paraId="542F3010"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 xml:space="preserve">запроса указанных документов (сведений) или в случае отсутствия таких сведений </w:t>
            </w:r>
          </w:p>
          <w:p w14:paraId="3153C4A2"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 xml:space="preserve">в распоряжении </w:t>
            </w:r>
          </w:p>
          <w:p w14:paraId="75AB4720"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МВД России)</w:t>
            </w:r>
          </w:p>
        </w:tc>
        <w:tc>
          <w:tcPr>
            <w:tcW w:w="2410" w:type="dxa"/>
            <w:vAlign w:val="center"/>
          </w:tcPr>
          <w:p w14:paraId="46D49361" w14:textId="77777777" w:rsidR="00507AF3" w:rsidRPr="00507AF3" w:rsidRDefault="00507AF3" w:rsidP="00507AF3">
            <w:pPr>
              <w:suppressAutoHyphens/>
              <w:spacing w:after="0" w:line="240" w:lineRule="auto"/>
              <w:rPr>
                <w:rFonts w:eastAsia="Times New Roman"/>
                <w:sz w:val="24"/>
                <w:szCs w:val="24"/>
              </w:rPr>
            </w:pPr>
            <w:r w:rsidRPr="00507AF3">
              <w:rPr>
                <w:rFonts w:eastAsia="Times New Roman"/>
                <w:sz w:val="24"/>
                <w:szCs w:val="24"/>
              </w:rPr>
              <w:t xml:space="preserve">Документ, подтверждающий место жительства заявителя на территории, применительно к которой рассматривается проект (вопрос) на публичных слушаниях/общественных обсуждениях </w:t>
            </w:r>
          </w:p>
          <w:p w14:paraId="6426DAB6" w14:textId="77777777" w:rsidR="00507AF3" w:rsidRPr="00507AF3" w:rsidRDefault="00507AF3" w:rsidP="00507AF3">
            <w:pPr>
              <w:suppressAutoHyphens/>
              <w:spacing w:after="0" w:line="240" w:lineRule="auto"/>
              <w:rPr>
                <w:rFonts w:eastAsia="Times New Roman"/>
                <w:sz w:val="24"/>
                <w:szCs w:val="24"/>
              </w:rPr>
            </w:pPr>
          </w:p>
        </w:tc>
        <w:tc>
          <w:tcPr>
            <w:tcW w:w="2126" w:type="dxa"/>
            <w:vAlign w:val="center"/>
          </w:tcPr>
          <w:p w14:paraId="41A1563A" w14:textId="77777777" w:rsidR="00507AF3" w:rsidRPr="00507AF3" w:rsidRDefault="00507AF3" w:rsidP="00507AF3">
            <w:pPr>
              <w:autoSpaceDE w:val="0"/>
              <w:autoSpaceDN w:val="0"/>
              <w:adjustRightInd w:val="0"/>
              <w:spacing w:after="0" w:line="240" w:lineRule="auto"/>
              <w:rPr>
                <w:rFonts w:eastAsia="Times New Roman"/>
                <w:sz w:val="24"/>
                <w:szCs w:val="24"/>
              </w:rPr>
            </w:pPr>
          </w:p>
        </w:tc>
        <w:tc>
          <w:tcPr>
            <w:tcW w:w="3260" w:type="dxa"/>
            <w:vAlign w:val="center"/>
          </w:tcPr>
          <w:p w14:paraId="6575CE4D" w14:textId="77777777" w:rsidR="00507AF3" w:rsidRPr="00507AF3" w:rsidRDefault="00507AF3" w:rsidP="00507AF3">
            <w:pPr>
              <w:autoSpaceDE w:val="0"/>
              <w:autoSpaceDN w:val="0"/>
              <w:adjustRightInd w:val="0"/>
              <w:spacing w:after="0" w:line="240" w:lineRule="auto"/>
              <w:rPr>
                <w:rFonts w:eastAsia="Times New Roman"/>
                <w:sz w:val="24"/>
                <w:szCs w:val="24"/>
              </w:rPr>
            </w:pPr>
          </w:p>
        </w:tc>
        <w:tc>
          <w:tcPr>
            <w:tcW w:w="2835" w:type="dxa"/>
            <w:vAlign w:val="center"/>
          </w:tcPr>
          <w:p w14:paraId="73785B01" w14:textId="77777777" w:rsidR="00507AF3" w:rsidRPr="00507AF3" w:rsidRDefault="00507AF3" w:rsidP="00507AF3">
            <w:pPr>
              <w:autoSpaceDE w:val="0"/>
              <w:autoSpaceDN w:val="0"/>
              <w:adjustRightInd w:val="0"/>
              <w:spacing w:after="0" w:line="240" w:lineRule="auto"/>
              <w:rPr>
                <w:rFonts w:eastAsia="Times New Roman"/>
                <w:sz w:val="24"/>
                <w:szCs w:val="24"/>
              </w:rPr>
            </w:pPr>
          </w:p>
        </w:tc>
        <w:tc>
          <w:tcPr>
            <w:tcW w:w="2835" w:type="dxa"/>
            <w:vAlign w:val="center"/>
          </w:tcPr>
          <w:p w14:paraId="6B4818F1" w14:textId="77777777" w:rsidR="00507AF3" w:rsidRPr="00507AF3" w:rsidRDefault="00507AF3" w:rsidP="00507AF3">
            <w:pPr>
              <w:suppressAutoHyphens/>
              <w:spacing w:after="0" w:line="240" w:lineRule="auto"/>
              <w:rPr>
                <w:rFonts w:eastAsia="Times New Roman"/>
                <w:sz w:val="24"/>
                <w:szCs w:val="24"/>
              </w:rPr>
            </w:pPr>
          </w:p>
        </w:tc>
      </w:tr>
      <w:tr w:rsidR="00507AF3" w:rsidRPr="00507AF3" w14:paraId="6406BC36" w14:textId="77777777" w:rsidTr="009B31D6">
        <w:trPr>
          <w:trHeight w:val="407"/>
        </w:trPr>
        <w:tc>
          <w:tcPr>
            <w:tcW w:w="15622" w:type="dxa"/>
            <w:gridSpan w:val="6"/>
            <w:vAlign w:val="center"/>
          </w:tcPr>
          <w:p w14:paraId="20328670" w14:textId="77777777" w:rsidR="00507AF3" w:rsidRPr="00507AF3" w:rsidRDefault="00507AF3" w:rsidP="00507AF3">
            <w:pPr>
              <w:suppressAutoHyphens/>
              <w:spacing w:after="0" w:line="240" w:lineRule="auto"/>
              <w:jc w:val="center"/>
              <w:rPr>
                <w:rFonts w:eastAsia="Times New Roman"/>
                <w:sz w:val="24"/>
                <w:szCs w:val="24"/>
              </w:rPr>
            </w:pPr>
          </w:p>
          <w:p w14:paraId="4D5C2BBC" w14:textId="77777777" w:rsidR="00507AF3" w:rsidRPr="00507AF3" w:rsidRDefault="00507AF3" w:rsidP="00507AF3">
            <w:pPr>
              <w:suppressAutoHyphens/>
              <w:spacing w:after="0" w:line="240" w:lineRule="auto"/>
              <w:jc w:val="center"/>
              <w:rPr>
                <w:rFonts w:eastAsia="Calibri"/>
                <w:color w:val="000000"/>
                <w:sz w:val="24"/>
                <w:szCs w:val="24"/>
              </w:rPr>
            </w:pPr>
            <w:r w:rsidRPr="00507AF3">
              <w:rPr>
                <w:rFonts w:eastAsia="Times New Roman"/>
                <w:sz w:val="24"/>
                <w:szCs w:val="24"/>
              </w:rPr>
              <w:t>Документы, необходимые для предоставления муниципальной услуги и представляемые заявителем по собственной инициативе</w:t>
            </w:r>
          </w:p>
        </w:tc>
      </w:tr>
      <w:tr w:rsidR="00507AF3" w:rsidRPr="00507AF3" w14:paraId="2603C53A" w14:textId="77777777" w:rsidTr="009B31D6">
        <w:tc>
          <w:tcPr>
            <w:tcW w:w="2156" w:type="dxa"/>
            <w:vAlign w:val="center"/>
          </w:tcPr>
          <w:p w14:paraId="716F598D"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Calibri"/>
                <w:sz w:val="24"/>
                <w:szCs w:val="24"/>
              </w:rPr>
              <w:t xml:space="preserve">Документ, подтверждающий место жительства заявителя (при наличии технической возможности </w:t>
            </w:r>
          </w:p>
          <w:p w14:paraId="57CB72AD"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Calibri"/>
                <w:sz w:val="24"/>
                <w:szCs w:val="24"/>
              </w:rPr>
              <w:t xml:space="preserve">запроса указанных документов (сведений) и в случае наличия таких сведений </w:t>
            </w:r>
          </w:p>
          <w:p w14:paraId="32FB4BD0"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Calibri"/>
                <w:sz w:val="24"/>
                <w:szCs w:val="24"/>
              </w:rPr>
              <w:t>в распоряжении МВД России)</w:t>
            </w:r>
          </w:p>
        </w:tc>
        <w:tc>
          <w:tcPr>
            <w:tcW w:w="2410" w:type="dxa"/>
            <w:vAlign w:val="center"/>
          </w:tcPr>
          <w:p w14:paraId="6D9832CA"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Calibri"/>
                <w:sz w:val="24"/>
                <w:szCs w:val="24"/>
              </w:rPr>
              <w:t xml:space="preserve">Документ, подтверждающий место жительства заявителя на территории, применительно к которой рассматривается проект (вопрос) на публичных слушаниях/общественных обсуждениях </w:t>
            </w:r>
          </w:p>
          <w:p w14:paraId="02E1737C" w14:textId="77777777" w:rsidR="00507AF3" w:rsidRPr="00507AF3" w:rsidRDefault="00507AF3" w:rsidP="00507AF3">
            <w:pPr>
              <w:autoSpaceDE w:val="0"/>
              <w:autoSpaceDN w:val="0"/>
              <w:adjustRightInd w:val="0"/>
              <w:spacing w:after="0" w:line="240" w:lineRule="auto"/>
              <w:rPr>
                <w:rFonts w:eastAsia="Calibri"/>
                <w:sz w:val="24"/>
                <w:szCs w:val="24"/>
              </w:rPr>
            </w:pPr>
          </w:p>
        </w:tc>
        <w:tc>
          <w:tcPr>
            <w:tcW w:w="2126" w:type="dxa"/>
            <w:vAlign w:val="center"/>
          </w:tcPr>
          <w:p w14:paraId="1E181884"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3260" w:type="dxa"/>
            <w:vAlign w:val="center"/>
          </w:tcPr>
          <w:p w14:paraId="1D7149D6"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2835" w:type="dxa"/>
            <w:vAlign w:val="center"/>
          </w:tcPr>
          <w:p w14:paraId="1E2A64F8"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электронный образ документа</w:t>
            </w:r>
          </w:p>
        </w:tc>
        <w:tc>
          <w:tcPr>
            <w:tcW w:w="2835" w:type="dxa"/>
            <w:vAlign w:val="center"/>
          </w:tcPr>
          <w:p w14:paraId="5B7049D8"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При подаче по электронной почте, посредством официального сайта Администрации в сети Интернет предоставляется электронный документ/</w:t>
            </w:r>
            <w:r w:rsidRPr="00507AF3">
              <w:rPr>
                <w:rFonts w:eastAsia="Calibri"/>
                <w:color w:val="000000"/>
                <w:sz w:val="24"/>
                <w:szCs w:val="24"/>
              </w:rPr>
              <w:t>электронный образ документа.</w:t>
            </w:r>
          </w:p>
          <w:p w14:paraId="7DCDD5CE"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При подаче почтовым отправлением п</w:t>
            </w:r>
            <w:r w:rsidRPr="00507AF3">
              <w:rPr>
                <w:rFonts w:eastAsia="Calibri"/>
                <w:color w:val="000000"/>
                <w:sz w:val="24"/>
                <w:szCs w:val="24"/>
              </w:rPr>
              <w:t>редоставляется копия документа, заверенная надлежащим образом</w:t>
            </w:r>
          </w:p>
          <w:p w14:paraId="5C904715" w14:textId="77777777" w:rsidR="00507AF3" w:rsidRPr="00507AF3" w:rsidRDefault="00507AF3" w:rsidP="00507AF3">
            <w:pPr>
              <w:suppressAutoHyphens/>
              <w:spacing w:after="0" w:line="240" w:lineRule="auto"/>
              <w:rPr>
                <w:rFonts w:eastAsia="Calibri"/>
                <w:color w:val="000000"/>
                <w:sz w:val="24"/>
                <w:szCs w:val="24"/>
              </w:rPr>
            </w:pPr>
          </w:p>
        </w:tc>
      </w:tr>
      <w:tr w:rsidR="00507AF3" w:rsidRPr="00507AF3" w14:paraId="1FA6948D" w14:textId="77777777" w:rsidTr="009B31D6">
        <w:tc>
          <w:tcPr>
            <w:tcW w:w="2156" w:type="dxa"/>
            <w:vAlign w:val="center"/>
          </w:tcPr>
          <w:p w14:paraId="79B1F851"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Calibri"/>
                <w:sz w:val="24"/>
                <w:szCs w:val="24"/>
              </w:rPr>
              <w:lastRenderedPageBreak/>
              <w:t>Правоустанавливающие (</w:t>
            </w:r>
            <w:proofErr w:type="spellStart"/>
            <w:r w:rsidRPr="00507AF3">
              <w:rPr>
                <w:rFonts w:eastAsia="Calibri"/>
                <w:sz w:val="24"/>
                <w:szCs w:val="24"/>
              </w:rPr>
              <w:t>правоудостоверяющие</w:t>
            </w:r>
            <w:proofErr w:type="spellEnd"/>
            <w:r w:rsidRPr="00507AF3">
              <w:rPr>
                <w:rFonts w:eastAsia="Calibri"/>
                <w:sz w:val="24"/>
                <w:szCs w:val="24"/>
              </w:rPr>
              <w:t>) документы</w:t>
            </w:r>
          </w:p>
        </w:tc>
        <w:tc>
          <w:tcPr>
            <w:tcW w:w="2410" w:type="dxa"/>
            <w:vAlign w:val="center"/>
          </w:tcPr>
          <w:p w14:paraId="3B9028BF"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Calibri"/>
                <w:sz w:val="24"/>
                <w:szCs w:val="24"/>
              </w:rPr>
              <w:t xml:space="preserve">Выписка из ЕГРН на земельные участки, объекты капитального строительства, помещения, являющееся частью указанных объектов капитального строительства, расположенных в границах территории, применительно к которой рассматривается проект (вопрос) </w:t>
            </w:r>
          </w:p>
          <w:p w14:paraId="247801D4"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Calibri"/>
                <w:sz w:val="24"/>
                <w:szCs w:val="24"/>
              </w:rPr>
              <w:t>на публичных слушаниях/общественных обсуждениях</w:t>
            </w:r>
          </w:p>
          <w:p w14:paraId="2AEADEB6" w14:textId="77777777" w:rsidR="00507AF3" w:rsidRPr="00507AF3" w:rsidRDefault="00507AF3" w:rsidP="00507AF3">
            <w:pPr>
              <w:autoSpaceDE w:val="0"/>
              <w:autoSpaceDN w:val="0"/>
              <w:adjustRightInd w:val="0"/>
              <w:spacing w:after="0" w:line="240" w:lineRule="auto"/>
              <w:rPr>
                <w:rFonts w:eastAsia="Calibri"/>
                <w:sz w:val="24"/>
                <w:szCs w:val="24"/>
              </w:rPr>
            </w:pPr>
          </w:p>
        </w:tc>
        <w:tc>
          <w:tcPr>
            <w:tcW w:w="2126" w:type="dxa"/>
            <w:vAlign w:val="center"/>
          </w:tcPr>
          <w:p w14:paraId="0F6EA48B"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3260" w:type="dxa"/>
            <w:vAlign w:val="center"/>
          </w:tcPr>
          <w:p w14:paraId="22AB135B"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2835" w:type="dxa"/>
            <w:vAlign w:val="center"/>
          </w:tcPr>
          <w:p w14:paraId="18126001"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электронный образ документа</w:t>
            </w:r>
          </w:p>
        </w:tc>
        <w:tc>
          <w:tcPr>
            <w:tcW w:w="2835" w:type="dxa"/>
            <w:vAlign w:val="center"/>
          </w:tcPr>
          <w:p w14:paraId="13F9C6F4"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При подаче по электронной почте, посредством официального сайта Администрации в сети Интернет предоставляется электронный документ/</w:t>
            </w:r>
            <w:r w:rsidRPr="00507AF3">
              <w:rPr>
                <w:rFonts w:eastAsia="Calibri"/>
                <w:color w:val="000000"/>
                <w:sz w:val="24"/>
                <w:szCs w:val="24"/>
              </w:rPr>
              <w:t>электронный образ документа.</w:t>
            </w:r>
          </w:p>
          <w:p w14:paraId="70524825"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При подаче почтовым отправлением п</w:t>
            </w:r>
            <w:r w:rsidRPr="00507AF3">
              <w:rPr>
                <w:rFonts w:eastAsia="Calibri"/>
                <w:color w:val="000000"/>
                <w:sz w:val="24"/>
                <w:szCs w:val="24"/>
              </w:rPr>
              <w:t>редоставляется копия документа, заверенная надлежащим образом</w:t>
            </w:r>
          </w:p>
        </w:tc>
      </w:tr>
      <w:tr w:rsidR="00507AF3" w:rsidRPr="00507AF3" w14:paraId="2CB76AE5" w14:textId="77777777" w:rsidTr="009B31D6">
        <w:tc>
          <w:tcPr>
            <w:tcW w:w="4566" w:type="dxa"/>
            <w:gridSpan w:val="2"/>
            <w:vAlign w:val="center"/>
          </w:tcPr>
          <w:p w14:paraId="549DA848"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Calibri"/>
                <w:sz w:val="24"/>
                <w:szCs w:val="24"/>
              </w:rPr>
              <w:t>Выписка из ЕГРИП (в случае обращения заявителя, являющегося индивидуальным предпринимателем)</w:t>
            </w:r>
          </w:p>
          <w:p w14:paraId="3F4DC1CD" w14:textId="77777777" w:rsidR="00507AF3" w:rsidRPr="00507AF3" w:rsidRDefault="00507AF3" w:rsidP="00507AF3">
            <w:pPr>
              <w:autoSpaceDE w:val="0"/>
              <w:autoSpaceDN w:val="0"/>
              <w:adjustRightInd w:val="0"/>
              <w:spacing w:after="0" w:line="240" w:lineRule="auto"/>
              <w:rPr>
                <w:rFonts w:eastAsia="Calibri"/>
                <w:sz w:val="24"/>
                <w:szCs w:val="24"/>
              </w:rPr>
            </w:pPr>
          </w:p>
        </w:tc>
        <w:tc>
          <w:tcPr>
            <w:tcW w:w="2126" w:type="dxa"/>
            <w:vAlign w:val="center"/>
          </w:tcPr>
          <w:p w14:paraId="2510A1AD"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3260" w:type="dxa"/>
            <w:vAlign w:val="center"/>
          </w:tcPr>
          <w:p w14:paraId="0A173946"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2835" w:type="dxa"/>
            <w:vAlign w:val="center"/>
          </w:tcPr>
          <w:p w14:paraId="37FCFA96"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электронный образ документа</w:t>
            </w:r>
          </w:p>
        </w:tc>
        <w:tc>
          <w:tcPr>
            <w:tcW w:w="2835" w:type="dxa"/>
            <w:vAlign w:val="center"/>
          </w:tcPr>
          <w:p w14:paraId="7F262341"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При подаче по электронной почте, посредством официального сайта Администрации в сети Интернет предоставляется электронный документ/</w:t>
            </w:r>
            <w:r w:rsidRPr="00507AF3">
              <w:rPr>
                <w:rFonts w:eastAsia="Calibri"/>
                <w:color w:val="000000"/>
                <w:sz w:val="24"/>
                <w:szCs w:val="24"/>
              </w:rPr>
              <w:t>электронный образ документа.</w:t>
            </w:r>
          </w:p>
          <w:p w14:paraId="752381DA"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При подаче почтовым отправлением п</w:t>
            </w:r>
            <w:r w:rsidRPr="00507AF3">
              <w:rPr>
                <w:rFonts w:eastAsia="Calibri"/>
                <w:color w:val="000000"/>
                <w:sz w:val="24"/>
                <w:szCs w:val="24"/>
              </w:rPr>
              <w:t xml:space="preserve">редоставляется копия </w:t>
            </w:r>
            <w:r w:rsidRPr="00507AF3">
              <w:rPr>
                <w:rFonts w:eastAsia="Calibri"/>
                <w:color w:val="000000"/>
                <w:sz w:val="24"/>
                <w:szCs w:val="24"/>
              </w:rPr>
              <w:lastRenderedPageBreak/>
              <w:t>документа, заверенная надлежащим образом</w:t>
            </w:r>
          </w:p>
          <w:p w14:paraId="6E39712B" w14:textId="77777777" w:rsidR="00507AF3" w:rsidRPr="00507AF3" w:rsidRDefault="00507AF3" w:rsidP="00507AF3">
            <w:pPr>
              <w:suppressAutoHyphens/>
              <w:spacing w:after="0" w:line="240" w:lineRule="auto"/>
              <w:rPr>
                <w:rFonts w:eastAsia="Calibri"/>
                <w:color w:val="000000"/>
                <w:sz w:val="24"/>
                <w:szCs w:val="24"/>
              </w:rPr>
            </w:pPr>
          </w:p>
        </w:tc>
      </w:tr>
      <w:tr w:rsidR="00507AF3" w:rsidRPr="00507AF3" w14:paraId="05F0163C" w14:textId="77777777" w:rsidTr="009B31D6">
        <w:tc>
          <w:tcPr>
            <w:tcW w:w="4566" w:type="dxa"/>
            <w:gridSpan w:val="2"/>
            <w:vAlign w:val="center"/>
          </w:tcPr>
          <w:p w14:paraId="138C98CE" w14:textId="77777777" w:rsidR="00507AF3" w:rsidRPr="00507AF3" w:rsidRDefault="00507AF3" w:rsidP="00507AF3">
            <w:pPr>
              <w:autoSpaceDE w:val="0"/>
              <w:autoSpaceDN w:val="0"/>
              <w:adjustRightInd w:val="0"/>
              <w:spacing w:after="0" w:line="240" w:lineRule="auto"/>
              <w:rPr>
                <w:rFonts w:eastAsia="Calibri"/>
                <w:sz w:val="24"/>
                <w:szCs w:val="24"/>
              </w:rPr>
            </w:pPr>
            <w:r w:rsidRPr="00507AF3">
              <w:rPr>
                <w:rFonts w:eastAsia="Calibri"/>
                <w:sz w:val="24"/>
                <w:szCs w:val="24"/>
              </w:rPr>
              <w:lastRenderedPageBreak/>
              <w:t>Выписка из ЕГРЮЛ (в случае обращения заявителя, являющегося юридическим лицом)</w:t>
            </w:r>
          </w:p>
        </w:tc>
        <w:tc>
          <w:tcPr>
            <w:tcW w:w="2126" w:type="dxa"/>
            <w:vAlign w:val="center"/>
          </w:tcPr>
          <w:p w14:paraId="13CEC080"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3260" w:type="dxa"/>
            <w:vAlign w:val="center"/>
          </w:tcPr>
          <w:p w14:paraId="7DBBA1AC"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оригинал документа для снятия копии документа. Копия заверяется подписью работника Администрации (печатью Администрации)</w:t>
            </w:r>
          </w:p>
        </w:tc>
        <w:tc>
          <w:tcPr>
            <w:tcW w:w="2835" w:type="dxa"/>
            <w:vAlign w:val="center"/>
          </w:tcPr>
          <w:p w14:paraId="22364603" w14:textId="77777777" w:rsidR="00507AF3" w:rsidRPr="00507AF3" w:rsidRDefault="00507AF3" w:rsidP="00507AF3">
            <w:pPr>
              <w:autoSpaceDE w:val="0"/>
              <w:autoSpaceDN w:val="0"/>
              <w:adjustRightInd w:val="0"/>
              <w:spacing w:after="0" w:line="240" w:lineRule="auto"/>
              <w:rPr>
                <w:rFonts w:eastAsia="Times New Roman"/>
                <w:sz w:val="24"/>
                <w:szCs w:val="24"/>
              </w:rPr>
            </w:pPr>
            <w:r w:rsidRPr="00507AF3">
              <w:rPr>
                <w:rFonts w:eastAsia="Times New Roman"/>
                <w:sz w:val="24"/>
                <w:szCs w:val="24"/>
              </w:rPr>
              <w:t>Предоставляется электронный образ документа</w:t>
            </w:r>
          </w:p>
        </w:tc>
        <w:tc>
          <w:tcPr>
            <w:tcW w:w="2835" w:type="dxa"/>
            <w:vAlign w:val="center"/>
          </w:tcPr>
          <w:p w14:paraId="1728A4C1"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При подаче по электронной почте, посредством официального сайта Администрации в сети Интернет предоставляется электронный документ/</w:t>
            </w:r>
            <w:r w:rsidRPr="00507AF3">
              <w:rPr>
                <w:rFonts w:eastAsia="Calibri"/>
                <w:color w:val="000000"/>
                <w:sz w:val="24"/>
                <w:szCs w:val="24"/>
              </w:rPr>
              <w:t>электронный образ документа.</w:t>
            </w:r>
          </w:p>
          <w:p w14:paraId="0D45346B" w14:textId="77777777" w:rsidR="00507AF3" w:rsidRPr="00507AF3" w:rsidRDefault="00507AF3" w:rsidP="00507AF3">
            <w:pPr>
              <w:suppressAutoHyphens/>
              <w:spacing w:after="0" w:line="240" w:lineRule="auto"/>
              <w:rPr>
                <w:rFonts w:eastAsia="Calibri"/>
                <w:color w:val="000000"/>
                <w:sz w:val="24"/>
                <w:szCs w:val="24"/>
              </w:rPr>
            </w:pPr>
            <w:r w:rsidRPr="00507AF3">
              <w:rPr>
                <w:rFonts w:eastAsia="Times New Roman"/>
                <w:sz w:val="24"/>
                <w:szCs w:val="24"/>
              </w:rPr>
              <w:t>При подаче почтовым отправлением п</w:t>
            </w:r>
            <w:r w:rsidRPr="00507AF3">
              <w:rPr>
                <w:rFonts w:eastAsia="Calibri"/>
                <w:color w:val="000000"/>
                <w:sz w:val="24"/>
                <w:szCs w:val="24"/>
              </w:rPr>
              <w:t>редоставляется копия документа, заверенная надлежащим образом</w:t>
            </w:r>
          </w:p>
          <w:p w14:paraId="32F8981B" w14:textId="77777777" w:rsidR="00507AF3" w:rsidRPr="00507AF3" w:rsidRDefault="00507AF3" w:rsidP="00507AF3">
            <w:pPr>
              <w:suppressAutoHyphens/>
              <w:spacing w:after="0" w:line="240" w:lineRule="auto"/>
              <w:rPr>
                <w:rFonts w:eastAsia="Calibri"/>
                <w:color w:val="000000"/>
                <w:sz w:val="24"/>
                <w:szCs w:val="24"/>
              </w:rPr>
            </w:pPr>
          </w:p>
        </w:tc>
      </w:tr>
    </w:tbl>
    <w:p w14:paraId="6691A7C7" w14:textId="77777777" w:rsidR="00507AF3" w:rsidRPr="00507AF3" w:rsidRDefault="00507AF3" w:rsidP="00507AF3">
      <w:pPr>
        <w:spacing w:after="0" w:line="240" w:lineRule="auto"/>
        <w:rPr>
          <w:rFonts w:ascii="Times New Roman" w:hAnsi="Times New Roman"/>
          <w:sz w:val="24"/>
          <w:szCs w:val="24"/>
        </w:rPr>
      </w:pPr>
    </w:p>
    <w:p w14:paraId="7CDE6F08" w14:textId="77777777" w:rsidR="00507AF3" w:rsidRPr="00507AF3" w:rsidRDefault="00507AF3" w:rsidP="00507AF3">
      <w:pPr>
        <w:keepNext/>
        <w:keepLines/>
        <w:spacing w:after="0" w:line="240" w:lineRule="auto"/>
        <w:ind w:left="5670"/>
        <w:outlineLvl w:val="1"/>
        <w:rPr>
          <w:rFonts w:ascii="Times New Roman" w:eastAsiaTheme="majorEastAsia" w:hAnsi="Times New Roman"/>
          <w:sz w:val="24"/>
          <w:szCs w:val="24"/>
          <w:lang w:eastAsia="en-US"/>
        </w:rPr>
        <w:sectPr w:rsidR="00507AF3" w:rsidRPr="00507AF3" w:rsidSect="00F3683B">
          <w:pgSz w:w="16838" w:h="11906" w:orient="landscape"/>
          <w:pgMar w:top="1134" w:right="1134" w:bottom="567" w:left="1134" w:header="709" w:footer="709" w:gutter="0"/>
          <w:cols w:space="708"/>
          <w:docGrid w:linePitch="360"/>
        </w:sectPr>
      </w:pPr>
    </w:p>
    <w:p w14:paraId="7C567BC4" w14:textId="77777777" w:rsidR="00507AF3" w:rsidRPr="00507AF3" w:rsidRDefault="00507AF3" w:rsidP="00507AF3">
      <w:pPr>
        <w:keepNext/>
        <w:keepLines/>
        <w:spacing w:before="40" w:after="0" w:line="240" w:lineRule="auto"/>
        <w:ind w:left="5670"/>
        <w:outlineLvl w:val="2"/>
        <w:rPr>
          <w:rFonts w:ascii="Times New Roman" w:eastAsiaTheme="majorEastAsia" w:hAnsi="Times New Roman"/>
          <w:sz w:val="24"/>
          <w:szCs w:val="24"/>
          <w:lang w:eastAsia="en-US"/>
        </w:rPr>
      </w:pPr>
      <w:bookmarkStart w:id="45" w:name="_Toc211597855"/>
      <w:r w:rsidRPr="00507AF3">
        <w:rPr>
          <w:rFonts w:ascii="Times New Roman" w:eastAsiaTheme="majorEastAsia" w:hAnsi="Times New Roman"/>
          <w:sz w:val="24"/>
          <w:szCs w:val="24"/>
          <w:lang w:eastAsia="en-US"/>
        </w:rPr>
        <w:lastRenderedPageBreak/>
        <w:t>Приложение </w:t>
      </w:r>
      <w:bookmarkEnd w:id="45"/>
      <w:r w:rsidRPr="00507AF3">
        <w:rPr>
          <w:rFonts w:ascii="Times New Roman" w:eastAsiaTheme="majorEastAsia" w:hAnsi="Times New Roman"/>
          <w:sz w:val="24"/>
          <w:szCs w:val="24"/>
          <w:lang w:eastAsia="en-US"/>
        </w:rPr>
        <w:t>5</w:t>
      </w:r>
    </w:p>
    <w:p w14:paraId="1CD703C5" w14:textId="77777777" w:rsidR="00507AF3" w:rsidRPr="00507AF3" w:rsidRDefault="00507AF3" w:rsidP="00507AF3">
      <w:pPr>
        <w:spacing w:after="0" w:line="240" w:lineRule="auto"/>
        <w:ind w:left="5670"/>
        <w:rPr>
          <w:rFonts w:ascii="Times New Roman" w:eastAsia="Times New Roman" w:hAnsi="Times New Roman"/>
          <w:sz w:val="24"/>
          <w:szCs w:val="24"/>
          <w:lang w:eastAsia="x-none"/>
        </w:rPr>
      </w:pPr>
      <w:r w:rsidRPr="00507AF3">
        <w:rPr>
          <w:rFonts w:ascii="Times New Roman" w:hAnsi="Times New Roman"/>
          <w:sz w:val="24"/>
          <w:szCs w:val="24"/>
        </w:rPr>
        <w:t xml:space="preserve">к административному регламенту предоставления муниципальной услуги «Включение предложений и замечаний в протокол публичных слушаний/общественных обсуждений в сфере градостроительной деятельности» </w:t>
      </w:r>
    </w:p>
    <w:p w14:paraId="7FB84FE4" w14:textId="77777777" w:rsidR="00507AF3" w:rsidRPr="00507AF3" w:rsidRDefault="00507AF3" w:rsidP="00507AF3">
      <w:pPr>
        <w:tabs>
          <w:tab w:val="right" w:leader="dot" w:pos="10205"/>
        </w:tabs>
        <w:spacing w:after="0" w:line="240" w:lineRule="auto"/>
        <w:rPr>
          <w:rFonts w:ascii="Times New Roman" w:eastAsia="Times New Roman" w:hAnsi="Times New Roman"/>
          <w:sz w:val="24"/>
          <w:szCs w:val="24"/>
          <w:lang w:eastAsia="x-none"/>
        </w:rPr>
      </w:pPr>
    </w:p>
    <w:p w14:paraId="5CDDC7ED" w14:textId="77777777" w:rsidR="00507AF3" w:rsidRPr="00507AF3" w:rsidRDefault="00507AF3" w:rsidP="00507AF3">
      <w:pPr>
        <w:keepNext/>
        <w:keepLines/>
        <w:spacing w:after="0" w:line="240" w:lineRule="auto"/>
        <w:jc w:val="center"/>
        <w:outlineLvl w:val="2"/>
        <w:rPr>
          <w:rFonts w:ascii="Times New Roman" w:eastAsia="Times New Roman" w:hAnsi="Times New Roman"/>
          <w:color w:val="1F3763" w:themeColor="accent1" w:themeShade="7F"/>
          <w:sz w:val="24"/>
          <w:szCs w:val="24"/>
          <w:lang w:eastAsia="x-none"/>
        </w:rPr>
      </w:pPr>
      <w:bookmarkStart w:id="46" w:name="_Toc211597856"/>
      <w:r w:rsidRPr="00507AF3">
        <w:rPr>
          <w:rFonts w:ascii="Times New Roman" w:eastAsia="Times New Roman" w:hAnsi="Times New Roman"/>
          <w:sz w:val="24"/>
          <w:szCs w:val="24"/>
          <w:lang w:eastAsia="x-none"/>
        </w:rPr>
        <w:t xml:space="preserve">Форма решения об отказе в приеме документов, </w:t>
      </w:r>
      <w:r w:rsidRPr="00507AF3">
        <w:rPr>
          <w:rFonts w:ascii="Times New Roman" w:eastAsia="Times New Roman" w:hAnsi="Times New Roman"/>
          <w:sz w:val="24"/>
          <w:szCs w:val="24"/>
          <w:lang w:eastAsia="x-none"/>
        </w:rPr>
        <w:br/>
        <w:t>необходимых для предоставления муниципальной услуги</w:t>
      </w:r>
      <w:bookmarkEnd w:id="46"/>
    </w:p>
    <w:p w14:paraId="434BB0BB" w14:textId="77777777" w:rsidR="00507AF3" w:rsidRPr="00507AF3" w:rsidRDefault="00507AF3" w:rsidP="00507AF3">
      <w:pPr>
        <w:tabs>
          <w:tab w:val="right" w:leader="dot" w:pos="10205"/>
        </w:tabs>
        <w:spacing w:after="0" w:line="240" w:lineRule="auto"/>
        <w:jc w:val="center"/>
        <w:rPr>
          <w:rFonts w:ascii="Times New Roman" w:hAnsi="Times New Roman"/>
          <w:sz w:val="24"/>
          <w:szCs w:val="24"/>
        </w:rPr>
      </w:pPr>
      <w:r w:rsidRPr="00507AF3">
        <w:rPr>
          <w:rFonts w:ascii="Times New Roman" w:hAnsi="Times New Roman"/>
          <w:sz w:val="24"/>
          <w:szCs w:val="24"/>
        </w:rPr>
        <w:t>(оформляется на официальном бланке Администрации)</w:t>
      </w:r>
    </w:p>
    <w:p w14:paraId="49C7C369" w14:textId="77777777" w:rsidR="00507AF3" w:rsidRPr="00507AF3" w:rsidRDefault="00507AF3" w:rsidP="00507AF3">
      <w:pPr>
        <w:tabs>
          <w:tab w:val="right" w:leader="dot" w:pos="10205"/>
        </w:tabs>
        <w:spacing w:after="0" w:line="240" w:lineRule="auto"/>
        <w:jc w:val="center"/>
        <w:rPr>
          <w:rFonts w:ascii="Times New Roman" w:hAnsi="Times New Roman"/>
          <w:sz w:val="24"/>
          <w:szCs w:val="24"/>
        </w:rPr>
      </w:pPr>
    </w:p>
    <w:p w14:paraId="0FA065F2" w14:textId="77777777" w:rsidR="00507AF3" w:rsidRPr="00507AF3" w:rsidRDefault="00507AF3" w:rsidP="00507AF3">
      <w:pPr>
        <w:spacing w:after="0" w:line="240" w:lineRule="auto"/>
        <w:jc w:val="both"/>
        <w:rPr>
          <w:rFonts w:ascii="Times New Roman" w:eastAsia="Times New Roman" w:hAnsi="Times New Roman"/>
          <w:bCs/>
          <w:iCs/>
          <w:sz w:val="24"/>
          <w:szCs w:val="24"/>
        </w:rPr>
      </w:pPr>
      <w:r w:rsidRPr="00507AF3">
        <w:rPr>
          <w:rFonts w:ascii="Times New Roman" w:eastAsia="Times New Roman" w:hAnsi="Times New Roman"/>
          <w:bCs/>
          <w:iCs/>
          <w:sz w:val="24"/>
          <w:szCs w:val="24"/>
        </w:rPr>
        <w:t>на № Р001-0000000000-00000000 от 00.00.202_</w:t>
      </w:r>
    </w:p>
    <w:p w14:paraId="17739D61" w14:textId="77777777" w:rsidR="00507AF3" w:rsidRPr="00507AF3" w:rsidRDefault="00507AF3" w:rsidP="00507AF3">
      <w:pPr>
        <w:tabs>
          <w:tab w:val="right" w:leader="dot" w:pos="10205"/>
        </w:tabs>
        <w:spacing w:after="0" w:line="240" w:lineRule="auto"/>
        <w:rPr>
          <w:rFonts w:ascii="Times New Roman" w:eastAsia="Times New Roman" w:hAnsi="Times New Roman"/>
          <w:sz w:val="24"/>
          <w:szCs w:val="24"/>
          <w:lang w:eastAsia="x-none"/>
        </w:rPr>
      </w:pPr>
    </w:p>
    <w:p w14:paraId="49694903" w14:textId="77777777" w:rsidR="00507AF3" w:rsidRPr="00507AF3" w:rsidRDefault="00507AF3" w:rsidP="00507AF3">
      <w:pPr>
        <w:spacing w:after="0" w:line="240" w:lineRule="auto"/>
        <w:ind w:left="6521" w:right="-54"/>
        <w:rPr>
          <w:rFonts w:ascii="Times New Roman" w:hAnsi="Times New Roman"/>
          <w:sz w:val="24"/>
          <w:szCs w:val="24"/>
        </w:rPr>
      </w:pPr>
      <w:r w:rsidRPr="00507AF3">
        <w:rPr>
          <w:rFonts w:ascii="Times New Roman" w:eastAsia="Times New Roman" w:hAnsi="Times New Roman"/>
          <w:sz w:val="24"/>
          <w:szCs w:val="24"/>
        </w:rPr>
        <w:t xml:space="preserve">__________________________ </w:t>
      </w:r>
      <w:proofErr w:type="gramStart"/>
      <w:r w:rsidRPr="00507AF3">
        <w:rPr>
          <w:rFonts w:ascii="Times New Roman" w:eastAsia="Times New Roman" w:hAnsi="Times New Roman"/>
          <w:sz w:val="24"/>
          <w:szCs w:val="24"/>
        </w:rPr>
        <w:t xml:space="preserve">   (</w:t>
      </w:r>
      <w:proofErr w:type="gramEnd"/>
      <w:r w:rsidRPr="00507AF3">
        <w:rPr>
          <w:rFonts w:ascii="Times New Roman" w:eastAsia="Times New Roman" w:hAnsi="Times New Roman"/>
          <w:sz w:val="24"/>
          <w:szCs w:val="24"/>
        </w:rPr>
        <w:t>фамилия, имя, отчество (последнее при наличии) физического лица / фамилия, имя, отчество (последнее при наличии) индивидуального предпринимателя / полное наименование юридического лица)</w:t>
      </w:r>
    </w:p>
    <w:p w14:paraId="6722C976" w14:textId="77777777" w:rsidR="00507AF3" w:rsidRPr="00507AF3" w:rsidRDefault="00507AF3" w:rsidP="00507AF3">
      <w:pPr>
        <w:tabs>
          <w:tab w:val="right" w:leader="dot" w:pos="10205"/>
        </w:tabs>
        <w:spacing w:after="0" w:line="240" w:lineRule="auto"/>
        <w:rPr>
          <w:rFonts w:ascii="Times New Roman" w:eastAsia="Times New Roman" w:hAnsi="Times New Roman"/>
          <w:sz w:val="24"/>
          <w:szCs w:val="24"/>
          <w:lang w:eastAsia="x-none"/>
        </w:rPr>
      </w:pPr>
    </w:p>
    <w:p w14:paraId="3C9797BF" w14:textId="77777777" w:rsidR="00507AF3" w:rsidRPr="00507AF3" w:rsidRDefault="00507AF3" w:rsidP="00507AF3">
      <w:pPr>
        <w:tabs>
          <w:tab w:val="right" w:leader="dot" w:pos="10205"/>
        </w:tabs>
        <w:spacing w:after="0" w:line="240" w:lineRule="auto"/>
        <w:jc w:val="center"/>
        <w:rPr>
          <w:rFonts w:ascii="Times New Roman" w:eastAsia="Times New Roman" w:hAnsi="Times New Roman"/>
          <w:b/>
          <w:sz w:val="24"/>
          <w:szCs w:val="24"/>
          <w:lang w:eastAsia="x-none"/>
        </w:rPr>
      </w:pPr>
      <w:r w:rsidRPr="00507AF3">
        <w:rPr>
          <w:rFonts w:ascii="Times New Roman" w:eastAsia="Times New Roman" w:hAnsi="Times New Roman"/>
          <w:b/>
          <w:sz w:val="24"/>
          <w:szCs w:val="24"/>
          <w:lang w:eastAsia="x-none"/>
        </w:rPr>
        <w:t xml:space="preserve">Уведомление об отказе в приеме документов, </w:t>
      </w:r>
      <w:r w:rsidRPr="00507AF3">
        <w:rPr>
          <w:rFonts w:ascii="Times New Roman" w:eastAsia="Times New Roman" w:hAnsi="Times New Roman"/>
          <w:b/>
          <w:sz w:val="24"/>
          <w:szCs w:val="24"/>
          <w:lang w:eastAsia="x-none"/>
        </w:rPr>
        <w:br/>
        <w:t xml:space="preserve">необходимых для рассмотрения предложений и замечаний по вопросу, рассматриваемому на публичных слушаниях/общественных обсуждениях </w:t>
      </w:r>
      <w:r w:rsidRPr="00507AF3">
        <w:rPr>
          <w:rFonts w:ascii="Times New Roman" w:eastAsia="Times New Roman" w:hAnsi="Times New Roman"/>
          <w:b/>
          <w:sz w:val="24"/>
          <w:szCs w:val="24"/>
          <w:lang w:eastAsia="x-none"/>
        </w:rPr>
        <w:br/>
        <w:t>в сфере градостроительной деятельности</w:t>
      </w:r>
    </w:p>
    <w:p w14:paraId="1EA55919" w14:textId="77777777" w:rsidR="00507AF3" w:rsidRPr="00507AF3" w:rsidRDefault="00507AF3" w:rsidP="00507AF3">
      <w:pPr>
        <w:tabs>
          <w:tab w:val="right" w:leader="dot" w:pos="10205"/>
        </w:tabs>
        <w:spacing w:after="0" w:line="240" w:lineRule="auto"/>
        <w:rPr>
          <w:rFonts w:ascii="Times New Roman" w:eastAsia="Times New Roman" w:hAnsi="Times New Roman"/>
          <w:sz w:val="24"/>
          <w:szCs w:val="24"/>
          <w:lang w:eastAsia="x-none"/>
        </w:rPr>
      </w:pPr>
    </w:p>
    <w:p w14:paraId="4857DE56" w14:textId="77777777" w:rsidR="00507AF3" w:rsidRPr="00507AF3" w:rsidRDefault="00507AF3" w:rsidP="00507AF3">
      <w:pPr>
        <w:spacing w:after="0" w:line="240" w:lineRule="auto"/>
        <w:ind w:right="-54"/>
        <w:jc w:val="both"/>
        <w:rPr>
          <w:rFonts w:ascii="Times New Roman" w:eastAsia="Times New Roman" w:hAnsi="Times New Roman"/>
          <w:sz w:val="24"/>
          <w:szCs w:val="24"/>
        </w:rPr>
      </w:pPr>
    </w:p>
    <w:p w14:paraId="6DF9634E" w14:textId="77777777" w:rsidR="00507AF3" w:rsidRPr="00507AF3" w:rsidRDefault="00507AF3" w:rsidP="00507AF3">
      <w:pPr>
        <w:spacing w:after="0" w:line="240" w:lineRule="auto"/>
        <w:ind w:right="-54"/>
        <w:jc w:val="center"/>
        <w:rPr>
          <w:rFonts w:ascii="Times New Roman" w:eastAsia="Times New Roman" w:hAnsi="Times New Roman"/>
          <w:sz w:val="24"/>
          <w:szCs w:val="24"/>
          <w:lang w:eastAsia="x-none"/>
        </w:rPr>
      </w:pPr>
      <w:r w:rsidRPr="00507AF3">
        <w:rPr>
          <w:rFonts w:ascii="Times New Roman" w:eastAsia="Times New Roman" w:hAnsi="Times New Roman"/>
          <w:sz w:val="24"/>
          <w:szCs w:val="24"/>
        </w:rPr>
        <w:t>Уважаемый(-</w:t>
      </w:r>
      <w:proofErr w:type="spellStart"/>
      <w:r w:rsidRPr="00507AF3">
        <w:rPr>
          <w:rFonts w:ascii="Times New Roman" w:eastAsia="Times New Roman" w:hAnsi="Times New Roman"/>
          <w:sz w:val="24"/>
          <w:szCs w:val="24"/>
        </w:rPr>
        <w:t>ая</w:t>
      </w:r>
      <w:proofErr w:type="spellEnd"/>
      <w:r w:rsidRPr="00507AF3">
        <w:rPr>
          <w:rFonts w:ascii="Times New Roman" w:eastAsia="Times New Roman" w:hAnsi="Times New Roman"/>
          <w:sz w:val="24"/>
          <w:szCs w:val="24"/>
        </w:rPr>
        <w:t>) Имя Отчество (последнее при наличии)!</w:t>
      </w:r>
    </w:p>
    <w:p w14:paraId="13638DEA" w14:textId="77777777" w:rsidR="00507AF3" w:rsidRPr="00507AF3" w:rsidRDefault="00507AF3" w:rsidP="00507AF3">
      <w:pPr>
        <w:tabs>
          <w:tab w:val="right" w:leader="dot" w:pos="10205"/>
        </w:tabs>
        <w:spacing w:after="0" w:line="240" w:lineRule="auto"/>
        <w:rPr>
          <w:rFonts w:ascii="Times New Roman" w:eastAsia="Times New Roman" w:hAnsi="Times New Roman"/>
          <w:sz w:val="24"/>
          <w:szCs w:val="24"/>
          <w:lang w:eastAsia="x-none"/>
        </w:rPr>
      </w:pPr>
    </w:p>
    <w:p w14:paraId="6D48171B" w14:textId="77777777" w:rsidR="00507AF3" w:rsidRPr="00507AF3" w:rsidRDefault="00507AF3" w:rsidP="00507AF3">
      <w:pPr>
        <w:spacing w:after="0" w:line="240" w:lineRule="auto"/>
        <w:ind w:right="-57" w:firstLine="709"/>
        <w:jc w:val="both"/>
        <w:rPr>
          <w:rFonts w:ascii="Times New Roman" w:eastAsia="Times New Roman" w:hAnsi="Times New Roman"/>
          <w:sz w:val="24"/>
          <w:szCs w:val="24"/>
          <w:lang w:eastAsia="x-none"/>
        </w:rPr>
      </w:pPr>
      <w:r w:rsidRPr="00507AF3">
        <w:rPr>
          <w:rFonts w:ascii="Times New Roman" w:eastAsia="Times New Roman" w:hAnsi="Times New Roman"/>
          <w:sz w:val="24"/>
          <w:szCs w:val="24"/>
          <w:lang w:eastAsia="x-none"/>
        </w:rPr>
        <w:t xml:space="preserve">В соответствии с Административным регламентом предоставления муниципальной услуги «Включение предложений и замечаний в протокол публичных слушаний/общественных обсуждений в сфере градостроительной деятельности», утвержденным _________________________ от _____________ № __________ </w:t>
      </w:r>
      <w:r w:rsidRPr="00507AF3">
        <w:rPr>
          <w:rFonts w:ascii="Times New Roman" w:eastAsia="Times New Roman" w:hAnsi="Times New Roman"/>
          <w:sz w:val="24"/>
          <w:szCs w:val="24"/>
          <w:lang w:eastAsia="x-none"/>
        </w:rPr>
        <w:br/>
        <w:t xml:space="preserve">(далее соответственно – Административный регламент, муниципальная услуга), </w:t>
      </w:r>
      <w:r w:rsidRPr="00507AF3">
        <w:rPr>
          <w:rFonts w:ascii="Times New Roman" w:eastAsia="Times New Roman" w:hAnsi="Times New Roman"/>
          <w:sz w:val="24"/>
          <w:szCs w:val="24"/>
          <w:lang w:eastAsia="x-none"/>
        </w:rPr>
        <w:br/>
        <w:t xml:space="preserve">в приеме запроса о предоставлении муниципальной услуги и документов, необходимых для предоставления муниципальной услуги Вам отказано </w:t>
      </w:r>
      <w:r w:rsidRPr="00507AF3">
        <w:rPr>
          <w:rFonts w:ascii="Times New Roman" w:eastAsia="Times New Roman" w:hAnsi="Times New Roman"/>
          <w:sz w:val="24"/>
          <w:szCs w:val="24"/>
          <w:lang w:eastAsia="x-none"/>
        </w:rPr>
        <w:br/>
        <w:t>по следующему основанию:</w:t>
      </w:r>
    </w:p>
    <w:p w14:paraId="01AB637E" w14:textId="77777777" w:rsidR="00507AF3" w:rsidRPr="00507AF3" w:rsidRDefault="00507AF3" w:rsidP="00507AF3">
      <w:pPr>
        <w:tabs>
          <w:tab w:val="right" w:leader="dot" w:pos="10205"/>
        </w:tabs>
        <w:spacing w:after="0" w:line="240" w:lineRule="auto"/>
        <w:ind w:right="140"/>
        <w:rPr>
          <w:rFonts w:ascii="Times New Roman" w:eastAsia="Times New Roman" w:hAnsi="Times New Roman"/>
          <w:sz w:val="24"/>
          <w:szCs w:val="24"/>
          <w:lang w:eastAsia="x-none"/>
        </w:rPr>
      </w:pPr>
    </w:p>
    <w:tbl>
      <w:tblPr>
        <w:tblStyle w:val="5"/>
        <w:tblW w:w="10201" w:type="dxa"/>
        <w:tblLook w:val="04A0" w:firstRow="1" w:lastRow="0" w:firstColumn="1" w:lastColumn="0" w:noHBand="0" w:noVBand="1"/>
      </w:tblPr>
      <w:tblGrid>
        <w:gridCol w:w="4106"/>
        <w:gridCol w:w="2977"/>
        <w:gridCol w:w="3118"/>
      </w:tblGrid>
      <w:tr w:rsidR="00507AF3" w:rsidRPr="00507AF3" w14:paraId="69808B19" w14:textId="77777777" w:rsidTr="009B31D6">
        <w:tc>
          <w:tcPr>
            <w:tcW w:w="4106" w:type="dxa"/>
          </w:tcPr>
          <w:p w14:paraId="271495D8" w14:textId="77777777" w:rsidR="00507AF3" w:rsidRPr="00507AF3" w:rsidRDefault="00507AF3" w:rsidP="00507AF3">
            <w:pPr>
              <w:spacing w:after="0" w:line="240" w:lineRule="auto"/>
              <w:jc w:val="center"/>
              <w:rPr>
                <w:rFonts w:ascii="Times New Roman" w:eastAsia="Calibri" w:hAnsi="Times New Roman"/>
                <w:b/>
                <w:sz w:val="24"/>
                <w:szCs w:val="24"/>
                <w:lang w:eastAsia="en-US"/>
              </w:rPr>
            </w:pPr>
            <w:r w:rsidRPr="00507AF3">
              <w:rPr>
                <w:rFonts w:ascii="Times New Roman" w:eastAsia="Calibri" w:hAnsi="Times New Roman"/>
                <w:sz w:val="24"/>
                <w:szCs w:val="24"/>
                <w:lang w:eastAsia="en-US"/>
              </w:rPr>
              <w:t xml:space="preserve">Ссылка на соответствующий подпункт пункта 8.1. Административного регламента, </w:t>
            </w:r>
            <w:r w:rsidRPr="00507AF3">
              <w:rPr>
                <w:rFonts w:ascii="Times New Roman" w:eastAsia="Calibri" w:hAnsi="Times New Roman"/>
                <w:sz w:val="24"/>
                <w:szCs w:val="24"/>
                <w:lang w:eastAsia="en-US"/>
              </w:rPr>
              <w:br/>
              <w:t xml:space="preserve">в котором содержится основание </w:t>
            </w:r>
            <w:r w:rsidRPr="00507AF3">
              <w:rPr>
                <w:rFonts w:ascii="Times New Roman" w:eastAsia="Calibri" w:hAnsi="Times New Roman"/>
                <w:sz w:val="24"/>
                <w:szCs w:val="24"/>
                <w:lang w:eastAsia="en-US"/>
              </w:rPr>
              <w:br/>
              <w:t>для отказа в приеме документов, необходимых для предоставления муниципальной услуги</w:t>
            </w:r>
          </w:p>
        </w:tc>
        <w:tc>
          <w:tcPr>
            <w:tcW w:w="2977" w:type="dxa"/>
          </w:tcPr>
          <w:p w14:paraId="5BC5345E" w14:textId="77777777" w:rsidR="00507AF3" w:rsidRPr="00507AF3" w:rsidRDefault="00507AF3" w:rsidP="00507AF3">
            <w:pPr>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Наименование </w:t>
            </w:r>
            <w:r w:rsidRPr="00507AF3">
              <w:rPr>
                <w:rFonts w:ascii="Times New Roman" w:eastAsia="Calibri" w:hAnsi="Times New Roman"/>
                <w:sz w:val="24"/>
                <w:szCs w:val="24"/>
                <w:lang w:eastAsia="en-US"/>
              </w:rPr>
              <w:br/>
              <w:t xml:space="preserve">основания для отказа </w:t>
            </w:r>
            <w:r w:rsidRPr="00507AF3">
              <w:rPr>
                <w:rFonts w:ascii="Times New Roman" w:eastAsia="Calibri" w:hAnsi="Times New Roman"/>
                <w:sz w:val="24"/>
                <w:szCs w:val="24"/>
                <w:lang w:eastAsia="en-US"/>
              </w:rPr>
              <w:br/>
              <w:t xml:space="preserve">в приеме документов, необходимых </w:t>
            </w:r>
            <w:r w:rsidRPr="00507AF3">
              <w:rPr>
                <w:rFonts w:ascii="Times New Roman" w:eastAsia="Calibri" w:hAnsi="Times New Roman"/>
                <w:sz w:val="24"/>
                <w:szCs w:val="24"/>
                <w:lang w:eastAsia="en-US"/>
              </w:rPr>
              <w:br/>
              <w:t>для предоставления муниципальной услуги</w:t>
            </w:r>
          </w:p>
        </w:tc>
        <w:tc>
          <w:tcPr>
            <w:tcW w:w="3118" w:type="dxa"/>
          </w:tcPr>
          <w:p w14:paraId="3776F422" w14:textId="77777777" w:rsidR="00507AF3" w:rsidRPr="00507AF3" w:rsidRDefault="00507AF3" w:rsidP="00507AF3">
            <w:pPr>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Разъяснение причины </w:t>
            </w:r>
            <w:r w:rsidRPr="00507AF3">
              <w:rPr>
                <w:rFonts w:ascii="Times New Roman" w:eastAsia="Calibri" w:hAnsi="Times New Roman"/>
                <w:sz w:val="24"/>
                <w:szCs w:val="24"/>
                <w:lang w:eastAsia="en-US"/>
              </w:rPr>
              <w:br/>
              <w:t xml:space="preserve">принятия решения </w:t>
            </w:r>
            <w:r w:rsidRPr="00507AF3">
              <w:rPr>
                <w:rFonts w:ascii="Times New Roman" w:eastAsia="Calibri" w:hAnsi="Times New Roman"/>
                <w:sz w:val="24"/>
                <w:szCs w:val="24"/>
                <w:lang w:eastAsia="en-US"/>
              </w:rPr>
              <w:br/>
              <w:t>об отказе в приеме документов, необходимых для предоставления муниципальной услуги</w:t>
            </w:r>
          </w:p>
        </w:tc>
      </w:tr>
      <w:tr w:rsidR="00507AF3" w:rsidRPr="00507AF3" w14:paraId="20602118" w14:textId="77777777" w:rsidTr="009B31D6">
        <w:tc>
          <w:tcPr>
            <w:tcW w:w="4106" w:type="dxa"/>
          </w:tcPr>
          <w:p w14:paraId="03653A9E" w14:textId="77777777" w:rsidR="00507AF3" w:rsidRPr="00507AF3" w:rsidRDefault="00507AF3" w:rsidP="00507AF3">
            <w:pPr>
              <w:spacing w:after="0" w:line="240" w:lineRule="auto"/>
              <w:jc w:val="both"/>
              <w:rPr>
                <w:rFonts w:ascii="Times New Roman" w:eastAsia="Calibri" w:hAnsi="Times New Roman"/>
                <w:sz w:val="24"/>
                <w:szCs w:val="24"/>
                <w:lang w:eastAsia="en-US"/>
              </w:rPr>
            </w:pPr>
          </w:p>
        </w:tc>
        <w:tc>
          <w:tcPr>
            <w:tcW w:w="2977" w:type="dxa"/>
          </w:tcPr>
          <w:p w14:paraId="5D866E87" w14:textId="77777777" w:rsidR="00507AF3" w:rsidRPr="00507AF3" w:rsidRDefault="00507AF3" w:rsidP="00507AF3">
            <w:pPr>
              <w:spacing w:after="0" w:line="240" w:lineRule="auto"/>
              <w:jc w:val="both"/>
              <w:rPr>
                <w:rFonts w:ascii="Times New Roman" w:eastAsia="Calibri" w:hAnsi="Times New Roman"/>
                <w:sz w:val="24"/>
                <w:szCs w:val="24"/>
                <w:lang w:eastAsia="en-US"/>
              </w:rPr>
            </w:pPr>
          </w:p>
        </w:tc>
        <w:tc>
          <w:tcPr>
            <w:tcW w:w="3118" w:type="dxa"/>
          </w:tcPr>
          <w:p w14:paraId="094B148D" w14:textId="77777777" w:rsidR="00507AF3" w:rsidRPr="00507AF3" w:rsidRDefault="00507AF3" w:rsidP="00507AF3">
            <w:pPr>
              <w:spacing w:after="0" w:line="240" w:lineRule="auto"/>
              <w:jc w:val="both"/>
              <w:rPr>
                <w:rFonts w:ascii="Times New Roman" w:eastAsia="Calibri" w:hAnsi="Times New Roman"/>
                <w:sz w:val="24"/>
                <w:szCs w:val="24"/>
                <w:lang w:eastAsia="en-US"/>
              </w:rPr>
            </w:pPr>
          </w:p>
        </w:tc>
      </w:tr>
    </w:tbl>
    <w:p w14:paraId="22E24E37" w14:textId="77777777" w:rsidR="00507AF3" w:rsidRPr="00507AF3" w:rsidRDefault="00507AF3" w:rsidP="00507AF3">
      <w:pPr>
        <w:spacing w:after="0" w:line="240" w:lineRule="auto"/>
        <w:ind w:right="-54"/>
        <w:jc w:val="both"/>
        <w:rPr>
          <w:rFonts w:ascii="Times New Roman" w:eastAsia="Times New Roman" w:hAnsi="Times New Roman"/>
          <w:sz w:val="24"/>
          <w:szCs w:val="24"/>
          <w:lang w:val="x-none" w:eastAsia="x-none"/>
        </w:rPr>
      </w:pPr>
    </w:p>
    <w:p w14:paraId="5EDF6C2B" w14:textId="77777777" w:rsidR="00507AF3" w:rsidRPr="00507AF3" w:rsidRDefault="00507AF3" w:rsidP="00507AF3">
      <w:pPr>
        <w:spacing w:after="0" w:line="240" w:lineRule="auto"/>
        <w:ind w:right="-54"/>
        <w:jc w:val="both"/>
        <w:rPr>
          <w:rFonts w:ascii="Times New Roman" w:eastAsia="Times New Roman" w:hAnsi="Times New Roman"/>
          <w:sz w:val="24"/>
          <w:szCs w:val="24"/>
          <w:lang w:val="x-none" w:eastAsia="x-none"/>
        </w:rPr>
      </w:pPr>
    </w:p>
    <w:p w14:paraId="3C45A5CE" w14:textId="77777777" w:rsidR="00507AF3" w:rsidRPr="00507AF3" w:rsidRDefault="00507AF3" w:rsidP="00507AF3">
      <w:pPr>
        <w:spacing w:after="0" w:line="240" w:lineRule="auto"/>
        <w:ind w:firstLine="709"/>
        <w:jc w:val="both"/>
        <w:rPr>
          <w:rFonts w:ascii="Times New Roman" w:eastAsia="Times New Roman" w:hAnsi="Times New Roman"/>
          <w:bCs/>
          <w:iCs/>
          <w:sz w:val="24"/>
          <w:szCs w:val="24"/>
        </w:rPr>
      </w:pPr>
    </w:p>
    <w:p w14:paraId="56F6B729" w14:textId="77777777" w:rsidR="00507AF3" w:rsidRPr="00507AF3" w:rsidRDefault="00507AF3" w:rsidP="00507AF3">
      <w:pPr>
        <w:spacing w:after="0" w:line="240" w:lineRule="auto"/>
        <w:ind w:firstLine="709"/>
        <w:jc w:val="both"/>
        <w:rPr>
          <w:rFonts w:ascii="Times New Roman" w:eastAsia="Times New Roman" w:hAnsi="Times New Roman"/>
          <w:bCs/>
          <w:iCs/>
          <w:sz w:val="24"/>
          <w:szCs w:val="24"/>
        </w:rPr>
      </w:pPr>
    </w:p>
    <w:p w14:paraId="51DD8C3D" w14:textId="77777777" w:rsidR="00507AF3" w:rsidRPr="00507AF3" w:rsidRDefault="00507AF3" w:rsidP="00507AF3">
      <w:pPr>
        <w:spacing w:after="0" w:line="240" w:lineRule="auto"/>
        <w:ind w:firstLine="709"/>
        <w:jc w:val="both"/>
        <w:rPr>
          <w:rFonts w:ascii="Times New Roman" w:eastAsia="Times New Roman" w:hAnsi="Times New Roman"/>
          <w:bCs/>
          <w:iCs/>
          <w:sz w:val="24"/>
          <w:szCs w:val="24"/>
        </w:rPr>
      </w:pPr>
      <w:r w:rsidRPr="00507AF3">
        <w:rPr>
          <w:rFonts w:ascii="Times New Roman" w:eastAsia="Times New Roman" w:hAnsi="Times New Roman"/>
          <w:bCs/>
          <w:iCs/>
          <w:sz w:val="24"/>
          <w:szCs w:val="24"/>
        </w:rPr>
        <w:t>Дополнительно информируем:</w:t>
      </w:r>
    </w:p>
    <w:p w14:paraId="3B59F307"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eastAsia="Times New Roman" w:hAnsi="Times New Roman"/>
          <w:bCs/>
          <w:iCs/>
          <w:sz w:val="24"/>
          <w:szCs w:val="24"/>
        </w:rPr>
        <w:lastRenderedPageBreak/>
        <w:t xml:space="preserve">________________________________________________________________________                </w:t>
      </w:r>
      <w:proofErr w:type="gramStart"/>
      <w:r w:rsidRPr="00507AF3">
        <w:rPr>
          <w:rFonts w:ascii="Times New Roman" w:eastAsia="Times New Roman" w:hAnsi="Times New Roman"/>
          <w:bCs/>
          <w:iCs/>
          <w:sz w:val="24"/>
          <w:szCs w:val="24"/>
        </w:rPr>
        <w:t xml:space="preserve">   (</w:t>
      </w:r>
      <w:proofErr w:type="gramEnd"/>
      <w:r w:rsidRPr="00507AF3">
        <w:rPr>
          <w:rFonts w:ascii="Times New Roman" w:hAnsi="Times New Roman"/>
          <w:sz w:val="24"/>
          <w:szCs w:val="24"/>
        </w:rPr>
        <w:t xml:space="preserve">указывается информация, необходимая для устранения причин отказа в приеме </w:t>
      </w:r>
    </w:p>
    <w:p w14:paraId="04CD187B" w14:textId="77777777" w:rsidR="00507AF3" w:rsidRPr="00507AF3" w:rsidRDefault="00507AF3" w:rsidP="00507AF3">
      <w:pPr>
        <w:spacing w:after="0" w:line="240" w:lineRule="auto"/>
        <w:jc w:val="center"/>
        <w:rPr>
          <w:rFonts w:ascii="Times New Roman" w:eastAsia="Times New Roman" w:hAnsi="Times New Roman"/>
          <w:bCs/>
          <w:iCs/>
          <w:sz w:val="24"/>
          <w:szCs w:val="24"/>
        </w:rPr>
      </w:pPr>
      <w:r w:rsidRPr="00507AF3">
        <w:rPr>
          <w:rFonts w:ascii="Times New Roman" w:hAnsi="Times New Roman"/>
          <w:sz w:val="24"/>
          <w:szCs w:val="24"/>
        </w:rPr>
        <w:t xml:space="preserve">документов, необходимых для предоставления </w:t>
      </w:r>
      <w:r w:rsidRPr="00507AF3">
        <w:rPr>
          <w:rFonts w:ascii="Times New Roman" w:hAnsi="Times New Roman"/>
        </w:rPr>
        <w:t>муниципальной</w:t>
      </w:r>
      <w:r w:rsidRPr="00507AF3">
        <w:rPr>
          <w:rFonts w:ascii="Times New Roman" w:hAnsi="Times New Roman"/>
          <w:sz w:val="24"/>
          <w:szCs w:val="24"/>
        </w:rPr>
        <w:t xml:space="preserve"> услуги, </w:t>
      </w:r>
      <w:r w:rsidRPr="00507AF3">
        <w:rPr>
          <w:rFonts w:ascii="Times New Roman" w:hAnsi="Times New Roman"/>
          <w:sz w:val="24"/>
          <w:szCs w:val="24"/>
        </w:rPr>
        <w:br/>
        <w:t>а также иная дополнительная информация при наличии</w:t>
      </w:r>
      <w:r w:rsidRPr="00507AF3">
        <w:rPr>
          <w:rFonts w:ascii="Times New Roman" w:eastAsia="Times New Roman" w:hAnsi="Times New Roman"/>
          <w:bCs/>
          <w:iCs/>
          <w:sz w:val="24"/>
          <w:szCs w:val="24"/>
        </w:rPr>
        <w:t>)</w:t>
      </w:r>
    </w:p>
    <w:p w14:paraId="4B30DE5B" w14:textId="77777777" w:rsidR="00507AF3" w:rsidRPr="00507AF3" w:rsidRDefault="00507AF3" w:rsidP="00507AF3">
      <w:pPr>
        <w:spacing w:after="0" w:line="240" w:lineRule="auto"/>
        <w:rPr>
          <w:rFonts w:ascii="Times New Roman" w:eastAsia="Times New Roman" w:hAnsi="Times New Roman"/>
          <w:bCs/>
          <w:iCs/>
          <w:sz w:val="24"/>
          <w:szCs w:val="24"/>
        </w:rPr>
      </w:pPr>
    </w:p>
    <w:p w14:paraId="2CCF2153" w14:textId="77777777" w:rsidR="00507AF3" w:rsidRPr="00507AF3" w:rsidRDefault="00507AF3" w:rsidP="00507AF3">
      <w:pPr>
        <w:spacing w:after="0" w:line="240" w:lineRule="auto"/>
        <w:rPr>
          <w:rFonts w:ascii="Times New Roman" w:eastAsia="Times New Roman" w:hAnsi="Times New Roman"/>
          <w:bCs/>
          <w:iCs/>
          <w:sz w:val="24"/>
          <w:szCs w:val="24"/>
        </w:rPr>
      </w:pPr>
    </w:p>
    <w:p w14:paraId="213E45F2" w14:textId="77777777" w:rsidR="00507AF3" w:rsidRPr="00507AF3" w:rsidRDefault="00507AF3" w:rsidP="00507AF3">
      <w:pPr>
        <w:spacing w:after="0" w:line="240" w:lineRule="auto"/>
        <w:rPr>
          <w:rFonts w:ascii="Times New Roman" w:eastAsia="Times New Roman" w:hAnsi="Times New Roman"/>
          <w:bCs/>
          <w:iCs/>
          <w:sz w:val="24"/>
          <w:szCs w:val="24"/>
        </w:rPr>
      </w:pPr>
    </w:p>
    <w:p w14:paraId="6D0E11C1" w14:textId="77777777" w:rsidR="00507AF3" w:rsidRPr="00507AF3" w:rsidRDefault="00507AF3" w:rsidP="00507AF3">
      <w:pPr>
        <w:tabs>
          <w:tab w:val="right" w:pos="10206"/>
        </w:tabs>
        <w:spacing w:after="0" w:line="240" w:lineRule="auto"/>
        <w:ind w:right="-57"/>
        <w:rPr>
          <w:rFonts w:ascii="Times New Roman" w:eastAsia="Times New Roman" w:hAnsi="Times New Roman"/>
          <w:sz w:val="24"/>
          <w:szCs w:val="24"/>
          <w:lang w:eastAsia="x-none"/>
        </w:rPr>
      </w:pPr>
      <w:r w:rsidRPr="00507AF3">
        <w:rPr>
          <w:rFonts w:ascii="Times New Roman" w:eastAsia="Times New Roman" w:hAnsi="Times New Roman"/>
          <w:sz w:val="24"/>
          <w:szCs w:val="24"/>
          <w:lang w:eastAsia="x-none"/>
        </w:rPr>
        <w:t xml:space="preserve">Уполномоченное должностное </w:t>
      </w:r>
      <w:r w:rsidRPr="00507AF3">
        <w:rPr>
          <w:rFonts w:ascii="Times New Roman" w:eastAsia="Times New Roman" w:hAnsi="Times New Roman"/>
          <w:sz w:val="24"/>
          <w:szCs w:val="24"/>
          <w:lang w:eastAsia="x-none"/>
        </w:rPr>
        <w:br/>
        <w:t>лицо Администрации</w:t>
      </w:r>
      <w:r w:rsidRPr="00507AF3">
        <w:rPr>
          <w:rFonts w:ascii="Times New Roman" w:eastAsia="Times New Roman" w:hAnsi="Times New Roman"/>
          <w:sz w:val="24"/>
          <w:szCs w:val="24"/>
          <w:lang w:eastAsia="x-none"/>
        </w:rPr>
        <w:tab/>
        <w:t>Инициалы, фамилия</w:t>
      </w:r>
    </w:p>
    <w:p w14:paraId="4FCC05D5" w14:textId="77777777" w:rsidR="00507AF3" w:rsidRPr="00507AF3" w:rsidRDefault="00507AF3" w:rsidP="00507AF3">
      <w:pPr>
        <w:tabs>
          <w:tab w:val="right" w:pos="10206"/>
        </w:tabs>
        <w:spacing w:after="0" w:line="240" w:lineRule="auto"/>
        <w:ind w:right="-57"/>
        <w:rPr>
          <w:rFonts w:ascii="Times New Roman" w:eastAsia="Times New Roman" w:hAnsi="Times New Roman"/>
          <w:sz w:val="24"/>
          <w:szCs w:val="24"/>
          <w:lang w:eastAsia="x-none"/>
        </w:rPr>
      </w:pPr>
    </w:p>
    <w:p w14:paraId="6108ABCC" w14:textId="77777777" w:rsidR="00507AF3" w:rsidRPr="00507AF3" w:rsidRDefault="00507AF3" w:rsidP="00507AF3">
      <w:pPr>
        <w:tabs>
          <w:tab w:val="right" w:pos="10206"/>
        </w:tabs>
        <w:spacing w:after="0" w:line="240" w:lineRule="auto"/>
        <w:ind w:right="-57"/>
        <w:jc w:val="right"/>
        <w:rPr>
          <w:rFonts w:ascii="Times New Roman" w:eastAsia="Times New Roman" w:hAnsi="Times New Roman"/>
          <w:sz w:val="24"/>
          <w:szCs w:val="24"/>
          <w:lang w:eastAsia="x-none"/>
        </w:rPr>
      </w:pPr>
      <w:r w:rsidRPr="00507AF3">
        <w:rPr>
          <w:rFonts w:ascii="Times New Roman" w:eastAsia="Times New Roman" w:hAnsi="Times New Roman"/>
          <w:sz w:val="24"/>
          <w:szCs w:val="24"/>
          <w:lang w:eastAsia="x-none"/>
        </w:rPr>
        <w:t>Реквизиты электронной подписи</w:t>
      </w:r>
    </w:p>
    <w:p w14:paraId="24B38EC6" w14:textId="77777777" w:rsidR="00507AF3" w:rsidRPr="00507AF3" w:rsidRDefault="00507AF3" w:rsidP="00507AF3">
      <w:pPr>
        <w:tabs>
          <w:tab w:val="right" w:pos="10206"/>
        </w:tabs>
        <w:spacing w:after="0" w:line="240" w:lineRule="auto"/>
        <w:ind w:right="-57"/>
        <w:rPr>
          <w:rFonts w:ascii="Times New Roman" w:eastAsia="Times New Roman" w:hAnsi="Times New Roman"/>
          <w:sz w:val="24"/>
          <w:szCs w:val="24"/>
          <w:lang w:eastAsia="x-none"/>
        </w:rPr>
      </w:pPr>
    </w:p>
    <w:p w14:paraId="1778F75B" w14:textId="77777777" w:rsidR="00507AF3" w:rsidRPr="00507AF3" w:rsidRDefault="00507AF3" w:rsidP="00507AF3">
      <w:pPr>
        <w:tabs>
          <w:tab w:val="right" w:pos="10206"/>
        </w:tabs>
        <w:spacing w:after="0" w:line="240" w:lineRule="auto"/>
        <w:ind w:right="-57"/>
        <w:jc w:val="right"/>
        <w:rPr>
          <w:rFonts w:ascii="Times New Roman" w:eastAsia="Times New Roman" w:hAnsi="Times New Roman"/>
          <w:sz w:val="24"/>
          <w:szCs w:val="24"/>
          <w:lang w:eastAsia="x-none"/>
        </w:rPr>
        <w:sectPr w:rsidR="00507AF3" w:rsidRPr="00507AF3" w:rsidSect="003B1CD0">
          <w:footerReference w:type="default" r:id="rId14"/>
          <w:pgSz w:w="11906" w:h="16838"/>
          <w:pgMar w:top="1134" w:right="567" w:bottom="1134" w:left="1134" w:header="709" w:footer="709" w:gutter="0"/>
          <w:cols w:space="708"/>
          <w:docGrid w:linePitch="360"/>
        </w:sectPr>
      </w:pPr>
    </w:p>
    <w:p w14:paraId="16B62518" w14:textId="77777777" w:rsidR="00507AF3" w:rsidRPr="00507AF3" w:rsidRDefault="00507AF3" w:rsidP="00507AF3">
      <w:pPr>
        <w:keepNext/>
        <w:keepLines/>
        <w:spacing w:before="40" w:after="0" w:line="240" w:lineRule="auto"/>
        <w:ind w:left="5670"/>
        <w:outlineLvl w:val="2"/>
        <w:rPr>
          <w:rFonts w:ascii="Times New Roman" w:eastAsiaTheme="majorEastAsia" w:hAnsi="Times New Roman"/>
          <w:sz w:val="24"/>
          <w:szCs w:val="24"/>
          <w:lang w:eastAsia="en-US"/>
        </w:rPr>
      </w:pPr>
      <w:bookmarkStart w:id="47" w:name="_Toc211597857"/>
      <w:r w:rsidRPr="00507AF3">
        <w:rPr>
          <w:rFonts w:ascii="Times New Roman" w:eastAsiaTheme="majorEastAsia" w:hAnsi="Times New Roman"/>
          <w:sz w:val="24"/>
          <w:szCs w:val="24"/>
          <w:lang w:eastAsia="en-US"/>
        </w:rPr>
        <w:lastRenderedPageBreak/>
        <w:t>Приложение </w:t>
      </w:r>
      <w:bookmarkEnd w:id="47"/>
      <w:r w:rsidRPr="00507AF3">
        <w:rPr>
          <w:rFonts w:ascii="Times New Roman" w:eastAsiaTheme="majorEastAsia" w:hAnsi="Times New Roman"/>
          <w:sz w:val="24"/>
          <w:szCs w:val="24"/>
          <w:lang w:eastAsia="en-US"/>
        </w:rPr>
        <w:t>6</w:t>
      </w:r>
    </w:p>
    <w:p w14:paraId="64B9C4AF" w14:textId="77777777" w:rsidR="00507AF3" w:rsidRPr="00507AF3" w:rsidRDefault="00507AF3" w:rsidP="00507AF3">
      <w:pPr>
        <w:spacing w:after="0" w:line="240" w:lineRule="auto"/>
        <w:ind w:left="5670"/>
        <w:rPr>
          <w:rFonts w:ascii="Times New Roman" w:hAnsi="Times New Roman"/>
          <w:sz w:val="24"/>
          <w:szCs w:val="24"/>
        </w:rPr>
      </w:pPr>
      <w:r w:rsidRPr="00507AF3">
        <w:rPr>
          <w:rFonts w:ascii="Times New Roman" w:hAnsi="Times New Roman"/>
          <w:sz w:val="24"/>
          <w:szCs w:val="24"/>
        </w:rPr>
        <w:t xml:space="preserve">к административному регламенту предоставления муниципальной услуги «Включение предложений и замечаний в протокол публичных слушаний/общественных обсуждений в сфере градостроительной деятельности» </w:t>
      </w:r>
    </w:p>
    <w:p w14:paraId="45BB6BE7" w14:textId="77777777" w:rsidR="00507AF3" w:rsidRPr="00507AF3" w:rsidRDefault="00507AF3" w:rsidP="00507AF3">
      <w:pPr>
        <w:spacing w:after="0" w:line="240" w:lineRule="auto"/>
        <w:ind w:left="5670"/>
        <w:rPr>
          <w:rFonts w:ascii="Times New Roman" w:hAnsi="Times New Roman"/>
          <w:sz w:val="24"/>
          <w:szCs w:val="24"/>
        </w:rPr>
      </w:pPr>
    </w:p>
    <w:p w14:paraId="42276033" w14:textId="77777777" w:rsidR="00507AF3" w:rsidRPr="00507AF3" w:rsidRDefault="00507AF3" w:rsidP="00507AF3">
      <w:pPr>
        <w:keepNext/>
        <w:keepLines/>
        <w:spacing w:after="0" w:line="240" w:lineRule="auto"/>
        <w:jc w:val="center"/>
        <w:outlineLvl w:val="2"/>
        <w:rPr>
          <w:rFonts w:ascii="Times New Roman" w:eastAsia="Calibri" w:hAnsi="Times New Roman"/>
          <w:sz w:val="24"/>
          <w:szCs w:val="24"/>
          <w:lang w:eastAsia="en-US"/>
        </w:rPr>
      </w:pPr>
      <w:bookmarkStart w:id="48" w:name="_Toc211597858"/>
      <w:r w:rsidRPr="00507AF3">
        <w:rPr>
          <w:rFonts w:ascii="Times New Roman" w:eastAsia="Calibri" w:hAnsi="Times New Roman"/>
          <w:sz w:val="24"/>
          <w:szCs w:val="24"/>
          <w:lang w:eastAsia="en-US"/>
        </w:rPr>
        <w:t>Перечень</w:t>
      </w:r>
      <w:r w:rsidRPr="00507AF3">
        <w:rPr>
          <w:rFonts w:ascii="Times New Roman" w:eastAsia="Calibri" w:hAnsi="Times New Roman"/>
          <w:sz w:val="24"/>
          <w:szCs w:val="24"/>
          <w:lang w:eastAsia="en-US"/>
        </w:rPr>
        <w:br/>
        <w:t>общих признаков, по которым объединяются</w:t>
      </w:r>
      <w:r w:rsidRPr="00507AF3">
        <w:rPr>
          <w:rFonts w:ascii="Times New Roman" w:eastAsia="Calibri" w:hAnsi="Times New Roman"/>
          <w:sz w:val="24"/>
          <w:szCs w:val="24"/>
          <w:lang w:eastAsia="en-US"/>
        </w:rPr>
        <w:br/>
        <w:t xml:space="preserve">категории заявителей, а также комбинации признаков заявителей, </w:t>
      </w:r>
      <w:r w:rsidRPr="00507AF3">
        <w:rPr>
          <w:rFonts w:ascii="Times New Roman" w:eastAsia="Calibri" w:hAnsi="Times New Roman"/>
          <w:sz w:val="24"/>
          <w:szCs w:val="24"/>
          <w:lang w:eastAsia="en-US"/>
        </w:rPr>
        <w:br/>
        <w:t>каждая из которых соответствует одному варианту</w:t>
      </w:r>
      <w:r w:rsidRPr="00507AF3">
        <w:rPr>
          <w:rFonts w:ascii="Times New Roman" w:eastAsia="Calibri" w:hAnsi="Times New Roman"/>
          <w:sz w:val="24"/>
          <w:szCs w:val="24"/>
          <w:lang w:eastAsia="en-US"/>
        </w:rPr>
        <w:br/>
        <w:t>предоставления муниципальной услуги</w:t>
      </w:r>
      <w:bookmarkEnd w:id="48"/>
    </w:p>
    <w:p w14:paraId="7BA251DA" w14:textId="77777777" w:rsidR="00507AF3" w:rsidRPr="00507AF3" w:rsidRDefault="00507AF3" w:rsidP="00507AF3">
      <w:pPr>
        <w:spacing w:after="0" w:line="240" w:lineRule="auto"/>
        <w:ind w:right="566" w:firstLine="709"/>
        <w:rPr>
          <w:rFonts w:ascii="Times New Roman" w:eastAsia="Calibri" w:hAnsi="Times New Roman"/>
          <w:sz w:val="24"/>
          <w:szCs w:val="24"/>
        </w:rPr>
      </w:pPr>
    </w:p>
    <w:tbl>
      <w:tblPr>
        <w:tblStyle w:val="6"/>
        <w:tblW w:w="0" w:type="auto"/>
        <w:tblLook w:val="04A0" w:firstRow="1" w:lastRow="0" w:firstColumn="1" w:lastColumn="0" w:noHBand="0" w:noVBand="1"/>
      </w:tblPr>
      <w:tblGrid>
        <w:gridCol w:w="817"/>
        <w:gridCol w:w="4253"/>
        <w:gridCol w:w="4848"/>
      </w:tblGrid>
      <w:tr w:rsidR="00507AF3" w:rsidRPr="00507AF3" w14:paraId="162EF704" w14:textId="77777777" w:rsidTr="009B31D6">
        <w:tc>
          <w:tcPr>
            <w:tcW w:w="9918" w:type="dxa"/>
            <w:gridSpan w:val="3"/>
            <w:vAlign w:val="center"/>
          </w:tcPr>
          <w:p w14:paraId="1D2B036C"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 xml:space="preserve">Общие признаки, </w:t>
            </w:r>
            <w:r w:rsidRPr="00507AF3">
              <w:rPr>
                <w:rFonts w:ascii="Times New Roman" w:hAnsi="Times New Roman"/>
                <w:sz w:val="24"/>
                <w:szCs w:val="24"/>
              </w:rPr>
              <w:br/>
              <w:t>по которым объединяются категории заявителей</w:t>
            </w:r>
          </w:p>
        </w:tc>
      </w:tr>
      <w:tr w:rsidR="00507AF3" w:rsidRPr="00507AF3" w14:paraId="56481D00" w14:textId="77777777" w:rsidTr="009B31D6">
        <w:trPr>
          <w:trHeight w:val="179"/>
        </w:trPr>
        <w:tc>
          <w:tcPr>
            <w:tcW w:w="817" w:type="dxa"/>
            <w:vAlign w:val="center"/>
          </w:tcPr>
          <w:p w14:paraId="22C71172"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w:t>
            </w:r>
          </w:p>
        </w:tc>
        <w:tc>
          <w:tcPr>
            <w:tcW w:w="4253" w:type="dxa"/>
            <w:vAlign w:val="center"/>
          </w:tcPr>
          <w:p w14:paraId="49F516B5"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Общие признаки</w:t>
            </w:r>
          </w:p>
        </w:tc>
        <w:tc>
          <w:tcPr>
            <w:tcW w:w="4848" w:type="dxa"/>
            <w:vAlign w:val="center"/>
          </w:tcPr>
          <w:p w14:paraId="5A7504DB"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Категории заявителей</w:t>
            </w:r>
          </w:p>
        </w:tc>
      </w:tr>
      <w:tr w:rsidR="00507AF3" w:rsidRPr="00507AF3" w14:paraId="65BB916D" w14:textId="77777777" w:rsidTr="009B31D6">
        <w:tc>
          <w:tcPr>
            <w:tcW w:w="817" w:type="dxa"/>
            <w:vAlign w:val="center"/>
          </w:tcPr>
          <w:p w14:paraId="278D61DE"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1.</w:t>
            </w:r>
          </w:p>
        </w:tc>
        <w:tc>
          <w:tcPr>
            <w:tcW w:w="4253" w:type="dxa"/>
            <w:vAlign w:val="center"/>
          </w:tcPr>
          <w:p w14:paraId="75F04575"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 xml:space="preserve">Физическое лицо </w:t>
            </w:r>
            <w:r w:rsidRPr="00507AF3">
              <w:rPr>
                <w:rFonts w:ascii="Times New Roman" w:hAnsi="Times New Roman"/>
                <w:i/>
                <w:sz w:val="24"/>
                <w:szCs w:val="24"/>
              </w:rPr>
              <w:br/>
              <w:t>(гражданин Российской Федерации, иностранный гражданин)</w:t>
            </w:r>
          </w:p>
          <w:p w14:paraId="1DA5821B" w14:textId="77777777" w:rsidR="00507AF3" w:rsidRPr="00507AF3" w:rsidRDefault="00507AF3" w:rsidP="00507AF3">
            <w:pPr>
              <w:spacing w:after="0" w:line="240" w:lineRule="auto"/>
              <w:jc w:val="center"/>
              <w:rPr>
                <w:rFonts w:ascii="Times New Roman" w:hAnsi="Times New Roman"/>
                <w:i/>
                <w:sz w:val="24"/>
                <w:szCs w:val="24"/>
              </w:rPr>
            </w:pPr>
          </w:p>
        </w:tc>
        <w:tc>
          <w:tcPr>
            <w:tcW w:w="4848" w:type="dxa"/>
            <w:vMerge w:val="restart"/>
            <w:vAlign w:val="center"/>
          </w:tcPr>
          <w:p w14:paraId="717D0F29"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Правообладатели земельных участков и (или) объектов капитального строительства, а также правообладатели помещений, являющихся частью указанных объектов капитального строительства, расположенных в границах территории, применительно к которой рассматривается проект (вопрос) на публичных слушаниях/общественных обсуждениях</w:t>
            </w:r>
          </w:p>
        </w:tc>
      </w:tr>
      <w:tr w:rsidR="00507AF3" w:rsidRPr="00507AF3" w14:paraId="6B6C8C36" w14:textId="77777777" w:rsidTr="009B31D6">
        <w:tc>
          <w:tcPr>
            <w:tcW w:w="817" w:type="dxa"/>
            <w:vAlign w:val="center"/>
          </w:tcPr>
          <w:p w14:paraId="67C6F469"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2.</w:t>
            </w:r>
          </w:p>
        </w:tc>
        <w:tc>
          <w:tcPr>
            <w:tcW w:w="4253" w:type="dxa"/>
            <w:vAlign w:val="center"/>
          </w:tcPr>
          <w:p w14:paraId="569B5CF9"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Индивидуальный предприниматель</w:t>
            </w:r>
          </w:p>
          <w:p w14:paraId="214AADD3" w14:textId="77777777" w:rsidR="00507AF3" w:rsidRPr="00507AF3" w:rsidRDefault="00507AF3" w:rsidP="00507AF3">
            <w:pPr>
              <w:spacing w:after="0" w:line="240" w:lineRule="auto"/>
              <w:jc w:val="center"/>
              <w:rPr>
                <w:rFonts w:ascii="Times New Roman" w:hAnsi="Times New Roman"/>
                <w:i/>
                <w:sz w:val="24"/>
                <w:szCs w:val="24"/>
              </w:rPr>
            </w:pPr>
          </w:p>
        </w:tc>
        <w:tc>
          <w:tcPr>
            <w:tcW w:w="4848" w:type="dxa"/>
            <w:vMerge/>
            <w:vAlign w:val="center"/>
          </w:tcPr>
          <w:p w14:paraId="48FB4AAC" w14:textId="77777777" w:rsidR="00507AF3" w:rsidRPr="00507AF3" w:rsidRDefault="00507AF3" w:rsidP="00507AF3">
            <w:pPr>
              <w:spacing w:after="0" w:line="240" w:lineRule="auto"/>
              <w:jc w:val="center"/>
              <w:rPr>
                <w:rFonts w:ascii="Times New Roman" w:hAnsi="Times New Roman"/>
                <w:i/>
                <w:sz w:val="24"/>
                <w:szCs w:val="24"/>
              </w:rPr>
            </w:pPr>
          </w:p>
        </w:tc>
      </w:tr>
      <w:tr w:rsidR="00507AF3" w:rsidRPr="00507AF3" w14:paraId="7FB5F9F2" w14:textId="77777777" w:rsidTr="009B31D6">
        <w:tc>
          <w:tcPr>
            <w:tcW w:w="817" w:type="dxa"/>
            <w:vAlign w:val="center"/>
          </w:tcPr>
          <w:p w14:paraId="3E4BEAC1"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3.</w:t>
            </w:r>
          </w:p>
        </w:tc>
        <w:tc>
          <w:tcPr>
            <w:tcW w:w="4253" w:type="dxa"/>
            <w:vAlign w:val="center"/>
          </w:tcPr>
          <w:p w14:paraId="0179C0C3"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Юридическое лицо</w:t>
            </w:r>
          </w:p>
        </w:tc>
        <w:tc>
          <w:tcPr>
            <w:tcW w:w="4848" w:type="dxa"/>
            <w:vMerge/>
            <w:vAlign w:val="center"/>
          </w:tcPr>
          <w:p w14:paraId="36E4B9BB" w14:textId="77777777" w:rsidR="00507AF3" w:rsidRPr="00507AF3" w:rsidRDefault="00507AF3" w:rsidP="00507AF3">
            <w:pPr>
              <w:spacing w:after="0" w:line="240" w:lineRule="auto"/>
              <w:jc w:val="center"/>
              <w:rPr>
                <w:rFonts w:ascii="Times New Roman" w:hAnsi="Times New Roman"/>
                <w:i/>
                <w:sz w:val="24"/>
                <w:szCs w:val="24"/>
              </w:rPr>
            </w:pPr>
          </w:p>
        </w:tc>
      </w:tr>
      <w:tr w:rsidR="00507AF3" w:rsidRPr="00507AF3" w14:paraId="72A087C2" w14:textId="77777777" w:rsidTr="009B31D6">
        <w:trPr>
          <w:trHeight w:val="1656"/>
        </w:trPr>
        <w:tc>
          <w:tcPr>
            <w:tcW w:w="817" w:type="dxa"/>
            <w:vAlign w:val="center"/>
          </w:tcPr>
          <w:p w14:paraId="0342BB5E"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4.</w:t>
            </w:r>
          </w:p>
        </w:tc>
        <w:tc>
          <w:tcPr>
            <w:tcW w:w="4253" w:type="dxa"/>
            <w:vAlign w:val="center"/>
          </w:tcPr>
          <w:p w14:paraId="321AC1C4"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 xml:space="preserve">Физическое лицо </w:t>
            </w:r>
            <w:r w:rsidRPr="00507AF3">
              <w:rPr>
                <w:rFonts w:ascii="Times New Roman" w:hAnsi="Times New Roman"/>
                <w:i/>
                <w:sz w:val="24"/>
                <w:szCs w:val="24"/>
              </w:rPr>
              <w:br/>
              <w:t>(гражданин Российской Федерации, иностранный гражданин)</w:t>
            </w:r>
          </w:p>
          <w:p w14:paraId="47885405" w14:textId="77777777" w:rsidR="00507AF3" w:rsidRPr="00507AF3" w:rsidRDefault="00507AF3" w:rsidP="00507AF3">
            <w:pPr>
              <w:spacing w:after="0" w:line="240" w:lineRule="auto"/>
              <w:jc w:val="center"/>
              <w:rPr>
                <w:rFonts w:ascii="Times New Roman" w:hAnsi="Times New Roman"/>
                <w:i/>
                <w:sz w:val="24"/>
                <w:szCs w:val="24"/>
              </w:rPr>
            </w:pPr>
          </w:p>
        </w:tc>
        <w:tc>
          <w:tcPr>
            <w:tcW w:w="4848" w:type="dxa"/>
            <w:vAlign w:val="center"/>
          </w:tcPr>
          <w:p w14:paraId="540C3029"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Лица, зарегистрированные по месту жительства на территории, применительно к которой рассматривается проект (вопрос) на публичных слушаниях/общественных обсуждениях</w:t>
            </w:r>
          </w:p>
        </w:tc>
      </w:tr>
      <w:tr w:rsidR="00507AF3" w:rsidRPr="00507AF3" w14:paraId="426D938B" w14:textId="77777777" w:rsidTr="009B31D6">
        <w:tc>
          <w:tcPr>
            <w:tcW w:w="817" w:type="dxa"/>
            <w:vAlign w:val="center"/>
          </w:tcPr>
          <w:p w14:paraId="138508C7"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5.</w:t>
            </w:r>
          </w:p>
        </w:tc>
        <w:tc>
          <w:tcPr>
            <w:tcW w:w="4253" w:type="dxa"/>
            <w:vAlign w:val="center"/>
          </w:tcPr>
          <w:p w14:paraId="71AE71F6"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 xml:space="preserve">Физическое лицо </w:t>
            </w:r>
            <w:r w:rsidRPr="00507AF3">
              <w:rPr>
                <w:rFonts w:ascii="Times New Roman" w:hAnsi="Times New Roman"/>
                <w:i/>
                <w:sz w:val="24"/>
                <w:szCs w:val="24"/>
              </w:rPr>
              <w:br/>
              <w:t>(гражданин Российской Федерации, иностранный гражданин)</w:t>
            </w:r>
          </w:p>
          <w:p w14:paraId="4C56E8FF" w14:textId="77777777" w:rsidR="00507AF3" w:rsidRPr="00507AF3" w:rsidRDefault="00507AF3" w:rsidP="00507AF3">
            <w:pPr>
              <w:spacing w:after="0" w:line="240" w:lineRule="auto"/>
              <w:jc w:val="center"/>
              <w:rPr>
                <w:rFonts w:ascii="Times New Roman" w:hAnsi="Times New Roman"/>
                <w:i/>
                <w:sz w:val="24"/>
                <w:szCs w:val="24"/>
              </w:rPr>
            </w:pPr>
          </w:p>
        </w:tc>
        <w:tc>
          <w:tcPr>
            <w:tcW w:w="4848" w:type="dxa"/>
            <w:vMerge w:val="restart"/>
            <w:vAlign w:val="center"/>
          </w:tcPr>
          <w:p w14:paraId="3D355794"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i/>
                <w:sz w:val="24"/>
                <w:szCs w:val="24"/>
              </w:rPr>
              <w:t>Правообладатели земельных участков и объектов капитального строительства, подверженных риску негативного воздействия на окружающую среду, в случае если на публичных слушаниях/общественных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 который может оказать такое негативное воздействие</w:t>
            </w:r>
          </w:p>
        </w:tc>
      </w:tr>
      <w:tr w:rsidR="00507AF3" w:rsidRPr="00507AF3" w14:paraId="6A0E067D" w14:textId="77777777" w:rsidTr="009B31D6">
        <w:tc>
          <w:tcPr>
            <w:tcW w:w="817" w:type="dxa"/>
            <w:vAlign w:val="center"/>
          </w:tcPr>
          <w:p w14:paraId="00C21FFB"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6.</w:t>
            </w:r>
          </w:p>
        </w:tc>
        <w:tc>
          <w:tcPr>
            <w:tcW w:w="4253" w:type="dxa"/>
            <w:vAlign w:val="center"/>
          </w:tcPr>
          <w:p w14:paraId="3251838D"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Индивидуальный предприниматель</w:t>
            </w:r>
          </w:p>
          <w:p w14:paraId="7C3087DF" w14:textId="77777777" w:rsidR="00507AF3" w:rsidRPr="00507AF3" w:rsidRDefault="00507AF3" w:rsidP="00507AF3">
            <w:pPr>
              <w:spacing w:after="0" w:line="240" w:lineRule="auto"/>
              <w:jc w:val="center"/>
              <w:rPr>
                <w:rFonts w:ascii="Times New Roman" w:hAnsi="Times New Roman"/>
                <w:i/>
                <w:sz w:val="24"/>
                <w:szCs w:val="24"/>
              </w:rPr>
            </w:pPr>
          </w:p>
        </w:tc>
        <w:tc>
          <w:tcPr>
            <w:tcW w:w="4848" w:type="dxa"/>
            <w:vMerge/>
            <w:vAlign w:val="center"/>
          </w:tcPr>
          <w:p w14:paraId="6CD95E92" w14:textId="77777777" w:rsidR="00507AF3" w:rsidRPr="00507AF3" w:rsidRDefault="00507AF3" w:rsidP="00507AF3">
            <w:pPr>
              <w:spacing w:after="0" w:line="240" w:lineRule="auto"/>
              <w:jc w:val="center"/>
              <w:rPr>
                <w:rFonts w:ascii="Times New Roman" w:hAnsi="Times New Roman"/>
                <w:sz w:val="24"/>
                <w:szCs w:val="24"/>
              </w:rPr>
            </w:pPr>
          </w:p>
        </w:tc>
      </w:tr>
      <w:tr w:rsidR="00507AF3" w:rsidRPr="00507AF3" w14:paraId="727610D3" w14:textId="77777777" w:rsidTr="009B31D6">
        <w:tc>
          <w:tcPr>
            <w:tcW w:w="817" w:type="dxa"/>
            <w:vAlign w:val="center"/>
          </w:tcPr>
          <w:p w14:paraId="371BE890"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7.</w:t>
            </w:r>
          </w:p>
        </w:tc>
        <w:tc>
          <w:tcPr>
            <w:tcW w:w="4253" w:type="dxa"/>
            <w:vAlign w:val="center"/>
          </w:tcPr>
          <w:p w14:paraId="44B5BF85"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Юридическое лицо</w:t>
            </w:r>
          </w:p>
        </w:tc>
        <w:tc>
          <w:tcPr>
            <w:tcW w:w="4848" w:type="dxa"/>
            <w:vMerge/>
            <w:vAlign w:val="center"/>
          </w:tcPr>
          <w:p w14:paraId="0B8117AD" w14:textId="77777777" w:rsidR="00507AF3" w:rsidRPr="00507AF3" w:rsidRDefault="00507AF3" w:rsidP="00507AF3">
            <w:pPr>
              <w:spacing w:after="0" w:line="240" w:lineRule="auto"/>
              <w:jc w:val="center"/>
              <w:rPr>
                <w:rFonts w:ascii="Times New Roman" w:hAnsi="Times New Roman"/>
                <w:sz w:val="24"/>
                <w:szCs w:val="24"/>
              </w:rPr>
            </w:pPr>
          </w:p>
        </w:tc>
      </w:tr>
      <w:tr w:rsidR="00507AF3" w:rsidRPr="00507AF3" w14:paraId="11E0DEBD" w14:textId="77777777" w:rsidTr="009B31D6">
        <w:tc>
          <w:tcPr>
            <w:tcW w:w="9918" w:type="dxa"/>
            <w:gridSpan w:val="3"/>
            <w:vAlign w:val="center"/>
          </w:tcPr>
          <w:p w14:paraId="36706BB5"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 xml:space="preserve">Комбинации признаков заявителей, </w:t>
            </w:r>
            <w:r w:rsidRPr="00507AF3">
              <w:rPr>
                <w:rFonts w:ascii="Times New Roman" w:hAnsi="Times New Roman"/>
                <w:sz w:val="24"/>
                <w:szCs w:val="24"/>
              </w:rPr>
              <w:br/>
              <w:t xml:space="preserve">каждая из которых соответствует одному варианту </w:t>
            </w:r>
            <w:r w:rsidRPr="00507AF3">
              <w:rPr>
                <w:rFonts w:ascii="Times New Roman" w:hAnsi="Times New Roman"/>
                <w:sz w:val="24"/>
                <w:szCs w:val="24"/>
              </w:rPr>
              <w:br/>
              <w:t>предоставления муниципальной услуги</w:t>
            </w:r>
          </w:p>
        </w:tc>
      </w:tr>
      <w:tr w:rsidR="00507AF3" w:rsidRPr="00507AF3" w14:paraId="6E9226EB" w14:textId="77777777" w:rsidTr="009B31D6">
        <w:tc>
          <w:tcPr>
            <w:tcW w:w="817" w:type="dxa"/>
            <w:vAlign w:val="center"/>
          </w:tcPr>
          <w:p w14:paraId="7ACDC648"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w:t>
            </w:r>
          </w:p>
        </w:tc>
        <w:tc>
          <w:tcPr>
            <w:tcW w:w="4253" w:type="dxa"/>
            <w:vAlign w:val="center"/>
          </w:tcPr>
          <w:p w14:paraId="433CBF41"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Комбинации признаков</w:t>
            </w:r>
          </w:p>
        </w:tc>
        <w:tc>
          <w:tcPr>
            <w:tcW w:w="4848" w:type="dxa"/>
            <w:vAlign w:val="center"/>
          </w:tcPr>
          <w:p w14:paraId="0C81E746"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Вариант предоставления муниципальной услуги</w:t>
            </w:r>
          </w:p>
        </w:tc>
      </w:tr>
      <w:tr w:rsidR="00507AF3" w:rsidRPr="00507AF3" w14:paraId="6B195020" w14:textId="77777777" w:rsidTr="009B31D6">
        <w:tc>
          <w:tcPr>
            <w:tcW w:w="817" w:type="dxa"/>
            <w:vAlign w:val="center"/>
          </w:tcPr>
          <w:p w14:paraId="77EBF1F0"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1.</w:t>
            </w:r>
          </w:p>
        </w:tc>
        <w:tc>
          <w:tcPr>
            <w:tcW w:w="4253" w:type="dxa"/>
            <w:vAlign w:val="center"/>
          </w:tcPr>
          <w:p w14:paraId="31AD8C09"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 xml:space="preserve">Правообладатели земельных участков и (или) объектов капитального </w:t>
            </w:r>
            <w:r w:rsidRPr="00507AF3">
              <w:rPr>
                <w:rFonts w:ascii="Times New Roman" w:hAnsi="Times New Roman"/>
                <w:i/>
                <w:sz w:val="24"/>
                <w:szCs w:val="24"/>
              </w:rPr>
              <w:lastRenderedPageBreak/>
              <w:t>строительства, а также правообладатели помещений, являющихся частью указанных объектов капитального строительства, расположенных в границах территории, применительно к которой рассматривается проект (вопрос) на публичных слушаниях/общественных обсуждениях</w:t>
            </w:r>
          </w:p>
        </w:tc>
        <w:tc>
          <w:tcPr>
            <w:tcW w:w="4848" w:type="dxa"/>
            <w:vMerge w:val="restart"/>
            <w:vAlign w:val="center"/>
          </w:tcPr>
          <w:p w14:paraId="69E1F4E2"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lastRenderedPageBreak/>
              <w:t>Вариант предоставления муниципальной услуги, указанный в подпункте 16.1.1 пункта 16.1 Административного регламента</w:t>
            </w:r>
          </w:p>
          <w:p w14:paraId="1C7C641C" w14:textId="77777777" w:rsidR="00507AF3" w:rsidRPr="00507AF3" w:rsidRDefault="00507AF3" w:rsidP="00507AF3">
            <w:pPr>
              <w:spacing w:after="0" w:line="240" w:lineRule="auto"/>
              <w:jc w:val="center"/>
              <w:rPr>
                <w:rFonts w:ascii="Times New Roman" w:hAnsi="Times New Roman"/>
                <w:i/>
                <w:sz w:val="24"/>
                <w:szCs w:val="24"/>
              </w:rPr>
            </w:pPr>
          </w:p>
        </w:tc>
      </w:tr>
      <w:tr w:rsidR="00507AF3" w:rsidRPr="00507AF3" w14:paraId="6EE75FB3" w14:textId="77777777" w:rsidTr="009B31D6">
        <w:tc>
          <w:tcPr>
            <w:tcW w:w="817" w:type="dxa"/>
            <w:vAlign w:val="center"/>
          </w:tcPr>
          <w:p w14:paraId="4523C02E"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2.</w:t>
            </w:r>
          </w:p>
        </w:tc>
        <w:tc>
          <w:tcPr>
            <w:tcW w:w="4253" w:type="dxa"/>
            <w:vAlign w:val="center"/>
          </w:tcPr>
          <w:p w14:paraId="07907590"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Лица, зарегистрированные по месту жительства на территории, применительно к которой рассматривается проект (вопрос) на публичных слушаниях/общественных обсуждениях</w:t>
            </w:r>
          </w:p>
        </w:tc>
        <w:tc>
          <w:tcPr>
            <w:tcW w:w="4848" w:type="dxa"/>
            <w:vMerge/>
            <w:vAlign w:val="center"/>
          </w:tcPr>
          <w:p w14:paraId="4BFAC86A" w14:textId="77777777" w:rsidR="00507AF3" w:rsidRPr="00507AF3" w:rsidRDefault="00507AF3" w:rsidP="00507AF3">
            <w:pPr>
              <w:spacing w:after="0" w:line="240" w:lineRule="auto"/>
              <w:jc w:val="center"/>
              <w:rPr>
                <w:rFonts w:ascii="Times New Roman" w:hAnsi="Times New Roman"/>
                <w:i/>
                <w:sz w:val="24"/>
                <w:szCs w:val="24"/>
              </w:rPr>
            </w:pPr>
          </w:p>
        </w:tc>
      </w:tr>
      <w:tr w:rsidR="00507AF3" w:rsidRPr="00507AF3" w14:paraId="3948E17B" w14:textId="77777777" w:rsidTr="009B31D6">
        <w:tc>
          <w:tcPr>
            <w:tcW w:w="817" w:type="dxa"/>
            <w:vAlign w:val="center"/>
          </w:tcPr>
          <w:p w14:paraId="3D4F4406" w14:textId="77777777" w:rsidR="00507AF3" w:rsidRPr="00507AF3" w:rsidRDefault="00507AF3" w:rsidP="00507AF3">
            <w:pPr>
              <w:spacing w:after="0" w:line="240" w:lineRule="auto"/>
              <w:jc w:val="center"/>
              <w:rPr>
                <w:rFonts w:ascii="Times New Roman" w:hAnsi="Times New Roman"/>
                <w:sz w:val="24"/>
                <w:szCs w:val="24"/>
              </w:rPr>
            </w:pPr>
            <w:r w:rsidRPr="00507AF3">
              <w:rPr>
                <w:rFonts w:ascii="Times New Roman" w:hAnsi="Times New Roman"/>
                <w:sz w:val="24"/>
                <w:szCs w:val="24"/>
              </w:rPr>
              <w:t>3.</w:t>
            </w:r>
          </w:p>
        </w:tc>
        <w:tc>
          <w:tcPr>
            <w:tcW w:w="4253" w:type="dxa"/>
            <w:vAlign w:val="center"/>
          </w:tcPr>
          <w:p w14:paraId="24F16689" w14:textId="77777777" w:rsidR="00507AF3" w:rsidRPr="00507AF3" w:rsidRDefault="00507AF3" w:rsidP="00507AF3">
            <w:pPr>
              <w:spacing w:after="0" w:line="240" w:lineRule="auto"/>
              <w:jc w:val="center"/>
              <w:rPr>
                <w:rFonts w:ascii="Times New Roman" w:hAnsi="Times New Roman"/>
                <w:i/>
                <w:sz w:val="24"/>
                <w:szCs w:val="24"/>
              </w:rPr>
            </w:pPr>
            <w:r w:rsidRPr="00507AF3">
              <w:rPr>
                <w:rFonts w:ascii="Times New Roman" w:hAnsi="Times New Roman"/>
                <w:i/>
                <w:sz w:val="24"/>
                <w:szCs w:val="24"/>
              </w:rPr>
              <w:t>Правообладатели земельных участков и объектов капитального строительства, подверженных риску негативного воздействия на окружающую среду, в случае если на публичных слушаниях/общественных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 который может оказать такое негативное воздействие</w:t>
            </w:r>
          </w:p>
        </w:tc>
        <w:tc>
          <w:tcPr>
            <w:tcW w:w="4848" w:type="dxa"/>
            <w:vMerge/>
            <w:vAlign w:val="center"/>
          </w:tcPr>
          <w:p w14:paraId="5BF74CC4" w14:textId="77777777" w:rsidR="00507AF3" w:rsidRPr="00507AF3" w:rsidRDefault="00507AF3" w:rsidP="00507AF3">
            <w:pPr>
              <w:spacing w:after="0" w:line="240" w:lineRule="auto"/>
              <w:jc w:val="center"/>
              <w:rPr>
                <w:rFonts w:ascii="Times New Roman" w:hAnsi="Times New Roman"/>
                <w:i/>
                <w:sz w:val="24"/>
                <w:szCs w:val="24"/>
              </w:rPr>
            </w:pPr>
          </w:p>
        </w:tc>
      </w:tr>
    </w:tbl>
    <w:p w14:paraId="3BFF0333" w14:textId="77777777" w:rsidR="00507AF3" w:rsidRPr="00507AF3" w:rsidRDefault="00507AF3" w:rsidP="00507AF3">
      <w:pPr>
        <w:spacing w:after="0" w:line="240" w:lineRule="auto"/>
        <w:rPr>
          <w:rFonts w:ascii="Times New Roman" w:hAnsi="Times New Roman"/>
          <w:sz w:val="24"/>
          <w:szCs w:val="24"/>
        </w:rPr>
      </w:pPr>
    </w:p>
    <w:p w14:paraId="412A9B5C" w14:textId="77777777" w:rsidR="00507AF3" w:rsidRPr="00507AF3" w:rsidRDefault="00507AF3" w:rsidP="00507AF3">
      <w:pPr>
        <w:spacing w:after="160" w:line="240" w:lineRule="auto"/>
        <w:ind w:right="566"/>
        <w:rPr>
          <w:rFonts w:ascii="Times New Roman" w:eastAsia="Times New Roman" w:hAnsi="Times New Roman"/>
          <w:sz w:val="24"/>
          <w:szCs w:val="24"/>
          <w:lang w:eastAsia="x-none"/>
        </w:rPr>
        <w:sectPr w:rsidR="00507AF3" w:rsidRPr="00507AF3" w:rsidSect="00E85568">
          <w:pgSz w:w="11906" w:h="16838"/>
          <w:pgMar w:top="1134" w:right="566" w:bottom="1134" w:left="1134" w:header="709" w:footer="709" w:gutter="0"/>
          <w:cols w:space="708"/>
          <w:docGrid w:linePitch="360"/>
        </w:sectPr>
      </w:pPr>
      <w:r w:rsidRPr="00507AF3">
        <w:rPr>
          <w:rFonts w:ascii="Times New Roman" w:eastAsia="Times New Roman" w:hAnsi="Times New Roman"/>
          <w:sz w:val="24"/>
          <w:szCs w:val="24"/>
          <w:lang w:eastAsia="x-none"/>
        </w:rPr>
        <w:br w:type="page"/>
      </w:r>
    </w:p>
    <w:p w14:paraId="6D06A6A8" w14:textId="77777777" w:rsidR="00507AF3" w:rsidRPr="00507AF3" w:rsidRDefault="00507AF3" w:rsidP="00507AF3">
      <w:pPr>
        <w:keepNext/>
        <w:keepLines/>
        <w:spacing w:before="40" w:after="0" w:line="240" w:lineRule="auto"/>
        <w:ind w:left="4536"/>
        <w:outlineLvl w:val="2"/>
        <w:rPr>
          <w:rFonts w:ascii="Times New Roman" w:eastAsiaTheme="majorEastAsia" w:hAnsi="Times New Roman"/>
          <w:sz w:val="24"/>
          <w:szCs w:val="24"/>
          <w:lang w:eastAsia="en-US"/>
        </w:rPr>
      </w:pPr>
      <w:bookmarkStart w:id="49" w:name="_Toc211597859"/>
      <w:r w:rsidRPr="00507AF3">
        <w:rPr>
          <w:rFonts w:ascii="Times New Roman" w:eastAsiaTheme="majorEastAsia" w:hAnsi="Times New Roman"/>
          <w:sz w:val="24"/>
          <w:szCs w:val="24"/>
          <w:lang w:eastAsia="en-US"/>
        </w:rPr>
        <w:lastRenderedPageBreak/>
        <w:t>Приложение </w:t>
      </w:r>
      <w:bookmarkEnd w:id="49"/>
      <w:r w:rsidRPr="00507AF3">
        <w:rPr>
          <w:rFonts w:ascii="Times New Roman" w:eastAsiaTheme="majorEastAsia" w:hAnsi="Times New Roman"/>
          <w:sz w:val="24"/>
          <w:szCs w:val="24"/>
          <w:lang w:eastAsia="en-US"/>
        </w:rPr>
        <w:t>7</w:t>
      </w:r>
    </w:p>
    <w:p w14:paraId="33345FF6" w14:textId="77777777" w:rsidR="00507AF3" w:rsidRPr="00507AF3" w:rsidRDefault="00507AF3" w:rsidP="00507AF3">
      <w:pPr>
        <w:tabs>
          <w:tab w:val="left" w:pos="6521"/>
        </w:tabs>
        <w:spacing w:after="0" w:line="240" w:lineRule="auto"/>
        <w:ind w:left="4536"/>
        <w:rPr>
          <w:rFonts w:ascii="Times New Roman" w:hAnsi="Times New Roman"/>
          <w:sz w:val="24"/>
          <w:szCs w:val="24"/>
        </w:rPr>
      </w:pPr>
      <w:r w:rsidRPr="00507AF3">
        <w:rPr>
          <w:rFonts w:ascii="Times New Roman" w:hAnsi="Times New Roman"/>
          <w:sz w:val="24"/>
          <w:szCs w:val="24"/>
        </w:rPr>
        <w:t xml:space="preserve">к административному регламенту предоставления муниципальной услуги «Включение предложений </w:t>
      </w:r>
      <w:r w:rsidRPr="00507AF3">
        <w:rPr>
          <w:rFonts w:ascii="Times New Roman" w:hAnsi="Times New Roman"/>
          <w:sz w:val="24"/>
          <w:szCs w:val="24"/>
        </w:rPr>
        <w:br/>
        <w:t xml:space="preserve">и замечаний в протокол публичных слушаний/общественных обсуждений </w:t>
      </w:r>
      <w:r w:rsidRPr="00507AF3">
        <w:rPr>
          <w:rFonts w:ascii="Times New Roman" w:hAnsi="Times New Roman"/>
          <w:sz w:val="24"/>
          <w:szCs w:val="24"/>
        </w:rPr>
        <w:br/>
        <w:t xml:space="preserve">в сфере градостроительной деятельности» </w:t>
      </w:r>
    </w:p>
    <w:p w14:paraId="7B522D9D" w14:textId="77777777" w:rsidR="00507AF3" w:rsidRPr="00507AF3" w:rsidRDefault="00507AF3" w:rsidP="00507AF3">
      <w:pPr>
        <w:tabs>
          <w:tab w:val="right" w:leader="dot" w:pos="10205"/>
        </w:tabs>
        <w:spacing w:after="0" w:line="240" w:lineRule="auto"/>
        <w:ind w:left="10348"/>
        <w:rPr>
          <w:rFonts w:ascii="Times New Roman" w:eastAsia="Times New Roman" w:hAnsi="Times New Roman"/>
          <w:sz w:val="24"/>
          <w:szCs w:val="24"/>
          <w:lang w:eastAsia="x-none"/>
        </w:rPr>
      </w:pPr>
    </w:p>
    <w:p w14:paraId="1AACEAA8" w14:textId="77777777" w:rsidR="00507AF3" w:rsidRPr="00507AF3" w:rsidRDefault="00507AF3" w:rsidP="00507AF3">
      <w:pPr>
        <w:keepNext/>
        <w:keepLines/>
        <w:spacing w:after="0" w:line="240" w:lineRule="auto"/>
        <w:jc w:val="center"/>
        <w:outlineLvl w:val="2"/>
        <w:rPr>
          <w:rFonts w:ascii="Times New Roman" w:eastAsia="Times New Roman" w:hAnsi="Times New Roman"/>
          <w:sz w:val="24"/>
          <w:szCs w:val="24"/>
          <w:lang w:eastAsia="x-none"/>
        </w:rPr>
      </w:pPr>
      <w:bookmarkStart w:id="50" w:name="_Toc211597860"/>
      <w:r w:rsidRPr="00507AF3">
        <w:rPr>
          <w:rFonts w:ascii="Times New Roman" w:eastAsia="Times New Roman" w:hAnsi="Times New Roman"/>
          <w:sz w:val="24"/>
          <w:szCs w:val="24"/>
          <w:lang w:eastAsia="x-none"/>
        </w:rPr>
        <w:t>Описание административных действий (процедур)</w:t>
      </w:r>
      <w:r w:rsidRPr="00507AF3">
        <w:rPr>
          <w:rFonts w:ascii="Times New Roman" w:eastAsia="Times New Roman" w:hAnsi="Times New Roman"/>
          <w:sz w:val="24"/>
          <w:szCs w:val="24"/>
          <w:lang w:eastAsia="x-none"/>
        </w:rPr>
        <w:br/>
        <w:t>в зависимости от варианта предоставления муниципальной услуги</w:t>
      </w:r>
      <w:bookmarkEnd w:id="50"/>
    </w:p>
    <w:p w14:paraId="76B2E401" w14:textId="77777777" w:rsidR="00507AF3" w:rsidRPr="00507AF3" w:rsidRDefault="00507AF3" w:rsidP="00507AF3">
      <w:pPr>
        <w:spacing w:after="160" w:line="240" w:lineRule="auto"/>
        <w:rPr>
          <w:rFonts w:ascii="Times New Roman" w:hAnsi="Times New Roman"/>
          <w:sz w:val="24"/>
          <w:szCs w:val="24"/>
        </w:rPr>
      </w:pPr>
    </w:p>
    <w:p w14:paraId="47E1E450" w14:textId="77777777" w:rsidR="00507AF3" w:rsidRPr="00507AF3" w:rsidRDefault="00507AF3" w:rsidP="00507AF3">
      <w:pPr>
        <w:tabs>
          <w:tab w:val="right" w:leader="dot" w:pos="10205"/>
        </w:tabs>
        <w:spacing w:after="0" w:line="240" w:lineRule="auto"/>
        <w:jc w:val="center"/>
        <w:rPr>
          <w:rFonts w:ascii="Times New Roman" w:hAnsi="Times New Roman"/>
          <w:sz w:val="24"/>
          <w:szCs w:val="24"/>
        </w:rPr>
      </w:pPr>
      <w:r w:rsidRPr="00507AF3">
        <w:rPr>
          <w:rFonts w:ascii="Times New Roman" w:hAnsi="Times New Roman"/>
          <w:sz w:val="24"/>
          <w:szCs w:val="24"/>
        </w:rPr>
        <w:t xml:space="preserve">I. Вариант предоставления муниципальной услуги </w:t>
      </w:r>
      <w:r w:rsidRPr="00507AF3">
        <w:rPr>
          <w:rFonts w:ascii="Times New Roman" w:hAnsi="Times New Roman"/>
          <w:sz w:val="24"/>
          <w:szCs w:val="24"/>
        </w:rPr>
        <w:br/>
        <w:t>в соответствии с подпунктом 16.1.1 пункта 16.1 Административного регламента</w:t>
      </w:r>
    </w:p>
    <w:p w14:paraId="4000A4E8" w14:textId="77777777" w:rsidR="00507AF3" w:rsidRPr="00507AF3" w:rsidRDefault="00507AF3" w:rsidP="00507AF3">
      <w:pPr>
        <w:tabs>
          <w:tab w:val="right" w:leader="dot" w:pos="10205"/>
        </w:tabs>
        <w:spacing w:after="0" w:line="240" w:lineRule="auto"/>
        <w:jc w:val="center"/>
        <w:rPr>
          <w:rFonts w:ascii="Times New Roman" w:eastAsia="Times New Roman" w:hAnsi="Times New Roman"/>
          <w:sz w:val="24"/>
          <w:szCs w:val="24"/>
          <w:lang w:eastAsia="x-none"/>
        </w:rPr>
      </w:pPr>
    </w:p>
    <w:tbl>
      <w:tblPr>
        <w:tblStyle w:val="14"/>
        <w:tblW w:w="15338" w:type="dxa"/>
        <w:tblInd w:w="-601" w:type="dxa"/>
        <w:tblLook w:val="04A0" w:firstRow="1" w:lastRow="0" w:firstColumn="1" w:lastColumn="0" w:noHBand="0" w:noVBand="1"/>
      </w:tblPr>
      <w:tblGrid>
        <w:gridCol w:w="3163"/>
        <w:gridCol w:w="3097"/>
        <w:gridCol w:w="2532"/>
        <w:gridCol w:w="2354"/>
        <w:gridCol w:w="4192"/>
      </w:tblGrid>
      <w:tr w:rsidR="00507AF3" w:rsidRPr="00507AF3" w14:paraId="0BC258A4" w14:textId="77777777" w:rsidTr="009B31D6">
        <w:tc>
          <w:tcPr>
            <w:tcW w:w="15338" w:type="dxa"/>
            <w:gridSpan w:val="5"/>
            <w:vAlign w:val="center"/>
          </w:tcPr>
          <w:p w14:paraId="73C33BEF"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p w14:paraId="23DF2FFE"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1. Прием запроса и документов и (или) информации, необходимых для предоставления муниципальной услуги</w:t>
            </w:r>
          </w:p>
          <w:p w14:paraId="4440F9F7"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tc>
      </w:tr>
      <w:tr w:rsidR="00507AF3" w:rsidRPr="00507AF3" w14:paraId="644E8503" w14:textId="77777777" w:rsidTr="009B31D6">
        <w:trPr>
          <w:trHeight w:val="1266"/>
        </w:trPr>
        <w:tc>
          <w:tcPr>
            <w:tcW w:w="3163" w:type="dxa"/>
            <w:vAlign w:val="center"/>
          </w:tcPr>
          <w:p w14:paraId="39CF523C"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Место </w:t>
            </w:r>
            <w:r w:rsidRPr="00507AF3">
              <w:rPr>
                <w:rFonts w:ascii="Times New Roman" w:eastAsia="Calibri" w:hAnsi="Times New Roman"/>
                <w:sz w:val="24"/>
                <w:szCs w:val="24"/>
                <w:lang w:eastAsia="en-US"/>
              </w:rPr>
              <w:br/>
              <w:t>выполнения административного действия (процедуры)</w:t>
            </w:r>
          </w:p>
        </w:tc>
        <w:tc>
          <w:tcPr>
            <w:tcW w:w="3097" w:type="dxa"/>
            <w:vAlign w:val="center"/>
          </w:tcPr>
          <w:p w14:paraId="6192ACA6"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Наименование административного действия (процедуры)</w:t>
            </w:r>
          </w:p>
        </w:tc>
        <w:tc>
          <w:tcPr>
            <w:tcW w:w="2532" w:type="dxa"/>
            <w:vAlign w:val="center"/>
          </w:tcPr>
          <w:p w14:paraId="52F648E0"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Срок</w:t>
            </w:r>
            <w:r w:rsidRPr="00507AF3">
              <w:rPr>
                <w:rFonts w:ascii="Times New Roman" w:eastAsia="Calibri" w:hAnsi="Times New Roman"/>
                <w:sz w:val="24"/>
                <w:szCs w:val="24"/>
                <w:lang w:eastAsia="en-US"/>
              </w:rPr>
              <w:br/>
              <w:t>выполнения административного действия (процедуры)</w:t>
            </w:r>
          </w:p>
        </w:tc>
        <w:tc>
          <w:tcPr>
            <w:tcW w:w="2354" w:type="dxa"/>
            <w:vAlign w:val="center"/>
          </w:tcPr>
          <w:p w14:paraId="4D569AC8"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Критерии принятия решения</w:t>
            </w:r>
          </w:p>
        </w:tc>
        <w:tc>
          <w:tcPr>
            <w:tcW w:w="4192" w:type="dxa"/>
            <w:vAlign w:val="center"/>
          </w:tcPr>
          <w:p w14:paraId="0E7CC998"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Требования к порядку выполнения административных процедур (действий)</w:t>
            </w:r>
          </w:p>
        </w:tc>
      </w:tr>
      <w:tr w:rsidR="00507AF3" w:rsidRPr="00507AF3" w14:paraId="718AE9EE" w14:textId="77777777" w:rsidTr="009B31D6">
        <w:tc>
          <w:tcPr>
            <w:tcW w:w="3163" w:type="dxa"/>
            <w:vAlign w:val="center"/>
          </w:tcPr>
          <w:p w14:paraId="3351B828"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РПГУ/ ВИС/Администрация</w:t>
            </w:r>
          </w:p>
        </w:tc>
        <w:tc>
          <w:tcPr>
            <w:tcW w:w="3097" w:type="dxa"/>
            <w:vAlign w:val="center"/>
          </w:tcPr>
          <w:p w14:paraId="611297DE"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Прием и предварительная проверка запроса и документов и (или) информации, необходимых для предоставления муниципальной услуги, в том числе на предмет наличия основания для отказа в приеме документов, необходимых для предоставления муниципальной услуги, регистрация запроса или </w:t>
            </w:r>
            <w:r w:rsidRPr="00507AF3">
              <w:rPr>
                <w:rFonts w:ascii="Times New Roman" w:eastAsia="Calibri" w:hAnsi="Times New Roman"/>
                <w:sz w:val="24"/>
                <w:szCs w:val="24"/>
                <w:lang w:eastAsia="en-US"/>
              </w:rPr>
              <w:lastRenderedPageBreak/>
              <w:t>принятие решения об отказе в приеме документов, необходимых для предоставления муниципальной услуги</w:t>
            </w:r>
          </w:p>
        </w:tc>
        <w:tc>
          <w:tcPr>
            <w:tcW w:w="2532" w:type="dxa"/>
            <w:vAlign w:val="center"/>
          </w:tcPr>
          <w:p w14:paraId="2159087A"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lastRenderedPageBreak/>
              <w:t>1 рабочий день</w:t>
            </w:r>
          </w:p>
          <w:p w14:paraId="6FA6E837" w14:textId="77777777" w:rsidR="00507AF3" w:rsidRPr="00507AF3" w:rsidRDefault="00507AF3" w:rsidP="00507AF3">
            <w:pPr>
              <w:spacing w:after="0" w:line="240" w:lineRule="auto"/>
              <w:rPr>
                <w:rFonts w:ascii="Times New Roman" w:eastAsia="Calibri" w:hAnsi="Times New Roman"/>
                <w:sz w:val="24"/>
                <w:szCs w:val="24"/>
                <w:lang w:eastAsia="en-US"/>
              </w:rPr>
            </w:pPr>
          </w:p>
          <w:p w14:paraId="71277326" w14:textId="77777777" w:rsidR="00507AF3" w:rsidRPr="00507AF3" w:rsidRDefault="00507AF3" w:rsidP="00507AF3">
            <w:pPr>
              <w:spacing w:after="0" w:line="240" w:lineRule="auto"/>
              <w:rPr>
                <w:rFonts w:ascii="Times New Roman" w:eastAsia="Calibri" w:hAnsi="Times New Roman"/>
                <w:sz w:val="24"/>
                <w:szCs w:val="24"/>
                <w:lang w:eastAsia="en-US"/>
              </w:rPr>
            </w:pPr>
          </w:p>
          <w:p w14:paraId="11796BAC" w14:textId="77777777" w:rsidR="00507AF3" w:rsidRPr="00507AF3" w:rsidRDefault="00507AF3" w:rsidP="00507AF3">
            <w:pPr>
              <w:spacing w:after="0" w:line="240" w:lineRule="auto"/>
              <w:rPr>
                <w:rFonts w:ascii="Times New Roman" w:eastAsia="Calibri" w:hAnsi="Times New Roman"/>
                <w:sz w:val="24"/>
                <w:szCs w:val="24"/>
                <w:lang w:eastAsia="en-US"/>
              </w:rPr>
            </w:pPr>
          </w:p>
          <w:p w14:paraId="7A246A7D" w14:textId="77777777" w:rsidR="00507AF3" w:rsidRPr="00507AF3" w:rsidRDefault="00507AF3" w:rsidP="00507AF3">
            <w:pPr>
              <w:spacing w:after="0" w:line="240" w:lineRule="auto"/>
              <w:rPr>
                <w:rFonts w:ascii="Times New Roman" w:eastAsia="Calibri" w:hAnsi="Times New Roman"/>
                <w:sz w:val="24"/>
                <w:szCs w:val="24"/>
                <w:lang w:eastAsia="en-US"/>
              </w:rPr>
            </w:pPr>
          </w:p>
          <w:p w14:paraId="621648C6" w14:textId="77777777" w:rsidR="00507AF3" w:rsidRPr="00507AF3" w:rsidRDefault="00507AF3" w:rsidP="00507AF3">
            <w:pPr>
              <w:spacing w:after="0" w:line="240" w:lineRule="auto"/>
              <w:rPr>
                <w:rFonts w:ascii="Times New Roman" w:eastAsia="Calibri" w:hAnsi="Times New Roman"/>
                <w:sz w:val="24"/>
                <w:szCs w:val="24"/>
                <w:lang w:eastAsia="en-US"/>
              </w:rPr>
            </w:pPr>
          </w:p>
        </w:tc>
        <w:tc>
          <w:tcPr>
            <w:tcW w:w="2354" w:type="dxa"/>
            <w:vAlign w:val="center"/>
          </w:tcPr>
          <w:p w14:paraId="0BF2CE71"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Соответствие представленных заявителем запроса и документов и (или) информации, необходимых для предоставления муниципальной услуги, требованиям законодательства Российской Федерации, в том числе </w:t>
            </w:r>
            <w:r w:rsidRPr="00507AF3">
              <w:rPr>
                <w:rFonts w:ascii="Times New Roman" w:eastAsia="Calibri" w:hAnsi="Times New Roman"/>
                <w:sz w:val="24"/>
                <w:szCs w:val="24"/>
                <w:lang w:eastAsia="en-US"/>
              </w:rPr>
              <w:lastRenderedPageBreak/>
              <w:t>Административного регламента</w:t>
            </w:r>
          </w:p>
        </w:tc>
        <w:tc>
          <w:tcPr>
            <w:tcW w:w="4192" w:type="dxa"/>
            <w:vAlign w:val="center"/>
          </w:tcPr>
          <w:p w14:paraId="7CE677D9"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lastRenderedPageBreak/>
              <w:t xml:space="preserve">     Основанием для начала административного действия (процедуры) является поступление от заявителя (представителя заявителя) запроса.             </w:t>
            </w:r>
          </w:p>
          <w:p w14:paraId="3090C5E1"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Запрос оформляется в соответствии с Приложением 3 к Административному регламенту.                                   </w:t>
            </w:r>
          </w:p>
          <w:p w14:paraId="3D0420EE"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К запросу прилагаются документы, указанные в пункте 7.1 Административного регламента.</w:t>
            </w:r>
          </w:p>
          <w:p w14:paraId="62701C48"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lastRenderedPageBreak/>
              <w:t xml:space="preserve">     Запрос может быть подан заявителем (представитель заявителя) следующими способами:</w:t>
            </w:r>
          </w:p>
          <w:p w14:paraId="01F9DD7D"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посредством РПГУ;</w:t>
            </w:r>
          </w:p>
          <w:p w14:paraId="69B2A407"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в Администрацию лично;</w:t>
            </w:r>
          </w:p>
          <w:p w14:paraId="054B936A"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по электронной почте;</w:t>
            </w:r>
          </w:p>
          <w:p w14:paraId="3F62FF15"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почтовым отправлением;</w:t>
            </w:r>
          </w:p>
          <w:p w14:paraId="53E09D99"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посредством официального сайта Администрации в сети Интернет;</w:t>
            </w:r>
          </w:p>
          <w:p w14:paraId="6B0ACFAB"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в ходе проведения собрания или собраний участников публичных слушаний (в случае проведения публичных слушаний);</w:t>
            </w:r>
          </w:p>
          <w:p w14:paraId="18CDD234"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в месте проведения экспозиции проекта, подлежащего рассмотрению на публичных слушаниях/ общественных обсуждениях.</w:t>
            </w:r>
          </w:p>
          <w:p w14:paraId="2B05CAC4"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При подаче запроса посредством РПГУ заявитель авторизуется </w:t>
            </w:r>
            <w:r w:rsidRPr="00507AF3">
              <w:rPr>
                <w:rFonts w:ascii="Times New Roman" w:eastAsia="Calibri" w:hAnsi="Times New Roman"/>
                <w:sz w:val="24"/>
                <w:szCs w:val="24"/>
                <w:lang w:eastAsia="en-US"/>
              </w:rPr>
              <w:br/>
              <w:t xml:space="preserve">на РПГУ посредством подтвержденной учетной записи </w:t>
            </w:r>
            <w:r w:rsidRPr="00507AF3">
              <w:rPr>
                <w:rFonts w:ascii="Times New Roman" w:eastAsia="Calibri" w:hAnsi="Times New Roman"/>
                <w:sz w:val="24"/>
                <w:szCs w:val="24"/>
                <w:lang w:eastAsia="en-US"/>
              </w:rPr>
              <w:br/>
              <w:t>в ЕСИА.</w:t>
            </w:r>
          </w:p>
          <w:p w14:paraId="18408BAF"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7F3B812D"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При подаче запроса в Администрацию лично, по электронной почте, почтовым отправлением, посредством </w:t>
            </w:r>
            <w:r w:rsidRPr="00507AF3">
              <w:rPr>
                <w:rFonts w:ascii="Times New Roman" w:eastAsia="Calibri" w:hAnsi="Times New Roman"/>
                <w:sz w:val="24"/>
                <w:szCs w:val="24"/>
                <w:lang w:eastAsia="en-US"/>
              </w:rPr>
              <w:lastRenderedPageBreak/>
              <w:t>официального сайта Администрации в сети Интернет, в месте проведения экспозиции проекта, подлежащего рассмотрению на публичных слушаниях/общественных обсуждениях, в ходе проведения собрания или собраний участников публичных слушаний (в случае проведения публичных слушаний)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28D79BED"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муниципальной услуги, предусмотренных подразделом 8 Административного регламента.</w:t>
            </w:r>
          </w:p>
          <w:p w14:paraId="7285A13F"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w:t>
            </w:r>
            <w:r w:rsidRPr="00507AF3">
              <w:rPr>
                <w:rFonts w:ascii="Times New Roman" w:eastAsia="Calibri" w:hAnsi="Times New Roman"/>
                <w:sz w:val="24"/>
                <w:szCs w:val="24"/>
                <w:lang w:eastAsia="en-US"/>
              </w:rPr>
              <w:br/>
              <w:t xml:space="preserve">для предоставления муниципальной услуги, по форме согласно </w:t>
            </w:r>
            <w:r w:rsidRPr="00507AF3">
              <w:rPr>
                <w:rFonts w:ascii="Times New Roman" w:eastAsia="Calibri" w:hAnsi="Times New Roman"/>
                <w:sz w:val="24"/>
                <w:szCs w:val="24"/>
                <w:lang w:eastAsia="en-US"/>
              </w:rPr>
              <w:lastRenderedPageBreak/>
              <w:t>Приложению 5 к Административному регламенту.</w:t>
            </w:r>
          </w:p>
          <w:p w14:paraId="0B87D90A"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Указанное решение подписывается усиленной квалифицированной электронной подписью уполномоченного должностного лица Администрации, </w:t>
            </w:r>
            <w:r w:rsidRPr="00507AF3">
              <w:rPr>
                <w:rFonts w:ascii="Times New Roman" w:eastAsia="Calibri" w:hAnsi="Times New Roman"/>
                <w:sz w:val="24"/>
                <w:szCs w:val="24"/>
                <w:lang w:eastAsia="en-US"/>
              </w:rPr>
              <w:br/>
              <w:t xml:space="preserve">и не позднее первого рабочего дня, следующего за днем поступления запроса, направляется заявителю </w:t>
            </w:r>
            <w:r w:rsidRPr="00507AF3">
              <w:rPr>
                <w:rFonts w:ascii="Times New Roman" w:eastAsia="Calibri" w:hAnsi="Times New Roman"/>
                <w:sz w:val="24"/>
                <w:szCs w:val="24"/>
                <w:lang w:eastAsia="en-US"/>
              </w:rPr>
              <w:br/>
              <w:t>в Личный кабинет на РПГУ/по электронной почте/почтовым отправлением)/выдается заявителю (представителю заявителя)  лично в Администрации в срок не позднее 30 минут с момента получения от него документов.</w:t>
            </w:r>
          </w:p>
          <w:p w14:paraId="759DFE84"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В случае, если такие основания отсутствуют, должностное лицо, муниципальный служащий, работник Администрации регистрируют запрос.</w:t>
            </w:r>
          </w:p>
          <w:p w14:paraId="4939FC66"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Результатом административного действия (процедуры) является регистрация запроса или направление (выдача) заявителю (представителю заявителя) решения об отказе в приеме документов, необходимых для предоставления муниципальной услуги.</w:t>
            </w:r>
          </w:p>
          <w:p w14:paraId="5094A501"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 административного действия фиксируется на РПГУ, в ВИС</w:t>
            </w:r>
          </w:p>
        </w:tc>
      </w:tr>
      <w:tr w:rsidR="00507AF3" w:rsidRPr="00507AF3" w14:paraId="45A6D51F" w14:textId="77777777" w:rsidTr="009B31D6">
        <w:tc>
          <w:tcPr>
            <w:tcW w:w="15338" w:type="dxa"/>
            <w:gridSpan w:val="5"/>
            <w:vAlign w:val="center"/>
          </w:tcPr>
          <w:p w14:paraId="793D561B"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p w14:paraId="411D3362"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2. Межведомственное информационное взаимодействие</w:t>
            </w:r>
          </w:p>
          <w:p w14:paraId="18490DE5"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tc>
      </w:tr>
      <w:tr w:rsidR="00507AF3" w:rsidRPr="00507AF3" w14:paraId="3D6C6E4A" w14:textId="77777777" w:rsidTr="009B31D6">
        <w:tc>
          <w:tcPr>
            <w:tcW w:w="3163" w:type="dxa"/>
            <w:vAlign w:val="center"/>
          </w:tcPr>
          <w:p w14:paraId="2C4AD251"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lastRenderedPageBreak/>
              <w:t xml:space="preserve">Место </w:t>
            </w:r>
            <w:r w:rsidRPr="00507AF3">
              <w:rPr>
                <w:rFonts w:ascii="Times New Roman" w:eastAsia="Calibri" w:hAnsi="Times New Roman"/>
                <w:sz w:val="24"/>
                <w:szCs w:val="24"/>
                <w:lang w:eastAsia="en-US"/>
              </w:rPr>
              <w:br/>
              <w:t>выполнения административного действия (процедуры)</w:t>
            </w:r>
          </w:p>
        </w:tc>
        <w:tc>
          <w:tcPr>
            <w:tcW w:w="3097" w:type="dxa"/>
            <w:vAlign w:val="center"/>
          </w:tcPr>
          <w:p w14:paraId="4D732EEA"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Наименование административного действия (процедуры)</w:t>
            </w:r>
          </w:p>
        </w:tc>
        <w:tc>
          <w:tcPr>
            <w:tcW w:w="2532" w:type="dxa"/>
            <w:vAlign w:val="center"/>
          </w:tcPr>
          <w:p w14:paraId="56DB9768"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Срок</w:t>
            </w:r>
            <w:r w:rsidRPr="00507AF3">
              <w:rPr>
                <w:rFonts w:ascii="Times New Roman" w:eastAsia="Calibri" w:hAnsi="Times New Roman"/>
                <w:sz w:val="24"/>
                <w:szCs w:val="24"/>
                <w:lang w:eastAsia="en-US"/>
              </w:rPr>
              <w:br/>
              <w:t>выполнения административного действия (процедуры)</w:t>
            </w:r>
          </w:p>
        </w:tc>
        <w:tc>
          <w:tcPr>
            <w:tcW w:w="2354" w:type="dxa"/>
            <w:vAlign w:val="center"/>
          </w:tcPr>
          <w:p w14:paraId="414C46CD"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Критерии принятия решения</w:t>
            </w:r>
          </w:p>
        </w:tc>
        <w:tc>
          <w:tcPr>
            <w:tcW w:w="4192" w:type="dxa"/>
            <w:vAlign w:val="center"/>
          </w:tcPr>
          <w:p w14:paraId="2644EE08"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Требования к порядку выполнения административных процедур (действий)</w:t>
            </w:r>
          </w:p>
        </w:tc>
      </w:tr>
      <w:tr w:rsidR="00507AF3" w:rsidRPr="00507AF3" w14:paraId="01ACEF56" w14:textId="77777777" w:rsidTr="009B31D6">
        <w:tc>
          <w:tcPr>
            <w:tcW w:w="3163" w:type="dxa"/>
            <w:vMerge w:val="restart"/>
          </w:tcPr>
          <w:p w14:paraId="03CFEE5E"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Администрация/ВИС</w:t>
            </w:r>
          </w:p>
        </w:tc>
        <w:tc>
          <w:tcPr>
            <w:tcW w:w="3097" w:type="dxa"/>
          </w:tcPr>
          <w:p w14:paraId="5AF84BB0"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27C79FB"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tc>
        <w:tc>
          <w:tcPr>
            <w:tcW w:w="2532" w:type="dxa"/>
          </w:tcPr>
          <w:p w14:paraId="7C6039E4"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Тот же рабочий день</w:t>
            </w:r>
          </w:p>
        </w:tc>
        <w:tc>
          <w:tcPr>
            <w:tcW w:w="2354" w:type="dxa"/>
            <w:vMerge w:val="restart"/>
          </w:tcPr>
          <w:p w14:paraId="1299EA60"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p w14:paraId="35C129BC"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tc>
        <w:tc>
          <w:tcPr>
            <w:tcW w:w="4192" w:type="dxa"/>
          </w:tcPr>
          <w:p w14:paraId="4E6AE85D"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Основанием для начала административного действия (процедуры), а также для направления межведомственного информационного запроса является наличие в перечне документов, необходимых для предоставления муниципальной услуги, документов и (или) сведений, находящихся в распоряжении у органов, организаций.</w:t>
            </w:r>
          </w:p>
          <w:p w14:paraId="7661142B"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Межведомственные информационные запросы направляются в: </w:t>
            </w:r>
          </w:p>
          <w:p w14:paraId="054FB467"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МВД России. </w:t>
            </w:r>
          </w:p>
          <w:p w14:paraId="5DC893C8"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При этом в данном запросе указываются фамилия, имя, отчество (при наличии), год рождения, реквизиты документа, удостоверяющего личность, заявителя и запрашиваются сведения о месте жительства заявителя на территории Московской области.</w:t>
            </w:r>
          </w:p>
          <w:p w14:paraId="72DA3A9E"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 Федеральную службу государственной регистрации, кадастра и картографии. </w:t>
            </w:r>
          </w:p>
          <w:p w14:paraId="3907ACDF"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При этом в данном запросе указываются фамилия, имя, отчество (при наличии), год рождения, </w:t>
            </w:r>
            <w:r w:rsidRPr="00507AF3">
              <w:rPr>
                <w:rFonts w:ascii="Times New Roman" w:eastAsia="Calibri" w:hAnsi="Times New Roman"/>
                <w:sz w:val="24"/>
                <w:szCs w:val="24"/>
                <w:lang w:eastAsia="en-US"/>
              </w:rPr>
              <w:lastRenderedPageBreak/>
              <w:t>реквизиты документа, удостоверяющего личность, заявителя и запрашиваются сведения из ЕГРН о правах заявителя на земельные участки, объекты капитального строительства, помещения, являющееся частью указанных объектов капитального строительства, расположенных в границах территории, применительно к которой рассматривается проект (вопрос) на публичных слушаниях/общественных обсуждениях.</w:t>
            </w:r>
          </w:p>
          <w:p w14:paraId="767FA905"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 Федеральную налоговую службу. </w:t>
            </w:r>
          </w:p>
          <w:p w14:paraId="1A8425FF"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При этом в данном запросе указываются фамилия, имя, отчество (при наличии), год рождения, реквизиты документа, удостоверяющего личность, заявителя и запрашиваются сведения из ЕГРИП/ЕГРЮЛ о регистрации заявителя в качестве индивидуального предпринимателя/юридического лица.</w:t>
            </w:r>
          </w:p>
          <w:p w14:paraId="5AB260CE"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Результатом административного действия является направление межведомственного информационного запроса.</w:t>
            </w:r>
          </w:p>
          <w:p w14:paraId="0838AF62"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 фиксируется в электронной форме в системе межведомственного электронного взаимодействия</w:t>
            </w:r>
          </w:p>
        </w:tc>
      </w:tr>
      <w:tr w:rsidR="00507AF3" w:rsidRPr="00507AF3" w14:paraId="14A6435E" w14:textId="77777777" w:rsidTr="009B31D6">
        <w:tc>
          <w:tcPr>
            <w:tcW w:w="3163" w:type="dxa"/>
            <w:vMerge/>
          </w:tcPr>
          <w:p w14:paraId="62667A93"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tc>
        <w:tc>
          <w:tcPr>
            <w:tcW w:w="3097" w:type="dxa"/>
          </w:tcPr>
          <w:p w14:paraId="10794C6C"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Контроль предоставления результата межведомственного информационного запроса</w:t>
            </w:r>
          </w:p>
        </w:tc>
        <w:tc>
          <w:tcPr>
            <w:tcW w:w="2532" w:type="dxa"/>
          </w:tcPr>
          <w:p w14:paraId="18758EBF"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Не более 5 рабочих дней</w:t>
            </w:r>
          </w:p>
        </w:tc>
        <w:tc>
          <w:tcPr>
            <w:tcW w:w="2354" w:type="dxa"/>
            <w:vMerge/>
          </w:tcPr>
          <w:p w14:paraId="70F2021C"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tc>
        <w:tc>
          <w:tcPr>
            <w:tcW w:w="4192" w:type="dxa"/>
          </w:tcPr>
          <w:p w14:paraId="0F47EC61"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Проверка поступления ответа </w:t>
            </w:r>
            <w:r w:rsidRPr="00507AF3">
              <w:rPr>
                <w:rFonts w:ascii="Times New Roman" w:eastAsia="Calibri" w:hAnsi="Times New Roman"/>
                <w:sz w:val="24"/>
                <w:szCs w:val="24"/>
                <w:lang w:eastAsia="en-US"/>
              </w:rPr>
              <w:br/>
              <w:t>на межведомственные информационные запросы.</w:t>
            </w:r>
          </w:p>
          <w:p w14:paraId="5543F09F"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Результатом административного действия является получение ответа </w:t>
            </w:r>
            <w:r w:rsidRPr="00507AF3">
              <w:rPr>
                <w:rFonts w:ascii="Times New Roman" w:eastAsia="Calibri" w:hAnsi="Times New Roman"/>
                <w:sz w:val="24"/>
                <w:szCs w:val="24"/>
                <w:lang w:eastAsia="en-US"/>
              </w:rPr>
              <w:br/>
              <w:t>на межведомственный информационный запрос.</w:t>
            </w:r>
          </w:p>
          <w:p w14:paraId="2A72E41F"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 фиксируется в электронной форме в системе межведомственного электронного взаимодействия</w:t>
            </w:r>
          </w:p>
        </w:tc>
      </w:tr>
      <w:tr w:rsidR="00507AF3" w:rsidRPr="00507AF3" w14:paraId="57DCF16F" w14:textId="77777777" w:rsidTr="009B31D6">
        <w:tc>
          <w:tcPr>
            <w:tcW w:w="15338" w:type="dxa"/>
            <w:gridSpan w:val="5"/>
            <w:vAlign w:val="center"/>
          </w:tcPr>
          <w:p w14:paraId="49733946"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p w14:paraId="6469213F"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3. Принятие решения о предоставлении (об отказе в предоставлении) муниципальной услуги</w:t>
            </w:r>
          </w:p>
          <w:p w14:paraId="302D6087"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tc>
      </w:tr>
      <w:tr w:rsidR="00507AF3" w:rsidRPr="00507AF3" w14:paraId="7B0E0B35" w14:textId="77777777" w:rsidTr="009B31D6">
        <w:tc>
          <w:tcPr>
            <w:tcW w:w="3163" w:type="dxa"/>
            <w:vAlign w:val="center"/>
          </w:tcPr>
          <w:p w14:paraId="522719B9"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Место </w:t>
            </w:r>
            <w:r w:rsidRPr="00507AF3">
              <w:rPr>
                <w:rFonts w:ascii="Times New Roman" w:eastAsia="Calibri" w:hAnsi="Times New Roman"/>
                <w:sz w:val="24"/>
                <w:szCs w:val="24"/>
                <w:lang w:eastAsia="en-US"/>
              </w:rPr>
              <w:br/>
              <w:t>выполнения административного действия (процедуры)</w:t>
            </w:r>
          </w:p>
        </w:tc>
        <w:tc>
          <w:tcPr>
            <w:tcW w:w="3097" w:type="dxa"/>
            <w:vAlign w:val="center"/>
          </w:tcPr>
          <w:p w14:paraId="4112A559"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Наименование административного действия (процедуры)</w:t>
            </w:r>
          </w:p>
        </w:tc>
        <w:tc>
          <w:tcPr>
            <w:tcW w:w="2532" w:type="dxa"/>
            <w:vAlign w:val="center"/>
          </w:tcPr>
          <w:p w14:paraId="035E2AB1"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Срок</w:t>
            </w:r>
            <w:r w:rsidRPr="00507AF3">
              <w:rPr>
                <w:rFonts w:ascii="Times New Roman" w:eastAsia="Calibri" w:hAnsi="Times New Roman"/>
                <w:sz w:val="24"/>
                <w:szCs w:val="24"/>
                <w:lang w:eastAsia="en-US"/>
              </w:rPr>
              <w:br/>
              <w:t>выполнения административного действия (процедуры)</w:t>
            </w:r>
          </w:p>
        </w:tc>
        <w:tc>
          <w:tcPr>
            <w:tcW w:w="2354" w:type="dxa"/>
            <w:vAlign w:val="center"/>
          </w:tcPr>
          <w:p w14:paraId="4E98763B"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Критерии принятия решения</w:t>
            </w:r>
          </w:p>
        </w:tc>
        <w:tc>
          <w:tcPr>
            <w:tcW w:w="4192" w:type="dxa"/>
            <w:vAlign w:val="center"/>
          </w:tcPr>
          <w:p w14:paraId="49FC9C89"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Требования к порядку выполнения административных процедур (действий)</w:t>
            </w:r>
          </w:p>
        </w:tc>
      </w:tr>
      <w:tr w:rsidR="00507AF3" w:rsidRPr="00507AF3" w14:paraId="37289A2F" w14:textId="77777777" w:rsidTr="009B31D6">
        <w:tc>
          <w:tcPr>
            <w:tcW w:w="3163" w:type="dxa"/>
            <w:vMerge w:val="restart"/>
          </w:tcPr>
          <w:p w14:paraId="64D0EF7B"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Администрация/ВИС</w:t>
            </w:r>
          </w:p>
        </w:tc>
        <w:tc>
          <w:tcPr>
            <w:tcW w:w="3097" w:type="dxa"/>
          </w:tcPr>
          <w:p w14:paraId="3E802C02"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Проверка отсутствия </w:t>
            </w:r>
            <w:r w:rsidRPr="00507AF3">
              <w:rPr>
                <w:rFonts w:ascii="Times New Roman" w:eastAsia="Calibri" w:hAnsi="Times New Roman"/>
                <w:sz w:val="24"/>
                <w:szCs w:val="24"/>
                <w:lang w:eastAsia="en-US"/>
              </w:rPr>
              <w:br/>
              <w:t xml:space="preserve">или наличия оснований </w:t>
            </w:r>
            <w:r w:rsidRPr="00507AF3">
              <w:rPr>
                <w:rFonts w:ascii="Times New Roman" w:eastAsia="Calibri" w:hAnsi="Times New Roman"/>
                <w:sz w:val="24"/>
                <w:szCs w:val="24"/>
                <w:lang w:eastAsia="en-US"/>
              </w:rPr>
              <w:br/>
              <w:t>для отказа в предоставлении муниципальной услуги, подготовка проекта решения о предоставлении (об отказе в предоставлении) муниципальной услуги</w:t>
            </w:r>
          </w:p>
        </w:tc>
        <w:tc>
          <w:tcPr>
            <w:tcW w:w="2532" w:type="dxa"/>
            <w:vMerge w:val="restart"/>
          </w:tcPr>
          <w:p w14:paraId="562518E6"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1 рабочий день</w:t>
            </w:r>
          </w:p>
        </w:tc>
        <w:tc>
          <w:tcPr>
            <w:tcW w:w="2354" w:type="dxa"/>
          </w:tcPr>
          <w:p w14:paraId="68391707"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Отсутствие или наличие основания для отказа </w:t>
            </w:r>
            <w:r w:rsidRPr="00507AF3">
              <w:rPr>
                <w:rFonts w:ascii="Times New Roman" w:eastAsia="Calibri" w:hAnsi="Times New Roman"/>
                <w:sz w:val="24"/>
                <w:szCs w:val="24"/>
                <w:lang w:eastAsia="en-US"/>
              </w:rPr>
              <w:br/>
              <w:t xml:space="preserve">в предоставлении муниципальной услуги </w:t>
            </w:r>
            <w:r w:rsidRPr="00507AF3">
              <w:rPr>
                <w:rFonts w:ascii="Times New Roman" w:eastAsia="Calibri" w:hAnsi="Times New Roman"/>
                <w:sz w:val="24"/>
                <w:szCs w:val="24"/>
                <w:lang w:eastAsia="en-US"/>
              </w:rPr>
              <w:br/>
              <w:t xml:space="preserve">в соответствии </w:t>
            </w:r>
            <w:r w:rsidRPr="00507AF3">
              <w:rPr>
                <w:rFonts w:ascii="Times New Roman" w:eastAsia="Calibri" w:hAnsi="Times New Roman"/>
                <w:sz w:val="24"/>
                <w:szCs w:val="24"/>
                <w:lang w:eastAsia="en-US"/>
              </w:rPr>
              <w:br/>
              <w:t xml:space="preserve">с законодательством Российской Федерации, </w:t>
            </w:r>
            <w:r w:rsidRPr="00507AF3">
              <w:rPr>
                <w:rFonts w:ascii="Times New Roman" w:eastAsia="Calibri" w:hAnsi="Times New Roman"/>
                <w:sz w:val="24"/>
                <w:szCs w:val="24"/>
                <w:lang w:eastAsia="en-US"/>
              </w:rPr>
              <w:br/>
              <w:t>в том числе Административным регламентом</w:t>
            </w:r>
          </w:p>
        </w:tc>
        <w:tc>
          <w:tcPr>
            <w:tcW w:w="4192" w:type="dxa"/>
          </w:tcPr>
          <w:p w14:paraId="713561D3"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Должностное лицо, муниципальный служащий, работник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по форме согласно Приложению 1 к Административному регламенту или об отказе в ее предоставлении по </w:t>
            </w:r>
            <w:r w:rsidRPr="00507AF3">
              <w:rPr>
                <w:rFonts w:ascii="Times New Roman" w:eastAsia="Calibri" w:hAnsi="Times New Roman"/>
                <w:sz w:val="24"/>
                <w:szCs w:val="24"/>
                <w:lang w:eastAsia="en-US"/>
              </w:rPr>
              <w:lastRenderedPageBreak/>
              <w:t>форме согласно Приложению 2 к Административному регламенту.</w:t>
            </w:r>
          </w:p>
          <w:p w14:paraId="27F6C647"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решения о предоставлении муниципальной услуги или об отказе в ее предоставлении.</w:t>
            </w:r>
          </w:p>
          <w:p w14:paraId="4121578D"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 фиксируется в виде проекта решения о предоставлении муниципальной услуги или об отказе </w:t>
            </w:r>
            <w:r w:rsidRPr="00507AF3">
              <w:rPr>
                <w:rFonts w:ascii="Times New Roman" w:eastAsia="Calibri" w:hAnsi="Times New Roman"/>
                <w:sz w:val="24"/>
                <w:szCs w:val="24"/>
                <w:lang w:eastAsia="en-US"/>
              </w:rPr>
              <w:br/>
              <w:t>в ее предоставлении в ВИС</w:t>
            </w:r>
          </w:p>
        </w:tc>
      </w:tr>
      <w:tr w:rsidR="00507AF3" w:rsidRPr="00507AF3" w14:paraId="78F208A2" w14:textId="77777777" w:rsidTr="009B31D6">
        <w:tc>
          <w:tcPr>
            <w:tcW w:w="3163" w:type="dxa"/>
            <w:vMerge/>
          </w:tcPr>
          <w:p w14:paraId="2BAFCE5F"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p>
        </w:tc>
        <w:tc>
          <w:tcPr>
            <w:tcW w:w="3097" w:type="dxa"/>
          </w:tcPr>
          <w:p w14:paraId="128CEF6D"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Рассмотрение проекта решения о предоставлении (об отказе </w:t>
            </w:r>
            <w:r w:rsidRPr="00507AF3">
              <w:rPr>
                <w:rFonts w:ascii="Times New Roman" w:eastAsia="Calibri" w:hAnsi="Times New Roman"/>
                <w:sz w:val="24"/>
                <w:szCs w:val="24"/>
                <w:lang w:eastAsia="en-US"/>
              </w:rPr>
              <w:br/>
              <w:t>в предоставлении) муниципальной услуги</w:t>
            </w:r>
          </w:p>
        </w:tc>
        <w:tc>
          <w:tcPr>
            <w:tcW w:w="2532" w:type="dxa"/>
            <w:vMerge/>
          </w:tcPr>
          <w:p w14:paraId="43C9E511"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p>
        </w:tc>
        <w:tc>
          <w:tcPr>
            <w:tcW w:w="2354" w:type="dxa"/>
          </w:tcPr>
          <w:p w14:paraId="3365870E"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Соответствие проекта решения требованиям законодательства Российской Федерации, в том числе Административному регламенту</w:t>
            </w:r>
          </w:p>
        </w:tc>
        <w:tc>
          <w:tcPr>
            <w:tcW w:w="4192" w:type="dxa"/>
          </w:tcPr>
          <w:p w14:paraId="58FB01AC"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w:t>
            </w:r>
            <w:r w:rsidRPr="00507AF3">
              <w:rPr>
                <w:rFonts w:ascii="Times New Roman" w:eastAsia="Calibri" w:hAnsi="Times New Roman"/>
                <w:sz w:val="24"/>
                <w:szCs w:val="24"/>
                <w:lang w:eastAsia="en-US"/>
              </w:rPr>
              <w:lastRenderedPageBreak/>
              <w:t>Администрации для выдачи (направления) результата предоставления муниципальной услуги заявителю.</w:t>
            </w:r>
          </w:p>
          <w:p w14:paraId="307BF84E"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Решение о предоставлении (об отказе в предоставлении) муниципальной услуги принимается в срок не более 6 рабочих дней со дня регистрации запроса.</w:t>
            </w:r>
          </w:p>
          <w:p w14:paraId="1EF1937E"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Результатом административного действия является утверждение и подписание, в том числе усиленной квалифицированной электронной подписью, решения </w:t>
            </w:r>
            <w:r w:rsidRPr="00507AF3">
              <w:rPr>
                <w:rFonts w:ascii="Times New Roman" w:eastAsia="Calibri" w:hAnsi="Times New Roman"/>
                <w:sz w:val="24"/>
                <w:szCs w:val="24"/>
                <w:lang w:eastAsia="en-US"/>
              </w:rPr>
              <w:br/>
              <w:t>о предоставлении муниципальной услуги или отказ в ее предоставлении.</w:t>
            </w:r>
          </w:p>
          <w:p w14:paraId="34B4035E"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 фиксируется в ВИС </w:t>
            </w:r>
            <w:r w:rsidRPr="00507AF3">
              <w:rPr>
                <w:rFonts w:ascii="Times New Roman" w:eastAsia="Calibri" w:hAnsi="Times New Roman"/>
                <w:sz w:val="24"/>
                <w:szCs w:val="24"/>
                <w:lang w:eastAsia="en-US"/>
              </w:rPr>
              <w:br/>
              <w:t>в виде решения о предоставлении муниципальной услуги или об отказе в ее предоставлении</w:t>
            </w:r>
          </w:p>
        </w:tc>
      </w:tr>
      <w:tr w:rsidR="00507AF3" w:rsidRPr="00507AF3" w14:paraId="66B1303C" w14:textId="77777777" w:rsidTr="009B31D6">
        <w:tc>
          <w:tcPr>
            <w:tcW w:w="15338" w:type="dxa"/>
            <w:gridSpan w:val="5"/>
            <w:vAlign w:val="center"/>
          </w:tcPr>
          <w:p w14:paraId="784226BC"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p w14:paraId="1CD4EC1E"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4. Предоставление результата предоставления муниципальной услуги</w:t>
            </w:r>
          </w:p>
          <w:p w14:paraId="2F72EB14"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tc>
      </w:tr>
      <w:tr w:rsidR="00507AF3" w:rsidRPr="00507AF3" w14:paraId="4D84EC6D" w14:textId="77777777" w:rsidTr="009B31D6">
        <w:tc>
          <w:tcPr>
            <w:tcW w:w="3163" w:type="dxa"/>
            <w:vAlign w:val="center"/>
          </w:tcPr>
          <w:p w14:paraId="36946310"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Место </w:t>
            </w:r>
            <w:r w:rsidRPr="00507AF3">
              <w:rPr>
                <w:rFonts w:ascii="Times New Roman" w:eastAsia="Calibri" w:hAnsi="Times New Roman"/>
                <w:sz w:val="24"/>
                <w:szCs w:val="24"/>
                <w:lang w:eastAsia="en-US"/>
              </w:rPr>
              <w:br/>
              <w:t>выполнения административного действия (процедуры)</w:t>
            </w:r>
          </w:p>
        </w:tc>
        <w:tc>
          <w:tcPr>
            <w:tcW w:w="3097" w:type="dxa"/>
            <w:vAlign w:val="center"/>
          </w:tcPr>
          <w:p w14:paraId="75A91A8D"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Наименование административного действия (процедуры)</w:t>
            </w:r>
          </w:p>
        </w:tc>
        <w:tc>
          <w:tcPr>
            <w:tcW w:w="2532" w:type="dxa"/>
            <w:vAlign w:val="center"/>
          </w:tcPr>
          <w:p w14:paraId="736C86D6"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Срок</w:t>
            </w:r>
            <w:r w:rsidRPr="00507AF3">
              <w:rPr>
                <w:rFonts w:ascii="Times New Roman" w:eastAsia="Calibri" w:hAnsi="Times New Roman"/>
                <w:sz w:val="24"/>
                <w:szCs w:val="24"/>
                <w:lang w:eastAsia="en-US"/>
              </w:rPr>
              <w:br/>
              <w:t>выполнения административного действия (процедуры)</w:t>
            </w:r>
          </w:p>
        </w:tc>
        <w:tc>
          <w:tcPr>
            <w:tcW w:w="2354" w:type="dxa"/>
            <w:vAlign w:val="center"/>
          </w:tcPr>
          <w:p w14:paraId="257DA413"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Критерии принятия решения</w:t>
            </w:r>
          </w:p>
        </w:tc>
        <w:tc>
          <w:tcPr>
            <w:tcW w:w="4192" w:type="dxa"/>
            <w:vAlign w:val="center"/>
          </w:tcPr>
          <w:p w14:paraId="600C28C5"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r w:rsidRPr="00507AF3">
              <w:rPr>
                <w:rFonts w:ascii="Times New Roman" w:eastAsia="Calibri" w:hAnsi="Times New Roman"/>
                <w:sz w:val="24"/>
                <w:szCs w:val="24"/>
                <w:lang w:eastAsia="en-US"/>
              </w:rPr>
              <w:t>Требования к порядку выполнения административных процедур (действий)</w:t>
            </w:r>
          </w:p>
        </w:tc>
      </w:tr>
      <w:tr w:rsidR="00507AF3" w:rsidRPr="00507AF3" w14:paraId="537FEC7E" w14:textId="77777777" w:rsidTr="009B31D6">
        <w:tc>
          <w:tcPr>
            <w:tcW w:w="3163" w:type="dxa"/>
          </w:tcPr>
          <w:p w14:paraId="7F6EE9C9"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Администрация/ВИС/РПГУ/ Модуль МФЦ ЕИС ОУ</w:t>
            </w:r>
          </w:p>
        </w:tc>
        <w:tc>
          <w:tcPr>
            <w:tcW w:w="3097" w:type="dxa"/>
          </w:tcPr>
          <w:p w14:paraId="5D0BBC34"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Выдача (направление) результата предоставления муниципальной услуги заявителю (представителю заявителя) посредством РПГУ</w:t>
            </w:r>
          </w:p>
        </w:tc>
        <w:tc>
          <w:tcPr>
            <w:tcW w:w="2532" w:type="dxa"/>
            <w:vMerge w:val="restart"/>
          </w:tcPr>
          <w:p w14:paraId="263FFE38"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1 рабочий день</w:t>
            </w:r>
          </w:p>
          <w:p w14:paraId="00087055"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p>
        </w:tc>
        <w:tc>
          <w:tcPr>
            <w:tcW w:w="2354" w:type="dxa"/>
            <w:vMerge w:val="restart"/>
          </w:tcPr>
          <w:p w14:paraId="5ECA1304"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Соответствие решения требованиям законодательства Российской Федерации, </w:t>
            </w:r>
            <w:r w:rsidRPr="00507AF3">
              <w:rPr>
                <w:rFonts w:ascii="Times New Roman" w:eastAsia="Calibri" w:hAnsi="Times New Roman"/>
                <w:sz w:val="24"/>
                <w:szCs w:val="24"/>
                <w:lang w:eastAsia="en-US"/>
              </w:rPr>
              <w:br/>
            </w:r>
            <w:r w:rsidRPr="00507AF3">
              <w:rPr>
                <w:rFonts w:ascii="Times New Roman" w:eastAsia="Calibri" w:hAnsi="Times New Roman"/>
                <w:sz w:val="24"/>
                <w:szCs w:val="24"/>
                <w:lang w:eastAsia="en-US"/>
              </w:rPr>
              <w:lastRenderedPageBreak/>
              <w:t>в том числе Административному регламенту</w:t>
            </w:r>
          </w:p>
          <w:p w14:paraId="09486BC1"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p>
        </w:tc>
        <w:tc>
          <w:tcPr>
            <w:tcW w:w="4192" w:type="dxa"/>
          </w:tcPr>
          <w:p w14:paraId="3A5A906C"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lastRenderedPageBreak/>
              <w:t xml:space="preserve">     Должностное лицо, муниципальный служащий, работник Администрации направляет результат предоставления муниципальной услуги в форме электронного документа, подписанного усиленной </w:t>
            </w:r>
            <w:r w:rsidRPr="00507AF3">
              <w:rPr>
                <w:rFonts w:ascii="Times New Roman" w:eastAsia="Calibri" w:hAnsi="Times New Roman"/>
                <w:sz w:val="24"/>
                <w:szCs w:val="24"/>
                <w:lang w:eastAsia="en-US"/>
              </w:rPr>
              <w:lastRenderedPageBreak/>
              <w:t>квалифицированной электронной подписью уполномоченного должностного лица Администрации, в Личный кабинет на РПГУ.</w:t>
            </w:r>
          </w:p>
          <w:p w14:paraId="3F6359C0"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Заявитель (представитель заявителя) уведомляется о получении результата предоставления муниципальной услуги в Личном кабинете на РПГУ.</w:t>
            </w:r>
          </w:p>
          <w:p w14:paraId="6176DE69"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Срок предоставления заявителю (представителю заявителя) результата муниципальной услуги, исчисляемый со дня принятия решения о предоставлении муниципальной услуги, составляет не более 1 рабочего дня.</w:t>
            </w:r>
          </w:p>
          <w:p w14:paraId="283F3CCF"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Заявитель (представитель заявителя)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w:t>
            </w:r>
          </w:p>
          <w:p w14:paraId="1D0CA2CC"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08CE3E89"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Результатом административного действия является уведомление заявителя (представитель заявителя) о </w:t>
            </w:r>
            <w:r w:rsidRPr="00507AF3">
              <w:rPr>
                <w:rFonts w:ascii="Times New Roman" w:eastAsia="Calibri" w:hAnsi="Times New Roman"/>
                <w:sz w:val="24"/>
                <w:szCs w:val="24"/>
                <w:lang w:eastAsia="en-US"/>
              </w:rPr>
              <w:lastRenderedPageBreak/>
              <w:t>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w:t>
            </w:r>
          </w:p>
          <w:p w14:paraId="6B41B9C0" w14:textId="77777777" w:rsidR="00507AF3" w:rsidRPr="00507AF3" w:rsidRDefault="00507AF3" w:rsidP="00507AF3">
            <w:pPr>
              <w:tabs>
                <w:tab w:val="left" w:pos="1034"/>
              </w:tabs>
              <w:spacing w:after="0" w:line="240" w:lineRule="auto"/>
              <w:jc w:val="both"/>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 фиксируется в ВИС, Личном кабинете на РПГУ</w:t>
            </w:r>
          </w:p>
        </w:tc>
      </w:tr>
      <w:tr w:rsidR="00507AF3" w:rsidRPr="00507AF3" w14:paraId="281E194D" w14:textId="77777777" w:rsidTr="009B31D6">
        <w:trPr>
          <w:trHeight w:val="1124"/>
        </w:trPr>
        <w:tc>
          <w:tcPr>
            <w:tcW w:w="3163" w:type="dxa"/>
          </w:tcPr>
          <w:p w14:paraId="6DA06D6B"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lastRenderedPageBreak/>
              <w:t>Администрация/ВИС</w:t>
            </w:r>
          </w:p>
        </w:tc>
        <w:tc>
          <w:tcPr>
            <w:tcW w:w="3097" w:type="dxa"/>
          </w:tcPr>
          <w:p w14:paraId="3E92A54C"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Выдача (направление) результата предоставления муниципальной услуги заявителю (представителю заявителя) </w:t>
            </w:r>
            <w:r w:rsidRPr="00507AF3">
              <w:rPr>
                <w:rFonts w:ascii="Times New Roman" w:eastAsia="Calibri" w:hAnsi="Times New Roman"/>
                <w:sz w:val="24"/>
                <w:szCs w:val="24"/>
                <w:lang w:eastAsia="en-US"/>
              </w:rPr>
              <w:br/>
              <w:t xml:space="preserve">в Администрации лично, </w:t>
            </w:r>
            <w:r w:rsidRPr="00507AF3">
              <w:rPr>
                <w:rFonts w:ascii="Times New Roman" w:eastAsia="Calibri" w:hAnsi="Times New Roman"/>
                <w:sz w:val="24"/>
                <w:szCs w:val="24"/>
                <w:lang w:eastAsia="en-US"/>
              </w:rPr>
              <w:br/>
              <w:t>по электронной почте, почтовым отправлением</w:t>
            </w:r>
          </w:p>
        </w:tc>
        <w:tc>
          <w:tcPr>
            <w:tcW w:w="2532" w:type="dxa"/>
            <w:vMerge/>
          </w:tcPr>
          <w:p w14:paraId="1ADC1F2A"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p>
        </w:tc>
        <w:tc>
          <w:tcPr>
            <w:tcW w:w="2354" w:type="dxa"/>
            <w:vMerge/>
          </w:tcPr>
          <w:p w14:paraId="09A45DD6"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p>
        </w:tc>
        <w:tc>
          <w:tcPr>
            <w:tcW w:w="4192" w:type="dxa"/>
          </w:tcPr>
          <w:p w14:paraId="01B08A7A"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Заявитель (представитель заявителя) уведомляется по электронной почте о готовности к выдаче результата предоставления муниципальной услуги в Администрации.</w:t>
            </w:r>
          </w:p>
          <w:p w14:paraId="6CBD127B"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Срок предоставления заявителю (представителю заявителя) результата предоставления муниципальной услуги, исчисляемый со дня принятия решения о предоставлении муниципальной услуги, составляет не более 1 рабочего дня.</w:t>
            </w:r>
          </w:p>
          <w:p w14:paraId="2C7AE050"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Должностное лицо, муниципальный служащий, работник Администрации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w:t>
            </w:r>
            <w:r w:rsidRPr="00507AF3">
              <w:rPr>
                <w:rFonts w:ascii="Times New Roman" w:eastAsia="Calibri" w:hAnsi="Times New Roman"/>
                <w:sz w:val="24"/>
                <w:szCs w:val="24"/>
                <w:lang w:eastAsia="en-US"/>
              </w:rPr>
              <w:lastRenderedPageBreak/>
              <w:t>услуги обращается представитель заявителя).</w:t>
            </w:r>
          </w:p>
          <w:p w14:paraId="00FC2F90"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муниципальной услуги.</w:t>
            </w:r>
          </w:p>
          <w:p w14:paraId="65B95A43"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Должностное лицо, муниципальный служащий, работник Администрации формирует расписку о выдаче результата предоставления муниципальной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14:paraId="12C8A9F7"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Либо должностное лицо, муниципальный служащий, работник Администрации направляет заявителю (представителю заявителя) результат предоставления муниципальной услуги почтовым отправлением, по электронной почте (в зависимости от способа, выбранного заявителем в запросе).</w:t>
            </w:r>
          </w:p>
          <w:p w14:paraId="372D1DB5"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предоставления муниципальной </w:t>
            </w:r>
            <w:r w:rsidRPr="00507AF3">
              <w:rPr>
                <w:rFonts w:ascii="Times New Roman" w:eastAsia="Calibri" w:hAnsi="Times New Roman"/>
                <w:sz w:val="24"/>
                <w:szCs w:val="24"/>
                <w:lang w:eastAsia="en-US"/>
              </w:rPr>
              <w:lastRenderedPageBreak/>
              <w:t>услуги заявителем (представителя заявителя).</w:t>
            </w:r>
          </w:p>
          <w:p w14:paraId="58D96C57" w14:textId="77777777" w:rsidR="00507AF3" w:rsidRPr="00507AF3" w:rsidRDefault="00507AF3" w:rsidP="00507AF3">
            <w:pPr>
              <w:tabs>
                <w:tab w:val="left" w:pos="1034"/>
              </w:tabs>
              <w:spacing w:after="0" w:line="240" w:lineRule="auto"/>
              <w:rPr>
                <w:rFonts w:ascii="Times New Roman" w:eastAsia="Calibri" w:hAnsi="Times New Roman"/>
                <w:sz w:val="24"/>
                <w:szCs w:val="24"/>
                <w:lang w:eastAsia="en-US"/>
              </w:rPr>
            </w:pPr>
            <w:r w:rsidRPr="00507AF3">
              <w:rPr>
                <w:rFonts w:ascii="Times New Roman" w:eastAsia="Calibri" w:hAnsi="Times New Roman"/>
                <w:sz w:val="24"/>
                <w:szCs w:val="24"/>
                <w:lang w:eastAsia="en-US"/>
              </w:rPr>
              <w:t xml:space="preserve">     Результат фиксируется в ВИС</w:t>
            </w:r>
          </w:p>
        </w:tc>
      </w:tr>
      <w:bookmarkEnd w:id="4"/>
    </w:tbl>
    <w:p w14:paraId="25BD74B1" w14:textId="77777777" w:rsidR="00507AF3" w:rsidRPr="00507AF3" w:rsidRDefault="00507AF3" w:rsidP="00507AF3">
      <w:pPr>
        <w:tabs>
          <w:tab w:val="left" w:pos="1034"/>
        </w:tabs>
        <w:spacing w:after="0" w:line="240" w:lineRule="auto"/>
        <w:jc w:val="center"/>
        <w:rPr>
          <w:rFonts w:ascii="Times New Roman" w:eastAsia="Calibri" w:hAnsi="Times New Roman"/>
          <w:sz w:val="24"/>
          <w:szCs w:val="24"/>
          <w:lang w:eastAsia="en-US"/>
        </w:rPr>
      </w:pPr>
    </w:p>
    <w:p w14:paraId="095CB8BE" w14:textId="77777777" w:rsidR="00507AF3" w:rsidRPr="0063074B" w:rsidRDefault="00507AF3" w:rsidP="0063074B">
      <w:pPr>
        <w:tabs>
          <w:tab w:val="left" w:pos="4253"/>
        </w:tabs>
        <w:snapToGrid w:val="0"/>
        <w:jc w:val="both"/>
        <w:rPr>
          <w:rFonts w:ascii="Times New Roman" w:eastAsia="Times New Roman" w:hAnsi="Times New Roman"/>
          <w:sz w:val="20"/>
          <w:szCs w:val="20"/>
        </w:rPr>
      </w:pPr>
    </w:p>
    <w:sectPr w:rsidR="00507AF3" w:rsidRPr="0063074B" w:rsidSect="00507AF3">
      <w:footerReference w:type="default" r:id="rId15"/>
      <w:pgSz w:w="16838" w:h="11906" w:orient="landscape"/>
      <w:pgMar w:top="1701" w:right="1134" w:bottom="567" w:left="1134"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7A00" w14:textId="77777777" w:rsidR="009C5AB0" w:rsidRDefault="009C5AB0" w:rsidP="009C5AB0">
      <w:pPr>
        <w:spacing w:after="0" w:line="240" w:lineRule="auto"/>
      </w:pPr>
      <w:r>
        <w:separator/>
      </w:r>
    </w:p>
  </w:endnote>
  <w:endnote w:type="continuationSeparator" w:id="0">
    <w:p w14:paraId="587C24AE" w14:textId="77777777" w:rsidR="009C5AB0" w:rsidRDefault="009C5AB0" w:rsidP="009C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2C77" w14:textId="77777777" w:rsidR="00507AF3" w:rsidRDefault="00507AF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662C" w14:textId="77777777" w:rsidR="00507AF3" w:rsidRDefault="00507AF3">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E883" w14:textId="77777777" w:rsidR="00507AF3" w:rsidRDefault="00507AF3">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9796" w14:textId="77777777" w:rsidR="00507AF3" w:rsidRPr="00604215" w:rsidRDefault="00507AF3" w:rsidP="00604215">
    <w:pPr>
      <w:pStyle w:val="ae"/>
      <w:jc w:val="center"/>
      <w:rPr>
        <w:rFonts w:ascii="Times New Roman" w:hAnsi="Times New Roman" w:cs="Times New Roman"/>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C4B1" w14:textId="008EEAAF" w:rsidR="00AE42B7" w:rsidRPr="00604215" w:rsidRDefault="00507AF3" w:rsidP="00604215">
    <w:pPr>
      <w:pStyle w:val="ae"/>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7AE8" w14:textId="77777777" w:rsidR="009C5AB0" w:rsidRDefault="009C5AB0" w:rsidP="009C5AB0">
      <w:pPr>
        <w:spacing w:after="0" w:line="240" w:lineRule="auto"/>
      </w:pPr>
      <w:r>
        <w:separator/>
      </w:r>
    </w:p>
  </w:footnote>
  <w:footnote w:type="continuationSeparator" w:id="0">
    <w:p w14:paraId="757C18BD" w14:textId="77777777" w:rsidR="009C5AB0" w:rsidRDefault="009C5AB0" w:rsidP="009C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C58" w14:textId="77777777" w:rsidR="00507AF3" w:rsidRDefault="00507AF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032561"/>
      <w:docPartObj>
        <w:docPartGallery w:val="Page Numbers (Top of Page)"/>
        <w:docPartUnique/>
      </w:docPartObj>
    </w:sdtPr>
    <w:sdtContent>
      <w:p w14:paraId="374DDCA9" w14:textId="77777777" w:rsidR="00507AF3" w:rsidRDefault="00507AF3">
        <w:pPr>
          <w:pStyle w:val="ac"/>
          <w:jc w:val="center"/>
        </w:pPr>
        <w:r>
          <w:fldChar w:fldCharType="begin"/>
        </w:r>
        <w:r>
          <w:instrText>PAGE   \* MERGEFORMAT</w:instrText>
        </w:r>
        <w:r>
          <w:fldChar w:fldCharType="separate"/>
        </w:r>
        <w:r>
          <w:t>2</w:t>
        </w:r>
        <w:r>
          <w:fldChar w:fldCharType="end"/>
        </w:r>
      </w:p>
    </w:sdtContent>
  </w:sdt>
  <w:p w14:paraId="41171AF5" w14:textId="77777777" w:rsidR="00507AF3" w:rsidRDefault="00507AF3">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82A8" w14:textId="77777777" w:rsidR="00507AF3" w:rsidRDefault="00507A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5AE"/>
    <w:multiLevelType w:val="multilevel"/>
    <w:tmpl w:val="60421DBE"/>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B30139D"/>
    <w:multiLevelType w:val="multilevel"/>
    <w:tmpl w:val="60421DBE"/>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BB62570"/>
    <w:multiLevelType w:val="hybridMultilevel"/>
    <w:tmpl w:val="7C36C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15:restartNumberingAfterBreak="0">
    <w:nsid w:val="667D04D8"/>
    <w:multiLevelType w:val="multilevel"/>
    <w:tmpl w:val="F412F346"/>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15:restartNumberingAfterBreak="0">
    <w:nsid w:val="78B16B4B"/>
    <w:multiLevelType w:val="multilevel"/>
    <w:tmpl w:val="CF663B1A"/>
    <w:lvl w:ilvl="0">
      <w:start w:val="1"/>
      <w:numFmt w:val="decimal"/>
      <w:suff w:val="space"/>
      <w:lvlText w:val="%1."/>
      <w:lvlJc w:val="left"/>
      <w:pPr>
        <w:ind w:left="0" w:firstLine="709"/>
      </w:pPr>
      <w:rPr>
        <w:rFonts w:hint="default"/>
      </w:rPr>
    </w:lvl>
    <w:lvl w:ilvl="1">
      <w:start w:val="1"/>
      <w:numFmt w:val="lowerLetter"/>
      <w:lvlText w:val="%2."/>
      <w:lvlJc w:val="left"/>
      <w:pPr>
        <w:ind w:left="2716" w:hanging="360"/>
      </w:pPr>
      <w:rPr>
        <w:rFonts w:hint="default"/>
      </w:rPr>
    </w:lvl>
    <w:lvl w:ilvl="2">
      <w:start w:val="1"/>
      <w:numFmt w:val="lowerRoman"/>
      <w:lvlText w:val="%3."/>
      <w:lvlJc w:val="right"/>
      <w:pPr>
        <w:ind w:left="3436" w:hanging="180"/>
      </w:pPr>
      <w:rPr>
        <w:rFonts w:hint="default"/>
      </w:rPr>
    </w:lvl>
    <w:lvl w:ilvl="3">
      <w:start w:val="1"/>
      <w:numFmt w:val="decimal"/>
      <w:lvlText w:val="%4."/>
      <w:lvlJc w:val="left"/>
      <w:pPr>
        <w:ind w:left="4156" w:hanging="360"/>
      </w:pPr>
      <w:rPr>
        <w:rFonts w:hint="default"/>
      </w:rPr>
    </w:lvl>
    <w:lvl w:ilvl="4">
      <w:start w:val="1"/>
      <w:numFmt w:val="lowerLetter"/>
      <w:lvlText w:val="%5."/>
      <w:lvlJc w:val="left"/>
      <w:pPr>
        <w:ind w:left="4876" w:hanging="360"/>
      </w:pPr>
      <w:rPr>
        <w:rFonts w:hint="default"/>
      </w:rPr>
    </w:lvl>
    <w:lvl w:ilvl="5">
      <w:start w:val="1"/>
      <w:numFmt w:val="lowerRoman"/>
      <w:lvlText w:val="%6."/>
      <w:lvlJc w:val="right"/>
      <w:pPr>
        <w:ind w:left="5596" w:hanging="180"/>
      </w:pPr>
      <w:rPr>
        <w:rFonts w:hint="default"/>
      </w:rPr>
    </w:lvl>
    <w:lvl w:ilvl="6">
      <w:start w:val="1"/>
      <w:numFmt w:val="decimal"/>
      <w:lvlText w:val="%7."/>
      <w:lvlJc w:val="left"/>
      <w:pPr>
        <w:ind w:left="6316" w:hanging="360"/>
      </w:pPr>
      <w:rPr>
        <w:rFonts w:hint="default"/>
      </w:rPr>
    </w:lvl>
    <w:lvl w:ilvl="7">
      <w:start w:val="1"/>
      <w:numFmt w:val="lowerLetter"/>
      <w:lvlText w:val="%8."/>
      <w:lvlJc w:val="left"/>
      <w:pPr>
        <w:ind w:left="7036" w:hanging="360"/>
      </w:pPr>
      <w:rPr>
        <w:rFonts w:hint="default"/>
      </w:rPr>
    </w:lvl>
    <w:lvl w:ilvl="8">
      <w:start w:val="1"/>
      <w:numFmt w:val="lowerRoman"/>
      <w:lvlText w:val="%9."/>
      <w:lvlJc w:val="right"/>
      <w:pPr>
        <w:ind w:left="7756" w:hanging="180"/>
      </w:pPr>
      <w:rPr>
        <w:rFonts w:hint="default"/>
      </w:rPr>
    </w:lvl>
  </w:abstractNum>
  <w:abstractNum w:abstractNumId="6" w15:restartNumberingAfterBreak="0">
    <w:nsid w:val="7B541013"/>
    <w:multiLevelType w:val="hybridMultilevel"/>
    <w:tmpl w:val="DD687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D2"/>
    <w:rsid w:val="00001587"/>
    <w:rsid w:val="000040F4"/>
    <w:rsid w:val="00006171"/>
    <w:rsid w:val="00013E18"/>
    <w:rsid w:val="000276DB"/>
    <w:rsid w:val="00060051"/>
    <w:rsid w:val="00080E30"/>
    <w:rsid w:val="00095F05"/>
    <w:rsid w:val="000A089C"/>
    <w:rsid w:val="000A7565"/>
    <w:rsid w:val="000C06FF"/>
    <w:rsid w:val="000C1B1B"/>
    <w:rsid w:val="000C5FF1"/>
    <w:rsid w:val="000D6D64"/>
    <w:rsid w:val="000D7937"/>
    <w:rsid w:val="000E65D5"/>
    <w:rsid w:val="000F042E"/>
    <w:rsid w:val="000F728C"/>
    <w:rsid w:val="00110A29"/>
    <w:rsid w:val="00112B8B"/>
    <w:rsid w:val="0012185B"/>
    <w:rsid w:val="00133A19"/>
    <w:rsid w:val="00133AA2"/>
    <w:rsid w:val="001358AF"/>
    <w:rsid w:val="00146BFC"/>
    <w:rsid w:val="001517C7"/>
    <w:rsid w:val="0016300D"/>
    <w:rsid w:val="00167B8E"/>
    <w:rsid w:val="001716F8"/>
    <w:rsid w:val="001825DE"/>
    <w:rsid w:val="00191967"/>
    <w:rsid w:val="001934FE"/>
    <w:rsid w:val="00193BA1"/>
    <w:rsid w:val="001B7EF6"/>
    <w:rsid w:val="001C12EA"/>
    <w:rsid w:val="001C1C96"/>
    <w:rsid w:val="001E2F56"/>
    <w:rsid w:val="001F2F70"/>
    <w:rsid w:val="002375E0"/>
    <w:rsid w:val="002549D2"/>
    <w:rsid w:val="0026603F"/>
    <w:rsid w:val="002674F6"/>
    <w:rsid w:val="002800A0"/>
    <w:rsid w:val="00291946"/>
    <w:rsid w:val="0029669D"/>
    <w:rsid w:val="002A12E2"/>
    <w:rsid w:val="002C0541"/>
    <w:rsid w:val="002D66B5"/>
    <w:rsid w:val="002F4DD3"/>
    <w:rsid w:val="002F7EB0"/>
    <w:rsid w:val="00310B9F"/>
    <w:rsid w:val="0031166C"/>
    <w:rsid w:val="00317254"/>
    <w:rsid w:val="003222E0"/>
    <w:rsid w:val="003231F3"/>
    <w:rsid w:val="00346E89"/>
    <w:rsid w:val="0036192B"/>
    <w:rsid w:val="003635D9"/>
    <w:rsid w:val="003816A5"/>
    <w:rsid w:val="00385DCB"/>
    <w:rsid w:val="00394109"/>
    <w:rsid w:val="003A2735"/>
    <w:rsid w:val="003B1428"/>
    <w:rsid w:val="003C1984"/>
    <w:rsid w:val="003C48D2"/>
    <w:rsid w:val="003D4374"/>
    <w:rsid w:val="003E2705"/>
    <w:rsid w:val="003E538F"/>
    <w:rsid w:val="003F5A9A"/>
    <w:rsid w:val="00402982"/>
    <w:rsid w:val="004249F7"/>
    <w:rsid w:val="004338ED"/>
    <w:rsid w:val="004367F4"/>
    <w:rsid w:val="00441FAC"/>
    <w:rsid w:val="00471F2F"/>
    <w:rsid w:val="00493EAB"/>
    <w:rsid w:val="00494C53"/>
    <w:rsid w:val="00497815"/>
    <w:rsid w:val="004C172E"/>
    <w:rsid w:val="004D6AC9"/>
    <w:rsid w:val="004E078F"/>
    <w:rsid w:val="004E3226"/>
    <w:rsid w:val="004E792C"/>
    <w:rsid w:val="004F1833"/>
    <w:rsid w:val="00505DCA"/>
    <w:rsid w:val="00507AF3"/>
    <w:rsid w:val="00511CA6"/>
    <w:rsid w:val="00526E6F"/>
    <w:rsid w:val="00544CCD"/>
    <w:rsid w:val="005571B2"/>
    <w:rsid w:val="0056795B"/>
    <w:rsid w:val="0057414B"/>
    <w:rsid w:val="005776C8"/>
    <w:rsid w:val="005B33F9"/>
    <w:rsid w:val="005B54CE"/>
    <w:rsid w:val="005B6B0B"/>
    <w:rsid w:val="005C7467"/>
    <w:rsid w:val="005E561C"/>
    <w:rsid w:val="005F621F"/>
    <w:rsid w:val="0063074B"/>
    <w:rsid w:val="00642209"/>
    <w:rsid w:val="00644F43"/>
    <w:rsid w:val="00655F7D"/>
    <w:rsid w:val="006652F4"/>
    <w:rsid w:val="00671E88"/>
    <w:rsid w:val="006935A6"/>
    <w:rsid w:val="006A03FE"/>
    <w:rsid w:val="006A1108"/>
    <w:rsid w:val="006A123A"/>
    <w:rsid w:val="006A2D58"/>
    <w:rsid w:val="006A7784"/>
    <w:rsid w:val="006B14ED"/>
    <w:rsid w:val="006B4FDD"/>
    <w:rsid w:val="006D43BB"/>
    <w:rsid w:val="006E1A61"/>
    <w:rsid w:val="00703FBE"/>
    <w:rsid w:val="00706486"/>
    <w:rsid w:val="00706C39"/>
    <w:rsid w:val="0072488F"/>
    <w:rsid w:val="00742F4B"/>
    <w:rsid w:val="0074541D"/>
    <w:rsid w:val="007477F3"/>
    <w:rsid w:val="0076772E"/>
    <w:rsid w:val="00774B25"/>
    <w:rsid w:val="007761EE"/>
    <w:rsid w:val="00791ACF"/>
    <w:rsid w:val="00791BE0"/>
    <w:rsid w:val="007A1EB9"/>
    <w:rsid w:val="007C5C9A"/>
    <w:rsid w:val="007D5059"/>
    <w:rsid w:val="007F0A3B"/>
    <w:rsid w:val="00815A6F"/>
    <w:rsid w:val="008237A4"/>
    <w:rsid w:val="00830D19"/>
    <w:rsid w:val="00834833"/>
    <w:rsid w:val="0084598B"/>
    <w:rsid w:val="008461DD"/>
    <w:rsid w:val="008508E6"/>
    <w:rsid w:val="0085365E"/>
    <w:rsid w:val="00854D07"/>
    <w:rsid w:val="00881198"/>
    <w:rsid w:val="0089196F"/>
    <w:rsid w:val="0089605E"/>
    <w:rsid w:val="008B6911"/>
    <w:rsid w:val="008C4C98"/>
    <w:rsid w:val="008E6F06"/>
    <w:rsid w:val="008F0ED1"/>
    <w:rsid w:val="008F1C16"/>
    <w:rsid w:val="008F4365"/>
    <w:rsid w:val="008F70D7"/>
    <w:rsid w:val="00900AA8"/>
    <w:rsid w:val="009060A2"/>
    <w:rsid w:val="00924401"/>
    <w:rsid w:val="00933E59"/>
    <w:rsid w:val="009543C8"/>
    <w:rsid w:val="00970F29"/>
    <w:rsid w:val="0097135D"/>
    <w:rsid w:val="00974BAF"/>
    <w:rsid w:val="009861E0"/>
    <w:rsid w:val="00991C1F"/>
    <w:rsid w:val="00995BF2"/>
    <w:rsid w:val="009A4869"/>
    <w:rsid w:val="009B22F8"/>
    <w:rsid w:val="009C354F"/>
    <w:rsid w:val="009C4FC3"/>
    <w:rsid w:val="009C5AB0"/>
    <w:rsid w:val="009E1971"/>
    <w:rsid w:val="009E58A7"/>
    <w:rsid w:val="009E5F0A"/>
    <w:rsid w:val="00A02920"/>
    <w:rsid w:val="00A036D6"/>
    <w:rsid w:val="00A14D5A"/>
    <w:rsid w:val="00A17208"/>
    <w:rsid w:val="00A37EDF"/>
    <w:rsid w:val="00A4426E"/>
    <w:rsid w:val="00A45A0C"/>
    <w:rsid w:val="00A5536C"/>
    <w:rsid w:val="00A57E3B"/>
    <w:rsid w:val="00A826F0"/>
    <w:rsid w:val="00AB1A07"/>
    <w:rsid w:val="00AB2526"/>
    <w:rsid w:val="00AB6A06"/>
    <w:rsid w:val="00AB6A1C"/>
    <w:rsid w:val="00AE10CB"/>
    <w:rsid w:val="00AF219A"/>
    <w:rsid w:val="00B02052"/>
    <w:rsid w:val="00B02B0B"/>
    <w:rsid w:val="00B0328C"/>
    <w:rsid w:val="00B11E9A"/>
    <w:rsid w:val="00B136B0"/>
    <w:rsid w:val="00B24F4C"/>
    <w:rsid w:val="00B31029"/>
    <w:rsid w:val="00B46326"/>
    <w:rsid w:val="00B51AE6"/>
    <w:rsid w:val="00B54435"/>
    <w:rsid w:val="00B54AAE"/>
    <w:rsid w:val="00B66380"/>
    <w:rsid w:val="00B871E4"/>
    <w:rsid w:val="00B91929"/>
    <w:rsid w:val="00BC2A8A"/>
    <w:rsid w:val="00BD6810"/>
    <w:rsid w:val="00BE2933"/>
    <w:rsid w:val="00BF3D46"/>
    <w:rsid w:val="00BF5633"/>
    <w:rsid w:val="00BF5F4A"/>
    <w:rsid w:val="00C04862"/>
    <w:rsid w:val="00C24CED"/>
    <w:rsid w:val="00C34603"/>
    <w:rsid w:val="00C36DA9"/>
    <w:rsid w:val="00C36EC2"/>
    <w:rsid w:val="00C66053"/>
    <w:rsid w:val="00C7627C"/>
    <w:rsid w:val="00C83756"/>
    <w:rsid w:val="00CA296B"/>
    <w:rsid w:val="00CB12CC"/>
    <w:rsid w:val="00CB6D91"/>
    <w:rsid w:val="00CC5ADD"/>
    <w:rsid w:val="00CD4089"/>
    <w:rsid w:val="00D33E24"/>
    <w:rsid w:val="00D450E9"/>
    <w:rsid w:val="00D473BF"/>
    <w:rsid w:val="00D51D59"/>
    <w:rsid w:val="00D61AF2"/>
    <w:rsid w:val="00D62D38"/>
    <w:rsid w:val="00D87F7D"/>
    <w:rsid w:val="00D9377A"/>
    <w:rsid w:val="00D95E3E"/>
    <w:rsid w:val="00D9707F"/>
    <w:rsid w:val="00DA1650"/>
    <w:rsid w:val="00DB573C"/>
    <w:rsid w:val="00DB5CDA"/>
    <w:rsid w:val="00DB7ACC"/>
    <w:rsid w:val="00DC73FD"/>
    <w:rsid w:val="00DD4CA3"/>
    <w:rsid w:val="00DE1614"/>
    <w:rsid w:val="00DF0454"/>
    <w:rsid w:val="00E162AB"/>
    <w:rsid w:val="00E340E1"/>
    <w:rsid w:val="00E36E89"/>
    <w:rsid w:val="00E52CA2"/>
    <w:rsid w:val="00E54217"/>
    <w:rsid w:val="00E57036"/>
    <w:rsid w:val="00E6164F"/>
    <w:rsid w:val="00E62E37"/>
    <w:rsid w:val="00E63EE8"/>
    <w:rsid w:val="00E71E00"/>
    <w:rsid w:val="00E80CA9"/>
    <w:rsid w:val="00E8671F"/>
    <w:rsid w:val="00E9092C"/>
    <w:rsid w:val="00E90BA9"/>
    <w:rsid w:val="00EA7128"/>
    <w:rsid w:val="00EB6B6B"/>
    <w:rsid w:val="00EC512F"/>
    <w:rsid w:val="00EC5754"/>
    <w:rsid w:val="00ED25DB"/>
    <w:rsid w:val="00ED7A1C"/>
    <w:rsid w:val="00EE2686"/>
    <w:rsid w:val="00EE31AC"/>
    <w:rsid w:val="00EE5B15"/>
    <w:rsid w:val="00EE6C78"/>
    <w:rsid w:val="00F01B83"/>
    <w:rsid w:val="00F020B9"/>
    <w:rsid w:val="00F0275D"/>
    <w:rsid w:val="00F12C0B"/>
    <w:rsid w:val="00F31AFD"/>
    <w:rsid w:val="00F4164F"/>
    <w:rsid w:val="00F41698"/>
    <w:rsid w:val="00F54219"/>
    <w:rsid w:val="00F62C57"/>
    <w:rsid w:val="00F71F4B"/>
    <w:rsid w:val="00F927EA"/>
    <w:rsid w:val="00FA0C27"/>
    <w:rsid w:val="00FA7648"/>
    <w:rsid w:val="00FD356E"/>
    <w:rsid w:val="00FD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5EA28C"/>
  <w15:chartTrackingRefBased/>
  <w15:docId w15:val="{D3D48FEA-42AE-4648-8915-D8393A00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38F"/>
    <w:pPr>
      <w:spacing w:after="200" w:line="276" w:lineRule="auto"/>
    </w:pPr>
    <w:rPr>
      <w:rFonts w:eastAsiaTheme="minorEastAsia" w:cs="Times New Roman"/>
      <w:kern w:val="0"/>
      <w:lang w:eastAsia="ru-RU"/>
      <w14:ligatures w14:val="none"/>
    </w:rPr>
  </w:style>
  <w:style w:type="paragraph" w:styleId="1">
    <w:name w:val="heading 1"/>
    <w:basedOn w:val="a"/>
    <w:next w:val="a"/>
    <w:link w:val="10"/>
    <w:uiPriority w:val="9"/>
    <w:qFormat/>
    <w:rsid w:val="000F728C"/>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
    <w:next w:val="a"/>
    <w:link w:val="21"/>
    <w:uiPriority w:val="9"/>
    <w:unhideWhenUsed/>
    <w:qFormat/>
    <w:rsid w:val="000F728C"/>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0"/>
    <w:uiPriority w:val="9"/>
    <w:unhideWhenUsed/>
    <w:qFormat/>
    <w:rsid w:val="000F728C"/>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2549D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49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49D2"/>
    <w:pPr>
      <w:widowControl w:val="0"/>
      <w:autoSpaceDE w:val="0"/>
      <w:autoSpaceDN w:val="0"/>
      <w:spacing w:after="0" w:line="240" w:lineRule="auto"/>
    </w:pPr>
    <w:rPr>
      <w:rFonts w:ascii="Calibri" w:eastAsiaTheme="minorEastAsia" w:hAnsi="Calibri" w:cs="Calibri"/>
      <w:b/>
      <w:lang w:eastAsia="ru-RU"/>
    </w:rPr>
  </w:style>
  <w:style w:type="table" w:styleId="a3">
    <w:name w:val="Table Grid"/>
    <w:basedOn w:val="a1"/>
    <w:uiPriority w:val="59"/>
    <w:rsid w:val="003E538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link w:val="23"/>
    <w:locked/>
    <w:rsid w:val="003E538F"/>
    <w:rPr>
      <w:rFonts w:ascii="Times New Roman" w:hAnsi="Times New Roman" w:cs="Times New Roman"/>
      <w:shd w:val="clear" w:color="auto" w:fill="FFFFFF"/>
    </w:rPr>
  </w:style>
  <w:style w:type="paragraph" w:customStyle="1" w:styleId="23">
    <w:name w:val="Основной текст (2)"/>
    <w:basedOn w:val="a"/>
    <w:link w:val="22"/>
    <w:rsid w:val="003E538F"/>
    <w:pPr>
      <w:widowControl w:val="0"/>
      <w:shd w:val="clear" w:color="auto" w:fill="FFFFFF"/>
      <w:spacing w:before="180" w:after="180" w:line="264" w:lineRule="exact"/>
      <w:jc w:val="both"/>
    </w:pPr>
    <w:rPr>
      <w:rFonts w:ascii="Times New Roman" w:eastAsiaTheme="minorHAnsi" w:hAnsi="Times New Roman"/>
      <w:kern w:val="2"/>
      <w:lang w:eastAsia="en-US"/>
      <w14:ligatures w14:val="standardContextual"/>
    </w:rPr>
  </w:style>
  <w:style w:type="paragraph" w:styleId="a4">
    <w:name w:val="List Paragraph"/>
    <w:basedOn w:val="a"/>
    <w:uiPriority w:val="34"/>
    <w:qFormat/>
    <w:rsid w:val="004E078F"/>
    <w:pPr>
      <w:ind w:left="720"/>
      <w:contextualSpacing/>
    </w:pPr>
  </w:style>
  <w:style w:type="paragraph" w:customStyle="1" w:styleId="12">
    <w:name w:val="Обычный1"/>
    <w:rsid w:val="00CA296B"/>
    <w:pPr>
      <w:suppressAutoHyphens/>
      <w:spacing w:after="0" w:line="240" w:lineRule="auto"/>
    </w:pPr>
    <w:rPr>
      <w:rFonts w:ascii="Liberation Serif" w:eastAsia="SimSun" w:hAnsi="Liberation Serif" w:cs="Mangal"/>
      <w:kern w:val="0"/>
      <w:sz w:val="24"/>
      <w:szCs w:val="24"/>
      <w:lang w:eastAsia="zh-CN" w:bidi="hi-IN"/>
      <w14:ligatures w14:val="none"/>
    </w:rPr>
  </w:style>
  <w:style w:type="character" w:customStyle="1" w:styleId="main-document-field">
    <w:name w:val="main-document-field"/>
    <w:basedOn w:val="a0"/>
    <w:rsid w:val="003E2705"/>
  </w:style>
  <w:style w:type="paragraph" w:customStyle="1" w:styleId="24">
    <w:name w:val="АР Прил 2"/>
    <w:basedOn w:val="a"/>
    <w:link w:val="25"/>
    <w:qFormat/>
    <w:rsid w:val="009E5F0A"/>
    <w:pPr>
      <w:jc w:val="center"/>
    </w:pPr>
    <w:rPr>
      <w:rFonts w:ascii="Times New Roman" w:eastAsia="Calibri" w:hAnsi="Times New Roman"/>
      <w:b/>
      <w:sz w:val="24"/>
      <w:lang w:eastAsia="en-US"/>
    </w:rPr>
  </w:style>
  <w:style w:type="character" w:customStyle="1" w:styleId="25">
    <w:name w:val="АР Прил 2 Знак"/>
    <w:basedOn w:val="a0"/>
    <w:link w:val="24"/>
    <w:qFormat/>
    <w:rsid w:val="009E5F0A"/>
    <w:rPr>
      <w:rFonts w:ascii="Times New Roman" w:eastAsia="Calibri" w:hAnsi="Times New Roman" w:cs="Times New Roman"/>
      <w:b/>
      <w:kern w:val="0"/>
      <w:sz w:val="24"/>
      <w14:ligatures w14:val="none"/>
    </w:rPr>
  </w:style>
  <w:style w:type="paragraph" w:styleId="a5">
    <w:name w:val="Balloon Text"/>
    <w:basedOn w:val="a"/>
    <w:link w:val="a6"/>
    <w:uiPriority w:val="99"/>
    <w:semiHidden/>
    <w:unhideWhenUsed/>
    <w:rsid w:val="00191967"/>
    <w:pPr>
      <w:spacing w:after="0" w:line="240" w:lineRule="auto"/>
    </w:pPr>
    <w:rPr>
      <w:rFonts w:ascii="Tahoma" w:eastAsia="Calibri" w:hAnsi="Tahoma" w:cs="Tahoma"/>
      <w:sz w:val="16"/>
      <w:szCs w:val="16"/>
      <w:lang w:eastAsia="en-US"/>
    </w:rPr>
  </w:style>
  <w:style w:type="character" w:customStyle="1" w:styleId="a6">
    <w:name w:val="Текст выноски Знак"/>
    <w:basedOn w:val="a0"/>
    <w:link w:val="a5"/>
    <w:uiPriority w:val="99"/>
    <w:semiHidden/>
    <w:rsid w:val="00191967"/>
    <w:rPr>
      <w:rFonts w:ascii="Tahoma" w:eastAsia="Calibri" w:hAnsi="Tahoma" w:cs="Tahoma"/>
      <w:kern w:val="0"/>
      <w:sz w:val="16"/>
      <w:szCs w:val="16"/>
      <w14:ligatures w14:val="none"/>
    </w:rPr>
  </w:style>
  <w:style w:type="paragraph" w:styleId="a7">
    <w:name w:val="Body Text"/>
    <w:basedOn w:val="a"/>
    <w:link w:val="a8"/>
    <w:rsid w:val="00191967"/>
    <w:pPr>
      <w:suppressAutoHyphens/>
      <w:spacing w:after="140"/>
      <w:ind w:left="48" w:hanging="10"/>
      <w:jc w:val="both"/>
    </w:pPr>
    <w:rPr>
      <w:rFonts w:ascii="Times New Roman" w:eastAsia="Times New Roman" w:hAnsi="Times New Roman"/>
      <w:color w:val="000000"/>
      <w:kern w:val="2"/>
      <w:sz w:val="26"/>
      <w:szCs w:val="24"/>
      <w:lang w:eastAsia="zh-CN" w:bidi="hi-IN"/>
    </w:rPr>
  </w:style>
  <w:style w:type="character" w:customStyle="1" w:styleId="a8">
    <w:name w:val="Основной текст Знак"/>
    <w:basedOn w:val="a0"/>
    <w:link w:val="a7"/>
    <w:rsid w:val="00191967"/>
    <w:rPr>
      <w:rFonts w:ascii="Times New Roman" w:eastAsia="Times New Roman" w:hAnsi="Times New Roman" w:cs="Times New Roman"/>
      <w:color w:val="000000"/>
      <w:sz w:val="26"/>
      <w:szCs w:val="24"/>
      <w:lang w:eastAsia="zh-CN" w:bidi="hi-IN"/>
      <w14:ligatures w14:val="none"/>
    </w:rPr>
  </w:style>
  <w:style w:type="character" w:customStyle="1" w:styleId="10">
    <w:name w:val="Заголовок 1 Знак"/>
    <w:basedOn w:val="a0"/>
    <w:link w:val="1"/>
    <w:uiPriority w:val="9"/>
    <w:rsid w:val="000F728C"/>
    <w:rPr>
      <w:rFonts w:asciiTheme="majorHAnsi" w:eastAsiaTheme="majorEastAsia" w:hAnsiTheme="majorHAnsi" w:cstheme="majorBidi"/>
      <w:color w:val="2F5496" w:themeColor="accent1" w:themeShade="BF"/>
      <w:kern w:val="0"/>
      <w:sz w:val="32"/>
      <w:szCs w:val="32"/>
      <w14:ligatures w14:val="none"/>
    </w:rPr>
  </w:style>
  <w:style w:type="character" w:customStyle="1" w:styleId="21">
    <w:name w:val="Заголовок 2 Знак"/>
    <w:basedOn w:val="a0"/>
    <w:link w:val="20"/>
    <w:uiPriority w:val="9"/>
    <w:rsid w:val="000F728C"/>
    <w:rPr>
      <w:rFonts w:asciiTheme="majorHAnsi" w:eastAsiaTheme="majorEastAsia" w:hAnsiTheme="majorHAnsi" w:cstheme="majorBidi"/>
      <w:color w:val="2F5496" w:themeColor="accent1" w:themeShade="BF"/>
      <w:kern w:val="0"/>
      <w:sz w:val="26"/>
      <w:szCs w:val="26"/>
      <w14:ligatures w14:val="none"/>
    </w:rPr>
  </w:style>
  <w:style w:type="character" w:customStyle="1" w:styleId="30">
    <w:name w:val="Заголовок 3 Знак"/>
    <w:basedOn w:val="a0"/>
    <w:link w:val="3"/>
    <w:uiPriority w:val="9"/>
    <w:rsid w:val="000F728C"/>
    <w:rPr>
      <w:rFonts w:asciiTheme="majorHAnsi" w:eastAsiaTheme="majorEastAsia" w:hAnsiTheme="majorHAnsi" w:cstheme="majorBidi"/>
      <w:color w:val="1F3763" w:themeColor="accent1" w:themeShade="7F"/>
      <w:kern w:val="0"/>
      <w:sz w:val="24"/>
      <w:szCs w:val="24"/>
      <w14:ligatures w14:val="none"/>
    </w:rPr>
  </w:style>
  <w:style w:type="table" w:customStyle="1" w:styleId="31">
    <w:name w:val="Сетка таблицы3"/>
    <w:basedOn w:val="a1"/>
    <w:next w:val="a3"/>
    <w:uiPriority w:val="39"/>
    <w:rsid w:val="000F728C"/>
    <w:pPr>
      <w:spacing w:after="0" w:line="240" w:lineRule="auto"/>
    </w:pPr>
    <w:rPr>
      <w:rFonts w:ascii="Calibri" w:eastAsia="Calibri" w:hAnsi="Calibri" w:cs="Times New Roman"/>
      <w:kern w:val="0"/>
      <w:sz w:val="20"/>
      <w:szCs w:val="20"/>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unhideWhenUsed/>
    <w:rsid w:val="000F728C"/>
    <w:rPr>
      <w:color w:val="0563C1" w:themeColor="hyperlink"/>
      <w:u w:val="single"/>
    </w:rPr>
  </w:style>
  <w:style w:type="character" w:styleId="aa">
    <w:name w:val="FollowedHyperlink"/>
    <w:basedOn w:val="a0"/>
    <w:uiPriority w:val="99"/>
    <w:semiHidden/>
    <w:unhideWhenUsed/>
    <w:rsid w:val="000F728C"/>
    <w:rPr>
      <w:color w:val="954F72" w:themeColor="followedHyperlink"/>
      <w:u w:val="single"/>
    </w:rPr>
  </w:style>
  <w:style w:type="paragraph" w:styleId="ab">
    <w:name w:val="TOC Heading"/>
    <w:basedOn w:val="1"/>
    <w:next w:val="a"/>
    <w:uiPriority w:val="39"/>
    <w:unhideWhenUsed/>
    <w:qFormat/>
    <w:rsid w:val="000F728C"/>
    <w:pPr>
      <w:outlineLvl w:val="9"/>
    </w:pPr>
    <w:rPr>
      <w:lang w:eastAsia="ru-RU"/>
    </w:rPr>
  </w:style>
  <w:style w:type="paragraph" w:styleId="26">
    <w:name w:val="toc 2"/>
    <w:basedOn w:val="a"/>
    <w:next w:val="a"/>
    <w:autoRedefine/>
    <w:uiPriority w:val="39"/>
    <w:unhideWhenUsed/>
    <w:rsid w:val="000F728C"/>
    <w:pPr>
      <w:spacing w:after="0" w:line="259" w:lineRule="auto"/>
      <w:ind w:left="709"/>
    </w:pPr>
    <w:rPr>
      <w:rFonts w:ascii="Times New Roman" w:hAnsi="Times New Roman"/>
    </w:rPr>
  </w:style>
  <w:style w:type="paragraph" w:styleId="13">
    <w:name w:val="toc 1"/>
    <w:basedOn w:val="a"/>
    <w:next w:val="a"/>
    <w:autoRedefine/>
    <w:uiPriority w:val="39"/>
    <w:unhideWhenUsed/>
    <w:qFormat/>
    <w:rsid w:val="000F728C"/>
    <w:pPr>
      <w:spacing w:after="0" w:line="259" w:lineRule="auto"/>
    </w:pPr>
    <w:rPr>
      <w:rFonts w:ascii="Times New Roman" w:hAnsi="Times New Roman"/>
    </w:rPr>
  </w:style>
  <w:style w:type="paragraph" w:styleId="32">
    <w:name w:val="toc 3"/>
    <w:basedOn w:val="a"/>
    <w:next w:val="a"/>
    <w:autoRedefine/>
    <w:uiPriority w:val="39"/>
    <w:unhideWhenUsed/>
    <w:rsid w:val="000F728C"/>
    <w:pPr>
      <w:spacing w:after="0" w:line="259" w:lineRule="auto"/>
      <w:ind w:left="1418"/>
    </w:pPr>
    <w:rPr>
      <w:rFonts w:ascii="Times New Roman" w:hAnsi="Times New Roman"/>
    </w:rPr>
  </w:style>
  <w:style w:type="paragraph" w:styleId="ac">
    <w:name w:val="header"/>
    <w:basedOn w:val="a"/>
    <w:link w:val="ad"/>
    <w:uiPriority w:val="99"/>
    <w:unhideWhenUsed/>
    <w:rsid w:val="000F728C"/>
    <w:pPr>
      <w:tabs>
        <w:tab w:val="center" w:pos="4677"/>
        <w:tab w:val="right" w:pos="9355"/>
      </w:tabs>
      <w:spacing w:after="0" w:line="240" w:lineRule="auto"/>
    </w:pPr>
    <w:rPr>
      <w:rFonts w:eastAsiaTheme="minorHAnsi" w:cstheme="minorBidi"/>
      <w:lang w:eastAsia="en-US"/>
    </w:rPr>
  </w:style>
  <w:style w:type="character" w:customStyle="1" w:styleId="ad">
    <w:name w:val="Верхний колонтитул Знак"/>
    <w:basedOn w:val="a0"/>
    <w:link w:val="ac"/>
    <w:uiPriority w:val="99"/>
    <w:rsid w:val="000F728C"/>
    <w:rPr>
      <w:kern w:val="0"/>
      <w14:ligatures w14:val="none"/>
    </w:rPr>
  </w:style>
  <w:style w:type="paragraph" w:styleId="ae">
    <w:name w:val="footer"/>
    <w:basedOn w:val="a"/>
    <w:link w:val="af"/>
    <w:uiPriority w:val="99"/>
    <w:unhideWhenUsed/>
    <w:rsid w:val="000F728C"/>
    <w:pPr>
      <w:tabs>
        <w:tab w:val="center" w:pos="4677"/>
        <w:tab w:val="right" w:pos="9355"/>
      </w:tabs>
      <w:spacing w:after="0" w:line="240" w:lineRule="auto"/>
    </w:pPr>
    <w:rPr>
      <w:rFonts w:eastAsiaTheme="minorHAnsi" w:cstheme="minorBidi"/>
      <w:lang w:eastAsia="en-US"/>
    </w:rPr>
  </w:style>
  <w:style w:type="character" w:customStyle="1" w:styleId="af">
    <w:name w:val="Нижний колонтитул Знак"/>
    <w:basedOn w:val="a0"/>
    <w:link w:val="ae"/>
    <w:uiPriority w:val="99"/>
    <w:rsid w:val="000F728C"/>
    <w:rPr>
      <w:kern w:val="0"/>
      <w14:ligatures w14:val="none"/>
    </w:rPr>
  </w:style>
  <w:style w:type="paragraph" w:styleId="af0">
    <w:name w:val="footnote text"/>
    <w:basedOn w:val="a"/>
    <w:link w:val="af1"/>
    <w:unhideWhenUsed/>
    <w:rsid w:val="000F728C"/>
    <w:pPr>
      <w:spacing w:after="0" w:line="240" w:lineRule="auto"/>
    </w:pPr>
    <w:rPr>
      <w:rFonts w:eastAsiaTheme="minorHAnsi" w:cstheme="minorBidi"/>
      <w:sz w:val="20"/>
      <w:szCs w:val="20"/>
      <w:lang w:eastAsia="en-US"/>
    </w:rPr>
  </w:style>
  <w:style w:type="character" w:customStyle="1" w:styleId="af1">
    <w:name w:val="Текст сноски Знак"/>
    <w:basedOn w:val="a0"/>
    <w:link w:val="af0"/>
    <w:rsid w:val="000F728C"/>
    <w:rPr>
      <w:kern w:val="0"/>
      <w:sz w:val="20"/>
      <w:szCs w:val="20"/>
      <w14:ligatures w14:val="none"/>
    </w:rPr>
  </w:style>
  <w:style w:type="character" w:styleId="af2">
    <w:name w:val="footnote reference"/>
    <w:basedOn w:val="a0"/>
    <w:semiHidden/>
    <w:unhideWhenUsed/>
    <w:rsid w:val="000F728C"/>
    <w:rPr>
      <w:vertAlign w:val="superscript"/>
    </w:rPr>
  </w:style>
  <w:style w:type="character" w:customStyle="1" w:styleId="ConsPlusNormal0">
    <w:name w:val="ConsPlusNormal Знак"/>
    <w:link w:val="ConsPlusNormal"/>
    <w:uiPriority w:val="99"/>
    <w:qFormat/>
    <w:locked/>
    <w:rsid w:val="000F728C"/>
    <w:rPr>
      <w:rFonts w:ascii="Calibri" w:eastAsiaTheme="minorEastAsia" w:hAnsi="Calibri" w:cs="Calibri"/>
      <w:lang w:eastAsia="ru-RU"/>
    </w:rPr>
  </w:style>
  <w:style w:type="table" w:customStyle="1" w:styleId="14">
    <w:name w:val="Сетка таблицы1"/>
    <w:basedOn w:val="a1"/>
    <w:next w:val="a3"/>
    <w:uiPriority w:val="59"/>
    <w:rsid w:val="000F72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F728C"/>
    <w:rPr>
      <w:sz w:val="16"/>
      <w:szCs w:val="16"/>
    </w:rPr>
  </w:style>
  <w:style w:type="paragraph" w:styleId="af4">
    <w:name w:val="annotation text"/>
    <w:basedOn w:val="a"/>
    <w:link w:val="af5"/>
    <w:uiPriority w:val="99"/>
    <w:semiHidden/>
    <w:unhideWhenUsed/>
    <w:rsid w:val="000F728C"/>
    <w:pPr>
      <w:spacing w:after="160" w:line="240" w:lineRule="auto"/>
    </w:pPr>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0F728C"/>
    <w:rPr>
      <w:kern w:val="0"/>
      <w:sz w:val="20"/>
      <w:szCs w:val="20"/>
      <w14:ligatures w14:val="none"/>
    </w:rPr>
  </w:style>
  <w:style w:type="paragraph" w:styleId="af6">
    <w:name w:val="annotation subject"/>
    <w:basedOn w:val="af4"/>
    <w:next w:val="af4"/>
    <w:link w:val="af7"/>
    <w:uiPriority w:val="99"/>
    <w:semiHidden/>
    <w:unhideWhenUsed/>
    <w:rsid w:val="000F728C"/>
    <w:rPr>
      <w:b/>
      <w:bCs/>
    </w:rPr>
  </w:style>
  <w:style w:type="character" w:customStyle="1" w:styleId="af7">
    <w:name w:val="Тема примечания Знак"/>
    <w:basedOn w:val="af5"/>
    <w:link w:val="af6"/>
    <w:uiPriority w:val="99"/>
    <w:semiHidden/>
    <w:rsid w:val="000F728C"/>
    <w:rPr>
      <w:b/>
      <w:bCs/>
      <w:kern w:val="0"/>
      <w:sz w:val="20"/>
      <w:szCs w:val="20"/>
      <w14:ligatures w14:val="none"/>
    </w:rPr>
  </w:style>
  <w:style w:type="paragraph" w:customStyle="1" w:styleId="111">
    <w:name w:val="Рег. 1.1.1"/>
    <w:basedOn w:val="a"/>
    <w:qFormat/>
    <w:rsid w:val="000F728C"/>
    <w:pPr>
      <w:numPr>
        <w:ilvl w:val="2"/>
        <w:numId w:val="6"/>
      </w:numPr>
      <w:spacing w:after="0"/>
      <w:jc w:val="both"/>
    </w:pPr>
    <w:rPr>
      <w:rFonts w:ascii="Times New Roman" w:eastAsia="Calibri" w:hAnsi="Times New Roman"/>
      <w:sz w:val="28"/>
      <w:szCs w:val="28"/>
      <w:lang w:eastAsia="en-US"/>
    </w:rPr>
  </w:style>
  <w:style w:type="paragraph" w:customStyle="1" w:styleId="11">
    <w:name w:val="Рег. Основной текст уровнеь 1.1 (базовый)"/>
    <w:basedOn w:val="a"/>
    <w:qFormat/>
    <w:rsid w:val="000F728C"/>
    <w:pPr>
      <w:numPr>
        <w:ilvl w:val="1"/>
        <w:numId w:val="6"/>
      </w:numPr>
      <w:autoSpaceDE w:val="0"/>
      <w:autoSpaceDN w:val="0"/>
      <w:adjustRightInd w:val="0"/>
      <w:spacing w:after="0"/>
      <w:jc w:val="both"/>
    </w:pPr>
    <w:rPr>
      <w:rFonts w:ascii="Times New Roman" w:eastAsia="Calibri" w:hAnsi="Times New Roman"/>
      <w:sz w:val="28"/>
      <w:szCs w:val="28"/>
      <w:lang w:eastAsia="en-US"/>
    </w:rPr>
  </w:style>
  <w:style w:type="paragraph" w:customStyle="1" w:styleId="2">
    <w:name w:val="СТИЛЬ АР 2 подраздел"/>
    <w:basedOn w:val="a"/>
    <w:qFormat/>
    <w:rsid w:val="000F728C"/>
    <w:pPr>
      <w:numPr>
        <w:numId w:val="6"/>
      </w:numPr>
      <w:tabs>
        <w:tab w:val="num" w:pos="360"/>
      </w:tabs>
      <w:autoSpaceDE w:val="0"/>
      <w:autoSpaceDN w:val="0"/>
      <w:adjustRightInd w:val="0"/>
      <w:spacing w:after="0" w:line="240" w:lineRule="auto"/>
      <w:ind w:left="0" w:firstLine="0"/>
      <w:jc w:val="center"/>
      <w:outlineLvl w:val="1"/>
    </w:pPr>
    <w:rPr>
      <w:rFonts w:ascii="Times New Roman" w:eastAsia="Calibri" w:hAnsi="Times New Roman"/>
      <w:b/>
      <w:bCs/>
      <w:sz w:val="24"/>
      <w:szCs w:val="24"/>
      <w:lang w:eastAsia="en-US"/>
    </w:rPr>
  </w:style>
  <w:style w:type="paragraph" w:styleId="af8">
    <w:name w:val="Revision"/>
    <w:hidden/>
    <w:uiPriority w:val="99"/>
    <w:semiHidden/>
    <w:rsid w:val="000F728C"/>
    <w:pPr>
      <w:spacing w:after="0" w:line="240" w:lineRule="auto"/>
    </w:pPr>
    <w:rPr>
      <w:kern w:val="0"/>
      <w14:ligatures w14:val="none"/>
    </w:rPr>
  </w:style>
  <w:style w:type="paragraph" w:customStyle="1" w:styleId="af9">
    <w:name w:val="обычный приложения"/>
    <w:basedOn w:val="a"/>
    <w:link w:val="afa"/>
    <w:qFormat/>
    <w:rsid w:val="000F728C"/>
    <w:pPr>
      <w:jc w:val="center"/>
    </w:pPr>
    <w:rPr>
      <w:rFonts w:ascii="Times New Roman" w:eastAsia="Calibri" w:hAnsi="Times New Roman"/>
      <w:b/>
      <w:sz w:val="24"/>
      <w:lang w:eastAsia="en-US"/>
    </w:rPr>
  </w:style>
  <w:style w:type="character" w:customStyle="1" w:styleId="afa">
    <w:name w:val="обычный приложения Знак"/>
    <w:basedOn w:val="a0"/>
    <w:link w:val="af9"/>
    <w:rsid w:val="000F728C"/>
    <w:rPr>
      <w:rFonts w:ascii="Times New Roman" w:eastAsia="Calibri" w:hAnsi="Times New Roman" w:cs="Times New Roman"/>
      <w:b/>
      <w:kern w:val="0"/>
      <w:sz w:val="24"/>
      <w14:ligatures w14:val="none"/>
    </w:rPr>
  </w:style>
  <w:style w:type="table" w:customStyle="1" w:styleId="27">
    <w:name w:val="Сетка таблицы2"/>
    <w:basedOn w:val="a1"/>
    <w:next w:val="a3"/>
    <w:uiPriority w:val="59"/>
    <w:rsid w:val="000F72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0F72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0F72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0F72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0F728C"/>
    <w:rPr>
      <w:rFonts w:cs="Times New Roman"/>
    </w:rPr>
  </w:style>
  <w:style w:type="character" w:styleId="afb">
    <w:name w:val="line number"/>
    <w:basedOn w:val="a0"/>
    <w:uiPriority w:val="99"/>
    <w:semiHidden/>
    <w:unhideWhenUsed/>
    <w:rsid w:val="00FD356E"/>
  </w:style>
  <w:style w:type="numbering" w:customStyle="1" w:styleId="15">
    <w:name w:val="Нет списка1"/>
    <w:next w:val="a2"/>
    <w:uiPriority w:val="99"/>
    <w:semiHidden/>
    <w:unhideWhenUsed/>
    <w:rsid w:val="00507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3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11534</Words>
  <Characters>65744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Дмитриевна Титова</dc:creator>
  <cp:keywords/>
  <dc:description/>
  <cp:lastModifiedBy>Татьяна Владимировна Панькина</cp:lastModifiedBy>
  <cp:revision>2</cp:revision>
  <dcterms:created xsi:type="dcterms:W3CDTF">2026-06-16T11:36:00Z</dcterms:created>
  <dcterms:modified xsi:type="dcterms:W3CDTF">2026-06-16T11:36:00Z</dcterms:modified>
</cp:coreProperties>
</file>