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59F4618A"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01484F">
        <w:rPr>
          <w:b/>
          <w:sz w:val="28"/>
          <w:szCs w:val="28"/>
        </w:rPr>
        <w:t>11</w:t>
      </w:r>
      <w:r w:rsidR="00980E59">
        <w:rPr>
          <w:b/>
          <w:sz w:val="28"/>
          <w:szCs w:val="28"/>
        </w:rPr>
        <w:t>.0</w:t>
      </w:r>
      <w:r w:rsidR="0001484F">
        <w:rPr>
          <w:b/>
          <w:sz w:val="28"/>
          <w:szCs w:val="28"/>
        </w:rPr>
        <w:t>6</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1668036C" w:rsidR="002273B2" w:rsidRPr="008E2DBD" w:rsidRDefault="001A4D6B" w:rsidP="002273B2">
            <w:pPr>
              <w:jc w:val="center"/>
              <w:rPr>
                <w:rFonts w:ascii="Times New Roman" w:hAnsi="Times New Roman"/>
                <w:sz w:val="24"/>
                <w:szCs w:val="24"/>
                <w:u w:val="single"/>
              </w:rPr>
            </w:pPr>
            <w:r>
              <w:rPr>
                <w:rFonts w:ascii="Times New Roman" w:hAnsi="Times New Roman"/>
                <w:sz w:val="24"/>
                <w:szCs w:val="24"/>
              </w:rPr>
              <w:t>С</w:t>
            </w:r>
            <w:r w:rsidRPr="0060591A">
              <w:rPr>
                <w:rFonts w:ascii="Times New Roman" w:hAnsi="Times New Roman"/>
                <w:sz w:val="24"/>
                <w:szCs w:val="24"/>
                <w:u w:val="single"/>
              </w:rPr>
              <w:t>троительств</w:t>
            </w:r>
            <w:r>
              <w:rPr>
                <w:rFonts w:ascii="Times New Roman" w:hAnsi="Times New Roman"/>
                <w:sz w:val="24"/>
                <w:szCs w:val="24"/>
                <w:u w:val="single"/>
              </w:rPr>
              <w:t>о</w:t>
            </w:r>
            <w:r w:rsidRPr="0060591A">
              <w:rPr>
                <w:rFonts w:ascii="Times New Roman" w:hAnsi="Times New Roman"/>
                <w:sz w:val="24"/>
                <w:szCs w:val="24"/>
                <w:u w:val="single"/>
              </w:rPr>
              <w:t>, реконструкци</w:t>
            </w:r>
            <w:r>
              <w:rPr>
                <w:rFonts w:ascii="Times New Roman" w:hAnsi="Times New Roman"/>
                <w:sz w:val="24"/>
                <w:szCs w:val="24"/>
                <w:u w:val="single"/>
              </w:rPr>
              <w:t>я</w:t>
            </w:r>
            <w:r w:rsidRPr="0060591A">
              <w:rPr>
                <w:rFonts w:ascii="Times New Roman" w:hAnsi="Times New Roman"/>
                <w:sz w:val="24"/>
                <w:szCs w:val="24"/>
                <w:u w:val="single"/>
              </w:rPr>
              <w:t>, эксплуатаци</w:t>
            </w:r>
            <w:r>
              <w:rPr>
                <w:rFonts w:ascii="Times New Roman" w:hAnsi="Times New Roman"/>
                <w:sz w:val="24"/>
                <w:szCs w:val="24"/>
                <w:u w:val="single"/>
              </w:rPr>
              <w:t>я</w:t>
            </w:r>
            <w:r w:rsidRPr="0060591A">
              <w:rPr>
                <w:rFonts w:ascii="Times New Roman" w:hAnsi="Times New Roman"/>
                <w:sz w:val="24"/>
                <w:szCs w:val="24"/>
                <w:u w:val="single"/>
              </w:rPr>
              <w:t>, капитальн</w:t>
            </w:r>
            <w:r>
              <w:rPr>
                <w:rFonts w:ascii="Times New Roman" w:hAnsi="Times New Roman"/>
                <w:sz w:val="24"/>
                <w:szCs w:val="24"/>
                <w:u w:val="single"/>
              </w:rPr>
              <w:t>ый</w:t>
            </w:r>
            <w:r w:rsidRPr="0060591A">
              <w:rPr>
                <w:rFonts w:ascii="Times New Roman" w:hAnsi="Times New Roman"/>
                <w:sz w:val="24"/>
                <w:szCs w:val="24"/>
                <w:u w:val="single"/>
              </w:rPr>
              <w:t xml:space="preserve"> ремонт объекта электросетевого хозяйства по титулу:</w:t>
            </w:r>
            <w:r>
              <w:rPr>
                <w:rFonts w:ascii="Times New Roman" w:hAnsi="Times New Roman"/>
                <w:sz w:val="24"/>
                <w:szCs w:val="24"/>
                <w:u w:val="single"/>
              </w:rPr>
              <w:t xml:space="preserve"> </w:t>
            </w:r>
            <w:bookmarkStart w:id="1" w:name="_Hlk188610985"/>
            <w:r w:rsidRPr="005C7F71">
              <w:rPr>
                <w:rFonts w:ascii="Times New Roman" w:hAnsi="Times New Roman"/>
                <w:sz w:val="24"/>
                <w:szCs w:val="24"/>
                <w:u w:val="single"/>
              </w:rPr>
              <w:t>«</w:t>
            </w:r>
            <w:bookmarkStart w:id="2" w:name="_Hlk231982159"/>
            <w:r w:rsidRPr="005C7F71">
              <w:rPr>
                <w:rFonts w:ascii="Times New Roman" w:hAnsi="Times New Roman"/>
                <w:sz w:val="24"/>
                <w:szCs w:val="24"/>
                <w:u w:val="single"/>
              </w:rPr>
              <w:t xml:space="preserve">Строительство </w:t>
            </w:r>
            <w:r w:rsidR="0001484F">
              <w:rPr>
                <w:rFonts w:ascii="Times New Roman" w:hAnsi="Times New Roman"/>
                <w:sz w:val="24"/>
                <w:szCs w:val="24"/>
                <w:u w:val="single"/>
              </w:rPr>
              <w:t>МТП</w:t>
            </w:r>
            <w:r w:rsidRPr="005C7F71">
              <w:rPr>
                <w:rFonts w:ascii="Times New Roman" w:hAnsi="Times New Roman"/>
                <w:sz w:val="24"/>
                <w:szCs w:val="24"/>
                <w:u w:val="single"/>
              </w:rPr>
              <w:t>-</w:t>
            </w:r>
            <w:r w:rsidR="0001484F">
              <w:rPr>
                <w:rFonts w:ascii="Times New Roman" w:hAnsi="Times New Roman"/>
                <w:sz w:val="24"/>
                <w:szCs w:val="24"/>
                <w:u w:val="single"/>
              </w:rPr>
              <w:t>160 10</w:t>
            </w:r>
            <w:r w:rsidR="0001484F" w:rsidRPr="0001484F">
              <w:rPr>
                <w:rFonts w:ascii="Times New Roman" w:hAnsi="Times New Roman"/>
                <w:sz w:val="24"/>
                <w:szCs w:val="24"/>
                <w:u w:val="single"/>
              </w:rPr>
              <w:t>/</w:t>
            </w:r>
            <w:r w:rsidR="0001484F">
              <w:rPr>
                <w:rFonts w:ascii="Times New Roman" w:hAnsi="Times New Roman"/>
                <w:sz w:val="24"/>
                <w:szCs w:val="24"/>
                <w:u w:val="single"/>
              </w:rPr>
              <w:t>0,4</w:t>
            </w:r>
            <w:r w:rsidRPr="005C7F71">
              <w:rPr>
                <w:rFonts w:ascii="Times New Roman" w:hAnsi="Times New Roman"/>
                <w:sz w:val="24"/>
                <w:szCs w:val="24"/>
                <w:u w:val="single"/>
              </w:rPr>
              <w:t xml:space="preserve"> </w:t>
            </w:r>
            <w:proofErr w:type="spellStart"/>
            <w:r w:rsidR="0001484F">
              <w:rPr>
                <w:rFonts w:ascii="Times New Roman" w:hAnsi="Times New Roman"/>
                <w:sz w:val="24"/>
                <w:szCs w:val="24"/>
                <w:u w:val="single"/>
              </w:rPr>
              <w:t>кВ</w:t>
            </w:r>
            <w:proofErr w:type="spellEnd"/>
            <w:r w:rsidR="0001484F">
              <w:rPr>
                <w:rFonts w:ascii="Times New Roman" w:hAnsi="Times New Roman"/>
                <w:sz w:val="24"/>
                <w:szCs w:val="24"/>
                <w:u w:val="single"/>
              </w:rPr>
              <w:t xml:space="preserve"> (с </w:t>
            </w:r>
            <w:proofErr w:type="spellStart"/>
            <w:r w:rsidR="0001484F">
              <w:rPr>
                <w:rFonts w:ascii="Times New Roman" w:hAnsi="Times New Roman"/>
                <w:sz w:val="24"/>
                <w:szCs w:val="24"/>
                <w:u w:val="single"/>
              </w:rPr>
              <w:t>тр</w:t>
            </w:r>
            <w:proofErr w:type="spellEnd"/>
            <w:r w:rsidR="0001484F">
              <w:rPr>
                <w:rFonts w:ascii="Times New Roman" w:hAnsi="Times New Roman"/>
                <w:sz w:val="24"/>
                <w:szCs w:val="24"/>
                <w:u w:val="single"/>
              </w:rPr>
              <w:t xml:space="preserve">-ром 63 </w:t>
            </w:r>
            <w:proofErr w:type="spellStart"/>
            <w:r w:rsidR="0001484F">
              <w:rPr>
                <w:rFonts w:ascii="Times New Roman" w:hAnsi="Times New Roman"/>
                <w:sz w:val="24"/>
                <w:szCs w:val="24"/>
                <w:u w:val="single"/>
              </w:rPr>
              <w:t>кВА</w:t>
            </w:r>
            <w:proofErr w:type="spellEnd"/>
            <w:r w:rsidR="0001484F">
              <w:rPr>
                <w:rFonts w:ascii="Times New Roman" w:hAnsi="Times New Roman"/>
                <w:sz w:val="24"/>
                <w:szCs w:val="24"/>
                <w:u w:val="single"/>
              </w:rPr>
              <w:t>),</w:t>
            </w:r>
            <w:r w:rsidRPr="005C7F71">
              <w:rPr>
                <w:rFonts w:ascii="Times New Roman" w:hAnsi="Times New Roman"/>
                <w:sz w:val="24"/>
                <w:szCs w:val="24"/>
                <w:u w:val="single"/>
              </w:rPr>
              <w:t xml:space="preserve"> </w:t>
            </w:r>
            <w:r w:rsidR="0001484F">
              <w:rPr>
                <w:rFonts w:ascii="Times New Roman" w:hAnsi="Times New Roman"/>
                <w:sz w:val="24"/>
                <w:szCs w:val="24"/>
                <w:u w:val="single"/>
              </w:rPr>
              <w:t xml:space="preserve">РКЛВ-10 </w:t>
            </w:r>
            <w:proofErr w:type="spellStart"/>
            <w:r w:rsidR="0001484F">
              <w:rPr>
                <w:rFonts w:ascii="Times New Roman" w:hAnsi="Times New Roman"/>
                <w:sz w:val="24"/>
                <w:szCs w:val="24"/>
                <w:u w:val="single"/>
              </w:rPr>
              <w:t>кВ</w:t>
            </w:r>
            <w:proofErr w:type="spellEnd"/>
            <w:r w:rsidR="0001484F">
              <w:rPr>
                <w:rFonts w:ascii="Times New Roman" w:hAnsi="Times New Roman"/>
                <w:sz w:val="24"/>
                <w:szCs w:val="24"/>
                <w:u w:val="single"/>
              </w:rPr>
              <w:t xml:space="preserve"> (4шт.), КВЛ-10 </w:t>
            </w:r>
            <w:proofErr w:type="spellStart"/>
            <w:r w:rsidR="0001484F">
              <w:rPr>
                <w:rFonts w:ascii="Times New Roman" w:hAnsi="Times New Roman"/>
                <w:sz w:val="24"/>
                <w:szCs w:val="24"/>
                <w:u w:val="single"/>
              </w:rPr>
              <w:t>кВ</w:t>
            </w:r>
            <w:proofErr w:type="spellEnd"/>
            <w:r w:rsidR="0001484F">
              <w:rPr>
                <w:rFonts w:ascii="Times New Roman" w:hAnsi="Times New Roman"/>
                <w:sz w:val="24"/>
                <w:szCs w:val="24"/>
                <w:u w:val="single"/>
              </w:rPr>
              <w:t xml:space="preserve"> ОТ ОП. 17 </w:t>
            </w:r>
            <w:proofErr w:type="spellStart"/>
            <w:r w:rsidR="0001484F">
              <w:rPr>
                <w:rFonts w:ascii="Times New Roman" w:hAnsi="Times New Roman"/>
                <w:sz w:val="24"/>
                <w:szCs w:val="24"/>
                <w:u w:val="single"/>
              </w:rPr>
              <w:t>отп</w:t>
            </w:r>
            <w:proofErr w:type="spellEnd"/>
            <w:r w:rsidR="0001484F">
              <w:rPr>
                <w:rFonts w:ascii="Times New Roman" w:hAnsi="Times New Roman"/>
                <w:sz w:val="24"/>
                <w:szCs w:val="24"/>
                <w:u w:val="single"/>
              </w:rPr>
              <w:t>. На КТП-159 Ф-14</w:t>
            </w:r>
            <w:r w:rsidR="0001484F" w:rsidRPr="0001484F">
              <w:rPr>
                <w:rFonts w:ascii="Times New Roman" w:hAnsi="Times New Roman"/>
                <w:sz w:val="24"/>
                <w:szCs w:val="24"/>
                <w:u w:val="single"/>
              </w:rPr>
              <w:t>/</w:t>
            </w:r>
            <w:r w:rsidR="0001484F">
              <w:rPr>
                <w:rFonts w:ascii="Times New Roman" w:hAnsi="Times New Roman"/>
                <w:sz w:val="24"/>
                <w:szCs w:val="24"/>
                <w:u w:val="single"/>
              </w:rPr>
              <w:t xml:space="preserve">822, вли-0,38 </w:t>
            </w:r>
            <w:proofErr w:type="spellStart"/>
            <w:r w:rsidR="0001484F">
              <w:rPr>
                <w:rFonts w:ascii="Times New Roman" w:hAnsi="Times New Roman"/>
                <w:sz w:val="24"/>
                <w:szCs w:val="24"/>
                <w:u w:val="single"/>
              </w:rPr>
              <w:t>кВ</w:t>
            </w:r>
            <w:proofErr w:type="spellEnd"/>
            <w:r w:rsidR="0001484F">
              <w:rPr>
                <w:rFonts w:ascii="Times New Roman" w:hAnsi="Times New Roman"/>
                <w:sz w:val="24"/>
                <w:szCs w:val="24"/>
                <w:u w:val="single"/>
              </w:rPr>
              <w:t xml:space="preserve"> ПС Гуслица №822, МО, г. Павловский Посад, д. Ново-</w:t>
            </w:r>
            <w:proofErr w:type="spellStart"/>
            <w:r w:rsidR="0001484F">
              <w:rPr>
                <w:rFonts w:ascii="Times New Roman" w:hAnsi="Times New Roman"/>
                <w:sz w:val="24"/>
                <w:szCs w:val="24"/>
                <w:u w:val="single"/>
              </w:rPr>
              <w:t>Загарье</w:t>
            </w:r>
            <w:proofErr w:type="spellEnd"/>
            <w:r w:rsidR="0001484F">
              <w:rPr>
                <w:rFonts w:ascii="Times New Roman" w:hAnsi="Times New Roman"/>
                <w:sz w:val="24"/>
                <w:szCs w:val="24"/>
                <w:u w:val="single"/>
              </w:rPr>
              <w:t>, д. 106-В</w:t>
            </w:r>
            <w:r w:rsidRPr="005C7F71">
              <w:rPr>
                <w:rFonts w:ascii="Times New Roman" w:hAnsi="Times New Roman"/>
                <w:sz w:val="24"/>
                <w:szCs w:val="24"/>
                <w:u w:val="single"/>
              </w:rPr>
              <w:t>, 50:17:003</w:t>
            </w:r>
            <w:r w:rsidR="0001484F">
              <w:rPr>
                <w:rFonts w:ascii="Times New Roman" w:hAnsi="Times New Roman"/>
                <w:sz w:val="24"/>
                <w:szCs w:val="24"/>
                <w:u w:val="single"/>
              </w:rPr>
              <w:t>1006</w:t>
            </w:r>
            <w:r w:rsidRPr="005C7F71">
              <w:rPr>
                <w:rFonts w:ascii="Times New Roman" w:hAnsi="Times New Roman"/>
                <w:sz w:val="24"/>
                <w:szCs w:val="24"/>
                <w:u w:val="single"/>
              </w:rPr>
              <w:t>:</w:t>
            </w:r>
            <w:r w:rsidR="0001484F">
              <w:rPr>
                <w:rFonts w:ascii="Times New Roman" w:hAnsi="Times New Roman"/>
                <w:sz w:val="24"/>
                <w:szCs w:val="24"/>
                <w:u w:val="single"/>
              </w:rPr>
              <w:t>92</w:t>
            </w:r>
            <w:bookmarkEnd w:id="2"/>
            <w:r w:rsidRPr="005C7F71">
              <w:rPr>
                <w:rFonts w:ascii="Times New Roman" w:hAnsi="Times New Roman"/>
                <w:sz w:val="24"/>
                <w:szCs w:val="24"/>
                <w:u w:val="single"/>
              </w:rPr>
              <w:t>»</w:t>
            </w:r>
            <w:bookmarkEnd w:id="1"/>
            <w:r>
              <w:rPr>
                <w:rFonts w:ascii="Times New Roman" w:hAnsi="Times New Roman"/>
                <w:sz w:val="24"/>
                <w:szCs w:val="24"/>
                <w:u w:val="single"/>
              </w:rPr>
              <w:t>.</w:t>
            </w:r>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979"/>
              <w:gridCol w:w="2267"/>
              <w:gridCol w:w="1847"/>
              <w:gridCol w:w="3108"/>
            </w:tblGrid>
            <w:tr w:rsidR="002273B2" w:rsidRPr="007F32BE" w14:paraId="5BCEF156" w14:textId="77777777" w:rsidTr="0001484F">
              <w:trPr>
                <w:trHeight w:val="510"/>
                <w:jc w:val="center"/>
              </w:trPr>
              <w:tc>
                <w:tcPr>
                  <w:tcW w:w="643"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9"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7"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7"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7"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01484F" w:rsidRPr="004357AD" w14:paraId="52E74FF9" w14:textId="3251FCD6" w:rsidTr="0001484F">
              <w:trPr>
                <w:trHeight w:val="208"/>
                <w:jc w:val="center"/>
              </w:trPr>
              <w:tc>
                <w:tcPr>
                  <w:tcW w:w="643" w:type="dxa"/>
                  <w:shd w:val="clear" w:color="auto" w:fill="auto"/>
                  <w:noWrap/>
                  <w:vAlign w:val="center"/>
                </w:tcPr>
                <w:p w14:paraId="73AD1ABA" w14:textId="1FB2CD29" w:rsidR="0001484F" w:rsidRPr="00BA56AD" w:rsidRDefault="0001484F" w:rsidP="002273B2">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2A144E7C" w14:textId="1754EC87"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Павлово</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Посадский район</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 xml:space="preserve">сельское поселение </w:t>
                  </w:r>
                  <w:proofErr w:type="spellStart"/>
                  <w:r>
                    <w:rPr>
                      <w:rFonts w:ascii="Times New Roman CYR" w:hAnsi="Times New Roman CYR" w:cs="Times New Roman CYR"/>
                      <w:color w:val="000000"/>
                      <w:sz w:val="20"/>
                      <w:szCs w:val="20"/>
                    </w:rPr>
                    <w:t>Аверкиевское</w:t>
                  </w:r>
                  <w:proofErr w:type="spellEnd"/>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деревня Ново</w:t>
                  </w:r>
                  <w:r>
                    <w:rPr>
                      <w:rFonts w:ascii="Times New Roman" w:hAnsi="Times New Roman" w:cs="Times New Roman"/>
                      <w:color w:val="000000"/>
                      <w:sz w:val="20"/>
                      <w:szCs w:val="20"/>
                    </w:rPr>
                    <w:t>-</w:t>
                  </w:r>
                  <w:proofErr w:type="spellStart"/>
                  <w:r>
                    <w:rPr>
                      <w:rFonts w:ascii="Times New Roman CYR" w:hAnsi="Times New Roman CYR" w:cs="Times New Roman CYR"/>
                      <w:color w:val="000000"/>
                      <w:sz w:val="20"/>
                      <w:szCs w:val="20"/>
                    </w:rPr>
                    <w:t>Загарье</w:t>
                  </w:r>
                  <w:proofErr w:type="spellEnd"/>
                  <w:r>
                    <w:rPr>
                      <w:rFonts w:ascii="Times New Roman" w:hAnsi="Times New Roman" w:cs="Times New Roman"/>
                      <w:color w:val="000000"/>
                      <w:sz w:val="20"/>
                      <w:szCs w:val="20"/>
                    </w:rPr>
                    <w:t>, № 106</w:t>
                  </w:r>
                  <w:r>
                    <w:rPr>
                      <w:rFonts w:ascii="Times New Roman CYR" w:hAnsi="Times New Roman CYR" w:cs="Times New Roman CYR"/>
                      <w:color w:val="000000"/>
                      <w:sz w:val="20"/>
                      <w:szCs w:val="20"/>
                    </w:rPr>
                    <w:t>В</w:t>
                  </w:r>
                </w:p>
              </w:tc>
              <w:tc>
                <w:tcPr>
                  <w:tcW w:w="2267" w:type="dxa"/>
                  <w:shd w:val="clear" w:color="auto" w:fill="auto"/>
                  <w:vAlign w:val="center"/>
                </w:tcPr>
                <w:p w14:paraId="510F81B8" w14:textId="10E4D113"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50:17:0031006:92</w:t>
                  </w:r>
                </w:p>
              </w:tc>
              <w:tc>
                <w:tcPr>
                  <w:tcW w:w="1847" w:type="dxa"/>
                  <w:shd w:val="clear" w:color="auto" w:fill="auto"/>
                  <w:vAlign w:val="center"/>
                </w:tcPr>
                <w:p w14:paraId="066E7E89" w14:textId="454D0A1E"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населенных пунктов</w:t>
                  </w:r>
                </w:p>
              </w:tc>
              <w:tc>
                <w:tcPr>
                  <w:tcW w:w="3107" w:type="dxa"/>
                  <w:shd w:val="clear" w:color="auto" w:fill="auto"/>
                  <w:vAlign w:val="center"/>
                </w:tcPr>
                <w:p w14:paraId="0E5D59D7" w14:textId="004B7DEC"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коммунальное обслуживание</w:t>
                  </w:r>
                </w:p>
              </w:tc>
            </w:tr>
            <w:tr w:rsidR="0001484F" w:rsidRPr="004357AD" w14:paraId="7B23C8A1" w14:textId="23655417" w:rsidTr="0001484F">
              <w:trPr>
                <w:trHeight w:val="210"/>
                <w:jc w:val="center"/>
              </w:trPr>
              <w:tc>
                <w:tcPr>
                  <w:tcW w:w="643" w:type="dxa"/>
                  <w:shd w:val="clear" w:color="auto" w:fill="auto"/>
                  <w:noWrap/>
                  <w:vAlign w:val="center"/>
                </w:tcPr>
                <w:p w14:paraId="7D45D5B0" w14:textId="29755365" w:rsidR="0001484F" w:rsidRPr="00BA56AD" w:rsidRDefault="0001484F" w:rsidP="002273B2">
                  <w:pPr>
                    <w:jc w:val="center"/>
                    <w:rPr>
                      <w:rFonts w:ascii="Times New Roman" w:hAnsi="Times New Roman" w:cs="Times New Roman"/>
                    </w:rPr>
                  </w:pPr>
                  <w:r>
                    <w:rPr>
                      <w:rFonts w:ascii="Times New Roman" w:hAnsi="Times New Roman" w:cs="Times New Roman"/>
                    </w:rPr>
                    <w:t>2</w:t>
                  </w:r>
                </w:p>
              </w:tc>
              <w:tc>
                <w:tcPr>
                  <w:tcW w:w="1979" w:type="dxa"/>
                  <w:shd w:val="clear" w:color="auto" w:fill="auto"/>
                  <w:vAlign w:val="center"/>
                </w:tcPr>
                <w:p w14:paraId="1E15A154" w14:textId="3AE83475"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Городской округ Павловский Посад</w:t>
                  </w:r>
                </w:p>
              </w:tc>
              <w:tc>
                <w:tcPr>
                  <w:tcW w:w="2267" w:type="dxa"/>
                  <w:shd w:val="clear" w:color="auto" w:fill="auto"/>
                  <w:vAlign w:val="center"/>
                </w:tcPr>
                <w:p w14:paraId="248B5250" w14:textId="105218AB"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50:17:0000000:67231</w:t>
                  </w:r>
                </w:p>
              </w:tc>
              <w:tc>
                <w:tcPr>
                  <w:tcW w:w="1845" w:type="dxa"/>
                  <w:shd w:val="clear" w:color="auto" w:fill="auto"/>
                  <w:vAlign w:val="center"/>
                </w:tcPr>
                <w:p w14:paraId="2CCE7D2E" w14:textId="714D5574"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населенных пунктов</w:t>
                  </w:r>
                </w:p>
              </w:tc>
              <w:tc>
                <w:tcPr>
                  <w:tcW w:w="3109" w:type="dxa"/>
                  <w:shd w:val="clear" w:color="auto" w:fill="auto"/>
                  <w:vAlign w:val="center"/>
                </w:tcPr>
                <w:p w14:paraId="0157C87B" w14:textId="5112E876" w:rsidR="0001484F" w:rsidRPr="0001484F" w:rsidRDefault="0001484F" w:rsidP="0001484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 xml:space="preserve">земельные участки </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территории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общего пользования</w:t>
                  </w:r>
                </w:p>
              </w:tc>
            </w:tr>
            <w:tr w:rsidR="0001484F" w:rsidRPr="004357AD" w14:paraId="79E2FC72" w14:textId="77777777" w:rsidTr="00E4710B">
              <w:trPr>
                <w:trHeight w:val="630"/>
                <w:jc w:val="center"/>
              </w:trPr>
              <w:tc>
                <w:tcPr>
                  <w:tcW w:w="9843" w:type="dxa"/>
                  <w:gridSpan w:val="5"/>
                  <w:shd w:val="clear" w:color="auto" w:fill="auto"/>
                  <w:noWrap/>
                  <w:vAlign w:val="center"/>
                </w:tcPr>
                <w:p w14:paraId="5D615411" w14:textId="77777777" w:rsidR="0001484F" w:rsidRDefault="0001484F" w:rsidP="0001484F">
                  <w:pPr>
                    <w:jc w:val="center"/>
                    <w:rPr>
                      <w:rFonts w:ascii="Times New Roman" w:hAnsi="Times New Roman" w:cs="Times New Roman"/>
                    </w:rPr>
                  </w:pPr>
                  <w:r>
                    <w:rPr>
                      <w:rFonts w:ascii="Times New Roman" w:hAnsi="Times New Roman" w:cs="Times New Roman"/>
                    </w:rPr>
                    <w:t xml:space="preserve">в кадастровых кварталах </w:t>
                  </w:r>
                  <w:r w:rsidRPr="00513DB4">
                    <w:rPr>
                      <w:rFonts w:ascii="Times New Roman" w:hAnsi="Times New Roman" w:cs="Times New Roman"/>
                    </w:rPr>
                    <w:t>50:17:00</w:t>
                  </w:r>
                  <w:r>
                    <w:rPr>
                      <w:rFonts w:ascii="Times New Roman" w:hAnsi="Times New Roman" w:cs="Times New Roman"/>
                    </w:rPr>
                    <w:t>31008, 50:17:0031006, 50:17:0031009, 50:17:0031007</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5ED6C68F"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33D60">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484F"/>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4D6B"/>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33D60"/>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D78C3"/>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17</cp:revision>
  <cp:lastPrinted>2024-11-05T15:11:00Z</cp:lastPrinted>
  <dcterms:created xsi:type="dcterms:W3CDTF">2023-03-03T08:52:00Z</dcterms:created>
  <dcterms:modified xsi:type="dcterms:W3CDTF">2026-06-10T08:13:00Z</dcterms:modified>
</cp:coreProperties>
</file>