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4A6F" w14:textId="77777777" w:rsidR="005D51DA" w:rsidRDefault="00097315" w:rsidP="005D51DA">
      <w:pPr>
        <w:pStyle w:val="1"/>
        <w:spacing w:line="360" w:lineRule="auto"/>
      </w:pPr>
      <w:r>
        <w:rPr>
          <w:b w:val="0"/>
          <w:sz w:val="24"/>
          <w:szCs w:val="24"/>
        </w:rPr>
        <w:t xml:space="preserve">    </w:t>
      </w:r>
      <w:r w:rsidR="00CF05E8">
        <w:rPr>
          <w:noProof/>
        </w:rPr>
        <w:drawing>
          <wp:inline distT="0" distB="0" distL="0" distR="0" wp14:anchorId="150FE2E3" wp14:editId="1D7FC894">
            <wp:extent cx="727710" cy="8883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564A7E" w14:textId="77777777" w:rsidR="005D51DA" w:rsidRPr="001E45E1" w:rsidRDefault="005D51DA" w:rsidP="005D51DA">
      <w:pPr>
        <w:pStyle w:val="1"/>
        <w:spacing w:line="360" w:lineRule="auto"/>
        <w:rPr>
          <w:caps/>
          <w:sz w:val="30"/>
          <w:szCs w:val="30"/>
        </w:rPr>
      </w:pPr>
      <w:r w:rsidRPr="001E45E1">
        <w:rPr>
          <w:caps/>
          <w:sz w:val="30"/>
          <w:szCs w:val="30"/>
        </w:rPr>
        <w:t>АДМИНИСТРАЦИЯ</w:t>
      </w:r>
    </w:p>
    <w:p w14:paraId="6774B4E0" w14:textId="77777777" w:rsidR="000C4FDA" w:rsidRPr="001E45E1" w:rsidRDefault="003B14AB" w:rsidP="005D51DA">
      <w:pPr>
        <w:pStyle w:val="1"/>
        <w:spacing w:line="360" w:lineRule="auto"/>
        <w:rPr>
          <w:caps/>
          <w:sz w:val="30"/>
          <w:szCs w:val="30"/>
        </w:rPr>
      </w:pPr>
      <w:r w:rsidRPr="001E45E1">
        <w:rPr>
          <w:caps/>
          <w:sz w:val="30"/>
          <w:szCs w:val="30"/>
        </w:rPr>
        <w:t>Павлово-</w:t>
      </w:r>
      <w:r w:rsidR="005D51DA" w:rsidRPr="001E45E1">
        <w:rPr>
          <w:caps/>
          <w:sz w:val="30"/>
          <w:szCs w:val="30"/>
        </w:rPr>
        <w:t>Посад</w:t>
      </w:r>
      <w:r w:rsidRPr="001E45E1">
        <w:rPr>
          <w:caps/>
          <w:sz w:val="30"/>
          <w:szCs w:val="30"/>
        </w:rPr>
        <w:t>ского</w:t>
      </w:r>
      <w:r w:rsidR="005D51DA" w:rsidRPr="001E45E1">
        <w:rPr>
          <w:caps/>
          <w:sz w:val="30"/>
          <w:szCs w:val="30"/>
        </w:rPr>
        <w:t xml:space="preserve">  </w:t>
      </w:r>
      <w:r w:rsidRPr="001E45E1">
        <w:rPr>
          <w:caps/>
          <w:sz w:val="30"/>
          <w:szCs w:val="30"/>
        </w:rPr>
        <w:t>городского округа</w:t>
      </w:r>
    </w:p>
    <w:p w14:paraId="034BE998" w14:textId="77777777" w:rsidR="005D51DA" w:rsidRPr="001E45E1" w:rsidRDefault="005D51DA" w:rsidP="005D51DA">
      <w:pPr>
        <w:pStyle w:val="1"/>
        <w:spacing w:line="360" w:lineRule="auto"/>
        <w:rPr>
          <w:caps/>
          <w:sz w:val="30"/>
          <w:szCs w:val="30"/>
        </w:rPr>
      </w:pPr>
      <w:r w:rsidRPr="001E45E1">
        <w:rPr>
          <w:caps/>
          <w:sz w:val="30"/>
          <w:szCs w:val="30"/>
        </w:rPr>
        <w:t xml:space="preserve"> МОСКОВСКОЙ ОБЛАСТИ</w:t>
      </w:r>
    </w:p>
    <w:p w14:paraId="124D1522" w14:textId="77777777" w:rsidR="005D51DA" w:rsidRPr="001E45E1" w:rsidRDefault="005D51DA" w:rsidP="005D51DA">
      <w:pPr>
        <w:pStyle w:val="1"/>
        <w:spacing w:line="360" w:lineRule="auto"/>
        <w:rPr>
          <w:caps/>
          <w:sz w:val="44"/>
          <w:szCs w:val="44"/>
        </w:rPr>
      </w:pPr>
      <w:r w:rsidRPr="001E45E1">
        <w:rPr>
          <w:caps/>
          <w:sz w:val="44"/>
          <w:szCs w:val="44"/>
        </w:rPr>
        <w:t>ПОСТАНОВЛЕНИЕ</w:t>
      </w:r>
    </w:p>
    <w:p w14:paraId="32307393" w14:textId="1E9100FB" w:rsidR="005D51DA" w:rsidRPr="001E45E1" w:rsidRDefault="00CF00BE" w:rsidP="00CF00BE">
      <w:pPr>
        <w:spacing w:line="360" w:lineRule="auto"/>
        <w:jc w:val="center"/>
      </w:pPr>
      <w:r>
        <w:t>______</w:t>
      </w:r>
      <w:r w:rsidR="00CB0C6C">
        <w:t>08.10.2025</w:t>
      </w:r>
      <w:r>
        <w:t>___</w:t>
      </w:r>
      <w:proofErr w:type="gramStart"/>
      <w:r>
        <w:t>№  _</w:t>
      </w:r>
      <w:proofErr w:type="gramEnd"/>
      <w:r>
        <w:t>_</w:t>
      </w:r>
      <w:r w:rsidR="00CB0C6C">
        <w:t>1857</w:t>
      </w:r>
    </w:p>
    <w:p w14:paraId="07CE9E0E" w14:textId="77777777" w:rsidR="005D51DA" w:rsidRPr="00D90CA4" w:rsidRDefault="005D51DA" w:rsidP="005D51DA">
      <w:pPr>
        <w:spacing w:line="360" w:lineRule="auto"/>
        <w:jc w:val="center"/>
        <w:rPr>
          <w:sz w:val="20"/>
          <w:szCs w:val="20"/>
        </w:rPr>
      </w:pPr>
      <w:r w:rsidRPr="001E45E1">
        <w:t>г. Павловский Посад</w:t>
      </w: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C4FDA" w14:paraId="707B3F06" w14:textId="77777777" w:rsidTr="000234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235C9" w14:textId="77777777" w:rsidR="000C4FDA" w:rsidRPr="006A4E40" w:rsidRDefault="000C4FDA" w:rsidP="00023449">
            <w:pPr>
              <w:ind w:right="-855"/>
              <w:jc w:val="both"/>
            </w:pPr>
            <w:r w:rsidRPr="006A4E40">
              <w:t xml:space="preserve">Об утверждении Положения о порядке </w:t>
            </w:r>
          </w:p>
          <w:p w14:paraId="30262A6D" w14:textId="77777777" w:rsidR="003927F7" w:rsidRDefault="003927F7" w:rsidP="00023449">
            <w:pPr>
              <w:ind w:right="-855"/>
            </w:pPr>
            <w:r w:rsidRPr="004350DC">
              <w:t xml:space="preserve">установления премий и иных </w:t>
            </w:r>
          </w:p>
          <w:p w14:paraId="4336593C" w14:textId="77777777" w:rsidR="003927F7" w:rsidRDefault="003927F7" w:rsidP="00023449">
            <w:pPr>
              <w:ind w:right="-855"/>
            </w:pPr>
            <w:r w:rsidRPr="004350DC">
              <w:t>поощрительных выплат</w:t>
            </w:r>
            <w:r>
              <w:t xml:space="preserve"> </w:t>
            </w:r>
            <w:r w:rsidR="007135DD">
              <w:t xml:space="preserve">руководителям </w:t>
            </w:r>
          </w:p>
          <w:p w14:paraId="170A3122" w14:textId="77777777" w:rsidR="003927F7" w:rsidRDefault="007135DD" w:rsidP="00023449">
            <w:pPr>
              <w:ind w:right="-855"/>
            </w:pPr>
            <w:r>
              <w:t xml:space="preserve">муниципальных </w:t>
            </w:r>
            <w:r w:rsidR="00CF00BE">
              <w:t>обще</w:t>
            </w:r>
            <w:r w:rsidR="000C4FDA">
              <w:t>образовательных</w:t>
            </w:r>
            <w:r w:rsidR="001E2B6B">
              <w:t xml:space="preserve"> </w:t>
            </w:r>
          </w:p>
          <w:p w14:paraId="7D0BB320" w14:textId="77777777" w:rsidR="003927F7" w:rsidRDefault="000C4FDA" w:rsidP="00023449">
            <w:pPr>
              <w:ind w:right="-855"/>
            </w:pPr>
            <w:r>
              <w:t>организаций</w:t>
            </w:r>
            <w:r w:rsidR="007135DD">
              <w:t xml:space="preserve"> </w:t>
            </w:r>
            <w:r w:rsidR="004F5F8C">
              <w:t xml:space="preserve">Павлово-Посадского </w:t>
            </w:r>
          </w:p>
          <w:p w14:paraId="44E3C14B" w14:textId="77777777" w:rsidR="000C4FDA" w:rsidRDefault="000C4FDA" w:rsidP="003927F7">
            <w:pPr>
              <w:ind w:right="-855"/>
            </w:pPr>
            <w:r>
              <w:t>городского</w:t>
            </w:r>
            <w:r w:rsidR="007135DD">
              <w:t xml:space="preserve"> </w:t>
            </w:r>
            <w:r>
              <w:t>округа Московской области</w:t>
            </w:r>
          </w:p>
        </w:tc>
      </w:tr>
    </w:tbl>
    <w:p w14:paraId="432DAEC8" w14:textId="77777777" w:rsidR="005D51DA" w:rsidRDefault="005D51DA" w:rsidP="005D51DA"/>
    <w:p w14:paraId="4A97142F" w14:textId="77777777" w:rsidR="005D51DA" w:rsidRDefault="005D51DA" w:rsidP="005D51DA"/>
    <w:p w14:paraId="20EE2DA3" w14:textId="77777777" w:rsidR="000C4FDA" w:rsidRPr="006A4E40" w:rsidRDefault="000C4FDA" w:rsidP="005D51DA"/>
    <w:p w14:paraId="6C598288" w14:textId="77777777" w:rsidR="005D51DA" w:rsidRPr="006A4E40" w:rsidRDefault="005D51DA" w:rsidP="005D51DA">
      <w:pPr>
        <w:autoSpaceDE w:val="0"/>
        <w:autoSpaceDN w:val="0"/>
        <w:rPr>
          <w:sz w:val="22"/>
          <w:szCs w:val="22"/>
        </w:rPr>
      </w:pPr>
    </w:p>
    <w:p w14:paraId="40F17DB6" w14:textId="77777777" w:rsidR="005D51DA" w:rsidRPr="006365EC" w:rsidRDefault="005D51DA" w:rsidP="005D51DA">
      <w:pPr>
        <w:autoSpaceDE w:val="0"/>
        <w:autoSpaceDN w:val="0"/>
        <w:rPr>
          <w:sz w:val="22"/>
          <w:szCs w:val="22"/>
        </w:rPr>
      </w:pPr>
    </w:p>
    <w:p w14:paraId="0B7094F3" w14:textId="77777777" w:rsidR="000C4FDA" w:rsidRDefault="005D51DA" w:rsidP="005D51DA">
      <w:pPr>
        <w:autoSpaceDE w:val="0"/>
        <w:autoSpaceDN w:val="0"/>
      </w:pPr>
      <w:r w:rsidRPr="001774E1">
        <w:t xml:space="preserve">      </w:t>
      </w:r>
    </w:p>
    <w:p w14:paraId="790EDBFB" w14:textId="77777777" w:rsidR="000C4FDA" w:rsidRDefault="000C4FDA" w:rsidP="005D51DA">
      <w:pPr>
        <w:autoSpaceDE w:val="0"/>
        <w:autoSpaceDN w:val="0"/>
      </w:pPr>
    </w:p>
    <w:p w14:paraId="4A1A24BE" w14:textId="77777777" w:rsidR="000C4FDA" w:rsidRDefault="000C4FDA" w:rsidP="005D51DA">
      <w:pPr>
        <w:autoSpaceDE w:val="0"/>
        <w:autoSpaceDN w:val="0"/>
      </w:pPr>
    </w:p>
    <w:p w14:paraId="680070E7" w14:textId="77777777" w:rsidR="005D51DA" w:rsidRPr="00DB33E8" w:rsidRDefault="00DF7082" w:rsidP="00DF7082">
      <w:pPr>
        <w:keepNext/>
        <w:keepLines/>
        <w:contextualSpacing/>
        <w:jc w:val="both"/>
        <w:rPr>
          <w:spacing w:val="-3"/>
        </w:rPr>
      </w:pPr>
      <w:r>
        <w:tab/>
      </w:r>
      <w:r w:rsidR="005D51DA">
        <w:t>В</w:t>
      </w:r>
      <w:r w:rsidR="005D51DA" w:rsidRPr="001774E1">
        <w:t xml:space="preserve"> </w:t>
      </w:r>
      <w:r w:rsidR="005D51DA" w:rsidRPr="000A5A93">
        <w:rPr>
          <w:color w:val="000000" w:themeColor="text1"/>
        </w:rPr>
        <w:t xml:space="preserve">соответствии с </w:t>
      </w:r>
      <w:r w:rsidR="00564C54" w:rsidRPr="000A5A93">
        <w:rPr>
          <w:color w:val="000000" w:themeColor="text1"/>
          <w:spacing w:val="-6"/>
        </w:rPr>
        <w:t>Федеральным законом от 29.12.2012 № 273-ФЗ</w:t>
      </w:r>
      <w:r w:rsidR="005D51DA" w:rsidRPr="000A5A93">
        <w:rPr>
          <w:color w:val="000000" w:themeColor="text1"/>
          <w:spacing w:val="-6"/>
        </w:rPr>
        <w:t xml:space="preserve"> «Об образовании</w:t>
      </w:r>
      <w:r w:rsidR="00564C54" w:rsidRPr="000A5A93">
        <w:rPr>
          <w:color w:val="000000" w:themeColor="text1"/>
          <w:spacing w:val="-6"/>
        </w:rPr>
        <w:t xml:space="preserve"> в </w:t>
      </w:r>
      <w:r w:rsidR="001E2B6B" w:rsidRPr="000A5A93">
        <w:rPr>
          <w:color w:val="000000" w:themeColor="text1"/>
          <w:spacing w:val="-6"/>
        </w:rPr>
        <w:t xml:space="preserve">               </w:t>
      </w:r>
      <w:r w:rsidR="00564C54" w:rsidRPr="000A5A93">
        <w:rPr>
          <w:color w:val="000000" w:themeColor="text1"/>
          <w:spacing w:val="-6"/>
        </w:rPr>
        <w:t>Российской Федерации</w:t>
      </w:r>
      <w:r w:rsidR="005D51DA" w:rsidRPr="000A5A93">
        <w:rPr>
          <w:color w:val="000000" w:themeColor="text1"/>
          <w:spacing w:val="-6"/>
        </w:rPr>
        <w:t>»</w:t>
      </w:r>
      <w:r w:rsidR="006B0048">
        <w:rPr>
          <w:color w:val="000000" w:themeColor="text1"/>
          <w:spacing w:val="-6"/>
        </w:rPr>
        <w:t xml:space="preserve">, </w:t>
      </w:r>
      <w:r w:rsidR="007054A6">
        <w:rPr>
          <w:color w:val="000000" w:themeColor="text1"/>
          <w:spacing w:val="-6"/>
        </w:rPr>
        <w:t xml:space="preserve"> </w:t>
      </w:r>
      <w:r w:rsidR="007054A6" w:rsidRPr="000A5A93">
        <w:rPr>
          <w:color w:val="000000" w:themeColor="text1"/>
          <w:spacing w:val="-6"/>
        </w:rPr>
        <w:t xml:space="preserve">методическими рекомендациями Минобрнауки </w:t>
      </w:r>
      <w:r w:rsidR="007054A6">
        <w:rPr>
          <w:color w:val="000000" w:themeColor="text1"/>
          <w:spacing w:val="-6"/>
        </w:rPr>
        <w:t xml:space="preserve"> </w:t>
      </w:r>
      <w:r w:rsidR="007054A6" w:rsidRPr="000A5A93">
        <w:rPr>
          <w:color w:val="000000" w:themeColor="text1"/>
          <w:spacing w:val="-6"/>
        </w:rPr>
        <w:t xml:space="preserve">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(муниципальных) учреждений в сфере образования, их руководителей и отдельных категорий работников, утвержденных </w:t>
      </w:r>
      <w:r w:rsidR="007054A6">
        <w:rPr>
          <w:color w:val="000000" w:themeColor="text1"/>
          <w:spacing w:val="-6"/>
        </w:rPr>
        <w:t xml:space="preserve"> </w:t>
      </w:r>
      <w:r w:rsidR="007054A6" w:rsidRPr="000A5A93">
        <w:rPr>
          <w:color w:val="000000" w:themeColor="text1"/>
          <w:spacing w:val="-6"/>
        </w:rPr>
        <w:t xml:space="preserve">Минобрнауки </w:t>
      </w:r>
      <w:r w:rsidR="007054A6">
        <w:rPr>
          <w:color w:val="000000" w:themeColor="text1"/>
          <w:spacing w:val="-6"/>
        </w:rPr>
        <w:t xml:space="preserve"> </w:t>
      </w:r>
      <w:r w:rsidR="007054A6" w:rsidRPr="000A5A93">
        <w:rPr>
          <w:color w:val="000000" w:themeColor="text1"/>
          <w:spacing w:val="-6"/>
        </w:rPr>
        <w:t>России 18.06.2013</w:t>
      </w:r>
      <w:r w:rsidR="007054A6">
        <w:rPr>
          <w:color w:val="000000" w:themeColor="text1"/>
          <w:spacing w:val="-6"/>
        </w:rPr>
        <w:t xml:space="preserve">, </w:t>
      </w:r>
      <w:r w:rsidR="006B0048">
        <w:rPr>
          <w:color w:val="000000" w:themeColor="text1"/>
          <w:spacing w:val="-6"/>
        </w:rPr>
        <w:t>З</w:t>
      </w:r>
      <w:r w:rsidR="00564C54" w:rsidRPr="000A5A93">
        <w:rPr>
          <w:color w:val="000000" w:themeColor="text1"/>
          <w:spacing w:val="-6"/>
        </w:rPr>
        <w:t>аконом Московской области от 27.07.2013 № 94/201</w:t>
      </w:r>
      <w:r w:rsidR="00492C20" w:rsidRPr="000A5A93">
        <w:rPr>
          <w:color w:val="000000" w:themeColor="text1"/>
          <w:spacing w:val="-6"/>
        </w:rPr>
        <w:t>3</w:t>
      </w:r>
      <w:r w:rsidR="00564C54" w:rsidRPr="000A5A93">
        <w:rPr>
          <w:color w:val="000000" w:themeColor="text1"/>
          <w:spacing w:val="-6"/>
        </w:rPr>
        <w:t>-ОЗ</w:t>
      </w:r>
      <w:r w:rsidR="007054A6">
        <w:rPr>
          <w:color w:val="000000" w:themeColor="text1"/>
          <w:spacing w:val="-6"/>
        </w:rPr>
        <w:t xml:space="preserve"> «Об </w:t>
      </w:r>
      <w:r w:rsidR="001E2B6B" w:rsidRPr="000A5A93">
        <w:rPr>
          <w:color w:val="000000" w:themeColor="text1"/>
          <w:spacing w:val="-6"/>
        </w:rPr>
        <w:t xml:space="preserve"> </w:t>
      </w:r>
      <w:r w:rsidR="00411D98" w:rsidRPr="000A5A93">
        <w:rPr>
          <w:color w:val="000000" w:themeColor="text1"/>
          <w:spacing w:val="-6"/>
        </w:rPr>
        <w:t>образовании</w:t>
      </w:r>
      <w:r w:rsidR="00492C20" w:rsidRPr="000A5A93">
        <w:rPr>
          <w:color w:val="000000" w:themeColor="text1"/>
          <w:spacing w:val="-6"/>
        </w:rPr>
        <w:t>»</w:t>
      </w:r>
      <w:r w:rsidR="00411D98" w:rsidRPr="000A5A93">
        <w:rPr>
          <w:color w:val="000000" w:themeColor="text1"/>
          <w:spacing w:val="-6"/>
        </w:rPr>
        <w:t xml:space="preserve">, </w:t>
      </w:r>
      <w:r w:rsidR="000A5A93" w:rsidRPr="000A5A93">
        <w:rPr>
          <w:color w:val="000000" w:themeColor="text1"/>
          <w:spacing w:val="-6"/>
        </w:rPr>
        <w:t xml:space="preserve">Положением об оплате труда работников муниципальных </w:t>
      </w:r>
      <w:r>
        <w:rPr>
          <w:color w:val="000000" w:themeColor="text1"/>
          <w:spacing w:val="-6"/>
        </w:rPr>
        <w:t>обще</w:t>
      </w:r>
      <w:r w:rsidR="000A5A93" w:rsidRPr="000A5A93">
        <w:rPr>
          <w:color w:val="000000" w:themeColor="text1"/>
          <w:spacing w:val="-6"/>
        </w:rPr>
        <w:t xml:space="preserve">образовательных организаций </w:t>
      </w:r>
      <w:r w:rsidR="004F5F8C">
        <w:rPr>
          <w:color w:val="000000" w:themeColor="text1"/>
          <w:spacing w:val="-6"/>
        </w:rPr>
        <w:t>Павлово-</w:t>
      </w:r>
      <w:r w:rsidR="004F5F8C" w:rsidRPr="000A5A93">
        <w:rPr>
          <w:color w:val="000000" w:themeColor="text1"/>
          <w:spacing w:val="-6"/>
        </w:rPr>
        <w:t>Посад</w:t>
      </w:r>
      <w:r w:rsidR="004F5F8C">
        <w:rPr>
          <w:color w:val="000000" w:themeColor="text1"/>
          <w:spacing w:val="-6"/>
        </w:rPr>
        <w:t>ского</w:t>
      </w:r>
      <w:r w:rsidR="004F5F8C" w:rsidRPr="000A5A93">
        <w:rPr>
          <w:color w:val="000000" w:themeColor="text1"/>
          <w:spacing w:val="-6"/>
        </w:rPr>
        <w:t xml:space="preserve"> </w:t>
      </w:r>
      <w:r w:rsidR="000A5A93" w:rsidRPr="000A5A93">
        <w:rPr>
          <w:color w:val="000000" w:themeColor="text1"/>
          <w:spacing w:val="-6"/>
        </w:rPr>
        <w:t xml:space="preserve">городского округа Московской области, утвержденным </w:t>
      </w:r>
      <w:r w:rsidR="00A9154C" w:rsidRPr="000A5A93">
        <w:rPr>
          <w:color w:val="000000" w:themeColor="text1"/>
          <w:spacing w:val="-6"/>
        </w:rPr>
        <w:t>постановлением Администрации</w:t>
      </w:r>
      <w:r w:rsidR="004F5F8C" w:rsidRPr="004F5F8C">
        <w:rPr>
          <w:color w:val="000000" w:themeColor="text1"/>
          <w:spacing w:val="-6"/>
        </w:rPr>
        <w:t xml:space="preserve"> </w:t>
      </w:r>
      <w:r w:rsidR="004F5F8C">
        <w:rPr>
          <w:color w:val="000000" w:themeColor="text1"/>
          <w:spacing w:val="-6"/>
        </w:rPr>
        <w:t>Павлово-Посадского</w:t>
      </w:r>
      <w:r w:rsidR="00A9154C" w:rsidRPr="000A5A93">
        <w:rPr>
          <w:color w:val="000000" w:themeColor="text1"/>
          <w:spacing w:val="-6"/>
        </w:rPr>
        <w:t xml:space="preserve"> городского округа </w:t>
      </w:r>
      <w:r w:rsidR="004F5F8C">
        <w:rPr>
          <w:color w:val="000000" w:themeColor="text1"/>
          <w:spacing w:val="-6"/>
        </w:rPr>
        <w:t xml:space="preserve">Московской области от </w:t>
      </w:r>
      <w:r>
        <w:t xml:space="preserve">01.07.2025 </w:t>
      </w:r>
      <w:r w:rsidRPr="001B437E">
        <w:t>№</w:t>
      </w:r>
      <w:r>
        <w:t xml:space="preserve"> 1218</w:t>
      </w:r>
      <w:r w:rsidR="000A5A93" w:rsidRPr="000A5A93">
        <w:rPr>
          <w:color w:val="000000" w:themeColor="text1"/>
          <w:spacing w:val="-6"/>
        </w:rPr>
        <w:t xml:space="preserve">, </w:t>
      </w:r>
      <w:r w:rsidR="00A9154C" w:rsidRPr="000A5A93">
        <w:rPr>
          <w:color w:val="000000" w:themeColor="text1"/>
          <w:spacing w:val="-6"/>
        </w:rPr>
        <w:t xml:space="preserve"> </w:t>
      </w:r>
      <w:r w:rsidR="005D51DA" w:rsidRPr="000A5A93">
        <w:rPr>
          <w:color w:val="000000" w:themeColor="text1"/>
        </w:rPr>
        <w:t>с целью</w:t>
      </w:r>
      <w:r w:rsidR="00991AB0" w:rsidRPr="000A5A93">
        <w:rPr>
          <w:color w:val="000000" w:themeColor="text1"/>
        </w:rPr>
        <w:t xml:space="preserve"> </w:t>
      </w:r>
      <w:r w:rsidR="00991786" w:rsidRPr="000A5A93">
        <w:rPr>
          <w:color w:val="000000" w:themeColor="text1"/>
        </w:rPr>
        <w:t xml:space="preserve">повышения качества работы, развития творческой активности и инициативы </w:t>
      </w:r>
      <w:r w:rsidR="00991786">
        <w:t>при выполнении поставленных задач, успешного и добросовестного исполнения должностных обязанностей,</w:t>
      </w:r>
      <w:r w:rsidR="005D51DA" w:rsidRPr="00DB33E8">
        <w:t xml:space="preserve"> стимулирования</w:t>
      </w:r>
      <w:r w:rsidR="008B76BA">
        <w:t>,</w:t>
      </w:r>
      <w:r w:rsidR="001E2B6B">
        <w:t xml:space="preserve"> </w:t>
      </w:r>
      <w:r w:rsidR="005D51DA" w:rsidRPr="00DB33E8">
        <w:t>целенаправленного, непрерывного повышения уровня управленческой деятельности</w:t>
      </w:r>
      <w:r w:rsidR="001E2B6B">
        <w:t xml:space="preserve"> </w:t>
      </w:r>
      <w:r w:rsidR="001155A0">
        <w:t>р</w:t>
      </w:r>
      <w:r w:rsidR="005D51DA" w:rsidRPr="00DB33E8">
        <w:t xml:space="preserve">уководителей муниципальных </w:t>
      </w:r>
      <w:r w:rsidR="00513663">
        <w:t>обще</w:t>
      </w:r>
      <w:r w:rsidR="005D51DA" w:rsidRPr="00DB33E8">
        <w:t>образовательных</w:t>
      </w:r>
      <w:r w:rsidR="00991AB0">
        <w:t xml:space="preserve"> о</w:t>
      </w:r>
      <w:r w:rsidR="00991786">
        <w:t>рганизаций</w:t>
      </w:r>
      <w:r w:rsidR="004F5F8C" w:rsidRPr="004F5F8C">
        <w:t xml:space="preserve"> </w:t>
      </w:r>
      <w:r w:rsidR="001951BA">
        <w:t>Павлово-</w:t>
      </w:r>
      <w:r w:rsidR="004F5F8C" w:rsidRPr="004F5F8C">
        <w:t>Посад</w:t>
      </w:r>
      <w:r w:rsidR="004F5F8C">
        <w:t>ского</w:t>
      </w:r>
      <w:r w:rsidR="00991786">
        <w:t xml:space="preserve"> городского округа </w:t>
      </w:r>
      <w:r w:rsidR="005D51DA" w:rsidRPr="00DB33E8">
        <w:t>Московской области</w:t>
      </w:r>
      <w:r w:rsidR="0028253A">
        <w:t>,</w:t>
      </w:r>
      <w:r w:rsidR="005D51DA" w:rsidRPr="00DB33E8">
        <w:rPr>
          <w:spacing w:val="-3"/>
        </w:rPr>
        <w:t xml:space="preserve">  </w:t>
      </w:r>
    </w:p>
    <w:p w14:paraId="73F82CA0" w14:textId="77777777" w:rsidR="005D51DA" w:rsidRPr="00DB33E8" w:rsidRDefault="005D51DA" w:rsidP="00DF7082">
      <w:pPr>
        <w:autoSpaceDE w:val="0"/>
        <w:autoSpaceDN w:val="0"/>
        <w:jc w:val="both"/>
      </w:pPr>
    </w:p>
    <w:p w14:paraId="12D4E6BF" w14:textId="77777777" w:rsidR="005D51DA" w:rsidRDefault="007054A6" w:rsidP="005D51DA">
      <w:pPr>
        <w:autoSpaceDE w:val="0"/>
        <w:autoSpaceDN w:val="0"/>
        <w:jc w:val="center"/>
      </w:pPr>
      <w:r>
        <w:t>ПОСТАНОВЛЯЕТ</w:t>
      </w:r>
      <w:r w:rsidR="005D51DA" w:rsidRPr="001774E1">
        <w:t>:</w:t>
      </w:r>
    </w:p>
    <w:p w14:paraId="0CA4E12A" w14:textId="77777777" w:rsidR="00023449" w:rsidRDefault="00023449" w:rsidP="00635215">
      <w:pPr>
        <w:ind w:firstLine="709"/>
        <w:jc w:val="both"/>
      </w:pPr>
    </w:p>
    <w:p w14:paraId="2C5ECF71" w14:textId="77777777" w:rsidR="00524108" w:rsidRDefault="005D51DA" w:rsidP="00635215">
      <w:pPr>
        <w:ind w:firstLine="709"/>
        <w:jc w:val="both"/>
      </w:pPr>
      <w:r w:rsidRPr="001774E1">
        <w:t>1.</w:t>
      </w:r>
      <w:r w:rsidR="00635215">
        <w:t xml:space="preserve"> </w:t>
      </w:r>
      <w:r w:rsidRPr="001774E1">
        <w:t xml:space="preserve">Утвердить </w:t>
      </w:r>
      <w:r w:rsidRPr="006A4E40">
        <w:t>Положени</w:t>
      </w:r>
      <w:r>
        <w:t>е</w:t>
      </w:r>
      <w:r w:rsidRPr="006A4E40">
        <w:t xml:space="preserve"> </w:t>
      </w:r>
      <w:r w:rsidR="00991786">
        <w:t xml:space="preserve">о </w:t>
      </w:r>
      <w:r w:rsidR="003E6729">
        <w:t>порядке</w:t>
      </w:r>
      <w:r w:rsidR="003E6729" w:rsidRPr="004350DC">
        <w:t xml:space="preserve"> установления премий и иных поощрительных выплат</w:t>
      </w:r>
      <w:r w:rsidR="00991786">
        <w:t xml:space="preserve"> руководителям муниципальных </w:t>
      </w:r>
      <w:r w:rsidR="00A049F4">
        <w:t>обще</w:t>
      </w:r>
      <w:r w:rsidR="00991786">
        <w:t>образовательных организаций</w:t>
      </w:r>
      <w:r w:rsidR="004F5F8C" w:rsidRPr="004F5F8C">
        <w:t xml:space="preserve"> </w:t>
      </w:r>
      <w:r w:rsidR="004F5F8C">
        <w:t>Павлово-</w:t>
      </w:r>
      <w:r w:rsidR="004F5F8C" w:rsidRPr="004F5F8C">
        <w:t xml:space="preserve"> Посад</w:t>
      </w:r>
      <w:r w:rsidR="004F5F8C">
        <w:t>ского</w:t>
      </w:r>
      <w:r w:rsidR="00991786">
        <w:t xml:space="preserve"> городского округа Московской</w:t>
      </w:r>
      <w:r w:rsidR="00692F02">
        <w:t xml:space="preserve"> области</w:t>
      </w:r>
      <w:r w:rsidR="00524108">
        <w:t xml:space="preserve"> (</w:t>
      </w:r>
      <w:r w:rsidR="009677A8">
        <w:t>п</w:t>
      </w:r>
      <w:r w:rsidR="0037076C">
        <w:t xml:space="preserve">риложение </w:t>
      </w:r>
      <w:r w:rsidR="002E304D">
        <w:t>1</w:t>
      </w:r>
      <w:r w:rsidR="00524108">
        <w:t>).</w:t>
      </w:r>
      <w:r w:rsidR="00524108" w:rsidRPr="00524108">
        <w:tab/>
      </w:r>
    </w:p>
    <w:p w14:paraId="4C48EAF5" w14:textId="77777777" w:rsidR="00635215" w:rsidRDefault="00524108" w:rsidP="00635215">
      <w:pPr>
        <w:ind w:firstLine="709"/>
        <w:jc w:val="both"/>
      </w:pPr>
      <w:r>
        <w:t>2. У</w:t>
      </w:r>
      <w:r w:rsidRPr="00524108">
        <w:t xml:space="preserve">твердить состав Комиссии по установлению </w:t>
      </w:r>
      <w:r w:rsidR="006610B4" w:rsidRPr="004350DC">
        <w:t>премий и иных поощрительных выплат</w:t>
      </w:r>
      <w:r w:rsidRPr="00524108">
        <w:t xml:space="preserve"> руководителям муниципальных </w:t>
      </w:r>
      <w:r w:rsidR="00A049F4">
        <w:t>обще</w:t>
      </w:r>
      <w:r w:rsidRPr="00524108">
        <w:t xml:space="preserve">образовательных организаций </w:t>
      </w:r>
      <w:r w:rsidR="004F5F8C" w:rsidRPr="004F5F8C">
        <w:t xml:space="preserve">Павлово- Посадского городского округа Московской области </w:t>
      </w:r>
      <w:r w:rsidR="005D51DA" w:rsidRPr="001774E1">
        <w:t>(</w:t>
      </w:r>
      <w:r w:rsidR="009677A8">
        <w:t>п</w:t>
      </w:r>
      <w:r w:rsidR="0037076C">
        <w:t xml:space="preserve">риложение </w:t>
      </w:r>
      <w:r w:rsidR="00A60E5B">
        <w:t>2</w:t>
      </w:r>
      <w:r w:rsidR="005D51DA" w:rsidRPr="001774E1">
        <w:t>)</w:t>
      </w:r>
      <w:r w:rsidR="005D51DA">
        <w:t>.</w:t>
      </w:r>
    </w:p>
    <w:p w14:paraId="246A88BB" w14:textId="77777777" w:rsidR="00C70197" w:rsidRDefault="00524108" w:rsidP="00635215">
      <w:pPr>
        <w:ind w:firstLine="709"/>
        <w:jc w:val="both"/>
      </w:pPr>
      <w:r w:rsidRPr="00142C58">
        <w:t>3</w:t>
      </w:r>
      <w:r w:rsidR="005D51DA" w:rsidRPr="00142C58">
        <w:t>.</w:t>
      </w:r>
      <w:r w:rsidR="00635215" w:rsidRPr="00142C58">
        <w:t xml:space="preserve"> </w:t>
      </w:r>
      <w:r w:rsidR="00770E96" w:rsidRPr="00142C58">
        <w:t xml:space="preserve">Признать утратившим силу </w:t>
      </w:r>
      <w:r w:rsidR="004F5F8C" w:rsidRPr="00142C58">
        <w:t xml:space="preserve">постановление Администрации </w:t>
      </w:r>
      <w:r w:rsidR="00A049F4">
        <w:t>Павлово-</w:t>
      </w:r>
      <w:r w:rsidR="00C70197" w:rsidRPr="004F5F8C">
        <w:t>Посадского городского округа</w:t>
      </w:r>
      <w:r w:rsidR="00C70197">
        <w:t xml:space="preserve"> Московской области от </w:t>
      </w:r>
      <w:r w:rsidR="00A049F4">
        <w:t>04.06.2024</w:t>
      </w:r>
      <w:r w:rsidR="00A049F4" w:rsidRPr="00BE488D">
        <w:t xml:space="preserve"> </w:t>
      </w:r>
      <w:r w:rsidR="00D71F29">
        <w:t>№</w:t>
      </w:r>
      <w:r w:rsidR="00A049F4">
        <w:t>1138</w:t>
      </w:r>
      <w:r w:rsidR="00A049F4" w:rsidRPr="00142C58">
        <w:t xml:space="preserve"> </w:t>
      </w:r>
      <w:r w:rsidR="004F5F8C" w:rsidRPr="00142C58">
        <w:t xml:space="preserve">«Об утверждении Положения о порядке установления выплат стимулирующего характера руководителям </w:t>
      </w:r>
      <w:r w:rsidR="004F5F8C" w:rsidRPr="00142C58">
        <w:lastRenderedPageBreak/>
        <w:t xml:space="preserve">муниципальных образовательных организаций </w:t>
      </w:r>
      <w:r w:rsidR="00D15850">
        <w:t>Павлово-</w:t>
      </w:r>
      <w:r w:rsidR="00C70197" w:rsidRPr="004F5F8C">
        <w:t>Посадского городского округа</w:t>
      </w:r>
      <w:r w:rsidR="00A6268F" w:rsidRPr="00142C58">
        <w:t xml:space="preserve"> Московской области»</w:t>
      </w:r>
      <w:r w:rsidR="00C70197">
        <w:t>.</w:t>
      </w:r>
    </w:p>
    <w:p w14:paraId="260C2B9A" w14:textId="77777777" w:rsidR="00100E82" w:rsidRDefault="00F160D2" w:rsidP="00100E82">
      <w:pPr>
        <w:keepNext/>
        <w:keepLines/>
        <w:autoSpaceDE w:val="0"/>
        <w:autoSpaceDN w:val="0"/>
        <w:adjustRightInd w:val="0"/>
        <w:contextualSpacing/>
        <w:jc w:val="both"/>
      </w:pPr>
      <w:r w:rsidRPr="00142C58">
        <w:t xml:space="preserve"> </w:t>
      </w:r>
      <w:r w:rsidR="002316B5">
        <w:tab/>
      </w:r>
      <w:r w:rsidR="00100E82">
        <w:t>4</w:t>
      </w:r>
      <w:r w:rsidR="00100E82">
        <w:rPr>
          <w:bCs/>
        </w:rPr>
        <w:t xml:space="preserve">. </w:t>
      </w:r>
      <w:r w:rsidR="00100E82" w:rsidRPr="00832592"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3BF1793B" w14:textId="77777777" w:rsidR="00100E82" w:rsidRPr="00EA5457" w:rsidRDefault="00100E82" w:rsidP="00100E82">
      <w:pPr>
        <w:keepNext/>
        <w:keepLines/>
        <w:autoSpaceDE w:val="0"/>
        <w:autoSpaceDN w:val="0"/>
        <w:adjustRightInd w:val="0"/>
        <w:contextualSpacing/>
        <w:jc w:val="both"/>
      </w:pPr>
      <w:r w:rsidRPr="00EA5457">
        <w:tab/>
      </w:r>
      <w:r>
        <w:t xml:space="preserve">5. </w:t>
      </w:r>
      <w:r w:rsidRPr="004350DC">
        <w:t xml:space="preserve">Настоящее постановление вступает в силу </w:t>
      </w:r>
      <w:r>
        <w:t xml:space="preserve">со дня его </w:t>
      </w:r>
      <w:r w:rsidRPr="004350DC">
        <w:t xml:space="preserve">официального опубликования и </w:t>
      </w:r>
      <w:r>
        <w:t>распространяет свои действия</w:t>
      </w:r>
      <w:r w:rsidRPr="004350DC">
        <w:t xml:space="preserve"> на правоотношения, возникшие с 01.09.2025.</w:t>
      </w:r>
    </w:p>
    <w:p w14:paraId="39C48E72" w14:textId="77777777" w:rsidR="00100E82" w:rsidRDefault="00100E82" w:rsidP="00100E82">
      <w:pPr>
        <w:keepNext/>
        <w:keepLines/>
        <w:ind w:firstLine="709"/>
        <w:contextualSpacing/>
        <w:jc w:val="both"/>
      </w:pPr>
      <w:r>
        <w:t>6</w:t>
      </w:r>
      <w:r w:rsidRPr="004350DC">
        <w:t xml:space="preserve">. </w:t>
      </w:r>
      <w:r>
        <w:t xml:space="preserve"> </w:t>
      </w:r>
      <w:r w:rsidRPr="004350DC">
        <w:t>Контроль за исполнением данного постановления возложить на заместителя Главы Павлово-Посадского городского округа Московской области Аргунову</w:t>
      </w:r>
      <w:r>
        <w:t xml:space="preserve"> </w:t>
      </w:r>
      <w:r w:rsidRPr="004350DC">
        <w:t xml:space="preserve">С.Ю. </w:t>
      </w:r>
    </w:p>
    <w:p w14:paraId="4499863A" w14:textId="77777777" w:rsidR="005D51DA" w:rsidRPr="00FD0197" w:rsidRDefault="005D51DA" w:rsidP="00100E82">
      <w:pPr>
        <w:keepNext/>
        <w:keepLines/>
        <w:autoSpaceDE w:val="0"/>
        <w:autoSpaceDN w:val="0"/>
        <w:adjustRightInd w:val="0"/>
        <w:contextualSpacing/>
        <w:jc w:val="both"/>
      </w:pPr>
    </w:p>
    <w:p w14:paraId="50BF3E9A" w14:textId="77777777" w:rsidR="005D51DA" w:rsidRDefault="005D51DA" w:rsidP="005D51DA">
      <w:pPr>
        <w:pStyle w:val="Style8"/>
        <w:widowControl/>
        <w:tabs>
          <w:tab w:val="left" w:pos="1058"/>
        </w:tabs>
        <w:spacing w:line="240" w:lineRule="auto"/>
        <w:ind w:firstLine="0"/>
      </w:pPr>
    </w:p>
    <w:p w14:paraId="53D18A7D" w14:textId="77777777" w:rsidR="00C70197" w:rsidRDefault="00C70197" w:rsidP="005D51DA">
      <w:pPr>
        <w:pStyle w:val="Style8"/>
        <w:widowControl/>
        <w:tabs>
          <w:tab w:val="left" w:pos="1058"/>
        </w:tabs>
        <w:spacing w:line="240" w:lineRule="auto"/>
        <w:ind w:firstLine="0"/>
      </w:pPr>
    </w:p>
    <w:p w14:paraId="28BAB082" w14:textId="77777777" w:rsidR="008A1814" w:rsidRDefault="008A1814" w:rsidP="005D51DA">
      <w:pPr>
        <w:pStyle w:val="Style8"/>
        <w:widowControl/>
        <w:tabs>
          <w:tab w:val="left" w:pos="1058"/>
        </w:tabs>
        <w:spacing w:line="240" w:lineRule="auto"/>
        <w:ind w:firstLine="0"/>
      </w:pPr>
    </w:p>
    <w:p w14:paraId="1D122F90" w14:textId="77777777" w:rsidR="008A1814" w:rsidRDefault="008A1814" w:rsidP="008A1814">
      <w:pPr>
        <w:keepNext/>
        <w:keepLines/>
        <w:contextualSpacing/>
        <w:jc w:val="both"/>
      </w:pPr>
      <w:r>
        <w:t xml:space="preserve">Глава </w:t>
      </w:r>
      <w:r w:rsidRPr="00EC14EE">
        <w:t>городского округа</w:t>
      </w:r>
      <w:r>
        <w:t xml:space="preserve">                                                                                         Д.О. Семенов                                                </w:t>
      </w:r>
    </w:p>
    <w:p w14:paraId="5DB773F6" w14:textId="77777777" w:rsidR="008A1814" w:rsidRDefault="008A1814" w:rsidP="008A1814">
      <w:pPr>
        <w:keepNext/>
        <w:keepLines/>
        <w:contextualSpacing/>
        <w:rPr>
          <w:sz w:val="20"/>
          <w:szCs w:val="20"/>
        </w:rPr>
      </w:pPr>
    </w:p>
    <w:p w14:paraId="61E89D99" w14:textId="77777777" w:rsidR="008A1814" w:rsidRDefault="008A1814" w:rsidP="008A1814">
      <w:pPr>
        <w:keepNext/>
        <w:keepLines/>
        <w:contextualSpacing/>
        <w:rPr>
          <w:sz w:val="20"/>
          <w:szCs w:val="20"/>
        </w:rPr>
      </w:pPr>
    </w:p>
    <w:p w14:paraId="33F2F2BD" w14:textId="77777777" w:rsidR="008A1814" w:rsidRDefault="008A1814" w:rsidP="008A1814">
      <w:pPr>
        <w:keepNext/>
        <w:keepLines/>
        <w:contextualSpacing/>
        <w:rPr>
          <w:sz w:val="20"/>
          <w:szCs w:val="20"/>
        </w:rPr>
      </w:pPr>
    </w:p>
    <w:p w14:paraId="0A5715AE" w14:textId="77777777" w:rsidR="008A1814" w:rsidRPr="004350DC" w:rsidRDefault="008A1814" w:rsidP="008A1814">
      <w:pPr>
        <w:keepNext/>
        <w:keepLines/>
        <w:contextualSpacing/>
        <w:rPr>
          <w:sz w:val="20"/>
          <w:szCs w:val="20"/>
        </w:rPr>
      </w:pPr>
      <w:r w:rsidRPr="004350DC">
        <w:rPr>
          <w:sz w:val="20"/>
          <w:szCs w:val="20"/>
        </w:rPr>
        <w:t>Салькова Л.Е.</w:t>
      </w:r>
    </w:p>
    <w:p w14:paraId="49E75F98" w14:textId="77777777" w:rsidR="009859C4" w:rsidRDefault="008A1814" w:rsidP="008A1814">
      <w:pPr>
        <w:keepNext/>
        <w:keepLines/>
        <w:contextualSpacing/>
        <w:rPr>
          <w:sz w:val="20"/>
          <w:szCs w:val="20"/>
        </w:rPr>
      </w:pPr>
      <w:r w:rsidRPr="004350DC">
        <w:rPr>
          <w:sz w:val="20"/>
          <w:szCs w:val="20"/>
        </w:rPr>
        <w:t>8-49643-2-05-39</w:t>
      </w:r>
    </w:p>
    <w:p w14:paraId="4C4B2A93" w14:textId="77777777" w:rsidR="009859C4" w:rsidRDefault="009859C4" w:rsidP="008A1814">
      <w:pPr>
        <w:keepNext/>
        <w:keepLines/>
        <w:contextualSpacing/>
        <w:rPr>
          <w:sz w:val="20"/>
          <w:szCs w:val="20"/>
        </w:rPr>
      </w:pPr>
    </w:p>
    <w:p w14:paraId="7AAD39DE" w14:textId="77777777" w:rsidR="009859C4" w:rsidRDefault="009859C4" w:rsidP="008A1814">
      <w:pPr>
        <w:keepNext/>
        <w:keepLines/>
        <w:contextualSpacing/>
        <w:rPr>
          <w:sz w:val="20"/>
          <w:szCs w:val="20"/>
        </w:rPr>
      </w:pPr>
    </w:p>
    <w:p w14:paraId="6291EC23" w14:textId="77777777" w:rsidR="008A1814" w:rsidRPr="004350DC" w:rsidRDefault="009859C4" w:rsidP="008B1667">
      <w:pPr>
        <w:keepNext/>
        <w:keepLines/>
        <w:ind w:right="-14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  <w:proofErr w:type="spellStart"/>
      <w:r>
        <w:rPr>
          <w:sz w:val="20"/>
          <w:szCs w:val="20"/>
        </w:rPr>
        <w:t>Аргуновой</w:t>
      </w:r>
      <w:proofErr w:type="spellEnd"/>
      <w:r>
        <w:rPr>
          <w:sz w:val="20"/>
          <w:szCs w:val="20"/>
        </w:rPr>
        <w:t xml:space="preserve"> С.Ю., МКУ «Правовое управление», финансовому управлению, </w:t>
      </w:r>
      <w:r w:rsidR="008B1667">
        <w:rPr>
          <w:sz w:val="20"/>
          <w:szCs w:val="20"/>
        </w:rPr>
        <w:t xml:space="preserve">МКУ «ЦБ администрации», Управлению образования, </w:t>
      </w:r>
      <w:r>
        <w:rPr>
          <w:sz w:val="20"/>
          <w:szCs w:val="20"/>
        </w:rPr>
        <w:t>в дело.</w:t>
      </w:r>
      <w:r w:rsidR="008A1814" w:rsidRPr="004350DC">
        <w:rPr>
          <w:sz w:val="20"/>
          <w:szCs w:val="20"/>
        </w:rPr>
        <w:t xml:space="preserve">                                                         </w:t>
      </w:r>
    </w:p>
    <w:p w14:paraId="131CE989" w14:textId="77777777" w:rsidR="005D51DA" w:rsidRDefault="005D51DA" w:rsidP="005D51DA">
      <w:pPr>
        <w:autoSpaceDE w:val="0"/>
        <w:autoSpaceDN w:val="0"/>
      </w:pPr>
    </w:p>
    <w:p w14:paraId="5737F90C" w14:textId="77777777" w:rsidR="005D51DA" w:rsidRDefault="005D51DA" w:rsidP="005D51DA">
      <w:pPr>
        <w:autoSpaceDE w:val="0"/>
        <w:autoSpaceDN w:val="0"/>
      </w:pPr>
    </w:p>
    <w:p w14:paraId="195A17C1" w14:textId="77777777" w:rsidR="005D51DA" w:rsidRDefault="005D51DA" w:rsidP="005D51DA">
      <w:pPr>
        <w:autoSpaceDE w:val="0"/>
        <w:autoSpaceDN w:val="0"/>
      </w:pPr>
    </w:p>
    <w:p w14:paraId="304E0B26" w14:textId="77777777" w:rsidR="005D51DA" w:rsidRDefault="005D51DA" w:rsidP="005D51DA">
      <w:pPr>
        <w:autoSpaceDE w:val="0"/>
        <w:autoSpaceDN w:val="0"/>
      </w:pPr>
    </w:p>
    <w:p w14:paraId="3D0E87F2" w14:textId="77777777" w:rsidR="005D51DA" w:rsidRDefault="005D51DA" w:rsidP="005D51DA">
      <w:pPr>
        <w:autoSpaceDE w:val="0"/>
        <w:autoSpaceDN w:val="0"/>
      </w:pPr>
    </w:p>
    <w:p w14:paraId="71823244" w14:textId="77777777" w:rsidR="005D51DA" w:rsidRDefault="005D51DA" w:rsidP="005D51DA">
      <w:pPr>
        <w:autoSpaceDE w:val="0"/>
        <w:autoSpaceDN w:val="0"/>
      </w:pPr>
    </w:p>
    <w:p w14:paraId="2ACF555D" w14:textId="77777777" w:rsidR="005D51DA" w:rsidRDefault="005D51DA" w:rsidP="005D51DA">
      <w:pPr>
        <w:autoSpaceDE w:val="0"/>
        <w:autoSpaceDN w:val="0"/>
      </w:pPr>
    </w:p>
    <w:p w14:paraId="6F0A9198" w14:textId="77777777" w:rsidR="005D51DA" w:rsidRDefault="005D51DA" w:rsidP="005D51DA">
      <w:pPr>
        <w:autoSpaceDE w:val="0"/>
        <w:autoSpaceDN w:val="0"/>
      </w:pPr>
    </w:p>
    <w:p w14:paraId="038078FF" w14:textId="77777777" w:rsidR="005D51DA" w:rsidRDefault="005D51DA" w:rsidP="005D51DA">
      <w:pPr>
        <w:autoSpaceDE w:val="0"/>
        <w:autoSpaceDN w:val="0"/>
      </w:pPr>
    </w:p>
    <w:p w14:paraId="72AE7D04" w14:textId="77777777" w:rsidR="005D51DA" w:rsidRDefault="005D51DA" w:rsidP="005D51DA">
      <w:pPr>
        <w:autoSpaceDE w:val="0"/>
        <w:autoSpaceDN w:val="0"/>
      </w:pPr>
    </w:p>
    <w:p w14:paraId="2AFEED01" w14:textId="77777777" w:rsidR="005D51DA" w:rsidRDefault="005D51DA" w:rsidP="005D51DA">
      <w:pPr>
        <w:autoSpaceDE w:val="0"/>
        <w:autoSpaceDN w:val="0"/>
      </w:pPr>
    </w:p>
    <w:p w14:paraId="10D6FE3B" w14:textId="77777777" w:rsidR="005D51DA" w:rsidRDefault="005D51DA" w:rsidP="005D51DA">
      <w:pPr>
        <w:autoSpaceDE w:val="0"/>
        <w:autoSpaceDN w:val="0"/>
      </w:pPr>
    </w:p>
    <w:p w14:paraId="22E3E01F" w14:textId="77777777" w:rsidR="005D51DA" w:rsidRDefault="005D51DA" w:rsidP="005D51DA">
      <w:pPr>
        <w:autoSpaceDE w:val="0"/>
        <w:autoSpaceDN w:val="0"/>
      </w:pPr>
    </w:p>
    <w:p w14:paraId="1B19D211" w14:textId="77777777" w:rsidR="005D51DA" w:rsidRDefault="005D51DA" w:rsidP="005D51DA">
      <w:pPr>
        <w:autoSpaceDE w:val="0"/>
        <w:autoSpaceDN w:val="0"/>
      </w:pPr>
    </w:p>
    <w:p w14:paraId="489C909F" w14:textId="77777777" w:rsidR="005D51DA" w:rsidRDefault="005D51DA" w:rsidP="005D51DA">
      <w:pPr>
        <w:autoSpaceDE w:val="0"/>
        <w:autoSpaceDN w:val="0"/>
      </w:pPr>
    </w:p>
    <w:p w14:paraId="3964F150" w14:textId="77777777" w:rsidR="005D51DA" w:rsidRDefault="005D51DA" w:rsidP="005D51DA">
      <w:pPr>
        <w:autoSpaceDE w:val="0"/>
        <w:autoSpaceDN w:val="0"/>
      </w:pPr>
    </w:p>
    <w:p w14:paraId="708A63D3" w14:textId="77777777" w:rsidR="005D51DA" w:rsidRDefault="005D51DA" w:rsidP="005D51DA">
      <w:pPr>
        <w:autoSpaceDE w:val="0"/>
        <w:autoSpaceDN w:val="0"/>
      </w:pPr>
    </w:p>
    <w:p w14:paraId="082486B9" w14:textId="77777777" w:rsidR="005D51DA" w:rsidRDefault="005D51DA" w:rsidP="005D51DA">
      <w:pPr>
        <w:autoSpaceDE w:val="0"/>
        <w:autoSpaceDN w:val="0"/>
      </w:pPr>
    </w:p>
    <w:p w14:paraId="7C511E6D" w14:textId="77777777" w:rsidR="005D51DA" w:rsidRDefault="005D51DA" w:rsidP="005D51DA">
      <w:pPr>
        <w:autoSpaceDE w:val="0"/>
        <w:autoSpaceDN w:val="0"/>
      </w:pPr>
    </w:p>
    <w:p w14:paraId="4F0936C7" w14:textId="77777777" w:rsidR="005D51DA" w:rsidRDefault="005D51DA" w:rsidP="005D51DA">
      <w:pPr>
        <w:autoSpaceDE w:val="0"/>
        <w:autoSpaceDN w:val="0"/>
      </w:pPr>
    </w:p>
    <w:p w14:paraId="2F8761D0" w14:textId="77777777" w:rsidR="005D51DA" w:rsidRDefault="005D51DA" w:rsidP="005D51DA">
      <w:pPr>
        <w:autoSpaceDE w:val="0"/>
        <w:autoSpaceDN w:val="0"/>
      </w:pPr>
    </w:p>
    <w:p w14:paraId="77C02327" w14:textId="77777777" w:rsidR="005D51DA" w:rsidRDefault="005D51DA" w:rsidP="005D51DA">
      <w:pPr>
        <w:autoSpaceDE w:val="0"/>
        <w:autoSpaceDN w:val="0"/>
      </w:pPr>
    </w:p>
    <w:p w14:paraId="21119105" w14:textId="77777777" w:rsidR="005D51DA" w:rsidRDefault="005D51DA" w:rsidP="005D51DA">
      <w:pPr>
        <w:autoSpaceDE w:val="0"/>
        <w:autoSpaceDN w:val="0"/>
      </w:pPr>
    </w:p>
    <w:p w14:paraId="39F53E6A" w14:textId="77777777" w:rsidR="005D51DA" w:rsidRDefault="005D51DA" w:rsidP="005D51DA">
      <w:pPr>
        <w:autoSpaceDE w:val="0"/>
        <w:autoSpaceDN w:val="0"/>
      </w:pPr>
    </w:p>
    <w:p w14:paraId="10683AEF" w14:textId="77777777" w:rsidR="005D51DA" w:rsidRDefault="005D51DA" w:rsidP="005D51DA">
      <w:pPr>
        <w:autoSpaceDE w:val="0"/>
        <w:autoSpaceDN w:val="0"/>
      </w:pPr>
    </w:p>
    <w:p w14:paraId="09A98ED0" w14:textId="77777777" w:rsidR="005D51DA" w:rsidRDefault="005D51DA" w:rsidP="005D51DA">
      <w:pPr>
        <w:autoSpaceDE w:val="0"/>
        <w:autoSpaceDN w:val="0"/>
      </w:pPr>
    </w:p>
    <w:p w14:paraId="48D86694" w14:textId="77777777" w:rsidR="005D51DA" w:rsidRDefault="005D51DA" w:rsidP="005D51DA">
      <w:pPr>
        <w:autoSpaceDE w:val="0"/>
        <w:autoSpaceDN w:val="0"/>
      </w:pPr>
    </w:p>
    <w:p w14:paraId="30E40B44" w14:textId="77777777" w:rsidR="005D51DA" w:rsidRDefault="005D51DA" w:rsidP="005D51DA">
      <w:pPr>
        <w:autoSpaceDE w:val="0"/>
        <w:autoSpaceDN w:val="0"/>
      </w:pPr>
    </w:p>
    <w:p w14:paraId="3790FED4" w14:textId="77777777" w:rsidR="005D51DA" w:rsidRDefault="005D51DA" w:rsidP="005D51DA">
      <w:pPr>
        <w:autoSpaceDE w:val="0"/>
        <w:autoSpaceDN w:val="0"/>
      </w:pPr>
    </w:p>
    <w:p w14:paraId="508CDDA9" w14:textId="77777777" w:rsidR="00392F88" w:rsidRDefault="00392F88" w:rsidP="005D51DA">
      <w:pPr>
        <w:autoSpaceDE w:val="0"/>
        <w:autoSpaceDN w:val="0"/>
        <w:ind w:firstLine="708"/>
      </w:pPr>
    </w:p>
    <w:p w14:paraId="472083A5" w14:textId="77777777" w:rsidR="00E14AE0" w:rsidRDefault="00E14AE0" w:rsidP="00E14AE0">
      <w:pPr>
        <w:pStyle w:val="11"/>
        <w:keepNext/>
        <w:keepLines/>
        <w:widowControl/>
        <w:ind w:left="0" w:right="-6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Приложение </w:t>
      </w:r>
      <w:r w:rsidRPr="00B07B67">
        <w:rPr>
          <w:b w:val="0"/>
          <w:sz w:val="24"/>
          <w:szCs w:val="24"/>
        </w:rPr>
        <w:t>1</w:t>
      </w:r>
    </w:p>
    <w:p w14:paraId="45673652" w14:textId="77777777" w:rsidR="00F64649" w:rsidRDefault="003455CD" w:rsidP="00E14AE0">
      <w:pPr>
        <w:pStyle w:val="11"/>
        <w:keepNext/>
        <w:keepLines/>
        <w:widowControl/>
        <w:ind w:left="0" w:right="-6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УТВЕРЖДЕНО</w:t>
      </w:r>
    </w:p>
    <w:p w14:paraId="239BB86A" w14:textId="77777777" w:rsidR="00E14AE0" w:rsidRPr="00B07B67" w:rsidRDefault="00E14AE0" w:rsidP="00E14AE0">
      <w:pPr>
        <w:pStyle w:val="11"/>
        <w:keepNext/>
        <w:keepLines/>
        <w:widowControl/>
        <w:ind w:left="6600" w:right="-6" w:hanging="960"/>
        <w:contextualSpacing/>
        <w:jc w:val="right"/>
        <w:rPr>
          <w:b w:val="0"/>
          <w:sz w:val="24"/>
          <w:szCs w:val="24"/>
        </w:rPr>
      </w:pPr>
      <w:r w:rsidRPr="00B07B67">
        <w:rPr>
          <w:b w:val="0"/>
          <w:sz w:val="24"/>
          <w:szCs w:val="24"/>
        </w:rPr>
        <w:t>п</w:t>
      </w:r>
      <w:r w:rsidR="00F64649">
        <w:rPr>
          <w:b w:val="0"/>
          <w:sz w:val="24"/>
          <w:szCs w:val="24"/>
        </w:rPr>
        <w:t>остановлением</w:t>
      </w:r>
      <w:r w:rsidRPr="00B07B67">
        <w:rPr>
          <w:b w:val="0"/>
          <w:sz w:val="24"/>
          <w:szCs w:val="24"/>
        </w:rPr>
        <w:t xml:space="preserve"> Администрации</w:t>
      </w:r>
    </w:p>
    <w:p w14:paraId="27FE7F12" w14:textId="77777777" w:rsidR="00E14AE0" w:rsidRPr="00B07B67" w:rsidRDefault="00E14AE0" w:rsidP="00E14AE0">
      <w:pPr>
        <w:pStyle w:val="11"/>
        <w:keepNext/>
        <w:keepLines/>
        <w:widowControl/>
        <w:ind w:left="0" w:right="-6"/>
        <w:contextualSpacing/>
        <w:jc w:val="right"/>
        <w:rPr>
          <w:b w:val="0"/>
          <w:sz w:val="24"/>
          <w:szCs w:val="24"/>
        </w:rPr>
      </w:pPr>
      <w:r w:rsidRPr="00B07B67">
        <w:rPr>
          <w:b w:val="0"/>
          <w:sz w:val="24"/>
          <w:szCs w:val="24"/>
        </w:rPr>
        <w:t>Павлово-Посадского городского</w:t>
      </w:r>
    </w:p>
    <w:p w14:paraId="695D90BB" w14:textId="77777777" w:rsidR="00E14AE0" w:rsidRPr="00B07B67" w:rsidRDefault="00E14AE0" w:rsidP="00E14AE0">
      <w:pPr>
        <w:pStyle w:val="11"/>
        <w:keepNext/>
        <w:keepLines/>
        <w:widowControl/>
        <w:ind w:left="5670" w:right="-6" w:hanging="30"/>
        <w:contextualSpacing/>
        <w:jc w:val="right"/>
        <w:rPr>
          <w:b w:val="0"/>
          <w:sz w:val="24"/>
          <w:szCs w:val="24"/>
        </w:rPr>
      </w:pPr>
      <w:r w:rsidRPr="00B07B67">
        <w:rPr>
          <w:b w:val="0"/>
          <w:sz w:val="24"/>
          <w:szCs w:val="24"/>
        </w:rPr>
        <w:t xml:space="preserve">округа Московской области </w:t>
      </w:r>
    </w:p>
    <w:p w14:paraId="458642CE" w14:textId="5C3DE580" w:rsidR="00E14AE0" w:rsidRPr="003E239A" w:rsidRDefault="00E14AE0" w:rsidP="00E14AE0">
      <w:pPr>
        <w:pStyle w:val="11"/>
        <w:keepNext/>
        <w:keepLines/>
        <w:widowControl/>
        <w:ind w:left="6600" w:right="-6" w:hanging="960"/>
        <w:contextualSpacing/>
        <w:jc w:val="right"/>
        <w:rPr>
          <w:b w:val="0"/>
          <w:sz w:val="24"/>
          <w:szCs w:val="24"/>
          <w:u w:val="single"/>
        </w:rPr>
      </w:pPr>
      <w:r w:rsidRPr="00B07B67">
        <w:rPr>
          <w:b w:val="0"/>
          <w:sz w:val="24"/>
          <w:szCs w:val="24"/>
        </w:rPr>
        <w:t>от ___</w:t>
      </w:r>
      <w:r w:rsidR="00CB0C6C">
        <w:rPr>
          <w:b w:val="0"/>
          <w:sz w:val="24"/>
          <w:szCs w:val="24"/>
        </w:rPr>
        <w:t>08.10.2025</w:t>
      </w:r>
      <w:r w:rsidRPr="00B07B67">
        <w:rPr>
          <w:b w:val="0"/>
          <w:sz w:val="24"/>
          <w:szCs w:val="24"/>
        </w:rPr>
        <w:t xml:space="preserve">___№ </w:t>
      </w:r>
      <w:r w:rsidR="00CB0C6C">
        <w:rPr>
          <w:b w:val="0"/>
          <w:sz w:val="24"/>
          <w:szCs w:val="24"/>
        </w:rPr>
        <w:t>1857</w:t>
      </w:r>
    </w:p>
    <w:p w14:paraId="4ABDAFC1" w14:textId="77777777" w:rsidR="00097315" w:rsidRPr="00B07B67" w:rsidRDefault="005D51DA" w:rsidP="00E14AE0">
      <w:pPr>
        <w:pStyle w:val="11"/>
        <w:keepNext/>
        <w:keepLines/>
        <w:widowControl/>
        <w:ind w:left="0" w:right="-6"/>
        <w:contextualSpacing/>
        <w:jc w:val="right"/>
        <w:rPr>
          <w:b w:val="0"/>
          <w:sz w:val="24"/>
          <w:szCs w:val="24"/>
        </w:rPr>
      </w:pPr>
      <w:r w:rsidRPr="003E239A">
        <w:rPr>
          <w:b w:val="0"/>
          <w:sz w:val="24"/>
          <w:szCs w:val="24"/>
        </w:rPr>
        <w:t xml:space="preserve">                                                                        </w:t>
      </w:r>
      <w:r w:rsidR="00C70197">
        <w:rPr>
          <w:b w:val="0"/>
          <w:sz w:val="24"/>
          <w:szCs w:val="24"/>
        </w:rPr>
        <w:t xml:space="preserve">  </w:t>
      </w:r>
      <w:r w:rsidR="00DA3C91" w:rsidRPr="00B07B67">
        <w:rPr>
          <w:b w:val="0"/>
          <w:sz w:val="24"/>
          <w:szCs w:val="24"/>
        </w:rPr>
        <w:t xml:space="preserve">                                                           </w:t>
      </w:r>
      <w:r w:rsidR="00C70197" w:rsidRPr="00B07B67">
        <w:rPr>
          <w:b w:val="0"/>
          <w:sz w:val="24"/>
          <w:szCs w:val="24"/>
        </w:rPr>
        <w:t xml:space="preserve">                            </w:t>
      </w:r>
    </w:p>
    <w:p w14:paraId="6A0C4D90" w14:textId="77777777" w:rsidR="00097315" w:rsidRPr="003E239A" w:rsidRDefault="00097315" w:rsidP="00C70197">
      <w:pPr>
        <w:jc w:val="right"/>
        <w:outlineLvl w:val="0"/>
        <w:rPr>
          <w:b/>
          <w:bCs/>
        </w:rPr>
      </w:pPr>
    </w:p>
    <w:p w14:paraId="75086DF8" w14:textId="77777777" w:rsidR="000A23E5" w:rsidRPr="006610B4" w:rsidRDefault="000A23E5" w:rsidP="000A23E5">
      <w:pPr>
        <w:jc w:val="center"/>
        <w:rPr>
          <w:bCs/>
        </w:rPr>
      </w:pPr>
      <w:r w:rsidRPr="006610B4">
        <w:rPr>
          <w:bCs/>
        </w:rPr>
        <w:t xml:space="preserve">Положение </w:t>
      </w:r>
    </w:p>
    <w:p w14:paraId="5F6FA912" w14:textId="77777777" w:rsidR="006610B4" w:rsidRDefault="008F18F1" w:rsidP="000A23E5">
      <w:pPr>
        <w:jc w:val="center"/>
        <w:rPr>
          <w:bCs/>
        </w:rPr>
      </w:pPr>
      <w:r w:rsidRPr="006610B4">
        <w:rPr>
          <w:bCs/>
        </w:rPr>
        <w:t>о</w:t>
      </w:r>
      <w:r w:rsidR="000A23E5" w:rsidRPr="006610B4">
        <w:rPr>
          <w:bCs/>
        </w:rPr>
        <w:t xml:space="preserve"> порядке установления </w:t>
      </w:r>
      <w:r w:rsidR="006610B4" w:rsidRPr="006610B4">
        <w:t>премий и иных поощрительных выплат</w:t>
      </w:r>
      <w:r w:rsidR="006610B4" w:rsidRPr="006610B4">
        <w:rPr>
          <w:bCs/>
        </w:rPr>
        <w:t xml:space="preserve"> </w:t>
      </w:r>
    </w:p>
    <w:p w14:paraId="59B5F99E" w14:textId="77777777" w:rsidR="000A23E5" w:rsidRPr="006610B4" w:rsidRDefault="000A23E5" w:rsidP="000A23E5">
      <w:pPr>
        <w:jc w:val="center"/>
        <w:rPr>
          <w:bCs/>
        </w:rPr>
      </w:pPr>
      <w:r w:rsidRPr="006610B4">
        <w:rPr>
          <w:bCs/>
        </w:rPr>
        <w:t xml:space="preserve">руководителям муниципальных </w:t>
      </w:r>
      <w:r w:rsidR="006C7887" w:rsidRPr="006610B4">
        <w:rPr>
          <w:bCs/>
        </w:rPr>
        <w:t>обще</w:t>
      </w:r>
      <w:r w:rsidRPr="006610B4">
        <w:rPr>
          <w:bCs/>
        </w:rPr>
        <w:t xml:space="preserve">образовательных организаций  </w:t>
      </w:r>
    </w:p>
    <w:p w14:paraId="353619AF" w14:textId="77777777" w:rsidR="002E304D" w:rsidRPr="006610B4" w:rsidRDefault="004F5F8C" w:rsidP="000A23E5">
      <w:pPr>
        <w:jc w:val="center"/>
        <w:rPr>
          <w:bCs/>
        </w:rPr>
      </w:pPr>
      <w:r w:rsidRPr="006610B4">
        <w:rPr>
          <w:bCs/>
        </w:rPr>
        <w:t xml:space="preserve">Павлово-Посадского </w:t>
      </w:r>
      <w:r w:rsidR="000A23E5" w:rsidRPr="006610B4">
        <w:rPr>
          <w:bCs/>
        </w:rPr>
        <w:t xml:space="preserve">городского </w:t>
      </w:r>
      <w:r w:rsidR="008F18F1" w:rsidRPr="006610B4">
        <w:rPr>
          <w:bCs/>
        </w:rPr>
        <w:t>о</w:t>
      </w:r>
      <w:r w:rsidR="000A23E5" w:rsidRPr="006610B4">
        <w:rPr>
          <w:bCs/>
        </w:rPr>
        <w:t>круга Московской области</w:t>
      </w:r>
      <w:r w:rsidR="002E304D" w:rsidRPr="006610B4">
        <w:rPr>
          <w:bCs/>
        </w:rPr>
        <w:t xml:space="preserve"> </w:t>
      </w:r>
    </w:p>
    <w:p w14:paraId="77842F01" w14:textId="77777777" w:rsidR="005C1D1A" w:rsidRPr="006610B4" w:rsidRDefault="00E644F1" w:rsidP="00E644F1">
      <w:pPr>
        <w:jc w:val="center"/>
      </w:pPr>
      <w:r w:rsidRPr="006610B4">
        <w:rPr>
          <w:bCs/>
        </w:rPr>
        <w:t xml:space="preserve"> </w:t>
      </w:r>
      <w:r w:rsidR="00DD6574" w:rsidRPr="006610B4">
        <w:rPr>
          <w:bCs/>
        </w:rPr>
        <w:t xml:space="preserve"> </w:t>
      </w:r>
    </w:p>
    <w:p w14:paraId="250C30CD" w14:textId="77777777" w:rsidR="00E644F1" w:rsidRPr="006610B4" w:rsidRDefault="00E644F1" w:rsidP="003E239A">
      <w:pPr>
        <w:numPr>
          <w:ilvl w:val="0"/>
          <w:numId w:val="5"/>
        </w:numPr>
        <w:ind w:left="0" w:firstLine="426"/>
        <w:jc w:val="center"/>
        <w:rPr>
          <w:bCs/>
        </w:rPr>
      </w:pPr>
      <w:r w:rsidRPr="006610B4">
        <w:rPr>
          <w:bCs/>
        </w:rPr>
        <w:t>Общие положения</w:t>
      </w:r>
    </w:p>
    <w:p w14:paraId="5FB8F0A1" w14:textId="77777777" w:rsidR="0046689C" w:rsidRPr="003E239A" w:rsidRDefault="0046689C" w:rsidP="0046689C">
      <w:pPr>
        <w:ind w:left="1146"/>
        <w:rPr>
          <w:b/>
          <w:bCs/>
        </w:rPr>
      </w:pPr>
    </w:p>
    <w:p w14:paraId="54F42741" w14:textId="77777777" w:rsidR="005D1788" w:rsidRPr="003E239A" w:rsidRDefault="002E304D" w:rsidP="00DE4D8E">
      <w:pPr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ind w:left="0" w:firstLine="426"/>
        <w:jc w:val="both"/>
      </w:pPr>
      <w:r>
        <w:t>Настоящее П</w:t>
      </w:r>
      <w:r w:rsidR="00E644F1" w:rsidRPr="003E239A">
        <w:t>оложение</w:t>
      </w:r>
      <w:r w:rsidR="00A6268F" w:rsidRPr="00A6268F">
        <w:t xml:space="preserve"> </w:t>
      </w:r>
      <w:r w:rsidR="00A6268F">
        <w:t xml:space="preserve">о порядке </w:t>
      </w:r>
      <w:r w:rsidR="006610B4" w:rsidRPr="006610B4">
        <w:rPr>
          <w:bCs/>
        </w:rPr>
        <w:t xml:space="preserve">установления </w:t>
      </w:r>
      <w:r w:rsidR="006610B4" w:rsidRPr="006610B4">
        <w:t>премий и иных поощрительных выплат</w:t>
      </w:r>
      <w:r w:rsidR="006610B4" w:rsidRPr="006610B4">
        <w:rPr>
          <w:bCs/>
        </w:rPr>
        <w:t xml:space="preserve"> </w:t>
      </w:r>
      <w:r w:rsidR="00A6268F">
        <w:t xml:space="preserve">руководителям муниципальных </w:t>
      </w:r>
      <w:r w:rsidR="00F96A9F">
        <w:t>обще</w:t>
      </w:r>
      <w:r w:rsidR="00A6268F">
        <w:t>образовательных организаций  Павлово-Посадского  городского округа Московской области</w:t>
      </w:r>
      <w:r w:rsidR="00E37D53">
        <w:t xml:space="preserve"> (далее-Положение)</w:t>
      </w:r>
      <w:r w:rsidR="00E644F1" w:rsidRPr="003E239A">
        <w:t xml:space="preserve"> разработано в соответствии с </w:t>
      </w:r>
      <w:r w:rsidR="000A23E5" w:rsidRPr="003E239A">
        <w:t xml:space="preserve">законодательством Российской Федерации и законодательством </w:t>
      </w:r>
      <w:r w:rsidR="008F18F1" w:rsidRPr="003E239A">
        <w:t>Московской области</w:t>
      </w:r>
      <w:r w:rsidR="00010C40" w:rsidRPr="003E239A">
        <w:t xml:space="preserve"> в целях реализации </w:t>
      </w:r>
      <w:r w:rsidR="00010C40" w:rsidRPr="00852681">
        <w:t xml:space="preserve">пункта </w:t>
      </w:r>
      <w:r w:rsidR="004F5F8C" w:rsidRPr="00852681">
        <w:t>3</w:t>
      </w:r>
      <w:r w:rsidR="00321224">
        <w:t>5</w:t>
      </w:r>
      <w:r w:rsidR="00010C40" w:rsidRPr="00852681">
        <w:t xml:space="preserve"> Положения</w:t>
      </w:r>
      <w:r w:rsidR="00E644F1" w:rsidRPr="00A6268F">
        <w:rPr>
          <w:spacing w:val="-6"/>
        </w:rPr>
        <w:t xml:space="preserve"> об оплате труда работников муниципальных </w:t>
      </w:r>
      <w:r w:rsidR="00F77516">
        <w:rPr>
          <w:spacing w:val="-6"/>
        </w:rPr>
        <w:t>обще</w:t>
      </w:r>
      <w:r w:rsidR="00E644F1" w:rsidRPr="00A6268F">
        <w:rPr>
          <w:spacing w:val="-6"/>
        </w:rPr>
        <w:t xml:space="preserve">образовательных </w:t>
      </w:r>
      <w:r w:rsidR="004A6EA0" w:rsidRPr="00A6268F">
        <w:rPr>
          <w:spacing w:val="-6"/>
        </w:rPr>
        <w:t>организаций</w:t>
      </w:r>
      <w:r w:rsidR="004F5F8C" w:rsidRPr="00A6268F">
        <w:rPr>
          <w:bCs/>
        </w:rPr>
        <w:t xml:space="preserve"> Павлово-Посадского</w:t>
      </w:r>
      <w:r w:rsidR="004F5F8C" w:rsidRPr="00A6268F">
        <w:rPr>
          <w:b/>
          <w:bCs/>
        </w:rPr>
        <w:t xml:space="preserve">  </w:t>
      </w:r>
      <w:r w:rsidR="004A6EA0" w:rsidRPr="00A6268F">
        <w:rPr>
          <w:spacing w:val="-6"/>
        </w:rPr>
        <w:t xml:space="preserve">городского округа </w:t>
      </w:r>
      <w:r w:rsidR="00451DDC" w:rsidRPr="00A6268F">
        <w:rPr>
          <w:spacing w:val="-6"/>
        </w:rPr>
        <w:t>Московской области</w:t>
      </w:r>
      <w:r w:rsidR="00E644F1" w:rsidRPr="00A6268F">
        <w:rPr>
          <w:spacing w:val="-6"/>
        </w:rPr>
        <w:t>, утвержденного</w:t>
      </w:r>
      <w:r w:rsidR="004A6EA0" w:rsidRPr="00A6268F">
        <w:rPr>
          <w:spacing w:val="-6"/>
        </w:rPr>
        <w:t xml:space="preserve"> п</w:t>
      </w:r>
      <w:r w:rsidR="00E644F1" w:rsidRPr="00A6268F">
        <w:rPr>
          <w:spacing w:val="-6"/>
        </w:rPr>
        <w:t>остановлением</w:t>
      </w:r>
      <w:r w:rsidR="00D17D2B" w:rsidRPr="00A6268F">
        <w:rPr>
          <w:spacing w:val="-6"/>
        </w:rPr>
        <w:t xml:space="preserve"> Администрации </w:t>
      </w:r>
      <w:r w:rsidR="004F5F8C" w:rsidRPr="00A6268F">
        <w:rPr>
          <w:bCs/>
        </w:rPr>
        <w:t>Павлово-Посадского</w:t>
      </w:r>
      <w:r w:rsidR="004F5F8C" w:rsidRPr="00A6268F">
        <w:rPr>
          <w:b/>
          <w:bCs/>
        </w:rPr>
        <w:t xml:space="preserve">  </w:t>
      </w:r>
      <w:r w:rsidR="004A6EA0" w:rsidRPr="00A6268F">
        <w:rPr>
          <w:spacing w:val="-6"/>
        </w:rPr>
        <w:t xml:space="preserve">городского округа </w:t>
      </w:r>
      <w:r w:rsidR="00451DDC" w:rsidRPr="00A6268F">
        <w:rPr>
          <w:spacing w:val="-6"/>
        </w:rPr>
        <w:t>Московской области</w:t>
      </w:r>
      <w:r w:rsidRPr="00A6268F">
        <w:rPr>
          <w:spacing w:val="-6"/>
        </w:rPr>
        <w:t xml:space="preserve"> </w:t>
      </w:r>
      <w:r w:rsidR="00E644F1" w:rsidRPr="00A6268F">
        <w:rPr>
          <w:spacing w:val="-6"/>
        </w:rPr>
        <w:t xml:space="preserve">от </w:t>
      </w:r>
      <w:r w:rsidR="00F77516">
        <w:rPr>
          <w:spacing w:val="-6"/>
        </w:rPr>
        <w:t>01.07.2025</w:t>
      </w:r>
      <w:r w:rsidR="004A6EA0" w:rsidRPr="00A6268F">
        <w:rPr>
          <w:spacing w:val="-6"/>
        </w:rPr>
        <w:t xml:space="preserve"> </w:t>
      </w:r>
      <w:r w:rsidR="00E644F1" w:rsidRPr="00A6268F">
        <w:rPr>
          <w:spacing w:val="-6"/>
        </w:rPr>
        <w:t>№</w:t>
      </w:r>
      <w:r w:rsidR="00F77516">
        <w:rPr>
          <w:spacing w:val="-6"/>
        </w:rPr>
        <w:t>1218</w:t>
      </w:r>
      <w:r w:rsidR="004A6EA0" w:rsidRPr="00A6268F">
        <w:rPr>
          <w:spacing w:val="-6"/>
        </w:rPr>
        <w:t>.</w:t>
      </w:r>
      <w:r w:rsidR="00945216" w:rsidRPr="003E239A">
        <w:t xml:space="preserve"> </w:t>
      </w:r>
    </w:p>
    <w:p w14:paraId="3592CF7E" w14:textId="77777777" w:rsidR="004A6EA0" w:rsidRPr="00F269C4" w:rsidRDefault="004A6EA0" w:rsidP="00243FB4">
      <w:pPr>
        <w:numPr>
          <w:ilvl w:val="0"/>
          <w:numId w:val="1"/>
        </w:numPr>
        <w:tabs>
          <w:tab w:val="num" w:pos="426"/>
          <w:tab w:val="left" w:pos="993"/>
        </w:tabs>
        <w:autoSpaceDE w:val="0"/>
        <w:autoSpaceDN w:val="0"/>
        <w:adjustRightInd w:val="0"/>
        <w:ind w:left="0" w:firstLine="360"/>
        <w:jc w:val="both"/>
      </w:pPr>
      <w:r w:rsidRPr="00F269C4">
        <w:t xml:space="preserve">Настоящее </w:t>
      </w:r>
      <w:r w:rsidR="002E304D" w:rsidRPr="00F269C4">
        <w:t>П</w:t>
      </w:r>
      <w:r w:rsidRPr="00F269C4">
        <w:t xml:space="preserve">оложение определяет порядок и условия установления </w:t>
      </w:r>
      <w:r w:rsidR="006610B4" w:rsidRPr="00F269C4">
        <w:t>премий и иных поощрительных выплат</w:t>
      </w:r>
      <w:r w:rsidR="0081238B" w:rsidRPr="00F269C4">
        <w:t xml:space="preserve"> (далее - выплаты</w:t>
      </w:r>
      <w:r w:rsidR="009640C6" w:rsidRPr="00F269C4">
        <w:t>)</w:t>
      </w:r>
      <w:r w:rsidRPr="00F269C4">
        <w:t xml:space="preserve"> и распространяется на руководителей муниципальных </w:t>
      </w:r>
      <w:r w:rsidR="0013284A" w:rsidRPr="00F269C4">
        <w:t>обще</w:t>
      </w:r>
      <w:r w:rsidRPr="00F269C4">
        <w:t>образовательных организаций</w:t>
      </w:r>
      <w:r w:rsidR="004F5F8C" w:rsidRPr="00F269C4">
        <w:rPr>
          <w:bCs/>
        </w:rPr>
        <w:t xml:space="preserve"> Павлово-Посадского</w:t>
      </w:r>
      <w:r w:rsidR="004F5F8C" w:rsidRPr="00F269C4">
        <w:rPr>
          <w:b/>
          <w:bCs/>
        </w:rPr>
        <w:t xml:space="preserve"> </w:t>
      </w:r>
      <w:r w:rsidRPr="00F269C4">
        <w:t>го</w:t>
      </w:r>
      <w:r w:rsidR="004F5F8C" w:rsidRPr="00F269C4">
        <w:t xml:space="preserve">родского округа </w:t>
      </w:r>
      <w:r w:rsidRPr="00F269C4">
        <w:t xml:space="preserve"> Московско</w:t>
      </w:r>
      <w:r w:rsidR="00E37D53" w:rsidRPr="00F269C4">
        <w:t>й области (далее - руководители</w:t>
      </w:r>
      <w:r w:rsidRPr="00F269C4">
        <w:t xml:space="preserve"> </w:t>
      </w:r>
      <w:r w:rsidR="0013284A" w:rsidRPr="00F269C4">
        <w:t>обще</w:t>
      </w:r>
      <w:r w:rsidRPr="00F269C4">
        <w:t>образовательных организаций).</w:t>
      </w:r>
    </w:p>
    <w:p w14:paraId="5C2ED74F" w14:textId="77777777" w:rsidR="00EE1920" w:rsidRPr="003E239A" w:rsidRDefault="00227F50" w:rsidP="00903197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0" w:firstLine="360"/>
        <w:jc w:val="both"/>
      </w:pPr>
      <w:r w:rsidRPr="003E239A">
        <w:t>Выплаты руководителям</w:t>
      </w:r>
      <w:r w:rsidR="000927AC" w:rsidRPr="003E239A">
        <w:t xml:space="preserve"> </w:t>
      </w:r>
      <w:r w:rsidR="0013284A">
        <w:t>обще</w:t>
      </w:r>
      <w:r w:rsidR="000927AC" w:rsidRPr="003E239A">
        <w:t xml:space="preserve">образовательных организаций устанавливаются за </w:t>
      </w:r>
      <w:r w:rsidRPr="003E239A">
        <w:t xml:space="preserve">достигнутые </w:t>
      </w:r>
      <w:r w:rsidR="000927AC" w:rsidRPr="003E239A">
        <w:t xml:space="preserve">результаты </w:t>
      </w:r>
      <w:r w:rsidR="000927AC" w:rsidRPr="00B30380">
        <w:t xml:space="preserve">деятельности </w:t>
      </w:r>
      <w:r w:rsidR="00301745" w:rsidRPr="00B30380">
        <w:t xml:space="preserve">муниципальной </w:t>
      </w:r>
      <w:r w:rsidR="00AA130F" w:rsidRPr="00B30380">
        <w:t>обще</w:t>
      </w:r>
      <w:r w:rsidR="000927AC" w:rsidRPr="00B30380">
        <w:t xml:space="preserve">образовательной </w:t>
      </w:r>
      <w:r w:rsidRPr="00B30380">
        <w:t>организации</w:t>
      </w:r>
      <w:r w:rsidR="00301745" w:rsidRPr="00B30380">
        <w:t xml:space="preserve"> </w:t>
      </w:r>
      <w:r w:rsidR="00301745" w:rsidRPr="00B30380">
        <w:rPr>
          <w:bCs/>
        </w:rPr>
        <w:t>Павлово-Посадского</w:t>
      </w:r>
      <w:r w:rsidR="00301745" w:rsidRPr="00B30380">
        <w:rPr>
          <w:b/>
          <w:bCs/>
        </w:rPr>
        <w:t xml:space="preserve">  </w:t>
      </w:r>
      <w:r w:rsidR="00301745" w:rsidRPr="00B30380">
        <w:rPr>
          <w:spacing w:val="-6"/>
        </w:rPr>
        <w:t>городского округа Московской области</w:t>
      </w:r>
      <w:r w:rsidR="00DE0FE8" w:rsidRPr="00B30380">
        <w:t xml:space="preserve"> (далее – общеобразовательная </w:t>
      </w:r>
      <w:r w:rsidR="00286DD1" w:rsidRPr="00B30380">
        <w:t>организация</w:t>
      </w:r>
      <w:r w:rsidR="00DE0FE8" w:rsidRPr="00B30380">
        <w:t>)</w:t>
      </w:r>
      <w:r w:rsidRPr="00B30380">
        <w:t xml:space="preserve">,  </w:t>
      </w:r>
      <w:r w:rsidR="000927AC" w:rsidRPr="00B30380">
        <w:t>значительные</w:t>
      </w:r>
      <w:r w:rsidR="000927AC" w:rsidRPr="003E239A">
        <w:t xml:space="preserve"> успехи и совершенствовани</w:t>
      </w:r>
      <w:r w:rsidR="009640C6" w:rsidRPr="003E239A">
        <w:t>е</w:t>
      </w:r>
      <w:r w:rsidR="000927AC" w:rsidRPr="003E239A">
        <w:t xml:space="preserve"> учебного и воспитательного процессов, высокие показатели эффективности труда, инициативу, конкретные результаты в работе</w:t>
      </w:r>
      <w:r w:rsidR="000B3FAC">
        <w:t xml:space="preserve"> </w:t>
      </w:r>
      <w:r w:rsidR="000927AC" w:rsidRPr="003E239A">
        <w:t xml:space="preserve"> в целях повышения ответственности </w:t>
      </w:r>
      <w:r w:rsidRPr="003E239A">
        <w:t xml:space="preserve">руководителей </w:t>
      </w:r>
      <w:r w:rsidR="0013284A">
        <w:t>обще</w:t>
      </w:r>
      <w:r w:rsidRPr="003E239A">
        <w:t>образовательных организаций</w:t>
      </w:r>
      <w:r w:rsidR="004F5F8C">
        <w:t>,</w:t>
      </w:r>
      <w:r w:rsidR="000927AC" w:rsidRPr="003E239A">
        <w:t xml:space="preserve"> стимулирования</w:t>
      </w:r>
      <w:r w:rsidR="00E076C6">
        <w:t>,</w:t>
      </w:r>
      <w:r w:rsidR="000927AC" w:rsidRPr="003E239A">
        <w:t xml:space="preserve"> целенаправленного, непрерывного повышения уро</w:t>
      </w:r>
      <w:r w:rsidR="004252A3" w:rsidRPr="003E239A">
        <w:t>вня управленческой деятельности,</w:t>
      </w:r>
      <w:r w:rsidR="000927AC" w:rsidRPr="003E239A">
        <w:rPr>
          <w:color w:val="000000"/>
          <w:spacing w:val="-3"/>
        </w:rPr>
        <w:t xml:space="preserve">  </w:t>
      </w:r>
      <w:r w:rsidRPr="003E239A">
        <w:t>заинтересованности к творческому подходу в организации деятельности коллектива.</w:t>
      </w:r>
    </w:p>
    <w:p w14:paraId="0C06D6EE" w14:textId="77777777" w:rsidR="00AB3F38" w:rsidRDefault="00227F50" w:rsidP="00AB3F38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0" w:firstLine="360"/>
        <w:jc w:val="both"/>
      </w:pPr>
      <w:r w:rsidRPr="00AB3F38">
        <w:t>При установлении выплат обязательными условиями являются:</w:t>
      </w:r>
    </w:p>
    <w:p w14:paraId="7D702B25" w14:textId="77777777" w:rsidR="00AB3F38" w:rsidRDefault="00227F50" w:rsidP="00AB3F38">
      <w:pPr>
        <w:autoSpaceDE w:val="0"/>
        <w:autoSpaceDN w:val="0"/>
        <w:adjustRightInd w:val="0"/>
        <w:jc w:val="both"/>
      </w:pPr>
      <w:r w:rsidRPr="00AB3F38">
        <w:t>-</w:t>
      </w:r>
      <w:r w:rsidR="00937F67" w:rsidRPr="00AB3F38">
        <w:t xml:space="preserve"> </w:t>
      </w:r>
      <w:r w:rsidRPr="00AB3F38">
        <w:t>гласность, демокр</w:t>
      </w:r>
      <w:r w:rsidR="00E22B8F">
        <w:t>атичность процесса установления</w:t>
      </w:r>
      <w:r w:rsidRPr="00AB3F38">
        <w:t xml:space="preserve"> выплат;</w:t>
      </w:r>
    </w:p>
    <w:p w14:paraId="53341D9B" w14:textId="77777777" w:rsidR="00AB3F38" w:rsidRDefault="00227F50" w:rsidP="00AB3F38">
      <w:pPr>
        <w:autoSpaceDE w:val="0"/>
        <w:autoSpaceDN w:val="0"/>
        <w:adjustRightInd w:val="0"/>
        <w:jc w:val="both"/>
      </w:pPr>
      <w:r w:rsidRPr="00AB3F38">
        <w:t>-</w:t>
      </w:r>
      <w:r w:rsidR="006F76FD">
        <w:t xml:space="preserve"> </w:t>
      </w:r>
      <w:r w:rsidRPr="00AB3F38">
        <w:t>использование целевых показателей эффективности деятельности</w:t>
      </w:r>
      <w:r w:rsidR="004252A3" w:rsidRPr="00AB3F38">
        <w:t xml:space="preserve"> </w:t>
      </w:r>
      <w:r w:rsidR="0013284A">
        <w:t>обще</w:t>
      </w:r>
      <w:r w:rsidR="004252A3" w:rsidRPr="00AB3F38">
        <w:t xml:space="preserve">образовательной </w:t>
      </w:r>
      <w:r w:rsidR="00AB3F38" w:rsidRPr="00AB3F38">
        <w:t>организации, результатов</w:t>
      </w:r>
      <w:r w:rsidR="00937F67" w:rsidRPr="00AB3F38">
        <w:t xml:space="preserve"> мониторинга эффективности ее деятельности;</w:t>
      </w:r>
    </w:p>
    <w:p w14:paraId="1160A432" w14:textId="77777777" w:rsidR="00937F67" w:rsidRPr="00AB3F38" w:rsidRDefault="00142C58" w:rsidP="00AB3F38">
      <w:pPr>
        <w:autoSpaceDE w:val="0"/>
        <w:autoSpaceDN w:val="0"/>
        <w:adjustRightInd w:val="0"/>
        <w:jc w:val="both"/>
      </w:pPr>
      <w:r w:rsidRPr="00AB3F38">
        <w:t xml:space="preserve">- </w:t>
      </w:r>
      <w:r w:rsidR="00937F67" w:rsidRPr="00AB3F38">
        <w:t>объективность установлен</w:t>
      </w:r>
      <w:r w:rsidR="00A62626">
        <w:t>ия выплат.</w:t>
      </w:r>
    </w:p>
    <w:p w14:paraId="4387C052" w14:textId="77777777" w:rsidR="00497F75" w:rsidRPr="003E239A" w:rsidRDefault="00497F75" w:rsidP="00937F67">
      <w:pPr>
        <w:pStyle w:val="a3"/>
      </w:pPr>
    </w:p>
    <w:p w14:paraId="49E9DF6F" w14:textId="77777777" w:rsidR="00E644F1" w:rsidRPr="00F0056C" w:rsidRDefault="00E644F1" w:rsidP="00243FB4">
      <w:pPr>
        <w:pStyle w:val="a3"/>
        <w:ind w:left="360"/>
        <w:jc w:val="center"/>
        <w:rPr>
          <w:bCs/>
        </w:rPr>
      </w:pPr>
      <w:r w:rsidRPr="00F0056C">
        <w:rPr>
          <w:bCs/>
        </w:rPr>
        <w:t xml:space="preserve"> </w:t>
      </w:r>
      <w:r w:rsidR="0046689C" w:rsidRPr="00F0056C">
        <w:rPr>
          <w:bCs/>
          <w:lang w:val="en-US"/>
        </w:rPr>
        <w:t>II</w:t>
      </w:r>
      <w:r w:rsidR="0046689C" w:rsidRPr="00F0056C">
        <w:rPr>
          <w:bCs/>
        </w:rPr>
        <w:t xml:space="preserve">. </w:t>
      </w:r>
      <w:r w:rsidRPr="00F0056C">
        <w:rPr>
          <w:bCs/>
        </w:rPr>
        <w:t>Виды выплат</w:t>
      </w:r>
      <w:r w:rsidR="00243FB4" w:rsidRPr="00F0056C">
        <w:rPr>
          <w:bCs/>
        </w:rPr>
        <w:t>, размер, основания для установления и отмены</w:t>
      </w:r>
      <w:r w:rsidRPr="00F0056C">
        <w:rPr>
          <w:bCs/>
        </w:rPr>
        <w:t xml:space="preserve"> </w:t>
      </w:r>
    </w:p>
    <w:p w14:paraId="2C2D7067" w14:textId="77777777" w:rsidR="0046689C" w:rsidRDefault="0046689C" w:rsidP="00243FB4">
      <w:pPr>
        <w:pStyle w:val="a3"/>
        <w:ind w:left="360"/>
        <w:jc w:val="center"/>
        <w:rPr>
          <w:b/>
          <w:bCs/>
        </w:rPr>
      </w:pPr>
    </w:p>
    <w:p w14:paraId="663DF968" w14:textId="77777777" w:rsidR="0050123E" w:rsidRDefault="00222178" w:rsidP="00222178">
      <w:pPr>
        <w:shd w:val="clear" w:color="auto" w:fill="FFFFFF"/>
        <w:spacing w:line="312" w:lineRule="atLeast"/>
        <w:jc w:val="both"/>
      </w:pPr>
      <w:r w:rsidRPr="00CE0A8D">
        <w:rPr>
          <w:bCs/>
          <w:color w:val="5B5E5F"/>
        </w:rPr>
        <w:t xml:space="preserve">     </w:t>
      </w:r>
      <w:r w:rsidR="00C21D5E" w:rsidRPr="00CE0A8D">
        <w:rPr>
          <w:bCs/>
          <w:color w:val="5B5E5F"/>
        </w:rPr>
        <w:t>5.</w:t>
      </w:r>
      <w:r w:rsidR="00C21D5E" w:rsidRPr="00C21D5E">
        <w:rPr>
          <w:b/>
          <w:bCs/>
          <w:color w:val="5B5E5F"/>
        </w:rPr>
        <w:t xml:space="preserve"> </w:t>
      </w:r>
      <w:r w:rsidR="004F5F8C" w:rsidRPr="00C21D5E">
        <w:t>Руководителям</w:t>
      </w:r>
      <w:r w:rsidR="004F5F8C" w:rsidRPr="003E239A">
        <w:t xml:space="preserve"> </w:t>
      </w:r>
      <w:r w:rsidR="00AD0BC7">
        <w:t>обще</w:t>
      </w:r>
      <w:r w:rsidR="004F5F8C" w:rsidRPr="003E239A">
        <w:t>образовательных орг</w:t>
      </w:r>
      <w:r w:rsidR="0081238B">
        <w:t xml:space="preserve">анизаций </w:t>
      </w:r>
      <w:r w:rsidR="003A6900" w:rsidRPr="00E57E33">
        <w:t>в целях повышения эффективности деятельности образовательной организации</w:t>
      </w:r>
      <w:r w:rsidR="003A6900">
        <w:t xml:space="preserve"> </w:t>
      </w:r>
      <w:r w:rsidR="0081238B">
        <w:t xml:space="preserve">устанавливается </w:t>
      </w:r>
      <w:r w:rsidR="003A6900">
        <w:t xml:space="preserve">следующие </w:t>
      </w:r>
      <w:r w:rsidR="0081238B">
        <w:t>выплаты</w:t>
      </w:r>
      <w:r w:rsidR="004F5F8C" w:rsidRPr="00E57E33">
        <w:t>:</w:t>
      </w:r>
      <w:r w:rsidR="00F32D38">
        <w:t xml:space="preserve"> </w:t>
      </w:r>
    </w:p>
    <w:p w14:paraId="7295EA63" w14:textId="77777777" w:rsidR="0050123E" w:rsidRDefault="00606B2D" w:rsidP="00222178">
      <w:pPr>
        <w:shd w:val="clear" w:color="auto" w:fill="FFFFFF"/>
        <w:spacing w:line="312" w:lineRule="atLeast"/>
        <w:jc w:val="both"/>
      </w:pPr>
      <w:r>
        <w:t xml:space="preserve">    </w:t>
      </w:r>
      <w:r w:rsidR="0050123E">
        <w:t xml:space="preserve">5.1. </w:t>
      </w:r>
      <w:r w:rsidR="00F32D38">
        <w:t>з</w:t>
      </w:r>
      <w:r w:rsidR="00E873C8" w:rsidRPr="0081238B">
        <w:t>а интенсивность и высокие</w:t>
      </w:r>
      <w:r w:rsidR="0050123E">
        <w:t xml:space="preserve"> результаты работы;</w:t>
      </w:r>
    </w:p>
    <w:p w14:paraId="7C4DCF79" w14:textId="77777777" w:rsidR="00BB3410" w:rsidRDefault="00606B2D" w:rsidP="00222178">
      <w:pPr>
        <w:shd w:val="clear" w:color="auto" w:fill="FFFFFF"/>
        <w:spacing w:line="312" w:lineRule="atLeast"/>
        <w:jc w:val="both"/>
      </w:pPr>
      <w:r>
        <w:t xml:space="preserve">    </w:t>
      </w:r>
      <w:r w:rsidR="0050123E">
        <w:t>5.2. выплаты за качество выполняемых работ</w:t>
      </w:r>
      <w:r w:rsidR="00BB3410">
        <w:t>;</w:t>
      </w:r>
    </w:p>
    <w:p w14:paraId="501D4A5E" w14:textId="77777777" w:rsidR="0050123E" w:rsidRDefault="00BB3410" w:rsidP="00222178">
      <w:pPr>
        <w:shd w:val="clear" w:color="auto" w:fill="FFFFFF"/>
        <w:spacing w:line="312" w:lineRule="atLeast"/>
        <w:jc w:val="both"/>
      </w:pPr>
      <w:r>
        <w:t xml:space="preserve">    5.3. премиальные выплаты по итогам работы за месяц, квартал, год.</w:t>
      </w:r>
    </w:p>
    <w:p w14:paraId="0EBAEA44" w14:textId="77777777" w:rsidR="00715A7C" w:rsidRPr="00B07B67" w:rsidRDefault="00606B2D" w:rsidP="00856A33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="006D6FAA" w:rsidRPr="00A62626">
        <w:t xml:space="preserve">6. </w:t>
      </w:r>
      <w:r w:rsidR="00625A5C" w:rsidRPr="00A62626">
        <w:t xml:space="preserve">При установлении </w:t>
      </w:r>
      <w:r w:rsidR="00E30C83" w:rsidRPr="00A62626">
        <w:t>выплат</w:t>
      </w:r>
      <w:r w:rsidR="00F07E0B" w:rsidRPr="00A62626">
        <w:t xml:space="preserve">, </w:t>
      </w:r>
      <w:proofErr w:type="gramStart"/>
      <w:r w:rsidR="00F07E0B" w:rsidRPr="00A62626">
        <w:t xml:space="preserve">указанных </w:t>
      </w:r>
      <w:r w:rsidRPr="00A62626">
        <w:t xml:space="preserve"> </w:t>
      </w:r>
      <w:r w:rsidR="00F07E0B" w:rsidRPr="00A62626">
        <w:t>в</w:t>
      </w:r>
      <w:proofErr w:type="gramEnd"/>
      <w:r w:rsidRPr="00A62626">
        <w:t xml:space="preserve"> п.</w:t>
      </w:r>
      <w:r w:rsidR="00F07E0B" w:rsidRPr="00A62626">
        <w:t>п.</w:t>
      </w:r>
      <w:r w:rsidRPr="00A62626">
        <w:t xml:space="preserve"> 5.1. </w:t>
      </w:r>
      <w:r w:rsidR="00F07E0B" w:rsidRPr="00A62626">
        <w:t>п. 5</w:t>
      </w:r>
      <w:r w:rsidR="005D02F3" w:rsidRPr="00A62626">
        <w:t>.</w:t>
      </w:r>
      <w:r w:rsidR="000723F1" w:rsidRPr="00A62626">
        <w:t xml:space="preserve"> </w:t>
      </w:r>
      <w:r w:rsidR="0045714C" w:rsidRPr="00A62626">
        <w:t xml:space="preserve">настоящего Положения, </w:t>
      </w:r>
      <w:r w:rsidR="001C6CCA">
        <w:t>обязательным</w:t>
      </w:r>
      <w:r w:rsidR="00142C58" w:rsidRPr="00A62626">
        <w:t xml:space="preserve"> </w:t>
      </w:r>
      <w:r w:rsidR="001C6CCA">
        <w:t>условием</w:t>
      </w:r>
      <w:r w:rsidR="00A62626" w:rsidRPr="00A62626">
        <w:t xml:space="preserve"> являе</w:t>
      </w:r>
      <w:r w:rsidR="00142C58" w:rsidRPr="00A62626">
        <w:t>тся</w:t>
      </w:r>
      <w:r w:rsidR="00917FC4" w:rsidRPr="00A62626">
        <w:t xml:space="preserve"> </w:t>
      </w:r>
      <w:r w:rsidR="00A62626" w:rsidRPr="00A62626">
        <w:t>достижение показателя/показателей</w:t>
      </w:r>
      <w:r w:rsidR="00625A5C" w:rsidRPr="00A62626">
        <w:t xml:space="preserve"> эффективности </w:t>
      </w:r>
      <w:r w:rsidR="00625A5C" w:rsidRPr="00A62626">
        <w:lastRenderedPageBreak/>
        <w:t xml:space="preserve">деятельности </w:t>
      </w:r>
      <w:r w:rsidR="0017746D" w:rsidRPr="00A62626">
        <w:t>обще</w:t>
      </w:r>
      <w:r w:rsidR="004573AA" w:rsidRPr="00A62626">
        <w:t>образовательных организаций</w:t>
      </w:r>
      <w:r w:rsidR="00625A5C" w:rsidRPr="00A62626">
        <w:t xml:space="preserve"> в соответствии с критериями</w:t>
      </w:r>
      <w:r w:rsidR="004573AA" w:rsidRPr="00A62626">
        <w:t xml:space="preserve"> оценки</w:t>
      </w:r>
      <w:r w:rsidR="004573AA" w:rsidRPr="00B07B67">
        <w:t xml:space="preserve"> </w:t>
      </w:r>
      <w:r w:rsidR="002C5D8C">
        <w:t>достижения показателей</w:t>
      </w:r>
      <w:r w:rsidR="00625A5C" w:rsidRPr="00B07B67">
        <w:t xml:space="preserve"> в Приложении</w:t>
      </w:r>
      <w:r w:rsidR="007F0C85" w:rsidRPr="00B07B67">
        <w:t xml:space="preserve"> 1</w:t>
      </w:r>
      <w:r w:rsidR="00625A5C" w:rsidRPr="00B07B67">
        <w:t xml:space="preserve"> «Показатели эффективности деятельности </w:t>
      </w:r>
      <w:r w:rsidR="0017746D" w:rsidRPr="00B07B67">
        <w:t>обще</w:t>
      </w:r>
      <w:r w:rsidR="00856A33" w:rsidRPr="00B07B67">
        <w:t xml:space="preserve">образовательных </w:t>
      </w:r>
      <w:r w:rsidR="004573AA" w:rsidRPr="00B07B67">
        <w:t>организаций»</w:t>
      </w:r>
      <w:r w:rsidR="00625A5C" w:rsidRPr="00B07B67">
        <w:t xml:space="preserve"> к настоящему</w:t>
      </w:r>
      <w:r w:rsidR="00DE5BF5" w:rsidRPr="00B07B67">
        <w:t xml:space="preserve"> </w:t>
      </w:r>
      <w:r w:rsidR="00625A5C" w:rsidRPr="00B07B67">
        <w:t>Положению.</w:t>
      </w:r>
    </w:p>
    <w:p w14:paraId="33B9FEAE" w14:textId="77777777" w:rsidR="007E0D2C" w:rsidRPr="001C6CCA" w:rsidRDefault="00606B2D" w:rsidP="00856A33">
      <w:pPr>
        <w:pStyle w:val="s1"/>
        <w:shd w:val="clear" w:color="auto" w:fill="FFFFFF"/>
        <w:spacing w:before="0" w:beforeAutospacing="0" w:after="0" w:afterAutospacing="0"/>
        <w:jc w:val="both"/>
      </w:pPr>
      <w:r w:rsidRPr="001C6CCA">
        <w:t xml:space="preserve">     </w:t>
      </w:r>
      <w:r w:rsidR="006D6FAA" w:rsidRPr="001C6CCA">
        <w:t xml:space="preserve">7. </w:t>
      </w:r>
      <w:r w:rsidRPr="001C6CCA">
        <w:t>При установлении выплат по п.</w:t>
      </w:r>
      <w:r w:rsidR="00310C42" w:rsidRPr="001C6CCA">
        <w:t>п.</w:t>
      </w:r>
      <w:r w:rsidRPr="001C6CCA">
        <w:t xml:space="preserve"> 5.2. </w:t>
      </w:r>
      <w:r w:rsidR="00310C42" w:rsidRPr="001C6CCA">
        <w:t>п.</w:t>
      </w:r>
      <w:r w:rsidR="005D02F3" w:rsidRPr="001C6CCA">
        <w:t xml:space="preserve"> </w:t>
      </w:r>
      <w:r w:rsidR="00310C42" w:rsidRPr="001C6CCA">
        <w:t>5</w:t>
      </w:r>
      <w:r w:rsidR="005D02F3" w:rsidRPr="001C6CCA">
        <w:t>.</w:t>
      </w:r>
      <w:r w:rsidR="00E62AAD" w:rsidRPr="001C6CCA">
        <w:t xml:space="preserve"> настоящего Положения, </w:t>
      </w:r>
      <w:r w:rsidRPr="001C6CCA">
        <w:t xml:space="preserve"> обязательным условием является </w:t>
      </w:r>
      <w:r w:rsidR="00A62626" w:rsidRPr="001C6CCA">
        <w:t>достижение показателя/показателей</w:t>
      </w:r>
      <w:r w:rsidR="007F0C85" w:rsidRPr="001C6CCA">
        <w:t xml:space="preserve"> в соответствии с критери</w:t>
      </w:r>
      <w:r w:rsidR="002C5D8C" w:rsidRPr="001C6CCA">
        <w:t>ями оценки достижения показателей</w:t>
      </w:r>
      <w:r w:rsidR="007F0C85" w:rsidRPr="001C6CCA">
        <w:t xml:space="preserve"> в Приложении 2 «Показатели </w:t>
      </w:r>
      <w:r w:rsidR="000E2E68" w:rsidRPr="001C6CCA">
        <w:t>качества выполняемых работ</w:t>
      </w:r>
      <w:r w:rsidR="007F0C85" w:rsidRPr="001C6CCA">
        <w:t>» к настоящему Положению</w:t>
      </w:r>
      <w:r w:rsidR="008D0E16" w:rsidRPr="001C6CCA">
        <w:t>.</w:t>
      </w:r>
    </w:p>
    <w:p w14:paraId="016C3A19" w14:textId="77777777" w:rsidR="00856A33" w:rsidRPr="00630C3B" w:rsidRDefault="00310C42" w:rsidP="003950EB">
      <w:pPr>
        <w:pStyle w:val="a8"/>
        <w:shd w:val="clear" w:color="auto" w:fill="FFFFFF"/>
        <w:ind w:left="0"/>
        <w:jc w:val="both"/>
      </w:pPr>
      <w:r>
        <w:t xml:space="preserve">     </w:t>
      </w:r>
      <w:r w:rsidR="006D6FAA">
        <w:t>8</w:t>
      </w:r>
      <w:r w:rsidR="003950EB" w:rsidRPr="005D02F3">
        <w:t>.</w:t>
      </w:r>
      <w:r w:rsidR="003950EB">
        <w:t xml:space="preserve"> </w:t>
      </w:r>
      <w:r w:rsidR="00903197" w:rsidRPr="00630C3B">
        <w:t>Размер выплат</w:t>
      </w:r>
      <w:r w:rsidR="005D02F3">
        <w:t xml:space="preserve">, указанных в п. 5., </w:t>
      </w:r>
      <w:r w:rsidR="00C233E6">
        <w:t xml:space="preserve"> </w:t>
      </w:r>
      <w:r w:rsidR="00903197" w:rsidRPr="00630C3B">
        <w:t>в соот</w:t>
      </w:r>
      <w:r w:rsidR="00960CAA" w:rsidRPr="00630C3B">
        <w:t xml:space="preserve">ветствии с настоящим Положением </w:t>
      </w:r>
      <w:r w:rsidR="004573AA" w:rsidRPr="00630C3B">
        <w:t>может устанавливаться</w:t>
      </w:r>
      <w:r w:rsidR="003C6160" w:rsidRPr="00630C3B">
        <w:t xml:space="preserve"> в процентах </w:t>
      </w:r>
      <w:r w:rsidR="00BC5B69">
        <w:t>от ставки</w:t>
      </w:r>
      <w:r w:rsidR="00BC5B69" w:rsidRPr="00852681">
        <w:t xml:space="preserve"> заработной платы (должностного оклада)</w:t>
      </w:r>
      <w:r w:rsidR="004573AA" w:rsidRPr="00630C3B">
        <w:t>, с</w:t>
      </w:r>
      <w:r w:rsidR="00960CAA" w:rsidRPr="00630C3B">
        <w:t xml:space="preserve"> </w:t>
      </w:r>
      <w:r w:rsidR="004573AA" w:rsidRPr="00630C3B">
        <w:t>указанием кратного</w:t>
      </w:r>
      <w:r w:rsidR="00960CAA" w:rsidRPr="00630C3B">
        <w:t xml:space="preserve"> размера ставки заработн</w:t>
      </w:r>
      <w:r w:rsidR="00E873C8" w:rsidRPr="00630C3B">
        <w:t>ой пл</w:t>
      </w:r>
      <w:r w:rsidR="004573AA" w:rsidRPr="00630C3B">
        <w:t xml:space="preserve">аты (должностного оклада) или в </w:t>
      </w:r>
      <w:r w:rsidR="00E25873" w:rsidRPr="00630C3B">
        <w:t>фиксированной сумме</w:t>
      </w:r>
      <w:r w:rsidR="00876120" w:rsidRPr="00630C3B">
        <w:t>.</w:t>
      </w:r>
      <w:r w:rsidR="002927C5">
        <w:t xml:space="preserve"> Данные критерии распространяются на все виды выплат.</w:t>
      </w:r>
    </w:p>
    <w:p w14:paraId="2FFD7F3D" w14:textId="77777777" w:rsidR="00243FB4" w:rsidRPr="00852681" w:rsidRDefault="008D0E16" w:rsidP="00960CAA">
      <w:pPr>
        <w:shd w:val="clear" w:color="auto" w:fill="FFFFFF"/>
        <w:jc w:val="both"/>
      </w:pPr>
      <w:r>
        <w:t xml:space="preserve">      </w:t>
      </w:r>
      <w:r w:rsidR="00856A33">
        <w:t xml:space="preserve">Максимальный размер </w:t>
      </w:r>
      <w:r w:rsidR="00496256">
        <w:t>выплаты</w:t>
      </w:r>
      <w:r w:rsidR="00856A33">
        <w:t xml:space="preserve"> устанавливается в размере </w:t>
      </w:r>
      <w:r w:rsidR="00C26A2A">
        <w:t>300% от</w:t>
      </w:r>
      <w:r w:rsidR="00856A33">
        <w:t xml:space="preserve"> ставки заработно</w:t>
      </w:r>
      <w:r w:rsidR="00E873C8">
        <w:t>й ставки (должностного оклада),</w:t>
      </w:r>
      <w:r w:rsidR="00C26A2A">
        <w:t xml:space="preserve"> или</w:t>
      </w:r>
      <w:r w:rsidR="00E873C8">
        <w:t xml:space="preserve"> </w:t>
      </w:r>
      <w:r w:rsidR="00E25873">
        <w:t>в фиксированной сумме</w:t>
      </w:r>
      <w:r w:rsidR="00E873C8">
        <w:t xml:space="preserve"> не более 200 000,00 руб</w:t>
      </w:r>
      <w:r w:rsidR="00E25873">
        <w:t>лей</w:t>
      </w:r>
      <w:r w:rsidR="00C26A2A">
        <w:t>.</w:t>
      </w:r>
      <w:r w:rsidR="00E25873">
        <w:t xml:space="preserve"> </w:t>
      </w:r>
    </w:p>
    <w:p w14:paraId="2B071CCE" w14:textId="77777777" w:rsidR="004C5B2D" w:rsidRPr="003E239A" w:rsidRDefault="00F07E0B" w:rsidP="006C498B">
      <w:pPr>
        <w:pStyle w:val="a3"/>
        <w:ind w:firstLine="426"/>
      </w:pPr>
      <w:r w:rsidRPr="000C1E41">
        <w:t>9</w:t>
      </w:r>
      <w:r w:rsidR="00C94735" w:rsidRPr="000C1E41">
        <w:t>.</w:t>
      </w:r>
      <w:r w:rsidR="00BC244B">
        <w:t xml:space="preserve"> </w:t>
      </w:r>
      <w:r w:rsidR="004C5B2D" w:rsidRPr="007F080B">
        <w:t>Основанием для установления</w:t>
      </w:r>
      <w:r w:rsidR="00727D48" w:rsidRPr="007F080B">
        <w:t xml:space="preserve"> </w:t>
      </w:r>
      <w:r w:rsidR="00876120" w:rsidRPr="007F080B">
        <w:t>выплат</w:t>
      </w:r>
      <w:r w:rsidR="00DE327B" w:rsidRPr="007F080B">
        <w:t xml:space="preserve">, указанных в </w:t>
      </w:r>
      <w:r w:rsidR="00FD1FAC">
        <w:t>п.</w:t>
      </w:r>
      <w:r w:rsidR="00FD1FAC" w:rsidRPr="000723F1">
        <w:t xml:space="preserve">п. </w:t>
      </w:r>
      <w:r w:rsidR="00DE327B" w:rsidRPr="007F080B">
        <w:t xml:space="preserve"> 5.1.</w:t>
      </w:r>
      <w:r w:rsidR="005D02F3">
        <w:t xml:space="preserve"> п. 5.</w:t>
      </w:r>
      <w:r w:rsidR="00DE327B" w:rsidRPr="007F080B">
        <w:t xml:space="preserve"> настоящего Положения</w:t>
      </w:r>
      <w:r w:rsidR="004C5B2D" w:rsidRPr="007F080B">
        <w:t xml:space="preserve"> являются:</w:t>
      </w:r>
    </w:p>
    <w:p w14:paraId="4AE8E16A" w14:textId="77777777" w:rsidR="004C5B2D" w:rsidRPr="00852681" w:rsidRDefault="004C5B2D" w:rsidP="009A7334">
      <w:pPr>
        <w:pStyle w:val="a3"/>
        <w:ind w:firstLine="426"/>
      </w:pPr>
      <w:r w:rsidRPr="003E239A">
        <w:t xml:space="preserve">- результаты работы </w:t>
      </w:r>
      <w:r w:rsidR="0017746D">
        <w:t>обще</w:t>
      </w:r>
      <w:r w:rsidRPr="003E239A">
        <w:t>о</w:t>
      </w:r>
      <w:r w:rsidR="004F3312">
        <w:t>бразовательной организации;</w:t>
      </w:r>
    </w:p>
    <w:p w14:paraId="631C8825" w14:textId="77777777" w:rsidR="00960CAA" w:rsidRPr="00852681" w:rsidRDefault="00960CAA" w:rsidP="00960CAA">
      <w:pPr>
        <w:pStyle w:val="a3"/>
        <w:ind w:firstLine="426"/>
      </w:pPr>
      <w:r w:rsidRPr="00852681">
        <w:t>- по</w:t>
      </w:r>
      <w:r w:rsidR="00D96D5D">
        <w:t xml:space="preserve">казатели </w:t>
      </w:r>
      <w:r w:rsidR="00805D81">
        <w:t xml:space="preserve">   </w:t>
      </w:r>
      <w:r w:rsidR="00D96D5D">
        <w:t xml:space="preserve">оценки </w:t>
      </w:r>
      <w:r w:rsidR="00805D81">
        <w:t xml:space="preserve">   </w:t>
      </w:r>
      <w:r w:rsidR="00D96D5D">
        <w:t xml:space="preserve">эффективности </w:t>
      </w:r>
      <w:r w:rsidR="00805D81">
        <w:t xml:space="preserve">   </w:t>
      </w:r>
      <w:r w:rsidRPr="00852681">
        <w:t xml:space="preserve">механизмов </w:t>
      </w:r>
      <w:r w:rsidRPr="00852681">
        <w:tab/>
        <w:t>управления</w:t>
      </w:r>
      <w:r w:rsidR="00805D81">
        <w:t xml:space="preserve"> </w:t>
      </w:r>
      <w:r w:rsidRPr="00852681">
        <w:t>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(показатели результата и показатели процесса);</w:t>
      </w:r>
    </w:p>
    <w:p w14:paraId="589FD380" w14:textId="77777777" w:rsidR="009A7334" w:rsidRPr="003E239A" w:rsidRDefault="009A7334" w:rsidP="009A7334">
      <w:pPr>
        <w:pStyle w:val="a3"/>
        <w:tabs>
          <w:tab w:val="left" w:pos="709"/>
        </w:tabs>
        <w:ind w:firstLine="426"/>
      </w:pPr>
      <w:r w:rsidRPr="00852681">
        <w:t>- качественное и оперативное выполнение особо</w:t>
      </w:r>
      <w:r w:rsidR="00694F3B">
        <w:t xml:space="preserve"> важных и сложных заданий;</w:t>
      </w:r>
      <w:r w:rsidRPr="003E239A">
        <w:t xml:space="preserve"> </w:t>
      </w:r>
    </w:p>
    <w:p w14:paraId="0681AA19" w14:textId="77777777" w:rsidR="009A7334" w:rsidRPr="003E239A" w:rsidRDefault="009A7334" w:rsidP="009A7334">
      <w:pPr>
        <w:pStyle w:val="a3"/>
        <w:tabs>
          <w:tab w:val="left" w:pos="709"/>
          <w:tab w:val="left" w:pos="993"/>
        </w:tabs>
        <w:ind w:firstLine="426"/>
      </w:pPr>
      <w:r w:rsidRPr="003E239A">
        <w:t>- активное участие в реализации научных проектов, разработка и внедрение    авторских программ в образовательной деятельности;</w:t>
      </w:r>
    </w:p>
    <w:p w14:paraId="37673755" w14:textId="77777777" w:rsidR="009D10C6" w:rsidRPr="003E239A" w:rsidRDefault="009A7334" w:rsidP="009A7334">
      <w:pPr>
        <w:pStyle w:val="a3"/>
        <w:tabs>
          <w:tab w:val="left" w:pos="426"/>
          <w:tab w:val="left" w:pos="567"/>
        </w:tabs>
        <w:ind w:firstLine="426"/>
      </w:pPr>
      <w:r w:rsidRPr="003E239A">
        <w:t xml:space="preserve">- </w:t>
      </w:r>
      <w:r w:rsidR="009D10C6" w:rsidRPr="003E239A">
        <w:t xml:space="preserve"> </w:t>
      </w:r>
      <w:r w:rsidR="00960CAA">
        <w:t>высокие достижения</w:t>
      </w:r>
      <w:r w:rsidRPr="003E239A">
        <w:t xml:space="preserve"> </w:t>
      </w:r>
      <w:r w:rsidR="0017746D">
        <w:t>обще</w:t>
      </w:r>
      <w:r w:rsidRPr="003E239A">
        <w:t xml:space="preserve">образовательной организации в конкурсах, смотрах и иных мероприятиях, </w:t>
      </w:r>
      <w:r w:rsidR="009D10C6" w:rsidRPr="003E239A">
        <w:t xml:space="preserve">подготовка призеров </w:t>
      </w:r>
      <w:r w:rsidR="004F5F8C">
        <w:t xml:space="preserve">и победителей </w:t>
      </w:r>
      <w:r w:rsidR="009D10C6" w:rsidRPr="003E239A">
        <w:t>олимпиад, ко</w:t>
      </w:r>
      <w:r w:rsidRPr="003E239A">
        <w:t>нкурсов</w:t>
      </w:r>
      <w:r w:rsidR="009D10C6" w:rsidRPr="003E239A">
        <w:t>, конкурсов-смотров, выставок и т.п.;</w:t>
      </w:r>
    </w:p>
    <w:p w14:paraId="0DC27ED7" w14:textId="77777777" w:rsidR="00960CAA" w:rsidRDefault="00960CAA" w:rsidP="009A7334">
      <w:pPr>
        <w:pStyle w:val="a3"/>
        <w:tabs>
          <w:tab w:val="left" w:pos="426"/>
          <w:tab w:val="left" w:pos="567"/>
        </w:tabs>
        <w:ind w:firstLine="426"/>
      </w:pPr>
      <w:r>
        <w:t xml:space="preserve">-  </w:t>
      </w:r>
      <w:r w:rsidR="00782F07">
        <w:t xml:space="preserve"> </w:t>
      </w:r>
      <w:r>
        <w:t>высокие показатели  качества образования</w:t>
      </w:r>
      <w:r w:rsidR="009D10C6" w:rsidRPr="003E239A">
        <w:t xml:space="preserve"> по и</w:t>
      </w:r>
      <w:r>
        <w:t>тогам прошедшего учебного года;</w:t>
      </w:r>
    </w:p>
    <w:p w14:paraId="7988B21A" w14:textId="77777777" w:rsidR="00960CAA" w:rsidRPr="00852681" w:rsidRDefault="00782F07" w:rsidP="00706308">
      <w:pPr>
        <w:shd w:val="clear" w:color="auto" w:fill="FFFFFF"/>
        <w:jc w:val="both"/>
        <w:rPr>
          <w:color w:val="1A1A1A"/>
        </w:rPr>
      </w:pPr>
      <w:r>
        <w:t xml:space="preserve">       - </w:t>
      </w:r>
      <w:r w:rsidR="009D10C6" w:rsidRPr="003E239A">
        <w:t xml:space="preserve">качественная подготовка </w:t>
      </w:r>
      <w:r w:rsidR="0017746D">
        <w:t>обще</w:t>
      </w:r>
      <w:r w:rsidR="009D10C6" w:rsidRPr="003E239A">
        <w:t>образовательной орг</w:t>
      </w:r>
      <w:r w:rsidR="00960CAA">
        <w:t>анизации к новому учебному году,</w:t>
      </w:r>
      <w:r w:rsidR="00960CAA" w:rsidRPr="00960CAA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960CAA" w:rsidRPr="00852681">
        <w:rPr>
          <w:color w:val="1A1A1A"/>
        </w:rPr>
        <w:t xml:space="preserve">систематическая   работа по благоустройству территории </w:t>
      </w:r>
      <w:r w:rsidR="00964B0E">
        <w:rPr>
          <w:color w:val="1A1A1A"/>
        </w:rPr>
        <w:t>обще</w:t>
      </w:r>
      <w:r w:rsidR="00960CAA" w:rsidRPr="00852681">
        <w:rPr>
          <w:color w:val="1A1A1A"/>
        </w:rPr>
        <w:t>образовательной организации;</w:t>
      </w:r>
    </w:p>
    <w:p w14:paraId="0C2591E6" w14:textId="77777777" w:rsidR="009D10C6" w:rsidRDefault="00960CAA" w:rsidP="00960CAA">
      <w:pPr>
        <w:pStyle w:val="a3"/>
        <w:tabs>
          <w:tab w:val="left" w:pos="426"/>
          <w:tab w:val="left" w:pos="567"/>
        </w:tabs>
      </w:pPr>
      <w:r w:rsidRPr="00852681">
        <w:t xml:space="preserve">        </w:t>
      </w:r>
      <w:r w:rsidR="009D10C6" w:rsidRPr="00852681">
        <w:t xml:space="preserve">- </w:t>
      </w:r>
      <w:r w:rsidR="004B5C72" w:rsidRPr="00852681">
        <w:t xml:space="preserve">проявление инициативы и творческого подхода в решении вопросов, входящих в компетенцию руководителя </w:t>
      </w:r>
      <w:r w:rsidR="0017746D">
        <w:t>обще</w:t>
      </w:r>
      <w:r w:rsidR="004B5C72" w:rsidRPr="00852681">
        <w:t>образовательной организации</w:t>
      </w:r>
      <w:r w:rsidR="004252A3" w:rsidRPr="00852681">
        <w:t>.</w:t>
      </w:r>
    </w:p>
    <w:p w14:paraId="185AE12D" w14:textId="77777777" w:rsidR="009877CA" w:rsidRPr="00852681" w:rsidRDefault="009877CA" w:rsidP="00960CAA">
      <w:pPr>
        <w:pStyle w:val="a3"/>
        <w:tabs>
          <w:tab w:val="left" w:pos="426"/>
          <w:tab w:val="left" w:pos="567"/>
        </w:tabs>
      </w:pPr>
      <w:r>
        <w:t xml:space="preserve">     </w:t>
      </w:r>
      <w:r w:rsidR="00BC5B69">
        <w:t xml:space="preserve">  </w:t>
      </w:r>
      <w:r>
        <w:t xml:space="preserve">  </w:t>
      </w:r>
      <w:r w:rsidRPr="009877CA">
        <w:t xml:space="preserve">Установление указанных выплат, производится на основании расчета показателей эффективности деятельности </w:t>
      </w:r>
      <w:r w:rsidR="0017746D">
        <w:t>обще</w:t>
      </w:r>
      <w:r w:rsidRPr="009877CA">
        <w:t>образовательных организаций в соответствии с Приложением</w:t>
      </w:r>
      <w:r w:rsidR="00DB1E0B">
        <w:t xml:space="preserve"> 1 </w:t>
      </w:r>
      <w:r>
        <w:t xml:space="preserve">к настоящему Положению. </w:t>
      </w:r>
    </w:p>
    <w:p w14:paraId="717D2CCC" w14:textId="77777777" w:rsidR="00817EA9" w:rsidRDefault="00910BF5" w:rsidP="00E873C8">
      <w:pPr>
        <w:pStyle w:val="a3"/>
        <w:ind w:firstLine="284"/>
      </w:pPr>
      <w:r>
        <w:t xml:space="preserve">   </w:t>
      </w:r>
      <w:r w:rsidR="000C1E41">
        <w:t>10</w:t>
      </w:r>
      <w:r w:rsidR="00C94735" w:rsidRPr="008F41FE">
        <w:t>.</w:t>
      </w:r>
      <w:r w:rsidR="00BC244B" w:rsidRPr="008F41FE">
        <w:t xml:space="preserve"> </w:t>
      </w:r>
      <w:r w:rsidR="00B90BC2" w:rsidRPr="008F41FE">
        <w:t>В</w:t>
      </w:r>
      <w:r w:rsidR="00817EA9" w:rsidRPr="008F41FE">
        <w:t>ыплаты</w:t>
      </w:r>
      <w:r w:rsidR="0034326E">
        <w:t>,</w:t>
      </w:r>
      <w:r w:rsidR="0034326E" w:rsidRPr="0034326E">
        <w:t xml:space="preserve"> </w:t>
      </w:r>
      <w:r w:rsidR="0034326E">
        <w:t>указанные</w:t>
      </w:r>
      <w:r w:rsidR="0034326E" w:rsidRPr="0034326E">
        <w:t xml:space="preserve"> в </w:t>
      </w:r>
      <w:r w:rsidR="002F141D">
        <w:t xml:space="preserve">п. 5. </w:t>
      </w:r>
      <w:r w:rsidR="0034326E" w:rsidRPr="0034326E">
        <w:t>настоящего Положения</w:t>
      </w:r>
      <w:r w:rsidR="0034326E">
        <w:t>,</w:t>
      </w:r>
      <w:r w:rsidR="00FB5346">
        <w:t xml:space="preserve"> </w:t>
      </w:r>
      <w:r w:rsidR="00817EA9" w:rsidRPr="00852681">
        <w:t xml:space="preserve"> </w:t>
      </w:r>
      <w:r w:rsidR="0034326E">
        <w:t>начисляются</w:t>
      </w:r>
      <w:r w:rsidR="00817EA9" w:rsidRPr="00852681">
        <w:t xml:space="preserve"> с учетом</w:t>
      </w:r>
      <w:r w:rsidR="0046689C" w:rsidRPr="00852681">
        <w:t xml:space="preserve"> фактически отработанного времени в перио</w:t>
      </w:r>
      <w:r w:rsidR="00C620F8">
        <w:t xml:space="preserve">де, за который они установлены и </w:t>
      </w:r>
      <w:r w:rsidR="00A71661" w:rsidRPr="002927C5">
        <w:t>не начисляются</w:t>
      </w:r>
      <w:r w:rsidR="00090D7A" w:rsidRPr="002927C5">
        <w:t>,</w:t>
      </w:r>
      <w:r w:rsidR="00A71661" w:rsidRPr="002927C5">
        <w:t xml:space="preserve"> за периоды временного отсутствия</w:t>
      </w:r>
      <w:r w:rsidR="00A71661">
        <w:t xml:space="preserve"> руководителя </w:t>
      </w:r>
      <w:r w:rsidR="0017746D">
        <w:t>обще</w:t>
      </w:r>
      <w:r w:rsidR="00A71661">
        <w:t>образовательной организации</w:t>
      </w:r>
      <w:r w:rsidR="0046689C" w:rsidRPr="00852681">
        <w:t xml:space="preserve"> (очередной отпуск, период временной нетрудоспособности, отпуск без сохранения заработной платы).</w:t>
      </w:r>
    </w:p>
    <w:p w14:paraId="6A2C89D0" w14:textId="77777777" w:rsidR="00032447" w:rsidRPr="008249D1" w:rsidRDefault="00032447" w:rsidP="00E873C8">
      <w:pPr>
        <w:pStyle w:val="a3"/>
        <w:ind w:firstLine="284"/>
      </w:pPr>
      <w:r w:rsidRPr="008249D1">
        <w:t xml:space="preserve">   </w:t>
      </w:r>
      <w:r w:rsidR="00C66340" w:rsidRPr="008249D1">
        <w:t xml:space="preserve">11. </w:t>
      </w:r>
      <w:r w:rsidRPr="008249D1">
        <w:t>Выплаты, указанные в п. 5. настоящего Положения, производятся в сроки, установленные для выплаты зар</w:t>
      </w:r>
      <w:r w:rsidR="006D66B7" w:rsidRPr="008249D1">
        <w:t xml:space="preserve">аботной </w:t>
      </w:r>
      <w:r w:rsidRPr="008249D1">
        <w:t xml:space="preserve">платы </w:t>
      </w:r>
      <w:r w:rsidR="007D51F3" w:rsidRPr="008249D1">
        <w:t xml:space="preserve">работникам </w:t>
      </w:r>
      <w:r w:rsidR="006D66B7" w:rsidRPr="008249D1">
        <w:t>образова</w:t>
      </w:r>
      <w:r w:rsidR="007D51F3" w:rsidRPr="008249D1">
        <w:t>тельных организаций</w:t>
      </w:r>
      <w:r w:rsidR="006D66B7" w:rsidRPr="008249D1">
        <w:t xml:space="preserve"> </w:t>
      </w:r>
      <w:r w:rsidRPr="008249D1">
        <w:t>за вторую половину месяца</w:t>
      </w:r>
      <w:r w:rsidR="003E028B" w:rsidRPr="008249D1">
        <w:t>, на основании приказа начальника Управления образования Администрации Павлово-Посадского городского округа Московской области «Об утверждении сроков выплаты заработной платы работникам образовательных организаций Павлово-Посадского городского округа Московской области</w:t>
      </w:r>
      <w:r w:rsidR="00F6521C">
        <w:t>»</w:t>
      </w:r>
      <w:r w:rsidR="003E028B" w:rsidRPr="008249D1">
        <w:t>.</w:t>
      </w:r>
      <w:r w:rsidRPr="008249D1">
        <w:t xml:space="preserve"> </w:t>
      </w:r>
    </w:p>
    <w:p w14:paraId="49AFEC92" w14:textId="77777777" w:rsidR="001624E6" w:rsidRPr="008249D1" w:rsidRDefault="00BC5B69" w:rsidP="001624E6">
      <w:pPr>
        <w:autoSpaceDE w:val="0"/>
        <w:autoSpaceDN w:val="0"/>
        <w:adjustRightInd w:val="0"/>
        <w:jc w:val="both"/>
        <w:rPr>
          <w:bCs/>
          <w:iCs/>
        </w:rPr>
      </w:pPr>
      <w:r w:rsidRPr="008249D1">
        <w:t xml:space="preserve">   </w:t>
      </w:r>
      <w:r w:rsidR="001624E6" w:rsidRPr="008249D1">
        <w:t xml:space="preserve">     </w:t>
      </w:r>
      <w:r w:rsidR="006A7F14" w:rsidRPr="008249D1">
        <w:t>1</w:t>
      </w:r>
      <w:r w:rsidR="002D1DA7" w:rsidRPr="008249D1">
        <w:t>2</w:t>
      </w:r>
      <w:r w:rsidR="00C94735" w:rsidRPr="008249D1">
        <w:t>.</w:t>
      </w:r>
      <w:r w:rsidR="00BC244B" w:rsidRPr="008249D1">
        <w:t xml:space="preserve"> </w:t>
      </w:r>
      <w:r w:rsidR="001624E6" w:rsidRPr="008249D1">
        <w:rPr>
          <w:bCs/>
          <w:iCs/>
        </w:rPr>
        <w:t xml:space="preserve">Снижение размера </w:t>
      </w:r>
      <w:r w:rsidR="00872729" w:rsidRPr="008249D1">
        <w:rPr>
          <w:bCs/>
          <w:iCs/>
        </w:rPr>
        <w:t>премий</w:t>
      </w:r>
      <w:r w:rsidR="001624E6" w:rsidRPr="008249D1">
        <w:rPr>
          <w:bCs/>
          <w:iCs/>
        </w:rPr>
        <w:t xml:space="preserve"> </w:t>
      </w:r>
      <w:r w:rsidR="00702B14" w:rsidRPr="008249D1">
        <w:rPr>
          <w:bCs/>
          <w:iCs/>
        </w:rPr>
        <w:t>руководителю</w:t>
      </w:r>
      <w:r w:rsidR="001624E6" w:rsidRPr="008249D1">
        <w:rPr>
          <w:bCs/>
          <w:iCs/>
        </w:rPr>
        <w:t xml:space="preserve">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</w:t>
      </w:r>
      <w:r w:rsidR="00702B14" w:rsidRPr="008249D1">
        <w:rPr>
          <w:bCs/>
          <w:iCs/>
        </w:rPr>
        <w:t>руководителя</w:t>
      </w:r>
      <w:r w:rsidR="001624E6" w:rsidRPr="008249D1">
        <w:rPr>
          <w:bCs/>
          <w:iCs/>
        </w:rPr>
        <w:t xml:space="preserve"> премий, которые начисляются за период, в котором к </w:t>
      </w:r>
      <w:r w:rsidR="00702B14" w:rsidRPr="008249D1">
        <w:rPr>
          <w:bCs/>
          <w:iCs/>
        </w:rPr>
        <w:t>руководителю</w:t>
      </w:r>
      <w:r w:rsidR="001624E6" w:rsidRPr="008249D1">
        <w:rPr>
          <w:bCs/>
          <w:iCs/>
        </w:rPr>
        <w:t xml:space="preserve"> было применено соответствующее дисциплинарное взыскание, а размер такого снижения премии не может </w:t>
      </w:r>
      <w:r w:rsidR="001624E6" w:rsidRPr="008249D1">
        <w:rPr>
          <w:bCs/>
          <w:iCs/>
        </w:rPr>
        <w:lastRenderedPageBreak/>
        <w:t xml:space="preserve">приводить к уменьшению размера месячной заработной платы </w:t>
      </w:r>
      <w:r w:rsidR="00702B14" w:rsidRPr="008249D1">
        <w:rPr>
          <w:bCs/>
          <w:iCs/>
        </w:rPr>
        <w:t>руководителя</w:t>
      </w:r>
      <w:r w:rsidR="001624E6" w:rsidRPr="008249D1">
        <w:rPr>
          <w:bCs/>
          <w:iCs/>
        </w:rPr>
        <w:t xml:space="preserve"> более чем на 20 процентов.</w:t>
      </w:r>
    </w:p>
    <w:p w14:paraId="7D13681D" w14:textId="77777777" w:rsidR="00496256" w:rsidRPr="008249D1" w:rsidRDefault="003855B1" w:rsidP="003D1C88">
      <w:pPr>
        <w:pStyle w:val="a3"/>
        <w:ind w:firstLine="360"/>
      </w:pPr>
      <w:r w:rsidRPr="008249D1">
        <w:t>1</w:t>
      </w:r>
      <w:r w:rsidR="00401679" w:rsidRPr="008249D1">
        <w:t>3</w:t>
      </w:r>
      <w:r w:rsidR="009D6DF7" w:rsidRPr="008249D1">
        <w:t>.</w:t>
      </w:r>
      <w:r w:rsidR="00715A7C" w:rsidRPr="008249D1">
        <w:t xml:space="preserve"> </w:t>
      </w:r>
      <w:r w:rsidR="00BC244B" w:rsidRPr="008249D1">
        <w:t xml:space="preserve"> </w:t>
      </w:r>
      <w:r w:rsidR="008F41FE" w:rsidRPr="008249D1">
        <w:t>В</w:t>
      </w:r>
      <w:r w:rsidRPr="008249D1">
        <w:t>ыплаты</w:t>
      </w:r>
      <w:r w:rsidR="00872729" w:rsidRPr="008249D1">
        <w:t>, указанные в п. 5. настоящего Положения,</w:t>
      </w:r>
      <w:r w:rsidRPr="008249D1">
        <w:t xml:space="preserve"> </w:t>
      </w:r>
      <w:r w:rsidR="003C6A97" w:rsidRPr="008249D1">
        <w:t xml:space="preserve">устанавливаются за счет </w:t>
      </w:r>
      <w:r w:rsidR="00872729" w:rsidRPr="008249D1">
        <w:t xml:space="preserve">бюджетных </w:t>
      </w:r>
      <w:r w:rsidR="009829F9" w:rsidRPr="008249D1">
        <w:t xml:space="preserve">средств </w:t>
      </w:r>
      <w:r w:rsidR="00C5742E" w:rsidRPr="008249D1">
        <w:t xml:space="preserve">и </w:t>
      </w:r>
      <w:r w:rsidR="00960CAA" w:rsidRPr="008249D1">
        <w:t>средств, полученных</w:t>
      </w:r>
      <w:r w:rsidR="00960CAA" w:rsidRPr="008249D1">
        <w:rPr>
          <w:bCs/>
        </w:rPr>
        <w:t xml:space="preserve"> от платных дополнительных образо</w:t>
      </w:r>
      <w:r w:rsidR="006844E4" w:rsidRPr="008249D1">
        <w:rPr>
          <w:bCs/>
        </w:rPr>
        <w:t>вательных услуг и иной приносяще</w:t>
      </w:r>
      <w:r w:rsidR="00960CAA" w:rsidRPr="008249D1">
        <w:rPr>
          <w:bCs/>
        </w:rPr>
        <w:t>й доход деятельности</w:t>
      </w:r>
      <w:r w:rsidR="003C6A97" w:rsidRPr="008249D1">
        <w:t xml:space="preserve"> (по</w:t>
      </w:r>
      <w:r w:rsidR="004F5F8C" w:rsidRPr="008249D1">
        <w:t xml:space="preserve"> данным бухгалтерской справки</w:t>
      </w:r>
      <w:r w:rsidR="003C6A97" w:rsidRPr="008249D1">
        <w:t xml:space="preserve"> за месяц, квартал, год).</w:t>
      </w:r>
      <w:r w:rsidRPr="008249D1">
        <w:t xml:space="preserve"> </w:t>
      </w:r>
    </w:p>
    <w:p w14:paraId="6C8E20E3" w14:textId="77777777" w:rsidR="00FE6A79" w:rsidRDefault="00FE6A79" w:rsidP="003C6A97">
      <w:pPr>
        <w:pStyle w:val="a3"/>
        <w:ind w:left="360"/>
        <w:jc w:val="center"/>
        <w:rPr>
          <w:bCs/>
          <w:color w:val="000000"/>
          <w:spacing w:val="-6"/>
        </w:rPr>
      </w:pPr>
    </w:p>
    <w:p w14:paraId="23908426" w14:textId="77777777" w:rsidR="003C6A97" w:rsidRPr="006844E4" w:rsidRDefault="003855B1" w:rsidP="003C6A97">
      <w:pPr>
        <w:pStyle w:val="a3"/>
        <w:ind w:left="360"/>
        <w:jc w:val="center"/>
        <w:rPr>
          <w:color w:val="FF0000"/>
        </w:rPr>
      </w:pPr>
      <w:r w:rsidRPr="006844E4">
        <w:rPr>
          <w:bCs/>
          <w:color w:val="000000"/>
          <w:spacing w:val="-6"/>
          <w:lang w:val="en-US"/>
        </w:rPr>
        <w:t>III</w:t>
      </w:r>
      <w:r w:rsidRPr="006844E4">
        <w:rPr>
          <w:bCs/>
          <w:color w:val="000000"/>
          <w:spacing w:val="-6"/>
        </w:rPr>
        <w:t xml:space="preserve">. </w:t>
      </w:r>
      <w:r w:rsidR="003C6A97" w:rsidRPr="006844E4">
        <w:rPr>
          <w:bCs/>
          <w:color w:val="000000"/>
          <w:spacing w:val="-6"/>
        </w:rPr>
        <w:t xml:space="preserve">Порядок </w:t>
      </w:r>
      <w:r w:rsidR="00AA25EC" w:rsidRPr="006844E4">
        <w:rPr>
          <w:bCs/>
          <w:color w:val="000000"/>
          <w:spacing w:val="-6"/>
        </w:rPr>
        <w:t>установления выплат</w:t>
      </w:r>
      <w:r w:rsidR="003C6A97" w:rsidRPr="006844E4">
        <w:rPr>
          <w:bCs/>
          <w:color w:val="000000"/>
          <w:spacing w:val="-6"/>
        </w:rPr>
        <w:t xml:space="preserve"> </w:t>
      </w:r>
    </w:p>
    <w:p w14:paraId="7A2A7DFE" w14:textId="77777777" w:rsidR="003C6A97" w:rsidRPr="003E239A" w:rsidRDefault="003C6A97" w:rsidP="003C6A97">
      <w:pPr>
        <w:pStyle w:val="a8"/>
        <w:rPr>
          <w:color w:val="FF0000"/>
        </w:rPr>
      </w:pPr>
    </w:p>
    <w:p w14:paraId="4B307175" w14:textId="77777777" w:rsidR="00694B88" w:rsidRPr="001B404B" w:rsidRDefault="001951BA" w:rsidP="001B404B">
      <w:pPr>
        <w:pStyle w:val="3"/>
        <w:spacing w:after="0"/>
        <w:jc w:val="both"/>
        <w:outlineLvl w:val="0"/>
        <w:rPr>
          <w:sz w:val="24"/>
          <w:szCs w:val="24"/>
        </w:rPr>
      </w:pPr>
      <w:r w:rsidRPr="00D310F5">
        <w:rPr>
          <w:sz w:val="24"/>
          <w:szCs w:val="24"/>
        </w:rPr>
        <w:t xml:space="preserve"> </w:t>
      </w:r>
      <w:r w:rsidR="001B404B" w:rsidRPr="00D310F5">
        <w:rPr>
          <w:sz w:val="24"/>
          <w:szCs w:val="24"/>
        </w:rPr>
        <w:t xml:space="preserve">      </w:t>
      </w:r>
      <w:r w:rsidRPr="00D310F5">
        <w:rPr>
          <w:sz w:val="24"/>
          <w:szCs w:val="24"/>
        </w:rPr>
        <w:t>1</w:t>
      </w:r>
      <w:r w:rsidR="00872729" w:rsidRPr="00D310F5">
        <w:rPr>
          <w:sz w:val="24"/>
          <w:szCs w:val="24"/>
        </w:rPr>
        <w:t>4</w:t>
      </w:r>
      <w:r w:rsidR="00BC244B" w:rsidRPr="00D310F5">
        <w:rPr>
          <w:sz w:val="24"/>
          <w:szCs w:val="24"/>
        </w:rPr>
        <w:t xml:space="preserve">. </w:t>
      </w:r>
      <w:r w:rsidR="001B404B" w:rsidRPr="00D310F5">
        <w:rPr>
          <w:sz w:val="24"/>
          <w:szCs w:val="24"/>
        </w:rPr>
        <w:t xml:space="preserve">Выплаты, указанные в п. 5 настоящего Положения </w:t>
      </w:r>
      <w:r w:rsidR="004F5F8C" w:rsidRPr="00D310F5">
        <w:rPr>
          <w:sz w:val="24"/>
          <w:szCs w:val="24"/>
        </w:rPr>
        <w:t>устанавливаются</w:t>
      </w:r>
      <w:r w:rsidR="004F5F8C" w:rsidRPr="001B404B">
        <w:rPr>
          <w:sz w:val="24"/>
          <w:szCs w:val="24"/>
        </w:rPr>
        <w:t xml:space="preserve"> приказом Управления</w:t>
      </w:r>
      <w:r w:rsidR="00B22E11" w:rsidRPr="001B404B">
        <w:rPr>
          <w:sz w:val="24"/>
          <w:szCs w:val="24"/>
        </w:rPr>
        <w:t xml:space="preserve"> </w:t>
      </w:r>
      <w:r w:rsidR="004F5F8C" w:rsidRPr="001B404B">
        <w:rPr>
          <w:sz w:val="24"/>
          <w:szCs w:val="24"/>
        </w:rPr>
        <w:t xml:space="preserve">образования </w:t>
      </w:r>
      <w:r w:rsidR="00B22E11" w:rsidRPr="001B404B">
        <w:rPr>
          <w:sz w:val="24"/>
          <w:szCs w:val="24"/>
        </w:rPr>
        <w:t xml:space="preserve">Администрации </w:t>
      </w:r>
      <w:r w:rsidR="004F5F8C" w:rsidRPr="001B404B">
        <w:rPr>
          <w:sz w:val="24"/>
          <w:szCs w:val="24"/>
        </w:rPr>
        <w:t xml:space="preserve">Павлово-Посадского </w:t>
      </w:r>
      <w:r w:rsidR="00B22E11" w:rsidRPr="001B404B">
        <w:rPr>
          <w:sz w:val="24"/>
          <w:szCs w:val="24"/>
        </w:rPr>
        <w:t>го</w:t>
      </w:r>
      <w:r w:rsidR="004F5F8C" w:rsidRPr="001B404B">
        <w:rPr>
          <w:sz w:val="24"/>
          <w:szCs w:val="24"/>
        </w:rPr>
        <w:t xml:space="preserve">родского </w:t>
      </w:r>
      <w:r w:rsidR="009829F9" w:rsidRPr="001B404B">
        <w:rPr>
          <w:sz w:val="24"/>
          <w:szCs w:val="24"/>
        </w:rPr>
        <w:t>округа Московской</w:t>
      </w:r>
      <w:r w:rsidR="00B22E11" w:rsidRPr="001B404B">
        <w:rPr>
          <w:sz w:val="24"/>
          <w:szCs w:val="24"/>
        </w:rPr>
        <w:t xml:space="preserve"> области</w:t>
      </w:r>
      <w:r w:rsidR="005C048F" w:rsidRPr="001B404B">
        <w:rPr>
          <w:sz w:val="24"/>
          <w:szCs w:val="24"/>
        </w:rPr>
        <w:t xml:space="preserve"> (далее – Управление образования)</w:t>
      </w:r>
      <w:r w:rsidR="00B22E11" w:rsidRPr="001B404B">
        <w:rPr>
          <w:sz w:val="24"/>
          <w:szCs w:val="24"/>
        </w:rPr>
        <w:t xml:space="preserve"> на основании </w:t>
      </w:r>
      <w:r w:rsidR="00023449" w:rsidRPr="001B404B">
        <w:rPr>
          <w:sz w:val="24"/>
          <w:szCs w:val="24"/>
        </w:rPr>
        <w:t>р</w:t>
      </w:r>
      <w:r w:rsidR="00B22E11" w:rsidRPr="001B404B">
        <w:rPr>
          <w:sz w:val="24"/>
          <w:szCs w:val="24"/>
        </w:rPr>
        <w:t>ешения Комиссии</w:t>
      </w:r>
      <w:r w:rsidR="001B404B" w:rsidRPr="001B404B">
        <w:rPr>
          <w:sz w:val="24"/>
          <w:szCs w:val="24"/>
        </w:rPr>
        <w:t xml:space="preserve"> по установлению премий и иных поощрительных выплат</w:t>
      </w:r>
      <w:r w:rsidR="001B404B">
        <w:rPr>
          <w:sz w:val="24"/>
          <w:szCs w:val="24"/>
        </w:rPr>
        <w:t xml:space="preserve"> </w:t>
      </w:r>
      <w:r w:rsidR="001B404B" w:rsidRPr="001B404B">
        <w:rPr>
          <w:sz w:val="24"/>
          <w:szCs w:val="24"/>
        </w:rPr>
        <w:t>руководителям муниципальных общеобразовательных организаций</w:t>
      </w:r>
      <w:r w:rsidR="001B404B">
        <w:rPr>
          <w:sz w:val="24"/>
          <w:szCs w:val="24"/>
        </w:rPr>
        <w:t xml:space="preserve"> </w:t>
      </w:r>
      <w:r w:rsidR="001B404B" w:rsidRPr="001B404B">
        <w:rPr>
          <w:sz w:val="24"/>
          <w:szCs w:val="24"/>
        </w:rPr>
        <w:t>Павлово-Посадского городского округа Московской</w:t>
      </w:r>
      <w:r w:rsidR="001B404B">
        <w:rPr>
          <w:sz w:val="24"/>
          <w:szCs w:val="24"/>
        </w:rPr>
        <w:t xml:space="preserve"> </w:t>
      </w:r>
      <w:r w:rsidR="001B404B" w:rsidRPr="001B404B">
        <w:rPr>
          <w:sz w:val="24"/>
          <w:szCs w:val="24"/>
        </w:rPr>
        <w:t>(далее – Комиссия)</w:t>
      </w:r>
      <w:r w:rsidR="00B94F8D" w:rsidRPr="001B404B">
        <w:rPr>
          <w:sz w:val="24"/>
          <w:szCs w:val="24"/>
        </w:rPr>
        <w:t xml:space="preserve">, </w:t>
      </w:r>
      <w:r w:rsidR="00960CAA" w:rsidRPr="001B404B">
        <w:rPr>
          <w:sz w:val="24"/>
          <w:szCs w:val="24"/>
        </w:rPr>
        <w:t>персональный состав которой у</w:t>
      </w:r>
      <w:r w:rsidRPr="001B404B">
        <w:rPr>
          <w:sz w:val="24"/>
          <w:szCs w:val="24"/>
        </w:rPr>
        <w:t xml:space="preserve">тверждается настоящим </w:t>
      </w:r>
      <w:r w:rsidR="009829F9" w:rsidRPr="001B404B">
        <w:rPr>
          <w:sz w:val="24"/>
          <w:szCs w:val="24"/>
        </w:rPr>
        <w:t>Постановлением</w:t>
      </w:r>
      <w:r w:rsidR="00B22E11" w:rsidRPr="001B404B">
        <w:rPr>
          <w:sz w:val="24"/>
          <w:szCs w:val="24"/>
        </w:rPr>
        <w:t>.</w:t>
      </w:r>
      <w:r w:rsidR="0063695F" w:rsidRPr="001B404B">
        <w:rPr>
          <w:sz w:val="24"/>
          <w:szCs w:val="24"/>
        </w:rPr>
        <w:t xml:space="preserve"> </w:t>
      </w:r>
      <w:r w:rsidR="005C048F" w:rsidRPr="001B404B">
        <w:rPr>
          <w:sz w:val="24"/>
          <w:szCs w:val="24"/>
        </w:rPr>
        <w:t>Изменение</w:t>
      </w:r>
      <w:r w:rsidR="0063695F" w:rsidRPr="001B404B">
        <w:rPr>
          <w:sz w:val="24"/>
          <w:szCs w:val="24"/>
        </w:rPr>
        <w:t xml:space="preserve"> в составе Комиссии</w:t>
      </w:r>
      <w:r w:rsidR="00FB2E61" w:rsidRPr="001B404B">
        <w:rPr>
          <w:sz w:val="24"/>
          <w:szCs w:val="24"/>
        </w:rPr>
        <w:t xml:space="preserve"> </w:t>
      </w:r>
      <w:r w:rsidR="005C048F" w:rsidRPr="001B404B">
        <w:rPr>
          <w:sz w:val="24"/>
          <w:szCs w:val="24"/>
        </w:rPr>
        <w:t>утверждае</w:t>
      </w:r>
      <w:r w:rsidR="00FB2E61" w:rsidRPr="001B404B">
        <w:rPr>
          <w:sz w:val="24"/>
          <w:szCs w:val="24"/>
        </w:rPr>
        <w:t>тся приказом Управления образования</w:t>
      </w:r>
      <w:r w:rsidR="005C048F" w:rsidRPr="001B404B">
        <w:rPr>
          <w:sz w:val="24"/>
          <w:szCs w:val="24"/>
        </w:rPr>
        <w:t>.</w:t>
      </w:r>
    </w:p>
    <w:p w14:paraId="1C7D7CD5" w14:textId="77777777" w:rsidR="003C6A97" w:rsidRPr="00C8524B" w:rsidRDefault="003C6A97" w:rsidP="00C8524B">
      <w:pPr>
        <w:pStyle w:val="a3"/>
        <w:ind w:firstLine="360"/>
      </w:pPr>
    </w:p>
    <w:p w14:paraId="152ABD5D" w14:textId="77777777" w:rsidR="003D1C88" w:rsidRPr="005C106B" w:rsidRDefault="003D1C88" w:rsidP="006C498B">
      <w:pPr>
        <w:pStyle w:val="a3"/>
        <w:ind w:left="360"/>
        <w:jc w:val="center"/>
        <w:rPr>
          <w:color w:val="FF0000"/>
        </w:rPr>
      </w:pPr>
      <w:r w:rsidRPr="005C106B">
        <w:rPr>
          <w:bCs/>
          <w:color w:val="000000"/>
          <w:spacing w:val="-6"/>
          <w:lang w:val="en-US"/>
        </w:rPr>
        <w:t>I</w:t>
      </w:r>
      <w:r w:rsidR="00496256" w:rsidRPr="005C106B">
        <w:rPr>
          <w:bCs/>
          <w:color w:val="000000"/>
          <w:spacing w:val="-6"/>
          <w:lang w:val="en-US"/>
        </w:rPr>
        <w:t>V</w:t>
      </w:r>
      <w:r w:rsidRPr="005C106B">
        <w:rPr>
          <w:bCs/>
          <w:color w:val="000000"/>
          <w:spacing w:val="-6"/>
        </w:rPr>
        <w:t xml:space="preserve">. </w:t>
      </w:r>
      <w:r w:rsidR="003818DA" w:rsidRPr="005C106B">
        <w:t>Работа К</w:t>
      </w:r>
      <w:r w:rsidRPr="005C106B">
        <w:t>омиссии</w:t>
      </w:r>
    </w:p>
    <w:p w14:paraId="23AF654A" w14:textId="77777777" w:rsidR="006C498B" w:rsidRDefault="006C498B" w:rsidP="003D1C88">
      <w:pPr>
        <w:pStyle w:val="a3"/>
        <w:ind w:firstLine="426"/>
        <w:jc w:val="center"/>
        <w:rPr>
          <w:b/>
        </w:rPr>
      </w:pPr>
    </w:p>
    <w:p w14:paraId="1ACD8CD2" w14:textId="77777777" w:rsidR="006C498B" w:rsidRPr="003E239A" w:rsidRDefault="009829F9" w:rsidP="006C498B">
      <w:pPr>
        <w:tabs>
          <w:tab w:val="left" w:pos="426"/>
        </w:tabs>
        <w:jc w:val="both"/>
      </w:pPr>
      <w:r>
        <w:tab/>
        <w:t>1</w:t>
      </w:r>
      <w:r w:rsidR="001B404B">
        <w:t>5</w:t>
      </w:r>
      <w:r>
        <w:t xml:space="preserve">. </w:t>
      </w:r>
      <w:r w:rsidR="006C498B" w:rsidRPr="003E239A">
        <w:t>Заседание Комиссии в целях проведения объективной оценки представленных документов и обеспечения объективного подхода к установлению выплат п</w:t>
      </w:r>
      <w:r w:rsidR="006C498B">
        <w:t xml:space="preserve">роводится 1 раз в месяц, </w:t>
      </w:r>
      <w:r w:rsidR="006C498B" w:rsidRPr="003E239A">
        <w:t>не позднее 2</w:t>
      </w:r>
      <w:r w:rsidR="006C498B">
        <w:t>5</w:t>
      </w:r>
      <w:r w:rsidR="006C498B" w:rsidRPr="003E239A">
        <w:t xml:space="preserve"> числа каждого месяца.</w:t>
      </w:r>
    </w:p>
    <w:p w14:paraId="5AA00BF6" w14:textId="77777777" w:rsidR="006C498B" w:rsidRPr="003E239A" w:rsidRDefault="009829F9" w:rsidP="006C498B">
      <w:pPr>
        <w:pStyle w:val="a3"/>
        <w:ind w:left="360"/>
      </w:pPr>
      <w:r>
        <w:t xml:space="preserve"> 1</w:t>
      </w:r>
      <w:r w:rsidR="001B404B">
        <w:t>6</w:t>
      </w:r>
      <w:r w:rsidR="006C498B">
        <w:t>.</w:t>
      </w:r>
      <w:r w:rsidR="00C907B4">
        <w:t xml:space="preserve"> </w:t>
      </w:r>
      <w:r w:rsidR="006C498B" w:rsidRPr="003E239A">
        <w:t>Комиссия осуществляет следующие функции:</w:t>
      </w:r>
    </w:p>
    <w:p w14:paraId="48F7B4A2" w14:textId="77777777" w:rsidR="006C498B" w:rsidRPr="003E239A" w:rsidRDefault="006C498B" w:rsidP="006C498B">
      <w:pPr>
        <w:pStyle w:val="a3"/>
        <w:ind w:firstLine="426"/>
      </w:pPr>
      <w:r w:rsidRPr="003E239A">
        <w:t>- рассматривает мотивированные ходатайства, протоколы, отчеты о работе в соответствии с установленными критериями;</w:t>
      </w:r>
    </w:p>
    <w:p w14:paraId="61D983A4" w14:textId="77777777" w:rsidR="006C498B" w:rsidRPr="003E239A" w:rsidRDefault="006C498B" w:rsidP="006C498B">
      <w:pPr>
        <w:pStyle w:val="a3"/>
        <w:ind w:firstLine="426"/>
      </w:pPr>
      <w:r w:rsidRPr="003E239A">
        <w:t xml:space="preserve">- согласовывает или не согласовывает размер выплат в отношении каждого из руководителей </w:t>
      </w:r>
      <w:r w:rsidR="0060344C">
        <w:t>обще</w:t>
      </w:r>
      <w:r w:rsidRPr="003E239A">
        <w:t>образовательных организаций индивидуально;</w:t>
      </w:r>
    </w:p>
    <w:p w14:paraId="709C0DC8" w14:textId="77777777" w:rsidR="003D1C88" w:rsidRPr="006C498B" w:rsidRDefault="006C498B" w:rsidP="006C498B">
      <w:pPr>
        <w:pStyle w:val="a3"/>
        <w:ind w:firstLine="426"/>
      </w:pPr>
      <w:r w:rsidRPr="003E239A">
        <w:t xml:space="preserve">- готовит протокол, на основании которого принимает решение об установлении размера выплат руководителям </w:t>
      </w:r>
      <w:r w:rsidR="0060344C">
        <w:t>обще</w:t>
      </w:r>
      <w:r w:rsidRPr="003E239A">
        <w:t xml:space="preserve">образовательных организаций. </w:t>
      </w:r>
    </w:p>
    <w:p w14:paraId="2DC99E61" w14:textId="77777777" w:rsidR="001F4F56" w:rsidRPr="001F4F56" w:rsidRDefault="00401679" w:rsidP="009829F9">
      <w:pPr>
        <w:pStyle w:val="a3"/>
        <w:ind w:left="360"/>
      </w:pPr>
      <w:r>
        <w:t>1</w:t>
      </w:r>
      <w:r w:rsidR="001B404B">
        <w:t>7</w:t>
      </w:r>
      <w:r w:rsidR="009829F9">
        <w:t xml:space="preserve">. </w:t>
      </w:r>
      <w:r w:rsidR="001F4F56" w:rsidRPr="003E239A">
        <w:t>В состав Комиссии входят</w:t>
      </w:r>
      <w:r w:rsidR="001F4F56">
        <w:t>:</w:t>
      </w:r>
    </w:p>
    <w:p w14:paraId="2ACDB84C" w14:textId="77777777" w:rsidR="00A8460F" w:rsidRPr="003E239A" w:rsidRDefault="00A8460F" w:rsidP="00A8460F">
      <w:pPr>
        <w:pStyle w:val="a3"/>
        <w:ind w:firstLine="360"/>
      </w:pPr>
      <w:r w:rsidRPr="003E239A">
        <w:t xml:space="preserve"> - председатель Комиссии –</w:t>
      </w:r>
      <w:r w:rsidR="0032751C">
        <w:t xml:space="preserve"> </w:t>
      </w:r>
      <w:r w:rsidRPr="003E239A">
        <w:t xml:space="preserve">заместитель Главы </w:t>
      </w:r>
      <w:r w:rsidR="004F5F8C">
        <w:t xml:space="preserve">Павлово-Посадского </w:t>
      </w:r>
      <w:r w:rsidR="004F5F8C" w:rsidRPr="003E239A">
        <w:t>го</w:t>
      </w:r>
      <w:r w:rsidR="004F5F8C">
        <w:t xml:space="preserve">родского </w:t>
      </w:r>
      <w:r w:rsidR="009829F9">
        <w:t xml:space="preserve">округа </w:t>
      </w:r>
      <w:r w:rsidR="009829F9" w:rsidRPr="003E239A">
        <w:t>Московской</w:t>
      </w:r>
      <w:r w:rsidR="004F5F8C" w:rsidRPr="003E239A">
        <w:t xml:space="preserve"> области</w:t>
      </w:r>
      <w:r w:rsidR="00DA3C91">
        <w:t xml:space="preserve">, </w:t>
      </w:r>
      <w:r w:rsidR="00DA3C91" w:rsidRPr="00DA3C91">
        <w:t xml:space="preserve">курирующий </w:t>
      </w:r>
      <w:r w:rsidR="00B87342">
        <w:t xml:space="preserve">направление </w:t>
      </w:r>
      <w:r w:rsidR="004F5F8C">
        <w:t>«О</w:t>
      </w:r>
      <w:r w:rsidR="00DA3C91" w:rsidRPr="00DA3C91">
        <w:t>бразование</w:t>
      </w:r>
      <w:r w:rsidR="004F5F8C">
        <w:t>»</w:t>
      </w:r>
      <w:r w:rsidRPr="003E239A">
        <w:t>;</w:t>
      </w:r>
    </w:p>
    <w:p w14:paraId="3123F2E8" w14:textId="77777777" w:rsidR="00601814" w:rsidRDefault="00960CAA" w:rsidP="003D1C88">
      <w:pPr>
        <w:pStyle w:val="a3"/>
        <w:ind w:firstLine="360"/>
      </w:pPr>
      <w:r>
        <w:t xml:space="preserve"> -</w:t>
      </w:r>
      <w:r w:rsidR="00836F37">
        <w:t xml:space="preserve"> </w:t>
      </w:r>
      <w:r w:rsidR="00A8460F" w:rsidRPr="003E239A">
        <w:t xml:space="preserve">заместитель </w:t>
      </w:r>
      <w:r w:rsidR="009F14C0">
        <w:t>п</w:t>
      </w:r>
      <w:r w:rsidR="00A8460F" w:rsidRPr="003E239A">
        <w:t>редседателя Комиссии –</w:t>
      </w:r>
      <w:r w:rsidR="003D1C88">
        <w:t xml:space="preserve"> </w:t>
      </w:r>
      <w:r w:rsidR="00E926C3">
        <w:t xml:space="preserve"> начальник</w:t>
      </w:r>
      <w:r w:rsidR="00A8460F" w:rsidRPr="003E239A">
        <w:t xml:space="preserve"> Управления </w:t>
      </w:r>
      <w:r w:rsidR="004F5F8C">
        <w:t>образования</w:t>
      </w:r>
      <w:r w:rsidR="00601814">
        <w:t>;</w:t>
      </w:r>
    </w:p>
    <w:p w14:paraId="4B2A8A11" w14:textId="77777777" w:rsidR="00601814" w:rsidRDefault="00601814" w:rsidP="003D1C88">
      <w:pPr>
        <w:pStyle w:val="a3"/>
        <w:ind w:firstLine="360"/>
      </w:pPr>
      <w:r>
        <w:t xml:space="preserve"> -</w:t>
      </w:r>
      <w:r w:rsidR="00A8460F" w:rsidRPr="003E239A">
        <w:t xml:space="preserve"> </w:t>
      </w:r>
      <w:r w:rsidR="009829F9">
        <w:t xml:space="preserve">члены </w:t>
      </w:r>
      <w:r w:rsidR="006732AC">
        <w:t>К</w:t>
      </w:r>
      <w:r w:rsidR="009829F9">
        <w:t xml:space="preserve">омиссии: </w:t>
      </w:r>
    </w:p>
    <w:p w14:paraId="39FF9B92" w14:textId="77777777" w:rsidR="00601814" w:rsidRDefault="00601814" w:rsidP="003D1C88">
      <w:pPr>
        <w:pStyle w:val="a3"/>
        <w:ind w:firstLine="360"/>
      </w:pPr>
      <w:r>
        <w:t xml:space="preserve"> </w:t>
      </w:r>
      <w:r w:rsidR="00934ACF">
        <w:t xml:space="preserve">заместитель начальника </w:t>
      </w:r>
      <w:r w:rsidR="00934ACF" w:rsidRPr="003E239A">
        <w:t xml:space="preserve">Управления </w:t>
      </w:r>
      <w:r w:rsidR="00FB0151">
        <w:t>образования,</w:t>
      </w:r>
      <w:r w:rsidR="00934ACF">
        <w:t xml:space="preserve"> </w:t>
      </w:r>
    </w:p>
    <w:p w14:paraId="1E001160" w14:textId="77777777" w:rsidR="00601814" w:rsidRDefault="00601814" w:rsidP="003D1C88">
      <w:pPr>
        <w:pStyle w:val="a3"/>
        <w:ind w:firstLine="360"/>
      </w:pPr>
      <w:r>
        <w:t xml:space="preserve"> </w:t>
      </w:r>
      <w:r w:rsidR="00A8460F" w:rsidRPr="003E239A">
        <w:t xml:space="preserve">начальники отделов </w:t>
      </w:r>
      <w:r w:rsidR="0032751C" w:rsidRPr="003E239A">
        <w:t xml:space="preserve">Управления </w:t>
      </w:r>
      <w:r w:rsidR="0032751C">
        <w:t>образования</w:t>
      </w:r>
      <w:r w:rsidR="00FB0151">
        <w:t>,</w:t>
      </w:r>
      <w:r w:rsidR="00A8460F" w:rsidRPr="003E239A">
        <w:t xml:space="preserve"> </w:t>
      </w:r>
    </w:p>
    <w:p w14:paraId="03A7417B" w14:textId="77777777" w:rsidR="008C1251" w:rsidRDefault="00601814" w:rsidP="003D1C88">
      <w:pPr>
        <w:pStyle w:val="a3"/>
        <w:ind w:firstLine="360"/>
      </w:pPr>
      <w:r>
        <w:t xml:space="preserve"> </w:t>
      </w:r>
      <w:r w:rsidR="00A8460F" w:rsidRPr="003E239A">
        <w:t>эксперты</w:t>
      </w:r>
      <w:r>
        <w:t xml:space="preserve"> Управления образования</w:t>
      </w:r>
      <w:r w:rsidR="00A8460F" w:rsidRPr="003E239A">
        <w:t>,</w:t>
      </w:r>
    </w:p>
    <w:p w14:paraId="4287C89A" w14:textId="77777777" w:rsidR="00601814" w:rsidRDefault="008C1251" w:rsidP="003D1C88">
      <w:pPr>
        <w:pStyle w:val="a3"/>
        <w:ind w:firstLine="360"/>
      </w:pPr>
      <w:r>
        <w:t xml:space="preserve"> </w:t>
      </w:r>
      <w:r w:rsidR="00FD6D16">
        <w:t>сотрудник</w:t>
      </w:r>
      <w:r w:rsidR="00AC0320">
        <w:t xml:space="preserve"> </w:t>
      </w:r>
      <w:r w:rsidR="00AC0320" w:rsidRPr="00134D13">
        <w:t>М</w:t>
      </w:r>
      <w:r w:rsidR="00AC0320">
        <w:t>У ДПО</w:t>
      </w:r>
      <w:r w:rsidR="00AC0320" w:rsidRPr="00134D13">
        <w:t xml:space="preserve"> «Информационно-методический центр»</w:t>
      </w:r>
      <w:r w:rsidR="00FB0151">
        <w:t>;</w:t>
      </w:r>
    </w:p>
    <w:p w14:paraId="6E278945" w14:textId="77777777" w:rsidR="00A8460F" w:rsidRPr="003E239A" w:rsidRDefault="00E656E9" w:rsidP="00A8460F">
      <w:pPr>
        <w:pStyle w:val="a3"/>
        <w:ind w:firstLine="360"/>
      </w:pPr>
      <w:r w:rsidRPr="003E239A">
        <w:t>-  секретарь Комиссии – сотрудник Управления образования</w:t>
      </w:r>
      <w:r w:rsidR="0099794C" w:rsidRPr="003E239A">
        <w:t>.</w:t>
      </w:r>
    </w:p>
    <w:p w14:paraId="7DCA0749" w14:textId="77777777" w:rsidR="003C6A97" w:rsidRDefault="009829F9" w:rsidP="009829F9">
      <w:pPr>
        <w:pStyle w:val="a3"/>
        <w:tabs>
          <w:tab w:val="left" w:pos="851"/>
        </w:tabs>
      </w:pPr>
      <w:r>
        <w:t xml:space="preserve">   </w:t>
      </w:r>
      <w:r w:rsidR="00457B3B">
        <w:t xml:space="preserve">  </w:t>
      </w:r>
      <w:r w:rsidR="005A7F80">
        <w:t xml:space="preserve"> </w:t>
      </w:r>
      <w:r w:rsidR="00872729">
        <w:t>1</w:t>
      </w:r>
      <w:r w:rsidR="001B404B">
        <w:t>8</w:t>
      </w:r>
      <w:r>
        <w:t xml:space="preserve">. </w:t>
      </w:r>
      <w:r w:rsidR="0099794C" w:rsidRPr="003E239A">
        <w:t xml:space="preserve">На рассмотрение Комиссии </w:t>
      </w:r>
      <w:r w:rsidR="0099794C" w:rsidRPr="00F66F16">
        <w:t>р</w:t>
      </w:r>
      <w:r w:rsidR="003C6A97" w:rsidRPr="00F66F16">
        <w:t xml:space="preserve">уководители </w:t>
      </w:r>
      <w:r w:rsidR="00DE1381">
        <w:t>обще</w:t>
      </w:r>
      <w:r w:rsidR="003C6A97" w:rsidRPr="00F66F16">
        <w:t xml:space="preserve">образовательных </w:t>
      </w:r>
      <w:r w:rsidR="0099794C" w:rsidRPr="00F66F16">
        <w:t>организаций</w:t>
      </w:r>
      <w:r w:rsidR="003C6A97" w:rsidRPr="003E239A">
        <w:t xml:space="preserve"> в срок не позднее </w:t>
      </w:r>
      <w:r w:rsidR="00E02176">
        <w:t>20</w:t>
      </w:r>
      <w:r w:rsidR="003C6A97" w:rsidRPr="003E239A">
        <w:t xml:space="preserve"> числа каждого месяца </w:t>
      </w:r>
      <w:r w:rsidR="001E6651" w:rsidRPr="003E239A">
        <w:t>представляют следующие</w:t>
      </w:r>
      <w:r w:rsidR="003C6A97" w:rsidRPr="003E239A">
        <w:t xml:space="preserve"> </w:t>
      </w:r>
      <w:r w:rsidR="00ED6F52">
        <w:t>документы (</w:t>
      </w:r>
      <w:r w:rsidR="003C6A97" w:rsidRPr="003E239A">
        <w:t>материалы</w:t>
      </w:r>
      <w:r w:rsidR="00ED6F52">
        <w:t>)</w:t>
      </w:r>
      <w:r w:rsidR="003C6A97" w:rsidRPr="003E239A">
        <w:t>:</w:t>
      </w:r>
    </w:p>
    <w:p w14:paraId="4A867906" w14:textId="77777777" w:rsidR="006067EA" w:rsidRPr="003E239A" w:rsidRDefault="006067EA" w:rsidP="009829F9">
      <w:pPr>
        <w:pStyle w:val="a3"/>
        <w:tabs>
          <w:tab w:val="left" w:pos="851"/>
        </w:tabs>
      </w:pPr>
      <w:r>
        <w:t xml:space="preserve">       </w:t>
      </w:r>
      <w:r w:rsidR="00775E82">
        <w:t xml:space="preserve">-  отчет о проведенной работе </w:t>
      </w:r>
      <w:r w:rsidR="00DE1381">
        <w:t>обще</w:t>
      </w:r>
      <w:r w:rsidR="00775E82">
        <w:t xml:space="preserve">образовательной организацией </w:t>
      </w:r>
      <w:r w:rsidR="0062327F">
        <w:t>в периоде,</w:t>
      </w:r>
      <w:r w:rsidR="00775E82">
        <w:t xml:space="preserve"> за который производится стимулирование;</w:t>
      </w:r>
    </w:p>
    <w:p w14:paraId="23DDBE9D" w14:textId="77777777" w:rsidR="00C5332F" w:rsidRPr="004217F9" w:rsidRDefault="0062327F" w:rsidP="00C5332F">
      <w:pPr>
        <w:pStyle w:val="a3"/>
        <w:tabs>
          <w:tab w:val="left" w:pos="851"/>
        </w:tabs>
        <w:ind w:firstLine="426"/>
      </w:pPr>
      <w:r>
        <w:t>- информация о наличии программ, проектов, направленных на работу с одаренными детьми</w:t>
      </w:r>
      <w:r w:rsidR="00B12942">
        <w:t xml:space="preserve"> </w:t>
      </w:r>
      <w:r w:rsidR="00B12942" w:rsidRPr="004217F9">
        <w:t>(при необходимости)</w:t>
      </w:r>
      <w:r>
        <w:t>;</w:t>
      </w:r>
    </w:p>
    <w:p w14:paraId="0CE641F0" w14:textId="77777777" w:rsidR="00C239E1" w:rsidRDefault="00FE2E7B" w:rsidP="00C5332F">
      <w:pPr>
        <w:pStyle w:val="a3"/>
        <w:tabs>
          <w:tab w:val="left" w:pos="851"/>
        </w:tabs>
        <w:ind w:firstLine="426"/>
      </w:pPr>
      <w:r w:rsidRPr="004217F9">
        <w:t xml:space="preserve">- </w:t>
      </w:r>
      <w:r w:rsidR="00C239E1" w:rsidRPr="004217F9">
        <w:t>отчет по мероприятиям, проведенным за отчетный период</w:t>
      </w:r>
      <w:r w:rsidR="00960CAA" w:rsidRPr="004217F9">
        <w:t xml:space="preserve"> (</w:t>
      </w:r>
      <w:r w:rsidR="004217F9" w:rsidRPr="004217F9">
        <w:t>при необходимости)</w:t>
      </w:r>
      <w:r w:rsidR="00225C18">
        <w:t>;</w:t>
      </w:r>
    </w:p>
    <w:p w14:paraId="787C50CD" w14:textId="77777777" w:rsidR="0062327F" w:rsidRDefault="0062327F" w:rsidP="00C5332F">
      <w:pPr>
        <w:pStyle w:val="a3"/>
        <w:tabs>
          <w:tab w:val="left" w:pos="851"/>
        </w:tabs>
        <w:ind w:firstLine="426"/>
      </w:pPr>
      <w:r>
        <w:t>- справка (сведения) о количестве обучающихся, состоящих на учете в отделе по делам несовершеннолетних (ОДН)</w:t>
      </w:r>
      <w:r w:rsidR="00B12942">
        <w:t xml:space="preserve"> </w:t>
      </w:r>
      <w:r w:rsidR="00B12942" w:rsidRPr="004217F9">
        <w:t>(при необходимости)</w:t>
      </w:r>
      <w:r>
        <w:t>;</w:t>
      </w:r>
    </w:p>
    <w:p w14:paraId="5434C6A7" w14:textId="77777777" w:rsidR="0062327F" w:rsidRDefault="0062327F" w:rsidP="00C5332F">
      <w:pPr>
        <w:pStyle w:val="a3"/>
        <w:tabs>
          <w:tab w:val="left" w:pos="851"/>
        </w:tabs>
        <w:ind w:firstLine="426"/>
      </w:pPr>
      <w:r>
        <w:lastRenderedPageBreak/>
        <w:t xml:space="preserve">- информацию (скрины/копии) подтверждающих размещение информации на официальных сайтах </w:t>
      </w:r>
      <w:r w:rsidR="00DE1381">
        <w:t>обще</w:t>
      </w:r>
      <w:r>
        <w:t xml:space="preserve">образовательной организации, своевременное размещение информации на сайте </w:t>
      </w:r>
      <w:r>
        <w:rPr>
          <w:lang w:val="en-US"/>
        </w:rPr>
        <w:t>bus</w:t>
      </w:r>
      <w:r w:rsidRPr="0062327F">
        <w:t>.</w:t>
      </w:r>
      <w:r>
        <w:rPr>
          <w:lang w:val="en-US"/>
        </w:rPr>
        <w:t>gov</w:t>
      </w:r>
      <w:r w:rsidRPr="0062327F">
        <w:t>.</w:t>
      </w:r>
      <w:proofErr w:type="spellStart"/>
      <w:r>
        <w:rPr>
          <w:lang w:val="en-US"/>
        </w:rPr>
        <w:t>ru</w:t>
      </w:r>
      <w:proofErr w:type="spellEnd"/>
      <w:r w:rsidR="00B12942">
        <w:t xml:space="preserve"> </w:t>
      </w:r>
      <w:r w:rsidR="00B12942" w:rsidRPr="004217F9">
        <w:t>(при необходимости)</w:t>
      </w:r>
      <w:r>
        <w:t>;</w:t>
      </w:r>
    </w:p>
    <w:p w14:paraId="07B5CA04" w14:textId="77777777" w:rsidR="0062327F" w:rsidRDefault="0062327F" w:rsidP="00C5332F">
      <w:pPr>
        <w:pStyle w:val="a3"/>
        <w:tabs>
          <w:tab w:val="left" w:pos="851"/>
        </w:tabs>
        <w:ind w:firstLine="426"/>
      </w:pPr>
      <w:r>
        <w:t xml:space="preserve">- информацию о наличии положительных отзывах деятельности </w:t>
      </w:r>
      <w:r w:rsidR="00DE1381">
        <w:t>обще</w:t>
      </w:r>
      <w:r>
        <w:t>образовательной организации (копии и (или) ссылки на сайты, социальные сети, письма, благодарности);</w:t>
      </w:r>
    </w:p>
    <w:p w14:paraId="6413AAA8" w14:textId="77777777" w:rsidR="00A82CDE" w:rsidRDefault="0062327F" w:rsidP="00A82CDE">
      <w:pPr>
        <w:pStyle w:val="a3"/>
        <w:tabs>
          <w:tab w:val="left" w:pos="851"/>
        </w:tabs>
        <w:ind w:firstLine="426"/>
      </w:pPr>
      <w:r>
        <w:t>- информация по привлечению молодых специалистов</w:t>
      </w:r>
      <w:r w:rsidR="00B12942">
        <w:t xml:space="preserve"> </w:t>
      </w:r>
      <w:r w:rsidR="00B12942" w:rsidRPr="004217F9">
        <w:t>(при необходимости)</w:t>
      </w:r>
      <w:r w:rsidR="005B7587">
        <w:t>.</w:t>
      </w:r>
    </w:p>
    <w:p w14:paraId="6186D981" w14:textId="77777777" w:rsidR="00E656E9" w:rsidRPr="003E239A" w:rsidRDefault="001B404B" w:rsidP="00A82CDE">
      <w:pPr>
        <w:pStyle w:val="a3"/>
        <w:tabs>
          <w:tab w:val="left" w:pos="851"/>
        </w:tabs>
        <w:ind w:firstLine="426"/>
      </w:pPr>
      <w:r>
        <w:t>19</w:t>
      </w:r>
      <w:r w:rsidR="009829F9">
        <w:t xml:space="preserve">. </w:t>
      </w:r>
      <w:r w:rsidR="00542821">
        <w:t xml:space="preserve">Стоимость </w:t>
      </w:r>
      <w:r w:rsidR="00C239E1" w:rsidRPr="004217F9">
        <w:t xml:space="preserve">одного балла </w:t>
      </w:r>
      <w:r w:rsidR="00B16904">
        <w:t xml:space="preserve">для расчета </w:t>
      </w:r>
      <w:r w:rsidR="00D62150">
        <w:t>показателя/</w:t>
      </w:r>
      <w:r w:rsidR="00B16904" w:rsidRPr="00B16904">
        <w:t>показателей эффектив</w:t>
      </w:r>
      <w:r w:rsidR="00211066">
        <w:t xml:space="preserve">ности деятельности </w:t>
      </w:r>
      <w:r w:rsidR="00B16904" w:rsidRPr="00B16904">
        <w:t xml:space="preserve"> </w:t>
      </w:r>
      <w:r w:rsidR="00A67894">
        <w:t>обще</w:t>
      </w:r>
      <w:r w:rsidR="00B16904" w:rsidRPr="00B16904">
        <w:t>образовательных организаций</w:t>
      </w:r>
      <w:r w:rsidR="00F6521C">
        <w:t>,</w:t>
      </w:r>
      <w:r w:rsidR="00A82CDE">
        <w:t xml:space="preserve"> показателя/показателей</w:t>
      </w:r>
      <w:r w:rsidR="00A82CDE" w:rsidRPr="00EB114C">
        <w:t xml:space="preserve"> качества</w:t>
      </w:r>
      <w:r w:rsidR="00A82CDE">
        <w:t xml:space="preserve"> </w:t>
      </w:r>
      <w:r w:rsidR="00A82CDE" w:rsidRPr="00EB114C">
        <w:t xml:space="preserve">выполняемых </w:t>
      </w:r>
      <w:r w:rsidR="00A82CDE" w:rsidRPr="00A82CDE">
        <w:t xml:space="preserve">работ </w:t>
      </w:r>
      <w:r w:rsidR="00B16904" w:rsidRPr="00A82CDE">
        <w:t xml:space="preserve"> </w:t>
      </w:r>
      <w:r w:rsidR="009D6DF7" w:rsidRPr="00A82CDE">
        <w:t>составляет 500 рублей.</w:t>
      </w:r>
    </w:p>
    <w:p w14:paraId="0D5307FA" w14:textId="77777777" w:rsidR="00C5332F" w:rsidRPr="003E239A" w:rsidRDefault="00DC4F24" w:rsidP="00DC4F24">
      <w:pPr>
        <w:pStyle w:val="a3"/>
        <w:tabs>
          <w:tab w:val="left" w:pos="851"/>
        </w:tabs>
        <w:ind w:firstLine="360"/>
      </w:pPr>
      <w:r>
        <w:t>2</w:t>
      </w:r>
      <w:r w:rsidR="001B404B">
        <w:t>0</w:t>
      </w:r>
      <w:r w:rsidR="00D62150">
        <w:t xml:space="preserve">. </w:t>
      </w:r>
      <w:r w:rsidR="00E656E9" w:rsidRPr="003E239A">
        <w:t xml:space="preserve">Ответственным за сбор, хранение документов, представленных </w:t>
      </w:r>
      <w:r w:rsidR="007014E1">
        <w:t>обще</w:t>
      </w:r>
      <w:r w:rsidR="00E656E9" w:rsidRPr="003E239A">
        <w:t>образовательными организациями, установления даты очередного заседания Комиссии является секретарь Комиссии.</w:t>
      </w:r>
    </w:p>
    <w:p w14:paraId="4565BAB1" w14:textId="77777777" w:rsidR="003C6A97" w:rsidRPr="003E239A" w:rsidRDefault="00E656E9" w:rsidP="003C6A97">
      <w:pPr>
        <w:pStyle w:val="a3"/>
        <w:ind w:left="360"/>
        <w:rPr>
          <w:color w:val="FF0000"/>
        </w:rPr>
      </w:pPr>
      <w:r w:rsidRPr="003E239A">
        <w:rPr>
          <w:color w:val="FF0000"/>
        </w:rPr>
        <w:t xml:space="preserve"> </w:t>
      </w:r>
    </w:p>
    <w:p w14:paraId="6AB7ECF8" w14:textId="77777777" w:rsidR="00E644F1" w:rsidRPr="003E239A" w:rsidRDefault="00E27899" w:rsidP="003C6A97">
      <w:pPr>
        <w:pStyle w:val="a3"/>
        <w:rPr>
          <w:b/>
          <w:bCs/>
          <w:color w:val="000000"/>
          <w:spacing w:val="-6"/>
        </w:rPr>
      </w:pPr>
      <w:r w:rsidRPr="003E239A">
        <w:t xml:space="preserve">             </w:t>
      </w:r>
    </w:p>
    <w:p w14:paraId="2D0AC9AD" w14:textId="77777777" w:rsidR="00C5332F" w:rsidRPr="003E239A" w:rsidRDefault="00C5332F" w:rsidP="003C6A97">
      <w:pPr>
        <w:pStyle w:val="a3"/>
        <w:rPr>
          <w:b/>
          <w:bCs/>
          <w:color w:val="000000"/>
          <w:spacing w:val="-6"/>
        </w:rPr>
      </w:pPr>
    </w:p>
    <w:p w14:paraId="11E7B4B0" w14:textId="77777777" w:rsidR="00922543" w:rsidRDefault="00922543" w:rsidP="00C57E3D">
      <w:pPr>
        <w:pStyle w:val="3"/>
        <w:spacing w:after="0"/>
        <w:outlineLvl w:val="0"/>
        <w:rPr>
          <w:sz w:val="24"/>
          <w:szCs w:val="24"/>
        </w:rPr>
      </w:pPr>
    </w:p>
    <w:p w14:paraId="010B7851" w14:textId="77777777" w:rsidR="00922543" w:rsidRDefault="00922543" w:rsidP="00C57E3D">
      <w:pPr>
        <w:pStyle w:val="3"/>
        <w:spacing w:after="0"/>
        <w:outlineLvl w:val="0"/>
        <w:rPr>
          <w:sz w:val="24"/>
          <w:szCs w:val="24"/>
        </w:rPr>
      </w:pPr>
    </w:p>
    <w:p w14:paraId="30136DA1" w14:textId="77777777" w:rsidR="009D6DF7" w:rsidRDefault="009D6DF7" w:rsidP="00C57E3D">
      <w:pPr>
        <w:pStyle w:val="3"/>
        <w:spacing w:after="0"/>
        <w:outlineLvl w:val="0"/>
        <w:rPr>
          <w:sz w:val="24"/>
          <w:szCs w:val="24"/>
        </w:rPr>
      </w:pPr>
    </w:p>
    <w:p w14:paraId="746187C9" w14:textId="77777777" w:rsidR="009D6DF7" w:rsidRDefault="009D6DF7" w:rsidP="00C57E3D">
      <w:pPr>
        <w:pStyle w:val="3"/>
        <w:spacing w:after="0"/>
        <w:outlineLvl w:val="0"/>
        <w:rPr>
          <w:sz w:val="24"/>
          <w:szCs w:val="24"/>
        </w:rPr>
      </w:pPr>
    </w:p>
    <w:p w14:paraId="5CA32E9B" w14:textId="77777777" w:rsidR="009D6DF7" w:rsidRDefault="009D6DF7" w:rsidP="00C57E3D">
      <w:pPr>
        <w:pStyle w:val="3"/>
        <w:spacing w:after="0"/>
        <w:outlineLvl w:val="0"/>
        <w:rPr>
          <w:sz w:val="24"/>
          <w:szCs w:val="24"/>
        </w:rPr>
      </w:pPr>
    </w:p>
    <w:p w14:paraId="7B3FC6D9" w14:textId="77777777" w:rsidR="00922543" w:rsidRDefault="00922543" w:rsidP="00C57E3D">
      <w:pPr>
        <w:pStyle w:val="3"/>
        <w:spacing w:after="0"/>
        <w:outlineLvl w:val="0"/>
        <w:rPr>
          <w:sz w:val="24"/>
          <w:szCs w:val="24"/>
        </w:rPr>
      </w:pPr>
    </w:p>
    <w:p w14:paraId="58BC6B2A" w14:textId="77777777" w:rsidR="00B65431" w:rsidRDefault="00B65431" w:rsidP="00C57E3D">
      <w:pPr>
        <w:pStyle w:val="3"/>
        <w:spacing w:after="0"/>
        <w:outlineLvl w:val="0"/>
        <w:rPr>
          <w:sz w:val="24"/>
          <w:szCs w:val="24"/>
        </w:rPr>
      </w:pPr>
    </w:p>
    <w:p w14:paraId="4F681FAB" w14:textId="77777777" w:rsidR="00B65431" w:rsidRDefault="00B65431" w:rsidP="00C57E3D">
      <w:pPr>
        <w:pStyle w:val="3"/>
        <w:spacing w:after="0"/>
        <w:outlineLvl w:val="0"/>
        <w:rPr>
          <w:sz w:val="24"/>
          <w:szCs w:val="24"/>
        </w:rPr>
      </w:pPr>
    </w:p>
    <w:p w14:paraId="6893D529" w14:textId="77777777" w:rsidR="00B65431" w:rsidRDefault="00B65431" w:rsidP="00C57E3D">
      <w:pPr>
        <w:pStyle w:val="3"/>
        <w:spacing w:after="0"/>
        <w:outlineLvl w:val="0"/>
        <w:rPr>
          <w:sz w:val="24"/>
          <w:szCs w:val="24"/>
        </w:rPr>
      </w:pPr>
    </w:p>
    <w:p w14:paraId="0A657145" w14:textId="77777777" w:rsidR="00B96047" w:rsidRDefault="00B96047" w:rsidP="00C57E3D">
      <w:pPr>
        <w:pStyle w:val="3"/>
        <w:spacing w:after="0"/>
        <w:outlineLvl w:val="0"/>
        <w:rPr>
          <w:sz w:val="24"/>
          <w:szCs w:val="24"/>
        </w:rPr>
      </w:pPr>
    </w:p>
    <w:p w14:paraId="70B722B4" w14:textId="77777777" w:rsidR="00F0056C" w:rsidRDefault="00F0056C" w:rsidP="00C57E3D">
      <w:pPr>
        <w:pStyle w:val="3"/>
        <w:spacing w:after="0"/>
        <w:outlineLvl w:val="0"/>
        <w:rPr>
          <w:sz w:val="24"/>
          <w:szCs w:val="24"/>
        </w:rPr>
      </w:pPr>
    </w:p>
    <w:p w14:paraId="3CBB4DE6" w14:textId="77777777" w:rsidR="00EB114C" w:rsidRDefault="00EB114C" w:rsidP="00C57E3D">
      <w:pPr>
        <w:pStyle w:val="3"/>
        <w:spacing w:after="0"/>
        <w:outlineLvl w:val="0"/>
        <w:rPr>
          <w:sz w:val="24"/>
          <w:szCs w:val="24"/>
        </w:rPr>
      </w:pPr>
    </w:p>
    <w:p w14:paraId="78A849CB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6B23D765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590B3833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1E77D5C5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7650A6DA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0F1DF38E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0B1559E4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4D26485C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50B2C4AB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752FA664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400F351A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2274FA24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7CAD0CCB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15D0C029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0468947A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3B14CCE9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2805D027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020F22EA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19BB2E12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3CE331D2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72FB287E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284D567F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39FC0F31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15DFA877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p w14:paraId="404E92A8" w14:textId="77777777" w:rsidR="005C706E" w:rsidRDefault="005C706E" w:rsidP="00C57E3D">
      <w:pPr>
        <w:pStyle w:val="3"/>
        <w:spacing w:after="0"/>
        <w:outlineLvl w:val="0"/>
        <w:rPr>
          <w:sz w:val="24"/>
          <w:szCs w:val="24"/>
        </w:rPr>
      </w:pPr>
    </w:p>
    <w:tbl>
      <w:tblPr>
        <w:tblW w:w="103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727D48" w:rsidRPr="00DA3C91" w14:paraId="42C5A423" w14:textId="77777777" w:rsidTr="001F291A">
        <w:tc>
          <w:tcPr>
            <w:tcW w:w="10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CFE11" w14:textId="77777777" w:rsidR="006C6998" w:rsidRDefault="00625A5C" w:rsidP="00625A5C">
            <w:r>
              <w:lastRenderedPageBreak/>
              <w:t xml:space="preserve">                                                                                                                                              </w:t>
            </w:r>
          </w:p>
          <w:p w14:paraId="078B8D26" w14:textId="77777777" w:rsidR="00727D48" w:rsidRPr="00DA3C91" w:rsidRDefault="006C6998" w:rsidP="0028253A">
            <w:pPr>
              <w:jc w:val="right"/>
            </w:pPr>
            <w:r>
              <w:t xml:space="preserve">                                                                                                </w:t>
            </w:r>
            <w:r w:rsidR="001951BA">
              <w:t xml:space="preserve">                               </w:t>
            </w:r>
            <w:r w:rsidR="00727D48" w:rsidRPr="00DA3C91">
              <w:t>Приложение</w:t>
            </w:r>
            <w:r w:rsidR="00E002C7">
              <w:t xml:space="preserve"> </w:t>
            </w:r>
            <w:r w:rsidR="000E2E68">
              <w:t>1</w:t>
            </w:r>
            <w:r w:rsidR="00727D48" w:rsidRPr="00DA3C91">
              <w:t xml:space="preserve"> </w:t>
            </w:r>
          </w:p>
          <w:p w14:paraId="0FB29C69" w14:textId="77777777" w:rsidR="00E002C7" w:rsidRPr="00DA3C91" w:rsidRDefault="00727D48" w:rsidP="00E002C7">
            <w:pPr>
              <w:jc w:val="right"/>
            </w:pPr>
            <w:r w:rsidRPr="00DA3C91">
              <w:t xml:space="preserve">к Положению </w:t>
            </w:r>
          </w:p>
          <w:p w14:paraId="5227250F" w14:textId="77777777" w:rsidR="00727D48" w:rsidRPr="00DA3C91" w:rsidRDefault="00727D48" w:rsidP="0028253A">
            <w:pPr>
              <w:jc w:val="right"/>
            </w:pPr>
          </w:p>
        </w:tc>
      </w:tr>
    </w:tbl>
    <w:p w14:paraId="3336BDF0" w14:textId="77777777" w:rsidR="00727D48" w:rsidRDefault="00727D48" w:rsidP="00727D48">
      <w:pPr>
        <w:ind w:firstLine="709"/>
        <w:jc w:val="both"/>
      </w:pPr>
    </w:p>
    <w:p w14:paraId="56217741" w14:textId="77777777" w:rsidR="00EB114C" w:rsidRPr="00DA3C91" w:rsidRDefault="00EB114C" w:rsidP="00727D48">
      <w:pPr>
        <w:ind w:firstLine="709"/>
        <w:jc w:val="both"/>
      </w:pPr>
    </w:p>
    <w:p w14:paraId="5CE8D500" w14:textId="77777777" w:rsidR="00727D48" w:rsidRPr="00EB114C" w:rsidRDefault="00727D48" w:rsidP="00727D48">
      <w:pPr>
        <w:ind w:firstLine="709"/>
        <w:jc w:val="center"/>
      </w:pPr>
      <w:r w:rsidRPr="00EB114C">
        <w:t>Показатели эффективности</w:t>
      </w:r>
    </w:p>
    <w:p w14:paraId="6B40396A" w14:textId="77777777" w:rsidR="00EF2BE6" w:rsidRPr="00EB114C" w:rsidRDefault="00727D48" w:rsidP="00727D48">
      <w:pPr>
        <w:ind w:firstLine="709"/>
        <w:jc w:val="center"/>
      </w:pPr>
      <w:r w:rsidRPr="00EB114C">
        <w:t xml:space="preserve"> деятельности </w:t>
      </w:r>
      <w:r w:rsidR="00EF428D" w:rsidRPr="00EB114C">
        <w:t>обще</w:t>
      </w:r>
      <w:r w:rsidRPr="00EB114C">
        <w:t xml:space="preserve">образовательных </w:t>
      </w:r>
      <w:r w:rsidR="00E25873" w:rsidRPr="00EB114C">
        <w:t>организаций</w:t>
      </w:r>
    </w:p>
    <w:p w14:paraId="19E77E3D" w14:textId="77777777" w:rsidR="00E77E4E" w:rsidRPr="00EB114C" w:rsidRDefault="00727D48" w:rsidP="00727D48">
      <w:pPr>
        <w:ind w:firstLine="709"/>
        <w:jc w:val="center"/>
      </w:pPr>
      <w:r w:rsidRPr="00EB114C">
        <w:t xml:space="preserve">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675"/>
        <w:gridCol w:w="4536"/>
        <w:gridCol w:w="2126"/>
        <w:gridCol w:w="992"/>
      </w:tblGrid>
      <w:tr w:rsidR="00727D48" w:rsidRPr="00EB114C" w14:paraId="6A76CF59" w14:textId="77777777" w:rsidTr="002C1373">
        <w:tc>
          <w:tcPr>
            <w:tcW w:w="445" w:type="dxa"/>
            <w:shd w:val="clear" w:color="auto" w:fill="auto"/>
          </w:tcPr>
          <w:p w14:paraId="60E29ED5" w14:textId="77777777" w:rsidR="00727D48" w:rsidRPr="00EB114C" w:rsidRDefault="00727D48" w:rsidP="00A6268F">
            <w:r w:rsidRPr="00EB114C">
              <w:t>№</w:t>
            </w:r>
          </w:p>
        </w:tc>
        <w:tc>
          <w:tcPr>
            <w:tcW w:w="2675" w:type="dxa"/>
            <w:shd w:val="clear" w:color="auto" w:fill="auto"/>
          </w:tcPr>
          <w:p w14:paraId="70F445D1" w14:textId="77777777" w:rsidR="00727D48" w:rsidRPr="00EB114C" w:rsidRDefault="00727D48" w:rsidP="00A6268F">
            <w:r w:rsidRPr="00EB114C">
              <w:t>Показатели</w:t>
            </w:r>
          </w:p>
        </w:tc>
        <w:tc>
          <w:tcPr>
            <w:tcW w:w="4536" w:type="dxa"/>
            <w:shd w:val="clear" w:color="auto" w:fill="auto"/>
          </w:tcPr>
          <w:p w14:paraId="6627471A" w14:textId="77777777" w:rsidR="00727D48" w:rsidRPr="00EB114C" w:rsidRDefault="00727D48" w:rsidP="00A6268F">
            <w:r w:rsidRPr="00EB114C">
              <w:t>Критерии оценки достижения показателя</w:t>
            </w:r>
          </w:p>
        </w:tc>
        <w:tc>
          <w:tcPr>
            <w:tcW w:w="2126" w:type="dxa"/>
            <w:shd w:val="clear" w:color="auto" w:fill="auto"/>
          </w:tcPr>
          <w:p w14:paraId="0BDFAB1B" w14:textId="77777777" w:rsidR="00727D48" w:rsidRPr="00EB114C" w:rsidRDefault="00727D48" w:rsidP="00A6268F">
            <w:r w:rsidRPr="00EB114C">
              <w:t>Методика</w:t>
            </w:r>
          </w:p>
          <w:p w14:paraId="1EB3EB8D" w14:textId="77777777" w:rsidR="00727D48" w:rsidRPr="00EB114C" w:rsidRDefault="00727D48" w:rsidP="00A6268F">
            <w:r w:rsidRPr="00EB114C">
              <w:t xml:space="preserve"> расчета</w:t>
            </w:r>
          </w:p>
        </w:tc>
        <w:tc>
          <w:tcPr>
            <w:tcW w:w="992" w:type="dxa"/>
            <w:shd w:val="clear" w:color="auto" w:fill="auto"/>
          </w:tcPr>
          <w:p w14:paraId="7760314C" w14:textId="77777777" w:rsidR="002C1373" w:rsidRPr="00EB114C" w:rsidRDefault="00727D48" w:rsidP="00E81BBB">
            <w:proofErr w:type="spellStart"/>
            <w:r w:rsidRPr="00EB114C">
              <w:t>Максима</w:t>
            </w:r>
            <w:r w:rsidR="002C1373" w:rsidRPr="00EB114C">
              <w:t>ль</w:t>
            </w:r>
            <w:proofErr w:type="spellEnd"/>
          </w:p>
          <w:p w14:paraId="40502FD7" w14:textId="77777777" w:rsidR="00E81BBB" w:rsidRPr="00EB114C" w:rsidRDefault="00727D48" w:rsidP="00E81BBB">
            <w:proofErr w:type="spellStart"/>
            <w:r w:rsidRPr="00EB114C">
              <w:t>ное</w:t>
            </w:r>
            <w:proofErr w:type="spellEnd"/>
            <w:r w:rsidRPr="00EB114C">
              <w:t xml:space="preserve"> </w:t>
            </w:r>
            <w:proofErr w:type="spellStart"/>
            <w:r w:rsidRPr="00EB114C">
              <w:t>количе</w:t>
            </w:r>
            <w:proofErr w:type="spellEnd"/>
          </w:p>
          <w:p w14:paraId="5F480F10" w14:textId="77777777" w:rsidR="00727D48" w:rsidRPr="00EB114C" w:rsidRDefault="00727D48" w:rsidP="00E81BBB">
            <w:proofErr w:type="spellStart"/>
            <w:r w:rsidRPr="00EB114C">
              <w:t>с</w:t>
            </w:r>
            <w:r w:rsidR="00E81BBB" w:rsidRPr="00EB114C">
              <w:t>т</w:t>
            </w:r>
            <w:r w:rsidRPr="00EB114C">
              <w:t>во</w:t>
            </w:r>
            <w:proofErr w:type="spellEnd"/>
            <w:r w:rsidRPr="00EB114C">
              <w:t xml:space="preserve"> баллов</w:t>
            </w:r>
          </w:p>
        </w:tc>
      </w:tr>
      <w:tr w:rsidR="00727D48" w:rsidRPr="00EB114C" w14:paraId="69DE8DB0" w14:textId="77777777" w:rsidTr="002C1373">
        <w:tc>
          <w:tcPr>
            <w:tcW w:w="445" w:type="dxa"/>
            <w:vMerge w:val="restart"/>
            <w:shd w:val="clear" w:color="auto" w:fill="auto"/>
          </w:tcPr>
          <w:p w14:paraId="6AFD70CE" w14:textId="77777777" w:rsidR="00727D48" w:rsidRPr="00EB114C" w:rsidRDefault="00727D48" w:rsidP="00A6268F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2675" w:type="dxa"/>
            <w:vMerge w:val="restart"/>
            <w:shd w:val="clear" w:color="auto" w:fill="auto"/>
          </w:tcPr>
          <w:p w14:paraId="17DD891F" w14:textId="77777777" w:rsidR="00727D48" w:rsidRPr="00EB114C" w:rsidRDefault="002C3975" w:rsidP="00EB114C">
            <w:pPr>
              <w:rPr>
                <w:i/>
              </w:rPr>
            </w:pPr>
            <w:r w:rsidRPr="00EB114C">
              <w:t>Соответствие деятельности общеобразовательной организации требованиям законодательства в сфере образования</w:t>
            </w:r>
          </w:p>
        </w:tc>
        <w:tc>
          <w:tcPr>
            <w:tcW w:w="4536" w:type="dxa"/>
            <w:shd w:val="clear" w:color="auto" w:fill="auto"/>
          </w:tcPr>
          <w:p w14:paraId="28E22E86" w14:textId="77777777" w:rsidR="00727D48" w:rsidRPr="00EB114C" w:rsidRDefault="00727D48" w:rsidP="00A6268F">
            <w:r w:rsidRPr="00EB114C">
              <w:t>1.1.Обеспечение общедоступного качественного образования:</w:t>
            </w:r>
          </w:p>
          <w:p w14:paraId="081F905E" w14:textId="77777777" w:rsidR="00727D48" w:rsidRPr="00EB114C" w:rsidRDefault="00727D48" w:rsidP="00A6268F">
            <w:pPr>
              <w:jc w:val="both"/>
            </w:pPr>
          </w:p>
          <w:p w14:paraId="3DF216C7" w14:textId="77777777" w:rsidR="00727D48" w:rsidRPr="00EB114C" w:rsidRDefault="00727D48" w:rsidP="00A6268F">
            <w:pPr>
              <w:jc w:val="both"/>
            </w:pPr>
            <w:r w:rsidRPr="00EB114C">
              <w:t xml:space="preserve">- начальное общее образование </w:t>
            </w:r>
          </w:p>
          <w:p w14:paraId="0B60A5B7" w14:textId="77777777" w:rsidR="00727D48" w:rsidRPr="00EB114C" w:rsidRDefault="00727D48" w:rsidP="00A6268F">
            <w:pPr>
              <w:jc w:val="both"/>
            </w:pPr>
            <w:r w:rsidRPr="00EB114C">
              <w:t xml:space="preserve">- основное общее образование </w:t>
            </w:r>
          </w:p>
          <w:p w14:paraId="15C213A8" w14:textId="77777777" w:rsidR="00727D48" w:rsidRPr="00EB114C" w:rsidRDefault="00727D48" w:rsidP="00A6268F">
            <w:pPr>
              <w:jc w:val="both"/>
            </w:pPr>
            <w:r w:rsidRPr="00EB114C">
              <w:t>-</w:t>
            </w:r>
            <w:r w:rsidR="00637B0D" w:rsidRPr="00EB114C">
              <w:t xml:space="preserve"> </w:t>
            </w:r>
            <w:r w:rsidRPr="00EB114C">
              <w:t xml:space="preserve">среднее общее образование </w:t>
            </w:r>
          </w:p>
        </w:tc>
        <w:tc>
          <w:tcPr>
            <w:tcW w:w="2126" w:type="dxa"/>
            <w:shd w:val="clear" w:color="auto" w:fill="auto"/>
          </w:tcPr>
          <w:p w14:paraId="5178D405" w14:textId="77777777" w:rsidR="00727D48" w:rsidRPr="00EB114C" w:rsidRDefault="00727D48" w:rsidP="00A6268F">
            <w:pPr>
              <w:jc w:val="center"/>
            </w:pPr>
          </w:p>
          <w:p w14:paraId="236AA24E" w14:textId="77777777" w:rsidR="00727D48" w:rsidRPr="00EB114C" w:rsidRDefault="00727D48" w:rsidP="00A6268F">
            <w:pPr>
              <w:jc w:val="center"/>
            </w:pPr>
          </w:p>
          <w:p w14:paraId="4CE13FAF" w14:textId="77777777" w:rsidR="00727D48" w:rsidRPr="00EB114C" w:rsidRDefault="00727D48" w:rsidP="00A6268F">
            <w:pPr>
              <w:jc w:val="center"/>
            </w:pPr>
          </w:p>
          <w:p w14:paraId="78550300" w14:textId="77777777" w:rsidR="00727D48" w:rsidRPr="00EB114C" w:rsidRDefault="00727D48" w:rsidP="00A6268F">
            <w:pPr>
              <w:jc w:val="center"/>
            </w:pPr>
            <w:r w:rsidRPr="00EB114C">
              <w:t>100%-5 баллов</w:t>
            </w:r>
          </w:p>
          <w:p w14:paraId="7060FC73" w14:textId="77777777" w:rsidR="00727D48" w:rsidRPr="00EB114C" w:rsidRDefault="00727D48" w:rsidP="00A6268F">
            <w:pPr>
              <w:jc w:val="center"/>
            </w:pPr>
            <w:r w:rsidRPr="00EB114C">
              <w:t>100%-5 баллов</w:t>
            </w:r>
          </w:p>
          <w:p w14:paraId="53C1C5E1" w14:textId="77777777" w:rsidR="00727D48" w:rsidRPr="00EB114C" w:rsidRDefault="00727D48" w:rsidP="00A6268F">
            <w:pPr>
              <w:jc w:val="center"/>
            </w:pPr>
            <w:r w:rsidRPr="00EB114C">
              <w:t>100%-5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D13D8D" w14:textId="77777777" w:rsidR="00727D48" w:rsidRPr="00EB114C" w:rsidRDefault="00727D48" w:rsidP="00A6268F">
            <w:pPr>
              <w:jc w:val="center"/>
            </w:pPr>
          </w:p>
          <w:p w14:paraId="35332AE2" w14:textId="77777777" w:rsidR="00727D48" w:rsidRPr="00EB114C" w:rsidRDefault="00727D48" w:rsidP="00A6268F">
            <w:pPr>
              <w:jc w:val="center"/>
            </w:pPr>
          </w:p>
          <w:p w14:paraId="0700DFB8" w14:textId="77777777" w:rsidR="00727D48" w:rsidRPr="00EB114C" w:rsidRDefault="00727D48" w:rsidP="00A6268F">
            <w:pPr>
              <w:jc w:val="center"/>
            </w:pPr>
          </w:p>
          <w:p w14:paraId="4793517D" w14:textId="77777777" w:rsidR="00727D48" w:rsidRPr="00EB114C" w:rsidRDefault="00727D48" w:rsidP="00A6268F">
            <w:pPr>
              <w:jc w:val="center"/>
            </w:pPr>
          </w:p>
          <w:p w14:paraId="79A9F25C" w14:textId="77777777" w:rsidR="00727D48" w:rsidRPr="00EB114C" w:rsidRDefault="00727D48" w:rsidP="00A6268F">
            <w:pPr>
              <w:jc w:val="center"/>
            </w:pPr>
          </w:p>
          <w:p w14:paraId="07C3BE58" w14:textId="77777777" w:rsidR="00727D48" w:rsidRPr="00EB114C" w:rsidRDefault="00727D48" w:rsidP="00A6268F">
            <w:pPr>
              <w:jc w:val="center"/>
            </w:pPr>
          </w:p>
          <w:p w14:paraId="7B69E073" w14:textId="77777777" w:rsidR="00727D48" w:rsidRPr="00EB114C" w:rsidRDefault="00727D48" w:rsidP="00A6268F">
            <w:pPr>
              <w:jc w:val="center"/>
            </w:pPr>
          </w:p>
          <w:p w14:paraId="27D49B9B" w14:textId="77777777" w:rsidR="00727D48" w:rsidRPr="00EB114C" w:rsidRDefault="00727D48" w:rsidP="00A6268F">
            <w:pPr>
              <w:jc w:val="center"/>
            </w:pPr>
          </w:p>
          <w:p w14:paraId="22625EA7" w14:textId="77777777" w:rsidR="00727D48" w:rsidRPr="00EB114C" w:rsidRDefault="00727D48" w:rsidP="00A6268F">
            <w:pPr>
              <w:jc w:val="center"/>
            </w:pPr>
          </w:p>
          <w:p w14:paraId="32D6023D" w14:textId="77777777" w:rsidR="00727D48" w:rsidRPr="00EB114C" w:rsidRDefault="00727D48" w:rsidP="00A6268F">
            <w:pPr>
              <w:jc w:val="center"/>
            </w:pPr>
          </w:p>
          <w:p w14:paraId="5720A245" w14:textId="77777777" w:rsidR="00727D48" w:rsidRPr="00EB114C" w:rsidRDefault="00727D48" w:rsidP="00A6268F">
            <w:pPr>
              <w:jc w:val="center"/>
            </w:pPr>
          </w:p>
          <w:p w14:paraId="19FE0F2E" w14:textId="77777777" w:rsidR="00727D48" w:rsidRPr="00EB114C" w:rsidRDefault="00727D48" w:rsidP="00A6268F">
            <w:pPr>
              <w:jc w:val="center"/>
            </w:pPr>
          </w:p>
          <w:p w14:paraId="42991095" w14:textId="77777777" w:rsidR="00727D48" w:rsidRPr="00EB114C" w:rsidRDefault="00727D48" w:rsidP="00A6268F">
            <w:pPr>
              <w:jc w:val="center"/>
            </w:pPr>
          </w:p>
          <w:p w14:paraId="051DF8CD" w14:textId="77777777" w:rsidR="00727D48" w:rsidRPr="00EB114C" w:rsidRDefault="00727D48" w:rsidP="00A6268F">
            <w:pPr>
              <w:jc w:val="center"/>
            </w:pPr>
            <w:r w:rsidRPr="00EB114C">
              <w:t>0-40</w:t>
            </w:r>
          </w:p>
        </w:tc>
      </w:tr>
      <w:tr w:rsidR="00727D48" w:rsidRPr="00EB114C" w14:paraId="3CF76DD3" w14:textId="77777777" w:rsidTr="002C1373">
        <w:tc>
          <w:tcPr>
            <w:tcW w:w="445" w:type="dxa"/>
            <w:vMerge/>
            <w:shd w:val="clear" w:color="auto" w:fill="auto"/>
          </w:tcPr>
          <w:p w14:paraId="19EE8224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E035373" w14:textId="77777777" w:rsidR="00727D48" w:rsidRPr="00EB114C" w:rsidRDefault="00727D48" w:rsidP="00EB114C">
            <w:pPr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10A561B6" w14:textId="77777777" w:rsidR="00727D48" w:rsidRPr="00EB114C" w:rsidRDefault="00727D48" w:rsidP="00A6268F">
            <w:pPr>
              <w:jc w:val="both"/>
            </w:pPr>
            <w:r w:rsidRPr="00EB114C">
              <w:t xml:space="preserve">1.2. Обеспечение всеобуча: отсутствие обучающихся, не посещающих и систематически </w:t>
            </w:r>
            <w:proofErr w:type="gramStart"/>
            <w:r w:rsidRPr="00EB114C">
              <w:t xml:space="preserve">пропускающих  </w:t>
            </w:r>
            <w:r w:rsidR="00964B0E" w:rsidRPr="00EB114C">
              <w:t>обще</w:t>
            </w:r>
            <w:r w:rsidRPr="00EB114C">
              <w:t>образовательную</w:t>
            </w:r>
            <w:proofErr w:type="gramEnd"/>
            <w:r w:rsidRPr="00EB114C">
              <w:t xml:space="preserve"> организацию</w:t>
            </w:r>
            <w:r w:rsidR="00EF2BE6" w:rsidRPr="00EB114C">
              <w:t xml:space="preserve"> (далее - ОО)</w:t>
            </w:r>
            <w:r w:rsidRPr="00EB114C">
              <w:t xml:space="preserve"> без уважительной причины.</w:t>
            </w:r>
          </w:p>
        </w:tc>
        <w:tc>
          <w:tcPr>
            <w:tcW w:w="2126" w:type="dxa"/>
            <w:shd w:val="clear" w:color="auto" w:fill="auto"/>
          </w:tcPr>
          <w:p w14:paraId="33A22B34" w14:textId="77777777" w:rsidR="00727D48" w:rsidRPr="00EB114C" w:rsidRDefault="00727D48" w:rsidP="00A6268F">
            <w:pPr>
              <w:jc w:val="center"/>
            </w:pPr>
          </w:p>
          <w:p w14:paraId="6F604A8C" w14:textId="77777777" w:rsidR="00727D48" w:rsidRPr="00EB114C" w:rsidRDefault="00727D48" w:rsidP="00A6268F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C18C2D6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29628773" w14:textId="77777777" w:rsidTr="002C1373">
        <w:trPr>
          <w:trHeight w:val="1779"/>
        </w:trPr>
        <w:tc>
          <w:tcPr>
            <w:tcW w:w="445" w:type="dxa"/>
            <w:vMerge/>
            <w:shd w:val="clear" w:color="auto" w:fill="auto"/>
          </w:tcPr>
          <w:p w14:paraId="7B3D0892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F7ECFD5" w14:textId="77777777" w:rsidR="00727D48" w:rsidRPr="00EB114C" w:rsidRDefault="00727D48" w:rsidP="00EB114C">
            <w:pPr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6EF815E3" w14:textId="77777777" w:rsidR="00727D48" w:rsidRPr="00EB114C" w:rsidRDefault="00727D48" w:rsidP="00A6268F">
            <w:pPr>
              <w:jc w:val="both"/>
            </w:pPr>
            <w:r w:rsidRPr="00EB114C">
              <w:t xml:space="preserve">1.3. Уровень исполнительской дисциплины (своевременное предоставление отчетов, запросов  и  прочих материалов, </w:t>
            </w:r>
            <w:r w:rsidRPr="00EB114C">
              <w:rPr>
                <w:color w:val="444444"/>
                <w:shd w:val="clear" w:color="auto" w:fill="FFFFFF"/>
              </w:rPr>
              <w:t xml:space="preserve">исполнение  распорядительных документов, достоверность предоставленной информации,   </w:t>
            </w:r>
            <w:r w:rsidRPr="00EB114C">
              <w:t>отсутствие взысканий).</w:t>
            </w:r>
          </w:p>
        </w:tc>
        <w:tc>
          <w:tcPr>
            <w:tcW w:w="2126" w:type="dxa"/>
            <w:shd w:val="clear" w:color="auto" w:fill="auto"/>
          </w:tcPr>
          <w:p w14:paraId="3E6C9AE1" w14:textId="77777777" w:rsidR="00727D48" w:rsidRPr="00EB114C" w:rsidRDefault="00727D48" w:rsidP="00A6268F">
            <w:pPr>
              <w:jc w:val="center"/>
            </w:pPr>
          </w:p>
          <w:p w14:paraId="677E757D" w14:textId="77777777" w:rsidR="00727D48" w:rsidRPr="00EB114C" w:rsidRDefault="00727D48" w:rsidP="00A6268F">
            <w:pPr>
              <w:jc w:val="center"/>
            </w:pPr>
          </w:p>
          <w:p w14:paraId="796E2EBF" w14:textId="77777777" w:rsidR="00727D48" w:rsidRPr="00EB114C" w:rsidRDefault="00727D48" w:rsidP="00A6268F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13045CA3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450DEA97" w14:textId="77777777" w:rsidTr="002C1373">
        <w:tc>
          <w:tcPr>
            <w:tcW w:w="445" w:type="dxa"/>
            <w:vMerge/>
            <w:shd w:val="clear" w:color="auto" w:fill="auto"/>
          </w:tcPr>
          <w:p w14:paraId="43F2FD07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5BE1BC80" w14:textId="77777777" w:rsidR="00727D48" w:rsidRPr="00EB114C" w:rsidRDefault="00727D48" w:rsidP="00EB114C">
            <w:pPr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7E0954DC" w14:textId="77777777" w:rsidR="00727D48" w:rsidRPr="00EB114C" w:rsidRDefault="00727D48" w:rsidP="00EF2BE6">
            <w:pPr>
              <w:jc w:val="both"/>
            </w:pPr>
            <w:r w:rsidRPr="00EB114C">
              <w:t>1.4. Отс</w:t>
            </w:r>
            <w:r w:rsidR="006C6998" w:rsidRPr="00EB114C">
              <w:t xml:space="preserve">утствие  случаев травматизма в </w:t>
            </w:r>
            <w:r w:rsidR="00EF2BE6" w:rsidRPr="00EB114C">
              <w:t>ОО.</w:t>
            </w:r>
            <w:r w:rsidR="006C6998" w:rsidRPr="00EB114C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7097E5F" w14:textId="77777777" w:rsidR="00727D48" w:rsidRPr="00EB114C" w:rsidRDefault="00727D48" w:rsidP="00A6268F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241E57E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48CF6F69" w14:textId="77777777" w:rsidTr="002C1373">
        <w:tc>
          <w:tcPr>
            <w:tcW w:w="445" w:type="dxa"/>
            <w:vMerge/>
            <w:shd w:val="clear" w:color="auto" w:fill="auto"/>
          </w:tcPr>
          <w:p w14:paraId="41ED7833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E291218" w14:textId="77777777" w:rsidR="00727D48" w:rsidRPr="00EB114C" w:rsidRDefault="00727D48" w:rsidP="00EB114C">
            <w:pPr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18A80D32" w14:textId="77777777" w:rsidR="00727D48" w:rsidRPr="00EB114C" w:rsidRDefault="00727D48" w:rsidP="00A6268F">
            <w:pPr>
              <w:jc w:val="both"/>
            </w:pPr>
            <w:r w:rsidRPr="00EB114C">
              <w:t xml:space="preserve">1.5. </w:t>
            </w:r>
            <w:r w:rsidRPr="00EB114C">
              <w:rPr>
                <w:color w:val="000000"/>
                <w:shd w:val="clear" w:color="auto" w:fill="FFFFFF"/>
              </w:rPr>
              <w:t xml:space="preserve">Готовность ОО к новому учебному году. Наличие акта о приемке, подписанного до начала учебного года. </w:t>
            </w:r>
            <w:r w:rsidRPr="00EB114C">
              <w:t xml:space="preserve"> (Приемка ОО к новому учебному году, *единовременно, в период проведения).</w:t>
            </w:r>
          </w:p>
        </w:tc>
        <w:tc>
          <w:tcPr>
            <w:tcW w:w="2126" w:type="dxa"/>
            <w:shd w:val="clear" w:color="auto" w:fill="auto"/>
          </w:tcPr>
          <w:p w14:paraId="020EEEEA" w14:textId="77777777" w:rsidR="00727D48" w:rsidRPr="00EB114C" w:rsidRDefault="00727D48" w:rsidP="00A6268F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11F03FE2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7DBC1C51" w14:textId="77777777" w:rsidTr="002C1373">
        <w:tc>
          <w:tcPr>
            <w:tcW w:w="445" w:type="dxa"/>
            <w:vMerge/>
            <w:shd w:val="clear" w:color="auto" w:fill="auto"/>
          </w:tcPr>
          <w:p w14:paraId="58F1E35D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52AC46EB" w14:textId="77777777" w:rsidR="00727D48" w:rsidRPr="00EB114C" w:rsidRDefault="00727D48" w:rsidP="00EB114C">
            <w:pPr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362980EF" w14:textId="77777777" w:rsidR="00EB114C" w:rsidRPr="00EB114C" w:rsidRDefault="00727D48" w:rsidP="001F605A">
            <w:pPr>
              <w:jc w:val="both"/>
            </w:pPr>
            <w:r w:rsidRPr="00EB114C">
              <w:t>1.6. 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информационная обеспеченность). Эстетические условия, оформление групп и  кабинетов.</w:t>
            </w:r>
          </w:p>
        </w:tc>
        <w:tc>
          <w:tcPr>
            <w:tcW w:w="2126" w:type="dxa"/>
            <w:shd w:val="clear" w:color="auto" w:fill="auto"/>
          </w:tcPr>
          <w:p w14:paraId="71442950" w14:textId="77777777" w:rsidR="00727D48" w:rsidRPr="00EB114C" w:rsidRDefault="00727D48" w:rsidP="00A6268F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EF1CFC2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758EA3D8" w14:textId="77777777" w:rsidTr="001F3988">
        <w:trPr>
          <w:trHeight w:val="60"/>
        </w:trPr>
        <w:tc>
          <w:tcPr>
            <w:tcW w:w="445" w:type="dxa"/>
            <w:vMerge w:val="restart"/>
            <w:shd w:val="clear" w:color="auto" w:fill="auto"/>
          </w:tcPr>
          <w:p w14:paraId="34973D46" w14:textId="77777777" w:rsidR="00727D48" w:rsidRPr="00EB114C" w:rsidRDefault="00727D48" w:rsidP="00A6268F">
            <w:pPr>
              <w:jc w:val="center"/>
            </w:pPr>
            <w:r w:rsidRPr="00EB114C">
              <w:t>2.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291664FF" w14:textId="77777777" w:rsidR="00727D48" w:rsidRPr="00EB114C" w:rsidRDefault="00727D48" w:rsidP="00EB114C">
            <w:r w:rsidRPr="00EB114C">
              <w:t xml:space="preserve">Функционирование </w:t>
            </w:r>
            <w:r w:rsidRPr="00EB114C">
              <w:lastRenderedPageBreak/>
              <w:t>системы государственно-общественного управления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B2D57D0" w14:textId="77777777" w:rsidR="00727D48" w:rsidRPr="00EB114C" w:rsidRDefault="00727D48" w:rsidP="002C3975"/>
        </w:tc>
      </w:tr>
      <w:tr w:rsidR="00727D48" w:rsidRPr="00EB114C" w14:paraId="6384E1C5" w14:textId="77777777" w:rsidTr="002C1373">
        <w:trPr>
          <w:trHeight w:val="2303"/>
        </w:trPr>
        <w:tc>
          <w:tcPr>
            <w:tcW w:w="445" w:type="dxa"/>
            <w:vMerge/>
            <w:shd w:val="clear" w:color="auto" w:fill="auto"/>
          </w:tcPr>
          <w:p w14:paraId="7C309B23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FBC8FB6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2FE23F04" w14:textId="77777777" w:rsidR="00727D48" w:rsidRPr="00EB114C" w:rsidRDefault="00727D48" w:rsidP="00A6268F">
            <w:r w:rsidRPr="00EB114C">
              <w:t>2.1.Наличие и эффективность деятельности управляющих советов, попечительских советов, советов учреждения:</w:t>
            </w:r>
          </w:p>
          <w:p w14:paraId="159846B6" w14:textId="77777777" w:rsidR="00727D48" w:rsidRPr="00EB114C" w:rsidRDefault="006C6998" w:rsidP="00A6268F">
            <w:r w:rsidRPr="00EB114C">
              <w:t>- наличие нормативных актов ОО</w:t>
            </w:r>
            <w:r w:rsidR="00727D48" w:rsidRPr="00EB114C">
              <w:t>, регламентирующих деятельность органов государственно-общественного управления (положения, приказы);</w:t>
            </w:r>
          </w:p>
          <w:p w14:paraId="0DDD67D2" w14:textId="77777777" w:rsidR="00727D48" w:rsidRPr="00EB114C" w:rsidRDefault="00727D48" w:rsidP="00A6268F">
            <w:r w:rsidRPr="00EB114C">
              <w:t>- наличие плана работы, его выполнение;</w:t>
            </w:r>
          </w:p>
          <w:p w14:paraId="01E4A382" w14:textId="77777777" w:rsidR="00727D48" w:rsidRPr="00EB114C" w:rsidRDefault="00727D48" w:rsidP="00A6268F">
            <w:r w:rsidRPr="00EB114C">
              <w:t>- принимаемые решения (протоколы).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6158E4" w14:textId="77777777" w:rsidR="00727D48" w:rsidRPr="00EB114C" w:rsidRDefault="00727D48" w:rsidP="00A6268F">
            <w:pPr>
              <w:jc w:val="center"/>
            </w:pPr>
          </w:p>
          <w:p w14:paraId="209BF22F" w14:textId="77777777" w:rsidR="00727D48" w:rsidRPr="00EB114C" w:rsidRDefault="00727D48" w:rsidP="00A6268F">
            <w:pPr>
              <w:jc w:val="center"/>
            </w:pPr>
          </w:p>
          <w:p w14:paraId="19A6A6E7" w14:textId="77777777" w:rsidR="00727D48" w:rsidRPr="00EB114C" w:rsidRDefault="00727D48" w:rsidP="00A6268F">
            <w:pPr>
              <w:jc w:val="center"/>
            </w:pPr>
          </w:p>
          <w:p w14:paraId="295DBDBE" w14:textId="77777777" w:rsidR="00727D48" w:rsidRPr="00EB114C" w:rsidRDefault="00727D48" w:rsidP="00A6268F">
            <w:pPr>
              <w:jc w:val="center"/>
            </w:pPr>
            <w:r w:rsidRPr="00EB114C">
              <w:t xml:space="preserve">0-5 баллов </w:t>
            </w:r>
          </w:p>
          <w:p w14:paraId="0C44E2FD" w14:textId="77777777" w:rsidR="00727D48" w:rsidRPr="00EB114C" w:rsidRDefault="00727D48" w:rsidP="00A6268F">
            <w:pPr>
              <w:jc w:val="center"/>
            </w:pPr>
          </w:p>
          <w:p w14:paraId="49C4C9E5" w14:textId="77777777" w:rsidR="00727D48" w:rsidRPr="00EB114C" w:rsidRDefault="00727D48" w:rsidP="00A6268F">
            <w:pPr>
              <w:jc w:val="center"/>
            </w:pPr>
          </w:p>
          <w:p w14:paraId="1D8222B2" w14:textId="77777777" w:rsidR="00727D48" w:rsidRPr="00EB114C" w:rsidRDefault="00727D48" w:rsidP="00A6268F">
            <w:pPr>
              <w:jc w:val="center"/>
            </w:pPr>
          </w:p>
          <w:p w14:paraId="2479CB9A" w14:textId="77777777" w:rsidR="00727D48" w:rsidRPr="00EB114C" w:rsidRDefault="00727D48" w:rsidP="00A6268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F848A9D" w14:textId="77777777" w:rsidR="00727D48" w:rsidRPr="00EB114C" w:rsidRDefault="00727D48" w:rsidP="00A6268F">
            <w:pPr>
              <w:jc w:val="center"/>
            </w:pPr>
          </w:p>
          <w:p w14:paraId="4AC6A7AA" w14:textId="77777777" w:rsidR="00727D48" w:rsidRPr="00EB114C" w:rsidRDefault="00727D48" w:rsidP="00A6268F">
            <w:pPr>
              <w:jc w:val="center"/>
            </w:pPr>
          </w:p>
          <w:p w14:paraId="421AFDB3" w14:textId="77777777" w:rsidR="00727D48" w:rsidRPr="00EB114C" w:rsidRDefault="00727D48" w:rsidP="00A6268F">
            <w:pPr>
              <w:jc w:val="center"/>
            </w:pPr>
          </w:p>
          <w:p w14:paraId="208386CF" w14:textId="77777777" w:rsidR="001F605A" w:rsidRDefault="001F605A" w:rsidP="007B02BE">
            <w:pPr>
              <w:jc w:val="center"/>
            </w:pPr>
          </w:p>
          <w:p w14:paraId="70D77150" w14:textId="77777777" w:rsidR="00727D48" w:rsidRPr="00EB114C" w:rsidRDefault="00727D48" w:rsidP="007B02BE">
            <w:pPr>
              <w:jc w:val="center"/>
            </w:pPr>
            <w:r w:rsidRPr="00EB114C">
              <w:t>0-5</w:t>
            </w:r>
          </w:p>
          <w:p w14:paraId="1422FA29" w14:textId="77777777" w:rsidR="00727D48" w:rsidRPr="00EB114C" w:rsidRDefault="00727D48" w:rsidP="00A6268F">
            <w:pPr>
              <w:jc w:val="center"/>
            </w:pPr>
          </w:p>
          <w:p w14:paraId="1CE3A02F" w14:textId="77777777" w:rsidR="00727D48" w:rsidRPr="00EB114C" w:rsidRDefault="00727D48" w:rsidP="00A6268F">
            <w:pPr>
              <w:jc w:val="center"/>
            </w:pPr>
          </w:p>
        </w:tc>
      </w:tr>
      <w:tr w:rsidR="00605AEC" w:rsidRPr="00EB114C" w14:paraId="427CE7AE" w14:textId="77777777" w:rsidTr="00EF428D">
        <w:tc>
          <w:tcPr>
            <w:tcW w:w="445" w:type="dxa"/>
            <w:vMerge w:val="restart"/>
            <w:shd w:val="clear" w:color="auto" w:fill="auto"/>
          </w:tcPr>
          <w:p w14:paraId="7BD63355" w14:textId="77777777" w:rsidR="00605AEC" w:rsidRPr="00EB114C" w:rsidRDefault="00605AEC" w:rsidP="00A6268F">
            <w:pPr>
              <w:jc w:val="center"/>
            </w:pPr>
            <w:r w:rsidRPr="00EB114C">
              <w:t>3.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637C2BE1" w14:textId="77777777" w:rsidR="00605AEC" w:rsidRPr="00EB114C" w:rsidRDefault="00605AEC" w:rsidP="00EB114C">
            <w:r w:rsidRPr="00EB114C">
              <w:t>Удовлетворенность населения качеством предоставляемых образовательных услуг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DAC3513" w14:textId="77777777" w:rsidR="00605AEC" w:rsidRPr="00EB114C" w:rsidRDefault="00605AEC" w:rsidP="00A6268F"/>
        </w:tc>
      </w:tr>
      <w:tr w:rsidR="00605AEC" w:rsidRPr="00EB114C" w14:paraId="6D77D1D0" w14:textId="77777777" w:rsidTr="002C1373">
        <w:tc>
          <w:tcPr>
            <w:tcW w:w="445" w:type="dxa"/>
            <w:vMerge/>
            <w:shd w:val="clear" w:color="auto" w:fill="auto"/>
          </w:tcPr>
          <w:p w14:paraId="4CD0C684" w14:textId="77777777" w:rsidR="00605AEC" w:rsidRPr="00EB114C" w:rsidRDefault="00605AEC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05C9AA9" w14:textId="77777777" w:rsidR="00605AEC" w:rsidRPr="00EB114C" w:rsidRDefault="00605AEC" w:rsidP="00EB114C"/>
        </w:tc>
        <w:tc>
          <w:tcPr>
            <w:tcW w:w="4536" w:type="dxa"/>
            <w:shd w:val="clear" w:color="auto" w:fill="auto"/>
          </w:tcPr>
          <w:p w14:paraId="7BA5FDAA" w14:textId="77777777" w:rsidR="00605AEC" w:rsidRPr="00EB114C" w:rsidRDefault="00605AEC" w:rsidP="00C24AC1">
            <w:r w:rsidRPr="00EB114C">
              <w:t>3.1</w:t>
            </w:r>
            <w:r w:rsidR="006A6AFC">
              <w:t>.</w:t>
            </w:r>
            <w:r w:rsidRPr="00EB114C">
              <w:t xml:space="preserve"> Отсутствие жалоб и обращений жителей  на деятельность </w:t>
            </w:r>
            <w:r w:rsidR="00C24AC1" w:rsidRPr="00EB114C">
              <w:t>ОО</w:t>
            </w:r>
            <w:r w:rsidRPr="00EB114C"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014C69" w14:textId="77777777" w:rsidR="00605AEC" w:rsidRPr="00EB114C" w:rsidRDefault="00605AEC" w:rsidP="007B02BE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EDD1E5B" w14:textId="77777777" w:rsidR="00605AEC" w:rsidRPr="00EB114C" w:rsidRDefault="00605AEC" w:rsidP="00A6268F">
            <w:pPr>
              <w:jc w:val="center"/>
            </w:pPr>
          </w:p>
          <w:p w14:paraId="53E2441A" w14:textId="77777777" w:rsidR="00605AEC" w:rsidRPr="00EB114C" w:rsidRDefault="00605AEC" w:rsidP="00A6268F">
            <w:pPr>
              <w:jc w:val="center"/>
            </w:pPr>
          </w:p>
          <w:p w14:paraId="2A5B7862" w14:textId="77777777" w:rsidR="00605AEC" w:rsidRPr="00EB114C" w:rsidRDefault="00605AEC" w:rsidP="00A6268F">
            <w:pPr>
              <w:jc w:val="center"/>
            </w:pPr>
          </w:p>
          <w:p w14:paraId="12260066" w14:textId="77777777" w:rsidR="00605AEC" w:rsidRPr="00EB114C" w:rsidRDefault="00605AEC" w:rsidP="00A6268F">
            <w:pPr>
              <w:jc w:val="center"/>
            </w:pPr>
          </w:p>
          <w:p w14:paraId="56EA16C1" w14:textId="77777777" w:rsidR="00605AEC" w:rsidRPr="00EB114C" w:rsidRDefault="00605AEC" w:rsidP="00C45CC8">
            <w:pPr>
              <w:jc w:val="center"/>
            </w:pPr>
            <w:r w:rsidRPr="00EB114C">
              <w:t>0-</w:t>
            </w:r>
            <w:r w:rsidR="00C45CC8" w:rsidRPr="00EB114C">
              <w:t>20</w:t>
            </w:r>
          </w:p>
        </w:tc>
      </w:tr>
      <w:tr w:rsidR="00605AEC" w:rsidRPr="00EB114C" w14:paraId="5EF5C61A" w14:textId="77777777" w:rsidTr="002C1373">
        <w:tc>
          <w:tcPr>
            <w:tcW w:w="445" w:type="dxa"/>
            <w:vMerge/>
            <w:shd w:val="clear" w:color="auto" w:fill="auto"/>
          </w:tcPr>
          <w:p w14:paraId="28B90164" w14:textId="77777777" w:rsidR="00605AEC" w:rsidRPr="00EB114C" w:rsidRDefault="00605AEC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5C77114C" w14:textId="77777777" w:rsidR="00605AEC" w:rsidRPr="00EB114C" w:rsidRDefault="00605AEC" w:rsidP="00EB114C"/>
        </w:tc>
        <w:tc>
          <w:tcPr>
            <w:tcW w:w="4536" w:type="dxa"/>
            <w:shd w:val="clear" w:color="auto" w:fill="auto"/>
          </w:tcPr>
          <w:p w14:paraId="5EDF84BF" w14:textId="77777777" w:rsidR="00605AEC" w:rsidRPr="00EB114C" w:rsidRDefault="00605AEC" w:rsidP="00BA52D9">
            <w:pPr>
              <w:rPr>
                <w:color w:val="FF0000"/>
              </w:rPr>
            </w:pPr>
            <w:r w:rsidRPr="00EB114C">
              <w:t>3.2</w:t>
            </w:r>
            <w:r w:rsidR="006A6AFC">
              <w:t>.</w:t>
            </w:r>
            <w:r w:rsidRPr="00EB114C">
              <w:t xml:space="preserve"> Наличие положительных отзывов о деятельности </w:t>
            </w:r>
            <w:r w:rsidR="00BA52D9" w:rsidRPr="00EB114C">
              <w:t>ОО</w:t>
            </w:r>
            <w:r w:rsidRPr="00EB114C">
              <w:t xml:space="preserve"> (сайт ОО, социальные сети, письма,  благодарности и т.д.)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F4820E" w14:textId="77777777" w:rsidR="00605AEC" w:rsidRPr="00EB114C" w:rsidRDefault="00605AEC" w:rsidP="007B02BE">
            <w:pPr>
              <w:jc w:val="center"/>
              <w:rPr>
                <w:color w:val="FF0000"/>
              </w:rPr>
            </w:pPr>
            <w:r w:rsidRPr="00EB114C">
              <w:t>0-5 баллов</w:t>
            </w:r>
          </w:p>
          <w:p w14:paraId="222E37CB" w14:textId="77777777" w:rsidR="00605AEC" w:rsidRPr="00EB114C" w:rsidRDefault="00605AEC" w:rsidP="007B02BE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21F1F04" w14:textId="77777777" w:rsidR="00605AEC" w:rsidRPr="00EB114C" w:rsidRDefault="00605AEC" w:rsidP="00A6268F">
            <w:pPr>
              <w:jc w:val="center"/>
            </w:pPr>
          </w:p>
        </w:tc>
      </w:tr>
      <w:tr w:rsidR="00605AEC" w:rsidRPr="00EB114C" w14:paraId="7DC7AD33" w14:textId="77777777" w:rsidTr="002C1373">
        <w:trPr>
          <w:trHeight w:val="676"/>
        </w:trPr>
        <w:tc>
          <w:tcPr>
            <w:tcW w:w="445" w:type="dxa"/>
            <w:vMerge/>
            <w:shd w:val="clear" w:color="auto" w:fill="auto"/>
          </w:tcPr>
          <w:p w14:paraId="15BDB1A2" w14:textId="77777777" w:rsidR="00605AEC" w:rsidRPr="00EB114C" w:rsidRDefault="00605AEC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295453B1" w14:textId="77777777" w:rsidR="00605AEC" w:rsidRPr="00EB114C" w:rsidRDefault="00605AEC" w:rsidP="00EB114C"/>
        </w:tc>
        <w:tc>
          <w:tcPr>
            <w:tcW w:w="4536" w:type="dxa"/>
            <w:shd w:val="clear" w:color="auto" w:fill="auto"/>
          </w:tcPr>
          <w:p w14:paraId="231B7DDA" w14:textId="77777777" w:rsidR="00605AEC" w:rsidRPr="00EB114C" w:rsidRDefault="00605AEC" w:rsidP="00A6268F">
            <w:r w:rsidRPr="00EB114C">
              <w:t>3.3</w:t>
            </w:r>
            <w:r w:rsidR="006A6AFC">
              <w:t>.</w:t>
            </w:r>
            <w:r w:rsidRPr="00EB114C">
              <w:t xml:space="preserve"> Отсутствие  предписаний контрольно-надзорных органов  за отчетный период</w:t>
            </w:r>
          </w:p>
          <w:p w14:paraId="70B7D1C9" w14:textId="77777777" w:rsidR="00605AEC" w:rsidRPr="00EB114C" w:rsidRDefault="00605AEC" w:rsidP="00A6268F"/>
        </w:tc>
        <w:tc>
          <w:tcPr>
            <w:tcW w:w="2126" w:type="dxa"/>
            <w:shd w:val="clear" w:color="auto" w:fill="auto"/>
            <w:vAlign w:val="center"/>
          </w:tcPr>
          <w:p w14:paraId="56F7F1B2" w14:textId="77777777" w:rsidR="00605AEC" w:rsidRPr="00EB114C" w:rsidRDefault="00605AEC" w:rsidP="007B02BE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0100263D" w14:textId="77777777" w:rsidR="00605AEC" w:rsidRPr="00EB114C" w:rsidRDefault="00605AEC" w:rsidP="00A6268F">
            <w:pPr>
              <w:jc w:val="center"/>
            </w:pPr>
          </w:p>
        </w:tc>
      </w:tr>
      <w:tr w:rsidR="00605AEC" w:rsidRPr="00EB114C" w14:paraId="32742B29" w14:textId="77777777" w:rsidTr="002C1373">
        <w:trPr>
          <w:trHeight w:val="413"/>
        </w:trPr>
        <w:tc>
          <w:tcPr>
            <w:tcW w:w="445" w:type="dxa"/>
            <w:vMerge/>
            <w:shd w:val="clear" w:color="auto" w:fill="auto"/>
          </w:tcPr>
          <w:p w14:paraId="704C82D3" w14:textId="77777777" w:rsidR="00605AEC" w:rsidRPr="00EB114C" w:rsidRDefault="00605AEC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243C36D" w14:textId="77777777" w:rsidR="00605AEC" w:rsidRPr="00EB114C" w:rsidRDefault="00605AEC" w:rsidP="00EB114C"/>
        </w:tc>
        <w:tc>
          <w:tcPr>
            <w:tcW w:w="4536" w:type="dxa"/>
            <w:shd w:val="clear" w:color="auto" w:fill="auto"/>
          </w:tcPr>
          <w:p w14:paraId="3CAD004B" w14:textId="77777777" w:rsidR="00605AEC" w:rsidRPr="00EB114C" w:rsidRDefault="00605AEC" w:rsidP="00A6268F">
            <w:r w:rsidRPr="00EB114C">
              <w:t xml:space="preserve"> </w:t>
            </w:r>
            <w:r w:rsidR="00C45CC8" w:rsidRPr="00EB114C">
              <w:t>3.4. Отсутствие представлений и предписаний органов муниципального финансового 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F112F7" w14:textId="77777777" w:rsidR="00605AEC" w:rsidRPr="00EB114C" w:rsidRDefault="00C45CC8" w:rsidP="007B02BE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62715FC6" w14:textId="77777777" w:rsidR="00605AEC" w:rsidRPr="00EB114C" w:rsidRDefault="00605AEC" w:rsidP="00A6268F">
            <w:pPr>
              <w:jc w:val="center"/>
            </w:pPr>
          </w:p>
        </w:tc>
      </w:tr>
      <w:tr w:rsidR="00727D48" w:rsidRPr="00EB114C" w14:paraId="5618E0E6" w14:textId="77777777" w:rsidTr="00EF428D">
        <w:tc>
          <w:tcPr>
            <w:tcW w:w="445" w:type="dxa"/>
            <w:vMerge w:val="restart"/>
            <w:shd w:val="clear" w:color="auto" w:fill="auto"/>
          </w:tcPr>
          <w:p w14:paraId="2DA8A3E1" w14:textId="77777777" w:rsidR="00727D48" w:rsidRPr="00EB114C" w:rsidRDefault="00727D48" w:rsidP="00A6268F">
            <w:pPr>
              <w:jc w:val="center"/>
            </w:pPr>
            <w:r w:rsidRPr="00EB114C">
              <w:t>4.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39A3BC5D" w14:textId="77777777" w:rsidR="00727D48" w:rsidRPr="00EB114C" w:rsidRDefault="00727D48" w:rsidP="00EB114C">
            <w:r w:rsidRPr="00EB114C">
              <w:t xml:space="preserve">Информационная открытость  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97E1C84" w14:textId="77777777" w:rsidR="00727D48" w:rsidRPr="00EB114C" w:rsidRDefault="00727D48" w:rsidP="00A6268F"/>
        </w:tc>
      </w:tr>
      <w:tr w:rsidR="00727D48" w:rsidRPr="00EB114C" w14:paraId="760EE05D" w14:textId="77777777" w:rsidTr="002C1373">
        <w:tc>
          <w:tcPr>
            <w:tcW w:w="445" w:type="dxa"/>
            <w:vMerge/>
            <w:shd w:val="clear" w:color="auto" w:fill="auto"/>
          </w:tcPr>
          <w:p w14:paraId="1378B571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8D57A62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50C4BC45" w14:textId="77777777" w:rsidR="00727D48" w:rsidRPr="00EB114C" w:rsidRDefault="00727D48" w:rsidP="00BA52D9">
            <w:r w:rsidRPr="00EB114C">
              <w:t xml:space="preserve">4.1. Своевременная актуализация  и  обновление  информации на  официальном сайте </w:t>
            </w:r>
            <w:r w:rsidR="00BA52D9" w:rsidRPr="00EB114C">
              <w:t>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778586" w14:textId="77777777" w:rsidR="00727D48" w:rsidRPr="00EB114C" w:rsidRDefault="00727D48" w:rsidP="007B02BE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4A3314" w14:textId="77777777" w:rsidR="00727D48" w:rsidRPr="00EB114C" w:rsidRDefault="00727D48" w:rsidP="00A6268F">
            <w:pPr>
              <w:jc w:val="center"/>
            </w:pPr>
          </w:p>
          <w:p w14:paraId="03967876" w14:textId="77777777" w:rsidR="00727D48" w:rsidRPr="00EB114C" w:rsidRDefault="00727D48" w:rsidP="00A6268F">
            <w:pPr>
              <w:jc w:val="center"/>
            </w:pPr>
          </w:p>
          <w:p w14:paraId="3E97F373" w14:textId="77777777" w:rsidR="00727D48" w:rsidRPr="00EB114C" w:rsidRDefault="00727D48" w:rsidP="00A6268F">
            <w:pPr>
              <w:jc w:val="center"/>
            </w:pPr>
          </w:p>
          <w:p w14:paraId="66635F89" w14:textId="77777777" w:rsidR="00727D48" w:rsidRPr="00EB114C" w:rsidRDefault="00727D48" w:rsidP="00A6268F">
            <w:pPr>
              <w:jc w:val="center"/>
            </w:pPr>
          </w:p>
          <w:p w14:paraId="0D550608" w14:textId="77777777" w:rsidR="00727D48" w:rsidRPr="00EB114C" w:rsidRDefault="00727D48" w:rsidP="00A6268F">
            <w:pPr>
              <w:jc w:val="center"/>
            </w:pPr>
          </w:p>
          <w:p w14:paraId="11D50CAB" w14:textId="77777777" w:rsidR="00727D48" w:rsidRPr="00EB114C" w:rsidRDefault="00727D48" w:rsidP="00A6268F">
            <w:pPr>
              <w:jc w:val="center"/>
            </w:pPr>
          </w:p>
          <w:p w14:paraId="3553B298" w14:textId="77777777" w:rsidR="00727D48" w:rsidRPr="00EB114C" w:rsidRDefault="00727D48" w:rsidP="00A6268F">
            <w:pPr>
              <w:jc w:val="center"/>
            </w:pPr>
          </w:p>
          <w:p w14:paraId="66F74D14" w14:textId="77777777" w:rsidR="00727D48" w:rsidRPr="00EB114C" w:rsidRDefault="00727D48" w:rsidP="00A6268F">
            <w:pPr>
              <w:jc w:val="center"/>
            </w:pPr>
          </w:p>
          <w:p w14:paraId="3854ECA1" w14:textId="77777777" w:rsidR="00727D48" w:rsidRPr="00EB114C" w:rsidRDefault="00727D48" w:rsidP="00A6268F">
            <w:pPr>
              <w:jc w:val="center"/>
            </w:pPr>
          </w:p>
          <w:p w14:paraId="2D06B9B3" w14:textId="77777777" w:rsidR="00727D48" w:rsidRPr="00EB114C" w:rsidRDefault="00727D48" w:rsidP="00A6268F">
            <w:pPr>
              <w:jc w:val="center"/>
            </w:pPr>
            <w:r w:rsidRPr="00EB114C">
              <w:t>0-20</w:t>
            </w:r>
          </w:p>
        </w:tc>
      </w:tr>
      <w:tr w:rsidR="00727D48" w:rsidRPr="00EB114C" w14:paraId="7AC42292" w14:textId="77777777" w:rsidTr="002C1373">
        <w:tc>
          <w:tcPr>
            <w:tcW w:w="445" w:type="dxa"/>
            <w:vMerge/>
            <w:shd w:val="clear" w:color="auto" w:fill="auto"/>
          </w:tcPr>
          <w:p w14:paraId="33C255E8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1668484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14F690A0" w14:textId="77777777" w:rsidR="00727D48" w:rsidRPr="00EB114C" w:rsidRDefault="00727D48" w:rsidP="00A6268F">
            <w:r w:rsidRPr="00EB114C">
              <w:t>4.2</w:t>
            </w:r>
            <w:r w:rsidR="006A6AFC">
              <w:t>.</w:t>
            </w:r>
            <w:r w:rsidRPr="00EB114C">
              <w:t xml:space="preserve"> Своевременное размещение информации на официальном сайте по размещению информации о государственных (муниципальных) учреждениях www.bus.gov.ru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170757" w14:textId="77777777" w:rsidR="00727D48" w:rsidRPr="00EB114C" w:rsidRDefault="00727D48" w:rsidP="007B02BE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8817DCE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01BA5E62" w14:textId="77777777" w:rsidTr="002C1373">
        <w:trPr>
          <w:trHeight w:val="1335"/>
        </w:trPr>
        <w:tc>
          <w:tcPr>
            <w:tcW w:w="445" w:type="dxa"/>
            <w:vMerge/>
            <w:shd w:val="clear" w:color="auto" w:fill="auto"/>
          </w:tcPr>
          <w:p w14:paraId="516F39F8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30FAD8B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7B818E26" w14:textId="77777777" w:rsidR="00727D48" w:rsidRPr="00EB114C" w:rsidRDefault="00727D48" w:rsidP="00A6268F">
            <w:r w:rsidRPr="00EB114C">
              <w:t>4.3</w:t>
            </w:r>
            <w:r w:rsidR="006A6AFC">
              <w:t>.</w:t>
            </w:r>
            <w:r w:rsidRPr="00EB114C">
              <w:t>Размещение на официальном сайте ОО публичного отчета о результатах деятельн</w:t>
            </w:r>
            <w:r w:rsidR="00CE5B82" w:rsidRPr="00EB114C">
              <w:t>ости ОО по итогам учебного года</w:t>
            </w:r>
            <w:r w:rsidRPr="00EB114C">
              <w:t xml:space="preserve"> (период размещения- 1 раз</w:t>
            </w:r>
            <w:r w:rsidR="007B6596" w:rsidRPr="00EB114C">
              <w:t xml:space="preserve"> в конце учебного года</w:t>
            </w:r>
            <w:r w:rsidRPr="00EB114C">
              <w:t>).</w:t>
            </w:r>
          </w:p>
          <w:p w14:paraId="34375425" w14:textId="77777777" w:rsidR="00727D48" w:rsidRPr="00EB114C" w:rsidRDefault="00727D48" w:rsidP="00A6268F"/>
        </w:tc>
        <w:tc>
          <w:tcPr>
            <w:tcW w:w="2126" w:type="dxa"/>
            <w:shd w:val="clear" w:color="auto" w:fill="auto"/>
            <w:vAlign w:val="center"/>
          </w:tcPr>
          <w:p w14:paraId="49A3F186" w14:textId="77777777" w:rsidR="00727D48" w:rsidRPr="00EB114C" w:rsidRDefault="00727D48" w:rsidP="007B02BE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3175729A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496C26B8" w14:textId="77777777" w:rsidTr="002C1373">
        <w:trPr>
          <w:trHeight w:val="709"/>
        </w:trPr>
        <w:tc>
          <w:tcPr>
            <w:tcW w:w="445" w:type="dxa"/>
            <w:vMerge/>
            <w:shd w:val="clear" w:color="auto" w:fill="auto"/>
          </w:tcPr>
          <w:p w14:paraId="65C3804F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81E4513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5C4CA35F" w14:textId="77777777" w:rsidR="00727D48" w:rsidRPr="00EB114C" w:rsidRDefault="00727D48" w:rsidP="00A6268F">
            <w:r w:rsidRPr="00EB114C">
              <w:t>4.4. Участие в процедурах независимой оценки качества образования представителей общественности (указать процедуры).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245991" w14:textId="77777777" w:rsidR="00727D48" w:rsidRPr="00EB114C" w:rsidRDefault="00727D48" w:rsidP="007B02BE">
            <w:pPr>
              <w:ind w:right="-108"/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248CD24A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24A6AC8A" w14:textId="77777777" w:rsidTr="001F605A">
        <w:trPr>
          <w:trHeight w:val="204"/>
        </w:trPr>
        <w:tc>
          <w:tcPr>
            <w:tcW w:w="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163669" w14:textId="77777777" w:rsidR="00727D48" w:rsidRPr="00EB114C" w:rsidRDefault="00727D48" w:rsidP="00A6268F">
            <w:pPr>
              <w:jc w:val="center"/>
            </w:pPr>
          </w:p>
          <w:p w14:paraId="5032449E" w14:textId="77777777" w:rsidR="00727D48" w:rsidRPr="00EB114C" w:rsidRDefault="00727D48" w:rsidP="00A6268F">
            <w:pPr>
              <w:jc w:val="center"/>
            </w:pPr>
            <w:r w:rsidRPr="00EB114C">
              <w:t>5.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337F3F82" w14:textId="77777777" w:rsidR="00727D48" w:rsidRPr="00EB114C" w:rsidRDefault="00727D48" w:rsidP="00EB114C">
            <w:r w:rsidRPr="00EB114C">
              <w:t>Реализация мероприятий по профилактике правонарушений несовершеннолетних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33B43D76" w14:textId="77777777" w:rsidR="00727D48" w:rsidRPr="00EB114C" w:rsidRDefault="00727D48" w:rsidP="00A6268F"/>
        </w:tc>
      </w:tr>
      <w:tr w:rsidR="00727D48" w:rsidRPr="00EB114C" w14:paraId="6427A459" w14:textId="77777777" w:rsidTr="002C1373"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2935E75A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3F92A89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58E17E25" w14:textId="77777777" w:rsidR="00727D48" w:rsidRPr="00EB114C" w:rsidRDefault="00727D48" w:rsidP="00A6268F">
            <w:r w:rsidRPr="00EB114C">
              <w:t>5.1. Количество обучающихся, состоящих на учете в</w:t>
            </w:r>
            <w:r w:rsidR="006C6998" w:rsidRPr="00EB114C">
              <w:t xml:space="preserve"> отделе по делам несовершеннолетних (далее</w:t>
            </w:r>
            <w:r w:rsidR="00BA52D9" w:rsidRPr="00EB114C">
              <w:t xml:space="preserve"> </w:t>
            </w:r>
            <w:r w:rsidR="006C6998" w:rsidRPr="00EB114C">
              <w:t>-</w:t>
            </w:r>
            <w:r w:rsidRPr="00EB114C">
              <w:t xml:space="preserve"> ОДН</w:t>
            </w:r>
            <w:r w:rsidR="006C6998" w:rsidRPr="00EB114C">
              <w:t>)</w:t>
            </w:r>
            <w:r w:rsidRPr="00EB114C"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B12A01" w14:textId="77777777" w:rsidR="00727D48" w:rsidRPr="00EB114C" w:rsidRDefault="00727D48" w:rsidP="00A6268F">
            <w:pPr>
              <w:jc w:val="center"/>
            </w:pPr>
            <w:r w:rsidRPr="00EB114C">
              <w:t xml:space="preserve">минус 2 балла </w:t>
            </w:r>
          </w:p>
          <w:p w14:paraId="70A55D06" w14:textId="77777777" w:rsidR="00727D48" w:rsidRPr="00EB114C" w:rsidRDefault="00727D48" w:rsidP="00A6268F">
            <w:pPr>
              <w:jc w:val="center"/>
            </w:pPr>
            <w:r w:rsidRPr="00EB114C">
              <w:t>за каждого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EEA844" w14:textId="77777777" w:rsidR="00727D48" w:rsidRPr="00EB114C" w:rsidRDefault="00727D48" w:rsidP="00A6268F">
            <w:pPr>
              <w:jc w:val="center"/>
            </w:pPr>
          </w:p>
          <w:p w14:paraId="68BA008F" w14:textId="77777777" w:rsidR="00727D48" w:rsidRPr="00EB114C" w:rsidRDefault="00727D48" w:rsidP="00A6268F">
            <w:pPr>
              <w:jc w:val="center"/>
            </w:pPr>
          </w:p>
          <w:p w14:paraId="42B44F35" w14:textId="77777777" w:rsidR="00727D48" w:rsidRPr="00EB114C" w:rsidRDefault="00727D48" w:rsidP="00A6268F">
            <w:pPr>
              <w:jc w:val="center"/>
            </w:pPr>
          </w:p>
          <w:p w14:paraId="1A4F7541" w14:textId="77777777" w:rsidR="00727D48" w:rsidRPr="00EB114C" w:rsidRDefault="00727D48" w:rsidP="00A6268F">
            <w:pPr>
              <w:jc w:val="center"/>
            </w:pPr>
          </w:p>
          <w:p w14:paraId="7551FFA6" w14:textId="77777777" w:rsidR="00727D48" w:rsidRPr="00EB114C" w:rsidRDefault="00727D48" w:rsidP="00A6268F">
            <w:pPr>
              <w:jc w:val="center"/>
            </w:pPr>
          </w:p>
          <w:p w14:paraId="65C9769E" w14:textId="77777777" w:rsidR="00727D48" w:rsidRPr="00EB114C" w:rsidRDefault="00727D48" w:rsidP="00A6268F">
            <w:pPr>
              <w:jc w:val="center"/>
            </w:pPr>
          </w:p>
          <w:p w14:paraId="7CD87A37" w14:textId="77777777" w:rsidR="00727D48" w:rsidRPr="00EB114C" w:rsidRDefault="00727D48" w:rsidP="00A6268F">
            <w:pPr>
              <w:jc w:val="center"/>
            </w:pPr>
          </w:p>
          <w:p w14:paraId="17D582A0" w14:textId="77777777" w:rsidR="00727D48" w:rsidRPr="00EB114C" w:rsidRDefault="00727D48" w:rsidP="00A6268F">
            <w:pPr>
              <w:jc w:val="center"/>
            </w:pPr>
          </w:p>
          <w:p w14:paraId="7500E44D" w14:textId="77777777" w:rsidR="00727D48" w:rsidRPr="00EB114C" w:rsidRDefault="00727D48" w:rsidP="00A6268F">
            <w:pPr>
              <w:jc w:val="center"/>
            </w:pPr>
          </w:p>
          <w:p w14:paraId="3E43564F" w14:textId="77777777" w:rsidR="00727D48" w:rsidRPr="00EB114C" w:rsidRDefault="00727D48" w:rsidP="00A6268F">
            <w:pPr>
              <w:jc w:val="center"/>
            </w:pPr>
          </w:p>
          <w:p w14:paraId="3852E3C0" w14:textId="77777777" w:rsidR="00727D48" w:rsidRPr="00EB114C" w:rsidRDefault="00727D48" w:rsidP="00A6268F">
            <w:pPr>
              <w:jc w:val="center"/>
            </w:pPr>
          </w:p>
          <w:p w14:paraId="5EF8086D" w14:textId="77777777" w:rsidR="00727D48" w:rsidRPr="00EB114C" w:rsidRDefault="00727D48" w:rsidP="00A6268F">
            <w:pPr>
              <w:jc w:val="center"/>
            </w:pPr>
          </w:p>
          <w:p w14:paraId="6C6828F8" w14:textId="77777777" w:rsidR="00727D48" w:rsidRPr="00EB114C" w:rsidRDefault="00727D48" w:rsidP="00A6268F">
            <w:pPr>
              <w:jc w:val="center"/>
            </w:pPr>
          </w:p>
          <w:p w14:paraId="72F89718" w14:textId="77777777" w:rsidR="00727D48" w:rsidRPr="00EB114C" w:rsidRDefault="00727D48" w:rsidP="00A6268F">
            <w:pPr>
              <w:jc w:val="center"/>
            </w:pPr>
          </w:p>
          <w:p w14:paraId="45C96E3A" w14:textId="77777777" w:rsidR="00727D48" w:rsidRPr="00EB114C" w:rsidRDefault="00727D48" w:rsidP="00A6268F">
            <w:pPr>
              <w:jc w:val="center"/>
            </w:pPr>
          </w:p>
          <w:p w14:paraId="5B96804F" w14:textId="77777777" w:rsidR="00727D48" w:rsidRPr="00EB114C" w:rsidRDefault="00727D48" w:rsidP="00A6268F">
            <w:pPr>
              <w:jc w:val="center"/>
            </w:pPr>
          </w:p>
          <w:p w14:paraId="37C53D5A" w14:textId="77777777" w:rsidR="00676A1B" w:rsidRPr="00EB114C" w:rsidRDefault="00676A1B" w:rsidP="00A6268F">
            <w:pPr>
              <w:jc w:val="center"/>
            </w:pPr>
          </w:p>
          <w:p w14:paraId="24CF79B1" w14:textId="77777777" w:rsidR="00676A1B" w:rsidRPr="00EB114C" w:rsidRDefault="00676A1B" w:rsidP="00A6268F">
            <w:pPr>
              <w:jc w:val="center"/>
            </w:pPr>
          </w:p>
          <w:p w14:paraId="467C4687" w14:textId="77777777" w:rsidR="00676A1B" w:rsidRPr="00EB114C" w:rsidRDefault="00676A1B" w:rsidP="00A6268F">
            <w:pPr>
              <w:jc w:val="center"/>
            </w:pPr>
          </w:p>
          <w:p w14:paraId="28AA90F8" w14:textId="77777777" w:rsidR="00676A1B" w:rsidRPr="00EB114C" w:rsidRDefault="00676A1B" w:rsidP="00A6268F">
            <w:pPr>
              <w:jc w:val="center"/>
            </w:pPr>
          </w:p>
          <w:p w14:paraId="32885176" w14:textId="77777777" w:rsidR="00676A1B" w:rsidRPr="00EB114C" w:rsidRDefault="00676A1B" w:rsidP="00A6268F">
            <w:pPr>
              <w:jc w:val="center"/>
            </w:pPr>
          </w:p>
          <w:p w14:paraId="32A9EDC4" w14:textId="77777777" w:rsidR="00676A1B" w:rsidRPr="00EB114C" w:rsidRDefault="00676A1B" w:rsidP="00A6268F">
            <w:pPr>
              <w:jc w:val="center"/>
            </w:pPr>
          </w:p>
          <w:p w14:paraId="3C134023" w14:textId="77777777" w:rsidR="00676A1B" w:rsidRPr="00EB114C" w:rsidRDefault="00676A1B" w:rsidP="00A6268F">
            <w:pPr>
              <w:jc w:val="center"/>
            </w:pPr>
          </w:p>
          <w:p w14:paraId="49904094" w14:textId="77777777" w:rsidR="00676A1B" w:rsidRPr="00EB114C" w:rsidRDefault="00676A1B" w:rsidP="00A6268F">
            <w:pPr>
              <w:jc w:val="center"/>
            </w:pPr>
          </w:p>
          <w:p w14:paraId="3E0A3AA4" w14:textId="77777777" w:rsidR="00676A1B" w:rsidRPr="00EB114C" w:rsidRDefault="00676A1B" w:rsidP="00A6268F">
            <w:pPr>
              <w:jc w:val="center"/>
            </w:pPr>
          </w:p>
          <w:p w14:paraId="29788D5B" w14:textId="77777777" w:rsidR="00676A1B" w:rsidRPr="00EB114C" w:rsidRDefault="00676A1B" w:rsidP="00A6268F">
            <w:pPr>
              <w:jc w:val="center"/>
            </w:pPr>
          </w:p>
          <w:p w14:paraId="10D3A57E" w14:textId="77777777" w:rsidR="00676A1B" w:rsidRPr="00EB114C" w:rsidRDefault="00676A1B" w:rsidP="00A6268F">
            <w:pPr>
              <w:jc w:val="center"/>
            </w:pPr>
          </w:p>
          <w:p w14:paraId="2280868D" w14:textId="77777777" w:rsidR="00676A1B" w:rsidRPr="00EB114C" w:rsidRDefault="00676A1B" w:rsidP="00A6268F">
            <w:pPr>
              <w:jc w:val="center"/>
            </w:pPr>
          </w:p>
          <w:p w14:paraId="37B69668" w14:textId="77777777" w:rsidR="00676A1B" w:rsidRPr="00EB114C" w:rsidRDefault="00676A1B" w:rsidP="00A6268F">
            <w:pPr>
              <w:jc w:val="center"/>
            </w:pPr>
          </w:p>
          <w:p w14:paraId="72B4DCAF" w14:textId="77777777" w:rsidR="00676A1B" w:rsidRPr="00EB114C" w:rsidRDefault="00676A1B" w:rsidP="00A6268F">
            <w:pPr>
              <w:jc w:val="center"/>
            </w:pPr>
          </w:p>
          <w:p w14:paraId="1F831BAA" w14:textId="77777777" w:rsidR="00676A1B" w:rsidRPr="00EB114C" w:rsidRDefault="00676A1B" w:rsidP="00A6268F">
            <w:pPr>
              <w:jc w:val="center"/>
            </w:pPr>
          </w:p>
          <w:p w14:paraId="03C9066E" w14:textId="77777777" w:rsidR="00676A1B" w:rsidRPr="00EB114C" w:rsidRDefault="00676A1B" w:rsidP="00A6268F">
            <w:pPr>
              <w:jc w:val="center"/>
            </w:pPr>
          </w:p>
          <w:p w14:paraId="520849E1" w14:textId="77777777" w:rsidR="00676A1B" w:rsidRPr="00EB114C" w:rsidRDefault="00676A1B" w:rsidP="00A6268F">
            <w:pPr>
              <w:jc w:val="center"/>
            </w:pPr>
          </w:p>
          <w:p w14:paraId="2307251E" w14:textId="77777777" w:rsidR="00727D48" w:rsidRPr="00EB114C" w:rsidRDefault="000F2E53" w:rsidP="00A6268F">
            <w:pPr>
              <w:jc w:val="center"/>
            </w:pPr>
            <w:r>
              <w:t>0-2</w:t>
            </w:r>
            <w:r w:rsidR="00727D48" w:rsidRPr="00EB114C">
              <w:t>5</w:t>
            </w:r>
          </w:p>
        </w:tc>
      </w:tr>
      <w:tr w:rsidR="00727D48" w:rsidRPr="00EB114C" w14:paraId="495DBEA1" w14:textId="77777777" w:rsidTr="002C1373"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5FD8C9DD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AC513D4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15967F1D" w14:textId="77777777" w:rsidR="00727D48" w:rsidRPr="00EB114C" w:rsidRDefault="00727D48" w:rsidP="00A6268F">
            <w:r w:rsidRPr="00EB114C">
              <w:t>5.</w:t>
            </w:r>
            <w:proofErr w:type="gramStart"/>
            <w:r w:rsidRPr="00EB114C">
              <w:t>2.Наличие</w:t>
            </w:r>
            <w:proofErr w:type="gramEnd"/>
            <w:r w:rsidRPr="00EB114C">
              <w:t xml:space="preserve">  положительной динамики  уменьшения количества обучающихся, совершивших правонарушения.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973FDF" w14:textId="77777777" w:rsidR="00727D48" w:rsidRPr="00EB114C" w:rsidRDefault="00727D48" w:rsidP="00A6268F">
            <w:pPr>
              <w:jc w:val="center"/>
            </w:pPr>
            <w:r w:rsidRPr="00EB114C">
              <w:t xml:space="preserve">    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4A7A1AAA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5769C81C" w14:textId="77777777" w:rsidTr="002C1373"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2C66FC48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5E92F2D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5DC37CBB" w14:textId="77777777" w:rsidR="00727D48" w:rsidRPr="00EB114C" w:rsidRDefault="00727D48" w:rsidP="00A6268F">
            <w:r w:rsidRPr="00EB114C">
              <w:t xml:space="preserve">5.3.Занятость несовершеннолетних, состоящих на учете в ОДН, </w:t>
            </w:r>
            <w:r w:rsidR="006C6998" w:rsidRPr="00EB114C">
              <w:t xml:space="preserve"> Комиссии по </w:t>
            </w:r>
            <w:r w:rsidR="006C6998" w:rsidRPr="00EB114C">
              <w:lastRenderedPageBreak/>
              <w:t>делам несовершеннолетних и защите их прав  (далее-</w:t>
            </w:r>
            <w:r w:rsidRPr="00EB114C">
              <w:t>КДН</w:t>
            </w:r>
            <w:r w:rsidR="006C6998" w:rsidRPr="00EB114C">
              <w:t xml:space="preserve"> и ЗП)</w:t>
            </w:r>
            <w:r w:rsidRPr="00EB114C">
              <w:t xml:space="preserve">, </w:t>
            </w:r>
            <w:r w:rsidR="006C6998" w:rsidRPr="00EB114C">
              <w:t>внутришкольном контроле (далее-</w:t>
            </w:r>
            <w:r w:rsidRPr="00EB114C">
              <w:t>ВШК</w:t>
            </w:r>
            <w:r w:rsidR="006C6998" w:rsidRPr="00EB114C">
              <w:t>)</w:t>
            </w:r>
            <w:r w:rsidRPr="00EB114C">
              <w:t>, в объединениях дополнительного образования.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94F24B" w14:textId="77777777" w:rsidR="00727D48" w:rsidRPr="00EB114C" w:rsidRDefault="00727D48" w:rsidP="00A6268F">
            <w:r w:rsidRPr="00EB114C">
              <w:lastRenderedPageBreak/>
              <w:t xml:space="preserve">до 50% - 2 балла более 50% -3 </w:t>
            </w:r>
            <w:r w:rsidRPr="00EB114C">
              <w:lastRenderedPageBreak/>
              <w:t>балла</w:t>
            </w:r>
          </w:p>
          <w:p w14:paraId="001FF15B" w14:textId="77777777" w:rsidR="00727D48" w:rsidRPr="00EB114C" w:rsidRDefault="00727D48" w:rsidP="00A6268F">
            <w:r w:rsidRPr="00EB114C">
              <w:t>более 70% 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647AD5D2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087FB7C2" w14:textId="77777777" w:rsidTr="002C1373">
        <w:trPr>
          <w:trHeight w:val="4292"/>
        </w:trPr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102EB4D7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ADC4756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1FA9A707" w14:textId="77777777" w:rsidR="00727D48" w:rsidRPr="00EB114C" w:rsidRDefault="00727D48" w:rsidP="00A6268F"/>
          <w:p w14:paraId="4A7989E4" w14:textId="77777777" w:rsidR="00727D48" w:rsidRPr="00EB114C" w:rsidRDefault="00727D48" w:rsidP="00A6268F">
            <w:r w:rsidRPr="00EB114C">
              <w:t xml:space="preserve">5.4. Наличие и деятельность отрядов </w:t>
            </w:r>
            <w:r w:rsidR="006C6998" w:rsidRPr="00EB114C">
              <w:t xml:space="preserve"> Юных инспекторов движения (далее-</w:t>
            </w:r>
            <w:r w:rsidRPr="00EB114C">
              <w:t>ЮИД</w:t>
            </w:r>
            <w:r w:rsidR="006C6998" w:rsidRPr="00EB114C">
              <w:t>)</w:t>
            </w:r>
            <w:r w:rsidRPr="00EB114C">
              <w:t>.</w:t>
            </w:r>
          </w:p>
          <w:p w14:paraId="33ABBB35" w14:textId="77777777" w:rsidR="00727D48" w:rsidRPr="00EB114C" w:rsidRDefault="00727D48" w:rsidP="00A6268F">
            <w:r w:rsidRPr="00EB114C">
              <w:t xml:space="preserve">Участие в зональных (областных) конкурсах по пропаганде </w:t>
            </w:r>
            <w:r w:rsidR="006C6998" w:rsidRPr="00EB114C">
              <w:t xml:space="preserve"> безопасности дорожного движения  (далее-</w:t>
            </w:r>
            <w:r w:rsidRPr="00EB114C">
              <w:t>БДД</w:t>
            </w:r>
            <w:r w:rsidR="006C6998" w:rsidRPr="00EB114C">
              <w:t>)</w:t>
            </w:r>
          </w:p>
          <w:p w14:paraId="5E39AFC0" w14:textId="77777777" w:rsidR="00727D48" w:rsidRPr="00EB114C" w:rsidRDefault="00727D48" w:rsidP="00A6268F"/>
          <w:p w14:paraId="66184E3C" w14:textId="77777777" w:rsidR="00727D48" w:rsidRPr="00EB114C" w:rsidRDefault="00727D48" w:rsidP="00A6268F">
            <w:r w:rsidRPr="00EB114C">
              <w:t>- призеры в зональных (областных) соревнованиях</w:t>
            </w:r>
          </w:p>
          <w:p w14:paraId="4D7E4CCE" w14:textId="77777777" w:rsidR="00727D48" w:rsidRPr="00EB114C" w:rsidRDefault="00727D48" w:rsidP="00A6268F"/>
          <w:p w14:paraId="01556217" w14:textId="77777777" w:rsidR="00727D48" w:rsidRPr="00EB114C" w:rsidRDefault="00727D48" w:rsidP="00A6268F">
            <w:r w:rsidRPr="00EB114C">
              <w:t>-победители в зональных (областных) соревнованиях.</w:t>
            </w:r>
          </w:p>
          <w:p w14:paraId="43A0CB5F" w14:textId="77777777" w:rsidR="00727D48" w:rsidRPr="00EB114C" w:rsidRDefault="00727D48" w:rsidP="00A6268F"/>
          <w:p w14:paraId="0AA6CC24" w14:textId="77777777" w:rsidR="00727D48" w:rsidRPr="00EB114C" w:rsidRDefault="00727D48" w:rsidP="00A6268F"/>
        </w:tc>
        <w:tc>
          <w:tcPr>
            <w:tcW w:w="2126" w:type="dxa"/>
            <w:shd w:val="clear" w:color="auto" w:fill="auto"/>
            <w:vAlign w:val="center"/>
          </w:tcPr>
          <w:p w14:paraId="3BF22ABD" w14:textId="77777777" w:rsidR="00727D48" w:rsidRPr="00EB114C" w:rsidRDefault="00727D48" w:rsidP="007B02BE">
            <w:pPr>
              <w:jc w:val="center"/>
            </w:pPr>
            <w:r w:rsidRPr="00EB114C">
              <w:t>0-2 балла</w:t>
            </w:r>
          </w:p>
          <w:p w14:paraId="545E6E33" w14:textId="77777777" w:rsidR="00727D48" w:rsidRPr="00EB114C" w:rsidRDefault="00727D48" w:rsidP="007B02BE">
            <w:pPr>
              <w:jc w:val="center"/>
            </w:pPr>
          </w:p>
          <w:p w14:paraId="45B676B0" w14:textId="77777777" w:rsidR="00727D48" w:rsidRPr="00EB114C" w:rsidRDefault="00727D48" w:rsidP="007B02BE">
            <w:pPr>
              <w:jc w:val="center"/>
            </w:pPr>
          </w:p>
          <w:p w14:paraId="03F427D1" w14:textId="77777777" w:rsidR="00727D48" w:rsidRPr="00EB114C" w:rsidRDefault="00727D48" w:rsidP="007B02BE">
            <w:pPr>
              <w:jc w:val="center"/>
            </w:pPr>
            <w:r w:rsidRPr="00EB114C">
              <w:t>3 балла</w:t>
            </w:r>
          </w:p>
          <w:p w14:paraId="48A8234A" w14:textId="77777777" w:rsidR="00727D48" w:rsidRPr="00EB114C" w:rsidRDefault="00727D48" w:rsidP="007B02BE">
            <w:pPr>
              <w:jc w:val="center"/>
            </w:pPr>
          </w:p>
          <w:p w14:paraId="755EA7B8" w14:textId="77777777" w:rsidR="00727D48" w:rsidRPr="00EB114C" w:rsidRDefault="00727D48" w:rsidP="007B02BE">
            <w:pPr>
              <w:jc w:val="center"/>
            </w:pPr>
            <w:r w:rsidRPr="00EB114C">
              <w:t>4 балла</w:t>
            </w:r>
          </w:p>
          <w:p w14:paraId="4B5535E1" w14:textId="77777777" w:rsidR="00727D48" w:rsidRPr="00EB114C" w:rsidRDefault="00727D48" w:rsidP="007B02BE">
            <w:pPr>
              <w:jc w:val="center"/>
            </w:pPr>
          </w:p>
          <w:p w14:paraId="1F00D248" w14:textId="77777777" w:rsidR="00727D48" w:rsidRPr="00EB114C" w:rsidRDefault="00727D48" w:rsidP="007B02BE">
            <w:pPr>
              <w:jc w:val="center"/>
            </w:pPr>
          </w:p>
          <w:p w14:paraId="7D8FC9F4" w14:textId="77777777" w:rsidR="00727D48" w:rsidRPr="00EB114C" w:rsidRDefault="00727D48" w:rsidP="007B02BE">
            <w:pPr>
              <w:jc w:val="center"/>
            </w:pPr>
            <w:r w:rsidRPr="00EB114C">
              <w:t>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10437F84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0509124D" w14:textId="77777777" w:rsidTr="002C1373"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26B947EC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2D08F649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4BDD2849" w14:textId="77777777" w:rsidR="00EC7412" w:rsidRPr="00EB114C" w:rsidRDefault="00EC7412" w:rsidP="00A6268F"/>
          <w:p w14:paraId="7E5F4338" w14:textId="77777777" w:rsidR="00727D48" w:rsidRPr="00EB114C" w:rsidRDefault="00727D48" w:rsidP="00A6268F">
            <w:r w:rsidRPr="00EB114C">
              <w:t>5.5. Наличие и деятельность отрядов правоохранительной направленности:</w:t>
            </w:r>
          </w:p>
          <w:p w14:paraId="27A2BF38" w14:textId="77777777" w:rsidR="00727D48" w:rsidRPr="00EB114C" w:rsidRDefault="00727D48" w:rsidP="00A6268F">
            <w:r w:rsidRPr="00EB114C">
              <w:t>- наличие отряда в ОО</w:t>
            </w:r>
          </w:p>
          <w:p w14:paraId="298E9532" w14:textId="77777777" w:rsidR="00727D48" w:rsidRPr="00EB114C" w:rsidRDefault="00727D48" w:rsidP="00A6268F"/>
          <w:p w14:paraId="5DFE6E70" w14:textId="77777777" w:rsidR="00727D48" w:rsidRPr="00EB114C" w:rsidRDefault="00727D48" w:rsidP="00A6268F">
            <w:r w:rsidRPr="00EB114C">
              <w:t>- участие в зональных (областных) соревнованиях,</w:t>
            </w:r>
          </w:p>
          <w:p w14:paraId="04DF9F46" w14:textId="77777777" w:rsidR="00727D48" w:rsidRPr="00EB114C" w:rsidRDefault="00727D48" w:rsidP="00A6268F"/>
          <w:p w14:paraId="11EDF914" w14:textId="77777777" w:rsidR="00727D48" w:rsidRPr="00EB114C" w:rsidRDefault="00727D48" w:rsidP="00A6268F">
            <w:r w:rsidRPr="00EB114C">
              <w:t>- призеры в зональных (областных) соревнованиях</w:t>
            </w:r>
          </w:p>
          <w:p w14:paraId="71793407" w14:textId="77777777" w:rsidR="00727D48" w:rsidRPr="00EB114C" w:rsidRDefault="00727D48" w:rsidP="00A6268F"/>
          <w:p w14:paraId="51CDE07C" w14:textId="77777777" w:rsidR="00727D48" w:rsidRPr="00EB114C" w:rsidRDefault="00727D48" w:rsidP="00A6268F">
            <w:r w:rsidRPr="00EB114C">
              <w:t>-победители в зональных (областных) соревнованиях.</w:t>
            </w:r>
          </w:p>
          <w:p w14:paraId="6229DD45" w14:textId="77777777" w:rsidR="00727D48" w:rsidRPr="00EB114C" w:rsidRDefault="00727D48" w:rsidP="00A6268F"/>
        </w:tc>
        <w:tc>
          <w:tcPr>
            <w:tcW w:w="2126" w:type="dxa"/>
            <w:shd w:val="clear" w:color="auto" w:fill="auto"/>
            <w:vAlign w:val="center"/>
          </w:tcPr>
          <w:p w14:paraId="7B1A934E" w14:textId="77777777" w:rsidR="00727D48" w:rsidRPr="00EB114C" w:rsidRDefault="00727D48" w:rsidP="007B02BE">
            <w:pPr>
              <w:jc w:val="center"/>
            </w:pPr>
            <w:r w:rsidRPr="00EB114C">
              <w:t>0-2 балла</w:t>
            </w:r>
          </w:p>
          <w:p w14:paraId="4591FF1D" w14:textId="77777777" w:rsidR="00727D48" w:rsidRPr="00EB114C" w:rsidRDefault="00727D48" w:rsidP="007B02BE">
            <w:pPr>
              <w:jc w:val="center"/>
            </w:pPr>
          </w:p>
          <w:p w14:paraId="0CF4C50B" w14:textId="77777777" w:rsidR="00EC7412" w:rsidRPr="00EB114C" w:rsidRDefault="00EC7412" w:rsidP="007B02BE">
            <w:pPr>
              <w:jc w:val="center"/>
            </w:pPr>
          </w:p>
          <w:p w14:paraId="2537F1BE" w14:textId="77777777" w:rsidR="00727D48" w:rsidRPr="00EB114C" w:rsidRDefault="00727D48" w:rsidP="007B02BE">
            <w:pPr>
              <w:jc w:val="center"/>
            </w:pPr>
            <w:r w:rsidRPr="00EB114C">
              <w:t>3 балла</w:t>
            </w:r>
          </w:p>
          <w:p w14:paraId="6E41C915" w14:textId="77777777" w:rsidR="00727D48" w:rsidRPr="00EB114C" w:rsidRDefault="00727D48" w:rsidP="007B02BE">
            <w:pPr>
              <w:jc w:val="center"/>
            </w:pPr>
          </w:p>
          <w:p w14:paraId="6CCC1A45" w14:textId="77777777" w:rsidR="00EC7412" w:rsidRPr="00EB114C" w:rsidRDefault="00EC7412" w:rsidP="007B02BE">
            <w:pPr>
              <w:jc w:val="center"/>
            </w:pPr>
          </w:p>
          <w:p w14:paraId="6D18BBC7" w14:textId="77777777" w:rsidR="00727D48" w:rsidRPr="00EB114C" w:rsidRDefault="00727D48" w:rsidP="007B02BE">
            <w:pPr>
              <w:jc w:val="center"/>
            </w:pPr>
            <w:r w:rsidRPr="00EB114C">
              <w:t>4 балла</w:t>
            </w:r>
          </w:p>
          <w:p w14:paraId="68E8C517" w14:textId="77777777" w:rsidR="00727D48" w:rsidRPr="00EB114C" w:rsidRDefault="00727D48" w:rsidP="007B02BE">
            <w:pPr>
              <w:jc w:val="center"/>
            </w:pPr>
          </w:p>
          <w:p w14:paraId="44DDF0AD" w14:textId="77777777" w:rsidR="00727D48" w:rsidRPr="00EB114C" w:rsidRDefault="00727D48" w:rsidP="007B02BE">
            <w:pPr>
              <w:jc w:val="center"/>
            </w:pPr>
          </w:p>
          <w:p w14:paraId="1166F737" w14:textId="77777777" w:rsidR="00727D48" w:rsidRPr="00EB114C" w:rsidRDefault="00727D48" w:rsidP="007B02BE">
            <w:pPr>
              <w:jc w:val="center"/>
            </w:pPr>
            <w:r w:rsidRPr="00EB114C">
              <w:t>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3626AEB4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18A906F2" w14:textId="77777777" w:rsidTr="002C1373"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0FBE75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F0A67F8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6D436A49" w14:textId="77777777" w:rsidR="00727D48" w:rsidRPr="00EB114C" w:rsidRDefault="00727D48" w:rsidP="00A6268F">
            <w:r w:rsidRPr="00EB114C">
              <w:t>5.6. Наличие и деятельность отрядов Юных друзей пожарных:</w:t>
            </w:r>
          </w:p>
          <w:p w14:paraId="4E516084" w14:textId="77777777" w:rsidR="00727D48" w:rsidRPr="00EB114C" w:rsidRDefault="00727D48" w:rsidP="00A6268F">
            <w:r w:rsidRPr="00EB114C">
              <w:t>- наличие отряда в ОО</w:t>
            </w:r>
          </w:p>
          <w:p w14:paraId="22F0744F" w14:textId="77777777" w:rsidR="00727D48" w:rsidRPr="00EB114C" w:rsidRDefault="00727D48" w:rsidP="00A6268F">
            <w:r w:rsidRPr="00EB114C">
              <w:t>- участие в зональных (областных) соревнованиях,</w:t>
            </w:r>
          </w:p>
          <w:p w14:paraId="7DAAB1B1" w14:textId="77777777" w:rsidR="00727D48" w:rsidRPr="00EB114C" w:rsidRDefault="00727D48" w:rsidP="00A6268F">
            <w:r w:rsidRPr="00EB114C">
              <w:t xml:space="preserve"> </w:t>
            </w:r>
          </w:p>
          <w:p w14:paraId="186FDFF2" w14:textId="77777777" w:rsidR="00727D48" w:rsidRPr="00EB114C" w:rsidRDefault="00727D48" w:rsidP="00A6268F">
            <w:r w:rsidRPr="00EB114C">
              <w:t>- призеры в зональных (областных) соревнованиях</w:t>
            </w:r>
          </w:p>
          <w:p w14:paraId="16EEF825" w14:textId="77777777" w:rsidR="00727D48" w:rsidRPr="00EB114C" w:rsidRDefault="00727D48" w:rsidP="00A6268F"/>
          <w:p w14:paraId="68B263E1" w14:textId="77777777" w:rsidR="00727D48" w:rsidRPr="00EB114C" w:rsidRDefault="00727D48" w:rsidP="00A6268F">
            <w:r w:rsidRPr="00EB114C">
              <w:t>-победители в зональных (областных) соревнованиях.</w:t>
            </w:r>
          </w:p>
          <w:p w14:paraId="1EAE90AC" w14:textId="77777777" w:rsidR="00727D48" w:rsidRPr="00EB114C" w:rsidRDefault="00727D48" w:rsidP="00A6268F"/>
        </w:tc>
        <w:tc>
          <w:tcPr>
            <w:tcW w:w="2126" w:type="dxa"/>
            <w:shd w:val="clear" w:color="auto" w:fill="auto"/>
            <w:vAlign w:val="center"/>
          </w:tcPr>
          <w:p w14:paraId="29F0D979" w14:textId="77777777" w:rsidR="00727D48" w:rsidRPr="00EB114C" w:rsidRDefault="00727D48" w:rsidP="007B02BE">
            <w:pPr>
              <w:jc w:val="center"/>
            </w:pPr>
            <w:r w:rsidRPr="00EB114C">
              <w:t>0-2 балла</w:t>
            </w:r>
          </w:p>
          <w:p w14:paraId="17D3B945" w14:textId="77777777" w:rsidR="00727D48" w:rsidRPr="00EB114C" w:rsidRDefault="00727D48" w:rsidP="007B02BE">
            <w:pPr>
              <w:jc w:val="center"/>
            </w:pPr>
            <w:r w:rsidRPr="00EB114C">
              <w:t>3 балла</w:t>
            </w:r>
          </w:p>
          <w:p w14:paraId="30775C64" w14:textId="77777777" w:rsidR="00727D48" w:rsidRPr="00EB114C" w:rsidRDefault="00727D48" w:rsidP="007B02BE">
            <w:pPr>
              <w:jc w:val="center"/>
            </w:pPr>
          </w:p>
          <w:p w14:paraId="6E203760" w14:textId="77777777" w:rsidR="00727D48" w:rsidRPr="00EB114C" w:rsidRDefault="00727D48" w:rsidP="007B02BE">
            <w:pPr>
              <w:jc w:val="center"/>
            </w:pPr>
          </w:p>
          <w:p w14:paraId="64F94FEA" w14:textId="77777777" w:rsidR="00727D48" w:rsidRPr="00EB114C" w:rsidRDefault="00727D48" w:rsidP="007B02BE">
            <w:pPr>
              <w:jc w:val="center"/>
            </w:pPr>
            <w:r w:rsidRPr="00EB114C">
              <w:t>4 балла</w:t>
            </w:r>
          </w:p>
          <w:p w14:paraId="4B7BAF88" w14:textId="77777777" w:rsidR="00727D48" w:rsidRPr="00EB114C" w:rsidRDefault="00727D48" w:rsidP="007B02BE">
            <w:pPr>
              <w:jc w:val="center"/>
            </w:pPr>
          </w:p>
          <w:p w14:paraId="6309C0FB" w14:textId="77777777" w:rsidR="00727D48" w:rsidRPr="00EB114C" w:rsidRDefault="00727D48" w:rsidP="007B02BE">
            <w:pPr>
              <w:jc w:val="center"/>
            </w:pPr>
          </w:p>
          <w:p w14:paraId="083D4F74" w14:textId="77777777" w:rsidR="00727D48" w:rsidRPr="00EB114C" w:rsidRDefault="00727D48" w:rsidP="007B02BE">
            <w:pPr>
              <w:jc w:val="center"/>
            </w:pPr>
            <w:r w:rsidRPr="00EB114C">
              <w:t>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331DC8B1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510CFA2F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7C20D2" w14:textId="77777777" w:rsidR="00727D48" w:rsidRPr="00EB114C" w:rsidRDefault="00727D48" w:rsidP="00A6268F">
            <w:pPr>
              <w:jc w:val="center"/>
            </w:pPr>
            <w:r w:rsidRPr="00EB114C">
              <w:t>6.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6003E6E3" w14:textId="77777777" w:rsidR="00727D48" w:rsidRPr="00EB114C" w:rsidRDefault="00727D48" w:rsidP="00EB114C">
            <w:r w:rsidRPr="00EB114C">
              <w:t>Реализация социокультурных и инновационных проектов, экспериментальной деятельности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10BD8110" w14:textId="77777777" w:rsidR="00727D48" w:rsidRPr="00EB114C" w:rsidRDefault="00727D48" w:rsidP="00A6268F"/>
        </w:tc>
      </w:tr>
      <w:tr w:rsidR="00727D48" w:rsidRPr="00EB114C" w14:paraId="1FEA821C" w14:textId="77777777" w:rsidTr="002C1373">
        <w:tc>
          <w:tcPr>
            <w:tcW w:w="445" w:type="dxa"/>
            <w:vMerge/>
            <w:shd w:val="clear" w:color="auto" w:fill="auto"/>
          </w:tcPr>
          <w:p w14:paraId="79E6BFD4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245A114B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2E5625AA" w14:textId="77777777" w:rsidR="00727D48" w:rsidRPr="00EB114C" w:rsidRDefault="000F2E53" w:rsidP="00A6268F">
            <w:r>
              <w:t>6.1</w:t>
            </w:r>
            <w:r w:rsidR="00727D48" w:rsidRPr="00EB114C">
              <w:t>. Эффективное участие в приоритетных проектах, утвержденных Министерством образования Московской области:</w:t>
            </w:r>
          </w:p>
          <w:p w14:paraId="39EFC62C" w14:textId="77777777" w:rsidR="00727D48" w:rsidRPr="00EB114C" w:rsidRDefault="00727D48" w:rsidP="00A6268F">
            <w:proofErr w:type="spellStart"/>
            <w:r w:rsidRPr="00EB114C">
              <w:t>Профминимум</w:t>
            </w:r>
            <w:proofErr w:type="spellEnd"/>
            <w:r w:rsidRPr="00EB114C">
              <w:t xml:space="preserve"> </w:t>
            </w:r>
          </w:p>
          <w:p w14:paraId="3E92508A" w14:textId="77777777" w:rsidR="00727D48" w:rsidRPr="00EB114C" w:rsidRDefault="00727D48" w:rsidP="00A6268F">
            <w:r w:rsidRPr="00EB114C">
              <w:lastRenderedPageBreak/>
              <w:t xml:space="preserve">Школа </w:t>
            </w:r>
            <w:proofErr w:type="spellStart"/>
            <w:r w:rsidRPr="00EB114C">
              <w:t>Минпросвещения</w:t>
            </w:r>
            <w:proofErr w:type="spellEnd"/>
            <w:r w:rsidRPr="00EB114C">
              <w:t xml:space="preserve"> России </w:t>
            </w:r>
          </w:p>
          <w:p w14:paraId="0E288DB6" w14:textId="77777777" w:rsidR="00727D48" w:rsidRPr="00EB114C" w:rsidRDefault="00727D48" w:rsidP="00A6268F">
            <w:r w:rsidRPr="00EB114C">
              <w:t xml:space="preserve">Школа полного дня </w:t>
            </w:r>
          </w:p>
          <w:p w14:paraId="44D12ED9" w14:textId="77777777" w:rsidR="00727D48" w:rsidRPr="00EB114C" w:rsidRDefault="00727D48" w:rsidP="00A6268F">
            <w:r w:rsidRPr="00EB114C">
              <w:t xml:space="preserve">Цифровые классы Подмосковья </w:t>
            </w:r>
          </w:p>
          <w:p w14:paraId="27FF095C" w14:textId="77777777" w:rsidR="00727D48" w:rsidRPr="00EB114C" w:rsidRDefault="00727D48" w:rsidP="00A6268F">
            <w:r w:rsidRPr="00EB114C">
              <w:t xml:space="preserve">Я учусь в Подмосковье </w:t>
            </w:r>
          </w:p>
          <w:p w14:paraId="7E16CFAE" w14:textId="77777777" w:rsidR="00727D48" w:rsidRPr="00EB114C" w:rsidRDefault="005B620B" w:rsidP="00A6268F">
            <w:r w:rsidRPr="00EB114C">
              <w:t>Искусственный интеллект в школах Подмосковья</w:t>
            </w:r>
          </w:p>
          <w:p w14:paraId="4C2A4E6E" w14:textId="77777777" w:rsidR="00727D48" w:rsidRPr="00EB114C" w:rsidRDefault="00727D48" w:rsidP="00A6268F">
            <w:r w:rsidRPr="00EB114C">
              <w:t xml:space="preserve">Эффективная начальная школа  </w:t>
            </w:r>
          </w:p>
          <w:p w14:paraId="0E0FB47F" w14:textId="77777777" w:rsidR="00727D48" w:rsidRPr="00EB114C" w:rsidRDefault="00727D48" w:rsidP="00A6268F">
            <w:r w:rsidRPr="00EB114C">
              <w:t xml:space="preserve">Математическая школа полного дня </w:t>
            </w:r>
          </w:p>
          <w:p w14:paraId="0B8C1A25" w14:textId="77777777" w:rsidR="00727D48" w:rsidRPr="00EB114C" w:rsidRDefault="00727D48" w:rsidP="00A6268F">
            <w:r w:rsidRPr="00EB114C">
              <w:t xml:space="preserve">Предпрофессиональные (специализированные) классы: </w:t>
            </w:r>
          </w:p>
          <w:p w14:paraId="18D3C527" w14:textId="77777777" w:rsidR="00727D48" w:rsidRPr="00EB114C" w:rsidRDefault="00727D48" w:rsidP="00A6268F">
            <w:proofErr w:type="spellStart"/>
            <w:r w:rsidRPr="00EB114C">
              <w:t>агроклассы</w:t>
            </w:r>
            <w:proofErr w:type="spellEnd"/>
            <w:r w:rsidRPr="00EB114C">
              <w:t xml:space="preserve">  </w:t>
            </w:r>
          </w:p>
          <w:p w14:paraId="0F3F1621" w14:textId="77777777" w:rsidR="00727D48" w:rsidRPr="00EB114C" w:rsidRDefault="00727D48" w:rsidP="00A6268F">
            <w:r w:rsidRPr="00EB114C">
              <w:t xml:space="preserve">медицинские классы </w:t>
            </w:r>
          </w:p>
          <w:p w14:paraId="0240A2DE" w14:textId="77777777" w:rsidR="00727D48" w:rsidRPr="00EB114C" w:rsidRDefault="00727D48" w:rsidP="00A6268F">
            <w:r w:rsidRPr="00EB114C">
              <w:t xml:space="preserve">предпринимательские классы </w:t>
            </w:r>
          </w:p>
          <w:p w14:paraId="04B4DEF1" w14:textId="77777777" w:rsidR="00727D48" w:rsidRPr="00EB114C" w:rsidRDefault="00727D48" w:rsidP="00A6268F">
            <w:proofErr w:type="spellStart"/>
            <w:r w:rsidRPr="00EB114C">
              <w:t>психолого</w:t>
            </w:r>
            <w:proofErr w:type="spellEnd"/>
            <w:r w:rsidRPr="00EB114C">
              <w:t xml:space="preserve"> - педагогические классы </w:t>
            </w:r>
          </w:p>
          <w:p w14:paraId="29D97130" w14:textId="77777777" w:rsidR="00727D48" w:rsidRPr="00EB114C" w:rsidRDefault="00727D48" w:rsidP="00A6268F">
            <w:r w:rsidRPr="00EB114C">
              <w:t xml:space="preserve">инженерные классы, в т. ч. авиастроительного направления </w:t>
            </w:r>
          </w:p>
          <w:p w14:paraId="15D7FA4C" w14:textId="77777777" w:rsidR="00727D48" w:rsidRPr="00EB114C" w:rsidRDefault="00727D48" w:rsidP="00A6268F">
            <w:r w:rsidRPr="00EB114C">
              <w:t xml:space="preserve">ИТ-классы </w:t>
            </w:r>
          </w:p>
          <w:p w14:paraId="19AA0539" w14:textId="77777777" w:rsidR="00727D48" w:rsidRPr="00EB114C" w:rsidRDefault="00727D48" w:rsidP="00A6268F">
            <w:r w:rsidRPr="00EB114C">
              <w:t>кадетские классы.</w:t>
            </w:r>
          </w:p>
          <w:p w14:paraId="2A97221B" w14:textId="77777777" w:rsidR="00727D48" w:rsidRPr="00EB114C" w:rsidRDefault="00727D48" w:rsidP="00A6268F">
            <w:proofErr w:type="spellStart"/>
            <w:r w:rsidRPr="00EB114C">
              <w:t>Предшкола</w:t>
            </w:r>
            <w:proofErr w:type="spellEnd"/>
            <w:r w:rsidRPr="00EB114C">
              <w:t>. Стандарт детского сада.</w:t>
            </w:r>
          </w:p>
          <w:p w14:paraId="03041F18" w14:textId="77777777" w:rsidR="00727D48" w:rsidRPr="00EB114C" w:rsidRDefault="00727D48" w:rsidP="00A6268F"/>
          <w:p w14:paraId="50299D2B" w14:textId="77777777" w:rsidR="00727D48" w:rsidRPr="00EB114C" w:rsidRDefault="00727D48" w:rsidP="00A6268F">
            <w:r w:rsidRPr="00EB114C">
              <w:t>Организация экспериментальной работы в дошкольном отделении.</w:t>
            </w:r>
          </w:p>
          <w:p w14:paraId="677F5AB8" w14:textId="77777777" w:rsidR="00727D48" w:rsidRPr="00EB114C" w:rsidRDefault="00727D48" w:rsidP="00A6268F"/>
        </w:tc>
        <w:tc>
          <w:tcPr>
            <w:tcW w:w="2126" w:type="dxa"/>
            <w:shd w:val="clear" w:color="auto" w:fill="auto"/>
            <w:vAlign w:val="center"/>
          </w:tcPr>
          <w:p w14:paraId="1BC820B5" w14:textId="77777777" w:rsidR="00727D48" w:rsidRPr="00EB114C" w:rsidRDefault="00727D48" w:rsidP="00A6268F">
            <w:pPr>
              <w:jc w:val="center"/>
            </w:pPr>
            <w:r w:rsidRPr="00EB114C">
              <w:lastRenderedPageBreak/>
              <w:t>0-5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79B8DC1" w14:textId="77777777" w:rsidR="00727D48" w:rsidRDefault="00727D48" w:rsidP="00A6268F">
            <w:pPr>
              <w:jc w:val="center"/>
            </w:pPr>
          </w:p>
          <w:p w14:paraId="559A0253" w14:textId="77777777" w:rsidR="000F2E53" w:rsidRDefault="000F2E53" w:rsidP="00A6268F">
            <w:pPr>
              <w:jc w:val="center"/>
            </w:pPr>
          </w:p>
          <w:p w14:paraId="1058027F" w14:textId="77777777" w:rsidR="000F2E53" w:rsidRDefault="000F2E53" w:rsidP="00A6268F">
            <w:pPr>
              <w:jc w:val="center"/>
            </w:pPr>
          </w:p>
          <w:p w14:paraId="1B647B89" w14:textId="77777777" w:rsidR="000F2E53" w:rsidRDefault="000F2E53" w:rsidP="00A6268F">
            <w:pPr>
              <w:jc w:val="center"/>
            </w:pPr>
          </w:p>
          <w:p w14:paraId="78E3EF7D" w14:textId="77777777" w:rsidR="000F2E53" w:rsidRDefault="000F2E53" w:rsidP="00A6268F">
            <w:pPr>
              <w:jc w:val="center"/>
            </w:pPr>
          </w:p>
          <w:p w14:paraId="5B677B81" w14:textId="77777777" w:rsidR="000F2E53" w:rsidRDefault="000F2E53" w:rsidP="00A6268F">
            <w:pPr>
              <w:jc w:val="center"/>
            </w:pPr>
          </w:p>
          <w:p w14:paraId="2BF9EFB0" w14:textId="77777777" w:rsidR="000F2E53" w:rsidRDefault="000F2E53" w:rsidP="00A6268F">
            <w:pPr>
              <w:jc w:val="center"/>
            </w:pPr>
          </w:p>
          <w:p w14:paraId="2E6CF507" w14:textId="77777777" w:rsidR="000F2E53" w:rsidRDefault="000F2E53" w:rsidP="00A6268F">
            <w:pPr>
              <w:jc w:val="center"/>
            </w:pPr>
          </w:p>
          <w:p w14:paraId="2500C8F7" w14:textId="77777777" w:rsidR="000F2E53" w:rsidRDefault="000F2E53" w:rsidP="00A6268F">
            <w:pPr>
              <w:jc w:val="center"/>
            </w:pPr>
          </w:p>
          <w:p w14:paraId="2A2A60C8" w14:textId="77777777" w:rsidR="000F2E53" w:rsidRDefault="000F2E53" w:rsidP="00A6268F">
            <w:pPr>
              <w:jc w:val="center"/>
            </w:pPr>
          </w:p>
          <w:p w14:paraId="36CFA336" w14:textId="77777777" w:rsidR="000F2E53" w:rsidRDefault="000F2E53" w:rsidP="00A6268F">
            <w:pPr>
              <w:jc w:val="center"/>
            </w:pPr>
          </w:p>
          <w:p w14:paraId="56B51E31" w14:textId="77777777" w:rsidR="000F2E53" w:rsidRDefault="000F2E53" w:rsidP="00A6268F">
            <w:pPr>
              <w:jc w:val="center"/>
            </w:pPr>
          </w:p>
          <w:p w14:paraId="7D5413E4" w14:textId="77777777" w:rsidR="000F2E53" w:rsidRDefault="000F2E53" w:rsidP="00A6268F">
            <w:pPr>
              <w:jc w:val="center"/>
            </w:pPr>
          </w:p>
          <w:p w14:paraId="1D8C06B8" w14:textId="77777777" w:rsidR="000F2E53" w:rsidRPr="00EB114C" w:rsidRDefault="000F2E53" w:rsidP="00A6268F">
            <w:pPr>
              <w:jc w:val="center"/>
            </w:pPr>
            <w:r>
              <w:t>0-35</w:t>
            </w:r>
          </w:p>
        </w:tc>
      </w:tr>
      <w:tr w:rsidR="00727D48" w:rsidRPr="00EB114C" w14:paraId="50A270F9" w14:textId="77777777" w:rsidTr="002C1373">
        <w:tc>
          <w:tcPr>
            <w:tcW w:w="445" w:type="dxa"/>
            <w:vMerge/>
            <w:shd w:val="clear" w:color="auto" w:fill="auto"/>
          </w:tcPr>
          <w:p w14:paraId="028E27AB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22948724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37113684" w14:textId="77777777" w:rsidR="00727D48" w:rsidRPr="00EB114C" w:rsidRDefault="00727D48" w:rsidP="00A6268F">
            <w:r w:rsidRPr="00EB114C">
              <w:t>6.</w:t>
            </w:r>
            <w:r w:rsidR="000F2E53">
              <w:t>2</w:t>
            </w:r>
            <w:r w:rsidRPr="00EB114C">
              <w:t xml:space="preserve">. Организация и проведение на базе </w:t>
            </w:r>
            <w:r w:rsidR="00BA52D9" w:rsidRPr="00EB114C">
              <w:t>ОО</w:t>
            </w:r>
            <w:r w:rsidRPr="00EB114C">
              <w:t xml:space="preserve"> семинаров:</w:t>
            </w:r>
          </w:p>
          <w:p w14:paraId="2A65268B" w14:textId="77777777" w:rsidR="00727D48" w:rsidRPr="00EB114C" w:rsidRDefault="00727D48" w:rsidP="00A6268F">
            <w:r w:rsidRPr="00EB114C">
              <w:t>-муниципального уровня</w:t>
            </w:r>
          </w:p>
          <w:p w14:paraId="05846C01" w14:textId="77777777" w:rsidR="00727D48" w:rsidRPr="00EB114C" w:rsidRDefault="00727D48" w:rsidP="00A6268F">
            <w:r w:rsidRPr="00EB114C">
              <w:t>-зонального уровня</w:t>
            </w:r>
          </w:p>
          <w:p w14:paraId="44301D1B" w14:textId="77777777" w:rsidR="00727D48" w:rsidRPr="00EB114C" w:rsidRDefault="00727D48" w:rsidP="00A6268F">
            <w:r w:rsidRPr="00EB114C">
              <w:t>-регионального уровня</w:t>
            </w:r>
          </w:p>
          <w:p w14:paraId="04D97E3D" w14:textId="77777777" w:rsidR="00727D48" w:rsidRPr="00EB114C" w:rsidRDefault="00727D48" w:rsidP="00A6268F"/>
        </w:tc>
        <w:tc>
          <w:tcPr>
            <w:tcW w:w="2126" w:type="dxa"/>
            <w:shd w:val="clear" w:color="auto" w:fill="auto"/>
            <w:vAlign w:val="center"/>
          </w:tcPr>
          <w:p w14:paraId="26CC8D14" w14:textId="77777777" w:rsidR="00727D48" w:rsidRPr="00EB114C" w:rsidRDefault="00727D48" w:rsidP="00A6268F"/>
          <w:p w14:paraId="104D0479" w14:textId="77777777" w:rsidR="00727D48" w:rsidRPr="00EB114C" w:rsidRDefault="00727D48" w:rsidP="00A6268F"/>
          <w:p w14:paraId="75B13F04" w14:textId="77777777" w:rsidR="00727D48" w:rsidRPr="00EB114C" w:rsidRDefault="00727D48" w:rsidP="007B02BE">
            <w:pPr>
              <w:jc w:val="center"/>
            </w:pPr>
            <w:r w:rsidRPr="00EB114C">
              <w:t>2 балла</w:t>
            </w:r>
          </w:p>
          <w:p w14:paraId="2BCB6AF9" w14:textId="77777777" w:rsidR="00727D48" w:rsidRPr="00EB114C" w:rsidRDefault="00727D48" w:rsidP="007B02BE">
            <w:pPr>
              <w:jc w:val="center"/>
            </w:pPr>
            <w:r w:rsidRPr="00EB114C">
              <w:t>4 балла</w:t>
            </w:r>
          </w:p>
          <w:p w14:paraId="35D3A94D" w14:textId="77777777" w:rsidR="00727D48" w:rsidRPr="00EB114C" w:rsidRDefault="00727D48" w:rsidP="007B02BE">
            <w:pPr>
              <w:jc w:val="center"/>
            </w:pPr>
            <w:r w:rsidRPr="00EB114C">
              <w:t>5 баллов</w:t>
            </w:r>
          </w:p>
          <w:p w14:paraId="1412B675" w14:textId="77777777" w:rsidR="00727D48" w:rsidRPr="00EB114C" w:rsidRDefault="00727D48" w:rsidP="00A6268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CEE64EC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139C8AB4" w14:textId="77777777" w:rsidTr="002C1373">
        <w:tc>
          <w:tcPr>
            <w:tcW w:w="445" w:type="dxa"/>
            <w:vMerge/>
            <w:shd w:val="clear" w:color="auto" w:fill="auto"/>
          </w:tcPr>
          <w:p w14:paraId="02D4E5FD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C87D31B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41BA957E" w14:textId="77777777" w:rsidR="00727D48" w:rsidRPr="00EB114C" w:rsidRDefault="00727D48" w:rsidP="00A6268F">
            <w:r w:rsidRPr="00EB114C">
              <w:t>6.</w:t>
            </w:r>
            <w:r w:rsidR="000F2E53">
              <w:t>3</w:t>
            </w:r>
            <w:r w:rsidRPr="00EB114C">
              <w:t xml:space="preserve">. Распространение опыта работы </w:t>
            </w:r>
            <w:r w:rsidR="00BA52D9" w:rsidRPr="00EB114C">
              <w:t>ОО</w:t>
            </w:r>
            <w:r w:rsidRPr="00EB114C">
              <w:t xml:space="preserve">  за пределами городского округа </w:t>
            </w:r>
          </w:p>
          <w:p w14:paraId="2E05D5B8" w14:textId="77777777" w:rsidR="00727D48" w:rsidRPr="00EB114C" w:rsidRDefault="00727D48" w:rsidP="00A6268F">
            <w:r w:rsidRPr="00EB114C">
              <w:t>(выступления руководителей ОО, педагогов на конференциях, семинарах, публикации в научно-популярных изданиях)</w:t>
            </w:r>
          </w:p>
          <w:p w14:paraId="30E4D09B" w14:textId="77777777" w:rsidR="00727D48" w:rsidRPr="00EB114C" w:rsidRDefault="00727D48" w:rsidP="00A6268F">
            <w:r w:rsidRPr="00EB114C">
              <w:t xml:space="preserve">- зональный  уровень </w:t>
            </w:r>
          </w:p>
          <w:p w14:paraId="55239F34" w14:textId="77777777" w:rsidR="00727D48" w:rsidRPr="00EB114C" w:rsidRDefault="00727D48" w:rsidP="00A6268F">
            <w:r w:rsidRPr="00EB114C">
              <w:t xml:space="preserve">-региональный  уровень </w:t>
            </w:r>
          </w:p>
          <w:p w14:paraId="529F6003" w14:textId="77777777" w:rsidR="00727D48" w:rsidRPr="00EB114C" w:rsidRDefault="00727D48" w:rsidP="00A6268F">
            <w:r w:rsidRPr="00EB114C">
              <w:t>- всероссийский уровень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332FED" w14:textId="77777777" w:rsidR="00727D48" w:rsidRPr="00EB114C" w:rsidRDefault="00727D48" w:rsidP="007B02BE">
            <w:pPr>
              <w:jc w:val="center"/>
            </w:pPr>
          </w:p>
          <w:p w14:paraId="11C272F6" w14:textId="77777777" w:rsidR="00727D48" w:rsidRPr="00EB114C" w:rsidRDefault="00727D48" w:rsidP="007B02BE">
            <w:pPr>
              <w:jc w:val="center"/>
            </w:pPr>
          </w:p>
          <w:p w14:paraId="6BC1155D" w14:textId="77777777" w:rsidR="00727D48" w:rsidRPr="00EB114C" w:rsidRDefault="00727D48" w:rsidP="007B02BE">
            <w:pPr>
              <w:jc w:val="center"/>
            </w:pPr>
          </w:p>
          <w:p w14:paraId="695D945B" w14:textId="77777777" w:rsidR="00727D48" w:rsidRPr="00EB114C" w:rsidRDefault="00727D48" w:rsidP="007B02BE">
            <w:pPr>
              <w:jc w:val="center"/>
            </w:pPr>
          </w:p>
          <w:p w14:paraId="461165C3" w14:textId="77777777" w:rsidR="00727D48" w:rsidRPr="00EB114C" w:rsidRDefault="00727D48" w:rsidP="007B02BE">
            <w:pPr>
              <w:jc w:val="center"/>
            </w:pPr>
          </w:p>
          <w:p w14:paraId="2479C99A" w14:textId="77777777" w:rsidR="00727D48" w:rsidRPr="00EB114C" w:rsidRDefault="00727D48" w:rsidP="007B02BE">
            <w:pPr>
              <w:jc w:val="center"/>
            </w:pPr>
          </w:p>
          <w:p w14:paraId="6F37D1AA" w14:textId="77777777" w:rsidR="00727D48" w:rsidRPr="00EB114C" w:rsidRDefault="00727D48" w:rsidP="007B02BE">
            <w:pPr>
              <w:jc w:val="center"/>
            </w:pPr>
            <w:r w:rsidRPr="00EB114C">
              <w:t>2 балла</w:t>
            </w:r>
          </w:p>
          <w:p w14:paraId="4B7353DA" w14:textId="77777777" w:rsidR="00727D48" w:rsidRPr="00EB114C" w:rsidRDefault="00727D48" w:rsidP="007B02BE">
            <w:pPr>
              <w:jc w:val="center"/>
            </w:pPr>
            <w:r w:rsidRPr="00EB114C">
              <w:t>4 балла</w:t>
            </w:r>
          </w:p>
          <w:p w14:paraId="2264BE05" w14:textId="77777777" w:rsidR="00727D48" w:rsidRPr="00EB114C" w:rsidRDefault="00727D48" w:rsidP="007B02BE">
            <w:pPr>
              <w:jc w:val="center"/>
            </w:pPr>
            <w:r w:rsidRPr="00EB114C">
              <w:t>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0DDA87E8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773BE4BC" w14:textId="77777777" w:rsidTr="002C1373">
        <w:tc>
          <w:tcPr>
            <w:tcW w:w="445" w:type="dxa"/>
            <w:vMerge/>
            <w:tcBorders>
              <w:bottom w:val="nil"/>
            </w:tcBorders>
            <w:shd w:val="clear" w:color="auto" w:fill="auto"/>
          </w:tcPr>
          <w:p w14:paraId="7781D070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tcBorders>
              <w:bottom w:val="nil"/>
            </w:tcBorders>
            <w:shd w:val="clear" w:color="auto" w:fill="auto"/>
          </w:tcPr>
          <w:p w14:paraId="4A26499B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39E28EF5" w14:textId="77777777" w:rsidR="00727D48" w:rsidRPr="00EB114C" w:rsidRDefault="00727D48" w:rsidP="00A6268F">
            <w:r w:rsidRPr="00EB114C">
              <w:t>6.</w:t>
            </w:r>
            <w:r w:rsidR="000F2E53">
              <w:t>4</w:t>
            </w:r>
            <w:r w:rsidRPr="00EB114C">
              <w:t>.Работа школьного музея:</w:t>
            </w:r>
          </w:p>
          <w:p w14:paraId="43932A11" w14:textId="77777777" w:rsidR="00727D48" w:rsidRPr="00EB114C" w:rsidRDefault="00727D48" w:rsidP="00A6268F">
            <w:r w:rsidRPr="00EB114C">
              <w:t>-наличие школьного музея;</w:t>
            </w:r>
          </w:p>
          <w:p w14:paraId="7FC19893" w14:textId="77777777" w:rsidR="00727D48" w:rsidRPr="00EB114C" w:rsidRDefault="00727D48" w:rsidP="00A6268F">
            <w:r w:rsidRPr="00EB114C">
              <w:t>- участие в городском  конкурсе музеев;</w:t>
            </w:r>
          </w:p>
          <w:p w14:paraId="41074DC4" w14:textId="77777777" w:rsidR="00727D48" w:rsidRPr="00EB114C" w:rsidRDefault="00727D48" w:rsidP="00A6268F">
            <w:r w:rsidRPr="00EB114C">
              <w:t>- участие в областном конкурсе музеев;</w:t>
            </w:r>
          </w:p>
          <w:p w14:paraId="503F368A" w14:textId="77777777" w:rsidR="00727D48" w:rsidRPr="00EB114C" w:rsidRDefault="00727D48" w:rsidP="00A6268F">
            <w:r w:rsidRPr="00EB114C">
              <w:t>- призер/победитель  областного  конкурса музеев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1C19E9" w14:textId="77777777" w:rsidR="00727D48" w:rsidRPr="00EB114C" w:rsidRDefault="00727D48" w:rsidP="007B02BE">
            <w:pPr>
              <w:jc w:val="center"/>
            </w:pPr>
            <w:r w:rsidRPr="00EB114C">
              <w:t>1 балл</w:t>
            </w:r>
          </w:p>
          <w:p w14:paraId="651AC7F3" w14:textId="77777777" w:rsidR="00727D48" w:rsidRPr="00EB114C" w:rsidRDefault="00727D48" w:rsidP="007B02BE">
            <w:pPr>
              <w:jc w:val="center"/>
            </w:pPr>
            <w:r w:rsidRPr="00EB114C">
              <w:t>2 балла</w:t>
            </w:r>
          </w:p>
          <w:p w14:paraId="4F7599FB" w14:textId="77777777" w:rsidR="00727D48" w:rsidRPr="00EB114C" w:rsidRDefault="00727D48" w:rsidP="007B02BE">
            <w:pPr>
              <w:jc w:val="center"/>
            </w:pPr>
            <w:r w:rsidRPr="00EB114C">
              <w:t>4 балла</w:t>
            </w:r>
          </w:p>
          <w:p w14:paraId="6DA110D1" w14:textId="77777777" w:rsidR="00727D48" w:rsidRPr="00EB114C" w:rsidRDefault="00727D48" w:rsidP="007B02BE">
            <w:pPr>
              <w:jc w:val="center"/>
            </w:pPr>
            <w:r w:rsidRPr="00EB114C">
              <w:t>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70F0B93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4535E640" w14:textId="77777777" w:rsidTr="002C1373">
        <w:tc>
          <w:tcPr>
            <w:tcW w:w="445" w:type="dxa"/>
            <w:vMerge/>
            <w:shd w:val="clear" w:color="auto" w:fill="auto"/>
          </w:tcPr>
          <w:p w14:paraId="4FC2F46F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5283526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728B98B7" w14:textId="77777777" w:rsidR="00727D48" w:rsidRPr="00EB114C" w:rsidRDefault="00727D48" w:rsidP="000F2E53">
            <w:r w:rsidRPr="00EB114C">
              <w:t>6.</w:t>
            </w:r>
            <w:r w:rsidR="000F2E53">
              <w:t>5</w:t>
            </w:r>
            <w:r w:rsidRPr="00EB114C">
              <w:t>. Эффективность организации работы с родителями (родительские собрания, круглые столы, встречи и др.).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6EA13C" w14:textId="77777777" w:rsidR="00727D48" w:rsidRPr="00EB114C" w:rsidRDefault="00727D48" w:rsidP="007B02BE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F2C6545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55DE20DC" w14:textId="77777777" w:rsidTr="002C1373">
        <w:tc>
          <w:tcPr>
            <w:tcW w:w="445" w:type="dxa"/>
            <w:vMerge/>
            <w:shd w:val="clear" w:color="auto" w:fill="auto"/>
          </w:tcPr>
          <w:p w14:paraId="3FCF0B74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4F731B1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1A3A10E5" w14:textId="77777777" w:rsidR="00727D48" w:rsidRPr="00EB114C" w:rsidRDefault="00727D48" w:rsidP="000F2E53">
            <w:r w:rsidRPr="00EB114C">
              <w:t>6.</w:t>
            </w:r>
            <w:r w:rsidR="000F2E53">
              <w:t>6</w:t>
            </w:r>
            <w:r w:rsidRPr="00EB114C">
              <w:t>. Внедрение и охват платными образовательными услугами, достижение целевого показателя.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A6E082" w14:textId="77777777" w:rsidR="00727D48" w:rsidRPr="00EB114C" w:rsidRDefault="00727D48" w:rsidP="007B02BE">
            <w:pPr>
              <w:jc w:val="center"/>
            </w:pPr>
            <w:r w:rsidRPr="00EB114C">
              <w:t>0-10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CFFA15C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408E5559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9F7AFA" w14:textId="77777777" w:rsidR="00727D48" w:rsidRPr="00EB114C" w:rsidRDefault="00727D48" w:rsidP="00A6268F">
            <w:pPr>
              <w:jc w:val="center"/>
            </w:pPr>
            <w:r w:rsidRPr="00EB114C">
              <w:t>7.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123DA79C" w14:textId="77777777" w:rsidR="00727D48" w:rsidRPr="00EB114C" w:rsidRDefault="00727D48" w:rsidP="00EB114C">
            <w:r w:rsidRPr="00EB114C">
              <w:t xml:space="preserve">Реализация мероприятий по </w:t>
            </w:r>
            <w:r w:rsidRPr="00EB114C">
              <w:lastRenderedPageBreak/>
              <w:t>привлечению молодых педагогов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253B687" w14:textId="77777777" w:rsidR="00727D48" w:rsidRPr="00EB114C" w:rsidRDefault="00727D48" w:rsidP="00A6268F"/>
        </w:tc>
      </w:tr>
      <w:tr w:rsidR="00727D48" w:rsidRPr="00EB114C" w14:paraId="12F84D19" w14:textId="77777777" w:rsidTr="002C1373">
        <w:tc>
          <w:tcPr>
            <w:tcW w:w="445" w:type="dxa"/>
            <w:vMerge/>
            <w:tcBorders>
              <w:bottom w:val="nil"/>
            </w:tcBorders>
            <w:shd w:val="clear" w:color="auto" w:fill="auto"/>
          </w:tcPr>
          <w:p w14:paraId="2F6D1E49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82FA007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261AE74A" w14:textId="77777777" w:rsidR="00727D48" w:rsidRPr="00EB114C" w:rsidRDefault="00727D48" w:rsidP="00BA52D9">
            <w:r w:rsidRPr="00EB114C">
              <w:t xml:space="preserve">7.1.Наличие молодых специалистов в </w:t>
            </w:r>
            <w:r w:rsidR="00BA52D9" w:rsidRPr="00EB114C">
              <w:t>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27C4F1" w14:textId="77777777" w:rsidR="00727D48" w:rsidRPr="00EB114C" w:rsidRDefault="00727D48" w:rsidP="00A6268F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DBB4132" w14:textId="77777777" w:rsidR="00727D48" w:rsidRPr="00EB114C" w:rsidRDefault="00727D48" w:rsidP="00A6268F">
            <w:pPr>
              <w:jc w:val="center"/>
            </w:pPr>
          </w:p>
          <w:p w14:paraId="33C0E784" w14:textId="77777777" w:rsidR="00727D48" w:rsidRPr="00EB114C" w:rsidRDefault="00727D48" w:rsidP="00A6268F">
            <w:pPr>
              <w:jc w:val="center"/>
            </w:pPr>
          </w:p>
          <w:p w14:paraId="0A7E9051" w14:textId="77777777" w:rsidR="00727D48" w:rsidRPr="00EB114C" w:rsidRDefault="00727D48" w:rsidP="00A6268F">
            <w:pPr>
              <w:jc w:val="center"/>
            </w:pPr>
          </w:p>
          <w:p w14:paraId="34733357" w14:textId="77777777" w:rsidR="00727D48" w:rsidRPr="00EB114C" w:rsidRDefault="00727D48" w:rsidP="00A6268F">
            <w:pPr>
              <w:jc w:val="center"/>
            </w:pPr>
          </w:p>
          <w:p w14:paraId="4285681F" w14:textId="77777777" w:rsidR="00727D48" w:rsidRPr="00EB114C" w:rsidRDefault="00727D48" w:rsidP="00A6268F">
            <w:pPr>
              <w:jc w:val="center"/>
            </w:pPr>
            <w:r w:rsidRPr="00EB114C">
              <w:t>0-10</w:t>
            </w:r>
          </w:p>
        </w:tc>
      </w:tr>
      <w:tr w:rsidR="00727D48" w:rsidRPr="00EB114C" w14:paraId="2FCC0F63" w14:textId="77777777" w:rsidTr="002C1373">
        <w:tc>
          <w:tcPr>
            <w:tcW w:w="445" w:type="dxa"/>
            <w:tcBorders>
              <w:top w:val="nil"/>
            </w:tcBorders>
            <w:shd w:val="clear" w:color="auto" w:fill="auto"/>
          </w:tcPr>
          <w:p w14:paraId="5AB277C5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BA9A98B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06D9FF55" w14:textId="77777777" w:rsidR="00727D48" w:rsidRPr="00EB114C" w:rsidRDefault="00727D48" w:rsidP="00A6268F">
            <w:r w:rsidRPr="00EB114C">
              <w:t>7.</w:t>
            </w:r>
            <w:proofErr w:type="gramStart"/>
            <w:r w:rsidRPr="00EB114C">
              <w:t>2.Эффективность</w:t>
            </w:r>
            <w:proofErr w:type="gramEnd"/>
            <w:r w:rsidRPr="00EB114C">
              <w:t xml:space="preserve"> методической поддержки молодых специалистов (отражение в работе</w:t>
            </w:r>
            <w:r w:rsidR="006C6998" w:rsidRPr="00EB114C">
              <w:t xml:space="preserve"> школьного методического объединения</w:t>
            </w:r>
            <w:r w:rsidRPr="00EB114C">
              <w:t>,</w:t>
            </w:r>
          </w:p>
          <w:p w14:paraId="74251E71" w14:textId="77777777" w:rsidR="00727D48" w:rsidRPr="00EB114C" w:rsidRDefault="00727D48" w:rsidP="00A6268F">
            <w:r w:rsidRPr="00EB114C">
              <w:t>наличие наставничества,</w:t>
            </w:r>
          </w:p>
          <w:p w14:paraId="4F0DC897" w14:textId="77777777" w:rsidR="00727D48" w:rsidRPr="00EB114C" w:rsidRDefault="00727D48" w:rsidP="00A6268F">
            <w:r w:rsidRPr="00EB114C">
              <w:t>эффективность внутришкольного контроля)</w:t>
            </w:r>
            <w:r w:rsidR="006C6998" w:rsidRPr="00EB114C"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D5264A" w14:textId="77777777" w:rsidR="00727D48" w:rsidRPr="00EB114C" w:rsidRDefault="00727D48" w:rsidP="00A6268F">
            <w:pPr>
              <w:jc w:val="center"/>
            </w:pPr>
            <w:r w:rsidRPr="00EB114C">
              <w:t xml:space="preserve">0-5 баллов </w:t>
            </w:r>
          </w:p>
        </w:tc>
        <w:tc>
          <w:tcPr>
            <w:tcW w:w="992" w:type="dxa"/>
            <w:vMerge/>
            <w:shd w:val="clear" w:color="auto" w:fill="auto"/>
          </w:tcPr>
          <w:p w14:paraId="322AD221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55116051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7702CF" w14:textId="77777777" w:rsidR="00727D48" w:rsidRPr="00EB114C" w:rsidRDefault="00727D48" w:rsidP="00A6268F">
            <w:pPr>
              <w:ind w:left="-108" w:right="-89"/>
              <w:jc w:val="center"/>
            </w:pPr>
            <w:r w:rsidRPr="00EB114C">
              <w:t>8.</w:t>
            </w:r>
          </w:p>
          <w:p w14:paraId="6AB3A1BA" w14:textId="77777777" w:rsidR="00727D48" w:rsidRPr="00EB114C" w:rsidRDefault="00727D48" w:rsidP="00A6268F">
            <w:pPr>
              <w:ind w:left="-108" w:right="-89"/>
              <w:jc w:val="center"/>
            </w:pPr>
          </w:p>
        </w:tc>
        <w:tc>
          <w:tcPr>
            <w:tcW w:w="2675" w:type="dxa"/>
            <w:vMerge w:val="restart"/>
            <w:shd w:val="clear" w:color="auto" w:fill="auto"/>
          </w:tcPr>
          <w:p w14:paraId="0850574E" w14:textId="77777777" w:rsidR="00727D48" w:rsidRPr="00EB114C" w:rsidRDefault="00727D48" w:rsidP="00EB114C">
            <w:r w:rsidRPr="00EB114C">
              <w:t>Реализация программ, направленных на работу с одаренными детьми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D32130C" w14:textId="77777777" w:rsidR="00727D48" w:rsidRPr="00EB114C" w:rsidRDefault="00727D48" w:rsidP="00A6268F"/>
        </w:tc>
      </w:tr>
      <w:tr w:rsidR="00727D48" w:rsidRPr="00EB114C" w14:paraId="61C5E2A6" w14:textId="77777777" w:rsidTr="002C1373">
        <w:tc>
          <w:tcPr>
            <w:tcW w:w="44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6A8DCAB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7264C68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434E2C24" w14:textId="77777777" w:rsidR="00727D48" w:rsidRPr="00EB114C" w:rsidRDefault="00727D48" w:rsidP="00A6268F">
            <w:r w:rsidRPr="00EB114C">
              <w:t>8.1.Наличие программы, проектов, направленных на работу с одаренными детьми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002C4F" w14:textId="77777777" w:rsidR="00727D48" w:rsidRPr="00EB114C" w:rsidRDefault="00727D48" w:rsidP="00A6268F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shd w:val="clear" w:color="auto" w:fill="auto"/>
          </w:tcPr>
          <w:p w14:paraId="06B09444" w14:textId="77777777" w:rsidR="00727D48" w:rsidRPr="00EB114C" w:rsidRDefault="00727D48" w:rsidP="00A6268F">
            <w:pPr>
              <w:jc w:val="center"/>
            </w:pPr>
          </w:p>
          <w:p w14:paraId="3F34A5B5" w14:textId="77777777" w:rsidR="00727D48" w:rsidRPr="00EB114C" w:rsidRDefault="0080657D" w:rsidP="00A6268F">
            <w:pPr>
              <w:jc w:val="center"/>
            </w:pPr>
            <w:r>
              <w:t>0-</w:t>
            </w:r>
            <w:r w:rsidR="00727D48" w:rsidRPr="00EB114C">
              <w:t>5</w:t>
            </w:r>
          </w:p>
        </w:tc>
      </w:tr>
      <w:tr w:rsidR="00727D48" w:rsidRPr="00EB114C" w14:paraId="34B5AF8D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94E898" w14:textId="77777777" w:rsidR="00727D48" w:rsidRPr="00EB114C" w:rsidRDefault="00727D48" w:rsidP="00A6268F">
            <w:pPr>
              <w:ind w:left="-108" w:right="-89"/>
              <w:jc w:val="center"/>
            </w:pPr>
            <w:r w:rsidRPr="00EB114C">
              <w:t>9.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0EAC1DD0" w14:textId="77777777" w:rsidR="00727D48" w:rsidRPr="00EB114C" w:rsidRDefault="00727D48" w:rsidP="00EB114C">
            <w:r w:rsidRPr="00EB114C">
              <w:t>Реализация программ по сохранению и укреплению здоровья детей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C005B26" w14:textId="77777777" w:rsidR="00727D48" w:rsidRPr="00EB114C" w:rsidRDefault="00727D48" w:rsidP="00A6268F"/>
        </w:tc>
      </w:tr>
      <w:tr w:rsidR="00727D48" w:rsidRPr="00EB114C" w14:paraId="60FED767" w14:textId="77777777" w:rsidTr="002C1373">
        <w:tc>
          <w:tcPr>
            <w:tcW w:w="445" w:type="dxa"/>
            <w:vMerge/>
            <w:shd w:val="clear" w:color="auto" w:fill="auto"/>
          </w:tcPr>
          <w:p w14:paraId="391C79AF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474F0AA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6541652D" w14:textId="77777777" w:rsidR="00727D48" w:rsidRPr="00EB114C" w:rsidRDefault="00727D48" w:rsidP="00A6268F">
            <w:r w:rsidRPr="00EB114C">
              <w:t>9.1.Наличие в ОО здоровьесберегающей среды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D34AC3" w14:textId="77777777" w:rsidR="00727D48" w:rsidRPr="00EB114C" w:rsidRDefault="00727D48" w:rsidP="00A6268F">
            <w:pPr>
              <w:jc w:val="center"/>
            </w:pPr>
            <w:r w:rsidRPr="00EB114C">
              <w:t>0-5 балл</w:t>
            </w:r>
            <w:r w:rsidR="007B02BE" w:rsidRPr="00EB114C">
              <w:t>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CE7E564" w14:textId="77777777" w:rsidR="00727D48" w:rsidRPr="00EB114C" w:rsidRDefault="00727D48" w:rsidP="00A6268F">
            <w:pPr>
              <w:jc w:val="center"/>
            </w:pPr>
          </w:p>
          <w:p w14:paraId="67582343" w14:textId="77777777" w:rsidR="00727D48" w:rsidRPr="00EB114C" w:rsidRDefault="00727D48" w:rsidP="00A6268F">
            <w:pPr>
              <w:jc w:val="center"/>
            </w:pPr>
          </w:p>
          <w:p w14:paraId="3B4DBDF2" w14:textId="77777777" w:rsidR="00727D48" w:rsidRPr="00EB114C" w:rsidRDefault="00727D48" w:rsidP="00A6268F">
            <w:pPr>
              <w:jc w:val="center"/>
            </w:pPr>
          </w:p>
          <w:p w14:paraId="307CC960" w14:textId="77777777" w:rsidR="00727D48" w:rsidRPr="00EB114C" w:rsidRDefault="00727D48" w:rsidP="00A6268F">
            <w:pPr>
              <w:jc w:val="center"/>
            </w:pPr>
          </w:p>
          <w:p w14:paraId="3E464742" w14:textId="77777777" w:rsidR="00727D48" w:rsidRPr="00EB114C" w:rsidRDefault="00727D48" w:rsidP="00A6268F">
            <w:pPr>
              <w:jc w:val="center"/>
            </w:pPr>
          </w:p>
          <w:p w14:paraId="29289195" w14:textId="77777777" w:rsidR="00727D48" w:rsidRPr="00EB114C" w:rsidRDefault="00727D48" w:rsidP="00A6268F">
            <w:pPr>
              <w:jc w:val="center"/>
            </w:pPr>
          </w:p>
          <w:p w14:paraId="1465DC78" w14:textId="77777777" w:rsidR="00727D48" w:rsidRPr="00EB114C" w:rsidRDefault="00727D48" w:rsidP="00A6268F">
            <w:pPr>
              <w:jc w:val="center"/>
            </w:pPr>
          </w:p>
          <w:p w14:paraId="22C7AB2E" w14:textId="77777777" w:rsidR="00727D48" w:rsidRPr="00EB114C" w:rsidRDefault="00727D48" w:rsidP="00A6268F">
            <w:pPr>
              <w:jc w:val="center"/>
            </w:pPr>
            <w:r w:rsidRPr="00EB114C">
              <w:t>0-20 баллов</w:t>
            </w:r>
          </w:p>
        </w:tc>
      </w:tr>
      <w:tr w:rsidR="00727D48" w:rsidRPr="00EB114C" w14:paraId="1AE229D8" w14:textId="77777777" w:rsidTr="002C1373">
        <w:trPr>
          <w:trHeight w:val="985"/>
        </w:trPr>
        <w:tc>
          <w:tcPr>
            <w:tcW w:w="445" w:type="dxa"/>
            <w:vMerge/>
            <w:shd w:val="clear" w:color="auto" w:fill="auto"/>
          </w:tcPr>
          <w:p w14:paraId="2B9A8680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226AE8B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010306BB" w14:textId="77777777" w:rsidR="00727D48" w:rsidRPr="00EB114C" w:rsidRDefault="00727D48" w:rsidP="00A6268F">
            <w:r w:rsidRPr="00EB114C">
              <w:t>9.2</w:t>
            </w:r>
            <w:r w:rsidR="006A6AFC">
              <w:t>.</w:t>
            </w:r>
            <w:r w:rsidRPr="00EB114C">
              <w:t xml:space="preserve"> Доля обучающихся, посещающих летние оздоровительные лагеря (от общего числа детей  1-х – 5-х классов  включительно)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25ED8D" w14:textId="77777777" w:rsidR="00727D48" w:rsidRPr="00EB114C" w:rsidRDefault="00727D48" w:rsidP="00A6268F">
            <w:r w:rsidRPr="00EB114C">
              <w:t>Менее 50%-  0 баллов;</w:t>
            </w:r>
          </w:p>
          <w:p w14:paraId="06172E37" w14:textId="77777777" w:rsidR="00727D48" w:rsidRPr="00EB114C" w:rsidRDefault="00727D48" w:rsidP="00A6268F">
            <w:r w:rsidRPr="00EB114C">
              <w:t xml:space="preserve">Более 50%-5 баллов    </w:t>
            </w:r>
          </w:p>
          <w:p w14:paraId="4254B9E4" w14:textId="77777777" w:rsidR="00727D48" w:rsidRPr="00EB114C" w:rsidRDefault="00727D48" w:rsidP="00A6268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476C255D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61D0EF8C" w14:textId="77777777" w:rsidTr="002C1373">
        <w:trPr>
          <w:trHeight w:val="521"/>
        </w:trPr>
        <w:tc>
          <w:tcPr>
            <w:tcW w:w="44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16BFAC3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56800CFD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097F3362" w14:textId="77777777" w:rsidR="00727D48" w:rsidRPr="00EB114C" w:rsidRDefault="00727D48" w:rsidP="00A6268F">
            <w:r w:rsidRPr="00EB114C">
              <w:t>9.3</w:t>
            </w:r>
            <w:r w:rsidR="006A6AFC">
              <w:t>.</w:t>
            </w:r>
            <w:r w:rsidRPr="00EB114C">
              <w:t xml:space="preserve"> Организация работы по иммунопрофилактике инфекционных болезней детей за период (отчетный месяц). (указать что проводилось)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E2F889" w14:textId="77777777" w:rsidR="00727D48" w:rsidRPr="00EB114C" w:rsidRDefault="00727D48" w:rsidP="00A6268F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716599FA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6B9C1545" w14:textId="77777777" w:rsidTr="002C1373">
        <w:tc>
          <w:tcPr>
            <w:tcW w:w="445" w:type="dxa"/>
            <w:vMerge/>
            <w:shd w:val="clear" w:color="auto" w:fill="auto"/>
          </w:tcPr>
          <w:p w14:paraId="2782C512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tcBorders>
              <w:top w:val="nil"/>
            </w:tcBorders>
            <w:shd w:val="clear" w:color="auto" w:fill="auto"/>
          </w:tcPr>
          <w:p w14:paraId="5ECF1D00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4A98848E" w14:textId="77777777" w:rsidR="00727D48" w:rsidRPr="00EB114C" w:rsidRDefault="00727D48" w:rsidP="00D333D2">
            <w:pPr>
              <w:pStyle w:val="a3"/>
              <w:jc w:val="left"/>
            </w:pPr>
            <w:r w:rsidRPr="00EB114C">
              <w:t>9.4</w:t>
            </w:r>
            <w:r w:rsidR="006A6AFC">
              <w:t>.</w:t>
            </w:r>
            <w:r w:rsidRPr="00EB114C">
              <w:t xml:space="preserve"> Вспышки инфекционных заболеваний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222994" w14:textId="77777777" w:rsidR="00727D48" w:rsidRPr="00EB114C" w:rsidRDefault="00727D48" w:rsidP="00D1762F">
            <w:pPr>
              <w:pStyle w:val="4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EB114C">
              <w:rPr>
                <w:i w:val="0"/>
                <w:sz w:val="24"/>
                <w:szCs w:val="24"/>
              </w:rPr>
              <w:t>наличие- 0 баллов</w:t>
            </w:r>
          </w:p>
          <w:p w14:paraId="31A2057B" w14:textId="77777777" w:rsidR="00727D48" w:rsidRPr="00EB114C" w:rsidRDefault="00727D48" w:rsidP="00D1762F">
            <w:pPr>
              <w:pStyle w:val="4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EB114C">
              <w:rPr>
                <w:i w:val="0"/>
                <w:sz w:val="24"/>
                <w:szCs w:val="24"/>
              </w:rPr>
              <w:t>отсутствие-               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2FB91D0C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63E05EC8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E8F5F2" w14:textId="77777777" w:rsidR="00727D48" w:rsidRPr="00EB114C" w:rsidRDefault="00727D48" w:rsidP="00A6268F">
            <w:pPr>
              <w:ind w:left="-108"/>
              <w:jc w:val="center"/>
            </w:pPr>
          </w:p>
          <w:p w14:paraId="4D3024BF" w14:textId="77777777" w:rsidR="00727D48" w:rsidRPr="00EB114C" w:rsidRDefault="00727D48" w:rsidP="006806B8">
            <w:pPr>
              <w:ind w:left="-108"/>
              <w:jc w:val="center"/>
            </w:pPr>
            <w:r w:rsidRPr="00EB114C">
              <w:t>1</w:t>
            </w:r>
            <w:r w:rsidR="006806B8">
              <w:t>0</w:t>
            </w:r>
            <w:r w:rsidRPr="00EB114C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4AFE9970" w14:textId="77777777" w:rsidR="00727D48" w:rsidRPr="00EB114C" w:rsidRDefault="00727D48" w:rsidP="00EB114C"/>
          <w:p w14:paraId="245146AA" w14:textId="77777777" w:rsidR="00727D48" w:rsidRPr="00EB114C" w:rsidRDefault="00727D48" w:rsidP="00EB114C">
            <w:r w:rsidRPr="00EB114C">
              <w:t xml:space="preserve">Реализация программ дополнительного образования на базе </w:t>
            </w:r>
            <w:r w:rsidR="00964B0E" w:rsidRPr="00EB114C">
              <w:t>обще</w:t>
            </w:r>
            <w:r w:rsidRPr="00EB114C">
              <w:t>образовательной организации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D10AD97" w14:textId="77777777" w:rsidR="00727D48" w:rsidRPr="00EB114C" w:rsidRDefault="00727D48" w:rsidP="00A6268F"/>
        </w:tc>
      </w:tr>
      <w:tr w:rsidR="00727D48" w:rsidRPr="00EB114C" w14:paraId="04450E12" w14:textId="77777777" w:rsidTr="00E81BBB">
        <w:tc>
          <w:tcPr>
            <w:tcW w:w="445" w:type="dxa"/>
            <w:vMerge/>
            <w:tcBorders>
              <w:bottom w:val="nil"/>
            </w:tcBorders>
            <w:shd w:val="clear" w:color="auto" w:fill="auto"/>
          </w:tcPr>
          <w:p w14:paraId="31A11232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B43E574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46C64C16" w14:textId="77777777" w:rsidR="00727D48" w:rsidRPr="00EB114C" w:rsidRDefault="00727D48" w:rsidP="006806B8">
            <w:r w:rsidRPr="00EB114C">
              <w:t>1</w:t>
            </w:r>
            <w:r w:rsidR="006806B8">
              <w:t>0</w:t>
            </w:r>
            <w:r w:rsidRPr="00EB114C">
              <w:t>.1. Доля  детей  от общего количества обучающихся, занимающихся в кружках и спортивных секциях на базе 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61C3A1" w14:textId="77777777" w:rsidR="00727D48" w:rsidRPr="00EB114C" w:rsidRDefault="00727D48" w:rsidP="00A6268F">
            <w:pPr>
              <w:ind w:left="-60" w:right="-108"/>
            </w:pPr>
            <w:r w:rsidRPr="00EB114C">
              <w:t>10 - 20%   -1 балл</w:t>
            </w:r>
          </w:p>
          <w:p w14:paraId="019AD6F3" w14:textId="77777777" w:rsidR="00727D48" w:rsidRPr="00EB114C" w:rsidRDefault="00727D48" w:rsidP="00A6268F">
            <w:pPr>
              <w:ind w:left="-60" w:right="-108"/>
            </w:pPr>
            <w:r w:rsidRPr="00EB114C">
              <w:t>21-30%     -2 балла</w:t>
            </w:r>
          </w:p>
          <w:p w14:paraId="2C34EB7D" w14:textId="77777777" w:rsidR="00727D48" w:rsidRPr="00EB114C" w:rsidRDefault="00727D48" w:rsidP="00A6268F">
            <w:pPr>
              <w:ind w:left="-60" w:right="-108"/>
            </w:pPr>
            <w:r w:rsidRPr="00EB114C">
              <w:t>31-40%     -3 балла</w:t>
            </w:r>
          </w:p>
          <w:p w14:paraId="053AF1A2" w14:textId="77777777" w:rsidR="00727D48" w:rsidRPr="00EB114C" w:rsidRDefault="00727D48" w:rsidP="00A6268F">
            <w:pPr>
              <w:ind w:left="-60" w:right="-108"/>
            </w:pPr>
            <w:r w:rsidRPr="00EB114C">
              <w:t>41-50%     -4 балла</w:t>
            </w:r>
          </w:p>
          <w:p w14:paraId="41547CF3" w14:textId="77777777" w:rsidR="00727D48" w:rsidRPr="00EB114C" w:rsidRDefault="00727D48" w:rsidP="00B059AA">
            <w:pPr>
              <w:ind w:left="-60" w:right="-108"/>
            </w:pPr>
            <w:r w:rsidRPr="00EB114C">
              <w:t>50% и более                   - 5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4A5519" w14:textId="77777777" w:rsidR="00727D48" w:rsidRPr="00EB114C" w:rsidRDefault="00727D48" w:rsidP="00A6268F">
            <w:pPr>
              <w:jc w:val="center"/>
            </w:pPr>
          </w:p>
          <w:p w14:paraId="7BAF87EE" w14:textId="77777777" w:rsidR="00727D48" w:rsidRPr="00EB114C" w:rsidRDefault="00727D48" w:rsidP="00A6268F">
            <w:pPr>
              <w:jc w:val="center"/>
            </w:pPr>
          </w:p>
          <w:p w14:paraId="17FEAC3A" w14:textId="77777777" w:rsidR="00727D48" w:rsidRPr="00EB114C" w:rsidRDefault="00727D48" w:rsidP="00A6268F">
            <w:pPr>
              <w:jc w:val="center"/>
            </w:pPr>
          </w:p>
          <w:p w14:paraId="2021DCCD" w14:textId="77777777" w:rsidR="00727D48" w:rsidRPr="00EB114C" w:rsidRDefault="00727D48" w:rsidP="00A6268F">
            <w:pPr>
              <w:jc w:val="center"/>
            </w:pPr>
          </w:p>
          <w:p w14:paraId="4E2072FF" w14:textId="77777777" w:rsidR="00727D48" w:rsidRPr="00EB114C" w:rsidRDefault="00727D48" w:rsidP="00A6268F">
            <w:pPr>
              <w:jc w:val="center"/>
            </w:pPr>
          </w:p>
          <w:p w14:paraId="4DE88843" w14:textId="77777777" w:rsidR="00727D48" w:rsidRPr="00EB114C" w:rsidRDefault="00727D48" w:rsidP="00A6268F">
            <w:pPr>
              <w:jc w:val="center"/>
            </w:pPr>
          </w:p>
          <w:p w14:paraId="6CC05432" w14:textId="77777777" w:rsidR="00727D48" w:rsidRPr="00EB114C" w:rsidRDefault="00727D48" w:rsidP="00A6268F">
            <w:pPr>
              <w:jc w:val="center"/>
            </w:pPr>
          </w:p>
          <w:p w14:paraId="296AE48C" w14:textId="77777777" w:rsidR="00727D48" w:rsidRPr="00EB114C" w:rsidRDefault="00727D48" w:rsidP="00A6268F">
            <w:pPr>
              <w:jc w:val="center"/>
            </w:pPr>
          </w:p>
          <w:p w14:paraId="04CE955F" w14:textId="77777777" w:rsidR="00727D48" w:rsidRPr="00EB114C" w:rsidRDefault="00727D48" w:rsidP="006806B8">
            <w:pPr>
              <w:jc w:val="center"/>
            </w:pPr>
            <w:r w:rsidRPr="00EB114C">
              <w:t>0-</w:t>
            </w:r>
            <w:r w:rsidR="006806B8">
              <w:t>20</w:t>
            </w:r>
          </w:p>
        </w:tc>
      </w:tr>
      <w:tr w:rsidR="00727D48" w:rsidRPr="00EB114C" w14:paraId="51ED64D2" w14:textId="77777777" w:rsidTr="00E81BBB">
        <w:tc>
          <w:tcPr>
            <w:tcW w:w="445" w:type="dxa"/>
            <w:vMerge w:val="restart"/>
            <w:tcBorders>
              <w:top w:val="nil"/>
            </w:tcBorders>
            <w:shd w:val="clear" w:color="auto" w:fill="auto"/>
          </w:tcPr>
          <w:p w14:paraId="683970A0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7EA28AC7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3CB300A2" w14:textId="77777777" w:rsidR="00727D48" w:rsidRPr="00EB114C" w:rsidRDefault="00727D48" w:rsidP="006806B8">
            <w:r w:rsidRPr="00EB114C">
              <w:t>1</w:t>
            </w:r>
            <w:r w:rsidR="006806B8">
              <w:t>0</w:t>
            </w:r>
            <w:r w:rsidRPr="00EB114C">
              <w:t xml:space="preserve">.2.Взаимодействие ОО с учреждениями дополнительного образования детей при организации внеурочной деятельности  в рамках </w:t>
            </w:r>
            <w:r w:rsidR="00F160D2" w:rsidRPr="00EB114C">
              <w:t>федерального государственного образовательного</w:t>
            </w:r>
            <w:r w:rsidR="006C6998" w:rsidRPr="00EB114C">
              <w:t xml:space="preserve"> стандар</w:t>
            </w:r>
            <w:r w:rsidR="00F160D2" w:rsidRPr="00EB114C">
              <w:t>та.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2C28EF" w14:textId="77777777" w:rsidR="00727D48" w:rsidRPr="00EB114C" w:rsidRDefault="00727D48" w:rsidP="007B02BE">
            <w:pPr>
              <w:jc w:val="center"/>
            </w:pPr>
            <w:r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4B2B29BF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2B6213A8" w14:textId="77777777" w:rsidTr="00E81BBB">
        <w:tc>
          <w:tcPr>
            <w:tcW w:w="445" w:type="dxa"/>
            <w:vMerge/>
            <w:shd w:val="clear" w:color="auto" w:fill="auto"/>
          </w:tcPr>
          <w:p w14:paraId="1B419D5D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F3EC0CB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6576F493" w14:textId="77777777" w:rsidR="00727D48" w:rsidRPr="00EB114C" w:rsidRDefault="00727D48" w:rsidP="006806B8">
            <w:r w:rsidRPr="00EB114C">
              <w:t>1</w:t>
            </w:r>
            <w:r w:rsidR="006806B8">
              <w:t>0</w:t>
            </w:r>
            <w:r w:rsidRPr="00EB114C">
              <w:t>.3.Доля  детей  от общего количества воспитанников старше 3 лет, занимающихся в  объединениях дополнительного образования на базе 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919A86" w14:textId="77777777" w:rsidR="00727D48" w:rsidRPr="00EB114C" w:rsidRDefault="00727D48" w:rsidP="00A6268F">
            <w:pPr>
              <w:ind w:left="-60" w:right="-108"/>
            </w:pPr>
            <w:r w:rsidRPr="00EB114C">
              <w:t>10 - 20%   -1 балл</w:t>
            </w:r>
          </w:p>
          <w:p w14:paraId="2FE1C878" w14:textId="77777777" w:rsidR="00727D48" w:rsidRPr="00EB114C" w:rsidRDefault="00727D48" w:rsidP="00A6268F">
            <w:pPr>
              <w:ind w:left="-60" w:right="-108"/>
            </w:pPr>
            <w:r w:rsidRPr="00EB114C">
              <w:t>21-30%     -2 балла</w:t>
            </w:r>
          </w:p>
          <w:p w14:paraId="03D46981" w14:textId="77777777" w:rsidR="00727D48" w:rsidRPr="00EB114C" w:rsidRDefault="00727D48" w:rsidP="00A6268F">
            <w:pPr>
              <w:ind w:left="-60" w:right="-108"/>
            </w:pPr>
            <w:r w:rsidRPr="00EB114C">
              <w:t>31-40%     -3 балла</w:t>
            </w:r>
          </w:p>
          <w:p w14:paraId="06E03F67" w14:textId="77777777" w:rsidR="00727D48" w:rsidRPr="00EB114C" w:rsidRDefault="00727D48" w:rsidP="00A6268F">
            <w:pPr>
              <w:ind w:left="-60" w:right="-108"/>
            </w:pPr>
            <w:r w:rsidRPr="00EB114C">
              <w:t>41-50%     -4 балла</w:t>
            </w:r>
          </w:p>
          <w:p w14:paraId="63ECF51C" w14:textId="77777777" w:rsidR="00727D48" w:rsidRPr="00EB114C" w:rsidRDefault="00727D48" w:rsidP="00A6268F">
            <w:pPr>
              <w:ind w:left="-60" w:right="-108"/>
            </w:pPr>
            <w:r w:rsidRPr="00EB114C">
              <w:t xml:space="preserve">50% и более </w:t>
            </w:r>
          </w:p>
          <w:p w14:paraId="148410D6" w14:textId="77777777" w:rsidR="00727D48" w:rsidRPr="00EB114C" w:rsidRDefault="00727D48" w:rsidP="00A6268F">
            <w:pPr>
              <w:ind w:left="-60" w:right="-108"/>
            </w:pPr>
            <w:r w:rsidRPr="00EB114C">
              <w:t xml:space="preserve">                  - 5 баллов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86972B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2301C529" w14:textId="77777777" w:rsidTr="00EF428D">
        <w:tc>
          <w:tcPr>
            <w:tcW w:w="445" w:type="dxa"/>
            <w:vMerge w:val="restart"/>
            <w:shd w:val="clear" w:color="auto" w:fill="auto"/>
          </w:tcPr>
          <w:p w14:paraId="6C98CEFF" w14:textId="77777777" w:rsidR="00727D48" w:rsidRPr="00EB114C" w:rsidRDefault="00727D48" w:rsidP="00E01DD7">
            <w:pPr>
              <w:ind w:left="-108" w:right="-89"/>
              <w:jc w:val="center"/>
            </w:pPr>
            <w:r w:rsidRPr="00EB114C">
              <w:t>1</w:t>
            </w:r>
            <w:r w:rsidR="00E01DD7">
              <w:t>1</w:t>
            </w:r>
            <w:r w:rsidRPr="00EB114C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3D4A0AF7" w14:textId="77777777" w:rsidR="00727D48" w:rsidRPr="00EB114C" w:rsidRDefault="00727D48" w:rsidP="00EB114C">
            <w:r w:rsidRPr="00EB114C">
              <w:t>Реализация профильного обучения, предпрофильной подготовки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C938929" w14:textId="77777777" w:rsidR="00727D48" w:rsidRPr="00EB114C" w:rsidRDefault="00727D48" w:rsidP="00A6268F"/>
        </w:tc>
      </w:tr>
      <w:tr w:rsidR="00727D48" w:rsidRPr="00EB114C" w14:paraId="306BB61D" w14:textId="77777777" w:rsidTr="00E81BBB">
        <w:tc>
          <w:tcPr>
            <w:tcW w:w="445" w:type="dxa"/>
            <w:vMerge/>
            <w:shd w:val="clear" w:color="auto" w:fill="auto"/>
          </w:tcPr>
          <w:p w14:paraId="15F57284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436E369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48BEE220" w14:textId="77777777" w:rsidR="00727D48" w:rsidRPr="00EB114C" w:rsidRDefault="00727D48" w:rsidP="00E01DD7">
            <w:r w:rsidRPr="00EB114C">
              <w:t>1</w:t>
            </w:r>
            <w:r w:rsidR="00E01DD7">
              <w:t>1</w:t>
            </w:r>
            <w:r w:rsidRPr="00EB114C">
              <w:t>.1. Доля обучающихся, охваченных предпрофильной подготовкой, от общего количества обучающихся, осваивающих программы основного общего образования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F5BB31" w14:textId="77777777" w:rsidR="00727D48" w:rsidRPr="00EB114C" w:rsidRDefault="00727D48" w:rsidP="00A6268F">
            <w:pPr>
              <w:ind w:left="-60" w:right="-108"/>
            </w:pPr>
            <w:r w:rsidRPr="00EB114C">
              <w:t>до 30%    - 3 балла</w:t>
            </w:r>
          </w:p>
          <w:p w14:paraId="371B3146" w14:textId="77777777" w:rsidR="00727D48" w:rsidRPr="00EB114C" w:rsidRDefault="00727D48" w:rsidP="00A6268F">
            <w:pPr>
              <w:ind w:left="-60" w:right="-108"/>
            </w:pPr>
            <w:r w:rsidRPr="00EB114C">
              <w:t>30-50%    -4 балла</w:t>
            </w:r>
          </w:p>
          <w:p w14:paraId="293E288B" w14:textId="77777777" w:rsidR="00727D48" w:rsidRPr="00EB114C" w:rsidRDefault="00727D48" w:rsidP="00A6268F">
            <w:pPr>
              <w:ind w:left="-60" w:right="-108"/>
            </w:pPr>
            <w:r w:rsidRPr="00EB114C">
              <w:t>более 50%</w:t>
            </w:r>
          </w:p>
          <w:p w14:paraId="50A6155E" w14:textId="77777777" w:rsidR="00727D48" w:rsidRPr="00EB114C" w:rsidRDefault="00727D48" w:rsidP="00A6268F">
            <w:pPr>
              <w:ind w:left="-60" w:right="-108"/>
            </w:pPr>
            <w:r w:rsidRPr="00EB114C">
              <w:t xml:space="preserve">                 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E8E8BD2" w14:textId="77777777" w:rsidR="00727D48" w:rsidRPr="00EB114C" w:rsidRDefault="00727D48" w:rsidP="00A6268F">
            <w:pPr>
              <w:jc w:val="center"/>
            </w:pPr>
          </w:p>
          <w:p w14:paraId="0D96B482" w14:textId="77777777" w:rsidR="00727D48" w:rsidRPr="00EB114C" w:rsidRDefault="00727D48" w:rsidP="00A6268F">
            <w:pPr>
              <w:jc w:val="center"/>
            </w:pPr>
          </w:p>
          <w:p w14:paraId="6997A20F" w14:textId="77777777" w:rsidR="00727D48" w:rsidRPr="00EB114C" w:rsidRDefault="00727D48" w:rsidP="00A6268F">
            <w:pPr>
              <w:jc w:val="center"/>
            </w:pPr>
          </w:p>
          <w:p w14:paraId="79311A8C" w14:textId="77777777" w:rsidR="00727D48" w:rsidRPr="00EB114C" w:rsidRDefault="00727D48" w:rsidP="00A6268F">
            <w:pPr>
              <w:jc w:val="center"/>
            </w:pPr>
          </w:p>
          <w:p w14:paraId="6BD46BC9" w14:textId="77777777" w:rsidR="00727D48" w:rsidRPr="00EB114C" w:rsidRDefault="00727D48" w:rsidP="00A6268F">
            <w:pPr>
              <w:jc w:val="center"/>
            </w:pPr>
          </w:p>
          <w:p w14:paraId="4F37F2D5" w14:textId="77777777" w:rsidR="00727D48" w:rsidRPr="00EB114C" w:rsidRDefault="00727D48" w:rsidP="00A6268F">
            <w:pPr>
              <w:jc w:val="center"/>
            </w:pPr>
            <w:r w:rsidRPr="00EB114C">
              <w:t>0-15</w:t>
            </w:r>
          </w:p>
        </w:tc>
      </w:tr>
      <w:tr w:rsidR="00727D48" w:rsidRPr="00EB114C" w14:paraId="3175CC0B" w14:textId="77777777" w:rsidTr="00E81BBB">
        <w:tc>
          <w:tcPr>
            <w:tcW w:w="445" w:type="dxa"/>
            <w:vMerge/>
            <w:shd w:val="clear" w:color="auto" w:fill="auto"/>
          </w:tcPr>
          <w:p w14:paraId="2F363D1E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ED385C8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23C03A5A" w14:textId="77777777" w:rsidR="00727D48" w:rsidRPr="00EB114C" w:rsidRDefault="00727D48" w:rsidP="00E01DD7">
            <w:r w:rsidRPr="00EB114C">
              <w:t>1</w:t>
            </w:r>
            <w:r w:rsidR="00E01DD7">
              <w:t>1</w:t>
            </w:r>
            <w:r w:rsidRPr="00EB114C">
              <w:t xml:space="preserve">.2.  Доля обучающихся, охваченных </w:t>
            </w:r>
            <w:r w:rsidRPr="00EB114C">
              <w:lastRenderedPageBreak/>
              <w:t xml:space="preserve">профильным обучением, от общего количества обучающихся, осваивающих программы </w:t>
            </w:r>
            <w:proofErr w:type="gramStart"/>
            <w:r w:rsidRPr="00EB114C">
              <w:t>среднего  общего</w:t>
            </w:r>
            <w:proofErr w:type="gramEnd"/>
            <w:r w:rsidRPr="00EB114C">
              <w:t xml:space="preserve"> образования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8B495E" w14:textId="77777777" w:rsidR="00727D48" w:rsidRPr="00EB114C" w:rsidRDefault="00727D48" w:rsidP="00A6268F">
            <w:pPr>
              <w:ind w:left="-60" w:right="-108"/>
            </w:pPr>
            <w:r w:rsidRPr="00EB114C">
              <w:lastRenderedPageBreak/>
              <w:t xml:space="preserve">до 80%     -3 балла </w:t>
            </w:r>
            <w:r w:rsidRPr="00EB114C">
              <w:lastRenderedPageBreak/>
              <w:t>80-90%     -4 балла</w:t>
            </w:r>
          </w:p>
          <w:p w14:paraId="1A8A573E" w14:textId="77777777" w:rsidR="00727D48" w:rsidRPr="00EB114C" w:rsidRDefault="00727D48" w:rsidP="00A6268F">
            <w:pPr>
              <w:ind w:left="-60" w:right="-108"/>
            </w:pPr>
            <w:r w:rsidRPr="00EB114C">
              <w:t>90-100%   -5 баллов</w:t>
            </w:r>
          </w:p>
          <w:p w14:paraId="4841B2ED" w14:textId="77777777" w:rsidR="00727D48" w:rsidRPr="00EB114C" w:rsidRDefault="00727D48" w:rsidP="00A6268F">
            <w:pPr>
              <w:ind w:left="-60" w:right="-108"/>
            </w:pPr>
          </w:p>
        </w:tc>
        <w:tc>
          <w:tcPr>
            <w:tcW w:w="992" w:type="dxa"/>
            <w:vMerge/>
            <w:shd w:val="clear" w:color="auto" w:fill="auto"/>
          </w:tcPr>
          <w:p w14:paraId="1B79F9ED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56F29379" w14:textId="77777777" w:rsidTr="00E81BBB"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219EC3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7D44D60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46A907A2" w14:textId="77777777" w:rsidR="00727D48" w:rsidRPr="00EB114C" w:rsidRDefault="00727D48" w:rsidP="00E01DD7">
            <w:r w:rsidRPr="00EB114C">
              <w:t>1</w:t>
            </w:r>
            <w:r w:rsidR="00E01DD7">
              <w:t>1</w:t>
            </w:r>
            <w:r w:rsidRPr="00EB114C">
              <w:t>.3.Наличие одного и более профилей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96AEB0" w14:textId="77777777" w:rsidR="00727D48" w:rsidRPr="00EB114C" w:rsidRDefault="00E661D7" w:rsidP="007B02BE">
            <w:pPr>
              <w:ind w:left="-60" w:right="-108"/>
            </w:pPr>
            <w:r w:rsidRPr="00EB114C">
              <w:t xml:space="preserve">        </w:t>
            </w:r>
            <w:r w:rsidR="00727D48" w:rsidRPr="00EB114C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78B871CC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211D4190" w14:textId="77777777" w:rsidTr="00E81BBB"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10663E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72F37D6" w14:textId="77777777" w:rsidR="00727D48" w:rsidRPr="00EB114C" w:rsidRDefault="00727D48" w:rsidP="00A6268F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097DC205" w14:textId="77777777" w:rsidR="00727D48" w:rsidRPr="00EB114C" w:rsidRDefault="00727D48" w:rsidP="00A6268F"/>
        </w:tc>
        <w:tc>
          <w:tcPr>
            <w:tcW w:w="2126" w:type="dxa"/>
            <w:shd w:val="clear" w:color="auto" w:fill="auto"/>
            <w:vAlign w:val="center"/>
          </w:tcPr>
          <w:p w14:paraId="3888F2EA" w14:textId="77777777" w:rsidR="00727D48" w:rsidRPr="00EB114C" w:rsidRDefault="00727D48" w:rsidP="00A6268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78DBBE37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0D102FE6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68F545" w14:textId="77777777" w:rsidR="00727D48" w:rsidRPr="00EB114C" w:rsidRDefault="00727D48" w:rsidP="00E01DD7">
            <w:pPr>
              <w:ind w:left="-108" w:right="-89"/>
              <w:jc w:val="center"/>
            </w:pPr>
            <w:r w:rsidRPr="00EB114C">
              <w:t>1</w:t>
            </w:r>
            <w:r w:rsidR="00E01DD7">
              <w:t>2</w:t>
            </w:r>
            <w:r w:rsidRPr="00EB114C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27964E9B" w14:textId="77777777" w:rsidR="00727D48" w:rsidRPr="00EB114C" w:rsidRDefault="00727D48" w:rsidP="00EB114C">
            <w:r w:rsidRPr="00EB114C">
              <w:t xml:space="preserve">Сохранность контингента в пределах каждой ступени (коэффициент выбытия из </w:t>
            </w:r>
            <w:r w:rsidR="00964B0E" w:rsidRPr="00EB114C">
              <w:t>обще</w:t>
            </w:r>
            <w:r w:rsidRPr="00EB114C">
              <w:t>образовательной организации)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C525192" w14:textId="77777777" w:rsidR="00727D48" w:rsidRPr="00EB114C" w:rsidRDefault="00727D48" w:rsidP="00A6268F"/>
        </w:tc>
      </w:tr>
      <w:tr w:rsidR="00727D48" w:rsidRPr="00EB114C" w14:paraId="5057B9BB" w14:textId="77777777" w:rsidTr="00E81BBB">
        <w:tc>
          <w:tcPr>
            <w:tcW w:w="445" w:type="dxa"/>
            <w:vMerge/>
            <w:shd w:val="clear" w:color="auto" w:fill="auto"/>
          </w:tcPr>
          <w:p w14:paraId="410A4693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2423BD6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01FE50B2" w14:textId="77777777" w:rsidR="00727D48" w:rsidRPr="00EB114C" w:rsidRDefault="00727D48" w:rsidP="00E01DD7">
            <w:r w:rsidRPr="00EB114C">
              <w:t>1</w:t>
            </w:r>
            <w:r w:rsidR="00E01DD7">
              <w:t>2</w:t>
            </w:r>
            <w:r w:rsidRPr="00EB114C">
              <w:t>.1. Сохранность контингента (воспитанников, обучающихся), за отчетный период.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6A68E0" w14:textId="77777777" w:rsidR="00727D48" w:rsidRPr="00EB114C" w:rsidRDefault="00727D48" w:rsidP="00A6268F">
            <w:pPr>
              <w:jc w:val="center"/>
            </w:pPr>
            <w:r w:rsidRPr="00EB114C">
              <w:t>95-100%-5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46134C" w14:textId="77777777" w:rsidR="00727D48" w:rsidRPr="00EB114C" w:rsidRDefault="00727D48" w:rsidP="00A6268F">
            <w:pPr>
              <w:jc w:val="center"/>
            </w:pPr>
          </w:p>
          <w:p w14:paraId="085F24C0" w14:textId="77777777" w:rsidR="00727D48" w:rsidRPr="00EB114C" w:rsidRDefault="00727D48" w:rsidP="00A6268F">
            <w:pPr>
              <w:jc w:val="center"/>
            </w:pPr>
          </w:p>
          <w:p w14:paraId="4511A0EF" w14:textId="77777777" w:rsidR="00727D48" w:rsidRPr="00EB114C" w:rsidRDefault="00727D48" w:rsidP="00A6268F">
            <w:pPr>
              <w:jc w:val="center"/>
            </w:pPr>
            <w:r w:rsidRPr="00EB114C">
              <w:t>0-5</w:t>
            </w:r>
          </w:p>
        </w:tc>
      </w:tr>
      <w:tr w:rsidR="00727D48" w:rsidRPr="00EB114C" w14:paraId="53D79ABB" w14:textId="77777777" w:rsidTr="00E81BBB">
        <w:tc>
          <w:tcPr>
            <w:tcW w:w="445" w:type="dxa"/>
            <w:vMerge/>
            <w:tcBorders>
              <w:bottom w:val="nil"/>
            </w:tcBorders>
            <w:shd w:val="clear" w:color="auto" w:fill="auto"/>
          </w:tcPr>
          <w:p w14:paraId="507D0AA8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80EB30F" w14:textId="77777777" w:rsidR="00727D48" w:rsidRPr="00EB114C" w:rsidRDefault="00727D48" w:rsidP="00EB114C"/>
        </w:tc>
        <w:tc>
          <w:tcPr>
            <w:tcW w:w="4536" w:type="dxa"/>
            <w:shd w:val="clear" w:color="auto" w:fill="auto"/>
          </w:tcPr>
          <w:p w14:paraId="16F83319" w14:textId="77777777" w:rsidR="00727D48" w:rsidRPr="00EB114C" w:rsidRDefault="00727D48" w:rsidP="00E01DD7">
            <w:r w:rsidRPr="00EB114C">
              <w:t>1</w:t>
            </w:r>
            <w:r w:rsidR="00E01DD7">
              <w:t>2</w:t>
            </w:r>
            <w:r w:rsidRPr="00EB114C">
              <w:t>.</w:t>
            </w:r>
            <w:proofErr w:type="gramStart"/>
            <w:r w:rsidRPr="00EB114C">
              <w:t>2.Выбытие</w:t>
            </w:r>
            <w:proofErr w:type="gramEnd"/>
            <w:r w:rsidRPr="00EB114C">
              <w:t xml:space="preserve"> обучающегося, воспитанника в другую </w:t>
            </w:r>
            <w:r w:rsidR="00BA52D9" w:rsidRPr="00EB114C">
              <w:t>ОО</w:t>
            </w:r>
            <w:r w:rsidRPr="00EB114C">
              <w:t xml:space="preserve"> городского округа, не связанное с переменой места жительства родителей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CD0818" w14:textId="77777777" w:rsidR="00727D48" w:rsidRPr="00EB114C" w:rsidRDefault="00727D48" w:rsidP="00A6268F">
            <w:pPr>
              <w:jc w:val="center"/>
            </w:pPr>
            <w:r w:rsidRPr="00EB114C">
              <w:t>минус 1 балл</w:t>
            </w:r>
          </w:p>
          <w:p w14:paraId="36BC5B88" w14:textId="77777777" w:rsidR="00727D48" w:rsidRPr="00EB114C" w:rsidRDefault="00727D48" w:rsidP="00A6268F">
            <w:pPr>
              <w:jc w:val="center"/>
            </w:pPr>
            <w:r w:rsidRPr="00EB114C">
              <w:t>за каждого</w:t>
            </w:r>
          </w:p>
        </w:tc>
        <w:tc>
          <w:tcPr>
            <w:tcW w:w="992" w:type="dxa"/>
            <w:vMerge/>
            <w:shd w:val="clear" w:color="auto" w:fill="auto"/>
          </w:tcPr>
          <w:p w14:paraId="73104FF0" w14:textId="77777777" w:rsidR="00727D48" w:rsidRPr="00EB114C" w:rsidRDefault="00727D48" w:rsidP="00A6268F">
            <w:pPr>
              <w:jc w:val="center"/>
            </w:pPr>
          </w:p>
        </w:tc>
      </w:tr>
      <w:tr w:rsidR="00727D48" w:rsidRPr="00EB114C" w14:paraId="321DF9CA" w14:textId="77777777" w:rsidTr="0030101D"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7CB2F" w14:textId="77777777" w:rsidR="00727D48" w:rsidRPr="00EB114C" w:rsidRDefault="00727D48" w:rsidP="00A6268F">
            <w:pPr>
              <w:jc w:val="center"/>
            </w:pPr>
          </w:p>
        </w:tc>
        <w:tc>
          <w:tcPr>
            <w:tcW w:w="2675" w:type="dxa"/>
            <w:shd w:val="clear" w:color="auto" w:fill="auto"/>
          </w:tcPr>
          <w:p w14:paraId="701A75FB" w14:textId="77777777" w:rsidR="00727D48" w:rsidRPr="00EB114C" w:rsidRDefault="00727D48" w:rsidP="00A6268F"/>
          <w:p w14:paraId="422D08F5" w14:textId="77777777" w:rsidR="00727D48" w:rsidRPr="00EB114C" w:rsidRDefault="00727D48" w:rsidP="00A6268F">
            <w:r w:rsidRPr="00EB114C">
              <w:t>Итого: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4BD72B3" w14:textId="77777777" w:rsidR="00727D48" w:rsidRPr="00EB114C" w:rsidRDefault="00727D48" w:rsidP="00A6268F"/>
        </w:tc>
        <w:tc>
          <w:tcPr>
            <w:tcW w:w="992" w:type="dxa"/>
            <w:shd w:val="clear" w:color="auto" w:fill="auto"/>
          </w:tcPr>
          <w:p w14:paraId="02E612C0" w14:textId="77777777" w:rsidR="00E01DD7" w:rsidRDefault="00E01DD7" w:rsidP="00A6268F"/>
          <w:p w14:paraId="4F69FB6F" w14:textId="77777777" w:rsidR="00E81BBB" w:rsidRPr="00EB114C" w:rsidRDefault="00E01DD7" w:rsidP="00A6268F">
            <w:r>
              <w:t xml:space="preserve">  </w:t>
            </w:r>
            <w:r w:rsidR="00D54D4D">
              <w:t xml:space="preserve"> </w:t>
            </w:r>
            <w:r>
              <w:t>220</w:t>
            </w:r>
          </w:p>
          <w:p w14:paraId="2FDFA732" w14:textId="77777777" w:rsidR="00727D48" w:rsidRPr="00EB114C" w:rsidRDefault="00E81BBB" w:rsidP="001A5CEE">
            <w:r w:rsidRPr="00EB114C">
              <w:t xml:space="preserve">   </w:t>
            </w:r>
          </w:p>
        </w:tc>
      </w:tr>
    </w:tbl>
    <w:p w14:paraId="43047EF1" w14:textId="77777777" w:rsidR="00960CAA" w:rsidRPr="00EB114C" w:rsidRDefault="00960CAA" w:rsidP="00524108">
      <w:pPr>
        <w:pStyle w:val="3"/>
        <w:outlineLvl w:val="0"/>
        <w:rPr>
          <w:sz w:val="24"/>
          <w:szCs w:val="24"/>
        </w:rPr>
      </w:pPr>
    </w:p>
    <w:p w14:paraId="1E86C51C" w14:textId="77777777" w:rsidR="007678CB" w:rsidRDefault="007678CB" w:rsidP="00524108">
      <w:pPr>
        <w:pStyle w:val="3"/>
        <w:outlineLvl w:val="0"/>
        <w:rPr>
          <w:sz w:val="24"/>
          <w:szCs w:val="24"/>
        </w:rPr>
      </w:pPr>
    </w:p>
    <w:p w14:paraId="334489AE" w14:textId="77777777" w:rsidR="000F5137" w:rsidRDefault="000F5137" w:rsidP="00524108">
      <w:pPr>
        <w:pStyle w:val="3"/>
        <w:outlineLvl w:val="0"/>
        <w:rPr>
          <w:sz w:val="24"/>
          <w:szCs w:val="24"/>
        </w:rPr>
      </w:pPr>
    </w:p>
    <w:p w14:paraId="6762AF20" w14:textId="77777777" w:rsidR="000F5137" w:rsidRDefault="000F5137" w:rsidP="00524108">
      <w:pPr>
        <w:pStyle w:val="3"/>
        <w:outlineLvl w:val="0"/>
        <w:rPr>
          <w:sz w:val="24"/>
          <w:szCs w:val="24"/>
        </w:rPr>
      </w:pPr>
    </w:p>
    <w:p w14:paraId="4FE55370" w14:textId="77777777" w:rsidR="000F5137" w:rsidRDefault="000F5137" w:rsidP="00524108">
      <w:pPr>
        <w:pStyle w:val="3"/>
        <w:outlineLvl w:val="0"/>
        <w:rPr>
          <w:sz w:val="24"/>
          <w:szCs w:val="24"/>
        </w:rPr>
      </w:pPr>
    </w:p>
    <w:p w14:paraId="2BBED059" w14:textId="77777777" w:rsidR="000F5137" w:rsidRDefault="000F5137" w:rsidP="00524108">
      <w:pPr>
        <w:pStyle w:val="3"/>
        <w:outlineLvl w:val="0"/>
        <w:rPr>
          <w:sz w:val="24"/>
          <w:szCs w:val="24"/>
        </w:rPr>
      </w:pPr>
    </w:p>
    <w:p w14:paraId="524BA5F2" w14:textId="77777777" w:rsidR="000F5137" w:rsidRDefault="000F5137" w:rsidP="00524108">
      <w:pPr>
        <w:pStyle w:val="3"/>
        <w:outlineLvl w:val="0"/>
        <w:rPr>
          <w:sz w:val="24"/>
          <w:szCs w:val="24"/>
        </w:rPr>
      </w:pPr>
    </w:p>
    <w:p w14:paraId="3B2A16EC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58BE25B0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11B8B57F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76177378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7CB5B47B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61D9D67B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7D061A00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6E2072B9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6DDE25CE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7E5D40C0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5A89FBC3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7A8C44F9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723EFC31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755DC7D4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29C7FCBD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7837A7B6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0A29F525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06AE4205" w14:textId="77777777" w:rsidR="00C67E3F" w:rsidRDefault="00C67E3F" w:rsidP="00524108">
      <w:pPr>
        <w:pStyle w:val="3"/>
        <w:outlineLvl w:val="0"/>
        <w:rPr>
          <w:sz w:val="24"/>
          <w:szCs w:val="24"/>
        </w:rPr>
      </w:pPr>
    </w:p>
    <w:p w14:paraId="6627686B" w14:textId="77777777" w:rsidR="007678CB" w:rsidRPr="00EB114C" w:rsidRDefault="007678CB" w:rsidP="007678CB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lastRenderedPageBreak/>
        <w:t>Приложение 2</w:t>
      </w:r>
    </w:p>
    <w:p w14:paraId="10DDD054" w14:textId="77777777" w:rsidR="007678CB" w:rsidRPr="00EB114C" w:rsidRDefault="007678CB" w:rsidP="007678CB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t>к Положению</w:t>
      </w:r>
    </w:p>
    <w:p w14:paraId="288DD8DF" w14:textId="77777777" w:rsidR="007678CB" w:rsidRPr="00EB114C" w:rsidRDefault="007678CB" w:rsidP="00524108">
      <w:pPr>
        <w:pStyle w:val="3"/>
        <w:outlineLvl w:val="0"/>
        <w:rPr>
          <w:sz w:val="24"/>
          <w:szCs w:val="24"/>
        </w:rPr>
      </w:pPr>
    </w:p>
    <w:p w14:paraId="64C598E2" w14:textId="77777777" w:rsidR="007678CB" w:rsidRPr="00EB114C" w:rsidRDefault="007678CB" w:rsidP="007678CB">
      <w:pPr>
        <w:ind w:firstLine="709"/>
        <w:jc w:val="center"/>
      </w:pPr>
      <w:r w:rsidRPr="00EB114C">
        <w:t>Показатели качества</w:t>
      </w:r>
    </w:p>
    <w:p w14:paraId="0B8706F2" w14:textId="77777777" w:rsidR="007678CB" w:rsidRPr="00EB114C" w:rsidRDefault="007678CB" w:rsidP="007678CB">
      <w:pPr>
        <w:ind w:firstLine="709"/>
        <w:jc w:val="center"/>
      </w:pPr>
      <w:r w:rsidRPr="00EB114C">
        <w:t>выполняемых работ</w:t>
      </w:r>
    </w:p>
    <w:p w14:paraId="56223A85" w14:textId="77777777" w:rsidR="007678CB" w:rsidRPr="00EB114C" w:rsidRDefault="007678CB" w:rsidP="00524108">
      <w:pPr>
        <w:pStyle w:val="3"/>
        <w:outlineLvl w:val="0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675"/>
        <w:gridCol w:w="4536"/>
        <w:gridCol w:w="2126"/>
        <w:gridCol w:w="992"/>
      </w:tblGrid>
      <w:tr w:rsidR="00535C52" w:rsidRPr="00EB114C" w14:paraId="2A30E594" w14:textId="77777777" w:rsidTr="00535C52">
        <w:tc>
          <w:tcPr>
            <w:tcW w:w="445" w:type="dxa"/>
            <w:shd w:val="clear" w:color="auto" w:fill="auto"/>
          </w:tcPr>
          <w:p w14:paraId="7A2BDA87" w14:textId="77777777" w:rsidR="00535C52" w:rsidRPr="00EB114C" w:rsidRDefault="00535C52" w:rsidP="00E52AE2">
            <w:r w:rsidRPr="00EB114C">
              <w:t>№</w:t>
            </w:r>
          </w:p>
        </w:tc>
        <w:tc>
          <w:tcPr>
            <w:tcW w:w="7211" w:type="dxa"/>
            <w:gridSpan w:val="2"/>
            <w:shd w:val="clear" w:color="auto" w:fill="auto"/>
          </w:tcPr>
          <w:p w14:paraId="7F6B618E" w14:textId="77777777" w:rsidR="00535C52" w:rsidRPr="00EB114C" w:rsidRDefault="00535C52" w:rsidP="00E52AE2">
            <w:r w:rsidRPr="00EB114C">
              <w:t>Критерии оценки достижения показателя</w:t>
            </w:r>
          </w:p>
        </w:tc>
        <w:tc>
          <w:tcPr>
            <w:tcW w:w="2126" w:type="dxa"/>
            <w:shd w:val="clear" w:color="auto" w:fill="auto"/>
          </w:tcPr>
          <w:p w14:paraId="558A6FCF" w14:textId="77777777" w:rsidR="00535C52" w:rsidRPr="00EB114C" w:rsidRDefault="00535C52" w:rsidP="00E52AE2">
            <w:r w:rsidRPr="00EB114C">
              <w:t>Методика</w:t>
            </w:r>
          </w:p>
          <w:p w14:paraId="3AF02F57" w14:textId="77777777" w:rsidR="00535C52" w:rsidRPr="00EB114C" w:rsidRDefault="00535C52" w:rsidP="00E52AE2">
            <w:r w:rsidRPr="00EB114C">
              <w:t xml:space="preserve"> расчета</w:t>
            </w:r>
          </w:p>
        </w:tc>
        <w:tc>
          <w:tcPr>
            <w:tcW w:w="992" w:type="dxa"/>
            <w:shd w:val="clear" w:color="auto" w:fill="auto"/>
          </w:tcPr>
          <w:p w14:paraId="2B54FFF6" w14:textId="77777777" w:rsidR="00535C52" w:rsidRPr="00EB114C" w:rsidRDefault="00535C52" w:rsidP="00E52AE2">
            <w:proofErr w:type="spellStart"/>
            <w:r w:rsidRPr="00EB114C">
              <w:t>Максималь</w:t>
            </w:r>
            <w:proofErr w:type="spellEnd"/>
          </w:p>
          <w:p w14:paraId="76EC54A9" w14:textId="77777777" w:rsidR="00535C52" w:rsidRPr="00EB114C" w:rsidRDefault="00535C52" w:rsidP="00E52AE2">
            <w:proofErr w:type="spellStart"/>
            <w:r w:rsidRPr="00EB114C">
              <w:t>ное</w:t>
            </w:r>
            <w:proofErr w:type="spellEnd"/>
            <w:r w:rsidRPr="00EB114C">
              <w:t xml:space="preserve"> </w:t>
            </w:r>
            <w:proofErr w:type="spellStart"/>
            <w:r w:rsidRPr="00EB114C">
              <w:t>количе</w:t>
            </w:r>
            <w:proofErr w:type="spellEnd"/>
          </w:p>
          <w:p w14:paraId="6378BE7E" w14:textId="77777777" w:rsidR="00535C52" w:rsidRPr="00EB114C" w:rsidRDefault="00535C52" w:rsidP="00E52AE2">
            <w:proofErr w:type="spellStart"/>
            <w:r w:rsidRPr="00EB114C">
              <w:t>ство</w:t>
            </w:r>
            <w:proofErr w:type="spellEnd"/>
            <w:r w:rsidRPr="00EB114C">
              <w:t xml:space="preserve"> баллов</w:t>
            </w:r>
          </w:p>
        </w:tc>
      </w:tr>
      <w:tr w:rsidR="00535C52" w:rsidRPr="00EB114C" w14:paraId="7021F271" w14:textId="77777777" w:rsidTr="00535C5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37A2" w14:textId="77777777" w:rsidR="00535C52" w:rsidRPr="00EB114C" w:rsidRDefault="00535C52" w:rsidP="00E52AE2">
            <w:r w:rsidRPr="00EB114C">
              <w:t>1</w:t>
            </w:r>
            <w:r>
              <w:t>.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05A9" w14:textId="77777777" w:rsidR="00535C52" w:rsidRPr="00EB114C" w:rsidRDefault="00535C52" w:rsidP="00E52AE2">
            <w:r w:rsidRPr="00EB114C">
              <w:t>Проведение на высоком уровне отдельных мероприятий и разовых мероприятий в масштабах Павлово-Посадского городского округа Московской области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0CFE" w14:textId="77777777" w:rsidR="00535C52" w:rsidRPr="00EB114C" w:rsidRDefault="00C67E3F" w:rsidP="00E52AE2">
            <w:r>
              <w:t xml:space="preserve">  0</w:t>
            </w:r>
            <w:r w:rsidR="00226E9F">
              <w:t>-2</w:t>
            </w:r>
            <w:r w:rsidR="00535C52" w:rsidRPr="00EB114C">
              <w:t>00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5BFE" w14:textId="77777777" w:rsidR="00535C52" w:rsidRPr="00EB114C" w:rsidRDefault="00C67E3F" w:rsidP="006A6AFC">
            <w:pPr>
              <w:jc w:val="center"/>
            </w:pPr>
            <w:r>
              <w:t>0-</w:t>
            </w:r>
            <w:r w:rsidR="00226E9F">
              <w:t>2</w:t>
            </w:r>
            <w:r w:rsidR="00535C52" w:rsidRPr="00EB114C">
              <w:t>00</w:t>
            </w:r>
          </w:p>
        </w:tc>
      </w:tr>
      <w:tr w:rsidR="00535C52" w:rsidRPr="00EB114C" w14:paraId="2635EE62" w14:textId="77777777" w:rsidTr="00535C5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CAB7" w14:textId="77777777" w:rsidR="00535C52" w:rsidRPr="00EB114C" w:rsidRDefault="00535C52" w:rsidP="00E52AE2">
            <w:r w:rsidRPr="00EB114C">
              <w:t>2</w:t>
            </w:r>
            <w:r>
              <w:t>.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BD74" w14:textId="77777777" w:rsidR="00535C52" w:rsidRPr="00EB114C" w:rsidRDefault="00535C52" w:rsidP="009677A8">
            <w:r w:rsidRPr="00EB114C">
              <w:t xml:space="preserve">Достижение высоких результатов в рейтинге </w:t>
            </w:r>
            <w:r w:rsidR="009B2863">
              <w:t xml:space="preserve">общеобразовательных организаций по результатам оценки эффективности механизмов управления качеством образовательных результатов и </w:t>
            </w:r>
            <w:r w:rsidR="009677A8" w:rsidRPr="009677A8">
              <w:t>эффективности механизмов управления качеством образовательной деятельности за прошедший учебный год</w:t>
            </w:r>
            <w:r w:rsidR="009677A8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BEFE" w14:textId="77777777" w:rsidR="00535C52" w:rsidRPr="00EB114C" w:rsidRDefault="00C67E3F" w:rsidP="00E52AE2">
            <w:r>
              <w:t xml:space="preserve">  </w:t>
            </w:r>
            <w:r w:rsidR="00226E9F">
              <w:t>0-2</w:t>
            </w:r>
            <w:r w:rsidR="00535C52" w:rsidRPr="00EB114C">
              <w:t>00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E46C" w14:textId="77777777" w:rsidR="00535C52" w:rsidRPr="00EB114C" w:rsidRDefault="00C67E3F" w:rsidP="006A6AFC">
            <w:pPr>
              <w:jc w:val="center"/>
            </w:pPr>
            <w:r>
              <w:t>0-</w:t>
            </w:r>
            <w:r w:rsidR="00226E9F">
              <w:t>2</w:t>
            </w:r>
            <w:r w:rsidR="00535C52" w:rsidRPr="00EB114C">
              <w:t>00</w:t>
            </w:r>
          </w:p>
        </w:tc>
      </w:tr>
      <w:tr w:rsidR="00535C52" w:rsidRPr="00EB114C" w14:paraId="35C6D2DB" w14:textId="77777777" w:rsidTr="00535C52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06F5B2" w14:textId="77777777" w:rsidR="00535C52" w:rsidRPr="00EB114C" w:rsidRDefault="00535C52" w:rsidP="00A62626">
            <w:pPr>
              <w:ind w:left="-108" w:right="-89"/>
              <w:jc w:val="center"/>
            </w:pPr>
            <w:r>
              <w:t>3</w:t>
            </w:r>
            <w:r w:rsidRPr="00EB114C">
              <w:t>.</w:t>
            </w:r>
          </w:p>
          <w:p w14:paraId="6C0CB488" w14:textId="77777777" w:rsidR="00535C52" w:rsidRPr="00EB114C" w:rsidRDefault="00535C52" w:rsidP="00A62626">
            <w:pPr>
              <w:ind w:left="-108" w:right="-89"/>
              <w:jc w:val="center"/>
            </w:pPr>
          </w:p>
        </w:tc>
        <w:tc>
          <w:tcPr>
            <w:tcW w:w="2675" w:type="dxa"/>
            <w:vMerge w:val="restart"/>
            <w:shd w:val="clear" w:color="auto" w:fill="auto"/>
          </w:tcPr>
          <w:p w14:paraId="3E76C3D0" w14:textId="77777777" w:rsidR="00535C52" w:rsidRPr="00EB114C" w:rsidRDefault="00535C52" w:rsidP="00A62626">
            <w:r w:rsidRPr="00EB114C">
              <w:t>Реализация программ, направленных на работу с одаренными детьми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D42C685" w14:textId="77777777" w:rsidR="00535C52" w:rsidRPr="00EB114C" w:rsidRDefault="00535C52" w:rsidP="00A62626"/>
        </w:tc>
      </w:tr>
      <w:tr w:rsidR="00535C52" w:rsidRPr="00EB114C" w14:paraId="46607764" w14:textId="77777777" w:rsidTr="00535C52">
        <w:tc>
          <w:tcPr>
            <w:tcW w:w="44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793DCD3" w14:textId="77777777" w:rsidR="00535C52" w:rsidRPr="00EB114C" w:rsidRDefault="00535C52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E8B4625" w14:textId="77777777" w:rsidR="00535C52" w:rsidRPr="00EB114C" w:rsidRDefault="00535C52" w:rsidP="00A62626"/>
        </w:tc>
        <w:tc>
          <w:tcPr>
            <w:tcW w:w="4536" w:type="dxa"/>
            <w:shd w:val="clear" w:color="auto" w:fill="auto"/>
          </w:tcPr>
          <w:p w14:paraId="700EDBD2" w14:textId="77777777" w:rsidR="00535C52" w:rsidRPr="00EB114C" w:rsidRDefault="00535C52" w:rsidP="00A62626">
            <w:r>
              <w:t xml:space="preserve">3.1. </w:t>
            </w:r>
            <w:r w:rsidRPr="00EB114C">
              <w:t>Количество обучающихся, набравших по результатам единого государственного экзамена 220 и более баллов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13F42A" w14:textId="77777777" w:rsidR="00535C52" w:rsidRPr="00EB114C" w:rsidRDefault="00535C52" w:rsidP="00A62626">
            <w:pPr>
              <w:ind w:left="-60" w:right="-108"/>
            </w:pPr>
            <w:r w:rsidRPr="00EB114C">
              <w:t>1-5%  -1 балл</w:t>
            </w:r>
          </w:p>
          <w:p w14:paraId="698A9FE2" w14:textId="77777777" w:rsidR="00535C52" w:rsidRPr="00EB114C" w:rsidRDefault="00535C52" w:rsidP="00A62626">
            <w:pPr>
              <w:ind w:left="-60" w:right="-108"/>
            </w:pPr>
            <w:r w:rsidRPr="00EB114C">
              <w:t>6-10%  -3 балла</w:t>
            </w:r>
          </w:p>
          <w:p w14:paraId="06249CE3" w14:textId="77777777" w:rsidR="00535C52" w:rsidRPr="00EB114C" w:rsidRDefault="00535C52" w:rsidP="00A62626">
            <w:pPr>
              <w:ind w:left="-60" w:right="-108"/>
            </w:pPr>
            <w:r w:rsidRPr="00EB114C">
              <w:t>11% и более-5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A366A3" w14:textId="77777777" w:rsidR="00535C52" w:rsidRDefault="00535C52" w:rsidP="00A62626">
            <w:pPr>
              <w:jc w:val="center"/>
            </w:pPr>
          </w:p>
          <w:p w14:paraId="28A56192" w14:textId="77777777" w:rsidR="00535C52" w:rsidRDefault="00535C52" w:rsidP="00A62626">
            <w:pPr>
              <w:jc w:val="center"/>
            </w:pPr>
          </w:p>
          <w:p w14:paraId="6B9CD628" w14:textId="77777777" w:rsidR="00535C52" w:rsidRDefault="00535C52" w:rsidP="00A62626">
            <w:pPr>
              <w:jc w:val="center"/>
            </w:pPr>
          </w:p>
          <w:p w14:paraId="7AD0BE9A" w14:textId="77777777" w:rsidR="00535C52" w:rsidRDefault="00535C52" w:rsidP="00A62626">
            <w:pPr>
              <w:jc w:val="center"/>
            </w:pPr>
          </w:p>
          <w:p w14:paraId="352D26BD" w14:textId="77777777" w:rsidR="00535C52" w:rsidRDefault="00535C52" w:rsidP="00A62626">
            <w:pPr>
              <w:jc w:val="center"/>
            </w:pPr>
          </w:p>
          <w:p w14:paraId="2033DFD4" w14:textId="77777777" w:rsidR="00535C52" w:rsidRDefault="00535C52" w:rsidP="00A62626">
            <w:pPr>
              <w:jc w:val="center"/>
            </w:pPr>
          </w:p>
          <w:p w14:paraId="011E8037" w14:textId="77777777" w:rsidR="00535C52" w:rsidRDefault="00535C52" w:rsidP="00A62626">
            <w:pPr>
              <w:jc w:val="center"/>
            </w:pPr>
          </w:p>
          <w:p w14:paraId="0A297A4D" w14:textId="77777777" w:rsidR="00535C52" w:rsidRDefault="00535C52" w:rsidP="00A62626">
            <w:pPr>
              <w:jc w:val="center"/>
            </w:pPr>
          </w:p>
          <w:p w14:paraId="744597EA" w14:textId="77777777" w:rsidR="00535C52" w:rsidRDefault="00535C52" w:rsidP="00A62626">
            <w:pPr>
              <w:jc w:val="center"/>
            </w:pPr>
          </w:p>
          <w:p w14:paraId="2CE1DD57" w14:textId="77777777" w:rsidR="00535C52" w:rsidRDefault="00535C52" w:rsidP="00A62626">
            <w:pPr>
              <w:jc w:val="center"/>
            </w:pPr>
          </w:p>
          <w:p w14:paraId="6FF50F12" w14:textId="77777777" w:rsidR="00535C52" w:rsidRDefault="00535C52" w:rsidP="00A62626">
            <w:pPr>
              <w:jc w:val="center"/>
            </w:pPr>
          </w:p>
          <w:p w14:paraId="275015C9" w14:textId="77777777" w:rsidR="00535C52" w:rsidRPr="00EB114C" w:rsidRDefault="00535C52" w:rsidP="00A62626">
            <w:pPr>
              <w:jc w:val="center"/>
            </w:pPr>
            <w:r>
              <w:t>0-30</w:t>
            </w:r>
          </w:p>
        </w:tc>
      </w:tr>
      <w:tr w:rsidR="00535C52" w:rsidRPr="00EB114C" w14:paraId="08F3B46F" w14:textId="77777777" w:rsidTr="00535C52">
        <w:tc>
          <w:tcPr>
            <w:tcW w:w="44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DD11A15" w14:textId="77777777" w:rsidR="00535C52" w:rsidRPr="00EB114C" w:rsidRDefault="00535C52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59E280E7" w14:textId="77777777" w:rsidR="00535C52" w:rsidRPr="00EB114C" w:rsidRDefault="00535C52" w:rsidP="00A62626"/>
        </w:tc>
        <w:tc>
          <w:tcPr>
            <w:tcW w:w="4536" w:type="dxa"/>
            <w:shd w:val="clear" w:color="auto" w:fill="auto"/>
          </w:tcPr>
          <w:p w14:paraId="6177FFB3" w14:textId="77777777" w:rsidR="00535C52" w:rsidRPr="00EB114C" w:rsidRDefault="00535C52" w:rsidP="00A62626">
            <w:r>
              <w:t xml:space="preserve">3.2. </w:t>
            </w:r>
            <w:r w:rsidRPr="00EB114C">
              <w:t xml:space="preserve">Наличие учащихся </w:t>
            </w:r>
            <w:r w:rsidR="008A6197">
              <w:t>в общеобразовательных организациях (далее-ОО)</w:t>
            </w:r>
            <w:r w:rsidRPr="00EB114C">
              <w:t>:</w:t>
            </w:r>
          </w:p>
          <w:p w14:paraId="53995170" w14:textId="77777777" w:rsidR="00535C52" w:rsidRPr="00EB114C" w:rsidRDefault="00535C52" w:rsidP="00A62626">
            <w:r w:rsidRPr="00EB114C">
              <w:t>- стипендиатов Губернатора Московской области;</w:t>
            </w:r>
          </w:p>
          <w:p w14:paraId="3BD6269B" w14:textId="77777777" w:rsidR="00535C52" w:rsidRPr="00EB114C" w:rsidRDefault="00535C52" w:rsidP="00A62626">
            <w:r w:rsidRPr="00EB114C">
              <w:t>- стипендиатов Главы городского округа;</w:t>
            </w:r>
          </w:p>
          <w:p w14:paraId="2193D7E2" w14:textId="77777777" w:rsidR="00535C52" w:rsidRPr="00EB114C" w:rsidRDefault="00535C52" w:rsidP="00A62626">
            <w:r w:rsidRPr="00EB114C">
              <w:t>- стипендиатов благотворительных фондов, иных организаций.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CDCF32" w14:textId="77777777" w:rsidR="00535C52" w:rsidRPr="00EB114C" w:rsidRDefault="00535C52" w:rsidP="00A62626">
            <w:pPr>
              <w:jc w:val="center"/>
            </w:pPr>
          </w:p>
          <w:p w14:paraId="55927FB0" w14:textId="77777777" w:rsidR="00535C52" w:rsidRPr="00EB114C" w:rsidRDefault="00535C52" w:rsidP="00A62626">
            <w:pPr>
              <w:jc w:val="center"/>
            </w:pPr>
            <w:r w:rsidRPr="00EB114C">
              <w:t xml:space="preserve">  5 баллов</w:t>
            </w:r>
          </w:p>
          <w:p w14:paraId="70396A90" w14:textId="77777777" w:rsidR="00535C52" w:rsidRPr="00EB114C" w:rsidRDefault="00535C52" w:rsidP="00A62626">
            <w:pPr>
              <w:jc w:val="center"/>
            </w:pPr>
          </w:p>
          <w:p w14:paraId="65B9F82B" w14:textId="77777777" w:rsidR="00535C52" w:rsidRPr="00EB114C" w:rsidRDefault="00535C52" w:rsidP="00A62626">
            <w:pPr>
              <w:jc w:val="center"/>
            </w:pPr>
            <w:r w:rsidRPr="00EB114C">
              <w:t>3 балла</w:t>
            </w:r>
          </w:p>
          <w:p w14:paraId="2A726C27" w14:textId="77777777" w:rsidR="00535C52" w:rsidRPr="00EB114C" w:rsidRDefault="00535C52" w:rsidP="00A62626">
            <w:pPr>
              <w:jc w:val="center"/>
            </w:pPr>
            <w:r w:rsidRPr="00EB114C">
              <w:t>2 балла</w:t>
            </w:r>
          </w:p>
          <w:p w14:paraId="02ABE88B" w14:textId="77777777" w:rsidR="00535C52" w:rsidRPr="00EB114C" w:rsidRDefault="00535C52" w:rsidP="00A6262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1804BDD8" w14:textId="77777777" w:rsidR="00535C52" w:rsidRPr="00EB114C" w:rsidRDefault="00535C52" w:rsidP="00A62626">
            <w:pPr>
              <w:jc w:val="center"/>
            </w:pPr>
          </w:p>
        </w:tc>
      </w:tr>
      <w:tr w:rsidR="00535C52" w:rsidRPr="00EB114C" w14:paraId="40BDDD8C" w14:textId="77777777" w:rsidTr="00535C52">
        <w:tc>
          <w:tcPr>
            <w:tcW w:w="44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85DA9D8" w14:textId="77777777" w:rsidR="00535C52" w:rsidRPr="00EB114C" w:rsidRDefault="00535C52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C497AB2" w14:textId="77777777" w:rsidR="00535C52" w:rsidRPr="00EB114C" w:rsidRDefault="00535C52" w:rsidP="00A62626"/>
        </w:tc>
        <w:tc>
          <w:tcPr>
            <w:tcW w:w="4536" w:type="dxa"/>
            <w:shd w:val="clear" w:color="auto" w:fill="auto"/>
          </w:tcPr>
          <w:p w14:paraId="79F4AD1E" w14:textId="77777777" w:rsidR="00535C52" w:rsidRPr="00EB114C" w:rsidRDefault="00535C52" w:rsidP="00A62626">
            <w:r>
              <w:t xml:space="preserve">3.3. </w:t>
            </w:r>
            <w:r w:rsidRPr="00EB114C">
              <w:t>Наличие победителей и призеров предметных олимпиад (муниципальный этап)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A2496A" w14:textId="77777777" w:rsidR="00535C52" w:rsidRPr="00EB114C" w:rsidRDefault="00535C52" w:rsidP="00A62626">
            <w:r w:rsidRPr="00EB114C">
              <w:t>призеры-3 балла</w:t>
            </w:r>
          </w:p>
          <w:p w14:paraId="7EE74889" w14:textId="77777777" w:rsidR="00535C52" w:rsidRPr="00EB114C" w:rsidRDefault="00535C52" w:rsidP="00A62626">
            <w:r w:rsidRPr="00EB114C">
              <w:t>победители-5 баллов</w:t>
            </w:r>
          </w:p>
          <w:p w14:paraId="09D6B898" w14:textId="77777777" w:rsidR="00535C52" w:rsidRPr="00EB114C" w:rsidRDefault="00535C52" w:rsidP="00A62626">
            <w:pPr>
              <w:ind w:left="-60" w:right="-108"/>
            </w:pPr>
          </w:p>
        </w:tc>
        <w:tc>
          <w:tcPr>
            <w:tcW w:w="992" w:type="dxa"/>
            <w:vMerge/>
            <w:shd w:val="clear" w:color="auto" w:fill="auto"/>
          </w:tcPr>
          <w:p w14:paraId="0D744669" w14:textId="77777777" w:rsidR="00535C52" w:rsidRPr="00EB114C" w:rsidRDefault="00535C52" w:rsidP="00A62626">
            <w:pPr>
              <w:jc w:val="center"/>
            </w:pPr>
          </w:p>
        </w:tc>
      </w:tr>
      <w:tr w:rsidR="00535C52" w:rsidRPr="00EB114C" w14:paraId="0D5B67A0" w14:textId="77777777" w:rsidTr="00535C52">
        <w:tc>
          <w:tcPr>
            <w:tcW w:w="44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EE90E90" w14:textId="77777777" w:rsidR="00535C52" w:rsidRPr="00EB114C" w:rsidRDefault="00535C52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5DE087D2" w14:textId="77777777" w:rsidR="00535C52" w:rsidRPr="00EB114C" w:rsidRDefault="00535C52" w:rsidP="00A62626"/>
        </w:tc>
        <w:tc>
          <w:tcPr>
            <w:tcW w:w="4536" w:type="dxa"/>
            <w:shd w:val="clear" w:color="auto" w:fill="auto"/>
          </w:tcPr>
          <w:p w14:paraId="09C77782" w14:textId="77777777" w:rsidR="00535C52" w:rsidRPr="00EB114C" w:rsidRDefault="00535C52" w:rsidP="00A62626">
            <w:r>
              <w:t xml:space="preserve">3.4. </w:t>
            </w:r>
            <w:r w:rsidRPr="00EB114C">
              <w:t>Наличие победителей и призеров областных, зональных   предметных олимпиад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405F23" w14:textId="77777777" w:rsidR="00535C52" w:rsidRPr="00EB114C" w:rsidRDefault="00535C52" w:rsidP="00A62626">
            <w:r w:rsidRPr="00EB114C">
              <w:t>призеры-3 балла</w:t>
            </w:r>
          </w:p>
          <w:p w14:paraId="748EA24B" w14:textId="77777777" w:rsidR="00535C52" w:rsidRPr="00EB114C" w:rsidRDefault="00535C52" w:rsidP="00A62626">
            <w:r w:rsidRPr="00EB114C">
              <w:t>победители-5 баллов</w:t>
            </w:r>
          </w:p>
          <w:p w14:paraId="1EF51C9F" w14:textId="77777777" w:rsidR="00535C52" w:rsidRPr="00EB114C" w:rsidRDefault="00535C52" w:rsidP="00A62626"/>
        </w:tc>
        <w:tc>
          <w:tcPr>
            <w:tcW w:w="992" w:type="dxa"/>
            <w:vMerge/>
            <w:shd w:val="clear" w:color="auto" w:fill="auto"/>
          </w:tcPr>
          <w:p w14:paraId="3C57BF87" w14:textId="77777777" w:rsidR="00535C52" w:rsidRPr="00EB114C" w:rsidRDefault="00535C52" w:rsidP="00A62626">
            <w:pPr>
              <w:jc w:val="center"/>
            </w:pPr>
          </w:p>
        </w:tc>
      </w:tr>
      <w:tr w:rsidR="00535C52" w:rsidRPr="00EB114C" w14:paraId="2B9C8A33" w14:textId="77777777" w:rsidTr="00535C52">
        <w:tc>
          <w:tcPr>
            <w:tcW w:w="445" w:type="dxa"/>
            <w:vMerge/>
            <w:shd w:val="clear" w:color="auto" w:fill="auto"/>
          </w:tcPr>
          <w:p w14:paraId="06A326D7" w14:textId="77777777" w:rsidR="00535C52" w:rsidRPr="00EB114C" w:rsidRDefault="00535C52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C15C50C" w14:textId="77777777" w:rsidR="00535C52" w:rsidRPr="00EB114C" w:rsidRDefault="00535C52" w:rsidP="00A62626"/>
        </w:tc>
        <w:tc>
          <w:tcPr>
            <w:tcW w:w="4536" w:type="dxa"/>
            <w:shd w:val="clear" w:color="auto" w:fill="auto"/>
          </w:tcPr>
          <w:p w14:paraId="2A352704" w14:textId="77777777" w:rsidR="00535C52" w:rsidRPr="00EB114C" w:rsidRDefault="00535C52" w:rsidP="00A62626">
            <w:r>
              <w:t xml:space="preserve">3.5. </w:t>
            </w:r>
            <w:r w:rsidRPr="00EB114C">
              <w:t>Результативное участие ОО в муниципальных творческих конкурсах</w:t>
            </w:r>
          </w:p>
          <w:p w14:paraId="54268D22" w14:textId="77777777" w:rsidR="00535C52" w:rsidRPr="00EB114C" w:rsidRDefault="00535C52" w:rsidP="00A62626"/>
          <w:p w14:paraId="66013288" w14:textId="77777777" w:rsidR="00535C52" w:rsidRPr="00EB114C" w:rsidRDefault="00535C52" w:rsidP="00A62626"/>
        </w:tc>
        <w:tc>
          <w:tcPr>
            <w:tcW w:w="2126" w:type="dxa"/>
            <w:shd w:val="clear" w:color="auto" w:fill="auto"/>
          </w:tcPr>
          <w:p w14:paraId="56FC7BCC" w14:textId="77777777" w:rsidR="00535C52" w:rsidRPr="00EB114C" w:rsidRDefault="00535C52" w:rsidP="003B2D5F">
            <w:r w:rsidRPr="00EB114C">
              <w:t>участие-2 балла</w:t>
            </w:r>
          </w:p>
          <w:p w14:paraId="2F262CA2" w14:textId="77777777" w:rsidR="00535C52" w:rsidRPr="00EB114C" w:rsidRDefault="00535C52" w:rsidP="003B2D5F">
            <w:r w:rsidRPr="00EB114C">
              <w:t>призер-4 балла</w:t>
            </w:r>
          </w:p>
          <w:p w14:paraId="668B0F6D" w14:textId="77777777" w:rsidR="00535C52" w:rsidRPr="00EB114C" w:rsidRDefault="00535C52" w:rsidP="003B2D5F">
            <w:r w:rsidRPr="00EB114C">
              <w:t>победитель-5 баллов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7FDBBADC" w14:textId="77777777" w:rsidR="00535C52" w:rsidRPr="00EB114C" w:rsidRDefault="00535C52" w:rsidP="00A62626">
            <w:pPr>
              <w:jc w:val="center"/>
            </w:pPr>
          </w:p>
        </w:tc>
      </w:tr>
      <w:tr w:rsidR="00535C52" w:rsidRPr="00EB114C" w14:paraId="6D8B4816" w14:textId="77777777" w:rsidTr="00535C52">
        <w:tc>
          <w:tcPr>
            <w:tcW w:w="445" w:type="dxa"/>
            <w:vMerge/>
            <w:shd w:val="clear" w:color="auto" w:fill="auto"/>
          </w:tcPr>
          <w:p w14:paraId="2F6E9F2B" w14:textId="77777777" w:rsidR="00535C52" w:rsidRPr="00EB114C" w:rsidRDefault="00535C52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1DD09E4" w14:textId="77777777" w:rsidR="00535C52" w:rsidRPr="00EB114C" w:rsidRDefault="00535C52" w:rsidP="00A62626"/>
        </w:tc>
        <w:tc>
          <w:tcPr>
            <w:tcW w:w="4536" w:type="dxa"/>
            <w:shd w:val="clear" w:color="auto" w:fill="auto"/>
          </w:tcPr>
          <w:p w14:paraId="57D13E6D" w14:textId="77777777" w:rsidR="00535C52" w:rsidRPr="00EB114C" w:rsidRDefault="00535C52" w:rsidP="00A62626">
            <w:r>
              <w:t xml:space="preserve">3.6. </w:t>
            </w:r>
            <w:r w:rsidRPr="00EB114C">
              <w:t>Результативное участие в областных, всероссийских, международных конкурсах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54CA32" w14:textId="77777777" w:rsidR="00535C52" w:rsidRPr="00EB114C" w:rsidRDefault="00535C52" w:rsidP="00F52366">
            <w:r w:rsidRPr="00EB114C">
              <w:t>участие-2 балла</w:t>
            </w:r>
          </w:p>
          <w:p w14:paraId="7CDD9788" w14:textId="77777777" w:rsidR="00535C52" w:rsidRPr="00EB114C" w:rsidRDefault="00535C52" w:rsidP="00F52366">
            <w:r w:rsidRPr="00EB114C">
              <w:t>призер-4 балла</w:t>
            </w:r>
          </w:p>
          <w:p w14:paraId="5C0B4586" w14:textId="77777777" w:rsidR="00535C52" w:rsidRPr="00EB114C" w:rsidRDefault="00535C52" w:rsidP="00F52366">
            <w:r w:rsidRPr="00EB114C">
              <w:t>победитель-5 баллов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37770F1B" w14:textId="77777777" w:rsidR="00535C52" w:rsidRPr="00EB114C" w:rsidRDefault="00535C52" w:rsidP="00A62626">
            <w:pPr>
              <w:jc w:val="center"/>
            </w:pPr>
          </w:p>
        </w:tc>
      </w:tr>
      <w:tr w:rsidR="00535C52" w:rsidRPr="00EB114C" w14:paraId="4CEEF590" w14:textId="77777777" w:rsidTr="00535C52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596690" w14:textId="77777777" w:rsidR="00535C52" w:rsidRPr="00EB114C" w:rsidRDefault="00535C52" w:rsidP="00A62626">
            <w:pPr>
              <w:ind w:left="-108"/>
              <w:jc w:val="center"/>
            </w:pPr>
            <w:r>
              <w:t>4.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67C04B72" w14:textId="77777777" w:rsidR="00535C52" w:rsidRPr="00EB114C" w:rsidRDefault="00535C52" w:rsidP="00A62626">
            <w:r w:rsidRPr="00EB114C">
              <w:t>Организация физкультурно-</w:t>
            </w:r>
            <w:r w:rsidRPr="00EB114C">
              <w:lastRenderedPageBreak/>
              <w:t>оздоровительной и спортивной  работы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71B49E7" w14:textId="77777777" w:rsidR="00535C52" w:rsidRPr="00EB114C" w:rsidRDefault="00535C52" w:rsidP="00A62626"/>
        </w:tc>
      </w:tr>
      <w:tr w:rsidR="00C775CB" w:rsidRPr="00EB114C" w14:paraId="2DCFF5BD" w14:textId="77777777" w:rsidTr="00535C52">
        <w:tc>
          <w:tcPr>
            <w:tcW w:w="445" w:type="dxa"/>
            <w:vMerge/>
            <w:shd w:val="clear" w:color="auto" w:fill="auto"/>
          </w:tcPr>
          <w:p w14:paraId="064F7C91" w14:textId="77777777" w:rsidR="00C775CB" w:rsidRPr="00EB114C" w:rsidRDefault="00C775CB" w:rsidP="00A62626">
            <w:pPr>
              <w:jc w:val="center"/>
              <w:rPr>
                <w:color w:val="C00000"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14:paraId="326A85B1" w14:textId="77777777" w:rsidR="00C775CB" w:rsidRPr="00EB114C" w:rsidRDefault="00C775CB" w:rsidP="00A62626"/>
        </w:tc>
        <w:tc>
          <w:tcPr>
            <w:tcW w:w="4536" w:type="dxa"/>
            <w:shd w:val="clear" w:color="auto" w:fill="auto"/>
          </w:tcPr>
          <w:p w14:paraId="3B97A7ED" w14:textId="77777777" w:rsidR="00C775CB" w:rsidRPr="00EB114C" w:rsidRDefault="00C775CB" w:rsidP="00A62626">
            <w:r>
              <w:t>4.</w:t>
            </w:r>
            <w:r w:rsidRPr="00EB114C">
              <w:t xml:space="preserve">1. Результативное участие  ОО   в </w:t>
            </w:r>
            <w:r w:rsidRPr="00EB114C">
              <w:lastRenderedPageBreak/>
              <w:t>муниципальной  спартакиаде школьников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11F3A8" w14:textId="77777777" w:rsidR="00C775CB" w:rsidRPr="00EB114C" w:rsidRDefault="00C775CB" w:rsidP="00A62626">
            <w:r w:rsidRPr="00EB114C">
              <w:lastRenderedPageBreak/>
              <w:t>участие-1 балл</w:t>
            </w:r>
          </w:p>
          <w:p w14:paraId="7FBD5596" w14:textId="77777777" w:rsidR="00C775CB" w:rsidRPr="00EB114C" w:rsidRDefault="00C775CB" w:rsidP="00A62626">
            <w:r w:rsidRPr="00EB114C">
              <w:lastRenderedPageBreak/>
              <w:t>призер-4 балла</w:t>
            </w:r>
          </w:p>
          <w:p w14:paraId="1D89485E" w14:textId="77777777" w:rsidR="00C775CB" w:rsidRPr="00EB114C" w:rsidRDefault="00C775CB" w:rsidP="00A62626">
            <w:pPr>
              <w:ind w:left="-60" w:right="-108"/>
            </w:pPr>
            <w:r>
              <w:t xml:space="preserve">  </w:t>
            </w:r>
            <w:r w:rsidRPr="00EB114C">
              <w:t xml:space="preserve">победитель-5 </w:t>
            </w:r>
            <w:r>
              <w:t xml:space="preserve">  </w:t>
            </w:r>
            <w:r w:rsidRPr="00EB114C">
              <w:t>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6A9EEC7" w14:textId="77777777" w:rsidR="00C775CB" w:rsidRPr="00EB114C" w:rsidRDefault="00C775CB" w:rsidP="00A62626">
            <w:pPr>
              <w:jc w:val="center"/>
            </w:pPr>
          </w:p>
          <w:p w14:paraId="303A1DB6" w14:textId="77777777" w:rsidR="00C775CB" w:rsidRPr="00EB114C" w:rsidRDefault="00C775CB" w:rsidP="00A62626">
            <w:pPr>
              <w:jc w:val="center"/>
            </w:pPr>
          </w:p>
          <w:p w14:paraId="4092ABA7" w14:textId="77777777" w:rsidR="00C775CB" w:rsidRPr="00EB114C" w:rsidRDefault="00C775CB" w:rsidP="00A62626">
            <w:pPr>
              <w:jc w:val="center"/>
            </w:pPr>
          </w:p>
          <w:p w14:paraId="55D00C05" w14:textId="77777777" w:rsidR="00C775CB" w:rsidRPr="00EB114C" w:rsidRDefault="00C775CB" w:rsidP="00A62626">
            <w:pPr>
              <w:jc w:val="center"/>
            </w:pPr>
          </w:p>
          <w:p w14:paraId="2969FA4D" w14:textId="77777777" w:rsidR="00C775CB" w:rsidRPr="00EB114C" w:rsidRDefault="00C775CB" w:rsidP="00A62626">
            <w:pPr>
              <w:jc w:val="center"/>
            </w:pPr>
          </w:p>
          <w:p w14:paraId="61B437AF" w14:textId="77777777" w:rsidR="00C775CB" w:rsidRPr="00EB114C" w:rsidRDefault="00C775CB" w:rsidP="00A62626">
            <w:pPr>
              <w:jc w:val="center"/>
            </w:pPr>
          </w:p>
          <w:p w14:paraId="59C91B00" w14:textId="77777777" w:rsidR="00C775CB" w:rsidRPr="00EB114C" w:rsidRDefault="00C775CB" w:rsidP="00A62626">
            <w:pPr>
              <w:jc w:val="center"/>
            </w:pPr>
          </w:p>
          <w:p w14:paraId="131DB475" w14:textId="77777777" w:rsidR="00C775CB" w:rsidRPr="00EB114C" w:rsidRDefault="00C775CB" w:rsidP="00A62626">
            <w:pPr>
              <w:jc w:val="center"/>
            </w:pPr>
          </w:p>
          <w:p w14:paraId="75A09DBB" w14:textId="77777777" w:rsidR="00C775CB" w:rsidRPr="00EB114C" w:rsidRDefault="00C775CB" w:rsidP="00A62626">
            <w:pPr>
              <w:jc w:val="center"/>
            </w:pPr>
            <w:r w:rsidRPr="00EB114C">
              <w:t>0-20</w:t>
            </w:r>
          </w:p>
        </w:tc>
      </w:tr>
      <w:tr w:rsidR="00C775CB" w:rsidRPr="00EB114C" w14:paraId="270A9BA1" w14:textId="77777777" w:rsidTr="00535C52">
        <w:tc>
          <w:tcPr>
            <w:tcW w:w="445" w:type="dxa"/>
            <w:vMerge/>
            <w:tcBorders>
              <w:bottom w:val="nil"/>
            </w:tcBorders>
            <w:shd w:val="clear" w:color="auto" w:fill="auto"/>
          </w:tcPr>
          <w:p w14:paraId="1E130F3B" w14:textId="77777777" w:rsidR="00C775CB" w:rsidRPr="00EB114C" w:rsidRDefault="00C775CB" w:rsidP="00A62626">
            <w:pPr>
              <w:jc w:val="center"/>
            </w:pPr>
          </w:p>
        </w:tc>
        <w:tc>
          <w:tcPr>
            <w:tcW w:w="2675" w:type="dxa"/>
            <w:vMerge/>
            <w:tcBorders>
              <w:bottom w:val="nil"/>
            </w:tcBorders>
            <w:shd w:val="clear" w:color="auto" w:fill="auto"/>
          </w:tcPr>
          <w:p w14:paraId="5C3C0D6B" w14:textId="77777777" w:rsidR="00C775CB" w:rsidRPr="00EB114C" w:rsidRDefault="00C775CB" w:rsidP="00A62626"/>
        </w:tc>
        <w:tc>
          <w:tcPr>
            <w:tcW w:w="4536" w:type="dxa"/>
            <w:shd w:val="clear" w:color="auto" w:fill="auto"/>
          </w:tcPr>
          <w:p w14:paraId="06DBAA8D" w14:textId="77777777" w:rsidR="00C775CB" w:rsidRPr="00EB114C" w:rsidRDefault="00C775CB" w:rsidP="00A62626">
            <w:r>
              <w:t>4</w:t>
            </w:r>
            <w:r w:rsidRPr="00EB114C">
              <w:t xml:space="preserve">.2. Результативность участия команды ОО  в «Президентских играх» и «Президентских состязаниях»  </w:t>
            </w:r>
          </w:p>
          <w:p w14:paraId="342A8D2F" w14:textId="77777777" w:rsidR="00C775CB" w:rsidRPr="00EB114C" w:rsidRDefault="00C775CB" w:rsidP="00A62626"/>
          <w:p w14:paraId="5F77131F" w14:textId="77777777" w:rsidR="00C775CB" w:rsidRPr="00EB114C" w:rsidRDefault="00C775CB" w:rsidP="00A62626">
            <w:r w:rsidRPr="00EB114C">
              <w:t xml:space="preserve">Результативность участия команды ОО в зональном, областном этапе соревнований «Школа безопасности»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257E4D" w14:textId="77777777" w:rsidR="00C775CB" w:rsidRPr="00EB114C" w:rsidRDefault="00C775CB" w:rsidP="00A62626">
            <w:r w:rsidRPr="00EB114C">
              <w:t>участие-1 балл</w:t>
            </w:r>
          </w:p>
          <w:p w14:paraId="176B3B59" w14:textId="77777777" w:rsidR="00C775CB" w:rsidRPr="00EB114C" w:rsidRDefault="00C775CB" w:rsidP="00A62626">
            <w:r w:rsidRPr="00EB114C">
              <w:t>призер-4 балла</w:t>
            </w:r>
          </w:p>
          <w:p w14:paraId="07D0840D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 победитель-5 баллов</w:t>
            </w:r>
          </w:p>
          <w:p w14:paraId="65669B78" w14:textId="77777777" w:rsidR="00C775CB" w:rsidRPr="00EB114C" w:rsidRDefault="00C775CB" w:rsidP="00A62626"/>
          <w:p w14:paraId="2C674601" w14:textId="77777777" w:rsidR="00C775CB" w:rsidRPr="00EB114C" w:rsidRDefault="00C775CB" w:rsidP="00A62626">
            <w:r w:rsidRPr="00EB114C">
              <w:t>участие-1 балл</w:t>
            </w:r>
          </w:p>
          <w:p w14:paraId="10F54E10" w14:textId="77777777" w:rsidR="00C775CB" w:rsidRPr="00EB114C" w:rsidRDefault="00C775CB" w:rsidP="00A62626">
            <w:r w:rsidRPr="00EB114C">
              <w:t>призер-4 балла</w:t>
            </w:r>
          </w:p>
          <w:p w14:paraId="2DC06A0B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 победитель-5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49B1049B" w14:textId="77777777" w:rsidR="00C775CB" w:rsidRPr="00EB114C" w:rsidRDefault="00C775CB" w:rsidP="00A62626">
            <w:pPr>
              <w:jc w:val="center"/>
            </w:pPr>
          </w:p>
        </w:tc>
      </w:tr>
      <w:tr w:rsidR="00C775CB" w:rsidRPr="00EB114C" w14:paraId="0C1CB7A2" w14:textId="77777777" w:rsidTr="00A62626">
        <w:tc>
          <w:tcPr>
            <w:tcW w:w="445" w:type="dxa"/>
            <w:vMerge/>
            <w:shd w:val="clear" w:color="auto" w:fill="auto"/>
          </w:tcPr>
          <w:p w14:paraId="5D0149DA" w14:textId="77777777" w:rsidR="00C775CB" w:rsidRPr="00EB114C" w:rsidRDefault="00C775CB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57B0C49" w14:textId="77777777" w:rsidR="00C775CB" w:rsidRPr="00EB114C" w:rsidRDefault="00C775CB" w:rsidP="00A62626"/>
        </w:tc>
        <w:tc>
          <w:tcPr>
            <w:tcW w:w="4536" w:type="dxa"/>
            <w:shd w:val="clear" w:color="auto" w:fill="auto"/>
          </w:tcPr>
          <w:p w14:paraId="2C930910" w14:textId="77777777" w:rsidR="00C775CB" w:rsidRPr="00EB114C" w:rsidRDefault="00C775CB" w:rsidP="00A62626">
            <w:r>
              <w:t>4</w:t>
            </w:r>
            <w:r w:rsidRPr="00EB114C">
              <w:t>.3.Участие команды ОО  в городском  туристическом слете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CF7BAA" w14:textId="77777777" w:rsidR="00C775CB" w:rsidRPr="00EB114C" w:rsidRDefault="00C775CB" w:rsidP="00A62626">
            <w:r w:rsidRPr="00EB114C">
              <w:t>участие-1 балл</w:t>
            </w:r>
          </w:p>
          <w:p w14:paraId="75C7DBDB" w14:textId="77777777" w:rsidR="00C775CB" w:rsidRPr="00EB114C" w:rsidRDefault="00C775CB" w:rsidP="00A62626">
            <w:r w:rsidRPr="00EB114C">
              <w:t>призер-4 балла</w:t>
            </w:r>
          </w:p>
          <w:p w14:paraId="0F4A5C1E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 победитель-5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32BCB29B" w14:textId="77777777" w:rsidR="00C775CB" w:rsidRPr="00EB114C" w:rsidRDefault="00C775CB" w:rsidP="00A62626">
            <w:pPr>
              <w:jc w:val="center"/>
            </w:pPr>
          </w:p>
        </w:tc>
      </w:tr>
      <w:tr w:rsidR="00535C52" w:rsidRPr="00EB114C" w14:paraId="3B63A49F" w14:textId="77777777" w:rsidTr="00535C52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BD74BA" w14:textId="77777777" w:rsidR="00535C52" w:rsidRPr="00EB114C" w:rsidRDefault="00535C52" w:rsidP="00D54D4D">
            <w:pPr>
              <w:ind w:left="-108" w:right="-89"/>
              <w:jc w:val="center"/>
            </w:pPr>
            <w:r>
              <w:t>5</w:t>
            </w:r>
            <w:r w:rsidRPr="00EB114C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3333EA39" w14:textId="77777777" w:rsidR="00535C52" w:rsidRPr="00EB114C" w:rsidRDefault="00535C52" w:rsidP="00A62626">
            <w:r w:rsidRPr="00EB114C">
              <w:t>Динамика индивидуальных образовательных результатов обучающихся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9AD60B3" w14:textId="77777777" w:rsidR="00535C52" w:rsidRPr="00EB114C" w:rsidRDefault="00535C52" w:rsidP="00A62626"/>
        </w:tc>
      </w:tr>
      <w:tr w:rsidR="00C775CB" w:rsidRPr="00EB114C" w14:paraId="645D83F9" w14:textId="77777777" w:rsidTr="00535C52">
        <w:tc>
          <w:tcPr>
            <w:tcW w:w="445" w:type="dxa"/>
            <w:vMerge/>
            <w:shd w:val="clear" w:color="auto" w:fill="auto"/>
          </w:tcPr>
          <w:p w14:paraId="78AF2952" w14:textId="77777777" w:rsidR="00C775CB" w:rsidRPr="00EB114C" w:rsidRDefault="00C775CB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72D12C84" w14:textId="77777777" w:rsidR="00C775CB" w:rsidRPr="00EB114C" w:rsidRDefault="00C775CB" w:rsidP="00A62626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5DA5BC5D" w14:textId="77777777" w:rsidR="00C775CB" w:rsidRPr="00EB114C" w:rsidRDefault="00C775CB" w:rsidP="00A62626">
            <w:r>
              <w:t>5</w:t>
            </w:r>
            <w:r w:rsidRPr="00EB114C">
              <w:t>.1.Наличие положительной динамики качества обученности по уровням образования:</w:t>
            </w:r>
          </w:p>
          <w:p w14:paraId="3A3811BB" w14:textId="77777777" w:rsidR="00C775CB" w:rsidRPr="00EB114C" w:rsidRDefault="00C775CB" w:rsidP="00A62626">
            <w:r w:rsidRPr="00EB114C">
              <w:t>-начальное общее образование</w:t>
            </w:r>
          </w:p>
          <w:p w14:paraId="140CF386" w14:textId="77777777" w:rsidR="00C775CB" w:rsidRPr="00EB114C" w:rsidRDefault="00C775CB" w:rsidP="00A62626">
            <w:r w:rsidRPr="00EB114C">
              <w:t>-основное общее образование</w:t>
            </w:r>
          </w:p>
          <w:p w14:paraId="4FE7252F" w14:textId="77777777" w:rsidR="00C775CB" w:rsidRPr="00EB114C" w:rsidRDefault="00C775CB" w:rsidP="00A62626">
            <w:r w:rsidRPr="00EB114C">
              <w:t>-среднее общее образование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8A5D2E" w14:textId="77777777" w:rsidR="00C775CB" w:rsidRPr="00EB114C" w:rsidRDefault="00C775CB" w:rsidP="00A62626">
            <w:pPr>
              <w:jc w:val="center"/>
            </w:pPr>
          </w:p>
          <w:p w14:paraId="64259722" w14:textId="77777777" w:rsidR="00C775CB" w:rsidRPr="00EB114C" w:rsidRDefault="00C775CB" w:rsidP="00A62626">
            <w:pPr>
              <w:jc w:val="center"/>
            </w:pPr>
          </w:p>
          <w:p w14:paraId="1123E313" w14:textId="77777777" w:rsidR="00C775CB" w:rsidRPr="00EB114C" w:rsidRDefault="00C775CB" w:rsidP="00A62626">
            <w:pPr>
              <w:jc w:val="center"/>
            </w:pPr>
          </w:p>
          <w:p w14:paraId="28CAFCB6" w14:textId="77777777" w:rsidR="00C775CB" w:rsidRPr="00EB114C" w:rsidRDefault="00C775CB" w:rsidP="00A62626">
            <w:pPr>
              <w:jc w:val="center"/>
            </w:pPr>
            <w:r w:rsidRPr="00EB114C">
              <w:t xml:space="preserve">0-5 баллов </w:t>
            </w:r>
          </w:p>
          <w:p w14:paraId="0E4D9D6C" w14:textId="77777777" w:rsidR="00C775CB" w:rsidRPr="00EB114C" w:rsidRDefault="00C775CB" w:rsidP="00A62626">
            <w:pPr>
              <w:jc w:val="center"/>
            </w:pPr>
            <w:r w:rsidRPr="00EB114C">
              <w:t xml:space="preserve">0-5 баллов </w:t>
            </w:r>
          </w:p>
          <w:p w14:paraId="529D00C4" w14:textId="77777777" w:rsidR="00C775CB" w:rsidRPr="00EB114C" w:rsidRDefault="00C775CB" w:rsidP="00A62626">
            <w:pPr>
              <w:jc w:val="center"/>
            </w:pPr>
            <w:r w:rsidRPr="00EB114C">
              <w:t xml:space="preserve">0-5 баллов </w:t>
            </w:r>
          </w:p>
          <w:p w14:paraId="6C333272" w14:textId="77777777" w:rsidR="00C775CB" w:rsidRPr="00EB114C" w:rsidRDefault="00C775CB" w:rsidP="00A62626">
            <w:pPr>
              <w:jc w:val="center"/>
            </w:pPr>
          </w:p>
        </w:tc>
        <w:tc>
          <w:tcPr>
            <w:tcW w:w="992" w:type="dxa"/>
            <w:vMerge w:val="restart"/>
          </w:tcPr>
          <w:p w14:paraId="0323380D" w14:textId="77777777" w:rsidR="00C775CB" w:rsidRDefault="00C775CB" w:rsidP="00A62626">
            <w:r>
              <w:t xml:space="preserve"> </w:t>
            </w:r>
          </w:p>
          <w:p w14:paraId="792A0F47" w14:textId="77777777" w:rsidR="00C775CB" w:rsidRDefault="00C775CB" w:rsidP="00A62626"/>
          <w:p w14:paraId="5D991EB7" w14:textId="77777777" w:rsidR="00C775CB" w:rsidRDefault="00C775CB" w:rsidP="00A62626"/>
          <w:p w14:paraId="563C3011" w14:textId="77777777" w:rsidR="00C775CB" w:rsidRDefault="00C775CB" w:rsidP="00A62626"/>
          <w:p w14:paraId="5E0CD0FE" w14:textId="77777777" w:rsidR="00C775CB" w:rsidRDefault="00C775CB" w:rsidP="00A62626"/>
          <w:p w14:paraId="2CBA91CB" w14:textId="77777777" w:rsidR="00C775CB" w:rsidRDefault="00C775CB" w:rsidP="00A62626"/>
          <w:p w14:paraId="0C77D358" w14:textId="77777777" w:rsidR="00C775CB" w:rsidRDefault="00C775CB" w:rsidP="00A62626"/>
          <w:p w14:paraId="6BF38C17" w14:textId="77777777" w:rsidR="00C775CB" w:rsidRDefault="00C775CB" w:rsidP="00A62626"/>
          <w:p w14:paraId="7952463D" w14:textId="77777777" w:rsidR="00C775CB" w:rsidRPr="00EB114C" w:rsidRDefault="00C775CB" w:rsidP="00A62626">
            <w:r>
              <w:t xml:space="preserve">   0-5</w:t>
            </w:r>
          </w:p>
        </w:tc>
      </w:tr>
      <w:tr w:rsidR="00C775CB" w:rsidRPr="00EB114C" w14:paraId="1D18A8ED" w14:textId="77777777" w:rsidTr="00535C52">
        <w:tc>
          <w:tcPr>
            <w:tcW w:w="445" w:type="dxa"/>
            <w:vMerge/>
            <w:shd w:val="clear" w:color="auto" w:fill="auto"/>
          </w:tcPr>
          <w:p w14:paraId="729CE45C" w14:textId="77777777" w:rsidR="00C775CB" w:rsidRPr="00EB114C" w:rsidRDefault="00C775CB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7F195C3" w14:textId="77777777" w:rsidR="00C775CB" w:rsidRPr="00EB114C" w:rsidRDefault="00C775CB" w:rsidP="00A62626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5A0B0286" w14:textId="77777777" w:rsidR="00C775CB" w:rsidRPr="00EB114C" w:rsidRDefault="00C775CB" w:rsidP="00A62626">
            <w:r>
              <w:t>5</w:t>
            </w:r>
            <w:r w:rsidRPr="00EB114C">
              <w:t>.2. Отрицательная динамики качества обученности по уровням образования:</w:t>
            </w:r>
          </w:p>
          <w:p w14:paraId="736CC0B8" w14:textId="77777777" w:rsidR="00C775CB" w:rsidRPr="00EB114C" w:rsidRDefault="00C775CB" w:rsidP="00A62626">
            <w:r w:rsidRPr="00EB114C">
              <w:t>-начальное общее образование</w:t>
            </w:r>
          </w:p>
          <w:p w14:paraId="2E2A3E38" w14:textId="77777777" w:rsidR="00C775CB" w:rsidRPr="00EB114C" w:rsidRDefault="00C775CB" w:rsidP="00A62626">
            <w:r w:rsidRPr="00EB114C">
              <w:t>-основное общее образование</w:t>
            </w:r>
          </w:p>
          <w:p w14:paraId="25A1A910" w14:textId="77777777" w:rsidR="00C775CB" w:rsidRPr="00EB114C" w:rsidRDefault="00C775CB" w:rsidP="00A62626">
            <w:r w:rsidRPr="00EB114C">
              <w:t>-среднее общее образование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F7F90" w14:textId="77777777" w:rsidR="00C775CB" w:rsidRPr="00EB114C" w:rsidRDefault="00C775CB" w:rsidP="00A62626"/>
          <w:p w14:paraId="2A2D8C5C" w14:textId="77777777" w:rsidR="00C775CB" w:rsidRPr="00EB114C" w:rsidRDefault="00C775CB" w:rsidP="00A62626">
            <w:pPr>
              <w:jc w:val="center"/>
            </w:pPr>
            <w:r w:rsidRPr="00EB114C">
              <w:t>минус 1 балл</w:t>
            </w:r>
          </w:p>
          <w:p w14:paraId="306E5F1E" w14:textId="77777777" w:rsidR="00C775CB" w:rsidRPr="00EB114C" w:rsidRDefault="00C775CB" w:rsidP="00A62626">
            <w:pPr>
              <w:jc w:val="center"/>
            </w:pPr>
            <w:r w:rsidRPr="00EB114C">
              <w:t>минус 1 балл</w:t>
            </w:r>
          </w:p>
          <w:p w14:paraId="1543D67F" w14:textId="77777777" w:rsidR="00C775CB" w:rsidRPr="00EB114C" w:rsidRDefault="00C775CB" w:rsidP="00A62626">
            <w:pPr>
              <w:jc w:val="center"/>
            </w:pPr>
            <w:r w:rsidRPr="00EB114C">
              <w:t>минус 1 балл</w:t>
            </w:r>
          </w:p>
        </w:tc>
        <w:tc>
          <w:tcPr>
            <w:tcW w:w="992" w:type="dxa"/>
            <w:vMerge/>
          </w:tcPr>
          <w:p w14:paraId="66887C62" w14:textId="77777777" w:rsidR="00C775CB" w:rsidRPr="00EB114C" w:rsidRDefault="00C775CB" w:rsidP="00A62626"/>
        </w:tc>
      </w:tr>
      <w:tr w:rsidR="00C775CB" w:rsidRPr="00EB114C" w14:paraId="4EC73871" w14:textId="77777777" w:rsidTr="00535C52"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154019" w14:textId="77777777" w:rsidR="00C775CB" w:rsidRPr="00EB114C" w:rsidRDefault="00C775CB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848DB2C" w14:textId="77777777" w:rsidR="00C775CB" w:rsidRPr="00EB114C" w:rsidRDefault="00C775CB" w:rsidP="00A62626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6E0CE386" w14:textId="77777777" w:rsidR="00C775CB" w:rsidRPr="00EB114C" w:rsidRDefault="00C775CB" w:rsidP="00135040">
            <w:r>
              <w:t>5</w:t>
            </w:r>
            <w:r w:rsidRPr="00EB114C">
              <w:t>.</w:t>
            </w:r>
            <w:proofErr w:type="gramStart"/>
            <w:r w:rsidRPr="00EB114C">
              <w:t>3.Наличие</w:t>
            </w:r>
            <w:proofErr w:type="gramEnd"/>
            <w:r w:rsidRPr="00EB114C">
              <w:t xml:space="preserve"> обучающихся, не освоивших образовательные программы по отдельным предметам, за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8182E3" w14:textId="77777777" w:rsidR="00C775CB" w:rsidRPr="00EB114C" w:rsidRDefault="00C775CB" w:rsidP="00A62626">
            <w:pPr>
              <w:jc w:val="center"/>
            </w:pPr>
            <w:r w:rsidRPr="00EB114C">
              <w:t xml:space="preserve">минус 1 балл </w:t>
            </w:r>
          </w:p>
          <w:p w14:paraId="26873E5F" w14:textId="77777777" w:rsidR="00C775CB" w:rsidRPr="00EB114C" w:rsidRDefault="00C775CB" w:rsidP="00A62626">
            <w:pPr>
              <w:jc w:val="center"/>
            </w:pPr>
            <w:r w:rsidRPr="00EB114C">
              <w:t>за каждого</w:t>
            </w:r>
          </w:p>
        </w:tc>
        <w:tc>
          <w:tcPr>
            <w:tcW w:w="992" w:type="dxa"/>
            <w:vMerge/>
          </w:tcPr>
          <w:p w14:paraId="2D707863" w14:textId="77777777" w:rsidR="00C775CB" w:rsidRPr="00EB114C" w:rsidRDefault="00C775CB" w:rsidP="00A62626"/>
        </w:tc>
      </w:tr>
      <w:tr w:rsidR="00535C52" w:rsidRPr="00EB114C" w14:paraId="00DD593D" w14:textId="77777777" w:rsidTr="00535C52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CD3605" w14:textId="77777777" w:rsidR="00535C52" w:rsidRPr="00EB114C" w:rsidRDefault="00535C52" w:rsidP="00135040">
            <w:pPr>
              <w:ind w:left="-108" w:right="-89"/>
              <w:jc w:val="center"/>
            </w:pPr>
            <w:r>
              <w:t>6</w:t>
            </w:r>
            <w:r w:rsidRPr="00EB114C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1A9E3808" w14:textId="77777777" w:rsidR="00535C52" w:rsidRPr="00EB114C" w:rsidRDefault="00535C52" w:rsidP="00A62626">
            <w:r w:rsidRPr="00EB114C">
              <w:t>Результаты итоговой аттестации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2D8590E" w14:textId="77777777" w:rsidR="00535C52" w:rsidRPr="00EB114C" w:rsidRDefault="00535C52" w:rsidP="00A62626"/>
        </w:tc>
      </w:tr>
      <w:tr w:rsidR="00C775CB" w:rsidRPr="00EB114C" w14:paraId="0075461D" w14:textId="77777777" w:rsidTr="00535C52">
        <w:tc>
          <w:tcPr>
            <w:tcW w:w="445" w:type="dxa"/>
            <w:vMerge/>
            <w:shd w:val="clear" w:color="auto" w:fill="auto"/>
          </w:tcPr>
          <w:p w14:paraId="46B522E5" w14:textId="77777777" w:rsidR="00C775CB" w:rsidRPr="00EB114C" w:rsidRDefault="00C775CB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2E088BB4" w14:textId="77777777" w:rsidR="00C775CB" w:rsidRPr="00EB114C" w:rsidRDefault="00C775CB" w:rsidP="00A62626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18E43589" w14:textId="77777777" w:rsidR="00C775CB" w:rsidRPr="00EB114C" w:rsidRDefault="00C775CB" w:rsidP="00A62626">
            <w:r>
              <w:t>6</w:t>
            </w:r>
            <w:r w:rsidRPr="00EB114C">
              <w:t>.1. Отношение среднего балла Единого государственного экзамена  ОО к среднему  баллу по региону:</w:t>
            </w:r>
          </w:p>
          <w:p w14:paraId="05E684A4" w14:textId="77777777" w:rsidR="00C775CB" w:rsidRPr="00EB114C" w:rsidRDefault="00C775CB" w:rsidP="00A62626">
            <w:r w:rsidRPr="00EB114C">
              <w:t>- по математике (профильный уровень)</w:t>
            </w:r>
          </w:p>
          <w:p w14:paraId="777B4012" w14:textId="77777777" w:rsidR="00C775CB" w:rsidRPr="00EB114C" w:rsidRDefault="00C775CB" w:rsidP="00A62626">
            <w:r w:rsidRPr="00EB114C">
              <w:t>-по русскому языку</w:t>
            </w:r>
          </w:p>
          <w:p w14:paraId="4E55F118" w14:textId="77777777" w:rsidR="00C775CB" w:rsidRPr="00EB114C" w:rsidRDefault="00C775CB" w:rsidP="00A62626"/>
        </w:tc>
        <w:tc>
          <w:tcPr>
            <w:tcW w:w="2126" w:type="dxa"/>
            <w:shd w:val="clear" w:color="auto" w:fill="auto"/>
            <w:vAlign w:val="center"/>
          </w:tcPr>
          <w:p w14:paraId="520EF79D" w14:textId="77777777" w:rsidR="00C775CB" w:rsidRPr="00EB114C" w:rsidRDefault="00C775CB" w:rsidP="00A62626">
            <w:pPr>
              <w:ind w:left="-60" w:right="-108"/>
            </w:pPr>
          </w:p>
          <w:p w14:paraId="233E3055" w14:textId="77777777" w:rsidR="00C775CB" w:rsidRDefault="00C775CB" w:rsidP="00A62626">
            <w:pPr>
              <w:ind w:left="-60" w:right="-108"/>
            </w:pPr>
          </w:p>
          <w:p w14:paraId="23D0EEBE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равен или больше </w:t>
            </w:r>
          </w:p>
          <w:p w14:paraId="2163BBE7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                – 5 баллов</w:t>
            </w:r>
          </w:p>
          <w:p w14:paraId="0A2C4E55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равен или больше </w:t>
            </w:r>
          </w:p>
          <w:p w14:paraId="60C5DC4F" w14:textId="77777777" w:rsidR="00C775CB" w:rsidRPr="00EB114C" w:rsidRDefault="00C775CB" w:rsidP="003B7FC9">
            <w:pPr>
              <w:ind w:left="-60" w:right="-108"/>
            </w:pPr>
            <w:r w:rsidRPr="00EB114C">
              <w:t xml:space="preserve">                – 5 баллов</w:t>
            </w:r>
          </w:p>
        </w:tc>
        <w:tc>
          <w:tcPr>
            <w:tcW w:w="992" w:type="dxa"/>
            <w:vMerge w:val="restart"/>
          </w:tcPr>
          <w:p w14:paraId="21A19CD7" w14:textId="77777777" w:rsidR="00C775CB" w:rsidRDefault="00C775CB" w:rsidP="00A62626">
            <w:r>
              <w:t xml:space="preserve">  </w:t>
            </w:r>
          </w:p>
          <w:p w14:paraId="500AAB49" w14:textId="77777777" w:rsidR="00C775CB" w:rsidRDefault="00C775CB" w:rsidP="00A62626"/>
          <w:p w14:paraId="4459FECA" w14:textId="77777777" w:rsidR="00C775CB" w:rsidRDefault="00C775CB" w:rsidP="00A62626"/>
          <w:p w14:paraId="4B905B1B" w14:textId="77777777" w:rsidR="00C775CB" w:rsidRDefault="00C775CB" w:rsidP="00A62626"/>
          <w:p w14:paraId="7C03FED6" w14:textId="77777777" w:rsidR="00C775CB" w:rsidRDefault="00C775CB" w:rsidP="00A62626"/>
          <w:p w14:paraId="40544463" w14:textId="77777777" w:rsidR="00C775CB" w:rsidRDefault="00C775CB" w:rsidP="00A62626"/>
          <w:p w14:paraId="7BD0727D" w14:textId="77777777" w:rsidR="00C775CB" w:rsidRDefault="00C775CB" w:rsidP="00A62626"/>
          <w:p w14:paraId="06C50E2A" w14:textId="77777777" w:rsidR="00C775CB" w:rsidRDefault="00C775CB" w:rsidP="00A62626"/>
          <w:p w14:paraId="50BD1256" w14:textId="77777777" w:rsidR="00C775CB" w:rsidRPr="00EB114C" w:rsidRDefault="00C775CB" w:rsidP="00A62626">
            <w:r>
              <w:t xml:space="preserve">  0-20</w:t>
            </w:r>
          </w:p>
        </w:tc>
      </w:tr>
      <w:tr w:rsidR="00C775CB" w:rsidRPr="00EB114C" w14:paraId="4245C721" w14:textId="77777777" w:rsidTr="00535C52">
        <w:trPr>
          <w:trHeight w:val="276"/>
        </w:trPr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0F63FC" w14:textId="77777777" w:rsidR="00C775CB" w:rsidRPr="00EB114C" w:rsidRDefault="00C775CB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F7B7CC9" w14:textId="77777777" w:rsidR="00C775CB" w:rsidRPr="00EB114C" w:rsidRDefault="00C775CB" w:rsidP="00A62626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5F6EFFE0" w14:textId="77777777" w:rsidR="00C775CB" w:rsidRPr="00EB114C" w:rsidRDefault="00C775CB" w:rsidP="00A62626">
            <w:r>
              <w:t>6</w:t>
            </w:r>
            <w:r w:rsidRPr="00EB114C">
              <w:t>.2. Отношение среднего балла Основного государственного экзамена  ОО к среднему  баллу по региону:</w:t>
            </w:r>
          </w:p>
          <w:p w14:paraId="405B1632" w14:textId="77777777" w:rsidR="00C775CB" w:rsidRPr="00EB114C" w:rsidRDefault="00C775CB" w:rsidP="00A62626"/>
          <w:p w14:paraId="016F47D9" w14:textId="77777777" w:rsidR="00C775CB" w:rsidRPr="00EB114C" w:rsidRDefault="00C775CB" w:rsidP="00A62626">
            <w:r w:rsidRPr="00EB114C">
              <w:t>-по математике</w:t>
            </w:r>
          </w:p>
          <w:p w14:paraId="2523EE7B" w14:textId="77777777" w:rsidR="00C775CB" w:rsidRPr="00EB114C" w:rsidRDefault="00C775CB" w:rsidP="00A62626"/>
          <w:p w14:paraId="6E80A353" w14:textId="77777777" w:rsidR="00C775CB" w:rsidRPr="00EB114C" w:rsidRDefault="00C775CB" w:rsidP="00A62626"/>
          <w:p w14:paraId="580686CC" w14:textId="77777777" w:rsidR="00C775CB" w:rsidRPr="00EB114C" w:rsidRDefault="00C775CB" w:rsidP="00A62626">
            <w:r w:rsidRPr="00EB114C">
              <w:t>-по русскому языку</w:t>
            </w:r>
          </w:p>
          <w:p w14:paraId="0D6E280A" w14:textId="77777777" w:rsidR="00C775CB" w:rsidRPr="00EB114C" w:rsidRDefault="00C775CB" w:rsidP="00A62626"/>
          <w:p w14:paraId="5602B8A3" w14:textId="77777777" w:rsidR="00C775CB" w:rsidRPr="00EB114C" w:rsidRDefault="00C775CB" w:rsidP="00A62626"/>
        </w:tc>
        <w:tc>
          <w:tcPr>
            <w:tcW w:w="2126" w:type="dxa"/>
            <w:shd w:val="clear" w:color="auto" w:fill="auto"/>
            <w:vAlign w:val="center"/>
          </w:tcPr>
          <w:p w14:paraId="4172171D" w14:textId="77777777" w:rsidR="00C775CB" w:rsidRPr="00EB114C" w:rsidRDefault="00C775CB" w:rsidP="00A62626">
            <w:pPr>
              <w:ind w:right="-108"/>
            </w:pPr>
          </w:p>
          <w:p w14:paraId="50ED7B77" w14:textId="77777777" w:rsidR="00C775CB" w:rsidRPr="00EB114C" w:rsidRDefault="00C775CB" w:rsidP="00A62626">
            <w:pPr>
              <w:ind w:left="-60" w:right="-108"/>
            </w:pPr>
          </w:p>
          <w:p w14:paraId="41A66C75" w14:textId="77777777" w:rsidR="00C775CB" w:rsidRPr="00EB114C" w:rsidRDefault="00C775CB" w:rsidP="00A62626">
            <w:pPr>
              <w:ind w:left="-60" w:right="-108"/>
            </w:pPr>
          </w:p>
          <w:p w14:paraId="289B9162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равен или больше </w:t>
            </w:r>
          </w:p>
          <w:p w14:paraId="73251E03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                – 5 баллов</w:t>
            </w:r>
          </w:p>
          <w:p w14:paraId="71FD48E1" w14:textId="77777777" w:rsidR="00C775CB" w:rsidRPr="00EB114C" w:rsidRDefault="00C775CB" w:rsidP="00A62626">
            <w:pPr>
              <w:ind w:left="-60" w:right="-108"/>
            </w:pPr>
          </w:p>
          <w:p w14:paraId="1CE1E03E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равен или больше </w:t>
            </w:r>
          </w:p>
          <w:p w14:paraId="206471C8" w14:textId="77777777" w:rsidR="00C775CB" w:rsidRPr="00EB114C" w:rsidRDefault="00C775CB" w:rsidP="00A62626">
            <w:pPr>
              <w:ind w:left="-60" w:right="-108"/>
            </w:pPr>
            <w:r w:rsidRPr="00EB114C">
              <w:t xml:space="preserve">                – 5 баллов</w:t>
            </w:r>
          </w:p>
          <w:p w14:paraId="486DD588" w14:textId="77777777" w:rsidR="00C775CB" w:rsidRPr="00EB114C" w:rsidRDefault="00C775CB" w:rsidP="00A62626">
            <w:pPr>
              <w:ind w:right="-108"/>
            </w:pPr>
          </w:p>
        </w:tc>
        <w:tc>
          <w:tcPr>
            <w:tcW w:w="992" w:type="dxa"/>
            <w:vMerge/>
          </w:tcPr>
          <w:p w14:paraId="38A58E02" w14:textId="77777777" w:rsidR="00C775CB" w:rsidRPr="00EB114C" w:rsidRDefault="00C775CB" w:rsidP="00A62626"/>
        </w:tc>
      </w:tr>
      <w:tr w:rsidR="00535C52" w:rsidRPr="00EB114C" w14:paraId="6358371A" w14:textId="77777777" w:rsidTr="00535C52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F5261E" w14:textId="77777777" w:rsidR="00535C52" w:rsidRPr="00EB114C" w:rsidRDefault="00535C52" w:rsidP="00A62626">
            <w:pPr>
              <w:jc w:val="center"/>
            </w:pPr>
            <w:r>
              <w:t>7</w:t>
            </w:r>
            <w:r w:rsidRPr="00EB114C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1CC3FA4F" w14:textId="77777777" w:rsidR="00535C52" w:rsidRPr="00EB114C" w:rsidRDefault="00535C52" w:rsidP="00A62626">
            <w:r w:rsidRPr="00EB114C">
              <w:t xml:space="preserve">Реализация социокультурных и инновационных </w:t>
            </w:r>
            <w:r w:rsidRPr="00EB114C">
              <w:lastRenderedPageBreak/>
              <w:t>проектов, экспериментальной деятельности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5665F06" w14:textId="77777777" w:rsidR="00535C52" w:rsidRPr="00EB114C" w:rsidRDefault="00535C52" w:rsidP="00A62626"/>
        </w:tc>
      </w:tr>
      <w:tr w:rsidR="00535C52" w:rsidRPr="00EB114C" w14:paraId="5E2F58BE" w14:textId="77777777" w:rsidTr="00535C52">
        <w:tc>
          <w:tcPr>
            <w:tcW w:w="445" w:type="dxa"/>
            <w:vMerge/>
            <w:shd w:val="clear" w:color="auto" w:fill="auto"/>
          </w:tcPr>
          <w:p w14:paraId="4A46DD0D" w14:textId="77777777" w:rsidR="00535C52" w:rsidRPr="00EB114C" w:rsidRDefault="00535C52" w:rsidP="00A62626">
            <w:pPr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B9B1830" w14:textId="77777777" w:rsidR="00535C52" w:rsidRPr="00EB114C" w:rsidRDefault="00535C52" w:rsidP="00A62626"/>
        </w:tc>
        <w:tc>
          <w:tcPr>
            <w:tcW w:w="4536" w:type="dxa"/>
            <w:shd w:val="clear" w:color="auto" w:fill="auto"/>
          </w:tcPr>
          <w:p w14:paraId="27FBA276" w14:textId="77777777" w:rsidR="00535C52" w:rsidRPr="00EB114C" w:rsidRDefault="00535C52" w:rsidP="00A62626">
            <w:r>
              <w:t>7</w:t>
            </w:r>
            <w:r w:rsidRPr="00EB114C">
              <w:t xml:space="preserve">.1. Результативность участия в муниципальных, зональных, областных </w:t>
            </w:r>
            <w:r w:rsidRPr="00EB114C">
              <w:lastRenderedPageBreak/>
              <w:t>конкурсах среди  ОО, (включая дошкольные отделения), внедряющих инновационные  и другие проекты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94451B" w14:textId="77777777" w:rsidR="00535C52" w:rsidRPr="00EB114C" w:rsidRDefault="00535C52" w:rsidP="00A62626">
            <w:r w:rsidRPr="00EB114C">
              <w:lastRenderedPageBreak/>
              <w:t xml:space="preserve">- участие в муниципальном </w:t>
            </w:r>
            <w:r w:rsidRPr="00EB114C">
              <w:lastRenderedPageBreak/>
              <w:t>этапе  - 2 балла;</w:t>
            </w:r>
          </w:p>
          <w:p w14:paraId="022C1E83" w14:textId="77777777" w:rsidR="00535C52" w:rsidRPr="00EB114C" w:rsidRDefault="00535C52" w:rsidP="00A62626">
            <w:r w:rsidRPr="00EB114C">
              <w:t>- участие в зональном/областном этапе - 3 балла;</w:t>
            </w:r>
          </w:p>
          <w:p w14:paraId="719B4B3F" w14:textId="77777777" w:rsidR="00535C52" w:rsidRPr="00EB114C" w:rsidRDefault="00535C52" w:rsidP="00A62626">
            <w:r w:rsidRPr="00EB114C">
              <w:t>-призер, победитель муниципального  этапа -4 балла;</w:t>
            </w:r>
          </w:p>
          <w:p w14:paraId="6DA2B0EA" w14:textId="77777777" w:rsidR="00535C52" w:rsidRPr="00EB114C" w:rsidRDefault="00535C52" w:rsidP="00A62626">
            <w:r w:rsidRPr="00EB114C">
              <w:t>-призер, победитель областного  этапа- 5 баллов.</w:t>
            </w:r>
          </w:p>
        </w:tc>
        <w:tc>
          <w:tcPr>
            <w:tcW w:w="992" w:type="dxa"/>
          </w:tcPr>
          <w:p w14:paraId="1569E9B0" w14:textId="77777777" w:rsidR="00B2609D" w:rsidRDefault="00B2609D" w:rsidP="00A62626">
            <w:r>
              <w:lastRenderedPageBreak/>
              <w:t xml:space="preserve">   </w:t>
            </w:r>
          </w:p>
          <w:p w14:paraId="1B36AEFA" w14:textId="77777777" w:rsidR="00B2609D" w:rsidRDefault="00B2609D" w:rsidP="00A62626"/>
          <w:p w14:paraId="1BE35C7A" w14:textId="77777777" w:rsidR="00B2609D" w:rsidRDefault="00B2609D" w:rsidP="00A62626"/>
          <w:p w14:paraId="7C5F7BE0" w14:textId="77777777" w:rsidR="00B2609D" w:rsidRDefault="00B2609D" w:rsidP="00A62626"/>
          <w:p w14:paraId="76202C1E" w14:textId="77777777" w:rsidR="00B2609D" w:rsidRDefault="00B2609D" w:rsidP="00A62626"/>
          <w:p w14:paraId="4B4982E5" w14:textId="77777777" w:rsidR="00535C52" w:rsidRPr="00EB114C" w:rsidRDefault="00B2609D" w:rsidP="00A62626">
            <w:r>
              <w:t xml:space="preserve">   0-5</w:t>
            </w:r>
          </w:p>
        </w:tc>
      </w:tr>
      <w:tr w:rsidR="002B7788" w:rsidRPr="00EB114C" w14:paraId="235CD79D" w14:textId="77777777" w:rsidTr="00A62626"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C4AC9" w14:textId="77777777" w:rsidR="002B7788" w:rsidRPr="00EB114C" w:rsidRDefault="002B7788" w:rsidP="00A62626">
            <w:pPr>
              <w:jc w:val="center"/>
            </w:pPr>
          </w:p>
        </w:tc>
        <w:tc>
          <w:tcPr>
            <w:tcW w:w="2675" w:type="dxa"/>
            <w:shd w:val="clear" w:color="auto" w:fill="auto"/>
          </w:tcPr>
          <w:p w14:paraId="2A7DF217" w14:textId="77777777" w:rsidR="002B7788" w:rsidRPr="00EB114C" w:rsidRDefault="002B7788" w:rsidP="00A62626"/>
          <w:p w14:paraId="3CBD1381" w14:textId="77777777" w:rsidR="002B7788" w:rsidRPr="00EB114C" w:rsidRDefault="002B7788" w:rsidP="00A62626">
            <w:r w:rsidRPr="00EB114C">
              <w:t>Итого: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CA209B7" w14:textId="77777777" w:rsidR="002B7788" w:rsidRPr="00EB114C" w:rsidRDefault="002B7788" w:rsidP="00A62626"/>
        </w:tc>
        <w:tc>
          <w:tcPr>
            <w:tcW w:w="992" w:type="dxa"/>
            <w:shd w:val="clear" w:color="auto" w:fill="auto"/>
          </w:tcPr>
          <w:p w14:paraId="2F5B80C2" w14:textId="77777777" w:rsidR="002B7788" w:rsidRDefault="002B7788" w:rsidP="00A62626"/>
          <w:p w14:paraId="64674CB2" w14:textId="77777777" w:rsidR="002B7788" w:rsidRPr="00EB114C" w:rsidRDefault="002B7788" w:rsidP="00A62626">
            <w:r>
              <w:t xml:space="preserve">   </w:t>
            </w:r>
            <w:r w:rsidR="00226E9F">
              <w:t>480</w:t>
            </w:r>
          </w:p>
          <w:p w14:paraId="69F627AC" w14:textId="77777777" w:rsidR="002B7788" w:rsidRPr="00EB114C" w:rsidRDefault="002B7788" w:rsidP="00A62626">
            <w:r w:rsidRPr="00EB114C">
              <w:t xml:space="preserve">   </w:t>
            </w:r>
          </w:p>
        </w:tc>
      </w:tr>
    </w:tbl>
    <w:p w14:paraId="3BC86B9E" w14:textId="77777777" w:rsidR="00535C52" w:rsidRDefault="00535C52" w:rsidP="007678CB">
      <w:pPr>
        <w:pStyle w:val="3"/>
        <w:spacing w:after="0"/>
        <w:outlineLvl w:val="0"/>
        <w:rPr>
          <w:sz w:val="24"/>
          <w:szCs w:val="24"/>
        </w:rPr>
      </w:pPr>
    </w:p>
    <w:p w14:paraId="12D54E1D" w14:textId="77777777" w:rsidR="00D54D4D" w:rsidRDefault="00D54D4D" w:rsidP="007678CB">
      <w:pPr>
        <w:pStyle w:val="3"/>
        <w:spacing w:after="0"/>
        <w:outlineLvl w:val="0"/>
        <w:rPr>
          <w:sz w:val="24"/>
          <w:szCs w:val="24"/>
        </w:rPr>
      </w:pPr>
    </w:p>
    <w:p w14:paraId="1C226D7A" w14:textId="77777777" w:rsidR="007678CB" w:rsidRPr="00EB114C" w:rsidRDefault="007678CB" w:rsidP="007678CB">
      <w:pPr>
        <w:pStyle w:val="3"/>
        <w:spacing w:after="0"/>
        <w:outlineLvl w:val="0"/>
        <w:rPr>
          <w:sz w:val="24"/>
          <w:szCs w:val="24"/>
        </w:rPr>
      </w:pPr>
    </w:p>
    <w:p w14:paraId="6FCEAAF9" w14:textId="77777777" w:rsidR="007678CB" w:rsidRDefault="007678CB" w:rsidP="007678CB">
      <w:pPr>
        <w:pStyle w:val="3"/>
        <w:spacing w:after="0"/>
        <w:outlineLvl w:val="0"/>
        <w:rPr>
          <w:sz w:val="24"/>
          <w:szCs w:val="24"/>
        </w:rPr>
      </w:pPr>
    </w:p>
    <w:p w14:paraId="66820180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4806CD5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6DDBFF58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BDFB640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405F82A7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B240C7F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1003716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04DFD64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6AFEBA38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493AEED4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74E917D9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D44E20F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46A12799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F7903BB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5090ED08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62E22C69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19CEB68D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A3E031C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80A1261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56FD879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4ED06D80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D05B5A5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4F16553B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6D08D8E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9D34140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287B04BA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12710A32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15A0E39A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584850B4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694CE759" w14:textId="77777777" w:rsidR="00C67E3F" w:rsidRDefault="00C67E3F" w:rsidP="007678CB">
      <w:pPr>
        <w:pStyle w:val="3"/>
        <w:spacing w:after="0"/>
        <w:outlineLvl w:val="0"/>
        <w:rPr>
          <w:sz w:val="24"/>
          <w:szCs w:val="24"/>
        </w:rPr>
      </w:pPr>
    </w:p>
    <w:p w14:paraId="465438FE" w14:textId="77777777" w:rsidR="0058078F" w:rsidRDefault="0058078F" w:rsidP="007678CB">
      <w:pPr>
        <w:pStyle w:val="3"/>
        <w:spacing w:after="0"/>
        <w:outlineLvl w:val="0"/>
        <w:rPr>
          <w:sz w:val="24"/>
          <w:szCs w:val="24"/>
        </w:rPr>
      </w:pPr>
    </w:p>
    <w:p w14:paraId="281B4530" w14:textId="77777777" w:rsidR="0058078F" w:rsidRPr="00EB114C" w:rsidRDefault="0058078F" w:rsidP="007678CB">
      <w:pPr>
        <w:pStyle w:val="3"/>
        <w:spacing w:after="0"/>
        <w:outlineLvl w:val="0"/>
        <w:rPr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524108" w:rsidRPr="00EB114C" w14:paraId="2EAB87E8" w14:textId="77777777" w:rsidTr="002B5643">
        <w:trPr>
          <w:trHeight w:val="1702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9FEE8" w14:textId="77777777" w:rsidR="003455CD" w:rsidRDefault="00BE0BE4" w:rsidP="0028253A">
            <w:pPr>
              <w:pStyle w:val="3"/>
              <w:spacing w:after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</w:t>
            </w:r>
            <w:r w:rsidR="00DA3C91" w:rsidRPr="00EB114C">
              <w:rPr>
                <w:sz w:val="24"/>
                <w:szCs w:val="24"/>
              </w:rPr>
              <w:t xml:space="preserve"> 2</w:t>
            </w:r>
          </w:p>
          <w:p w14:paraId="00F4D42A" w14:textId="77777777" w:rsidR="003455CD" w:rsidRDefault="003455CD" w:rsidP="003455CD">
            <w:pPr>
              <w:pStyle w:val="11"/>
              <w:keepNext/>
              <w:keepLines/>
              <w:widowControl/>
              <w:ind w:left="0" w:right="-6"/>
              <w:contextualSpacing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УТВЕРЖДЕНО</w:t>
            </w:r>
          </w:p>
          <w:p w14:paraId="4B7C067B" w14:textId="77777777" w:rsidR="0028253A" w:rsidRPr="00EB114C" w:rsidRDefault="003455CD" w:rsidP="0028253A">
            <w:pPr>
              <w:pStyle w:val="3"/>
              <w:spacing w:after="0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постановлением</w:t>
            </w:r>
            <w:r w:rsidR="00524108" w:rsidRPr="00EB114C">
              <w:rPr>
                <w:sz w:val="24"/>
                <w:szCs w:val="24"/>
              </w:rPr>
              <w:t xml:space="preserve">  Администрации </w:t>
            </w:r>
          </w:p>
          <w:p w14:paraId="70117180" w14:textId="77777777" w:rsidR="0028253A" w:rsidRPr="00EB114C" w:rsidRDefault="0028253A" w:rsidP="0028253A">
            <w:pPr>
              <w:pStyle w:val="3"/>
              <w:spacing w:after="0"/>
              <w:jc w:val="right"/>
              <w:outlineLvl w:val="0"/>
              <w:rPr>
                <w:sz w:val="24"/>
                <w:szCs w:val="24"/>
              </w:rPr>
            </w:pPr>
            <w:r w:rsidRPr="00EB114C">
              <w:rPr>
                <w:sz w:val="24"/>
                <w:szCs w:val="24"/>
              </w:rPr>
              <w:t>Павлово-</w:t>
            </w:r>
            <w:r w:rsidR="004F5F8C" w:rsidRPr="00EB114C">
              <w:rPr>
                <w:sz w:val="24"/>
                <w:szCs w:val="24"/>
              </w:rPr>
              <w:t xml:space="preserve">Посадского </w:t>
            </w:r>
            <w:r w:rsidR="00524108" w:rsidRPr="00EB114C">
              <w:rPr>
                <w:sz w:val="24"/>
                <w:szCs w:val="24"/>
              </w:rPr>
              <w:t xml:space="preserve">городского </w:t>
            </w:r>
          </w:p>
          <w:p w14:paraId="683C387A" w14:textId="77777777" w:rsidR="00524108" w:rsidRPr="00EB114C" w:rsidRDefault="00524108" w:rsidP="0028253A">
            <w:pPr>
              <w:pStyle w:val="3"/>
              <w:spacing w:after="0"/>
              <w:jc w:val="right"/>
              <w:outlineLvl w:val="0"/>
              <w:rPr>
                <w:sz w:val="24"/>
                <w:szCs w:val="24"/>
              </w:rPr>
            </w:pPr>
            <w:r w:rsidRPr="00EB114C">
              <w:rPr>
                <w:sz w:val="24"/>
                <w:szCs w:val="24"/>
              </w:rPr>
              <w:t xml:space="preserve">округа Московской области </w:t>
            </w:r>
          </w:p>
          <w:p w14:paraId="694F9F9F" w14:textId="77777777" w:rsidR="00524108" w:rsidRPr="00EB114C" w:rsidRDefault="00524108" w:rsidP="00394481">
            <w:pPr>
              <w:pStyle w:val="3"/>
              <w:spacing w:after="0"/>
              <w:jc w:val="right"/>
              <w:outlineLvl w:val="0"/>
              <w:rPr>
                <w:sz w:val="24"/>
                <w:szCs w:val="24"/>
              </w:rPr>
            </w:pPr>
            <w:r w:rsidRPr="00EB114C">
              <w:rPr>
                <w:sz w:val="24"/>
                <w:szCs w:val="24"/>
              </w:rPr>
              <w:t xml:space="preserve">от </w:t>
            </w:r>
            <w:r w:rsidR="00394481" w:rsidRPr="00EB114C">
              <w:rPr>
                <w:sz w:val="24"/>
                <w:szCs w:val="24"/>
              </w:rPr>
              <w:t xml:space="preserve">_____________  </w:t>
            </w:r>
            <w:r w:rsidRPr="00EB114C">
              <w:rPr>
                <w:sz w:val="24"/>
                <w:szCs w:val="24"/>
              </w:rPr>
              <w:t xml:space="preserve">№   </w:t>
            </w:r>
            <w:r w:rsidR="00394481" w:rsidRPr="00EB114C">
              <w:rPr>
                <w:sz w:val="24"/>
                <w:szCs w:val="24"/>
              </w:rPr>
              <w:t>____</w:t>
            </w:r>
          </w:p>
        </w:tc>
      </w:tr>
    </w:tbl>
    <w:p w14:paraId="05898D67" w14:textId="77777777" w:rsidR="00524108" w:rsidRPr="00EB114C" w:rsidRDefault="00524108" w:rsidP="00AB47C1">
      <w:pPr>
        <w:pStyle w:val="3"/>
        <w:outlineLvl w:val="0"/>
        <w:rPr>
          <w:sz w:val="24"/>
          <w:szCs w:val="24"/>
        </w:rPr>
      </w:pPr>
    </w:p>
    <w:p w14:paraId="09024BCA" w14:textId="77777777" w:rsidR="00192808" w:rsidRPr="00EB114C" w:rsidRDefault="00192808" w:rsidP="00192808">
      <w:pPr>
        <w:pStyle w:val="3"/>
        <w:spacing w:after="0"/>
        <w:jc w:val="center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t>Состав</w:t>
      </w:r>
    </w:p>
    <w:p w14:paraId="38222DAB" w14:textId="77777777" w:rsidR="00192808" w:rsidRPr="00EB114C" w:rsidRDefault="00192808" w:rsidP="00192808">
      <w:pPr>
        <w:pStyle w:val="3"/>
        <w:spacing w:after="0"/>
        <w:jc w:val="center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t xml:space="preserve"> Комиссии по установлению </w:t>
      </w:r>
      <w:r w:rsidR="00D81BBD" w:rsidRPr="00EB114C">
        <w:rPr>
          <w:sz w:val="24"/>
          <w:szCs w:val="24"/>
        </w:rPr>
        <w:t>премий и иных поощрительных выплат</w:t>
      </w:r>
    </w:p>
    <w:p w14:paraId="123ED62F" w14:textId="77777777" w:rsidR="00E656E9" w:rsidRPr="00EB114C" w:rsidRDefault="00192808" w:rsidP="00192808">
      <w:pPr>
        <w:pStyle w:val="3"/>
        <w:spacing w:after="0"/>
        <w:jc w:val="center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t xml:space="preserve">руководителям </w:t>
      </w:r>
      <w:r w:rsidR="00894C9C" w:rsidRPr="00EB114C">
        <w:rPr>
          <w:sz w:val="24"/>
          <w:szCs w:val="24"/>
        </w:rPr>
        <w:t xml:space="preserve">муниципальных </w:t>
      </w:r>
      <w:r w:rsidR="00A17A05" w:rsidRPr="00EB114C">
        <w:rPr>
          <w:sz w:val="24"/>
          <w:szCs w:val="24"/>
        </w:rPr>
        <w:t>обще</w:t>
      </w:r>
      <w:r w:rsidRPr="00EB114C">
        <w:rPr>
          <w:sz w:val="24"/>
          <w:szCs w:val="24"/>
        </w:rPr>
        <w:t>образовательных организаций</w:t>
      </w:r>
    </w:p>
    <w:p w14:paraId="0FAB937B" w14:textId="77777777" w:rsidR="00402C5A" w:rsidRPr="00EB114C" w:rsidRDefault="0059647A" w:rsidP="00192808">
      <w:pPr>
        <w:pStyle w:val="3"/>
        <w:spacing w:after="0"/>
        <w:jc w:val="center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t>Павлово-</w:t>
      </w:r>
      <w:r w:rsidR="00402C5A" w:rsidRPr="00EB114C">
        <w:rPr>
          <w:sz w:val="24"/>
          <w:szCs w:val="24"/>
        </w:rPr>
        <w:t>Посад</w:t>
      </w:r>
      <w:r w:rsidRPr="00EB114C">
        <w:rPr>
          <w:sz w:val="24"/>
          <w:szCs w:val="24"/>
        </w:rPr>
        <w:t>ского городского округа</w:t>
      </w:r>
      <w:r w:rsidR="00402C5A" w:rsidRPr="00EB114C">
        <w:rPr>
          <w:sz w:val="24"/>
          <w:szCs w:val="24"/>
        </w:rPr>
        <w:t xml:space="preserve"> Московской области</w:t>
      </w:r>
    </w:p>
    <w:p w14:paraId="44459752" w14:textId="77777777" w:rsidR="00AB47C1" w:rsidRPr="00EB114C" w:rsidRDefault="00AB47C1" w:rsidP="00192808">
      <w:pPr>
        <w:pStyle w:val="3"/>
        <w:spacing w:after="0"/>
        <w:jc w:val="center"/>
        <w:outlineLvl w:val="0"/>
        <w:rPr>
          <w:sz w:val="24"/>
          <w:szCs w:val="24"/>
        </w:rPr>
      </w:pPr>
    </w:p>
    <w:p w14:paraId="3CCB0320" w14:textId="77777777" w:rsidR="00E656E9" w:rsidRPr="00EB114C" w:rsidRDefault="00E656E9" w:rsidP="00C57E3D">
      <w:pPr>
        <w:pStyle w:val="3"/>
        <w:spacing w:after="0"/>
        <w:outlineLvl w:val="0"/>
        <w:rPr>
          <w:sz w:val="24"/>
          <w:szCs w:val="24"/>
        </w:rPr>
      </w:pPr>
    </w:p>
    <w:tbl>
      <w:tblPr>
        <w:tblW w:w="10325" w:type="dxa"/>
        <w:tblInd w:w="-6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5835"/>
        <w:gridCol w:w="260"/>
      </w:tblGrid>
      <w:tr w:rsidR="004F5F8C" w:rsidRPr="00EB114C" w14:paraId="4DA7C8E9" w14:textId="77777777" w:rsidTr="009D6DF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43B066" w14:textId="77777777" w:rsidR="004F5F8C" w:rsidRPr="00EB114C" w:rsidRDefault="004F5F8C" w:rsidP="004F5F8C">
            <w:r w:rsidRPr="00EB114C">
              <w:t>Председатель Комиссии: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327B9" w14:textId="77777777" w:rsidR="004F5F8C" w:rsidRPr="00EB114C" w:rsidRDefault="004F5F8C" w:rsidP="00125618">
            <w:r w:rsidRPr="00EB114C">
              <w:t>Аргунова Светлана Юрьевна - заместитель                              Главы Павлово-Посадского городского округа Московской области.</w:t>
            </w:r>
          </w:p>
        </w:tc>
      </w:tr>
      <w:tr w:rsidR="004F5F8C" w:rsidRPr="00EB114C" w14:paraId="790ABF3C" w14:textId="77777777" w:rsidTr="009D6DF7"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38D37148" w14:textId="77777777" w:rsidR="004F5F8C" w:rsidRPr="00EB114C" w:rsidRDefault="004F5F8C" w:rsidP="004F5F8C"/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</w:tcBorders>
          </w:tcPr>
          <w:p w14:paraId="22AD9A72" w14:textId="77777777" w:rsidR="004F5F8C" w:rsidRPr="00EB114C" w:rsidRDefault="004F5F8C" w:rsidP="00125618"/>
        </w:tc>
      </w:tr>
      <w:tr w:rsidR="004F5F8C" w:rsidRPr="00EB114C" w14:paraId="0E9B2DD1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2C574700" w14:textId="77777777" w:rsidR="004F5F8C" w:rsidRPr="00EB114C" w:rsidRDefault="004F5F8C" w:rsidP="004F5F8C">
            <w:r w:rsidRPr="00EB114C">
              <w:t>Заместитель Председателя Комиссии: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2B4B9B8D" w14:textId="77777777" w:rsidR="004F5F8C" w:rsidRPr="00EB114C" w:rsidRDefault="004F5F8C" w:rsidP="00125618">
            <w:proofErr w:type="spellStart"/>
            <w:r w:rsidRPr="00EB114C">
              <w:t>Ларькова</w:t>
            </w:r>
            <w:proofErr w:type="spellEnd"/>
            <w:r w:rsidRPr="00EB114C">
              <w:t xml:space="preserve"> Екатерина Владимировна  - начальник</w:t>
            </w:r>
          </w:p>
        </w:tc>
      </w:tr>
      <w:tr w:rsidR="004F5F8C" w:rsidRPr="00EB114C" w14:paraId="60E01178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72396A3D" w14:textId="77777777" w:rsidR="004F5F8C" w:rsidRPr="00EB114C" w:rsidRDefault="004F5F8C" w:rsidP="004F5F8C"/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1FAD92A9" w14:textId="77777777" w:rsidR="004F5F8C" w:rsidRPr="00EB114C" w:rsidRDefault="004F5F8C" w:rsidP="00125618">
            <w:r w:rsidRPr="00EB114C">
              <w:t>Управления образования Администрации Павлово-Посадского городского округа Московской области.</w:t>
            </w:r>
          </w:p>
        </w:tc>
      </w:tr>
      <w:tr w:rsidR="004F5F8C" w:rsidRPr="00EB114C" w14:paraId="3DEB4994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F0B0BA7" w14:textId="77777777" w:rsidR="004F5F8C" w:rsidRPr="00EB114C" w:rsidRDefault="004F5F8C" w:rsidP="004F5F8C">
            <w:pPr>
              <w:jc w:val="right"/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35CABE17" w14:textId="77777777" w:rsidR="004F5F8C" w:rsidRPr="00EB114C" w:rsidRDefault="004F5F8C" w:rsidP="00125618"/>
        </w:tc>
      </w:tr>
      <w:tr w:rsidR="004F5F8C" w:rsidRPr="00EB114C" w14:paraId="7FEADF41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67288B6" w14:textId="77777777" w:rsidR="004F5F8C" w:rsidRPr="00EB114C" w:rsidRDefault="004F5F8C" w:rsidP="004F5F8C">
            <w:r w:rsidRPr="00EB114C">
              <w:t>Члены Комиссии: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72F36EB4" w14:textId="77777777" w:rsidR="004F5F8C" w:rsidRPr="00EB114C" w:rsidRDefault="004F5F8C" w:rsidP="00125618"/>
        </w:tc>
      </w:tr>
      <w:tr w:rsidR="004F5F8C" w:rsidRPr="00EB114C" w14:paraId="1A87A734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7083C828" w14:textId="77777777" w:rsidR="004F5F8C" w:rsidRPr="00EB114C" w:rsidRDefault="004F5F8C" w:rsidP="006B0944">
            <w:r w:rsidRPr="00EB114C">
              <w:t xml:space="preserve">1. </w:t>
            </w:r>
            <w:r w:rsidR="006B0944" w:rsidRPr="00EB114C">
              <w:t>Коновалова Оксана Геннадьевна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0AA29701" w14:textId="77777777" w:rsidR="004F5F8C" w:rsidRPr="00EB114C" w:rsidRDefault="004F5F8C" w:rsidP="00125618">
            <w:r w:rsidRPr="00EB114C">
              <w:t>- заместитель начальника Управления образования Администрации Павлово-Посадского городского округа Московской области.</w:t>
            </w:r>
          </w:p>
        </w:tc>
      </w:tr>
      <w:tr w:rsidR="004F5F8C" w:rsidRPr="00EB114C" w14:paraId="290FB6E6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61264550" w14:textId="77777777" w:rsidR="004F5F8C" w:rsidRPr="00EB114C" w:rsidRDefault="004F5F8C" w:rsidP="004F5F8C">
            <w:r w:rsidRPr="00EB114C">
              <w:t xml:space="preserve">2. </w:t>
            </w:r>
            <w:proofErr w:type="spellStart"/>
            <w:r w:rsidRPr="00EB114C">
              <w:t>Юртаева</w:t>
            </w:r>
            <w:proofErr w:type="spellEnd"/>
            <w:r w:rsidRPr="00EB114C">
              <w:t xml:space="preserve"> Ольга Владимировна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143DFC96" w14:textId="77777777" w:rsidR="004F5F8C" w:rsidRPr="00EB114C" w:rsidRDefault="004F5F8C" w:rsidP="00CB2712">
            <w:r w:rsidRPr="00EB114C">
              <w:t xml:space="preserve">- начальник </w:t>
            </w:r>
            <w:r w:rsidR="00527087" w:rsidRPr="00EB114C">
              <w:t xml:space="preserve">отдела в составе </w:t>
            </w:r>
            <w:r w:rsidR="00CB2712" w:rsidRPr="00EB114C">
              <w:t>у</w:t>
            </w:r>
            <w:r w:rsidR="00527087" w:rsidRPr="00EB114C">
              <w:t xml:space="preserve">правления </w:t>
            </w:r>
            <w:r w:rsidRPr="00EB114C">
              <w:t>отдела общего и дошкольного образования Управления образования Администрации Павлово-Посадского городского округа Московской области.</w:t>
            </w:r>
          </w:p>
        </w:tc>
      </w:tr>
      <w:tr w:rsidR="004F5F8C" w:rsidRPr="00EB114C" w14:paraId="4CF4C521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5AE85611" w14:textId="77777777" w:rsidR="004F5F8C" w:rsidRPr="00EB114C" w:rsidRDefault="004F5F8C" w:rsidP="004F5F8C">
            <w:r w:rsidRPr="00EB114C">
              <w:t>3. Салтыкова Оксана Михайловна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1E3AB314" w14:textId="77777777" w:rsidR="004F5F8C" w:rsidRPr="00EB114C" w:rsidRDefault="004F5F8C" w:rsidP="00CB2712">
            <w:r w:rsidRPr="00EB114C">
              <w:t xml:space="preserve">- начальник </w:t>
            </w:r>
            <w:r w:rsidR="00527087" w:rsidRPr="00EB114C">
              <w:t xml:space="preserve">отдела в составе </w:t>
            </w:r>
            <w:r w:rsidR="00CB2712" w:rsidRPr="00EB114C">
              <w:t>у</w:t>
            </w:r>
            <w:r w:rsidR="00527087" w:rsidRPr="00EB114C">
              <w:t xml:space="preserve">правления </w:t>
            </w:r>
            <w:r w:rsidRPr="00EB114C">
              <w:t>отдела воспитания и дополнительного образования Управления образования Администрации Павлово-Посадского городского округа Московской области.</w:t>
            </w:r>
          </w:p>
        </w:tc>
      </w:tr>
      <w:tr w:rsidR="004F5F8C" w:rsidRPr="00EB114C" w14:paraId="7CFAEB21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653B6C09" w14:textId="77777777" w:rsidR="004F5F8C" w:rsidRPr="00EB114C" w:rsidRDefault="00E37416" w:rsidP="004F5F8C">
            <w:r w:rsidRPr="00EB114C">
              <w:t>4. Иванищева Виктория Викторовна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33AC886F" w14:textId="77777777" w:rsidR="004F5F8C" w:rsidRPr="00EB114C" w:rsidRDefault="00031295" w:rsidP="00125618">
            <w:r w:rsidRPr="00EB114C">
              <w:t>- начальник отдела в составе управления отдела координации деятельности образовательных учреждений Управления образования Администрации Павлово-Посадского городского округа Московской области.</w:t>
            </w:r>
          </w:p>
        </w:tc>
      </w:tr>
      <w:tr w:rsidR="004F5F8C" w:rsidRPr="00EB114C" w14:paraId="02AE8327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411B44E7" w14:textId="77777777" w:rsidR="004F5F8C" w:rsidRPr="00EB114C" w:rsidRDefault="004F5F8C" w:rsidP="004F5F8C">
            <w:r w:rsidRPr="00EB114C">
              <w:t>5. Салькова Людмила Евгеньевна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4E2F2BC2" w14:textId="77777777" w:rsidR="004F5F8C" w:rsidRPr="00EB114C" w:rsidRDefault="004F5F8C" w:rsidP="00125618">
            <w:r w:rsidRPr="00EB114C">
              <w:t xml:space="preserve">- главный эксперт отдела координации деятельности образовательных </w:t>
            </w:r>
            <w:r w:rsidR="0027131E" w:rsidRPr="00EB114C">
              <w:t>учреждений</w:t>
            </w:r>
            <w:r w:rsidRPr="00EB114C">
              <w:t xml:space="preserve"> Управления образования Администрации Павлово-Посадского городского округа Московской области.</w:t>
            </w:r>
          </w:p>
        </w:tc>
      </w:tr>
      <w:tr w:rsidR="00E37416" w:rsidRPr="00EB114C" w14:paraId="78B22D28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7BEA2231" w14:textId="77777777" w:rsidR="00E37416" w:rsidRPr="00EB114C" w:rsidRDefault="00E37416" w:rsidP="003262AC">
            <w:r w:rsidRPr="00EB114C">
              <w:t>6.</w:t>
            </w:r>
            <w:r w:rsidR="00717DC1" w:rsidRPr="00EB114C">
              <w:t xml:space="preserve"> </w:t>
            </w:r>
            <w:proofErr w:type="spellStart"/>
            <w:r w:rsidR="003262AC" w:rsidRPr="00EB114C">
              <w:t>Маренкова</w:t>
            </w:r>
            <w:proofErr w:type="spellEnd"/>
            <w:r w:rsidR="003262AC" w:rsidRPr="00EB114C">
              <w:t xml:space="preserve"> Евгения Сергеевна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602EA664" w14:textId="77777777" w:rsidR="00E37416" w:rsidRPr="00EB114C" w:rsidRDefault="00E37416" w:rsidP="003262AC">
            <w:r w:rsidRPr="00EB114C">
              <w:t xml:space="preserve">- </w:t>
            </w:r>
            <w:r w:rsidR="003262AC" w:rsidRPr="00EB114C">
              <w:t>старший методист</w:t>
            </w:r>
            <w:r w:rsidRPr="00EB114C">
              <w:t xml:space="preserve"> Муниципального учреждения дополнительного профессионального образования «Информационно-методический центр» Павлово-Посадского городского округа Московской области.</w:t>
            </w:r>
          </w:p>
        </w:tc>
      </w:tr>
      <w:tr w:rsidR="004F5F8C" w:rsidRPr="00EB114C" w14:paraId="3D25E084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667B47C6" w14:textId="77777777" w:rsidR="004F5F8C" w:rsidRPr="00EB114C" w:rsidRDefault="004F5F8C" w:rsidP="004F5F8C">
            <w:r w:rsidRPr="00EB114C">
              <w:t>7. Жукова Елена Анатольевна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227D54AB" w14:textId="77777777" w:rsidR="004F5F8C" w:rsidRPr="00EB114C" w:rsidRDefault="004F5F8C" w:rsidP="00125618">
            <w:r w:rsidRPr="00EB114C">
              <w:t xml:space="preserve">- </w:t>
            </w:r>
            <w:r w:rsidR="00FF4D07" w:rsidRPr="00EB114C">
              <w:t xml:space="preserve">главный эксперт </w:t>
            </w:r>
            <w:r w:rsidRPr="00EB114C">
              <w:t>отдела общего и дошкольного образования Управления образования Администрации Павлово-Посадского город</w:t>
            </w:r>
            <w:r w:rsidR="009D6DF7" w:rsidRPr="00EB114C">
              <w:t>ского округа Московской области.</w:t>
            </w:r>
          </w:p>
        </w:tc>
      </w:tr>
      <w:tr w:rsidR="009D6DF7" w:rsidRPr="00EB114C" w14:paraId="75E030EE" w14:textId="77777777" w:rsidTr="00BC244B">
        <w:trPr>
          <w:gridAfter w:val="1"/>
          <w:wAfter w:w="260" w:type="dxa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7122EADD" w14:textId="77777777" w:rsidR="009D6DF7" w:rsidRPr="00EB114C" w:rsidRDefault="003262AC" w:rsidP="004F5F8C">
            <w:r w:rsidRPr="00EB114C">
              <w:t>8</w:t>
            </w:r>
            <w:r w:rsidR="009D6DF7" w:rsidRPr="00EB114C">
              <w:t xml:space="preserve">. Жарова Екатерина Николаевна            - главный эксперт отдела воспитания и     </w:t>
            </w:r>
          </w:p>
          <w:p w14:paraId="639901FD" w14:textId="77777777" w:rsidR="009D6DF7" w:rsidRPr="00EB114C" w:rsidRDefault="009D6DF7" w:rsidP="004F5F8C">
            <w:r w:rsidRPr="00EB114C">
              <w:t xml:space="preserve">                                                                       дополнительного образования Управления  </w:t>
            </w:r>
          </w:p>
          <w:p w14:paraId="7FEE41B7" w14:textId="77777777" w:rsidR="009D6DF7" w:rsidRPr="00EB114C" w:rsidRDefault="009D6DF7" w:rsidP="004F5F8C">
            <w:r w:rsidRPr="00EB114C">
              <w:lastRenderedPageBreak/>
              <w:t xml:space="preserve">                                                                       образования Администрации Павлово-Посадского  </w:t>
            </w:r>
          </w:p>
          <w:p w14:paraId="725BFE84" w14:textId="77777777" w:rsidR="009D6DF7" w:rsidRPr="00EB114C" w:rsidRDefault="009D6DF7" w:rsidP="004F5F8C">
            <w:r w:rsidRPr="00EB114C">
              <w:t xml:space="preserve">                                                                       городского округа Московской области.</w:t>
            </w:r>
          </w:p>
          <w:p w14:paraId="4E4003AA" w14:textId="77777777" w:rsidR="009D6DF7" w:rsidRPr="00EB114C" w:rsidRDefault="003262AC" w:rsidP="009D6DF7">
            <w:r w:rsidRPr="00EB114C">
              <w:t>9</w:t>
            </w:r>
            <w:r w:rsidR="009D6DF7" w:rsidRPr="00EB114C">
              <w:t xml:space="preserve">. Наумова Светлана Евгеньевна </w:t>
            </w:r>
            <w:r w:rsidR="009D6DF7" w:rsidRPr="00EB114C">
              <w:tab/>
              <w:t xml:space="preserve">          - главный эксперт отдела общего и дошкольного  </w:t>
            </w:r>
          </w:p>
          <w:p w14:paraId="08D97863" w14:textId="77777777" w:rsidR="0059647A" w:rsidRPr="00EB114C" w:rsidRDefault="009D6DF7" w:rsidP="009D6DF7">
            <w:r w:rsidRPr="00EB114C">
              <w:t xml:space="preserve">                                                                       образования Управления образования </w:t>
            </w:r>
            <w:r w:rsidR="0059647A" w:rsidRPr="00EB114C">
              <w:t xml:space="preserve"> </w:t>
            </w:r>
          </w:p>
          <w:p w14:paraId="19EC2976" w14:textId="77777777" w:rsidR="0059647A" w:rsidRPr="00EB114C" w:rsidRDefault="0059647A" w:rsidP="009D6DF7">
            <w:r w:rsidRPr="00EB114C">
              <w:t xml:space="preserve">                                                                       </w:t>
            </w:r>
            <w:r w:rsidR="009D6DF7" w:rsidRPr="00EB114C">
              <w:t xml:space="preserve">Администрации Павлово-Посадского городского </w:t>
            </w:r>
            <w:r w:rsidRPr="00EB114C">
              <w:t xml:space="preserve"> </w:t>
            </w:r>
          </w:p>
          <w:p w14:paraId="13FF4FE3" w14:textId="77777777" w:rsidR="009D6DF7" w:rsidRPr="00EB114C" w:rsidRDefault="0059647A" w:rsidP="009D6DF7">
            <w:r w:rsidRPr="00EB114C">
              <w:t xml:space="preserve">                                                                       округа Московской области.</w:t>
            </w:r>
          </w:p>
          <w:p w14:paraId="44A87DE6" w14:textId="77777777" w:rsidR="009D6DF7" w:rsidRPr="00EB114C" w:rsidRDefault="009D6DF7" w:rsidP="009D6DF7"/>
          <w:p w14:paraId="0EF2B082" w14:textId="77777777" w:rsidR="0059647A" w:rsidRPr="00EB114C" w:rsidRDefault="009D6DF7" w:rsidP="009D6DF7">
            <w:r w:rsidRPr="00EB114C">
              <w:t>Секрета</w:t>
            </w:r>
            <w:r w:rsidR="0059647A" w:rsidRPr="00EB114C">
              <w:t xml:space="preserve">рь Комиссии:                                  </w:t>
            </w:r>
            <w:proofErr w:type="spellStart"/>
            <w:r w:rsidR="0059647A" w:rsidRPr="00EB114C">
              <w:t>Жуганова</w:t>
            </w:r>
            <w:proofErr w:type="spellEnd"/>
            <w:r w:rsidR="0059647A" w:rsidRPr="00EB114C">
              <w:t xml:space="preserve"> Ирина Евгеньевна - ведущий инспектор  </w:t>
            </w:r>
          </w:p>
          <w:p w14:paraId="0F6A1770" w14:textId="77777777" w:rsidR="0059647A" w:rsidRPr="00EB114C" w:rsidRDefault="0059647A" w:rsidP="009D6DF7">
            <w:r w:rsidRPr="00EB114C">
              <w:t xml:space="preserve">                                                                       Управления образования Администрации Павлово-                  </w:t>
            </w:r>
          </w:p>
          <w:p w14:paraId="7411DD9B" w14:textId="77777777" w:rsidR="009D6DF7" w:rsidRPr="00EB114C" w:rsidRDefault="0059647A" w:rsidP="009D6DF7">
            <w:r w:rsidRPr="00EB114C">
              <w:t xml:space="preserve">                                                                       Посадского городского округа Московской области.</w:t>
            </w:r>
          </w:p>
          <w:p w14:paraId="6C6F6CCE" w14:textId="77777777" w:rsidR="009D6DF7" w:rsidRPr="00EB114C" w:rsidRDefault="009D6DF7" w:rsidP="009D6DF7">
            <w:r w:rsidRPr="00EB114C">
              <w:tab/>
            </w:r>
          </w:p>
          <w:p w14:paraId="09AE1173" w14:textId="77777777" w:rsidR="009D6DF7" w:rsidRPr="00EB114C" w:rsidRDefault="009D6DF7" w:rsidP="009D6DF7"/>
        </w:tc>
      </w:tr>
    </w:tbl>
    <w:p w14:paraId="34C21798" w14:textId="77777777" w:rsidR="000F76FF" w:rsidRPr="00EB114C" w:rsidRDefault="000F76FF" w:rsidP="00BC244B">
      <w:pPr>
        <w:jc w:val="both"/>
      </w:pPr>
    </w:p>
    <w:sectPr w:rsidR="000F76FF" w:rsidRPr="00EB114C" w:rsidSect="007F54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5337"/>
    <w:multiLevelType w:val="hybridMultilevel"/>
    <w:tmpl w:val="68EA671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36E3"/>
    <w:multiLevelType w:val="hybridMultilevel"/>
    <w:tmpl w:val="FA4CD87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4D2B"/>
    <w:multiLevelType w:val="hybridMultilevel"/>
    <w:tmpl w:val="D3D06066"/>
    <w:lvl w:ilvl="0" w:tplc="BEFC5B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66678"/>
    <w:multiLevelType w:val="hybridMultilevel"/>
    <w:tmpl w:val="D128A274"/>
    <w:lvl w:ilvl="0" w:tplc="041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D3553"/>
    <w:multiLevelType w:val="multilevel"/>
    <w:tmpl w:val="D3D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15D6D"/>
    <w:multiLevelType w:val="hybridMultilevel"/>
    <w:tmpl w:val="6A826672"/>
    <w:lvl w:ilvl="0" w:tplc="8F9860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F56F4E"/>
    <w:multiLevelType w:val="multilevel"/>
    <w:tmpl w:val="AA7E48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802C86"/>
    <w:multiLevelType w:val="hybridMultilevel"/>
    <w:tmpl w:val="BC7A2E5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8" w15:restartNumberingAfterBreak="0">
    <w:nsid w:val="5C560F5F"/>
    <w:multiLevelType w:val="hybridMultilevel"/>
    <w:tmpl w:val="70AA9DA4"/>
    <w:lvl w:ilvl="0" w:tplc="80A4B88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0D58A9"/>
    <w:multiLevelType w:val="multilevel"/>
    <w:tmpl w:val="34F042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1230"/>
      </w:pPr>
    </w:lvl>
    <w:lvl w:ilvl="2">
      <w:start w:val="1"/>
      <w:numFmt w:val="decimal"/>
      <w:isLgl/>
      <w:lvlText w:val="%1.%2.%3."/>
      <w:lvlJc w:val="left"/>
      <w:pPr>
        <w:tabs>
          <w:tab w:val="num" w:pos="2286"/>
        </w:tabs>
        <w:ind w:left="2286" w:hanging="1230"/>
      </w:pPr>
    </w:lvl>
    <w:lvl w:ilvl="3">
      <w:start w:val="1"/>
      <w:numFmt w:val="decimal"/>
      <w:isLgl/>
      <w:lvlText w:val="%1.%2.%3.%4."/>
      <w:lvlJc w:val="left"/>
      <w:pPr>
        <w:tabs>
          <w:tab w:val="num" w:pos="2634"/>
        </w:tabs>
        <w:ind w:left="2634" w:hanging="1230"/>
      </w:pPr>
    </w:lvl>
    <w:lvl w:ilvl="4">
      <w:start w:val="1"/>
      <w:numFmt w:val="decimal"/>
      <w:isLgl/>
      <w:lvlText w:val="%1.%2.%3.%4.%5."/>
      <w:lvlJc w:val="left"/>
      <w:pPr>
        <w:tabs>
          <w:tab w:val="num" w:pos="2982"/>
        </w:tabs>
        <w:ind w:left="2982" w:hanging="1230"/>
      </w:pPr>
    </w:lvl>
    <w:lvl w:ilvl="5">
      <w:start w:val="1"/>
      <w:numFmt w:val="decimal"/>
      <w:isLgl/>
      <w:lvlText w:val="%1.%2.%3.%4.%5.%6."/>
      <w:lvlJc w:val="left"/>
      <w:pPr>
        <w:tabs>
          <w:tab w:val="num" w:pos="3330"/>
        </w:tabs>
        <w:ind w:left="3330" w:hanging="123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0" w15:restartNumberingAfterBreak="0">
    <w:nsid w:val="61CE56BB"/>
    <w:multiLevelType w:val="hybridMultilevel"/>
    <w:tmpl w:val="D19CFAF2"/>
    <w:lvl w:ilvl="0" w:tplc="0419000F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E15895"/>
    <w:multiLevelType w:val="hybridMultilevel"/>
    <w:tmpl w:val="2A6E2740"/>
    <w:lvl w:ilvl="0" w:tplc="0419000F">
      <w:start w:val="1"/>
      <w:numFmt w:val="decimal"/>
      <w:lvlText w:val="%1."/>
      <w:lvlJc w:val="left"/>
      <w:pPr>
        <w:ind w:left="1186" w:hanging="360"/>
      </w:p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03D51"/>
    <w:rsid w:val="00010C40"/>
    <w:rsid w:val="00014422"/>
    <w:rsid w:val="000147F7"/>
    <w:rsid w:val="00023449"/>
    <w:rsid w:val="00024DE4"/>
    <w:rsid w:val="00031295"/>
    <w:rsid w:val="00032447"/>
    <w:rsid w:val="000347F3"/>
    <w:rsid w:val="000367BA"/>
    <w:rsid w:val="00043419"/>
    <w:rsid w:val="000550F6"/>
    <w:rsid w:val="00057BBF"/>
    <w:rsid w:val="0006016B"/>
    <w:rsid w:val="000723F1"/>
    <w:rsid w:val="00077F72"/>
    <w:rsid w:val="00090D7A"/>
    <w:rsid w:val="000927AC"/>
    <w:rsid w:val="00092FB4"/>
    <w:rsid w:val="00097315"/>
    <w:rsid w:val="000A23E5"/>
    <w:rsid w:val="000A58FC"/>
    <w:rsid w:val="000A5A93"/>
    <w:rsid w:val="000A6610"/>
    <w:rsid w:val="000B2AF3"/>
    <w:rsid w:val="000B375E"/>
    <w:rsid w:val="000B3FAC"/>
    <w:rsid w:val="000C1A26"/>
    <w:rsid w:val="000C1E41"/>
    <w:rsid w:val="000C4FDA"/>
    <w:rsid w:val="000C7ADE"/>
    <w:rsid w:val="000C7D43"/>
    <w:rsid w:val="000D1D28"/>
    <w:rsid w:val="000E120B"/>
    <w:rsid w:val="000E2E68"/>
    <w:rsid w:val="000E4B32"/>
    <w:rsid w:val="000E4B61"/>
    <w:rsid w:val="000F2E53"/>
    <w:rsid w:val="000F344A"/>
    <w:rsid w:val="000F4950"/>
    <w:rsid w:val="000F5137"/>
    <w:rsid w:val="000F68A7"/>
    <w:rsid w:val="000F6FC6"/>
    <w:rsid w:val="000F76FF"/>
    <w:rsid w:val="00100E82"/>
    <w:rsid w:val="00105513"/>
    <w:rsid w:val="00111B09"/>
    <w:rsid w:val="001127B9"/>
    <w:rsid w:val="001155A0"/>
    <w:rsid w:val="00117D5C"/>
    <w:rsid w:val="00125618"/>
    <w:rsid w:val="0012606E"/>
    <w:rsid w:val="0013284A"/>
    <w:rsid w:val="00135040"/>
    <w:rsid w:val="00142C58"/>
    <w:rsid w:val="001468C0"/>
    <w:rsid w:val="00160FE5"/>
    <w:rsid w:val="001624E6"/>
    <w:rsid w:val="00172A16"/>
    <w:rsid w:val="0017746D"/>
    <w:rsid w:val="001802DF"/>
    <w:rsid w:val="00183867"/>
    <w:rsid w:val="00192808"/>
    <w:rsid w:val="001951BA"/>
    <w:rsid w:val="001A12FA"/>
    <w:rsid w:val="001A2E2E"/>
    <w:rsid w:val="001A35B5"/>
    <w:rsid w:val="001A5CEE"/>
    <w:rsid w:val="001B14F1"/>
    <w:rsid w:val="001B262E"/>
    <w:rsid w:val="001B404B"/>
    <w:rsid w:val="001C6CCA"/>
    <w:rsid w:val="001C7B49"/>
    <w:rsid w:val="001D39AA"/>
    <w:rsid w:val="001D7D63"/>
    <w:rsid w:val="001E2B6B"/>
    <w:rsid w:val="001E45E1"/>
    <w:rsid w:val="001E4F75"/>
    <w:rsid w:val="001E6651"/>
    <w:rsid w:val="001F291A"/>
    <w:rsid w:val="001F3988"/>
    <w:rsid w:val="001F4F56"/>
    <w:rsid w:val="001F4F95"/>
    <w:rsid w:val="001F605A"/>
    <w:rsid w:val="00205567"/>
    <w:rsid w:val="0020705A"/>
    <w:rsid w:val="00211066"/>
    <w:rsid w:val="00211318"/>
    <w:rsid w:val="00216B86"/>
    <w:rsid w:val="00222178"/>
    <w:rsid w:val="0022371B"/>
    <w:rsid w:val="00224B46"/>
    <w:rsid w:val="00225C18"/>
    <w:rsid w:val="00226E9F"/>
    <w:rsid w:val="00227EFC"/>
    <w:rsid w:val="00227F50"/>
    <w:rsid w:val="002316B5"/>
    <w:rsid w:val="002321FB"/>
    <w:rsid w:val="00236E7E"/>
    <w:rsid w:val="0023796B"/>
    <w:rsid w:val="00243FB4"/>
    <w:rsid w:val="00251540"/>
    <w:rsid w:val="002555D8"/>
    <w:rsid w:val="0027131E"/>
    <w:rsid w:val="0027711A"/>
    <w:rsid w:val="00281FD8"/>
    <w:rsid w:val="0028253A"/>
    <w:rsid w:val="00283ED3"/>
    <w:rsid w:val="00286DD1"/>
    <w:rsid w:val="002927C5"/>
    <w:rsid w:val="002A042B"/>
    <w:rsid w:val="002B5643"/>
    <w:rsid w:val="002B7788"/>
    <w:rsid w:val="002C09B3"/>
    <w:rsid w:val="002C1373"/>
    <w:rsid w:val="002C3975"/>
    <w:rsid w:val="002C5D8C"/>
    <w:rsid w:val="002D1DA7"/>
    <w:rsid w:val="002E304D"/>
    <w:rsid w:val="002E5119"/>
    <w:rsid w:val="002F141D"/>
    <w:rsid w:val="0030101D"/>
    <w:rsid w:val="00301745"/>
    <w:rsid w:val="00302F2A"/>
    <w:rsid w:val="00310C42"/>
    <w:rsid w:val="00317868"/>
    <w:rsid w:val="00321224"/>
    <w:rsid w:val="00324FED"/>
    <w:rsid w:val="003262AC"/>
    <w:rsid w:val="0032751C"/>
    <w:rsid w:val="00342DFF"/>
    <w:rsid w:val="0034326E"/>
    <w:rsid w:val="003455CD"/>
    <w:rsid w:val="00346D51"/>
    <w:rsid w:val="0035429A"/>
    <w:rsid w:val="00355AD9"/>
    <w:rsid w:val="00356A96"/>
    <w:rsid w:val="003617BC"/>
    <w:rsid w:val="003643E8"/>
    <w:rsid w:val="0037076C"/>
    <w:rsid w:val="00371422"/>
    <w:rsid w:val="00372427"/>
    <w:rsid w:val="00375E55"/>
    <w:rsid w:val="00380C35"/>
    <w:rsid w:val="00380ECF"/>
    <w:rsid w:val="003818DA"/>
    <w:rsid w:val="00384F27"/>
    <w:rsid w:val="003855B1"/>
    <w:rsid w:val="003927F7"/>
    <w:rsid w:val="00392F88"/>
    <w:rsid w:val="00394481"/>
    <w:rsid w:val="003950EB"/>
    <w:rsid w:val="0039544E"/>
    <w:rsid w:val="0039633B"/>
    <w:rsid w:val="003966E2"/>
    <w:rsid w:val="003974F9"/>
    <w:rsid w:val="003A6224"/>
    <w:rsid w:val="003A6900"/>
    <w:rsid w:val="003A7CA6"/>
    <w:rsid w:val="003B14AB"/>
    <w:rsid w:val="003B2997"/>
    <w:rsid w:val="003B2D5F"/>
    <w:rsid w:val="003B7FC9"/>
    <w:rsid w:val="003C19CB"/>
    <w:rsid w:val="003C2E40"/>
    <w:rsid w:val="003C6160"/>
    <w:rsid w:val="003C6A97"/>
    <w:rsid w:val="003D1C88"/>
    <w:rsid w:val="003D2710"/>
    <w:rsid w:val="003E028B"/>
    <w:rsid w:val="003E1367"/>
    <w:rsid w:val="003E239A"/>
    <w:rsid w:val="003E3029"/>
    <w:rsid w:val="003E52AE"/>
    <w:rsid w:val="003E6729"/>
    <w:rsid w:val="00401679"/>
    <w:rsid w:val="00402C5A"/>
    <w:rsid w:val="004069C9"/>
    <w:rsid w:val="00407312"/>
    <w:rsid w:val="00411D98"/>
    <w:rsid w:val="004217F9"/>
    <w:rsid w:val="004252A3"/>
    <w:rsid w:val="0043525D"/>
    <w:rsid w:val="00440B9C"/>
    <w:rsid w:val="00444B51"/>
    <w:rsid w:val="004460FD"/>
    <w:rsid w:val="00451DDC"/>
    <w:rsid w:val="0045714C"/>
    <w:rsid w:val="004573AA"/>
    <w:rsid w:val="00457B3B"/>
    <w:rsid w:val="00462F7D"/>
    <w:rsid w:val="0046643A"/>
    <w:rsid w:val="0046689C"/>
    <w:rsid w:val="00470CFF"/>
    <w:rsid w:val="004714C7"/>
    <w:rsid w:val="0049156A"/>
    <w:rsid w:val="00492C20"/>
    <w:rsid w:val="00496256"/>
    <w:rsid w:val="00496D56"/>
    <w:rsid w:val="004974C1"/>
    <w:rsid w:val="00497F75"/>
    <w:rsid w:val="004A6EA0"/>
    <w:rsid w:val="004B5C72"/>
    <w:rsid w:val="004C2DB0"/>
    <w:rsid w:val="004C30E5"/>
    <w:rsid w:val="004C3DBD"/>
    <w:rsid w:val="004C5B2D"/>
    <w:rsid w:val="004D681B"/>
    <w:rsid w:val="004E1B4A"/>
    <w:rsid w:val="004E2B3C"/>
    <w:rsid w:val="004F2321"/>
    <w:rsid w:val="004F2615"/>
    <w:rsid w:val="004F3312"/>
    <w:rsid w:val="004F3D0F"/>
    <w:rsid w:val="004F5F8C"/>
    <w:rsid w:val="0050123E"/>
    <w:rsid w:val="00507957"/>
    <w:rsid w:val="00507A32"/>
    <w:rsid w:val="00513663"/>
    <w:rsid w:val="005171EB"/>
    <w:rsid w:val="00524108"/>
    <w:rsid w:val="00524CF3"/>
    <w:rsid w:val="0052595E"/>
    <w:rsid w:val="00527071"/>
    <w:rsid w:val="00527087"/>
    <w:rsid w:val="00530646"/>
    <w:rsid w:val="00531DBF"/>
    <w:rsid w:val="00532B10"/>
    <w:rsid w:val="00534D44"/>
    <w:rsid w:val="00535C52"/>
    <w:rsid w:val="00537660"/>
    <w:rsid w:val="00537D9F"/>
    <w:rsid w:val="00537F0C"/>
    <w:rsid w:val="00542821"/>
    <w:rsid w:val="00545B75"/>
    <w:rsid w:val="00563A99"/>
    <w:rsid w:val="00564C54"/>
    <w:rsid w:val="0056566F"/>
    <w:rsid w:val="005660D3"/>
    <w:rsid w:val="0058078F"/>
    <w:rsid w:val="0059647A"/>
    <w:rsid w:val="005A2601"/>
    <w:rsid w:val="005A77BC"/>
    <w:rsid w:val="005A7EEA"/>
    <w:rsid w:val="005A7F80"/>
    <w:rsid w:val="005B0E01"/>
    <w:rsid w:val="005B1D6B"/>
    <w:rsid w:val="005B620B"/>
    <w:rsid w:val="005B7587"/>
    <w:rsid w:val="005C048F"/>
    <w:rsid w:val="005C106B"/>
    <w:rsid w:val="005C1D1A"/>
    <w:rsid w:val="005C706E"/>
    <w:rsid w:val="005D022B"/>
    <w:rsid w:val="005D02F3"/>
    <w:rsid w:val="005D1788"/>
    <w:rsid w:val="005D51DA"/>
    <w:rsid w:val="005D64A0"/>
    <w:rsid w:val="005F0F60"/>
    <w:rsid w:val="005F4254"/>
    <w:rsid w:val="005F7633"/>
    <w:rsid w:val="00601814"/>
    <w:rsid w:val="00602A27"/>
    <w:rsid w:val="0060344C"/>
    <w:rsid w:val="00605AEC"/>
    <w:rsid w:val="006067EA"/>
    <w:rsid w:val="00606B2D"/>
    <w:rsid w:val="0061420A"/>
    <w:rsid w:val="00617E29"/>
    <w:rsid w:val="0062327F"/>
    <w:rsid w:val="00625A5C"/>
    <w:rsid w:val="00630C3B"/>
    <w:rsid w:val="006340AD"/>
    <w:rsid w:val="00635215"/>
    <w:rsid w:val="0063695F"/>
    <w:rsid w:val="00636F28"/>
    <w:rsid w:val="00637B0D"/>
    <w:rsid w:val="00640EEC"/>
    <w:rsid w:val="00642455"/>
    <w:rsid w:val="006450EF"/>
    <w:rsid w:val="00655BC7"/>
    <w:rsid w:val="00660AA5"/>
    <w:rsid w:val="006610B4"/>
    <w:rsid w:val="0067042B"/>
    <w:rsid w:val="0067209A"/>
    <w:rsid w:val="006732AC"/>
    <w:rsid w:val="00673A7E"/>
    <w:rsid w:val="00676A1B"/>
    <w:rsid w:val="006806B8"/>
    <w:rsid w:val="00682205"/>
    <w:rsid w:val="00682E6A"/>
    <w:rsid w:val="006844E4"/>
    <w:rsid w:val="00685784"/>
    <w:rsid w:val="00687BCC"/>
    <w:rsid w:val="006925B2"/>
    <w:rsid w:val="00692F02"/>
    <w:rsid w:val="00694B88"/>
    <w:rsid w:val="00694F3B"/>
    <w:rsid w:val="00695C24"/>
    <w:rsid w:val="006A2485"/>
    <w:rsid w:val="006A520E"/>
    <w:rsid w:val="006A585F"/>
    <w:rsid w:val="006A6AFC"/>
    <w:rsid w:val="006A7F14"/>
    <w:rsid w:val="006B0048"/>
    <w:rsid w:val="006B0944"/>
    <w:rsid w:val="006B3AE6"/>
    <w:rsid w:val="006B5475"/>
    <w:rsid w:val="006B5C3A"/>
    <w:rsid w:val="006C2754"/>
    <w:rsid w:val="006C498B"/>
    <w:rsid w:val="006C4D6C"/>
    <w:rsid w:val="006C5D31"/>
    <w:rsid w:val="006C6998"/>
    <w:rsid w:val="006C7887"/>
    <w:rsid w:val="006D18C2"/>
    <w:rsid w:val="006D66B7"/>
    <w:rsid w:val="006D6FAA"/>
    <w:rsid w:val="006D7157"/>
    <w:rsid w:val="006F76FD"/>
    <w:rsid w:val="007014E1"/>
    <w:rsid w:val="00702B14"/>
    <w:rsid w:val="007054A6"/>
    <w:rsid w:val="00706308"/>
    <w:rsid w:val="007135DD"/>
    <w:rsid w:val="00713A16"/>
    <w:rsid w:val="00715A7C"/>
    <w:rsid w:val="00717DC1"/>
    <w:rsid w:val="00723698"/>
    <w:rsid w:val="00727D48"/>
    <w:rsid w:val="00731B6F"/>
    <w:rsid w:val="00737194"/>
    <w:rsid w:val="007411B1"/>
    <w:rsid w:val="00746C07"/>
    <w:rsid w:val="007608B1"/>
    <w:rsid w:val="00760E5D"/>
    <w:rsid w:val="007678CB"/>
    <w:rsid w:val="007679D0"/>
    <w:rsid w:val="0077020F"/>
    <w:rsid w:val="00770E96"/>
    <w:rsid w:val="00775E82"/>
    <w:rsid w:val="00776758"/>
    <w:rsid w:val="00782804"/>
    <w:rsid w:val="00782F07"/>
    <w:rsid w:val="0078338B"/>
    <w:rsid w:val="0079301F"/>
    <w:rsid w:val="00793836"/>
    <w:rsid w:val="007945BE"/>
    <w:rsid w:val="00794FC8"/>
    <w:rsid w:val="007A445B"/>
    <w:rsid w:val="007B0014"/>
    <w:rsid w:val="007B02BE"/>
    <w:rsid w:val="007B03A4"/>
    <w:rsid w:val="007B207B"/>
    <w:rsid w:val="007B6596"/>
    <w:rsid w:val="007C42E4"/>
    <w:rsid w:val="007D40DF"/>
    <w:rsid w:val="007D51F3"/>
    <w:rsid w:val="007E0D2C"/>
    <w:rsid w:val="007E6B9C"/>
    <w:rsid w:val="007F080B"/>
    <w:rsid w:val="007F0C85"/>
    <w:rsid w:val="007F2C5B"/>
    <w:rsid w:val="007F546A"/>
    <w:rsid w:val="008028BB"/>
    <w:rsid w:val="00802E9B"/>
    <w:rsid w:val="00805D81"/>
    <w:rsid w:val="0080657D"/>
    <w:rsid w:val="00811E24"/>
    <w:rsid w:val="0081238B"/>
    <w:rsid w:val="00817EA9"/>
    <w:rsid w:val="0082259B"/>
    <w:rsid w:val="008249D1"/>
    <w:rsid w:val="00834642"/>
    <w:rsid w:val="00836F37"/>
    <w:rsid w:val="00850C45"/>
    <w:rsid w:val="00852681"/>
    <w:rsid w:val="008538A8"/>
    <w:rsid w:val="008541A7"/>
    <w:rsid w:val="00855C6E"/>
    <w:rsid w:val="00856A33"/>
    <w:rsid w:val="00862615"/>
    <w:rsid w:val="00870670"/>
    <w:rsid w:val="008709D4"/>
    <w:rsid w:val="00871F22"/>
    <w:rsid w:val="00872279"/>
    <w:rsid w:val="00872729"/>
    <w:rsid w:val="00873D51"/>
    <w:rsid w:val="0087573B"/>
    <w:rsid w:val="00876120"/>
    <w:rsid w:val="008808E3"/>
    <w:rsid w:val="00880C81"/>
    <w:rsid w:val="008863CC"/>
    <w:rsid w:val="0089073E"/>
    <w:rsid w:val="00892120"/>
    <w:rsid w:val="00893F07"/>
    <w:rsid w:val="00894C9C"/>
    <w:rsid w:val="008A16FB"/>
    <w:rsid w:val="008A1814"/>
    <w:rsid w:val="008A6197"/>
    <w:rsid w:val="008B1667"/>
    <w:rsid w:val="008B354A"/>
    <w:rsid w:val="008B76BA"/>
    <w:rsid w:val="008C1251"/>
    <w:rsid w:val="008C33F0"/>
    <w:rsid w:val="008D0E16"/>
    <w:rsid w:val="008D4562"/>
    <w:rsid w:val="008D5085"/>
    <w:rsid w:val="008E3D70"/>
    <w:rsid w:val="008E5B6C"/>
    <w:rsid w:val="008F18F1"/>
    <w:rsid w:val="008F41FE"/>
    <w:rsid w:val="00901FA8"/>
    <w:rsid w:val="00902696"/>
    <w:rsid w:val="00903197"/>
    <w:rsid w:val="009035C8"/>
    <w:rsid w:val="00904C6E"/>
    <w:rsid w:val="009053D9"/>
    <w:rsid w:val="00910BF5"/>
    <w:rsid w:val="00917FC4"/>
    <w:rsid w:val="00921B3B"/>
    <w:rsid w:val="00922543"/>
    <w:rsid w:val="00923854"/>
    <w:rsid w:val="00927644"/>
    <w:rsid w:val="00934ACF"/>
    <w:rsid w:val="00937F67"/>
    <w:rsid w:val="009442B4"/>
    <w:rsid w:val="00945216"/>
    <w:rsid w:val="00950D14"/>
    <w:rsid w:val="00950D8C"/>
    <w:rsid w:val="00950FAB"/>
    <w:rsid w:val="00955603"/>
    <w:rsid w:val="00960CAA"/>
    <w:rsid w:val="009640C6"/>
    <w:rsid w:val="00964B0E"/>
    <w:rsid w:val="009677A8"/>
    <w:rsid w:val="0098056F"/>
    <w:rsid w:val="00981622"/>
    <w:rsid w:val="009829F9"/>
    <w:rsid w:val="009839E9"/>
    <w:rsid w:val="009859C4"/>
    <w:rsid w:val="009877CA"/>
    <w:rsid w:val="00991786"/>
    <w:rsid w:val="00991AB0"/>
    <w:rsid w:val="00996205"/>
    <w:rsid w:val="0099794C"/>
    <w:rsid w:val="009A0098"/>
    <w:rsid w:val="009A043B"/>
    <w:rsid w:val="009A1B30"/>
    <w:rsid w:val="009A235E"/>
    <w:rsid w:val="009A6CB9"/>
    <w:rsid w:val="009A7042"/>
    <w:rsid w:val="009A7334"/>
    <w:rsid w:val="009B2863"/>
    <w:rsid w:val="009B6397"/>
    <w:rsid w:val="009C1E4F"/>
    <w:rsid w:val="009C60D1"/>
    <w:rsid w:val="009D0EC6"/>
    <w:rsid w:val="009D10C6"/>
    <w:rsid w:val="009D6DF7"/>
    <w:rsid w:val="009E1BE3"/>
    <w:rsid w:val="009E6BCD"/>
    <w:rsid w:val="009F14C0"/>
    <w:rsid w:val="00A049F4"/>
    <w:rsid w:val="00A150C5"/>
    <w:rsid w:val="00A17A05"/>
    <w:rsid w:val="00A2053F"/>
    <w:rsid w:val="00A22E82"/>
    <w:rsid w:val="00A24581"/>
    <w:rsid w:val="00A264D7"/>
    <w:rsid w:val="00A27F91"/>
    <w:rsid w:val="00A32BB5"/>
    <w:rsid w:val="00A407DD"/>
    <w:rsid w:val="00A42197"/>
    <w:rsid w:val="00A5053E"/>
    <w:rsid w:val="00A5507D"/>
    <w:rsid w:val="00A60E5B"/>
    <w:rsid w:val="00A62626"/>
    <w:rsid w:val="00A6268F"/>
    <w:rsid w:val="00A660C1"/>
    <w:rsid w:val="00A67894"/>
    <w:rsid w:val="00A71661"/>
    <w:rsid w:val="00A7255A"/>
    <w:rsid w:val="00A77D96"/>
    <w:rsid w:val="00A82442"/>
    <w:rsid w:val="00A8278F"/>
    <w:rsid w:val="00A82CDE"/>
    <w:rsid w:val="00A843B7"/>
    <w:rsid w:val="00A8460F"/>
    <w:rsid w:val="00A9154C"/>
    <w:rsid w:val="00A95FA9"/>
    <w:rsid w:val="00A96C3D"/>
    <w:rsid w:val="00A96FB1"/>
    <w:rsid w:val="00A971E2"/>
    <w:rsid w:val="00AA130F"/>
    <w:rsid w:val="00AA25EC"/>
    <w:rsid w:val="00AA30EB"/>
    <w:rsid w:val="00AA5D23"/>
    <w:rsid w:val="00AA6AC9"/>
    <w:rsid w:val="00AB00A6"/>
    <w:rsid w:val="00AB3F38"/>
    <w:rsid w:val="00AB47C1"/>
    <w:rsid w:val="00AC0320"/>
    <w:rsid w:val="00AC0659"/>
    <w:rsid w:val="00AC45AA"/>
    <w:rsid w:val="00AC727C"/>
    <w:rsid w:val="00AD069B"/>
    <w:rsid w:val="00AD0BC7"/>
    <w:rsid w:val="00AD0C63"/>
    <w:rsid w:val="00AD67A5"/>
    <w:rsid w:val="00AF0AB4"/>
    <w:rsid w:val="00AF66DA"/>
    <w:rsid w:val="00AF77FB"/>
    <w:rsid w:val="00B0574C"/>
    <w:rsid w:val="00B059AA"/>
    <w:rsid w:val="00B07B67"/>
    <w:rsid w:val="00B12942"/>
    <w:rsid w:val="00B15025"/>
    <w:rsid w:val="00B16904"/>
    <w:rsid w:val="00B21EE8"/>
    <w:rsid w:val="00B22E11"/>
    <w:rsid w:val="00B2609D"/>
    <w:rsid w:val="00B2696D"/>
    <w:rsid w:val="00B30380"/>
    <w:rsid w:val="00B41175"/>
    <w:rsid w:val="00B4121F"/>
    <w:rsid w:val="00B41703"/>
    <w:rsid w:val="00B41C22"/>
    <w:rsid w:val="00B44093"/>
    <w:rsid w:val="00B5487A"/>
    <w:rsid w:val="00B57B10"/>
    <w:rsid w:val="00B60F87"/>
    <w:rsid w:val="00B65431"/>
    <w:rsid w:val="00B76587"/>
    <w:rsid w:val="00B80547"/>
    <w:rsid w:val="00B80A86"/>
    <w:rsid w:val="00B87342"/>
    <w:rsid w:val="00B90BC2"/>
    <w:rsid w:val="00B9271A"/>
    <w:rsid w:val="00B92C94"/>
    <w:rsid w:val="00B94F8D"/>
    <w:rsid w:val="00B96047"/>
    <w:rsid w:val="00BA2DBC"/>
    <w:rsid w:val="00BA34CE"/>
    <w:rsid w:val="00BA52D9"/>
    <w:rsid w:val="00BA68D7"/>
    <w:rsid w:val="00BB3410"/>
    <w:rsid w:val="00BB3829"/>
    <w:rsid w:val="00BB7756"/>
    <w:rsid w:val="00BC1E94"/>
    <w:rsid w:val="00BC244B"/>
    <w:rsid w:val="00BC416E"/>
    <w:rsid w:val="00BC4C2B"/>
    <w:rsid w:val="00BC5B69"/>
    <w:rsid w:val="00BC65C1"/>
    <w:rsid w:val="00BD24B4"/>
    <w:rsid w:val="00BD4235"/>
    <w:rsid w:val="00BD4FF8"/>
    <w:rsid w:val="00BE0BE4"/>
    <w:rsid w:val="00BE1B93"/>
    <w:rsid w:val="00BE3B70"/>
    <w:rsid w:val="00BE45AA"/>
    <w:rsid w:val="00BF386E"/>
    <w:rsid w:val="00BF5B53"/>
    <w:rsid w:val="00C07288"/>
    <w:rsid w:val="00C10FFD"/>
    <w:rsid w:val="00C21D5E"/>
    <w:rsid w:val="00C233E6"/>
    <w:rsid w:val="00C239E1"/>
    <w:rsid w:val="00C24AC1"/>
    <w:rsid w:val="00C25695"/>
    <w:rsid w:val="00C26A2A"/>
    <w:rsid w:val="00C27C1B"/>
    <w:rsid w:val="00C45CC8"/>
    <w:rsid w:val="00C51814"/>
    <w:rsid w:val="00C52529"/>
    <w:rsid w:val="00C5332F"/>
    <w:rsid w:val="00C5742E"/>
    <w:rsid w:val="00C57B62"/>
    <w:rsid w:val="00C57E3D"/>
    <w:rsid w:val="00C620F8"/>
    <w:rsid w:val="00C630E0"/>
    <w:rsid w:val="00C6593D"/>
    <w:rsid w:val="00C66340"/>
    <w:rsid w:val="00C67E3F"/>
    <w:rsid w:val="00C7008D"/>
    <w:rsid w:val="00C70197"/>
    <w:rsid w:val="00C735F7"/>
    <w:rsid w:val="00C75394"/>
    <w:rsid w:val="00C7626E"/>
    <w:rsid w:val="00C775CB"/>
    <w:rsid w:val="00C8524B"/>
    <w:rsid w:val="00C907B4"/>
    <w:rsid w:val="00C94735"/>
    <w:rsid w:val="00CA2637"/>
    <w:rsid w:val="00CA5621"/>
    <w:rsid w:val="00CB0C6C"/>
    <w:rsid w:val="00CB1A21"/>
    <w:rsid w:val="00CB2712"/>
    <w:rsid w:val="00CC3DB7"/>
    <w:rsid w:val="00CC655D"/>
    <w:rsid w:val="00CD11FD"/>
    <w:rsid w:val="00CD25FE"/>
    <w:rsid w:val="00CD4975"/>
    <w:rsid w:val="00CE0A8D"/>
    <w:rsid w:val="00CE3FF1"/>
    <w:rsid w:val="00CE5B82"/>
    <w:rsid w:val="00CF00BE"/>
    <w:rsid w:val="00CF05E8"/>
    <w:rsid w:val="00CF319A"/>
    <w:rsid w:val="00CF4CFF"/>
    <w:rsid w:val="00CF5E86"/>
    <w:rsid w:val="00D004A6"/>
    <w:rsid w:val="00D0421E"/>
    <w:rsid w:val="00D047F5"/>
    <w:rsid w:val="00D1552D"/>
    <w:rsid w:val="00D15850"/>
    <w:rsid w:val="00D1762F"/>
    <w:rsid w:val="00D17D2B"/>
    <w:rsid w:val="00D20F81"/>
    <w:rsid w:val="00D227DA"/>
    <w:rsid w:val="00D272A7"/>
    <w:rsid w:val="00D30570"/>
    <w:rsid w:val="00D310F5"/>
    <w:rsid w:val="00D333D2"/>
    <w:rsid w:val="00D4190A"/>
    <w:rsid w:val="00D46C3C"/>
    <w:rsid w:val="00D477EC"/>
    <w:rsid w:val="00D50C04"/>
    <w:rsid w:val="00D54D4D"/>
    <w:rsid w:val="00D5542A"/>
    <w:rsid w:val="00D6038D"/>
    <w:rsid w:val="00D62150"/>
    <w:rsid w:val="00D6523D"/>
    <w:rsid w:val="00D71F29"/>
    <w:rsid w:val="00D769DD"/>
    <w:rsid w:val="00D77D93"/>
    <w:rsid w:val="00D812D8"/>
    <w:rsid w:val="00D81BBD"/>
    <w:rsid w:val="00D8348F"/>
    <w:rsid w:val="00D8471D"/>
    <w:rsid w:val="00D96111"/>
    <w:rsid w:val="00D96D5D"/>
    <w:rsid w:val="00DA02AE"/>
    <w:rsid w:val="00DA09A7"/>
    <w:rsid w:val="00DA3C91"/>
    <w:rsid w:val="00DA3E6F"/>
    <w:rsid w:val="00DB1E0B"/>
    <w:rsid w:val="00DB33E8"/>
    <w:rsid w:val="00DB4EDC"/>
    <w:rsid w:val="00DB63CB"/>
    <w:rsid w:val="00DB6E7D"/>
    <w:rsid w:val="00DC017F"/>
    <w:rsid w:val="00DC149C"/>
    <w:rsid w:val="00DC44EE"/>
    <w:rsid w:val="00DC4F24"/>
    <w:rsid w:val="00DD290E"/>
    <w:rsid w:val="00DD6574"/>
    <w:rsid w:val="00DE0FE8"/>
    <w:rsid w:val="00DE1381"/>
    <w:rsid w:val="00DE1C6E"/>
    <w:rsid w:val="00DE327B"/>
    <w:rsid w:val="00DE3BD2"/>
    <w:rsid w:val="00DE4D8E"/>
    <w:rsid w:val="00DE5BF5"/>
    <w:rsid w:val="00DF12AD"/>
    <w:rsid w:val="00DF3D9A"/>
    <w:rsid w:val="00DF3E7E"/>
    <w:rsid w:val="00DF7082"/>
    <w:rsid w:val="00E002C7"/>
    <w:rsid w:val="00E01DD7"/>
    <w:rsid w:val="00E02176"/>
    <w:rsid w:val="00E026C2"/>
    <w:rsid w:val="00E076C6"/>
    <w:rsid w:val="00E07920"/>
    <w:rsid w:val="00E11A6B"/>
    <w:rsid w:val="00E14AE0"/>
    <w:rsid w:val="00E22B8F"/>
    <w:rsid w:val="00E25873"/>
    <w:rsid w:val="00E25935"/>
    <w:rsid w:val="00E26E06"/>
    <w:rsid w:val="00E26E9C"/>
    <w:rsid w:val="00E27899"/>
    <w:rsid w:val="00E30C83"/>
    <w:rsid w:val="00E32A78"/>
    <w:rsid w:val="00E37416"/>
    <w:rsid w:val="00E37D53"/>
    <w:rsid w:val="00E465A3"/>
    <w:rsid w:val="00E51976"/>
    <w:rsid w:val="00E52AE2"/>
    <w:rsid w:val="00E53AC8"/>
    <w:rsid w:val="00E55A79"/>
    <w:rsid w:val="00E57E33"/>
    <w:rsid w:val="00E605ED"/>
    <w:rsid w:val="00E62AAD"/>
    <w:rsid w:val="00E644F1"/>
    <w:rsid w:val="00E656E9"/>
    <w:rsid w:val="00E661D7"/>
    <w:rsid w:val="00E6794A"/>
    <w:rsid w:val="00E71249"/>
    <w:rsid w:val="00E77E4E"/>
    <w:rsid w:val="00E81333"/>
    <w:rsid w:val="00E81BBB"/>
    <w:rsid w:val="00E821E5"/>
    <w:rsid w:val="00E84BEB"/>
    <w:rsid w:val="00E873C8"/>
    <w:rsid w:val="00E926C3"/>
    <w:rsid w:val="00E946E0"/>
    <w:rsid w:val="00EA1632"/>
    <w:rsid w:val="00EA6678"/>
    <w:rsid w:val="00EB114C"/>
    <w:rsid w:val="00EC4BF8"/>
    <w:rsid w:val="00EC7412"/>
    <w:rsid w:val="00ED6F52"/>
    <w:rsid w:val="00EE1920"/>
    <w:rsid w:val="00EE2D00"/>
    <w:rsid w:val="00EE2D07"/>
    <w:rsid w:val="00EE3F53"/>
    <w:rsid w:val="00EE7A6B"/>
    <w:rsid w:val="00EF1276"/>
    <w:rsid w:val="00EF2BE6"/>
    <w:rsid w:val="00EF428D"/>
    <w:rsid w:val="00F0056C"/>
    <w:rsid w:val="00F01467"/>
    <w:rsid w:val="00F0257F"/>
    <w:rsid w:val="00F07E0B"/>
    <w:rsid w:val="00F12E9A"/>
    <w:rsid w:val="00F160D2"/>
    <w:rsid w:val="00F24B8F"/>
    <w:rsid w:val="00F269C4"/>
    <w:rsid w:val="00F26E6E"/>
    <w:rsid w:val="00F32D38"/>
    <w:rsid w:val="00F4168A"/>
    <w:rsid w:val="00F4639E"/>
    <w:rsid w:val="00F52366"/>
    <w:rsid w:val="00F568C0"/>
    <w:rsid w:val="00F602EA"/>
    <w:rsid w:val="00F629D8"/>
    <w:rsid w:val="00F64649"/>
    <w:rsid w:val="00F6521C"/>
    <w:rsid w:val="00F66235"/>
    <w:rsid w:val="00F66F16"/>
    <w:rsid w:val="00F67DFC"/>
    <w:rsid w:val="00F77516"/>
    <w:rsid w:val="00F85892"/>
    <w:rsid w:val="00F85BFE"/>
    <w:rsid w:val="00F85F93"/>
    <w:rsid w:val="00F9157D"/>
    <w:rsid w:val="00F94147"/>
    <w:rsid w:val="00F953B9"/>
    <w:rsid w:val="00F95759"/>
    <w:rsid w:val="00F96A9F"/>
    <w:rsid w:val="00FB00B0"/>
    <w:rsid w:val="00FB0151"/>
    <w:rsid w:val="00FB2752"/>
    <w:rsid w:val="00FB2E61"/>
    <w:rsid w:val="00FB5346"/>
    <w:rsid w:val="00FB64DD"/>
    <w:rsid w:val="00FC34E4"/>
    <w:rsid w:val="00FD0197"/>
    <w:rsid w:val="00FD1FAC"/>
    <w:rsid w:val="00FD35DA"/>
    <w:rsid w:val="00FD6D16"/>
    <w:rsid w:val="00FE2E7B"/>
    <w:rsid w:val="00FE6A79"/>
    <w:rsid w:val="00FE7C3E"/>
    <w:rsid w:val="00FF4AE0"/>
    <w:rsid w:val="00FF4D07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C9BC3"/>
  <w15:docId w15:val="{6EA4E663-D817-4342-B520-7C2F7606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4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51DA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44F1"/>
    <w:pPr>
      <w:jc w:val="both"/>
    </w:pPr>
  </w:style>
  <w:style w:type="paragraph" w:styleId="3">
    <w:name w:val="Body Text 3"/>
    <w:basedOn w:val="a"/>
    <w:rsid w:val="00E644F1"/>
    <w:pPr>
      <w:spacing w:after="120"/>
    </w:pPr>
    <w:rPr>
      <w:sz w:val="16"/>
      <w:szCs w:val="16"/>
    </w:rPr>
  </w:style>
  <w:style w:type="paragraph" w:customStyle="1" w:styleId="ConsPlusNormal">
    <w:name w:val="ConsPlusNormal"/>
    <w:qFormat/>
    <w:rsid w:val="00E644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644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B92C94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097315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character" w:customStyle="1" w:styleId="FontStyle32">
    <w:name w:val="Font Style32"/>
    <w:uiPriority w:val="99"/>
    <w:rsid w:val="00346D5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5D51DA"/>
    <w:rPr>
      <w:rFonts w:ascii="Arial" w:hAnsi="Arial" w:cs="Arial"/>
      <w:b/>
      <w:bCs/>
      <w:sz w:val="28"/>
      <w:szCs w:val="28"/>
    </w:rPr>
  </w:style>
  <w:style w:type="paragraph" w:customStyle="1" w:styleId="Style8">
    <w:name w:val="Style8"/>
    <w:basedOn w:val="a"/>
    <w:uiPriority w:val="99"/>
    <w:rsid w:val="005D51DA"/>
    <w:pPr>
      <w:widowControl w:val="0"/>
      <w:autoSpaceDE w:val="0"/>
      <w:autoSpaceDN w:val="0"/>
      <w:adjustRightInd w:val="0"/>
      <w:spacing w:line="295" w:lineRule="exact"/>
      <w:ind w:firstLine="756"/>
      <w:jc w:val="both"/>
    </w:pPr>
  </w:style>
  <w:style w:type="table" w:styleId="a6">
    <w:name w:val="Table Grid"/>
    <w:basedOn w:val="a1"/>
    <w:uiPriority w:val="39"/>
    <w:rsid w:val="000C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35215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3C6A97"/>
    <w:pPr>
      <w:ind w:left="708"/>
    </w:pPr>
  </w:style>
  <w:style w:type="character" w:styleId="a9">
    <w:name w:val="annotation reference"/>
    <w:rsid w:val="00A8460F"/>
    <w:rPr>
      <w:sz w:val="16"/>
      <w:szCs w:val="16"/>
    </w:rPr>
  </w:style>
  <w:style w:type="paragraph" w:styleId="aa">
    <w:name w:val="annotation text"/>
    <w:basedOn w:val="a"/>
    <w:link w:val="ab"/>
    <w:rsid w:val="00A8460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A8460F"/>
  </w:style>
  <w:style w:type="paragraph" w:styleId="ac">
    <w:name w:val="annotation subject"/>
    <w:basedOn w:val="aa"/>
    <w:next w:val="aa"/>
    <w:link w:val="ad"/>
    <w:rsid w:val="00A8460F"/>
    <w:rPr>
      <w:b/>
      <w:bCs/>
    </w:rPr>
  </w:style>
  <w:style w:type="character" w:customStyle="1" w:styleId="ad">
    <w:name w:val="Тема примечания Знак"/>
    <w:link w:val="ac"/>
    <w:rsid w:val="00A8460F"/>
    <w:rPr>
      <w:b/>
      <w:bCs/>
    </w:rPr>
  </w:style>
  <w:style w:type="character" w:customStyle="1" w:styleId="a4">
    <w:name w:val="Основной текст Знак"/>
    <w:link w:val="a3"/>
    <w:uiPriority w:val="99"/>
    <w:rsid w:val="001F4F95"/>
    <w:rPr>
      <w:sz w:val="24"/>
      <w:szCs w:val="24"/>
    </w:rPr>
  </w:style>
  <w:style w:type="character" w:customStyle="1" w:styleId="4">
    <w:name w:val="Основной текст (4)_"/>
    <w:link w:val="40"/>
    <w:uiPriority w:val="99"/>
    <w:rsid w:val="001F4F95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F4F95"/>
    <w:pPr>
      <w:shd w:val="clear" w:color="auto" w:fill="FFFFFF"/>
      <w:spacing w:line="240" w:lineRule="atLeast"/>
    </w:pPr>
    <w:rPr>
      <w:i/>
      <w:iCs/>
      <w:sz w:val="30"/>
      <w:szCs w:val="30"/>
    </w:rPr>
  </w:style>
  <w:style w:type="paragraph" w:customStyle="1" w:styleId="s1">
    <w:name w:val="s_1"/>
    <w:basedOn w:val="a"/>
    <w:rsid w:val="004F5F8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4F5F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58A7E-2C17-4AA2-8470-08FCD76E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4462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29843</CharactersWithSpaces>
  <SharedDoc>false</SharedDoc>
  <HLinks>
    <vt:vector size="6" baseType="variant"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http://www.pavpos.ru/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kadri2</dc:creator>
  <cp:lastModifiedBy>Наталья Александровна Сидорова</cp:lastModifiedBy>
  <cp:revision>2</cp:revision>
  <cp:lastPrinted>2025-10-02T08:07:00Z</cp:lastPrinted>
  <dcterms:created xsi:type="dcterms:W3CDTF">2025-10-13T14:09:00Z</dcterms:created>
  <dcterms:modified xsi:type="dcterms:W3CDTF">2025-10-13T14:09:00Z</dcterms:modified>
</cp:coreProperties>
</file>