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50C2" w14:textId="77777777" w:rsidR="00F7147A" w:rsidRPr="001B488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48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2F477D" wp14:editId="75D63D1B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EF21" w14:textId="77777777" w:rsidR="00F7147A" w:rsidRPr="001B488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B9997DB" w14:textId="77777777" w:rsidR="00F7147A" w:rsidRPr="001B488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</w:t>
      </w:r>
    </w:p>
    <w:p w14:paraId="7E63A8B6" w14:textId="77777777" w:rsidR="00F7147A" w:rsidRPr="001B488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504C4D92" w14:textId="77777777" w:rsidR="00F7147A" w:rsidRPr="001B488A" w:rsidRDefault="00F7147A" w:rsidP="000858A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1B488A" w14:paraId="4667243B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A48B2D5" w14:textId="5FD26339" w:rsidR="00F7147A" w:rsidRPr="001B488A" w:rsidRDefault="001B488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03.0.2025</w:t>
            </w:r>
          </w:p>
        </w:tc>
        <w:tc>
          <w:tcPr>
            <w:tcW w:w="406" w:type="dxa"/>
            <w:vAlign w:val="bottom"/>
          </w:tcPr>
          <w:p w14:paraId="72015238" w14:textId="77777777" w:rsidR="00F7147A" w:rsidRPr="001B488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7BC1B11" w14:textId="0098D0EC" w:rsidR="00F7147A" w:rsidRPr="001B488A" w:rsidRDefault="001B488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</w:tr>
    </w:tbl>
    <w:p w14:paraId="7DE5C917" w14:textId="77777777" w:rsidR="00F7147A" w:rsidRPr="001B488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Павловский Посад</w:t>
      </w:r>
    </w:p>
    <w:p w14:paraId="73607981" w14:textId="77777777" w:rsidR="00775A4A" w:rsidRPr="001B488A" w:rsidRDefault="00775A4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23755" w14:textId="77777777" w:rsidR="00274E26" w:rsidRPr="001B488A" w:rsidRDefault="00274E26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</w:t>
      </w:r>
    </w:p>
    <w:p w14:paraId="56B1A041" w14:textId="77777777" w:rsidR="00F83B7B" w:rsidRPr="001B488A" w:rsidRDefault="00274E26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«Образование»</w:t>
      </w:r>
      <w:r w:rsidR="00F83B7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2024-2028годы</w:t>
      </w: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EF3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5DB86C" w14:textId="77777777" w:rsidR="00F83B7B" w:rsidRPr="001B488A" w:rsidRDefault="00274E26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</w:t>
      </w:r>
      <w:r w:rsidR="00F83B7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14:paraId="61790D21" w14:textId="77777777" w:rsidR="00F83B7B" w:rsidRPr="001B488A" w:rsidRDefault="00274E26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Павлово-Посадского </w:t>
      </w:r>
    </w:p>
    <w:p w14:paraId="7BF99B9A" w14:textId="77777777" w:rsidR="002B13CB" w:rsidRPr="001B488A" w:rsidRDefault="00274E26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</w:t>
      </w:r>
    </w:p>
    <w:p w14:paraId="31D36360" w14:textId="77777777" w:rsidR="00461D83" w:rsidRPr="001B488A" w:rsidRDefault="00255515" w:rsidP="00C106A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 29.12.2023 №</w:t>
      </w:r>
      <w:r w:rsidR="00274E26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 </w:t>
      </w:r>
    </w:p>
    <w:p w14:paraId="15981A3E" w14:textId="77777777" w:rsidR="00775A4A" w:rsidRPr="001B488A" w:rsidRDefault="00775A4A" w:rsidP="00556F3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37120" w14:textId="77777777" w:rsidR="0002512B" w:rsidRPr="001B488A" w:rsidRDefault="00461D83" w:rsidP="005274C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71B9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5274C5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</w:t>
      </w:r>
      <w:r w:rsidR="006B28D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 w:rsidR="0053760D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271B9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4E26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271B9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4E26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B28D7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13.11.2023 №162 </w:t>
      </w: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2B13CB" w:rsidRPr="001B4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уточнением объемов финансирования</w:t>
      </w:r>
    </w:p>
    <w:p w14:paraId="5B879FBB" w14:textId="77777777" w:rsidR="00556F35" w:rsidRPr="001B488A" w:rsidRDefault="00556F35" w:rsidP="00461D83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7B13B" w14:textId="77777777" w:rsidR="00A91BD9" w:rsidRPr="001B488A" w:rsidRDefault="000858A1" w:rsidP="00A91B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556F35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271EA5" w14:textId="77777777" w:rsidR="00AC3517" w:rsidRPr="001B488A" w:rsidRDefault="00AC3517" w:rsidP="00A91B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F5D4F" w14:textId="77777777" w:rsidR="00461D83" w:rsidRPr="001B488A" w:rsidRDefault="00C106AD" w:rsidP="00D1789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«Образование»</w:t>
      </w:r>
      <w:r w:rsidR="003B1D28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Павлово-Посадского городского округа Московс</w:t>
      </w:r>
      <w:r w:rsidR="00866B89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 от 29.12.2023 № 649</w:t>
      </w:r>
      <w:r w:rsidR="00401EF3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46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от 29.03.2024 №</w:t>
      </w:r>
      <w:proofErr w:type="gramStart"/>
      <w:r w:rsidR="00D64D75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607</w:t>
      </w:r>
      <w:r w:rsidR="00576568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,от</w:t>
      </w:r>
      <w:proofErr w:type="gramEnd"/>
      <w:r w:rsidR="00576568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01.10.2024</w:t>
      </w:r>
      <w:r w:rsidR="00255515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76568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2135</w:t>
      </w:r>
      <w:r w:rsidR="0011358E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6C9C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8E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17.12.2024 № 2825</w:t>
      </w:r>
      <w:r w:rsidR="009F6DD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6C9C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27.12.2024 №2973, </w:t>
      </w:r>
      <w:r w:rsidR="009F6DD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27.12.2024</w:t>
      </w:r>
      <w:r w:rsidR="00401EF3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DD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297</w:t>
      </w:r>
      <w:r w:rsidR="007D0E38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746B"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ее в новой редакции (прилагается).</w:t>
      </w:r>
    </w:p>
    <w:p w14:paraId="2C3B7079" w14:textId="77777777" w:rsidR="0053760D" w:rsidRPr="001B488A" w:rsidRDefault="0053760D" w:rsidP="0053760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F56A473" w14:textId="77777777" w:rsidR="0053760D" w:rsidRPr="001B488A" w:rsidRDefault="0053760D" w:rsidP="00D1789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опубликования.</w:t>
      </w:r>
    </w:p>
    <w:p w14:paraId="39EFCF75" w14:textId="77777777" w:rsidR="00374E45" w:rsidRPr="001B488A" w:rsidRDefault="00B4304C" w:rsidP="00B4304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3FF682C3" w14:textId="77777777" w:rsidR="00461D83" w:rsidRPr="001B488A" w:rsidRDefault="00461D83" w:rsidP="00461D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33215" w14:textId="77777777" w:rsidR="003B1D28" w:rsidRPr="001B488A" w:rsidRDefault="003B1D28" w:rsidP="003B1D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88A">
        <w:rPr>
          <w:rFonts w:ascii="Times New Roman" w:hAnsi="Times New Roman" w:cs="Times New Roman"/>
          <w:sz w:val="24"/>
          <w:szCs w:val="24"/>
        </w:rPr>
        <w:t xml:space="preserve">Исполняющий полномочия Главы </w:t>
      </w:r>
    </w:p>
    <w:p w14:paraId="4045341C" w14:textId="77777777" w:rsidR="003B1D28" w:rsidRPr="001B488A" w:rsidRDefault="003B1D28" w:rsidP="003B1D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88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B488A">
        <w:rPr>
          <w:rFonts w:ascii="Times New Roman" w:hAnsi="Times New Roman" w:cs="Times New Roman"/>
          <w:sz w:val="24"/>
          <w:szCs w:val="24"/>
        </w:rPr>
        <w:tab/>
      </w:r>
      <w:r w:rsidRPr="001B488A">
        <w:rPr>
          <w:rFonts w:ascii="Times New Roman" w:hAnsi="Times New Roman" w:cs="Times New Roman"/>
          <w:sz w:val="24"/>
          <w:szCs w:val="24"/>
        </w:rPr>
        <w:tab/>
      </w:r>
      <w:r w:rsidRPr="001B48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53760D" w:rsidRPr="001B48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488A">
        <w:rPr>
          <w:rFonts w:ascii="Times New Roman" w:hAnsi="Times New Roman" w:cs="Times New Roman"/>
          <w:sz w:val="24"/>
          <w:szCs w:val="24"/>
        </w:rPr>
        <w:t xml:space="preserve">    Ф.А. Ефанов</w:t>
      </w:r>
    </w:p>
    <w:p w14:paraId="39ECDFFA" w14:textId="77777777" w:rsidR="00271B97" w:rsidRPr="001B488A" w:rsidRDefault="00271B97" w:rsidP="00271B97">
      <w:pPr>
        <w:tabs>
          <w:tab w:val="left" w:pos="453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FE3844" w14:textId="77777777" w:rsidR="00271B97" w:rsidRPr="001B488A" w:rsidRDefault="00271B97" w:rsidP="00271B97">
      <w:pPr>
        <w:tabs>
          <w:tab w:val="left" w:pos="453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88A">
        <w:rPr>
          <w:rFonts w:ascii="Times New Roman" w:hAnsi="Times New Roman" w:cs="Times New Roman"/>
          <w:sz w:val="24"/>
          <w:szCs w:val="24"/>
        </w:rPr>
        <w:t>Коновалова Оксана Геннадьевна</w:t>
      </w:r>
    </w:p>
    <w:p w14:paraId="7EC16D2E" w14:textId="77777777" w:rsidR="00231498" w:rsidRPr="001B488A" w:rsidRDefault="00271B97" w:rsidP="00271B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B488A">
        <w:rPr>
          <w:rFonts w:ascii="Times New Roman" w:hAnsi="Times New Roman" w:cs="Times New Roman"/>
          <w:sz w:val="24"/>
          <w:szCs w:val="24"/>
        </w:rPr>
        <w:t xml:space="preserve">+7(496)432-02-41          </w:t>
      </w:r>
    </w:p>
    <w:p w14:paraId="5D866DCD" w14:textId="79B11C8F" w:rsidR="00D1789A" w:rsidRPr="001B488A" w:rsidRDefault="00D1789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A0057" w14:textId="77777777" w:rsid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  <w:sectPr w:rsidR="001B488A" w:rsidSect="001B488A">
          <w:pgSz w:w="11906" w:h="16838"/>
          <w:pgMar w:top="1134" w:right="851" w:bottom="1134" w:left="1134" w:header="720" w:footer="720" w:gutter="0"/>
          <w:cols w:space="720"/>
          <w:docGrid w:linePitch="326"/>
        </w:sectPr>
      </w:pPr>
    </w:p>
    <w:p w14:paraId="1AA189F8" w14:textId="6DDE3D7E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90" w:type="dxa"/>
        <w:tblInd w:w="108" w:type="dxa"/>
        <w:tblLook w:val="04A0" w:firstRow="1" w:lastRow="0" w:firstColumn="1" w:lastColumn="0" w:noHBand="0" w:noVBand="1"/>
      </w:tblPr>
      <w:tblGrid>
        <w:gridCol w:w="2977"/>
        <w:gridCol w:w="2000"/>
        <w:gridCol w:w="2000"/>
        <w:gridCol w:w="2000"/>
        <w:gridCol w:w="1900"/>
        <w:gridCol w:w="2005"/>
        <w:gridCol w:w="2108"/>
      </w:tblGrid>
      <w:tr w:rsidR="001B488A" w:rsidRPr="001B488A" w14:paraId="6D08DB5C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A5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B73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76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EA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DE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D8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1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48234C4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A82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37D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A52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F1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273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348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1B488A" w:rsidRPr="001B488A" w14:paraId="51C81FE2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E7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D2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9B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3D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ECD9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E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Павлово-Посадского городского округа</w:t>
            </w:r>
          </w:p>
        </w:tc>
      </w:tr>
      <w:tr w:rsidR="001B488A" w:rsidRPr="001B488A" w14:paraId="6B9225D4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FC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EE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32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0DF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548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2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1B488A" w:rsidRPr="001B488A" w14:paraId="123A1E0A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9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DE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17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7E5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CC5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A9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03.07.2025_№_1235__</w:t>
            </w:r>
          </w:p>
        </w:tc>
      </w:tr>
      <w:tr w:rsidR="001B488A" w:rsidRPr="001B488A" w14:paraId="3DF0FF79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14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E0DD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AA4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C94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E9A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FB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26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49846262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879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1D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CF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96B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3B0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2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«УТВЕРЖДЕНА 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6E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9A9EECE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C2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E8B9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C91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4C1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1F8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B2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</w:tc>
      </w:tr>
      <w:tr w:rsidR="001B488A" w:rsidRPr="001B488A" w14:paraId="249049BE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F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78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933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7A6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779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C2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Павлово-Посадского городского</w:t>
            </w:r>
          </w:p>
        </w:tc>
      </w:tr>
      <w:tr w:rsidR="001B488A" w:rsidRPr="001B488A" w14:paraId="70E4219B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B3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29F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1A4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882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C06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D1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 Московской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области от </w:t>
            </w:r>
          </w:p>
        </w:tc>
      </w:tr>
      <w:tr w:rsidR="001B488A" w:rsidRPr="001B488A" w14:paraId="39299403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F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D6F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D80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934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FCF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FC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29.12.2023 №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 (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редакции </w:t>
            </w:r>
          </w:p>
        </w:tc>
      </w:tr>
      <w:tr w:rsidR="001B488A" w:rsidRPr="001B488A" w14:paraId="38FBFBB8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07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5CA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9BB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664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33C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5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постановлений Администрации</w:t>
            </w:r>
          </w:p>
        </w:tc>
      </w:tr>
      <w:tr w:rsidR="001B488A" w:rsidRPr="001B488A" w14:paraId="1183CA31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8C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33D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5E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F5D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558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2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Павлово-Посадского городского </w:t>
            </w:r>
          </w:p>
        </w:tc>
      </w:tr>
      <w:tr w:rsidR="001B488A" w:rsidRPr="001B488A" w14:paraId="3820AF5A" w14:textId="77777777" w:rsidTr="001B488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63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DFC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574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DAD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5B3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3E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Московской области от </w:t>
            </w:r>
          </w:p>
        </w:tc>
      </w:tr>
      <w:tr w:rsidR="001B488A" w:rsidRPr="001B488A" w14:paraId="00443B04" w14:textId="77777777" w:rsidTr="001B488A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3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6D5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80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E0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234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444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29.03.2024 № 607,01.10.2024 № 2135,</w:t>
            </w:r>
          </w:p>
        </w:tc>
      </w:tr>
      <w:tr w:rsidR="001B488A" w:rsidRPr="001B488A" w14:paraId="15241F1E" w14:textId="77777777" w:rsidTr="001B488A">
        <w:trPr>
          <w:trHeight w:val="6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C6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8E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31B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B02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80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7B9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17.12.2024 № 2825, от 27.12.2024 №2973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27.12.2024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2974 )</w:t>
            </w:r>
          </w:p>
        </w:tc>
      </w:tr>
      <w:tr w:rsidR="001B488A" w:rsidRPr="001B488A" w14:paraId="63227440" w14:textId="77777777" w:rsidTr="001B488A">
        <w:trPr>
          <w:trHeight w:val="375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76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1B488A" w:rsidRPr="001B488A" w14:paraId="1DEFA881" w14:textId="77777777" w:rsidTr="001B488A">
        <w:trPr>
          <w:trHeight w:val="375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B8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Павлово-Посадского городского округа Московской области «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ОБРАЗОВАНИЕ»  на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2024-2028 годы </w:t>
            </w:r>
          </w:p>
        </w:tc>
      </w:tr>
      <w:tr w:rsidR="001B488A" w:rsidRPr="001B488A" w14:paraId="033BBBF3" w14:textId="77777777" w:rsidTr="001B488A">
        <w:trPr>
          <w:trHeight w:val="465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2B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муниципального образования)</w:t>
            </w:r>
          </w:p>
        </w:tc>
      </w:tr>
      <w:tr w:rsidR="001B488A" w:rsidRPr="001B488A" w14:paraId="6C612F83" w14:textId="77777777" w:rsidTr="001B488A">
        <w:trPr>
          <w:trHeight w:val="465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0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Паспорт муниципальной программы</w:t>
            </w:r>
          </w:p>
        </w:tc>
      </w:tr>
      <w:tr w:rsidR="001B488A" w:rsidRPr="001B488A" w14:paraId="218A05B5" w14:textId="77777777" w:rsidTr="001B48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A6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19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Павлово-Посадского городского округа Московской области С.Ю. Аргунова</w:t>
            </w:r>
          </w:p>
        </w:tc>
      </w:tr>
      <w:tr w:rsidR="001B488A" w:rsidRPr="001B488A" w14:paraId="08578970" w14:textId="77777777" w:rsidTr="001B488A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C5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43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1B488A" w:rsidRPr="001B488A" w14:paraId="7326E3E5" w14:textId="77777777" w:rsidTr="001B488A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43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56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1.Обеспечение доступного качественного образования и успешной социализации детей и молодежи, удовлетворение потребности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 Павлово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-Посадского городского округа Московской области в кадрах высокой квалификации.            2.Создание условий для эффективного развития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 Павлово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-Посадского городского округа Московской области, отвечающего требованиям современного инновационного социально-экономического развития. </w:t>
            </w:r>
          </w:p>
        </w:tc>
      </w:tr>
      <w:tr w:rsidR="001B488A" w:rsidRPr="001B488A" w14:paraId="6D0B0F3B" w14:textId="77777777" w:rsidTr="001B488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C6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81F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B488A" w:rsidRPr="001B488A" w14:paraId="4105F767" w14:textId="77777777" w:rsidTr="001B488A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33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C8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 Павлово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-Посадского городского округа Московской области</w:t>
            </w:r>
          </w:p>
        </w:tc>
      </w:tr>
      <w:tr w:rsidR="001B488A" w:rsidRPr="001B488A" w14:paraId="47971A18" w14:textId="77777777" w:rsidTr="001B488A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F4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05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 Павлово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-Посадского городского округа Московской области</w:t>
            </w:r>
          </w:p>
        </w:tc>
      </w:tr>
      <w:tr w:rsidR="001B488A" w:rsidRPr="001B488A" w14:paraId="48FD7021" w14:textId="77777777" w:rsidTr="001B488A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D5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4D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 Павлово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-Посадского городского округа Московской области</w:t>
            </w:r>
          </w:p>
        </w:tc>
      </w:tr>
      <w:tr w:rsidR="001B488A" w:rsidRPr="001B488A" w14:paraId="18800933" w14:textId="77777777" w:rsidTr="001B488A">
        <w:trPr>
          <w:trHeight w:val="3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1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57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</w:tr>
      <w:tr w:rsidR="001B488A" w:rsidRPr="001B488A" w14:paraId="2209BD00" w14:textId="77777777" w:rsidTr="001B488A">
        <w:trPr>
          <w:trHeight w:val="15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AB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48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системы дошкольного образования Павлово-Посадского городского округа Московской области,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повышение доступности дошкольного образования для детей в возрасте от 2 месяцев до 7 лет, создание новых и развитие инфраструктуры имеющихся объектов дошкольного и общего образования, создание условий по внедрению и реализации федерального государственного образовательного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стандарта;обеспечение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равного доступа к качественному общему образованию.</w:t>
            </w:r>
          </w:p>
        </w:tc>
      </w:tr>
      <w:tr w:rsidR="001B488A" w:rsidRPr="001B488A" w14:paraId="2A87D693" w14:textId="77777777" w:rsidTr="001B488A">
        <w:trPr>
          <w:trHeight w:val="40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62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3C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B488A" w:rsidRPr="001B488A" w14:paraId="0DEA8108" w14:textId="77777777" w:rsidTr="001B488A">
        <w:trPr>
          <w:trHeight w:val="11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88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25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государственной политики в области работы с одаренными детьми и молодежью, создание условий для увеличения числа обучающихся,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участвующих  в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по выявлению талантов и способностей у детей и молодежи, развитие сферы дополнительного образования, воспитания и психолого-социального сопровождения детей в Павлово-Посадском городском округе Московской области.                      </w:t>
            </w:r>
          </w:p>
        </w:tc>
      </w:tr>
      <w:tr w:rsidR="001B488A" w:rsidRPr="001B488A" w14:paraId="24B44A58" w14:textId="77777777" w:rsidTr="001B488A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BB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65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</w:tr>
      <w:tr w:rsidR="001B488A" w:rsidRPr="001B488A" w14:paraId="1DCA40DF" w14:textId="77777777" w:rsidTr="001B488A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7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95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материально-технической базы образовательных организаций, участие в федеральных проектах.                Создание условий для реализации полномочий в сфере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образованияУправления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Павлово-Посадского городского округа Московской области.</w:t>
            </w:r>
          </w:p>
        </w:tc>
      </w:tr>
      <w:tr w:rsidR="001B488A" w:rsidRPr="001B488A" w14:paraId="05C27A8C" w14:textId="77777777" w:rsidTr="001B488A">
        <w:trPr>
          <w:trHeight w:val="3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5B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2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B8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(тыс. руб.) муниципальной программы, в том числе по годам:</w:t>
            </w:r>
          </w:p>
        </w:tc>
      </w:tr>
      <w:tr w:rsidR="001B488A" w:rsidRPr="001B488A" w14:paraId="58F26A3C" w14:textId="77777777" w:rsidTr="001B488A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F3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EA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66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7B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01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41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D6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1B488A" w:rsidRPr="001B488A" w14:paraId="4BBB4B8E" w14:textId="77777777" w:rsidTr="001B488A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77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411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8 742 256,24347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FD3E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1 738 930,29488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07379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1 772 566,34916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B1C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1 763 184,36676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5B2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1 750 409,23267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35D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1 717 166,00000</w:t>
            </w:r>
          </w:p>
        </w:tc>
      </w:tr>
      <w:tr w:rsidR="001B488A" w:rsidRPr="001B488A" w14:paraId="74C7C6B8" w14:textId="77777777" w:rsidTr="001B488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72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AC81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466 647,32242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B6B2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109 225,49189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BA67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122 977,44364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0C8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118 329,23956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9292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116 115,14733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BF7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B488A" w:rsidRPr="001B488A" w14:paraId="3E079CAB" w14:textId="77777777" w:rsidTr="001B488A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6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4D78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5 233 284,40086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EDEB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941 252,17012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20DE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1 054 743,27974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576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1 065 315,29700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D7A4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1 089 994,58700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7948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1 081 979,06700</w:t>
            </w:r>
          </w:p>
        </w:tc>
      </w:tr>
      <w:tr w:rsidR="001B488A" w:rsidRPr="001B488A" w14:paraId="155DE0A2" w14:textId="77777777" w:rsidTr="001B488A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19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34B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632 327,57034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CA8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119 127,57034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008F7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AB7E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F0B8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684B4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</w:tr>
      <w:tr w:rsidR="001B488A" w:rsidRPr="001B488A" w14:paraId="3FC57FD7" w14:textId="77777777" w:rsidTr="001B488A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68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581E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15 074 515,53709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404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2 908 535,52723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855D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3 078 587,07254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02A5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3 075 128,90332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9672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3 084 818,96700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377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2 927 445,06700</w:t>
            </w:r>
          </w:p>
        </w:tc>
      </w:tr>
      <w:tr w:rsidR="001B488A" w:rsidRPr="001B488A" w14:paraId="7E9751F4" w14:textId="77777777" w:rsidTr="001B488A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353F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57911" w14:textId="70078C20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327073" w14:textId="223BED33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095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643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CB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7BB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24C97A9" w14:textId="77777777" w:rsidTr="001B488A">
        <w:trPr>
          <w:trHeight w:val="8190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FEBF" w14:textId="77777777" w:rsidR="001B488A" w:rsidRP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1B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Основными целями реализации Муниципальной программы  «Образование  Павлово-Посадского городского округа Московской области» являются: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-обеспечение доступного качественного образования и успешной социализации детей и молодежи, удовлетворение потребности экономики   Павлово-Посадского городского округа Московской области в кадрах высокой квалификации;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-создание условий для эффективного развития образования Павлово-Посадского городского округа Московской области, отвечающего требованиям современного инновационного социально-экономического развития Московской области.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Приоритетами реализации политики в сфере образования с учетом расположения и высокого потенциала Московской области являются: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-обеспечение развития системы дошкольного образования  Павлово-Посадского городского округа Московской области и представление всем детям в возрасте от 2 месяцев до 7 лет доступности получения дошкольного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-создание условий для увеличения доступности общего образования и эффективного функционирования всей системы общего образования в соответствии с потребностями населения;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-реализация мер по развитию инфраструктуры дошкольного и общего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-укрепление материально-технической базы объектов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-повышение профессионального уровня и эффективности деятельности педагогических и руководящих кадров в сфере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-повышение качества образования через программы поддержки школ, функционирующих в неблагоприятных социальных условиях;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-поддержание и увеличение темпов развития инновационной инфраструктуры объектов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-проведение капитальных ремонтов нуждающихся в нем зданий (обособленных помещений, помещений) общеобразовательных организаций;                                               -оснащение отремонтированных зданий и (или) помещений общеобразовательных организаций современными средствами обучения и воспитания;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-обеспечение нормативного уровня антитеррористической защищенности отремонтированных зданий общеобразовательных организаций;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-повышение качества профессиональной подготовки педагогического и управленческого состава общеобразовательных организаций, включенных в Программу.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образовательных организаций, подведомственных Управлению образования Администрации Павлово-Посадского городского округа Московской области   включает  10 образовательных организаций (27 школьных зданий)  с количеством  12404 обучающихся, 30 дошкольных  отделения с количеством 4243  воспитанника,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 учреждение дополнительного образования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(977 воспитанников), 1 учреждение дополнительного профессионального образования.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В  Павлово-Посадского городском округе обеспечены высокие, в сравнении со средними по Московской области, показатели охвата детей: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дошкольным образованием охвачено 100% детей в возрасте от 3 до 7 лет;  98% детей в возрасте от 1,5 до 7 лет;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общим образованием охвачено 100 % детей и подростков;</w:t>
            </w:r>
            <w:r w:rsidRPr="001B48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дополнительным образованием в организациях дополнительного образования охвачен 85,3% детей в возрасте от 5 до 18 лет включительно.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В рамках реализации приоритетного проекта «Эффективный образовательный комплекс» с 2022-2023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МБОУ СОШ №18 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ДО"Соловушка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 МОУ СОШ №10 (ДО "Семицветик") 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учавствуют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региональном проекте «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Предшкола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стандарт детского сада». В МОУ СОШ №10 (ДО "Сказка") реализуется Муниципальная                             инновационная площадка «Успех как мотивационный фактор психофизического развития детей дошкольного возраста».    МОУ «Гимназия» присвоен  статус     инновационной площадки федерального уровня по теме «Инновационный потенциал искусства и художественного творчества для позитивной социализации детей и взрослых в современной образовательной среде».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Во всех общеобразовательных организациях обеспечено своевременное и качественное введение ФГОС дошкольного, начального, основного и среднего общего образования.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Национальный проект «Образование» ставит задачу создания условий для раннего развития детей в возрасте до 3-х лет, как в детских садах, так и в семье.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</w:t>
            </w:r>
          </w:p>
        </w:tc>
      </w:tr>
      <w:tr w:rsidR="001B488A" w:rsidRPr="001B488A" w14:paraId="0A501D25" w14:textId="77777777" w:rsidTr="001B488A">
        <w:trPr>
          <w:trHeight w:val="3660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90DF" w14:textId="6428C476" w:rsid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Важным направлением остаётся раннее выявление и коррекция нарушений развития дошкольников. Система дошкольного образования Павлово-Посадского городского округа ориентирована на запросы времени и, соответственно, родителей, поэтому одной из актуальных задач является открытие групп комбинированной и компенсирующей направленности, в том числе для работы с детьми с ограниченными возможностями здоровья и детьми-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инвалидами.В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организациях, осваивающих программу дошкольного образования,  функционируют группы компенсирующей и комбинированной направленности. Из них: 3 группы для детей с ограниченными возможностями здоровья в образовательных организациях: МОУ «Гимназия» (ДО "Рябинка"), Лицей № 2 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ДО«Солнышко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»), МОУ Рахмановская СОШ, в МОУ СОШ № 13(ДО "Малыш") функционирует группа для детей с РАС (аутизмом) «Особый ребенок», в МОУ «Гимназия» (ДО "Незабудка") функционирует группа для детей с ослабленным зрением, в  остальных  дошкольных отделениях  общеобразовательных организаций работают группы для коррекции речи воспитанников.    </w:t>
            </w:r>
            <w:r w:rsidRPr="001B48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 Семьям, чьи дети по состоянию здоровья не могут посещать общеобразовательные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организации,осваивающие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программу дошкольного образования, выплачивается ежемесячная компенсация на получение дошкольного образования в размере 5000 рубле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й. В 2024 году 2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емьи  получали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данную компенсацию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6EB5AE" w14:textId="77777777" w:rsid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 основании Указа Президента Российской Федерации «О мероприятиях по реализации государственной социальной политики» от 07.05.2012 № 597 в Павлово-Посадском городском округе 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средняя заработная плата педагогов дошкольных учреждений  составляет 100,7%;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средняя заработная плата педагогов школ  составляет 110,7 % от средней заработной платы в сфере общего образования по Московской области;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Анализ текущего состояния системы образования городского округа позволяет обозначить ряд проблем, которые необходимо решить в рамках Муниципальной программы.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1. Доступность дошкольного и общего образования.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Во исполнение Указа Президента Российской Федерации от 07.05.2012 № 599 «О мерах по реализации государственной политики в области образования и науки» (далее – Указ Президента Российской Федерации № 599) к 2023 году ликвидирована очередь в  образовательные организации, осваивающие программы дошкольного образования и обеспечено 97% доступности дошкольного образования для детей от 1,5 до 7 лет. Рост численности детей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образовательных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организациях,осваивающих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дошкольного образования  осваивающих программы дошкольного образования  не прогнозируется. Имеется возможность удовлетворить и обеспечить всех нуждающихся детей в возрасте от 1 года до 7 лет в получении качественного дошкольного образования.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С 1 сентября 2023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года,   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ликвидирована 2 смена в общеобразовательных организациях.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2. Современное качество дошкольного и общего образования.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В настоящее время все виды благоустройства имеют 97%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  образовательных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организаций,осваивающих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дошкольного образования . Реализация ФГОС дошкольного образования требует укрепления материально-технической базы и обеспечения всех необходимых по стандарту условий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образовательных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организациях городского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округа,осваивающих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дошкольного образования. 25 процентов детских садов размещаются в зданиях, имеющих 60 процентов износа.  Требуют капитального ремонта следующие ОО: МОУ Лицей№ 2 /дошкольное отделение «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Малютка»,МОУ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Лицей№ 2 дошкольное отделение /"Теремок",    МОУ СОШ № 18  /дошкольное отделение «Заинька».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Требуют капитального ремонта : МОУ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Евсеевская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адресу: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д.Евсеево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д.28,  МОУ Рахмановская СОШ  по адресу: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д.Рахманово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д.130, МОУ Лицей № 1 по адресу: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ул.Сенная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д.42, МОУ Лицей корпус Альфа по адресу: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г.Электрогорск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Важным показателем эффективности развития образовательной политики является совершенствование системы поиска, сопровождения и поддержки талантливых детей, развитие общей и специальной одаренности школьников. Данное направление приобретает системный характер.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 </w:t>
            </w:r>
          </w:p>
          <w:p w14:paraId="39141874" w14:textId="77777777" w:rsid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системе общего образования Павлово-Посадского городского округа в целом обеспечивается высокое качество образовательных результатов.  В 2024 году 63 выпускника были награждены медалью за «Особые успехи в учении» I степени, 24 выпускника -медалью за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«Особые успехи в учении» II степени. Количество выпускников, набравших 250 баллов 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 по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предметам,  составляет 48 человек, что составляет  16 % от общего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количесива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 (351 выпускник) .</w:t>
            </w:r>
            <w:r w:rsidRPr="001B48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1B48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 w:type="page"/>
              <w:t xml:space="preserve">  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 Педагогический корпус.  В Павлово-Посадском городском округе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не ниже достигнутого уровня.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недостаточной динамики обновления компетенций в условиях введения федеральных государственных образовательных стандартов общего и дошкольного образования. </w:t>
            </w:r>
            <w:r w:rsidRPr="001B48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 w:type="page"/>
              <w:t xml:space="preserve">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4.Воспитание и социализация детей и подростков, защиты их прав и интересов.  Несмотря на реализуемые в Павлово-Посадского городском округе меры направленные на профилактику правонарушений, наркомании, подростковых суицидов,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здорового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образа  жизни,  данные проблемы  остаются  актуальными и на  сегодняшний  день.  Значительным ресурсом в преодолении и профилактике указанных проблем обладает система дополнительного образования. Уровень охвата детей дополнительными образовательными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программами  в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Павлово-Посадского городском округе достаточно высок и соответствует параметрам, определенным в Указе Президента Российской Федерации от 07.05.2012 №599. В Павлово-Посадского городском округе проживает около 16300 детей, в том числе 209 детей - сирот и детей, оставшихся без попечения родителей, 288 детей-инвалидов, около 2000 детей из многодетных семей.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1FB7B9A7" w14:textId="77777777" w:rsid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 Основным способом обеспечения доступности услуг дошкольного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образованиядля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возрасте от 1,5 до 7 лет должно стать реконструкция и капитальный ремонт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  образовательных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осваивающих образовательные программы дошкольного образования.                      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  С 1 сентября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 года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открыт 1 центр образования цифрового и гуманитарного профилей в МОУ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Евсеевская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адресу: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д.Ефимово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д.69г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Рост благосостояния населения приведет к повышению уровня требований к качеству услуг дошкольного, общего и дополнительного образования. Для удовлетворения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 требований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создана современная система оценки и стимулирования качества образования.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Важнейшим инструментом решения данной задачи стало введение эффективного контракта с руководителями образовательных организаций и педагогическими работниками, предусматривающего обеспечение их заработной платы на уровне не ниже средней по экономике Московской области. Одновременно введены современные требования к производительности и результативности труда педагогических работников. Это позволяет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 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физкультуры и спортом, питания обучающихся, отдыха и оздоровления детей, в том числе обеспечение высокоскоростного доступа к сети Интернет.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конкурентных на общероссийском уровне.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Для обеспечения доступности качественных образовательных услуг, в том числе – обучения детей с ограниченными возможностями здоровья,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за счет мер по созданию в образовательных организациях безбарьерной среды.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 Будут реализованы специальные меры по культурной и языковой адаптации детей из семьи мигрантов. </w:t>
            </w:r>
          </w:p>
          <w:p w14:paraId="2F632A07" w14:textId="0CAFE74C" w:rsidR="001B488A" w:rsidRP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Обобщенная характеристика основных мероприятий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     Основные мероприятия программы направлены на достижение цели и решение задач каждой подпрограммы. Реализация мероприятий позволит достичь показателей результативности, характеризующих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Губернатора Московской области.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Подпрограмма 1 «Общее образование»: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- создание и развитие объектов дошкольного образования, включая капитальный ремонт, в целях ликвидации очередности, капитальные вложения в объекты социальной и инженерной инфраструктуры;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реализация субвенций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дошкольных образовательных организациях, осуществляющих образовательную деятельность; на финансовое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 Павлово-Посадского городского округа 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разработка вариативных моделей развивающей предметно-пространственной среды дошкольных образовательных организаций в условиях реализации федерального государственного образовательного стандарта дошкольного образования; методическое обеспечение социализации детей в возрасте от 0 до 3 лет с ограниченными возможностями здоровья средствами превентивной педагогической поддержки (помощи) и коррекции развития в условиях вариативного дошкольного образования; методические рекомендации и пособия по вопросам оказания ранней помощи детям в возрасте от 0 до 3 лет с ограниченными возможностями здоровья для педагогических работников образовательных организаций;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реализация субсидий Московской области на закупку оборудования для дошкольных образовательных организаций-победителей областного конкурса на присвоение статуса Региональной инновационной площадки Московской области; содержание имущества и арендную плату за использование помещений.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создание условий для реализации федеральных государственных образовательных стандартов общего образования (ФГОС); разработка нормативного правового и методического сопровождения внедрения ФГОС, в том числе внедрения федеральных государственных образовательных стандартов начального, основного и среднего общего образования обучающихся с ограниченными возможностями здоровья;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- обеспечение деятельности муниципальных общеобразовательных организаций Московской области,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образования; 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1B488A" w:rsidRPr="001B488A" w14:paraId="3DF2BA1C" w14:textId="77777777" w:rsidTr="001B488A">
        <w:trPr>
          <w:trHeight w:val="8190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86D38" w14:textId="77777777" w:rsidR="001B488A" w:rsidRPr="001B488A" w:rsidRDefault="001B488A" w:rsidP="001B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 w:type="page"/>
              <w:t>-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обеспечение равного доступа к качественному общему образованию через обеспечение социальной поддержки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другие); обеспечение подвоза обучающихся к месту обучения в муниципальные общеобразовательные организации, расположенные в сельской местности;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-осуществление мер по поощрению лучших учителей, планомерное повышение оплаты труда педагогических работников общеобразовательных организаций.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создание и развитие в общеобразовательных организациях условий для ликвидации второй смены;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(далее - ЕГЭ);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проведение на регулярной основе централизованных региональных мониторинговых исследований качества образования (проведение диагностики достижения метапредметных результатов обучающимися 4-х, 5-х, 6-х, 7-х, 8-х, 9-х, 10-х классов);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повышение качества образования в школах, функционирующих в неблагоприятных социальных условиях, за счет использования потенциала и ресурсов местного сообщества: реализация мероприятий по поддержке и информационному сопровождению школ, функционирующих в неблагоприятных социальных условиях, реализации программ вовлечения местного сообщества в деятельность школ, - внедрение новых финансово-экономических механизмов поддержки школ, функционирующих в неблагоприятных социальных условиях; создание сетевого объединения школ, работающих в сложном социальном контексте, сетевого объединения педагогов, обучающих детей из неблагополучных семей, сетевого объединения общественных управляющих - членов органов коллегиального управления школ;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внедрение механизмов профилактики нарушений требований законодательства Российской Федерации в части информационной открытости образовательных организаций;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развитие механизмов независимой оценки качества образовательной деятельности образовательных организаций;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развитие механизмов общественного участия и контроля в системе образования, в том числе на основе ежегодного проведения общественных обсуждений по вопросам развития системы образования Московской области;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- развитие системы открытых данных в сфере оценки качества дошкольного, общего, дополнительного и профессионального образования.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Подпрограмма 2 «Дополнительное образование, воспитание и психолого-социальное сопровождение детей»: 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В рамках совершенствования направления дополнительного образования планируется решение задач и реализация мероприятий, способствующих развитию сферы дополнительного образования, воспитания и психолого-социального сопровождения детей в Павлово-Посадском городском округе Московской области, реализацию государственной политики в области работы с одаренными детьми и молодежью, создание условий для увеличения числа обучающихся, участвующих  в мероприятиях по выявлению талантов и способностей у детей и молодежи. Задача выявления талантов и способностей у детей и молодежи является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 из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первоочередных. Модернизация организационно-управленческих и финансово-экономических механизмов в сфере дополнительного образования. Обновление содержания и технологий дополнительного образования, воспитания, психолого-педагогического сопровождения детей.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Особое внимание будет уделяться развитию инфраструктуры и кадрового потенциала системы дополнительного образования, воспитания, психолого-педагогического сопровождения детей. Планируется создание механизмов вовлечения учащихся и студентов в активную социальную практику. Будет продолжена работа по реализации мероприятий, направленных на профилактику правонарушений и формирование навыков законопослушного гражданина, на пропаганду правил безопасного поведения на дорогах и улицах, на формирование у обучающихся коммуникативной компетенции, реализованы меры по обеспечению равных прав детей на организованный досуг, отдых и оздоровление. Будет осуществляться поддержка детей и молодежи, проявивших способности в области искусства, науки, физической культуры и спорта, в форме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премий (грантов). Будет обеспечено совершенствование системы конкурсных мероприятий, направленных на выявление и поддержку талантливых детей и молодежи.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1B488A" w:rsidRPr="001B488A" w14:paraId="16B5B634" w14:textId="77777777" w:rsidTr="001B488A">
        <w:trPr>
          <w:trHeight w:val="2820"/>
        </w:trPr>
        <w:tc>
          <w:tcPr>
            <w:tcW w:w="14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AA9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br/>
              <w:t>Подпрограмма 4 «Обеспечивающая подпрограмма»: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деятельности Управления образования Администрации Павлово-Посадского городского округа  по осуществлению полномочий Министерства образования Московской области за контролем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методическое, информационное сопровождение и мониторинг реализации Муниципальной программы Павлово-Посадского городского округа  Московской области «ОБРАЗОВАНИЕ», обеспечение участия системы образования Павлово-Посадского городского округа  в региональных выставках-презентациях,  проектах международного, межрегионального и регионального взаимодействия в сфере образования.</w:t>
            </w:r>
          </w:p>
        </w:tc>
      </w:tr>
    </w:tbl>
    <w:p w14:paraId="4837E7FB" w14:textId="541B98D8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379E6" w14:textId="032847D2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5"/>
        <w:gridCol w:w="1491"/>
        <w:gridCol w:w="851"/>
        <w:gridCol w:w="1148"/>
        <w:gridCol w:w="1199"/>
        <w:gridCol w:w="1134"/>
        <w:gridCol w:w="907"/>
        <w:gridCol w:w="1004"/>
        <w:gridCol w:w="1280"/>
        <w:gridCol w:w="1040"/>
        <w:gridCol w:w="1041"/>
        <w:gridCol w:w="966"/>
        <w:gridCol w:w="851"/>
        <w:gridCol w:w="708"/>
        <w:gridCol w:w="785"/>
        <w:gridCol w:w="84"/>
      </w:tblGrid>
      <w:tr w:rsidR="001B488A" w:rsidRPr="001B488A" w14:paraId="69A4F609" w14:textId="77777777" w:rsidTr="001B488A">
        <w:trPr>
          <w:trHeight w:val="300"/>
        </w:trPr>
        <w:tc>
          <w:tcPr>
            <w:tcW w:w="151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FF3B3" w14:textId="09BD90CB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O430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Перечень мероприятий подпрограммы 1 «Общее образование»</w:t>
            </w:r>
            <w:bookmarkEnd w:id="0"/>
          </w:p>
        </w:tc>
      </w:tr>
      <w:tr w:rsidR="001B488A" w:rsidRPr="001B488A" w14:paraId="0A0C00FF" w14:textId="77777777" w:rsidTr="001B488A">
        <w:trPr>
          <w:gridAfter w:val="1"/>
          <w:wAfter w:w="84" w:type="dxa"/>
          <w:trHeight w:val="6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B9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EB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84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DE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29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(тыс. руб.)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B9D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F6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B488A" w:rsidRPr="001B488A" w14:paraId="184E6171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E2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39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C2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1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9C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CF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65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14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1D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CB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8E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637544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D9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FA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BC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F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EB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4C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3E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68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27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24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DE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B488A" w:rsidRPr="001B488A" w14:paraId="0334E71E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57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FA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Финансовое обеспечение деятельности образовател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B8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98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60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13743222,54464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C6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2609635,58070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D3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2800060,46394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AB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2768433,50000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09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2782546,50000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17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2782546,50000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E5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ии Павлово-Посадского городского округа Московской области </w:t>
            </w:r>
          </w:p>
        </w:tc>
      </w:tr>
      <w:tr w:rsidR="001B488A" w:rsidRPr="001B488A" w14:paraId="1F76809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A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79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9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42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FE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8498040,00000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E5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1663281,00000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D0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1717584,00000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EE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1705725,00000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5B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1705725,00000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94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1705725,00000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6D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B2D43B5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A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36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4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8D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10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67641,56000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B5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67641,56000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DD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B4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B5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DE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AA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1075D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B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5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41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1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AB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4545213,41430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2B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759585,45036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E4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954176,46394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E0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934408,50000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1F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948521,50000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D6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948521,50000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13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D39FFBB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62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93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23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6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A5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632327,57034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18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119127,57034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9D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59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6C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13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26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73615B8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4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30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01.02.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подвоза обучающихся к месту обучения в муниципальные общеобразовательные организации 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BF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62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6F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77354,70738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B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15194,70738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EF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F8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99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4B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B6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дского городского округа Московской области </w:t>
            </w:r>
          </w:p>
        </w:tc>
      </w:tr>
      <w:tr w:rsidR="001B488A" w:rsidRPr="001B488A" w14:paraId="0B6CF9A2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14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8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8C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0A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29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99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EC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4A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DF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27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E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D951C78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B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5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9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99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38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25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B8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5C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D5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DF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7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3A0AD19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2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4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27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2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E6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77354,70738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3A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15194,70738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8D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E4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01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77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E8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B40753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7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57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87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6F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E0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3B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68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41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6B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07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6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8655D4C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ED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5C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  числе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обративших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E8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06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0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6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6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36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F8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22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E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F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38EF4DF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F0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B8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B9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D3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51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C5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A7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56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A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51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3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F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5D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89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79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D700D76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1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5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B7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F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F6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83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8E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D8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EC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57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21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9F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AD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27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11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4C4452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51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A1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01.03.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2C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4B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E1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72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3C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1B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96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49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C9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4F86423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4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F7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34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DB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76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B9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01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C7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DA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C6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A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8102800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9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2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A3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63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73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C1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A9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6B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B4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AD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6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D6BE25" w14:textId="77777777" w:rsidTr="001B488A">
        <w:trPr>
          <w:gridAfter w:val="1"/>
          <w:wAfter w:w="84" w:type="dxa"/>
          <w:trHeight w:val="7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A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77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E8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4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F5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44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D8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58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19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FF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B5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64B4D9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68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5F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E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C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CC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C9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5C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89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80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D0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E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D768607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D7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EE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13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8B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50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83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39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1C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6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0D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D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44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C95DC43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8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CC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6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8D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86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3E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9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9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68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6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27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4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81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27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E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2D7562E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C9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92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C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0A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0F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B1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02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48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66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EE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8D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7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80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C6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DF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01E350E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E1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AD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01.07.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07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89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3B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A3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1700874,00000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5A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13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6C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66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DA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6401118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A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EC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B5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B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C5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7933901,00000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11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1633597,00000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AE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78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08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51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1575076,00000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2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99530A2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FB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66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E6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46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5F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07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02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A0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7F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5F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5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8716FA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5D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80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7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C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15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8A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E0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7B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20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31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8D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2742C0D" w14:textId="77777777" w:rsidTr="001B488A">
        <w:trPr>
          <w:gridAfter w:val="1"/>
          <w:wAfter w:w="84" w:type="dxa"/>
          <w:trHeight w:val="13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C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56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5E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1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6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83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95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3A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08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97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C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99D0869" w14:textId="77777777" w:rsidTr="001B488A">
        <w:trPr>
          <w:gridAfter w:val="1"/>
          <w:wAfter w:w="84" w:type="dxa"/>
          <w:trHeight w:val="4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E1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C2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BB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3A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F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75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92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B4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E8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F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68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DA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5BBDED3" w14:textId="77777777" w:rsidTr="001B488A">
        <w:trPr>
          <w:gridAfter w:val="1"/>
          <w:wAfter w:w="84" w:type="dxa"/>
          <w:trHeight w:val="5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5D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B6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B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F9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C0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B4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2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4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40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9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4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7E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3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E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E3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750B914" w14:textId="77777777" w:rsidTr="001B488A">
        <w:trPr>
          <w:gridAfter w:val="1"/>
          <w:wAfter w:w="84" w:type="dxa"/>
          <w:trHeight w:val="8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2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B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7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CE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A9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D6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58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3E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86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5F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A0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34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22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9C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4D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E2C03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0D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D4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01.08. Финансовое обеспечение получения  дошкольного образования в частных дошкольных образовательных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A9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68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CC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03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17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F0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22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A8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54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144AF8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50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B5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1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F8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F1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F9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F3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2F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34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F6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DE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EFF468D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9F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50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CC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9F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B2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8D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4A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1A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60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82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B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BCB7F7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86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29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F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2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9D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5A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42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42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13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67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E5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EACB3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83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55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49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11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62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C1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8A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0F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55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85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B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C2FC721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E5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AE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80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45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3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B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7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F5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2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8B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F7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7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5B0FAE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25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DB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79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E5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63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94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38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D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6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20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2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54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1C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83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A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CCD2325" w14:textId="77777777" w:rsidTr="001B488A">
        <w:trPr>
          <w:gridAfter w:val="1"/>
          <w:wAfter w:w="84" w:type="dxa"/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7E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4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36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BE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4E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70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57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5F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8F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1D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BE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30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61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55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68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14EDBB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4D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32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01.10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F5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98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3E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D3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25134,00000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73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EE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A1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3A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38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 городского округа Московской области </w:t>
            </w:r>
          </w:p>
        </w:tc>
      </w:tr>
      <w:tr w:rsidR="001B488A" w:rsidRPr="001B488A" w14:paraId="33D33F3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4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38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3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1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9B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A1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25134,00000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0A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BF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2F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4A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19847,00000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6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CB8A6F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3D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C9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6A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15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CA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33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AF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89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89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A5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6B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763981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9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3E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4D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A3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A2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EB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E9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BA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50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07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8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88BAA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E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AF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21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A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68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89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9A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F8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84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36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18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33839EC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C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7E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1C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B6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C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9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8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56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F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BD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8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F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46206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B7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51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A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9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0F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3D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2A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6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06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8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7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9B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DE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C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1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3A900F1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4A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8D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D9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AF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8E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99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57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CC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4E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C5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D8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8C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FC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AD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DC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B1FF0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5FE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47C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01.11.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53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44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46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83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F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2D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E6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2E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0F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2089D68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99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24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2E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BB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6A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19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E7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6C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AD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45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13894,00000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08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4A5B06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14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89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A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1A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00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0E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76C7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3C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D4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FB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D0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53D11E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AC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A2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E2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A2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8D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F6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70E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98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BE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8F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1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EB19D7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CE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10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0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3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D9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4F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A75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C8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FE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2A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2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570665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91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79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7E1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5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F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3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1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6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D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49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F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D1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C65E1AB" w14:textId="77777777" w:rsidTr="001B488A">
        <w:trPr>
          <w:gridAfter w:val="1"/>
          <w:wAfter w:w="84" w:type="dxa"/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14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BA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CF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AC5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9E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AD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82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3F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78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B2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DF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04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0A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F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57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42A403" w14:textId="77777777" w:rsidTr="001B488A">
        <w:trPr>
          <w:gridAfter w:val="1"/>
          <w:wAfter w:w="84" w:type="dxa"/>
          <w:trHeight w:val="2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16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04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B48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67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F5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0C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54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55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F6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1F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36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98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11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0D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A2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28E65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EF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83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01.15.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1C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57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C8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7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364,56000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604D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F5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88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49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21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 округа Московской области </w:t>
            </w:r>
          </w:p>
        </w:tc>
      </w:tr>
      <w:tr w:rsidR="001B488A" w:rsidRPr="001B488A" w14:paraId="7ED3288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7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E6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1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32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95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9F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A97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30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4B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F0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2E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650C94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6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A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96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0A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88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94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364,56000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22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32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74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FC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40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D8DACC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51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C1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28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5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A6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DA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17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06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2A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AF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B7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A13C1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8D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60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9F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7D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5A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FB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0C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27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B5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E5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85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FAF0EE6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6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35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советников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 по воспитанию и взаимодействию с детскими общественными объединениями, получающих выплату ежемесячного денежного вознаграждения, в общем числе советников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муниципальных  общеобразовательных организациях,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DB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20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8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9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2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23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9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8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5A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E7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EE3C4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D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90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0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BE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D4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A02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C7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00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EE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C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C8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3E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F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6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FE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0C07396" w14:textId="77777777" w:rsidTr="001B488A">
        <w:trPr>
          <w:gridAfter w:val="1"/>
          <w:wAfter w:w="84" w:type="dxa"/>
          <w:trHeight w:val="5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00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61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C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AA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56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CB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51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62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06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60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9B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B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3B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D1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54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40E828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F6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9C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01.17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E8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49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46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24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78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03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9F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5D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4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714AD2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F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C20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6A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95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CF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7D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AB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7B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36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A2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83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01735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CE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2E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6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D8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5C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D7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71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A3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EF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16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3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35EC1A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1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24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A6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1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4E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07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30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78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BB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73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7E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0B856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70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4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DA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EE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60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F5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1C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09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19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02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10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3FF23F1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AC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62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46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7A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09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A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D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32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A4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44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A1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B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5449AE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9D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E1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2A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4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6B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BB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AC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FB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B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6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6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A4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9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CA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6D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41DC7EE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9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F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93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74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32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75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A1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22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A7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34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03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0B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50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90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C7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BA56C1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B6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9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01.18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3F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BD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D0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BD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0F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D7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AB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BD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B4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2C5A9FF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3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0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B2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92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4C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A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5B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D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7B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BE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BA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2E2A66D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CC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1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7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EF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41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A1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A0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D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35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37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7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68370A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49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D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C0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3A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E9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22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A3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7B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5F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F5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F7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E19933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7A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6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B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0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7C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86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26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EA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2F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7D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C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A92B937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62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A0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65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08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D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7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0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60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1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39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F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7A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051DA7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3D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00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E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61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3B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10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7F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2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0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C4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6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A9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B5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4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5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2085FC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21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98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42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53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A2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16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37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8D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D8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4B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5F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D1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7A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C8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45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CD70D1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F3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94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01.19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F0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49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CB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C0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79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BD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C3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2D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5A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E624DD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73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3C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05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EB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C7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77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15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7B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0C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B2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B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E963A5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AC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80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C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88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A0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77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31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C8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7F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6E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68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C6A146E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43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C1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E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9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B8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C1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A0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A5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3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A6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11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38211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9E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B6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E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42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21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B6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BE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93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3A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C0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8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B22704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2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CB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E0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3D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2E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C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1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60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E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E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0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E4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BA1A54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81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6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5E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D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A9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38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2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3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F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D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4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1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F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B3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90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9300BA2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A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67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DF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EB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0C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5D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A9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17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D7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4B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C7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DD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13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9D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B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BC2B9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FB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F9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26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70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BC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91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E6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7D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46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95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5B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778EAA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55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5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4F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0A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09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DC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8E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DB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A0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FE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76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50EA07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21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F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DF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28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40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BF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19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19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8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83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0F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374D8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0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E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A6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68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86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F9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07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6C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76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DD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5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197695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D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DA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7A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0D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D2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AA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46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8A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49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B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B0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B5E118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67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D1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3A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3B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D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F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F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AD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E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33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D9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D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34BD39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54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D3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05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CE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6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F3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27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6F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62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4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9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1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2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3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F9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6E804DF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D1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05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2F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06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9E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81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FB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39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90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C7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B0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D4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79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68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D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BA2B0B7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CD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D1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01.21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21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23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A9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3077851,32225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90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621134,86095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C6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614004,96130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8E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604828,50000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AF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618941,50000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F9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618941,50000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99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 Московской области </w:t>
            </w:r>
          </w:p>
        </w:tc>
      </w:tr>
      <w:tr w:rsidR="001B488A" w:rsidRPr="001B488A" w14:paraId="22A116B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3A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2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D5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55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D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CB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FD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36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86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F5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A9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5B31582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62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5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9E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0D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9A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72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42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82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83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33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E5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6B9029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F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EB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B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CB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E9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2445523,75191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96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502007,29061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C3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485704,96130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8F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476528,50000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3A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490641,50000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F7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490641,50000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6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A6D35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E1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2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F6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8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B4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632327,57034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AE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119127,57034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9E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2B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26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40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87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75081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C8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58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муниципального задания по предоставлению услуг дошкольного, начального общего, основного общего, среднего общего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,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45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F2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7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B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9D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F5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A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4A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F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DAC31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A3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34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74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9D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D2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52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05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D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2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61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86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37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AA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9A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57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4799C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D7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F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21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3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F9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99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8C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0D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A0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8C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72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2F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90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FD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16647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E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14F066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46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F8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01.22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Укрепление материально-технической базы,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имущества и проведение текущего ремонта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1C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89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DB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142995,21296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B0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5697,21296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7F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34698,00000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26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4C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91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8D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инистрации Павлово-Посадского городского округа Московской области </w:t>
            </w:r>
          </w:p>
        </w:tc>
      </w:tr>
      <w:tr w:rsidR="001B488A" w:rsidRPr="001B488A" w14:paraId="063F0E7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FA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4E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6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62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79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33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DB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6B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37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1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B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671F6F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4A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4F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5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3C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B8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85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39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E0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37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FE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57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52898F7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98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01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5D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0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82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142995,21296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5B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5697,21296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38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34698,00000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03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C9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C0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5B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D055E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6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2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A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98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6A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EF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18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08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F1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2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E6067F9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6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28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которых проведен текущий ремонт,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43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97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F9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7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0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D0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E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6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B7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B946C5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2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C3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4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19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B4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E7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F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1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B5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A6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9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35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E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A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A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E5F1F04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24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81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1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86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E5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D2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85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8B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AB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7C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64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BF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D9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8E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1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E7B9C0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CD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85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01.23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Профессиональная физическая охрана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 в сфере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73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F8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E4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800516,15276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48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77436,15276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23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79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D1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A1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8D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1B488A" w:rsidRPr="001B488A" w14:paraId="24EDA99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B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87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00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40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EF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34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67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C0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F9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8D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0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FAAEE04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E7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E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FC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C9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D9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1F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80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90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09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A6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8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C9A0D0B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6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B9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C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9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1E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800516,15276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2F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77436,15276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49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60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AD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1B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180770,00000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A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5D1E31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0E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4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0C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35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A4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CE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9D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8E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01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CF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6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AC3021F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9C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AF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круглосуточных постов охраны,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EB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E8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0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5A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8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37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7B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D8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A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1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BCC01F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F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7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99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4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B6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19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87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C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E1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0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2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7E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34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7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1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530442B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B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0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4D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C1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57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14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C8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1E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F8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7B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93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93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7E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E8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E7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0C7546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23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86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01.24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питания обучающихся и воспитанни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78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0D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94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618465,57028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F0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159250,08665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E9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111215,48363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E6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B9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52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D3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инистрации Павлово-Посадского городского округа Московской области </w:t>
            </w:r>
          </w:p>
        </w:tc>
      </w:tr>
      <w:tr w:rsidR="001B488A" w:rsidRPr="001B488A" w14:paraId="669E0FC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B6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7B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B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71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87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74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31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37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5D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F2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8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1FAA1DE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20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1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B1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9F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B1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B6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C4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79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C2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F7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93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17630C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2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D9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0E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F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A4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618465,57028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EC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159250,08665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F1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111215,48363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A0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AA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4B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E4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BFC36A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90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6C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0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E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F6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BD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73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96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21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B1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C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B945ABB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7A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00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получающих средства из бюджета Павлово-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Посадского  городского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на питание воспитанни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ков и обучающихся,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A8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B1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C3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8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3A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20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FF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7B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C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FF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45A322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9C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7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D1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72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15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16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9C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0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DE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D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B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E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05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F4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2C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3227C6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7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25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4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5B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1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37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D2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EF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00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C0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DE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4D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01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D4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9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F5EC2D1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3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CE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01.25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08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A1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EF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27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87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5B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C3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DA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F1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D5524A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CF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FA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11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0B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AC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0B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93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F3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70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03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B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594F629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B5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BD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CF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57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70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C7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9E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2E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42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40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C7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75B53FD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6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F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C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CF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51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C8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DC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3F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8C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99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F3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E75C3D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C3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C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86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7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BD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61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4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2E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74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3D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7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84D583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53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DE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CE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05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0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3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34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1C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E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4B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C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C7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47989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68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43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7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A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F4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A00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A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5F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D2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4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C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8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66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1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B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EC867E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AB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B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B5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9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32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47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9C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02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BB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77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06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99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EB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22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43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666CEB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91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D8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01.26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14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A4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86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48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EB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48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84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08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FF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0D60F38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4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CD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F8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52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F9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06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6B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1F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29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F0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9E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8ABCED3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87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32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EF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2D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3E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24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7B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49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43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70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1E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3DCD014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52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A1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9B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0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B8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93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5B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3A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D1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E8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51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D8812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3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C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FC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1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E2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7D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F0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78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13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7A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FE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0D4FF8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5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22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0C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AE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AA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2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9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39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E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5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D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2028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B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5D65B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BB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D8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0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3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D1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2B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9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E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D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4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7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0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18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0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8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3AD00C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B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30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61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B6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2B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32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C7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8A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6B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D7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45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9D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1F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F5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E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5E65D5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B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8A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01.27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31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F2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03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73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CE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B2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1B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C7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5B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D1E824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8B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EF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88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3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E9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B4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3E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4A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B5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F3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49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8CEEA35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D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ED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1D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DD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EF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A8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14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50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51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29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5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C59E87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B8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6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8C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5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0C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94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25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86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90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62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C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301C66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F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0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8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D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4F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70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83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DE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0B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FF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9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EAFC106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16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AF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руководителей,получивших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стимулирующие выплаты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в  общеобразовательных организациях,%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4B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7C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01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6A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D9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02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2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8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1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B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7966526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E7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48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8F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BA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A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8C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70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7B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C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3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EA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52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C2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E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D2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CD55069" w14:textId="77777777" w:rsidTr="001B488A">
        <w:trPr>
          <w:gridAfter w:val="1"/>
          <w:wAfter w:w="84" w:type="dxa"/>
          <w:trHeight w:val="6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24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00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5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52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5B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AF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B3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08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C8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5A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2E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E6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D6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4D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62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2BFAE0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BB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E1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01.28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64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53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22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387632,00000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E8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29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65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B6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D7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50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7F03D3C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E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1A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E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5E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31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387632,00000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38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00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90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FD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04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96908,00000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CA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0D833E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D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F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BD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53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0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20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60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76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38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06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0EF2D44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8B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22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7D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C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28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46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82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7E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7C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1E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DB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D692F76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8F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B0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5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C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04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20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CB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18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5D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EB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D8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75FD8B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A0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D7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Обеспечена выплата ежемесячных доплат за напряженный труд работникам муниципальных дошкольных и общеобразовательных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организаций,%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25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AB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9E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A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7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10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D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7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42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7B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A4AF8B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A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93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46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F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D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CD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4C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B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5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6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E8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9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2C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2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2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9D47FA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FA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E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87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94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58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53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0F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C6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E3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61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A0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C2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3F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1B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43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823E8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1A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F6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01.29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6B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CA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6C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460358,01901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7D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09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126248,01901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8A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38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06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2C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7DF69F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0E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4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DB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B6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FD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D3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E0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ED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C5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55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37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785DD7B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03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1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4A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14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F9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C4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60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33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46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05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5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752F1BA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7F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B2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77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2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1E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460358,01901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5C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D9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126248,01901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C3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3A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18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FE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6DBC03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53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C4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0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7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F1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82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13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EA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86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6E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0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D86CF2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AD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D8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обучающихся, охваченных питанием в муниципальных общеобразовательных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организациях,%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53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F2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F1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8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20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89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47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FC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2A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91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CDD2D7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42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3A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C3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86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7C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55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D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0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F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9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B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BB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52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8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A5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F2412D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5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53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EB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B5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F6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91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5A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D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30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25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BF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3B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91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ED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D8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0A3939E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17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68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01.31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выплат работникам муниципальных общеобразовательных организаций – образовательных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комплексов, реализующих основные общеобразовательные программы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3E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A2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7C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CD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12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20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45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98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B3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80C76E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2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04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0B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06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FC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BA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25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65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06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00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6C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5635A50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B4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FB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8D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F3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16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0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FB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C4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C0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B8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0F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01F66B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79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2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C9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6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8D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C3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37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17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2B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E8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47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699B42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55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53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E1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EB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B5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2A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D7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2F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7B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80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F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91C07F0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F7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36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обучающихся, охваченных питанием в муниципальных общеобразовательных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организациях,%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C3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8C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0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C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F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58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6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F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CC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E2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0481B9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3A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04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2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4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FE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29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4E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B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0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C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A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62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BB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CD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FF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3EF75A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90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09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A4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A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E5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92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4B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84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67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6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8F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E6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34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1C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38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AFD54B6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8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A86E" w14:textId="77777777" w:rsidR="001B488A" w:rsidRPr="001B488A" w:rsidRDefault="001B488A" w:rsidP="001B48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 федеральных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4D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0F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21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362094,33456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FB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109799,20158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71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88254,56922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95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90001,35176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DF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73972,21200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DA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59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трации Павлово-Посадского городского округа Московской области </w:t>
            </w:r>
          </w:p>
        </w:tc>
      </w:tr>
      <w:tr w:rsidR="001B488A" w:rsidRPr="001B488A" w14:paraId="11E07AD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84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55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D9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92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3D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182518,79519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29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63445,00854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9A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41815,88308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34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45061,76676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93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32129,13681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A8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8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096073C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7A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E0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51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26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C7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142152,72535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4F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34071,07288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F0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38307,92972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50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35946,15956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00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33827,56319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F9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A0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60513F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6D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45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6D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48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3D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37422,81402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7F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12283,12016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3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8130,75642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4A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8993,42544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DC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8015,51200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42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3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AE5BE3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C1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8B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5F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A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D1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CC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EC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A0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1D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1F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89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179A66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1D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8D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02.01.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Компенсация проезда к месту учебы и обратно отдельным категориям обучающихся по очной форме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B7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2A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95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E8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60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FE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79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8F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A9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Посадского городского округа Московской области </w:t>
            </w:r>
          </w:p>
        </w:tc>
      </w:tr>
      <w:tr w:rsidR="001B488A" w:rsidRPr="001B488A" w14:paraId="1D32659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8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04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0C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E2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48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BD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9F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9C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69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1D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6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17B55F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1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C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5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DF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0F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E2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CE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8E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0F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02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76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1463EB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A1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6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3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E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9B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3E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0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45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D5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D5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B8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50FDFF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1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51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B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A3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BD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B5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CC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DC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46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B2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AA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D8E46AB" w14:textId="77777777" w:rsidTr="001B488A">
        <w:trPr>
          <w:gridAfter w:val="1"/>
          <w:wAfter w:w="84" w:type="dxa"/>
          <w:trHeight w:val="40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43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A2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  числе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обративших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07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C4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1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3C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2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24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0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5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B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F0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65460FD" w14:textId="77777777" w:rsidTr="001B488A">
        <w:trPr>
          <w:gridAfter w:val="1"/>
          <w:wAfter w:w="84" w:type="dxa"/>
          <w:trHeight w:val="6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D0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2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A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04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1D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E9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76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8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6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5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7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0B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F8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C1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8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CD20F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2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2B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3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A0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FC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E6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B3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0A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24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66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38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AA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E6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F3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43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721C3B5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81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4E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02.02.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76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D5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7B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3B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C3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0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F7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4C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4B7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5A7876B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A7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D0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FA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2E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98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78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F1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07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AD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9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C9F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A42870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71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BA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0D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1E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95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AA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FF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8B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7E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94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C8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F9F851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0C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43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C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C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40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38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B8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AB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0D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69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9AC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743B86C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8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5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9D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78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F9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38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20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85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D1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60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0D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33FE2E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8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39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Приобретены автобусы для доставки обучающих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 в общеобразовательные организации, расположенные в сельских населенных пунктах,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BA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5E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C9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C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E3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1C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1F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1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0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FA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7585F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E9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39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D3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72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07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31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19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4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F6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6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6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4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B7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71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F0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733333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9A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7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A1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4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A5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FD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64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5C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80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F5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0D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3B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98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8D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525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6E5516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B4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64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02.08.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C5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06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2D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299738,33456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1A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60841,20158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3B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81307,56922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F4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89934,35176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82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67655,21200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31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367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 Московской обла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 </w:t>
            </w:r>
          </w:p>
        </w:tc>
      </w:tr>
      <w:tr w:rsidR="001B488A" w:rsidRPr="001B488A" w14:paraId="7D265E5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E7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0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18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71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B3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127611,79519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73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20686,00854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7F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34868,88308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A6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44994,76676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2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27062,13681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19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D3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840162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83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2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E8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9B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07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142152,72535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67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34071,07288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AD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38307,92972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7D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35946,15956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CD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33827,56319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72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5C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C23729C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F4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C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9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округа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11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29973,81402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A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6084,12016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76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8130,75642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08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8993,42544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43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6765,51200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1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9D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D2262A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2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0E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6F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0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02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61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E6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1D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36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FF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45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BDB8D2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EB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3B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E4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D2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A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3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F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BF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0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C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8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A27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D05140" w14:textId="77777777" w:rsidTr="001B488A">
        <w:trPr>
          <w:gridAfter w:val="1"/>
          <w:wAfter w:w="84" w:type="dxa"/>
          <w:trHeight w:val="8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4F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F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8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3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89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89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25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12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B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C6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9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4D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56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2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CA4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CABCB22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1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D7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7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0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EA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27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73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55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F6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03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39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01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A3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2C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AD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9D1517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97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03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02.10.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питания обучающихся, получающих основное и среднее общее образование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5149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43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81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FE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40291,00000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BA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F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41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2C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07E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ово-Посадского городского округа Московской области </w:t>
            </w:r>
          </w:p>
        </w:tc>
      </w:tr>
      <w:tr w:rsidR="001B488A" w:rsidRPr="001B488A" w14:paraId="39CF213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E8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2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F9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58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49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15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35053,00000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E9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9E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F0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78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AD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10D6FF1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38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09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80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E0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C8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1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EB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A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8E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1B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61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61EFE7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60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C9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65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B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9C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A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5238,00000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19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04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8F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02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EB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3E058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50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FC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BC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1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03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05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81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DD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5C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BC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89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B21E2E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11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50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питание, от общего количества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которые отдельные категории обучающихся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2B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89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A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0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4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69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5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D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1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55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A1801C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6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5F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41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A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00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2B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3A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E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E7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2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EF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FC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D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CF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88D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E8DC3BA" w14:textId="77777777" w:rsidTr="001B488A">
        <w:trPr>
          <w:gridAfter w:val="1"/>
          <w:wAfter w:w="84" w:type="dxa"/>
          <w:trHeight w:val="8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A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D0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AD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8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18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B4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C7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D6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29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A8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BB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F7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BD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6A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36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8C212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8E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C1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02.13.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ющих присмотр и уход за детьми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A1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F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C8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F8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05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BF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1A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1A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4F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2D13733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3A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00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F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90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76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D5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32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85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9E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BB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DA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DC87976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D2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CB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E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79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92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61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61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EC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D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4B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C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77A3A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A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7B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C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4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64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59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37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6C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9E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1E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7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05C793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5A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4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4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C5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B4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88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D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B9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3F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11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B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2ECFD6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3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82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34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11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1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2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CF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1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A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8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27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E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E85ABD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D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4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38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A4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6C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BD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D1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E7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C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C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5D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05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D9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0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30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8C8677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F6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30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A4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7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A0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F6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07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24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86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91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F4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51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68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55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BB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A6C1E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6B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24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02.14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Освобождение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0E92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B4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6B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6A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79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78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F2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02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D83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6ED73CE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A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94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E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DA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DF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15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DF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0B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27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55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7E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BE5FB9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C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4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D3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BA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A1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FD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FD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AB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15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14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D1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9EDD60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26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4C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A9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D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AE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25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BB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AD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91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5E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B3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E44BB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C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28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E7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C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CE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05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75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E9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A4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B6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7C3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02342B8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5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0C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взимается плата за присмотр и уход за детьми из семей граждан,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участвующих в специальной военной операции, в общем числе обратившихся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02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B6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14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B2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4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1E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8E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07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3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4E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217D6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74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1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E5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A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F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E2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B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91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11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24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D7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BB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82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7F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79A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D18A386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9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F2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2F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A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A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53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5F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0A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6D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81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E3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DF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1F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B7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31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4B98F4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45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D8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основным общеобразовательным программам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4D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86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BA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87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C5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C8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43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78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79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AD7A1C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89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A6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5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4B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40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1B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61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79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6E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CD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D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C86F0E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3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8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FE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AB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AD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B6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21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C2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7C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B0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9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2438C2F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52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91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F6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C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B7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F7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49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C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CF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FE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A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5E5551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2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7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DD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F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97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DA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3D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74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43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B2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B8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7DA1EF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AE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84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6C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D5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0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2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C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B2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F7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6F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9F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37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47B7C96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1A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AD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C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D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98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793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3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97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04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EF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9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E0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6D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5C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0B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895AE0" w14:textId="77777777" w:rsidTr="001B488A">
        <w:trPr>
          <w:gridAfter w:val="1"/>
          <w:wAfter w:w="84" w:type="dxa"/>
          <w:trHeight w:val="73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66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63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56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5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5E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17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3B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3C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5B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9A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9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03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B0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BD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2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000BBC8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08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5DC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02.21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Оснащение инженерных классов авиастроительного профиля в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DC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9C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4C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44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5E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69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5F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53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F1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B488A" w:rsidRPr="001B488A" w14:paraId="1B1B7E4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9B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18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EC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0B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96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73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5A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28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07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3A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1F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B1889B1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C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D0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1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38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25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16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BA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68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1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3D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9A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E65BCA0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5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A6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99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7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B7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48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3A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94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B1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CE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C7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3F05D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3B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4A0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9F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7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21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7B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EB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5B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83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9C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80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4A9C357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08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EF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Московской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оснащаемы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 средствами обучения и расходными материалами для функционирования инженерных классов авиастроительного профиля в соответствии с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заявкойй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90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1E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B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8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E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83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A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A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9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DB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B98BE6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A1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3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6E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D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72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8F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A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7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8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12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F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55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0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2F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99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92E302" w14:textId="77777777" w:rsidTr="001B488A">
        <w:trPr>
          <w:gridAfter w:val="1"/>
          <w:wAfter w:w="84" w:type="dxa"/>
          <w:trHeight w:val="8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B1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1A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C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F0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94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8C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F1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69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EE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62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F5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49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9D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09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00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09F633A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B1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C93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02.25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Благоустройство 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1A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DC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F5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5C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7B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C2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09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1A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E4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20AD67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F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38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A4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1B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A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30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91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71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89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91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94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F340CA9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7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ED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4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08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9B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73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7C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2D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7A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C2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DB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4254CC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98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7A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3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32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92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F7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FC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91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9A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79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2D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7165AD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E7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7BD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43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D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45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10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16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38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DC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B6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8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D308FFD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95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9C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муниципальных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05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31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3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C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B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CE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A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7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28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7B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A40CF3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4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5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60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A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6F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CE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3A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C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29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4B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4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6B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3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7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CB0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7F2346" w14:textId="77777777" w:rsidTr="001B488A">
        <w:trPr>
          <w:gridAfter w:val="1"/>
          <w:wAfter w:w="84" w:type="dxa"/>
          <w:trHeight w:val="8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90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B3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30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7D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98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FA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86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F7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06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C6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F6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E0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FB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3A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9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40E6EF7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0B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64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03.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BC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92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39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1F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B6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D2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91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D5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3A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трации Павлово-Посадского городского округа Московской области </w:t>
            </w:r>
          </w:p>
        </w:tc>
      </w:tr>
      <w:tr w:rsidR="001B488A" w:rsidRPr="001B488A" w14:paraId="5B2CD3C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C2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B6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9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9F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A5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FA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AE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ED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24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CF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14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EE251F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42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A7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E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A9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43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15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14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16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18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52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CD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B97E658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B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C6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7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A8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72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CC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71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61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68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FF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4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DC6EF1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B4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F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F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39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A6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F5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46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F5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F2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5F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6A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4E5AF99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2E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DF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03.01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Выполнение работ по обеспечению пожарной безопасности в муниципальных образовательных организация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3F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74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23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59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22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07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92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8A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2B3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дского городского округа Московской области </w:t>
            </w:r>
          </w:p>
        </w:tc>
      </w:tr>
      <w:tr w:rsidR="001B488A" w:rsidRPr="001B488A" w14:paraId="77CC160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48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B1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6B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7F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43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58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D8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2A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BE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36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31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E65FDC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B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A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E3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94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47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FE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B4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B7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6F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16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17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6040728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74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17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26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B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AA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CF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83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A3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4E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56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14713,00000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96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872804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5C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1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96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0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0D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5E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1D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FF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C2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18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57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13409C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61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15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6D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6D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76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5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A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5D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6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D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2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59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B67256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D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5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3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FA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83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B3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21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2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B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8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2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40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1E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A1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6E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2F1981E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52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7A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3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6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A7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3B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02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06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9A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50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01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A9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4A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6A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A6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74EA54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9A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C4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и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6E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E0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AD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107148,78129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6B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14452,78129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8E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CF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78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10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85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ия Администрации Павлово-Посадского городского округа Московской области </w:t>
            </w:r>
          </w:p>
        </w:tc>
      </w:tr>
      <w:tr w:rsidR="001B488A" w:rsidRPr="001B488A" w14:paraId="1169CCC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59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E9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43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1D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2E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51515,00000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30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B0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C2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EF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03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11374,00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E2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7B9BEA8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F9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7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9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14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E7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15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48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BB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1E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7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2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2372662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E5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BC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E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99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2E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55633,78129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7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8433,78129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E8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12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F5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17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05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0E11D4A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2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DF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E1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1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CE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13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DE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E1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67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DE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66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06621F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D9A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06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04.01.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87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9D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D6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55633,78129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6F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8433,78129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4F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A7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F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66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2C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ии Павлово-Посадского городского округа Московской области </w:t>
            </w:r>
          </w:p>
        </w:tc>
      </w:tr>
      <w:tr w:rsidR="001B488A" w:rsidRPr="001B488A" w14:paraId="7B6E9F3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08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88B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0A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CC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56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87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B9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FA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1C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61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8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B478646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17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CD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82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EA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B0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08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83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50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FD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CC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BA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7784BA0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04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B1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7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9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58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55633,78129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79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8433,78129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17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F5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2F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74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6C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1F9235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FA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A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4B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F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8B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A8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DF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0C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E0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A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B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D262BD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0B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D6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пунктов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 государственной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итоговой аттестации обучающихся, освоивших образовательные программы основного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общего и среднего общего образования, в том числе в форме единого государственного экзамена,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00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99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F9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3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C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37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6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11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C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D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D4B09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DA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C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A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6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22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E3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0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2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F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3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8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CB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1F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4C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A4E68F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1F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2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AA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FE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14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AD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5B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68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6C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64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B3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49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D7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09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14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AD6100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C2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7A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04.03.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C1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D3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DC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7C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A0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46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FD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E7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1F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</w:tr>
      <w:tr w:rsidR="001B488A" w:rsidRPr="001B488A" w14:paraId="5E7F7C5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4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F6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D2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05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C6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BA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6019,00000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C0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1A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FC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B8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11374,00000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F0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90F878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F4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8B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CB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80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D4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E8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AE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6C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72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76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1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B392F5C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9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33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FF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C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38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6E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9F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1B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2B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D6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5C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85F1B9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BA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3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C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6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71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AD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79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A4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52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33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4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4371D1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75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B0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E4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5F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9E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10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A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9E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F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F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E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AF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B1FAE4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23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6D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86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D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E7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B3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27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1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1D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7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B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44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B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1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46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D27B944" w14:textId="77777777" w:rsidTr="001B488A">
        <w:trPr>
          <w:gridAfter w:val="1"/>
          <w:wAfter w:w="84" w:type="dxa"/>
          <w:trHeight w:val="8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66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EB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2C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B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D3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F6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6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AF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9E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CE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C3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18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BD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B7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B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207168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69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61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08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06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3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7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E9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F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B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AD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99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28A43C3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D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22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3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3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37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F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43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4A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44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41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72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70279A7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6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82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55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3A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8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7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FC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E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E9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7B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43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EA9037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E5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1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35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AD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муницип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ального образования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2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E7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66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0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81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1A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2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67105C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B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3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86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31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B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9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D7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E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5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7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C1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C74641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1E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5B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06.01.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F0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A3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7B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08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6E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4C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2C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3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6F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234AF47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0B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A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E8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C6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5E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0E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BC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2B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9B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69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52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FF351CF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2D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CB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0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D6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EE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B5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38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0E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46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85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30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D80DD93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62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07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3E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3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BF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88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42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17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EF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39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30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0B254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B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9B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97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3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3F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58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0B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A2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64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57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1E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CCA46A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79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5E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0C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8D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A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30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68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6A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B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A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6F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40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89193C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34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E8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8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89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94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1A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B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0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E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0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B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10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C7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2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61928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E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7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FB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5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7E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B7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B8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75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4D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DB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AE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6F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47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F4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8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2666019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FC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4F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07. 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C1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E8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43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0B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D0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A5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85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13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B5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EEC9BC6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E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D4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A1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79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8D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F3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21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38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67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7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F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B503B34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A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7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EE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E5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30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2D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09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1F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86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B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5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FC93ED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11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C1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2C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1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56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B1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32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01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F6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4D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F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05E52C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A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43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4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03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83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F2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65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EA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C6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A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4C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70E43E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64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8C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3C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96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FA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CE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63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3E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48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B4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92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0A6ABBC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BA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82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6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63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5E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D6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96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90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2A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DC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5D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592E64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E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A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9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BB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6A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A2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42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DD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F1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9E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FB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9595A0B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9B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04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3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7A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BB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93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31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DF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57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6D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D2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D5074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28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1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6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AA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BA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46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32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7D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FA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EF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77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E19B3D0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B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2A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6B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39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F8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D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3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3F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2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F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5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28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15EE04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9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7D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4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5E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30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B2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26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D2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8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1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3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74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1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8C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D8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B06CE7D" w14:textId="77777777" w:rsidTr="001B488A">
        <w:trPr>
          <w:gridAfter w:val="1"/>
          <w:wAfter w:w="84" w:type="dxa"/>
          <w:trHeight w:val="4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DE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20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59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7D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55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40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26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20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48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B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2A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50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E8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24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1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7131962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8A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31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08.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B9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8D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65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15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1A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5E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00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75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55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7C19DF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E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06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CA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EC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F7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E2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11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B8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A7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96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E3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83EBE6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3F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4D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A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82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68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2A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B3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BC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1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C3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84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06C16AE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EF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3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AD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E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11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90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76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1A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4F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B2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0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4FCFC9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2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72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8B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3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67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9A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4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9E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54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C6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D4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005EBD6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0C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9F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08.06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и педагогических работников объектов капитального ремонта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06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21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CC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9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2A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E6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32D1D70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4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9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92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A1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EE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65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1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8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F54B8C1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8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DE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CB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AF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E1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00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7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E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3110D98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E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4E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5C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1E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E1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EA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7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D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30D9A08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F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1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AA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D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87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B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0C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C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C765E9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0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58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5E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BC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D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7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BD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14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F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7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F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B6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76B2E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4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C5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34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58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E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C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9D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8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1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C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7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3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6B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BE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75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7948A09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3E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29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F7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2E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B3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30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F0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F2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12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98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7D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E8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4B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6A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3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1440E32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34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D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08.07.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Обновление в объектах капитального ремонта 100% учебников и учебных пособий, не позволяющих их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A2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9B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0C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0E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13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E9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4BFDBD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45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3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F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9C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E7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EC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C3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19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454AAB2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B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E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57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55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A3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6A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B5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9A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A8D588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5E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9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6D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58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D9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D2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59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CB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6F2A81C" w14:textId="77777777" w:rsidTr="001B488A">
        <w:trPr>
          <w:gridAfter w:val="1"/>
          <w:wAfter w:w="84" w:type="dxa"/>
          <w:trHeight w:val="9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90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43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B0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00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CD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F2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1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D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9F772EF" w14:textId="77777777" w:rsidTr="001B488A">
        <w:trPr>
          <w:gridAfter w:val="1"/>
          <w:wAfter w:w="84" w:type="dxa"/>
          <w:trHeight w:val="4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1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0D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ремонта,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96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B0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0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7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6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D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71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A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25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8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061CE0F" w14:textId="77777777" w:rsidTr="001B488A">
        <w:trPr>
          <w:gridAfter w:val="1"/>
          <w:wAfter w:w="84" w:type="dxa"/>
          <w:trHeight w:val="40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35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7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0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0B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60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1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50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1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3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72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C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C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BA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E2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B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234628F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0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D0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B6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35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C8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49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A8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67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E0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86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46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5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46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84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CF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855E37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C8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7E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08.09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A2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71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9C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90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01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C6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2F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56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36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F9BE77A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A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4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C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4C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6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8A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21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09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BA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FA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735610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3E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B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B7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33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61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5E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B2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62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6B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08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D8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D57C5DE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93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C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0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CC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AF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09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6C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4F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E5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C5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47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DC2BC0A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C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E6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98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E7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2B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F1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08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B3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DD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6E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E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AC73F63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9A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57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Осуществлено устройство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FF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F1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9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6A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A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7A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F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0F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2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6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65F824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87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4D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AE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AB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88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7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A7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1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0D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C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72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9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3A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E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3B328A3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0AB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3E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A9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4D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B8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B9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32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39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2B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B5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CF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8D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6B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77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0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37CF7A0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EE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C7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09.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F1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DB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8B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BC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41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D7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3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30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4C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B75305A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70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6F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AA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74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94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59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24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9D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27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CB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F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0294A0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B3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87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4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01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72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9A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AC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CE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75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68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17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81E9629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AC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D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F3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8B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87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CA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45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5F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25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3F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11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51366A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A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92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52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7F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C9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AE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A1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95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72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A8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B0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47B460D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33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1D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1A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9D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68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0E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DA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8D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BB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93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B7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3FA64F5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18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3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6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63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9F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A3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09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B7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DC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0A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5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4422D04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0B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A0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33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AD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5A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9B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F1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88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9C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75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53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137F33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D1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2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CB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E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1C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E4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F5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0F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CE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5C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15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ADCD3C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A1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4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3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C3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64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29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6A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72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41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55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BF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59CA365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F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46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82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06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0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BB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C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35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C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9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9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7E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0E9983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08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03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78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A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3F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E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1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F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E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6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46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E1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E8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C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D1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DAF6978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0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4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D8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3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4A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CE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B7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E4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D9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51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85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85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E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56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54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8B93F4F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F8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08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EB: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07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F3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EA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91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3071,20000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29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1D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2C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F2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99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498720E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6A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AD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9A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3E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42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C2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767,80000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B4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B0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43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C0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EB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390D46D" w14:textId="77777777" w:rsidTr="001B488A">
        <w:trPr>
          <w:gridAfter w:val="1"/>
          <w:wAfter w:w="84" w:type="dxa"/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6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CD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15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A2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7E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08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2303,40000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9D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7E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2F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22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6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3C57071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38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18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68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B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A3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AF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D7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9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A2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3D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BA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53E62A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61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1C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CF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9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76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13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A7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14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57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59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2F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4E90679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05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09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EB.01.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1F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96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0E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D1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3071,20000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4A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FA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A8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34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A0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 Московск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ой области </w:t>
            </w:r>
          </w:p>
        </w:tc>
      </w:tr>
      <w:tr w:rsidR="001B488A" w:rsidRPr="001B488A" w14:paraId="690FDDC1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1D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7D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61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FB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0F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62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767,80000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04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CE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A8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44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9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BFFC1C" w14:textId="77777777" w:rsidTr="001B488A">
        <w:trPr>
          <w:gridAfter w:val="1"/>
          <w:wAfter w:w="84" w:type="dxa"/>
          <w:trHeight w:val="7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8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E8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B8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F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01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65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2303,40000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B1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DF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AB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64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8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4738CAF" w14:textId="77777777" w:rsidTr="001B488A">
        <w:trPr>
          <w:gridAfter w:val="1"/>
          <w:wAfter w:w="84" w:type="dxa"/>
          <w:trHeight w:val="11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B2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F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7A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F9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56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35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83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9D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24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6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24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81229FF" w14:textId="77777777" w:rsidTr="001B488A">
        <w:trPr>
          <w:gridAfter w:val="1"/>
          <w:wAfter w:w="84" w:type="dxa"/>
          <w:trHeight w:val="9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A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58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B1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41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1B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E8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3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23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ED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36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A8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7305FA0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E8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10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объединениеями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48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E4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8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9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E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6B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E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A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9D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C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3EC93C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5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11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A3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87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59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C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D2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F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82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1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A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5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2B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FB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F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A3DA21C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4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5A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8E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87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B1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3B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7D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76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13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49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38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C3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DA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A7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2E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BB92E75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C2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10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Е1.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Федеральный проект «Современная школа» национального проекта «Образование»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D0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B0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5A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6174,510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10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6174,510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0B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0D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54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F6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6B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B488A" w:rsidRPr="001B488A" w14:paraId="39B1286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41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2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5F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B5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D1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1505,97805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A5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1505,97805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FE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DF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B9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2A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13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8AFD878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53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BC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7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EC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BF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4517,93414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06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4517,93414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90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BB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3D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2A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52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94E2016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4A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D1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D1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F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BD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150,59782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03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150,59782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82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04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1E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67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6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66A6B4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CA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46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4C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B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75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8A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F5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1C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5B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FF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2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31EA35B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01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DC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Е1.03.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Обновление материально-технической базы 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D1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3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78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6174,51001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3C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6174,51001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F5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B4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D8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EC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2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инистрации Павлово-Посадского городского округа Московской области </w:t>
            </w:r>
          </w:p>
        </w:tc>
      </w:tr>
      <w:tr w:rsidR="001B488A" w:rsidRPr="001B488A" w14:paraId="35EA4952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BB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3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F7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C3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D8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1505,97805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8B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1505,97805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89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75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BB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B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A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CED2AFD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A2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04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B9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FE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27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4517,93414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6F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4517,93414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42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04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9D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77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F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1784A74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FC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7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B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90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3C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150,59782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03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150,59782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9D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21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1B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5C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1E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EE783D3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7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C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1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D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88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53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16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3C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49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7C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83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8DE504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1D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0D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Обновлена материально-техническая база в организациях, осуществляющих образовательную деятельность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исключительно по адаптированным основным общеобразовательным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программам,  шт.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27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DF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1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3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B7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8B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AC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6A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CC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20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AE10B5D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8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3C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03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3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4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F76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4B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F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7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1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3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6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FC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C3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5D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D7D9B9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C6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17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3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0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13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9C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DB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6B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E8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21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1F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10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91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69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6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3541253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6C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7E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Ю4: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лучшее детям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DA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BE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DA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3033,16179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20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77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3033,16179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52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90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5C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90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6E3D2C3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E5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69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B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49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35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768,67736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A0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5B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768,67736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13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43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EC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7B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25F9A0C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4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63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62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3F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A1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2187,62264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75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C5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2187,62264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0C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53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2A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47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04BE41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A7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13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15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5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B4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76,86179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A1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74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76,86179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F2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77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7E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BC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F180C9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F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C1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2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B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B5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06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7F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ED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C4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CF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67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672281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52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A3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Ю4.01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15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102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A1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3033,16179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02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96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3033,16179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FA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11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C4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5A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B875E8A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89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1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E9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A9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BF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768,67736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50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23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768,67736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B1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97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F1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B2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65D58CD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D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C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AB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A7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CB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2187,62264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C9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54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2187,62264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E2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17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BB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8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F78062F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8A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0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D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AFF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C7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76,86179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CC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8A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76,86179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E9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D7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8F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59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306554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05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83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5B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46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D4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50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E5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0E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1D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ED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9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AE8CED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45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B4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организаций,оснащенных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обучения и воспитания по отношению к плану,%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D0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1A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9A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1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3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86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CE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8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9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E9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1F07E1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25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2A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3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8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3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72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1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4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4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3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8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07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E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AA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6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3B36E3B" w14:textId="77777777" w:rsidTr="001B488A">
        <w:trPr>
          <w:gridAfter w:val="1"/>
          <w:wAfter w:w="84" w:type="dxa"/>
          <w:trHeight w:val="4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0F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C1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C0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47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4F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C6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86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F2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08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F8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C0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67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F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90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C1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C105346" w14:textId="77777777" w:rsidTr="001B488A">
        <w:trPr>
          <w:gridAfter w:val="1"/>
          <w:wAfter w:w="84" w:type="dxa"/>
          <w:trHeight w:val="2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9D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AB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Ю6: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 и наставники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8D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85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24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250232,04000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76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69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83356,68000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A9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83406,68000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A4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83468,68000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56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1A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5C874B1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8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5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8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8E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4B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3079,48458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E7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7F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874,78872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35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CB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1181,09586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BB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51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AE44549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BA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1D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1A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2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8C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247152,55542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68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E0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82481,89128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8D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82383,08000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52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82287,58414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CA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96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B637E2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2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E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4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6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округа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48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DB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01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AE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3D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26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89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627B7D1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0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B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E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A6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CF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4C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F1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F7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80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21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3E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312B7E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BF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93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Ю6.02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58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41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4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52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18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94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84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6E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5D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DFD6B08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5F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82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6C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34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C1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3079,48458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73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29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874,78872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1C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95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1181,09586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11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24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BF1257A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D5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B6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C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F2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28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7168,51542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0C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E0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2487,21128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B5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89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2292,90414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C5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E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3848F94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98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F4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13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00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B9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20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D8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6B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AD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02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7C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D1765EB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13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3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B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BA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09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24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32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0F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66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E7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D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4BAB5D5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ECF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B9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D6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EE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6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27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5D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7B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87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47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4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A5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945E0B9" w14:textId="77777777" w:rsidTr="001B488A">
        <w:trPr>
          <w:gridAfter w:val="1"/>
          <w:wAfter w:w="84" w:type="dxa"/>
          <w:trHeight w:val="4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67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99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B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7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5CE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A9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143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5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8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B5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24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771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EC6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283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86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BCDA826" w14:textId="77777777" w:rsidTr="001B488A">
        <w:trPr>
          <w:gridAfter w:val="1"/>
          <w:wAfter w:w="84" w:type="dxa"/>
          <w:trHeight w:val="3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C9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B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91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B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9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8E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2F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67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89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77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D6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43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B9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4C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E2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C353D4" w14:textId="77777777" w:rsidTr="001B488A">
        <w:trPr>
          <w:gridAfter w:val="1"/>
          <w:wAfter w:w="84" w:type="dxa"/>
          <w:trHeight w:val="33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7D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99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Ю6.04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33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08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D8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68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55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4F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5F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66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D9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C9AE02B" w14:textId="77777777" w:rsidTr="001B488A">
        <w:trPr>
          <w:gridAfter w:val="1"/>
          <w:wAfter w:w="84" w:type="dxa"/>
          <w:trHeight w:val="6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DF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C8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43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7F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9E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02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AB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5D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E7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1A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3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B316F5" w14:textId="77777777" w:rsidTr="001B488A">
        <w:trPr>
          <w:gridAfter w:val="1"/>
          <w:wAfter w:w="84" w:type="dxa"/>
          <w:trHeight w:val="6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5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0E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E4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DF7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84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C3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23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7F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41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78901,00000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E8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D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D34537" w14:textId="77777777" w:rsidTr="001B488A">
        <w:trPr>
          <w:gridAfter w:val="1"/>
          <w:wAfter w:w="84" w:type="dxa"/>
          <w:trHeight w:val="9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8A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CE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B3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78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D1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B9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20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D7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E7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F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4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4B5374B" w14:textId="77777777" w:rsidTr="001B488A">
        <w:trPr>
          <w:gridAfter w:val="1"/>
          <w:wAfter w:w="84" w:type="dxa"/>
          <w:trHeight w:val="69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B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0E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C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7D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5D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CE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29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98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8E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E9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CD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7FD107" w14:textId="77777777" w:rsidTr="001B488A">
        <w:trPr>
          <w:gridAfter w:val="1"/>
          <w:wAfter w:w="84" w:type="dxa"/>
          <w:trHeight w:val="3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8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A1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выплаты денежного вознаграждения за классное руководство, предоставля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C3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05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A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77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F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BA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2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8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41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B3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27BA53" w14:textId="77777777" w:rsidTr="001B488A">
        <w:trPr>
          <w:gridAfter w:val="1"/>
          <w:wAfter w:w="84" w:type="dxa"/>
          <w:trHeight w:val="3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E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34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4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3B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8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15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63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5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0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6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9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D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8F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9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96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C6EA6A7" w14:textId="77777777" w:rsidTr="001B488A">
        <w:trPr>
          <w:gridAfter w:val="1"/>
          <w:wAfter w:w="84" w:type="dxa"/>
          <w:trHeight w:val="31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F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A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11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1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54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F5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AB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B4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6B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B2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A9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69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4F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51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64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0ACF66B" w14:textId="77777777" w:rsidTr="001B488A">
        <w:trPr>
          <w:gridAfter w:val="1"/>
          <w:wAfter w:w="84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32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1C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Ю6.07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7B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4D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89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3281,04000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14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51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1E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A4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71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E1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2749CDF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3B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20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C5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C0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79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3A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8F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C7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81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F7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0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60DDFB8" w14:textId="77777777" w:rsidTr="001B488A">
        <w:trPr>
          <w:gridAfter w:val="1"/>
          <w:wAfter w:w="84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FE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95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95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2E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2C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3281,04000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45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E4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82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C5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1093,68000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E9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D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D511DBB" w14:textId="77777777" w:rsidTr="001B488A">
        <w:trPr>
          <w:gridAfter w:val="1"/>
          <w:wAfter w:w="84" w:type="dxa"/>
          <w:trHeight w:val="9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80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020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C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E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округа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4C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97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95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39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08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6A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82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F0FC87" w14:textId="77777777" w:rsidTr="001B488A">
        <w:trPr>
          <w:gridAfter w:val="1"/>
          <w:wAfter w:w="8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5D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B9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1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68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1C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D9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CB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C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56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13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2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66FCC3B" w14:textId="77777777" w:rsidTr="001B488A">
        <w:trPr>
          <w:gridAfter w:val="1"/>
          <w:wAfter w:w="84" w:type="dxa"/>
          <w:trHeight w:val="4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B3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4F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 по обеспечению деятельности советников директора по воспитанию и взаимодействию с детскими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8A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92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BE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7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C5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A9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F1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E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B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EE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634FF4" w14:textId="77777777" w:rsidTr="001B488A">
        <w:trPr>
          <w:gridAfter w:val="1"/>
          <w:wAfter w:w="84" w:type="dxa"/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F2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08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8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7B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08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87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D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3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6F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63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2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F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44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91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E6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0532A3A" w14:textId="77777777" w:rsidTr="001B488A">
        <w:trPr>
          <w:gridAfter w:val="1"/>
          <w:wAfter w:w="84" w:type="dxa"/>
          <w:trHeight w:val="2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0B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E8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3B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6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C8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7A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62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F5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27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69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7D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E3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29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7A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FD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0639949" w14:textId="77777777" w:rsidTr="001B488A">
        <w:trPr>
          <w:gridAfter w:val="1"/>
          <w:wAfter w:w="84" w:type="dxa"/>
          <w:trHeight w:val="22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BB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Итого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B7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02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B3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14527115,57229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1E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2743133,27358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B90F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3005878,87495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5B6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D1F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A97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A1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A1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2979728,53176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7C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2977874,39200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85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2820500,50000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C3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0EDCC74C" w14:textId="77777777" w:rsidTr="001B488A">
        <w:trPr>
          <w:gridAfter w:val="1"/>
          <w:wAfter w:w="84" w:type="dxa"/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8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41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B9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EA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8738195,73518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D5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1735018,78659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331B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1772417,34916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6F6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494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22E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84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F7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1763184,36676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E7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1750409,23267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D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1717166,00000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AD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EC2C3A2" w14:textId="77777777" w:rsidTr="001B488A">
        <w:trPr>
          <w:gridAfter w:val="1"/>
          <w:wAfter w:w="84" w:type="dxa"/>
          <w:trHeight w:val="6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67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E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00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34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465955,79755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A6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108533,96702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FF8B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122977,44364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D47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632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AF5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E8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A0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118329,23956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0C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116115,14733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3E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E9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A7933D0" w14:textId="77777777" w:rsidTr="001B488A">
        <w:trPr>
          <w:gridAfter w:val="1"/>
          <w:wAfter w:w="84" w:type="dxa"/>
          <w:trHeight w:val="90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25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4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11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3F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4690636,46922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8D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780452,94963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FFE5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982184,08215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CDA96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96F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BBE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35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ED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969914,92544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6F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983050,01200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BC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975034,50000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7A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4B1D425" w14:textId="77777777" w:rsidTr="001B488A">
        <w:trPr>
          <w:gridAfter w:val="1"/>
          <w:wAfter w:w="84" w:type="dxa"/>
          <w:trHeight w:val="45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7D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6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1A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C9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632327,57034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1D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119127,57034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84F13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E4F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962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A71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4B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FC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35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F9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128300,00000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B4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4378ED3" w14:textId="388FAAE0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B148F" w14:textId="2A70B334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Layout w:type="fixed"/>
        <w:tblLook w:val="04A0" w:firstRow="1" w:lastRow="0" w:firstColumn="1" w:lastColumn="0" w:noHBand="0" w:noVBand="1"/>
      </w:tblPr>
      <w:tblGrid>
        <w:gridCol w:w="636"/>
        <w:gridCol w:w="1315"/>
        <w:gridCol w:w="992"/>
        <w:gridCol w:w="1276"/>
        <w:gridCol w:w="1134"/>
        <w:gridCol w:w="851"/>
        <w:gridCol w:w="919"/>
        <w:gridCol w:w="1004"/>
        <w:gridCol w:w="839"/>
        <w:gridCol w:w="992"/>
        <w:gridCol w:w="709"/>
        <w:gridCol w:w="42"/>
        <w:gridCol w:w="12"/>
        <w:gridCol w:w="796"/>
        <w:gridCol w:w="47"/>
        <w:gridCol w:w="12"/>
        <w:gridCol w:w="933"/>
        <w:gridCol w:w="62"/>
        <w:gridCol w:w="12"/>
        <w:gridCol w:w="777"/>
        <w:gridCol w:w="64"/>
        <w:gridCol w:w="12"/>
        <w:gridCol w:w="24"/>
        <w:gridCol w:w="1532"/>
        <w:gridCol w:w="73"/>
        <w:gridCol w:w="12"/>
        <w:gridCol w:w="24"/>
        <w:gridCol w:w="15"/>
      </w:tblGrid>
      <w:tr w:rsidR="001B488A" w:rsidRPr="001B488A" w14:paraId="142F67F1" w14:textId="77777777" w:rsidTr="001B488A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C4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916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1B488A" w:rsidRPr="001B488A" w14:paraId="4DD186F5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56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7BB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EE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008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F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5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C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C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B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7E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3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B2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FD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9A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73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7901E1EF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48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45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8C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20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24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4F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D6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BC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B488A" w:rsidRPr="001B488A" w14:paraId="2F58CCEF" w14:textId="77777777" w:rsidTr="001B488A">
        <w:trPr>
          <w:gridAfter w:val="2"/>
          <w:wAfter w:w="39" w:type="dxa"/>
          <w:trHeight w:val="70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935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B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59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8B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7D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B9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D2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79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05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D5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4D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72F2FB4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C7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D8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97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3F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90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E8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A8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60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99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5C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8C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B488A" w:rsidRPr="001B488A" w14:paraId="432B0A99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DD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26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A7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6A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4E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A3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F8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26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45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67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40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259CC4DD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1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57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E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21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5E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9D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A4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74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EF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CA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A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D818B27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07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98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CB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D5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57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4A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8C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63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22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1B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1B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621B7C9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30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C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8A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BD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DA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49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1E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3B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01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36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A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C5ACCCA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62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6F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7E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CEA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2F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94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53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38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EE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45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7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88B61C4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59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17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3D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7D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78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3A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5F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85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C1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C7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26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661BD9C9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73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9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1E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1B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2E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F4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7A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A3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8F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F0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06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9992F4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E9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3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A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2A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29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07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64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C3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51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32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F3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7FED8BC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AE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CF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4A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89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1C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94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55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9C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A3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AC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5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4757D5E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91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F5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D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9D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0D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D1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70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E5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80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FE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F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A57F52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D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02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Произведены выплаты в области образования, культуры и искусства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(юные дарования, одаренные дети),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E1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87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0C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A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1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93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0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2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5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5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74ED90F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F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35B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A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27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B0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4D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F0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6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75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5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F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85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38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A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F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AA1A56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C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85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DE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9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77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8F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A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E6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9E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61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54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FC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D0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3E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23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9C87FCC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03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F5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02.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B2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89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68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248912,20106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FE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106526,56326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01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24695,63780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61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35621,00000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67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41034,50000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FC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41034,50000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49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7AA29A4A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61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3F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8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74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95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FD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08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9A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47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E3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C9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F2036F4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13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D0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B5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DF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AB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F4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23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07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63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8C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0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444C2FE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1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78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8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A7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E1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245314,20106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CE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102928,56326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9F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24695,63780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43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35621,00000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16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41034,50000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38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41034,50000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65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870BFC6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48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E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DD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AC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11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0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A5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B5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7A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B5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9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C4298D9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F1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2F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02.01. Расходы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A1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38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14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228108,61226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44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96850,97446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26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21913,63780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26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C9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38252,50000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33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38252,50000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86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ии Павлово-Посадского городского округа Московской области </w:t>
            </w:r>
          </w:p>
        </w:tc>
      </w:tr>
      <w:tr w:rsidR="001B488A" w:rsidRPr="001B488A" w14:paraId="29E60534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3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B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E0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B4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07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EA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22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3B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B0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8A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DA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003D0F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7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C3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1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7F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46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B9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21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20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70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94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EE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ED7C48C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6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73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8B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65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228108,61226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44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96850,97446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15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21913,63780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70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32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38252,50000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47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38252,50000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0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1D26C1B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D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C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4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94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84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E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99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E7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BA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86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5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937CAD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FB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31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01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CA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5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9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C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EF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3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F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70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94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7812D48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F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A0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3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00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2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8A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4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7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7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77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9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3F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77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1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1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DD5ACF8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1C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E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DC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3C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36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A1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BF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BC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B7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AB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4B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54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58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4C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6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466B8D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6B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884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2D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C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9B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9B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CD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B8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6A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D8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1A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B488A" w:rsidRPr="001B488A" w14:paraId="5622325F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C3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B0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6A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4F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98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2F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3C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3E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60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5E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6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F6375F6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46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03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44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DE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8C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34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2C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7E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14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A2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1D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6F1998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2D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D0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E6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E0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BD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53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7F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93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2A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6B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A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3B0661C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B1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37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18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74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22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CA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F5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82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78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03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D3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2D720A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E6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EF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05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DA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9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1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8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2E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F9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15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F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72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8B4EDCC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9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0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6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45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8F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36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FB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1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46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E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9D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E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9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C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C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A5E38B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71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1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61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E7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0A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27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F5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15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F7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52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7D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68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2E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9A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21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B8A9CA6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46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6C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02.03.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E2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AA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3B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8F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6077,58880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15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71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0A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28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68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1B488A" w:rsidRPr="001B488A" w14:paraId="42C0491B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9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72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68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BD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DD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98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85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67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44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68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7B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4271F9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63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0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7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9D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8F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3E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83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A1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D4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7D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E1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E52C11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E5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3C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91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27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AF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49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6077,58880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70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BB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2B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FB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85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0CE80F2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66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C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2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F3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76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E2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64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08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07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480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3C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A2BA6B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B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86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круглосуточных постов охраны,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8F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56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A2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4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A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0E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0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3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DB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D3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92E32CC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B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A3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D0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3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96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02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A27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0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C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1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67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8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05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2B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58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1AA7822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8E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A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B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2C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4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AD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BB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BD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3F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33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8F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E4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AE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4C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F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39306DA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86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32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02.04. Мероприятия в сфере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льного  образования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7A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FB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92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80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0E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7B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A6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F8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5C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2F0080E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C7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4F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72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59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1D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4A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CE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DC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95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60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44ECC1A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6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39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F0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89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A2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73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11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A5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73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8C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4A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FF36C6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BC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5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DA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9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49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922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32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9E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68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A1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C8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F215E83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3A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86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CF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D8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AC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A9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8B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A7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B2D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7F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3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C59597F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A8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DE5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CD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16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7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3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7A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89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61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58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2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13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C61C2F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8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8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A9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D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CB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7A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6A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39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E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7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7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F66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D5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8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B23D53D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E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7A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C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55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E6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CF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AB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D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52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5A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56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A9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80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36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D4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4407A83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4B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96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02.07. Сохранение достигнутого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86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10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F8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72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AF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E6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5A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0A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F6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79C2162F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B6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E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A7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B0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29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3598,00000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7B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2F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58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73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77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0F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29A122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C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D0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2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A9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6C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7E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33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6E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38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FD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1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6F2A6D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6C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87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1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72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CF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CD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43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0B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26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88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5CD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655FD4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94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4A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F4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22B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E8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B8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8F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DC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E9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B2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65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2E7FCB9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2E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AA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ия сферы образования без учета внешних совместителей и среднемесячной номинальной начисленной заработной платы учителей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E4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4E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C6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0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37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9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2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6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2F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84A9948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7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11C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8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2E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A0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C4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72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D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4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C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B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8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0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A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3D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99CB0AA" w14:textId="77777777" w:rsidTr="001B488A">
        <w:trPr>
          <w:gridAfter w:val="4"/>
          <w:wAfter w:w="124" w:type="dxa"/>
          <w:trHeight w:val="8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27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ED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1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C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B1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98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93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D8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E9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C8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6E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BD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94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71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68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B10166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6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E3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 03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развития инновационной инфраструктуры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0E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5C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A5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21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96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59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6B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EF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51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B488A" w:rsidRPr="001B488A" w14:paraId="39C056F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60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B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9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EF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91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14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A9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50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79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98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AE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BEB45B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5C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CA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2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D1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54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D1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D0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12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8D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EB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00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41ABB89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68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33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D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49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0C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09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02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2F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39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BA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1F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F519B2E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61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5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AA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DC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54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B0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CA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FC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FD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9B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2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56871DA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38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61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03.05.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6A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65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68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BE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3E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2D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54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E0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10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B488A" w:rsidRPr="001B488A" w14:paraId="67AAEF46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92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F3A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FD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F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90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60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FC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1A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7E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CF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F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70D65C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3F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86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AB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0F5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74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6A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E3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B8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1D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FC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A7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F824F47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69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766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43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E9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2D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B2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7F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74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C3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04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FC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B06E9A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2E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0C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1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F9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82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EB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1D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66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02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E9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4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D39C832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E9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9D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обратившихся,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0E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26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C3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4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22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93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2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2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1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61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C0C0A03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4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C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2D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74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0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2F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80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A9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4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6F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1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D3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5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8B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34A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530E7B1" w14:textId="77777777" w:rsidTr="001B488A">
        <w:trPr>
          <w:gridAfter w:val="4"/>
          <w:wAfter w:w="124" w:type="dxa"/>
          <w:trHeight w:val="8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E2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47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D9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5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D7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58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F8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2B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CF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79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60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E7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56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B9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E0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264DB98B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1D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E4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04.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38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07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CB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77815,53786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CB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17299,53786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80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11517,00000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15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BB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D7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1F5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B488A" w:rsidRPr="001B488A" w14:paraId="257715EA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C7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DC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A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50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6C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A4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9C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3D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7A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5E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BA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E150950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6E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8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2C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BE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7B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6CB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ED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1C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15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38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0C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070923A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3E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82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4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7E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10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77815,53786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95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17299,53786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FD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11517,00000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A0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FF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D0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84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CDB727B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86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8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8D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E6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25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50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46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B5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D4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3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3D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EFBEE0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BC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7E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04.02. Внедрение и обеспечение функцион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C7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6D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B2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77815,53786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05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17299,53786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AF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11517,00000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CA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DC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96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FCB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подведомственные организации дополнительного образования</w:t>
            </w:r>
          </w:p>
        </w:tc>
      </w:tr>
      <w:tr w:rsidR="001B488A" w:rsidRPr="001B488A" w14:paraId="19750D54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58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6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C9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D7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2D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02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2B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D0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98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81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D7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D3966F3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08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F3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6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58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FE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4A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7D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69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E6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B7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9C7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B81A9E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8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B8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5E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FE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FF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77815,53786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F5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17299,53786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E6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11517,00000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01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25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B8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16333,00000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8B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8754163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E1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2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29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1F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C3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4F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59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09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DA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AA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5F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048CC1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D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86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образовательных организаций, внедривших и обеспечивших функционирование модели персонифицированного финансир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ования дополнительного образования детей,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CC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B2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CB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F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9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46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4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9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2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12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EE93C87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8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6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2D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6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AC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B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4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8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5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944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CC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5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90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EBB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D0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4F5967" w14:textId="77777777" w:rsidTr="001B488A">
        <w:trPr>
          <w:gridAfter w:val="4"/>
          <w:wAfter w:w="124" w:type="dxa"/>
          <w:trHeight w:val="5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F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5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87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6A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AC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18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34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BA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B6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65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04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CB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FB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69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37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0ED46F5E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93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ADC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A0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06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8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59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E6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5F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60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A3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10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B488A" w:rsidRPr="001B488A" w14:paraId="650BD49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9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10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3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EE6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1E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00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2B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D7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A3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DD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CC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05A27F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4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6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6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FC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66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75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C7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3A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63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E3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00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10C0F50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4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08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73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B5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E4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18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83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59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98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3E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B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A545D52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4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4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2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B1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D4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2A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E3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83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C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CC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77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68B2787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1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8E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результата 1 выполнен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ия мероприятия, </w:t>
            </w:r>
            <w:proofErr w:type="spellStart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B3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8B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14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23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6B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B1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D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72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0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A6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55A8BC2E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20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69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6B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5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F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68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2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5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3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6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7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2A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6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DA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D3A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213B0DC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CF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B5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AF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AA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7B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11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EE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F6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F2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8E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E9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8E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7B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3A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CBE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3D7A16A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C9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9A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05.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C03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B0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14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AD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53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5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3C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6F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E4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3C03C750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48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23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C5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9A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6A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B8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70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19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49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07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23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F8CBC04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17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1D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CB2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92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73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89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0A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AA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5B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7C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1F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FCCD4B7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C41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69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96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9D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7F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DB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B0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FE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A1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C2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B4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2A4C87C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43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09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4BBC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AB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36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E3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B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BB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85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A1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3C0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6A6D261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25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FB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05.01.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Выполнение работ по обеспечен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 пожарной безопасности в муниципальных организациях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93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F6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7B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58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94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32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EB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F1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2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округа Московской области </w:t>
            </w:r>
          </w:p>
        </w:tc>
      </w:tr>
      <w:tr w:rsidR="001B488A" w:rsidRPr="001B488A" w14:paraId="33B32256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A0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0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6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09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1D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A9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54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90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9C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D9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F5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DDAF190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10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C9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C5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62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A1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FC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BC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88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3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50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8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187DB2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1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C9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016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D19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32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EA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EB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07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9F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AE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2B0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DE04A32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E5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A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A6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A6B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8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02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88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3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2A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BC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6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08A71A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55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7A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работы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09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34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E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8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81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59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7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F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E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3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F89514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6D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3F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70F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9E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ED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CA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2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97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B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E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2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89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B5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9B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7E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3872042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FF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6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91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33B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B9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B6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19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98A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D3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42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8C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BF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EE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08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C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9602B79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4E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46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 Е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F510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0F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0C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780,67106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80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780,67106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62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EC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C9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E3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D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385EFF61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7B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B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4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EDA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78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192,75829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E0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192,75829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26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2D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9E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5D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5B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5F8069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F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C5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5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AC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17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578,27487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7A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578,27487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5B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D7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1D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04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E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E17E277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0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1B3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8F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EF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09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A0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9,63790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41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A6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F6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3D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41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9832D69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D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0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2F0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45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8C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0C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34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DE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2C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28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5C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FB40A29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FF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CE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Е2.02.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Создание новых мест в образовательных организациях различных типов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реализации дополнительных общеразвивающих программ всех направленностей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4E21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44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18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780,67106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12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780,67106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01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87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A9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5C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E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5B70CD4A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8AE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A3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2E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14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5B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192,75829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C54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192,75829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0D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D0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43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E2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C8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0A1823C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7BB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0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69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04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F6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578,27487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6A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578,27487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D0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0E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C9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7E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B4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9CF5B08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07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C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34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91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3D1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7D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9,63790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1C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C2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E6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4A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5A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76860BC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0D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57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3C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59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02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D21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B1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85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84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28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42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5CF4750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DA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91E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9FD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C3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D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40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A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DC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3C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3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08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77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8E094DB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8D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E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2F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72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5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6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BE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7A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8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B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7E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84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89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DC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25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095540F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4F6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04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B2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522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D0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190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51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5B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F5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FD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2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F4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3A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78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7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E67A2BF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C1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33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EB: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C0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2A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13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B8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152,88750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0E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C7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89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C9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8F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09D7F252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3F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4B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2B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B7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BA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0F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37,75000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71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FE7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35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36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A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4E2FF3B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CE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83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5B1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5F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91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99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113,25000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E9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9F0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9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37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4B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93C7D85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07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F5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2B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DB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2C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62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1,88750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FA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1D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AD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CD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2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214FA66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48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B5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C7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FA2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A4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B36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48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93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CA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E6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D7F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5FAFBC9" w14:textId="77777777" w:rsidTr="001B488A">
        <w:trPr>
          <w:gridAfter w:val="2"/>
          <w:wAfter w:w="39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ED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D3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ЕВ.01.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Оснащение муниципальных общеобразовательных организац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30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D8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7D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0B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152,88750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AD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3E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EE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35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28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B488A" w:rsidRPr="001B488A" w14:paraId="123E9A53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4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DE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2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85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93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BD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37,75000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16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88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F0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6B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191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4F79B44" w14:textId="77777777" w:rsidTr="001B488A">
        <w:trPr>
          <w:gridAfter w:val="2"/>
          <w:wAfter w:w="39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108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1B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44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21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89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71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113,25000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EA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C2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F3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00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CF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F8EA54B" w14:textId="77777777" w:rsidTr="001B488A">
        <w:trPr>
          <w:gridAfter w:val="2"/>
          <w:wAfter w:w="39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37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968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9E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A6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99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1,88750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48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1,88750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07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A2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17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A4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45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A63DA1E" w14:textId="77777777" w:rsidTr="001B488A">
        <w:trPr>
          <w:gridAfter w:val="2"/>
          <w:wAfter w:w="39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8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BBF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6A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BE9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3F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5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20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73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E7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39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22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732DF20D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DD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45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оснащеныгосударственными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символами Российской Федерации,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7E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7C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25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7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B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D4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E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7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F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9A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79AA07C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BF4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5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0F2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0DD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31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0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12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2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2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85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D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17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3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9C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26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A40CD1A" w14:textId="77777777" w:rsidTr="001B488A">
        <w:trPr>
          <w:gridAfter w:val="4"/>
          <w:wAfter w:w="124" w:type="dxa"/>
          <w:trHeight w:val="6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68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E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5FD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969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3C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66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71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D4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DE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AD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1C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EC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31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8E8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2A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5EAB864" w14:textId="77777777" w:rsidTr="001B488A">
        <w:trPr>
          <w:gridAfter w:val="1"/>
          <w:wAfter w:w="15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36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7DB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50.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Мероприятия по повышению финансовой грамотности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78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E78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EA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Финансирование в пределах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A9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0863C63" w14:textId="77777777" w:rsidTr="001B488A">
        <w:trPr>
          <w:gridAfter w:val="1"/>
          <w:wAfter w:w="15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8B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5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B4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8C2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A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F4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A5CBF6C" w14:textId="77777777" w:rsidTr="001B488A">
        <w:trPr>
          <w:gridAfter w:val="1"/>
          <w:wAfter w:w="15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C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550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8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E2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91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A7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2D48577D" w14:textId="77777777" w:rsidTr="001B488A">
        <w:trPr>
          <w:gridAfter w:val="1"/>
          <w:wAfter w:w="15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12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D0A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6B7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ABC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20D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15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8C67425" w14:textId="77777777" w:rsidTr="001B488A">
        <w:trPr>
          <w:gridAfter w:val="1"/>
          <w:wAfter w:w="15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B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419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F87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2F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53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1D8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2AB0B8" w14:textId="77777777" w:rsidTr="001B488A">
        <w:trPr>
          <w:gridAfter w:val="1"/>
          <w:wAfter w:w="15" w:type="dxa"/>
          <w:trHeight w:val="3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A0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F83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50.01.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обучающихся общеобраз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60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89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64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Финансирование в пределах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  средств</w:t>
            </w:r>
            <w:proofErr w:type="gramEnd"/>
          </w:p>
        </w:tc>
        <w:tc>
          <w:tcPr>
            <w:tcW w:w="16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67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6F3916AB" w14:textId="77777777" w:rsidTr="001B488A">
        <w:trPr>
          <w:gridAfter w:val="1"/>
          <w:wAfter w:w="15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6D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A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CF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B0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A9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2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B8206C5" w14:textId="77777777" w:rsidTr="001B488A">
        <w:trPr>
          <w:gridAfter w:val="1"/>
          <w:wAfter w:w="15" w:type="dxa"/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D6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29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C4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B2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97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0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10061A31" w14:textId="77777777" w:rsidTr="001B488A">
        <w:trPr>
          <w:gridAfter w:val="1"/>
          <w:wAfter w:w="15" w:type="dxa"/>
          <w:trHeight w:val="13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AF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06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8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3D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0E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1C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5FDCDB41" w14:textId="77777777" w:rsidTr="001B488A">
        <w:trPr>
          <w:gridAfter w:val="1"/>
          <w:wAfter w:w="15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903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1D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AF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69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41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F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33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24628DD" w14:textId="77777777" w:rsidTr="001B488A">
        <w:trPr>
          <w:gridAfter w:val="3"/>
          <w:wAfter w:w="51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42E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50A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906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A8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F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E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44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8F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2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A1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5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EB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8D5D34D" w14:textId="77777777" w:rsidTr="001B488A">
        <w:trPr>
          <w:gridAfter w:val="4"/>
          <w:wAfter w:w="124" w:type="dxa"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88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0EC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19C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D30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E20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2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CE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0E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4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D7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5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E0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F93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5AB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429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1A07062" w14:textId="77777777" w:rsidTr="001B488A">
        <w:trPr>
          <w:gridAfter w:val="4"/>
          <w:wAfter w:w="12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F8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9E2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E5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1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C1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40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B1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CF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87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369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11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8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DD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B8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2E1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0857A88" w14:textId="77777777" w:rsidTr="001B488A">
        <w:trPr>
          <w:gridAfter w:val="4"/>
          <w:wAfter w:w="124" w:type="dxa"/>
          <w:trHeight w:val="3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45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Итого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40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ABF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13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330293,29748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1D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124842,65968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5126D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36961,63780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0B7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AD3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099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54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D7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52554,00000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84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57967,50000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FF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57967,50000</w:t>
            </w: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BFF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3A05F64D" w14:textId="77777777" w:rsidTr="001B488A">
        <w:trPr>
          <w:gridAfter w:val="4"/>
          <w:wAfter w:w="124" w:type="dxa"/>
          <w:trHeight w:val="67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A8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CC7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86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FF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4060,50829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06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3911,50829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CBEAD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BEA5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A9A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1FFE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8B1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34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93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A4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558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31E5BF3A" w14:textId="77777777" w:rsidTr="001B488A">
        <w:trPr>
          <w:gridAfter w:val="4"/>
          <w:wAfter w:w="124" w:type="dxa"/>
          <w:trHeight w:val="67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C9E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8C4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F56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5A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691,52487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155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691,52487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365C76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606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A37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31A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BA9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5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94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81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952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AACBD37" w14:textId="77777777" w:rsidTr="001B488A">
        <w:trPr>
          <w:gridAfter w:val="4"/>
          <w:wAfter w:w="124" w:type="dxa"/>
          <w:trHeight w:val="135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E7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804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351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47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325541,26432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C6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120239,62652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CFA8A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36812,63780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430C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CF7E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B86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35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3D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52554,00000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5D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57967,50000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4C9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57967,50000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22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122FA0A" w14:textId="77777777" w:rsidTr="001B488A">
        <w:trPr>
          <w:gridAfter w:val="4"/>
          <w:wAfter w:w="124" w:type="dxa"/>
          <w:trHeight w:val="45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CDC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539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8AD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42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C2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6E63C" w14:textId="77777777" w:rsidR="001B488A" w:rsidRPr="001B488A" w:rsidRDefault="001B488A" w:rsidP="001B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B577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7A85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183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59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DD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5B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88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06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97921B" w14:textId="06DAE98E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E974C" w14:textId="573F069D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620" w:type="dxa"/>
        <w:tblLook w:val="04A0" w:firstRow="1" w:lastRow="0" w:firstColumn="1" w:lastColumn="0" w:noHBand="0" w:noVBand="1"/>
      </w:tblPr>
      <w:tblGrid>
        <w:gridCol w:w="487"/>
        <w:gridCol w:w="1814"/>
        <w:gridCol w:w="1326"/>
        <w:gridCol w:w="1643"/>
        <w:gridCol w:w="1367"/>
        <w:gridCol w:w="1267"/>
        <w:gridCol w:w="1267"/>
        <w:gridCol w:w="1267"/>
        <w:gridCol w:w="1267"/>
        <w:gridCol w:w="1267"/>
        <w:gridCol w:w="1598"/>
      </w:tblGrid>
      <w:tr w:rsidR="001B488A" w:rsidRPr="001B488A" w14:paraId="09D8EFCD" w14:textId="77777777" w:rsidTr="001B488A">
        <w:trPr>
          <w:trHeight w:val="300"/>
        </w:trPr>
        <w:tc>
          <w:tcPr>
            <w:tcW w:w="1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CF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Перечень мероприятий подпрограммы 4 «Обеспечивающая подпрограмма» </w:t>
            </w:r>
          </w:p>
        </w:tc>
      </w:tr>
      <w:tr w:rsidR="008722DD" w:rsidRPr="001B488A" w14:paraId="4BE2B797" w14:textId="77777777" w:rsidTr="001B488A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3E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43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69F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8B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5F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(тыс. руб.)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989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D8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B488A" w:rsidRPr="001B488A" w14:paraId="20CED1A2" w14:textId="77777777" w:rsidTr="001B488A">
        <w:trPr>
          <w:trHeight w:val="73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049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5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2F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706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D7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3C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7D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AB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49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35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735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C5F92AC" w14:textId="77777777" w:rsidTr="001B488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05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E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4D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F2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D7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63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1D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F8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C6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D8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5E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722DD" w:rsidRPr="001B488A" w14:paraId="69659DC0" w14:textId="77777777" w:rsidTr="001B488A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81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4A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 Создание условий для реализации полномочий органов местного самоуправления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8A8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F8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18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217106,66732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6A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C6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35746,55979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4D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98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44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C8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8722DD" w:rsidRPr="001B488A" w14:paraId="10EACF05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3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CB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6C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481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C1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AF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15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009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72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25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3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25D29CFC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B3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C6A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A1F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F5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F2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F0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50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E5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DA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D1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002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3FDF97D8" w14:textId="77777777" w:rsidTr="001B488A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32D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F39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C1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B5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D3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217106,66732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EE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CB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35746,55979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E5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3F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74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0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366C9780" w14:textId="77777777" w:rsidTr="001B488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190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5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78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E34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9F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56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D5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FF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29E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22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28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543FFBAA" w14:textId="77777777" w:rsidTr="001B488A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CD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37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FA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0A4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4E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87359,78304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91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17286,84177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3F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17538,44320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7C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16124,36407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6C1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18205,06700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4D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18205,06700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828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8722DD" w:rsidRPr="001B488A" w14:paraId="378DCB66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9B8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2E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9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A4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A2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40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0C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21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61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E8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BE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5C5D22F2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E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093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9D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4C2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7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A0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D6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A2B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1E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D8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51C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666E94EF" w14:textId="77777777" w:rsidTr="001B488A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8E1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92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3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B6D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4E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87359,78304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DA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17286,84177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88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17538,44320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BD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16124,36407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7B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18205,06700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75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18205,06700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3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3FD811B3" w14:textId="77777777" w:rsidTr="001B488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866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786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11B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853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BD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19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E7C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D7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5B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60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AD6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4554F49D" w14:textId="77777777" w:rsidTr="001B488A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CC3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2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3A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E80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61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110635,00780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DE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19492,73220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E6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13856,27560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3F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68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AD5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27112,00000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9A1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8722DD" w:rsidRPr="001B488A" w14:paraId="7DE1104D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4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1B8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B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0F2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9B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A3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63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94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08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D7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F9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11664AF7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51E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0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F3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1A1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CE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94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18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E8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61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1E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8C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3DFF220A" w14:textId="77777777" w:rsidTr="001B488A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BD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F36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2A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98B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27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110635,00780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BC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19492,73220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BD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13856,27560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0E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19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D3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27112,00000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B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3DB861DE" w14:textId="77777777" w:rsidTr="001B488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C4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070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168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F15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73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CB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9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D1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FD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1E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49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406E6946" w14:textId="77777777" w:rsidTr="001B488A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4E2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F31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0A7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E8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8B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19111,87648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AE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3780,02000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BF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4351,84099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BC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25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6E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AD7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8722DD" w:rsidRPr="001B488A" w14:paraId="3AC5782E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1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AB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0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DEB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BB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72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45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AF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A65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47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94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7301287D" w14:textId="77777777" w:rsidTr="001B488A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524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84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06D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38C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BEC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BB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43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57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E7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33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F7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63584310" w14:textId="77777777" w:rsidTr="001B488A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463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4B5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60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008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Павлово-Посадского городского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BF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19111,87648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AD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3780,02000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FD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4351,84099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30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F0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A0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8C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2DD" w:rsidRPr="001B488A" w14:paraId="6DE32147" w14:textId="77777777" w:rsidTr="001B488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B12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E88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E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8C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4E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96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25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30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0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8C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24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064A51D" w14:textId="77777777" w:rsidTr="001B488A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9D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8E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1FA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9E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217106,66732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70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F0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35746,55979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A9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A0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65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9C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27617C5" w14:textId="77777777" w:rsidTr="001B488A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2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D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1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48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B4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EA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4A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63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1E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FA4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49CD30DB" w14:textId="77777777" w:rsidTr="001B488A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1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7F0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275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92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B9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0B5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D4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40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7B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15B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0D431366" w14:textId="77777777" w:rsidTr="001B488A">
        <w:trPr>
          <w:trHeight w:val="13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0DA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E16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ABF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1F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217106,66732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82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3A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35746,55979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D9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F8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50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48977,06700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9ACB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88A" w:rsidRPr="001B488A" w14:paraId="681B88CA" w14:textId="77777777" w:rsidTr="001B488A">
        <w:trPr>
          <w:trHeight w:val="4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E5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67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2F9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B2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57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CB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C4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B9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BF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B6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EDA43B" w14:textId="035BAB31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3294D" w14:textId="50145925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7"/>
        <w:gridCol w:w="2492"/>
        <w:gridCol w:w="1985"/>
        <w:gridCol w:w="850"/>
        <w:gridCol w:w="993"/>
        <w:gridCol w:w="988"/>
        <w:gridCol w:w="959"/>
        <w:gridCol w:w="999"/>
        <w:gridCol w:w="999"/>
        <w:gridCol w:w="1019"/>
        <w:gridCol w:w="1556"/>
        <w:gridCol w:w="958"/>
        <w:gridCol w:w="31"/>
      </w:tblGrid>
      <w:tr w:rsidR="001B488A" w:rsidRPr="001B488A" w14:paraId="55B7527D" w14:textId="77777777" w:rsidTr="001B488A">
        <w:trPr>
          <w:trHeight w:val="375"/>
        </w:trPr>
        <w:tc>
          <w:tcPr>
            <w:tcW w:w="153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95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1:L14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 реализации муниципальной программы Павлово-Посадского городского округа Московской области «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Образование»   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2024-2028 годы   </w:t>
            </w:r>
            <w:bookmarkEnd w:id="1"/>
          </w:p>
        </w:tc>
      </w:tr>
      <w:tr w:rsidR="001B488A" w:rsidRPr="001B488A" w14:paraId="3359C4D7" w14:textId="77777777" w:rsidTr="001B488A">
        <w:trPr>
          <w:gridAfter w:val="1"/>
          <w:wAfter w:w="31" w:type="dxa"/>
          <w:trHeight w:val="375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6F9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8F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C2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42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18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669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B14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67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75E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F9A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548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99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43502231" w14:textId="77777777" w:rsidTr="001B488A">
        <w:trPr>
          <w:gridAfter w:val="1"/>
          <w:wAfter w:w="31" w:type="dxa"/>
          <w:trHeight w:val="37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49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20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целевых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C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3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8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Базово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значение 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3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Планируемое значение по годам реализации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3E6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подпрограммы, мероприятий, оказывающих влияние на достижение показателя *** (Y.XX.ZZ)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C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64226820" w14:textId="77777777" w:rsidTr="001B488A">
        <w:trPr>
          <w:gridAfter w:val="1"/>
          <w:wAfter w:w="31" w:type="dxa"/>
          <w:trHeight w:val="2055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85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E5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FB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11F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77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C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A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6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C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B7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C72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6B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1A1B8032" w14:textId="77777777" w:rsidTr="001B488A">
        <w:trPr>
          <w:gridAfter w:val="1"/>
          <w:wAfter w:w="31" w:type="dxa"/>
          <w:trHeight w:val="37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1B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18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E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32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81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4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8D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C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15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18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C58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11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16D55303" w14:textId="77777777" w:rsidTr="001B488A">
        <w:trPr>
          <w:gridAfter w:val="1"/>
          <w:wAfter w:w="31" w:type="dxa"/>
          <w:trHeight w:val="37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7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8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20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612C1D27" w14:textId="77777777" w:rsidTr="001B488A">
        <w:trPr>
          <w:gridAfter w:val="1"/>
          <w:wAfter w:w="31" w:type="dxa"/>
          <w:trHeight w:val="273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A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73D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AECD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07.05.2012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№597 "О мероприятиях по реализации государственной социальной политики"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051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2F6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C59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F2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CB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A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6259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9F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1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354D12E7" w14:textId="77777777" w:rsidTr="001B488A">
        <w:trPr>
          <w:gridAfter w:val="1"/>
          <w:wAfter w:w="31" w:type="dxa"/>
          <w:trHeight w:val="262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75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1C8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B6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07.05.2012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№597 "О мероприятиях по реализации государственной социальной политики"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5F4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4AD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D8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25D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2F79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C0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AA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21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9E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66ECC47E" w14:textId="77777777" w:rsidTr="001B488A">
        <w:trPr>
          <w:gridAfter w:val="1"/>
          <w:wAfter w:w="31" w:type="dxa"/>
          <w:trHeight w:val="262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C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D14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555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07.05.2012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№597 "О мероприятиях по реализации государственной социальной политики"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19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02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62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FD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2C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3F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24F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B19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2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7DC10C7D" w14:textId="77777777" w:rsidTr="001B488A">
        <w:trPr>
          <w:gridAfter w:val="1"/>
          <w:wAfter w:w="31" w:type="dxa"/>
          <w:trHeight w:val="168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0F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745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DA15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A8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2A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F1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920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AD3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B9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D9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3C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52A3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1C48FD3" w14:textId="77777777" w:rsidTr="001B488A">
        <w:trPr>
          <w:gridAfter w:val="1"/>
          <w:wAfter w:w="31" w:type="dxa"/>
          <w:trHeight w:val="24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246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3DB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советников директоров по воспитанию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взаимодействию с детскими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общественными объединениями,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получивших соответствующие ежемесячные</w:t>
            </w: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денежного вознаграждения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7B4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9FF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A76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8D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71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975D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3E3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111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C49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Ю6.2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1B4D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4438E16E" w14:textId="77777777" w:rsidTr="001B488A">
        <w:trPr>
          <w:gridAfter w:val="1"/>
          <w:wAfter w:w="31" w:type="dxa"/>
          <w:trHeight w:val="37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0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EA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34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3EF50106" w14:textId="77777777" w:rsidTr="001B488A">
        <w:trPr>
          <w:gridAfter w:val="1"/>
          <w:wAfter w:w="31" w:type="dxa"/>
          <w:trHeight w:val="262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4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F1F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B0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07.05.2012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№597 "О мероприятиях по реализации государственной социальной политики"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715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705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55A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30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77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691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A2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E1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1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88A" w:rsidRPr="001B488A" w14:paraId="1C73D1C2" w14:textId="77777777" w:rsidTr="001B488A">
        <w:trPr>
          <w:gridAfter w:val="1"/>
          <w:wAfter w:w="31" w:type="dxa"/>
          <w:trHeight w:val="130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D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D60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EC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F9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AD130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7D3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CC9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20C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8AA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05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68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2.Е4.01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8ABC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7ACC91E" w14:textId="2242C3BD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EF57" w14:textId="3FF9D9F6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1134"/>
        <w:gridCol w:w="2504"/>
        <w:gridCol w:w="2332"/>
        <w:gridCol w:w="4628"/>
        <w:gridCol w:w="2410"/>
        <w:gridCol w:w="1984"/>
      </w:tblGrid>
      <w:tr w:rsidR="001B488A" w:rsidRPr="001B488A" w14:paraId="1E76253A" w14:textId="77777777" w:rsidTr="001B488A">
        <w:trPr>
          <w:trHeight w:val="885"/>
        </w:trPr>
        <w:tc>
          <w:tcPr>
            <w:tcW w:w="14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590F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Методика расчета значений целевых показателей муниципальной программы _________________________________________ «Образование»</w:t>
            </w:r>
          </w:p>
        </w:tc>
      </w:tr>
      <w:tr w:rsidR="001B488A" w:rsidRPr="001B488A" w14:paraId="4A064990" w14:textId="77777777" w:rsidTr="001B488A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D3F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D0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E4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33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4F5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DA7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1B488A" w:rsidRPr="001B488A" w14:paraId="7C530A84" w14:textId="77777777" w:rsidTr="001B488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06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2F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37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182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7F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FA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B488A" w:rsidRPr="001B488A" w14:paraId="7E14E189" w14:textId="77777777" w:rsidTr="001B488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58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50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</w:tr>
      <w:tr w:rsidR="001B488A" w:rsidRPr="001B488A" w14:paraId="25D1F08C" w14:textId="77777777" w:rsidTr="001B488A">
        <w:trPr>
          <w:trHeight w:val="40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F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BB3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1C8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035F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П= Ч(3-7) / (Ч(3-7) + Ч(очередь)) х 100,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F9F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C01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23DA8922" w14:textId="77777777" w:rsidTr="001B488A">
        <w:trPr>
          <w:trHeight w:val="43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B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687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EDC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095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= 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Зпд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Зсоб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х 100%,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Зпд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Зсоб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 среднемесячная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FF1D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DC9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56930243" w14:textId="77777777" w:rsidTr="001B488A">
        <w:trPr>
          <w:trHeight w:val="4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A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9F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E57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15E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= 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З(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среднемесячный доход от трудовой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ED7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26F9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1FC2D66A" w14:textId="77777777" w:rsidTr="001B488A">
        <w:trPr>
          <w:trHeight w:val="81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C1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A00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20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7CD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ДВ=В/ВТГх100%,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где:  ДВ – доля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(выпускников текущего года)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В= В1 + В2 +В3 – количество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 (по предметам, входящим в перечень для сдачи ЕГЭ);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предметам, входящим в перечень для сдачи ЕГЭ)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ВТГ= ВТГ1 + ВТГ2+ ВТГ3  – количество выпускников текущего года, сдававших ЕГЭ,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предметам, входящим в перечень для сдачи ЕГЭ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*Примечание: диплом победителя/призера заключительного этапа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приравнивается к 100 баллам ЕГЭ.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65E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DC3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6D485E1F" w14:textId="77777777" w:rsidTr="001B488A">
        <w:trPr>
          <w:trHeight w:val="3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6F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ED04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советников директоров по воспитанию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взаимодействию с детскими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общественными объединениями,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получивших соответствующие ежемесячные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выплаты денежного вознаграждения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883D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6198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x 100,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осущесствляющих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осущесствляющих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E5532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0A06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5FCF82E5" w14:textId="77777777" w:rsidTr="001B488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B2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B1A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B488A" w:rsidRPr="001B488A" w14:paraId="64A1F529" w14:textId="77777777" w:rsidTr="001B488A">
        <w:trPr>
          <w:trHeight w:val="3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6C6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68E7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51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28A1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= З(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)/З(у) х 100,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7463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FA3E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1B488A" w:rsidRPr="001B488A" w14:paraId="78C54744" w14:textId="77777777" w:rsidTr="001B488A">
        <w:trPr>
          <w:trHeight w:val="18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21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06A5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B0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65B8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Чдоп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x 100,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Чдоп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269A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A4DC" w14:textId="77777777" w:rsidR="001B488A" w:rsidRPr="001B488A" w:rsidRDefault="001B488A" w:rsidP="001B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6F2B87DC" w14:textId="434BE725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F4F61" w14:textId="64C52D61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8"/>
        <w:gridCol w:w="1024"/>
        <w:gridCol w:w="1134"/>
        <w:gridCol w:w="992"/>
        <w:gridCol w:w="3544"/>
        <w:gridCol w:w="2289"/>
        <w:gridCol w:w="4562"/>
        <w:gridCol w:w="47"/>
      </w:tblGrid>
      <w:tr w:rsidR="001B488A" w:rsidRPr="001B488A" w14:paraId="3F83E927" w14:textId="77777777" w:rsidTr="001B488A">
        <w:trPr>
          <w:trHeight w:val="885"/>
        </w:trPr>
        <w:tc>
          <w:tcPr>
            <w:tcW w:w="1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5BF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A1:G41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Методика определения результатов выполнения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 подпрограмм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  Павлово-Посадского городского округа «Образование» на 2024-2028 годы</w:t>
            </w:r>
            <w:bookmarkEnd w:id="2"/>
          </w:p>
        </w:tc>
      </w:tr>
      <w:tr w:rsidR="001B488A" w:rsidRPr="001B488A" w14:paraId="014B1E9F" w14:textId="77777777" w:rsidTr="001B488A">
        <w:trPr>
          <w:gridAfter w:val="1"/>
          <w:wAfter w:w="47" w:type="dxa"/>
          <w:trHeight w:val="160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5A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72E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подпрограммы ХХ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05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28C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мероприятия ZZ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35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0B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8F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1B488A" w:rsidRPr="001B488A" w14:paraId="4976915F" w14:textId="77777777" w:rsidTr="001B488A">
        <w:trPr>
          <w:gridAfter w:val="1"/>
          <w:wAfter w:w="47" w:type="dxa"/>
          <w:trHeight w:val="37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5EC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C7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91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5A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F3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77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95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488A" w:rsidRPr="001B488A" w14:paraId="1F9ED1C9" w14:textId="77777777" w:rsidTr="001B488A">
        <w:trPr>
          <w:gridAfter w:val="1"/>
          <w:wAfter w:w="47" w:type="dxa"/>
          <w:trHeight w:val="81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B6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5B3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79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6A1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D3D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BC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61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B488A" w:rsidRPr="001B488A" w14:paraId="3A95C95F" w14:textId="77777777" w:rsidTr="001B488A">
        <w:trPr>
          <w:gridAfter w:val="1"/>
          <w:wAfter w:w="47" w:type="dxa"/>
          <w:trHeight w:val="81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DC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2B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16B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2EB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F4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9A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66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B488A" w:rsidRPr="001B488A" w14:paraId="6323ACDE" w14:textId="77777777" w:rsidTr="001B488A">
        <w:trPr>
          <w:gridAfter w:val="1"/>
          <w:wAfter w:w="47" w:type="dxa"/>
          <w:trHeight w:val="81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27F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07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F6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B6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2F2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47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EDF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1B488A" w:rsidRPr="001B488A" w14:paraId="7D5B1D69" w14:textId="77777777" w:rsidTr="001B488A">
        <w:trPr>
          <w:gridAfter w:val="1"/>
          <w:wAfter w:w="47" w:type="dxa"/>
          <w:trHeight w:val="225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B60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4F7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59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32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51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FF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73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88A" w:rsidRPr="001B488A" w14:paraId="19B5632C" w14:textId="77777777" w:rsidTr="001B488A">
        <w:trPr>
          <w:gridAfter w:val="1"/>
          <w:wAfter w:w="47" w:type="dxa"/>
          <w:trHeight w:val="637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4A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51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83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AE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5C0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  числе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обратившихся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AA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ED7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1B488A" w:rsidRPr="001B488A" w14:paraId="60443973" w14:textId="77777777" w:rsidTr="008722DD">
        <w:trPr>
          <w:gridAfter w:val="1"/>
          <w:wAfter w:w="47" w:type="dxa"/>
          <w:trHeight w:val="7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608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26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B7A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593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66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D1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CD9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B488A" w:rsidRPr="001B488A" w14:paraId="6A8F2F86" w14:textId="77777777" w:rsidTr="001B488A">
        <w:trPr>
          <w:gridAfter w:val="1"/>
          <w:wAfter w:w="47" w:type="dxa"/>
          <w:trHeight w:val="426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EC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65D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BA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1D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A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BC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2FC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обеспеченных горячим питанием обучающихся 1-4 классов</w:t>
            </w:r>
          </w:p>
        </w:tc>
      </w:tr>
      <w:tr w:rsidR="001B488A" w:rsidRPr="001B488A" w14:paraId="343A218D" w14:textId="77777777" w:rsidTr="008722DD">
        <w:trPr>
          <w:gridAfter w:val="1"/>
          <w:wAfter w:w="47" w:type="dxa"/>
          <w:trHeight w:val="254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0B0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2C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77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F4F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E7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которые отдельные категории обучающихся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3A4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91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Д=Ч факт / Ч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 факт – количество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количество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1B488A" w:rsidRPr="001B488A" w14:paraId="3837057C" w14:textId="77777777" w:rsidTr="008722DD">
        <w:trPr>
          <w:gridAfter w:val="1"/>
          <w:wAfter w:w="47" w:type="dxa"/>
          <w:trHeight w:val="7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F17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5A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B1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021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3B4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5C0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34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B488A" w:rsidRPr="001B488A" w14:paraId="6DEA1F69" w14:textId="77777777" w:rsidTr="008722DD">
        <w:trPr>
          <w:gridAfter w:val="1"/>
          <w:wAfter w:w="47" w:type="dxa"/>
          <w:trHeight w:val="1723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484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AA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A0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E9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055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13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C6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1B488A" w:rsidRPr="001B488A" w14:paraId="4414D94B" w14:textId="77777777" w:rsidTr="001B488A">
        <w:trPr>
          <w:gridAfter w:val="1"/>
          <w:wAfter w:w="47" w:type="dxa"/>
          <w:trHeight w:val="225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038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C3D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C8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B5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C1F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044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33E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1B488A" w:rsidRPr="001B488A" w14:paraId="4C100C41" w14:textId="77777777" w:rsidTr="001B488A">
        <w:trPr>
          <w:gridAfter w:val="1"/>
          <w:wAfter w:w="47" w:type="dxa"/>
          <w:trHeight w:val="112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EAE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DB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8A0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C48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48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1F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A2A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отремонтированных дошкольных образовательных организаций</w:t>
            </w:r>
          </w:p>
        </w:tc>
      </w:tr>
      <w:tr w:rsidR="001B488A" w:rsidRPr="001B488A" w14:paraId="78FEB604" w14:textId="77777777" w:rsidTr="008722DD">
        <w:trPr>
          <w:gridAfter w:val="1"/>
          <w:wAfter w:w="47" w:type="dxa"/>
          <w:trHeight w:val="225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F1C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3D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3D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B86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3A6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73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5EF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зданий муниципальных дошкольных образовательных организаций и дошкольных отделений муниципальных общеобразовательных организаций в Московской области, в которых в полном объеме выполнены мероприятия по оснащению в соответствии в Перечнем оборудования и средств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обучения,  утвержденного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учредителем образовательной  организации.</w:t>
            </w:r>
          </w:p>
        </w:tc>
      </w:tr>
      <w:tr w:rsidR="001B488A" w:rsidRPr="001B488A" w14:paraId="18B3C285" w14:textId="77777777" w:rsidTr="001B488A">
        <w:trPr>
          <w:gridAfter w:val="1"/>
          <w:wAfter w:w="47" w:type="dxa"/>
          <w:trHeight w:val="337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AF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07B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FB7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A5E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4B3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F9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A9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организаций, на основе данных акта приемки выполненных работ (форма № КС-2), справки о стоимости выполненных работ (форма № КС-3)</w:t>
            </w:r>
          </w:p>
        </w:tc>
      </w:tr>
      <w:tr w:rsidR="001B488A" w:rsidRPr="001B488A" w14:paraId="544B179A" w14:textId="77777777" w:rsidTr="008722DD">
        <w:trPr>
          <w:gridAfter w:val="1"/>
          <w:wAfter w:w="47" w:type="dxa"/>
          <w:trHeight w:val="16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29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74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01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44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D5C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комфортные условия для реализации современных образовательных программ в зданиях муниципальных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E65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CC1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 муниципальных общеобразовательных организаций, в которых созданы комфортные условия для реализации современных образовательных программ, на основе данных акта приемки законченного строительством объекта (форма № КС-11), акта приемки законченного строительством объекта приемочной комиссией (форма № КС-14)</w:t>
            </w:r>
          </w:p>
        </w:tc>
      </w:tr>
      <w:tr w:rsidR="001B488A" w:rsidRPr="001B488A" w14:paraId="49A3E096" w14:textId="77777777" w:rsidTr="008722DD">
        <w:trPr>
          <w:gridAfter w:val="1"/>
          <w:wAfter w:w="47" w:type="dxa"/>
          <w:trHeight w:val="8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491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82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BF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F05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F7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FEB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47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1B488A" w:rsidRPr="001B488A" w14:paraId="6E59F36C" w14:textId="77777777" w:rsidTr="008722DD">
        <w:trPr>
          <w:gridAfter w:val="1"/>
          <w:wAfter w:w="47" w:type="dxa"/>
          <w:trHeight w:val="8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BA0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68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544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F8A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AB2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30A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A02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1B488A" w:rsidRPr="001B488A" w14:paraId="5043E183" w14:textId="77777777" w:rsidTr="001B488A">
        <w:trPr>
          <w:gridAfter w:val="1"/>
          <w:wAfter w:w="47" w:type="dxa"/>
          <w:trHeight w:val="112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6EB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65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A01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C6E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692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Благоустроены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 муниципальных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EF5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494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Благоустроенные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 муниципальных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организаций</w:t>
            </w:r>
          </w:p>
        </w:tc>
      </w:tr>
      <w:tr w:rsidR="001B488A" w:rsidRPr="001B488A" w14:paraId="42F659AB" w14:textId="77777777" w:rsidTr="008722DD">
        <w:trPr>
          <w:gridAfter w:val="1"/>
          <w:wAfter w:w="47" w:type="dxa"/>
          <w:trHeight w:val="212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4BA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64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5F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C9D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D8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25C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2B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приведённых в соответствии с требованиями, установленными законодательством по антитеррористической защищённости</w:t>
            </w:r>
          </w:p>
        </w:tc>
      </w:tr>
      <w:tr w:rsidR="001B488A" w:rsidRPr="001B488A" w14:paraId="34CA3F45" w14:textId="77777777" w:rsidTr="001B488A">
        <w:trPr>
          <w:gridAfter w:val="1"/>
          <w:wAfter w:w="47" w:type="dxa"/>
          <w:trHeight w:val="26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C3A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789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349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07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A0D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CF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52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ремонта,  прошедших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квалификации/профессиональную переподготовку</w:t>
            </w:r>
          </w:p>
        </w:tc>
      </w:tr>
      <w:tr w:rsidR="001B488A" w:rsidRPr="001B488A" w14:paraId="006992AB" w14:textId="77777777" w:rsidTr="001B488A">
        <w:trPr>
          <w:gridAfter w:val="1"/>
          <w:wAfter w:w="47" w:type="dxa"/>
          <w:trHeight w:val="26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1A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315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B0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116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9E7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081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DBB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1B488A" w:rsidRPr="001B488A" w14:paraId="0BC346A1" w14:textId="77777777" w:rsidTr="008722DD">
        <w:trPr>
          <w:gridAfter w:val="1"/>
          <w:wAfter w:w="47" w:type="dxa"/>
          <w:trHeight w:val="876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55A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D5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34F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494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85A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2A3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46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территорий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организаций, в которых осуществлено устройство спортивных и детских площадок</w:t>
            </w:r>
          </w:p>
        </w:tc>
      </w:tr>
      <w:tr w:rsidR="001B488A" w:rsidRPr="001B488A" w14:paraId="37992B5C" w14:textId="77777777" w:rsidTr="001B488A">
        <w:trPr>
          <w:gridAfter w:val="1"/>
          <w:wAfter w:w="47" w:type="dxa"/>
          <w:trHeight w:val="30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3F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D6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38A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86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187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объединениеями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44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E3F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советников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1B488A" w:rsidRPr="001B488A" w14:paraId="0572E7BD" w14:textId="77777777" w:rsidTr="001B488A">
        <w:trPr>
          <w:gridAfter w:val="1"/>
          <w:wAfter w:w="47" w:type="dxa"/>
          <w:trHeight w:val="286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3DD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3DA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A2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62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B9A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158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BEA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1B488A" w:rsidRPr="001B488A" w14:paraId="0C220C22" w14:textId="77777777" w:rsidTr="001B488A">
        <w:trPr>
          <w:gridAfter w:val="1"/>
          <w:wAfter w:w="47" w:type="dxa"/>
          <w:trHeight w:val="24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FEE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85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D4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EE9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0D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FD3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211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1B488A" w:rsidRPr="001B488A" w14:paraId="6DFF67A3" w14:textId="77777777" w:rsidTr="001B488A">
        <w:trPr>
          <w:gridAfter w:val="1"/>
          <w:wAfter w:w="47" w:type="dxa"/>
          <w:trHeight w:val="286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1E3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D23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645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88C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6F8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103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182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1B488A" w:rsidRPr="001B488A" w14:paraId="4504AC65" w14:textId="77777777" w:rsidTr="001B488A">
        <w:trPr>
          <w:gridAfter w:val="1"/>
          <w:wAfter w:w="47" w:type="dxa"/>
          <w:trHeight w:val="27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CAA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6A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3BF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B22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F94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Обновлена материально-техническая база для занятий детей физической культурой и спортом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F4D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188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МТБ в соответствии с адресным перечнем на текущий год</w:t>
            </w:r>
          </w:p>
        </w:tc>
      </w:tr>
      <w:tr w:rsidR="001B488A" w:rsidRPr="001B488A" w14:paraId="739F675E" w14:textId="77777777" w:rsidTr="001B488A">
        <w:trPr>
          <w:gridAfter w:val="1"/>
          <w:wAfter w:w="47" w:type="dxa"/>
          <w:trHeight w:val="819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9F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242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58D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0EE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382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B72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8F6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Д_в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К_в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/К_ов×100%, где: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1B488A" w:rsidRPr="001B488A" w14:paraId="471C2FF1" w14:textId="77777777" w:rsidTr="001B488A">
        <w:trPr>
          <w:gridAfter w:val="1"/>
          <w:wAfter w:w="47" w:type="dxa"/>
          <w:trHeight w:val="562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7D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B22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EC1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31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B03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0D9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04E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1B488A" w:rsidRPr="001B488A" w14:paraId="54E4BC7D" w14:textId="77777777" w:rsidTr="001B488A">
        <w:trPr>
          <w:gridAfter w:val="1"/>
          <w:wAfter w:w="47" w:type="dxa"/>
          <w:trHeight w:val="286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0D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4A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7EE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680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443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8E8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C9C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1B488A" w:rsidRPr="001B488A" w14:paraId="23E43078" w14:textId="77777777" w:rsidTr="008722DD">
        <w:trPr>
          <w:gridAfter w:val="1"/>
          <w:wAfter w:w="47" w:type="dxa"/>
          <w:trHeight w:val="7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FD4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35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5B3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CD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77E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860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7B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1B488A" w:rsidRPr="001B488A" w14:paraId="774E091B" w14:textId="77777777" w:rsidTr="008722DD">
        <w:trPr>
          <w:gridAfter w:val="1"/>
          <w:wAfter w:w="47" w:type="dxa"/>
          <w:trHeight w:val="13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405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0D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E377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010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521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650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45C9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образовательных</w:t>
            </w:r>
            <w:proofErr w:type="gram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1B488A" w:rsidRPr="001B488A" w14:paraId="6B2006A2" w14:textId="77777777" w:rsidTr="008722DD">
        <w:trPr>
          <w:gridAfter w:val="1"/>
          <w:wAfter w:w="47" w:type="dxa"/>
          <w:trHeight w:val="2574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4FE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93B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2ADE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75C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C86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капитальный ремонт в муниципальных образовательных организациях дополнительного образования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F0E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096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отремонтированных зданий (сооружений) организаций дополнительного образования. Здание (сооружение) считается отремонтированным при условии выполнения всех видов работ, установленных соглашением о предоставлении субсидии, а также видов и объемов работ, установленных в муниципальных контрактах на выполнение капитального ремонта</w:t>
            </w:r>
          </w:p>
        </w:tc>
      </w:tr>
      <w:tr w:rsidR="001B488A" w:rsidRPr="001B488A" w14:paraId="77AD44DD" w14:textId="77777777" w:rsidTr="001B488A">
        <w:trPr>
          <w:gridAfter w:val="1"/>
          <w:wAfter w:w="47" w:type="dxa"/>
          <w:trHeight w:val="225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75B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4A9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83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46B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137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F51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980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1B488A" w:rsidRPr="001B488A" w14:paraId="5071700E" w14:textId="77777777" w:rsidTr="001B488A">
        <w:trPr>
          <w:gridAfter w:val="1"/>
          <w:wAfter w:w="47" w:type="dxa"/>
          <w:trHeight w:val="112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BEB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F94C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C6C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B48D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685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центры цифрового образования детей "IT-куб"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2A7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4AE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с ФОИВ по федеральному проекту «Цифровая образовательная среда»</w:t>
            </w:r>
          </w:p>
        </w:tc>
      </w:tr>
      <w:tr w:rsidR="001B488A" w:rsidRPr="001B488A" w14:paraId="6054E3BF" w14:textId="77777777" w:rsidTr="001B488A">
        <w:trPr>
          <w:gridAfter w:val="1"/>
          <w:wAfter w:w="47" w:type="dxa"/>
          <w:trHeight w:val="286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AC8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1F3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63F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AC2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5C6A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оснащеныгосударственными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символами Российской Федерации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4A7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55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1B488A" w:rsidRPr="001B488A" w14:paraId="43571D16" w14:textId="77777777" w:rsidTr="001B488A">
        <w:trPr>
          <w:gridAfter w:val="1"/>
          <w:wAfter w:w="47" w:type="dxa"/>
          <w:trHeight w:val="15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ED6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77A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4491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508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CC08" w14:textId="77777777" w:rsidR="001B488A" w:rsidRPr="001B488A" w:rsidRDefault="001B488A" w:rsidP="001B488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детские технопарки «</w:t>
            </w:r>
            <w:proofErr w:type="spellStart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442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180B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с ФОИВ по федеральному проекту «Современная школа»</w:t>
            </w:r>
          </w:p>
        </w:tc>
      </w:tr>
      <w:tr w:rsidR="001B488A" w:rsidRPr="001B488A" w14:paraId="416C5C04" w14:textId="77777777" w:rsidTr="001B488A">
        <w:trPr>
          <w:gridAfter w:val="1"/>
          <w:wAfter w:w="47" w:type="dxa"/>
          <w:trHeight w:val="15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AC96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B6EF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AA6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B580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D8B4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25C3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A8C5" w14:textId="77777777" w:rsidR="001B488A" w:rsidRPr="001B488A" w:rsidRDefault="001B488A" w:rsidP="001B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7B6AC6B7" w14:textId="77777777" w:rsidR="001B488A" w:rsidRPr="001B488A" w:rsidRDefault="001B488A" w:rsidP="00B430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488A" w:rsidRPr="001B488A" w:rsidSect="001B488A">
      <w:pgSz w:w="16838" w:h="11906" w:orient="landscape"/>
      <w:pgMar w:top="1134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2E45"/>
    <w:rsid w:val="0002512B"/>
    <w:rsid w:val="000431AD"/>
    <w:rsid w:val="000546C4"/>
    <w:rsid w:val="00055254"/>
    <w:rsid w:val="000606E2"/>
    <w:rsid w:val="000858A1"/>
    <w:rsid w:val="000B1842"/>
    <w:rsid w:val="000C37B4"/>
    <w:rsid w:val="0011358E"/>
    <w:rsid w:val="00141132"/>
    <w:rsid w:val="0015418C"/>
    <w:rsid w:val="00175F80"/>
    <w:rsid w:val="001B488A"/>
    <w:rsid w:val="001C082F"/>
    <w:rsid w:val="001D370A"/>
    <w:rsid w:val="002215C0"/>
    <w:rsid w:val="00231498"/>
    <w:rsid w:val="00231C9D"/>
    <w:rsid w:val="0024746B"/>
    <w:rsid w:val="00254B53"/>
    <w:rsid w:val="00255515"/>
    <w:rsid w:val="00260A3D"/>
    <w:rsid w:val="00271B97"/>
    <w:rsid w:val="00274E26"/>
    <w:rsid w:val="00284138"/>
    <w:rsid w:val="00285057"/>
    <w:rsid w:val="002B13CB"/>
    <w:rsid w:val="0030621E"/>
    <w:rsid w:val="003121D8"/>
    <w:rsid w:val="00340552"/>
    <w:rsid w:val="00347265"/>
    <w:rsid w:val="0035223D"/>
    <w:rsid w:val="00356AD5"/>
    <w:rsid w:val="00370575"/>
    <w:rsid w:val="00374E45"/>
    <w:rsid w:val="003948C0"/>
    <w:rsid w:val="003B1D28"/>
    <w:rsid w:val="003D2282"/>
    <w:rsid w:val="003D6BA9"/>
    <w:rsid w:val="003E15EC"/>
    <w:rsid w:val="00401EF3"/>
    <w:rsid w:val="00443B1C"/>
    <w:rsid w:val="0045407A"/>
    <w:rsid w:val="00455907"/>
    <w:rsid w:val="00461D83"/>
    <w:rsid w:val="004C4CCB"/>
    <w:rsid w:val="005274C5"/>
    <w:rsid w:val="0053760D"/>
    <w:rsid w:val="00556F35"/>
    <w:rsid w:val="00573A96"/>
    <w:rsid w:val="00576568"/>
    <w:rsid w:val="00584FA7"/>
    <w:rsid w:val="00595314"/>
    <w:rsid w:val="005B66D8"/>
    <w:rsid w:val="005C28B7"/>
    <w:rsid w:val="005E3EB3"/>
    <w:rsid w:val="005F2D08"/>
    <w:rsid w:val="00616C9C"/>
    <w:rsid w:val="006230ED"/>
    <w:rsid w:val="006B28D7"/>
    <w:rsid w:val="006E340C"/>
    <w:rsid w:val="0071370B"/>
    <w:rsid w:val="00775A4A"/>
    <w:rsid w:val="00782707"/>
    <w:rsid w:val="007B7244"/>
    <w:rsid w:val="007D0E38"/>
    <w:rsid w:val="008003DB"/>
    <w:rsid w:val="00861F98"/>
    <w:rsid w:val="00866B89"/>
    <w:rsid w:val="008722DD"/>
    <w:rsid w:val="008B5383"/>
    <w:rsid w:val="008E066B"/>
    <w:rsid w:val="008E1371"/>
    <w:rsid w:val="009062AF"/>
    <w:rsid w:val="009073EE"/>
    <w:rsid w:val="00990EDA"/>
    <w:rsid w:val="009C1B89"/>
    <w:rsid w:val="009F6DDB"/>
    <w:rsid w:val="00A16ECB"/>
    <w:rsid w:val="00A45610"/>
    <w:rsid w:val="00A8611E"/>
    <w:rsid w:val="00A91BD9"/>
    <w:rsid w:val="00AB5B2E"/>
    <w:rsid w:val="00AC3517"/>
    <w:rsid w:val="00AD3734"/>
    <w:rsid w:val="00B4304C"/>
    <w:rsid w:val="00B62FD4"/>
    <w:rsid w:val="00B66533"/>
    <w:rsid w:val="00B96370"/>
    <w:rsid w:val="00BB1825"/>
    <w:rsid w:val="00BB70B9"/>
    <w:rsid w:val="00BF17F7"/>
    <w:rsid w:val="00C106AD"/>
    <w:rsid w:val="00CD1BA9"/>
    <w:rsid w:val="00CE5022"/>
    <w:rsid w:val="00CF54A6"/>
    <w:rsid w:val="00D1789A"/>
    <w:rsid w:val="00D25CC2"/>
    <w:rsid w:val="00D2692C"/>
    <w:rsid w:val="00D572EC"/>
    <w:rsid w:val="00D6408C"/>
    <w:rsid w:val="00D64D75"/>
    <w:rsid w:val="00DC13ED"/>
    <w:rsid w:val="00E20F7E"/>
    <w:rsid w:val="00E429D3"/>
    <w:rsid w:val="00E95D65"/>
    <w:rsid w:val="00EA2712"/>
    <w:rsid w:val="00EA3143"/>
    <w:rsid w:val="00EC7154"/>
    <w:rsid w:val="00F46A00"/>
    <w:rsid w:val="00F50286"/>
    <w:rsid w:val="00F7147A"/>
    <w:rsid w:val="00F7561B"/>
    <w:rsid w:val="00F83B7B"/>
    <w:rsid w:val="00FA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607B"/>
  <w15:docId w15:val="{19F38642-AC44-4984-AF26-C3B6B660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1016-7E1F-4FB1-B509-7CF4492B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139</Pages>
  <Words>18400</Words>
  <Characters>104884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2020-05-22T08:32:00Z</cp:lastPrinted>
  <dcterms:created xsi:type="dcterms:W3CDTF">2025-07-04T13:25:00Z</dcterms:created>
  <dcterms:modified xsi:type="dcterms:W3CDTF">2025-07-04T13:25:00Z</dcterms:modified>
</cp:coreProperties>
</file>