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C9E0D" w14:textId="6B93475F" w:rsidR="00333B57" w:rsidRDefault="0087120F" w:rsidP="00333B57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rFonts w:eastAsia="Arial Unicode MS"/>
          <w:color w:val="000000"/>
          <w:sz w:val="24"/>
          <w:szCs w:val="24"/>
        </w:rPr>
        <w:t>информируе</w:t>
      </w:r>
      <w:r w:rsidR="003B7606">
        <w:rPr>
          <w:rFonts w:eastAsia="Arial Unicode MS"/>
          <w:color w:val="000000"/>
          <w:sz w:val="24"/>
          <w:szCs w:val="24"/>
        </w:rPr>
        <w:t>м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CA12B5">
        <w:rPr>
          <w:sz w:val="24"/>
          <w:szCs w:val="24"/>
        </w:rPr>
        <w:t>7</w:t>
      </w:r>
      <w:r w:rsidR="003B7606">
        <w:rPr>
          <w:sz w:val="24"/>
          <w:szCs w:val="24"/>
        </w:rPr>
        <w:t>00</w:t>
      </w:r>
      <w:r w:rsidRPr="00081BC3">
        <w:rPr>
          <w:sz w:val="24"/>
          <w:szCs w:val="24"/>
        </w:rPr>
        <w:t xml:space="preserve"> кв.м, категория земель - «земли населенных пунктов», вид разрешенного </w:t>
      </w:r>
      <w:r w:rsidRPr="00255A86">
        <w:rPr>
          <w:sz w:val="24"/>
          <w:szCs w:val="24"/>
        </w:rPr>
        <w:t>использования – «</w:t>
      </w:r>
      <w:r w:rsidR="00CA12B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081BC3" w:rsidRPr="00255A86">
        <w:rPr>
          <w:sz w:val="24"/>
          <w:szCs w:val="24"/>
        </w:rPr>
        <w:t>»</w:t>
      </w:r>
      <w:r w:rsidRPr="00255A86">
        <w:rPr>
          <w:sz w:val="24"/>
          <w:szCs w:val="24"/>
        </w:rPr>
        <w:t>, расположенного по адресу: Московская область, Павлов</w:t>
      </w:r>
      <w:r w:rsidR="004A5173" w:rsidRPr="00255A86">
        <w:rPr>
          <w:sz w:val="24"/>
          <w:szCs w:val="24"/>
        </w:rPr>
        <w:t>о-</w:t>
      </w:r>
      <w:r w:rsidR="007D4FBE" w:rsidRPr="00255A86">
        <w:rPr>
          <w:sz w:val="24"/>
          <w:szCs w:val="24"/>
        </w:rPr>
        <w:t>П</w:t>
      </w:r>
      <w:r w:rsidRPr="00255A86">
        <w:rPr>
          <w:sz w:val="24"/>
          <w:szCs w:val="24"/>
        </w:rPr>
        <w:t>осад</w:t>
      </w:r>
      <w:r w:rsidR="004A5173" w:rsidRPr="00255A86">
        <w:rPr>
          <w:sz w:val="24"/>
          <w:szCs w:val="24"/>
        </w:rPr>
        <w:t>ский г.о.</w:t>
      </w:r>
      <w:r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3B7606">
        <w:rPr>
          <w:sz w:val="24"/>
          <w:szCs w:val="24"/>
        </w:rPr>
        <w:t>р.п.Большие Дворы</w:t>
      </w:r>
      <w:r w:rsidR="002848AE" w:rsidRPr="00255A86">
        <w:rPr>
          <w:sz w:val="24"/>
          <w:szCs w:val="24"/>
        </w:rPr>
        <w:t>,</w:t>
      </w:r>
      <w:r w:rsidR="00E62904" w:rsidRPr="00255A86">
        <w:rPr>
          <w:sz w:val="24"/>
          <w:szCs w:val="24"/>
        </w:rPr>
        <w:t xml:space="preserve"> </w:t>
      </w:r>
      <w:r w:rsidR="00CA12B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33B57">
        <w:rPr>
          <w:sz w:val="24"/>
          <w:szCs w:val="24"/>
        </w:rPr>
        <w:t>.</w:t>
      </w:r>
    </w:p>
    <w:p w14:paraId="0FC1ACD7" w14:textId="0C142681" w:rsidR="0087120F" w:rsidRPr="00081BC3" w:rsidRDefault="0087120F" w:rsidP="00333B57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CA12B5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CA12B5" w:rsidRPr="00081BC3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1E9734CD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A12B5">
        <w:rPr>
          <w:color w:val="000000"/>
          <w:sz w:val="24"/>
          <w:szCs w:val="24"/>
        </w:rPr>
        <w:t>23</w:t>
      </w:r>
      <w:r>
        <w:rPr>
          <w:color w:val="000000"/>
          <w:sz w:val="24"/>
          <w:szCs w:val="24"/>
        </w:rPr>
        <w:t>.</w:t>
      </w:r>
      <w:r w:rsidR="00CA12B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CA12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006950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006950">
        <w:rPr>
          <w:color w:val="000000"/>
          <w:sz w:val="24"/>
          <w:szCs w:val="24"/>
        </w:rPr>
        <w:t>0</w:t>
      </w:r>
      <w:bookmarkStart w:id="1" w:name="_GoBack"/>
      <w:bookmarkEnd w:id="1"/>
      <w:r w:rsidRPr="002328BF">
        <w:rPr>
          <w:color w:val="000000"/>
          <w:sz w:val="24"/>
          <w:szCs w:val="24"/>
        </w:rPr>
        <w:t>0</w:t>
      </w:r>
    </w:p>
    <w:p w14:paraId="16013CEF" w14:textId="1198A87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A12B5">
        <w:rPr>
          <w:color w:val="000000"/>
          <w:sz w:val="24"/>
          <w:szCs w:val="24"/>
        </w:rPr>
        <w:t>2</w:t>
      </w:r>
      <w:r w:rsidR="00905333">
        <w:rPr>
          <w:color w:val="000000"/>
          <w:sz w:val="24"/>
          <w:szCs w:val="24"/>
        </w:rPr>
        <w:t>3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A12B5">
        <w:rPr>
          <w:color w:val="000000"/>
          <w:sz w:val="24"/>
          <w:szCs w:val="24"/>
        </w:rPr>
        <w:t>2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905333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0E36A3CE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A12B5">
        <w:rPr>
          <w:color w:val="000000"/>
          <w:sz w:val="24"/>
          <w:szCs w:val="24"/>
        </w:rPr>
        <w:t>2</w:t>
      </w:r>
      <w:r w:rsidR="00905333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A12B5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905333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06950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5A86"/>
    <w:rsid w:val="00257405"/>
    <w:rsid w:val="002848AE"/>
    <w:rsid w:val="002F0CF5"/>
    <w:rsid w:val="0030215B"/>
    <w:rsid w:val="00310ADF"/>
    <w:rsid w:val="00333B57"/>
    <w:rsid w:val="00345CE1"/>
    <w:rsid w:val="003A2FC0"/>
    <w:rsid w:val="003B6D0C"/>
    <w:rsid w:val="003B7606"/>
    <w:rsid w:val="0043194B"/>
    <w:rsid w:val="00432DED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C25B2"/>
    <w:rsid w:val="006E30C1"/>
    <w:rsid w:val="006E7805"/>
    <w:rsid w:val="00782D8B"/>
    <w:rsid w:val="007D4FBE"/>
    <w:rsid w:val="007D7796"/>
    <w:rsid w:val="007E0423"/>
    <w:rsid w:val="007E510A"/>
    <w:rsid w:val="0084231B"/>
    <w:rsid w:val="008423E6"/>
    <w:rsid w:val="0087120F"/>
    <w:rsid w:val="008A5533"/>
    <w:rsid w:val="008D2E8B"/>
    <w:rsid w:val="00905333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A12B5"/>
    <w:rsid w:val="00CD1549"/>
    <w:rsid w:val="00CE1142"/>
    <w:rsid w:val="00D1753A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88</cp:revision>
  <cp:lastPrinted>2022-09-26T09:01:00Z</cp:lastPrinted>
  <dcterms:created xsi:type="dcterms:W3CDTF">2015-08-20T04:55:00Z</dcterms:created>
  <dcterms:modified xsi:type="dcterms:W3CDTF">2025-01-23T06:53:00Z</dcterms:modified>
</cp:coreProperties>
</file>