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862C1" w14:textId="77777777" w:rsidR="00EE368A" w:rsidRPr="00EE368A" w:rsidRDefault="006A5EBF" w:rsidP="00EE368A">
      <w:pPr>
        <w:autoSpaceDE/>
        <w:autoSpaceDN/>
        <w:spacing w:line="276" w:lineRule="auto"/>
        <w:jc w:val="center"/>
        <w:rPr>
          <w:rFonts w:ascii="Calibri" w:hAnsi="Calibri"/>
          <w:sz w:val="22"/>
          <w:szCs w:val="22"/>
          <w:highlight w:val="yellow"/>
          <w:lang w:eastAsia="en-US"/>
        </w:rPr>
      </w:pPr>
      <w:r>
        <w:rPr>
          <w:rFonts w:ascii="Calibri" w:hAnsi="Calibri"/>
          <w:noProof/>
          <w:sz w:val="22"/>
          <w:szCs w:val="32"/>
        </w:rPr>
        <w:drawing>
          <wp:inline distT="0" distB="0" distL="0" distR="0" wp14:anchorId="4B52C91E" wp14:editId="41FA647B">
            <wp:extent cx="640080" cy="800100"/>
            <wp:effectExtent l="0" t="0" r="0" b="0"/>
            <wp:docPr id="1" name="Рисунок 2" descr="Описание: Описание: Герб_80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Герб_80_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800100"/>
                    </a:xfrm>
                    <a:prstGeom prst="rect">
                      <a:avLst/>
                    </a:prstGeom>
                    <a:noFill/>
                    <a:ln>
                      <a:noFill/>
                    </a:ln>
                  </pic:spPr>
                </pic:pic>
              </a:graphicData>
            </a:graphic>
          </wp:inline>
        </w:drawing>
      </w:r>
      <w:r w:rsidR="00EE368A" w:rsidRPr="00EE368A">
        <w:rPr>
          <w:b/>
          <w:sz w:val="24"/>
          <w:szCs w:val="24"/>
          <w:lang w:eastAsia="en-US"/>
        </w:rPr>
        <w:t xml:space="preserve">                                                                                  </w:t>
      </w:r>
      <w:r w:rsidR="00EE368A" w:rsidRPr="00EE368A">
        <w:rPr>
          <w:b/>
          <w:sz w:val="28"/>
          <w:szCs w:val="24"/>
          <w:lang w:eastAsia="en-US"/>
        </w:rPr>
        <w:t xml:space="preserve">   </w:t>
      </w:r>
    </w:p>
    <w:p w14:paraId="78317767" w14:textId="77777777" w:rsidR="00EE368A" w:rsidRPr="00EE368A" w:rsidRDefault="00EE368A" w:rsidP="00EE368A">
      <w:pPr>
        <w:keepNext/>
        <w:autoSpaceDE/>
        <w:autoSpaceDN/>
        <w:spacing w:line="360" w:lineRule="auto"/>
        <w:jc w:val="center"/>
        <w:outlineLvl w:val="0"/>
        <w:rPr>
          <w:b/>
          <w:bCs/>
          <w:caps/>
          <w:sz w:val="32"/>
          <w:szCs w:val="32"/>
          <w:lang w:eastAsia="en-US"/>
        </w:rPr>
      </w:pPr>
      <w:r w:rsidRPr="00EE368A">
        <w:rPr>
          <w:b/>
          <w:bCs/>
          <w:caps/>
          <w:sz w:val="32"/>
          <w:szCs w:val="32"/>
          <w:lang w:eastAsia="en-US"/>
        </w:rPr>
        <w:t>администрация</w:t>
      </w:r>
    </w:p>
    <w:p w14:paraId="1CBE9CD6" w14:textId="77777777" w:rsidR="00EE368A" w:rsidRPr="00EE368A" w:rsidRDefault="00EE368A" w:rsidP="00EE368A">
      <w:pPr>
        <w:keepNext/>
        <w:autoSpaceDE/>
        <w:autoSpaceDN/>
        <w:spacing w:line="360" w:lineRule="auto"/>
        <w:jc w:val="center"/>
        <w:outlineLvl w:val="0"/>
        <w:rPr>
          <w:b/>
          <w:bCs/>
          <w:caps/>
          <w:sz w:val="32"/>
          <w:szCs w:val="32"/>
          <w:lang w:eastAsia="en-US"/>
        </w:rPr>
      </w:pPr>
      <w:r w:rsidRPr="00EE368A">
        <w:rPr>
          <w:b/>
          <w:bCs/>
          <w:caps/>
          <w:sz w:val="32"/>
          <w:szCs w:val="32"/>
          <w:lang w:eastAsia="en-US"/>
        </w:rPr>
        <w:t>ПАВЛОВО-ПОСАДСКОГО городского округа</w:t>
      </w:r>
    </w:p>
    <w:p w14:paraId="57937F4E" w14:textId="77777777" w:rsidR="00EE368A" w:rsidRPr="00EE368A" w:rsidRDefault="00EE368A" w:rsidP="00EE368A">
      <w:pPr>
        <w:keepNext/>
        <w:autoSpaceDE/>
        <w:autoSpaceDN/>
        <w:spacing w:line="360" w:lineRule="auto"/>
        <w:jc w:val="center"/>
        <w:outlineLvl w:val="0"/>
        <w:rPr>
          <w:b/>
          <w:bCs/>
          <w:caps/>
          <w:sz w:val="32"/>
          <w:szCs w:val="32"/>
          <w:lang w:eastAsia="en-US"/>
        </w:rPr>
      </w:pPr>
      <w:r w:rsidRPr="00EE368A">
        <w:rPr>
          <w:b/>
          <w:bCs/>
          <w:caps/>
          <w:sz w:val="32"/>
          <w:szCs w:val="32"/>
          <w:lang w:eastAsia="en-US"/>
        </w:rPr>
        <w:t xml:space="preserve"> МОСКОВСКОЙ ОБЛАСТИ</w:t>
      </w:r>
    </w:p>
    <w:p w14:paraId="5087AAB4" w14:textId="77777777" w:rsidR="00EE368A" w:rsidRPr="00EE368A" w:rsidRDefault="00EE368A" w:rsidP="00EE368A">
      <w:pPr>
        <w:autoSpaceDE/>
        <w:autoSpaceDN/>
        <w:spacing w:line="276" w:lineRule="auto"/>
        <w:jc w:val="center"/>
        <w:rPr>
          <w:b/>
          <w:bCs/>
          <w:caps/>
          <w:sz w:val="44"/>
          <w:szCs w:val="44"/>
          <w:lang w:eastAsia="en-US"/>
        </w:rPr>
      </w:pPr>
      <w:r w:rsidRPr="00EE368A">
        <w:rPr>
          <w:b/>
          <w:bCs/>
          <w:caps/>
          <w:sz w:val="44"/>
          <w:szCs w:val="44"/>
          <w:lang w:eastAsia="en-US"/>
        </w:rPr>
        <w:t>постановление</w:t>
      </w:r>
    </w:p>
    <w:tbl>
      <w:tblPr>
        <w:tblW w:w="0" w:type="auto"/>
        <w:jc w:val="center"/>
        <w:tblLayout w:type="fixed"/>
        <w:tblCellMar>
          <w:left w:w="57" w:type="dxa"/>
          <w:right w:w="57" w:type="dxa"/>
        </w:tblCellMar>
        <w:tblLook w:val="04A0" w:firstRow="1" w:lastRow="0" w:firstColumn="1" w:lastColumn="0" w:noHBand="0" w:noVBand="1"/>
      </w:tblPr>
      <w:tblGrid>
        <w:gridCol w:w="1925"/>
        <w:gridCol w:w="406"/>
        <w:gridCol w:w="1922"/>
      </w:tblGrid>
      <w:tr w:rsidR="00EE368A" w:rsidRPr="00EE368A" w14:paraId="0F2A0843" w14:textId="77777777" w:rsidTr="001776F5">
        <w:trPr>
          <w:jc w:val="center"/>
        </w:trPr>
        <w:tc>
          <w:tcPr>
            <w:tcW w:w="1925" w:type="dxa"/>
            <w:tcBorders>
              <w:top w:val="nil"/>
              <w:left w:val="nil"/>
              <w:bottom w:val="single" w:sz="4" w:space="0" w:color="auto"/>
              <w:right w:val="nil"/>
            </w:tcBorders>
            <w:vAlign w:val="bottom"/>
          </w:tcPr>
          <w:p w14:paraId="7FAC8D49" w14:textId="4B014FF9" w:rsidR="00EE368A" w:rsidRPr="00510F6A" w:rsidRDefault="00510F6A" w:rsidP="00EE368A">
            <w:pPr>
              <w:autoSpaceDE/>
              <w:autoSpaceDN/>
              <w:spacing w:line="276" w:lineRule="auto"/>
              <w:jc w:val="center"/>
              <w:rPr>
                <w:sz w:val="22"/>
                <w:szCs w:val="22"/>
                <w:lang w:eastAsia="en-US"/>
              </w:rPr>
            </w:pPr>
            <w:r>
              <w:rPr>
                <w:sz w:val="22"/>
                <w:szCs w:val="22"/>
                <w:lang w:val="en-US" w:eastAsia="en-US"/>
              </w:rPr>
              <w:t>07</w:t>
            </w:r>
            <w:r>
              <w:rPr>
                <w:sz w:val="22"/>
                <w:szCs w:val="22"/>
                <w:lang w:eastAsia="en-US"/>
              </w:rPr>
              <w:t>.</w:t>
            </w:r>
            <w:r>
              <w:rPr>
                <w:sz w:val="22"/>
                <w:szCs w:val="22"/>
                <w:lang w:val="en-US" w:eastAsia="en-US"/>
              </w:rPr>
              <w:t>08</w:t>
            </w:r>
            <w:r>
              <w:rPr>
                <w:sz w:val="22"/>
                <w:szCs w:val="22"/>
                <w:lang w:eastAsia="en-US"/>
              </w:rPr>
              <w:t>.</w:t>
            </w:r>
            <w:r>
              <w:rPr>
                <w:sz w:val="22"/>
                <w:szCs w:val="22"/>
                <w:lang w:val="en-US" w:eastAsia="en-US"/>
              </w:rPr>
              <w:t>2024</w:t>
            </w:r>
          </w:p>
        </w:tc>
        <w:tc>
          <w:tcPr>
            <w:tcW w:w="406" w:type="dxa"/>
            <w:vAlign w:val="bottom"/>
            <w:hideMark/>
          </w:tcPr>
          <w:p w14:paraId="19B517D1" w14:textId="77777777" w:rsidR="00EE368A" w:rsidRPr="00EE368A" w:rsidRDefault="00EE368A" w:rsidP="00EE368A">
            <w:pPr>
              <w:autoSpaceDE/>
              <w:autoSpaceDN/>
              <w:spacing w:line="276" w:lineRule="auto"/>
              <w:jc w:val="center"/>
              <w:rPr>
                <w:sz w:val="22"/>
                <w:szCs w:val="22"/>
                <w:lang w:eastAsia="en-US"/>
              </w:rPr>
            </w:pPr>
            <w:r w:rsidRPr="00EE368A">
              <w:rPr>
                <w:sz w:val="22"/>
                <w:szCs w:val="22"/>
                <w:lang w:eastAsia="en-US"/>
              </w:rPr>
              <w:t>№</w:t>
            </w:r>
          </w:p>
        </w:tc>
        <w:tc>
          <w:tcPr>
            <w:tcW w:w="1922" w:type="dxa"/>
            <w:tcBorders>
              <w:top w:val="nil"/>
              <w:left w:val="nil"/>
              <w:bottom w:val="single" w:sz="4" w:space="0" w:color="auto"/>
              <w:right w:val="nil"/>
            </w:tcBorders>
            <w:vAlign w:val="bottom"/>
          </w:tcPr>
          <w:p w14:paraId="535F6EC9" w14:textId="71C5FB0F" w:rsidR="00EE368A" w:rsidRPr="00EE368A" w:rsidRDefault="00510F6A" w:rsidP="00EE368A">
            <w:pPr>
              <w:autoSpaceDE/>
              <w:autoSpaceDN/>
              <w:spacing w:line="276" w:lineRule="auto"/>
              <w:jc w:val="center"/>
              <w:rPr>
                <w:sz w:val="22"/>
                <w:szCs w:val="22"/>
                <w:lang w:eastAsia="en-US"/>
              </w:rPr>
            </w:pPr>
            <w:r>
              <w:rPr>
                <w:sz w:val="22"/>
                <w:szCs w:val="22"/>
                <w:lang w:eastAsia="en-US"/>
              </w:rPr>
              <w:t>1675</w:t>
            </w:r>
          </w:p>
        </w:tc>
      </w:tr>
    </w:tbl>
    <w:p w14:paraId="5A8BB3C0" w14:textId="77777777" w:rsidR="00EE368A" w:rsidRPr="00EE368A" w:rsidRDefault="00EE368A" w:rsidP="00EE368A">
      <w:pPr>
        <w:autoSpaceDE/>
        <w:autoSpaceDN/>
        <w:spacing w:line="276" w:lineRule="auto"/>
        <w:jc w:val="center"/>
        <w:rPr>
          <w:sz w:val="22"/>
          <w:szCs w:val="22"/>
          <w:lang w:eastAsia="en-US"/>
        </w:rPr>
      </w:pPr>
      <w:r w:rsidRPr="00EE368A">
        <w:rPr>
          <w:sz w:val="22"/>
          <w:szCs w:val="22"/>
          <w:lang w:eastAsia="en-US"/>
        </w:rPr>
        <w:t>г. Павловский Посад</w:t>
      </w:r>
    </w:p>
    <w:p w14:paraId="3C7BBC8B" w14:textId="77777777" w:rsidR="00EA0A0B" w:rsidRDefault="00EA0A0B" w:rsidP="00B0529C">
      <w:pPr>
        <w:ind w:right="5385"/>
        <w:jc w:val="both"/>
        <w:rPr>
          <w:sz w:val="24"/>
          <w:szCs w:val="24"/>
        </w:rPr>
      </w:pPr>
    </w:p>
    <w:p w14:paraId="71FCFAA2" w14:textId="77777777" w:rsidR="00176ABC" w:rsidRDefault="00176ABC" w:rsidP="00B0529C">
      <w:pPr>
        <w:ind w:right="5385"/>
        <w:jc w:val="both"/>
        <w:rPr>
          <w:sz w:val="24"/>
          <w:szCs w:val="24"/>
        </w:rPr>
      </w:pPr>
    </w:p>
    <w:p w14:paraId="13C34005" w14:textId="77777777" w:rsidR="00203213" w:rsidRDefault="001F05AE" w:rsidP="00B0529C">
      <w:pPr>
        <w:ind w:right="5385"/>
        <w:jc w:val="both"/>
        <w:rPr>
          <w:sz w:val="24"/>
          <w:szCs w:val="24"/>
        </w:rPr>
      </w:pPr>
      <w:r w:rsidRPr="001F05AE">
        <w:rPr>
          <w:sz w:val="24"/>
          <w:szCs w:val="24"/>
        </w:rPr>
        <w:t>Об</w:t>
      </w:r>
      <w:r w:rsidR="008F54B4">
        <w:rPr>
          <w:sz w:val="24"/>
          <w:szCs w:val="24"/>
        </w:rPr>
        <w:t xml:space="preserve"> утверждении аукционной документации </w:t>
      </w:r>
      <w:r w:rsidR="00EE368A" w:rsidRPr="00F53276">
        <w:rPr>
          <w:bCs/>
          <w:sz w:val="24"/>
          <w:szCs w:val="24"/>
        </w:rPr>
        <w:t>о проведении открытого аукциона в электронной форме на право заключения договора на установку и эксплуатацию рекламных конструкций на земельном участке, здании или ином недвижимом имуществе, находящихся в собственности Павлов</w:t>
      </w:r>
      <w:r w:rsidR="00EE368A">
        <w:rPr>
          <w:bCs/>
          <w:sz w:val="24"/>
          <w:szCs w:val="24"/>
        </w:rPr>
        <w:t>о-</w:t>
      </w:r>
      <w:r w:rsidR="00EE368A" w:rsidRPr="00F53276">
        <w:rPr>
          <w:bCs/>
          <w:sz w:val="24"/>
          <w:szCs w:val="24"/>
        </w:rPr>
        <w:t>Посад</w:t>
      </w:r>
      <w:r w:rsidR="00EE368A">
        <w:rPr>
          <w:bCs/>
          <w:sz w:val="24"/>
          <w:szCs w:val="24"/>
        </w:rPr>
        <w:t>ского городского округа</w:t>
      </w:r>
      <w:r w:rsidR="00EE368A" w:rsidRPr="00F53276">
        <w:rPr>
          <w:bCs/>
          <w:sz w:val="24"/>
          <w:szCs w:val="24"/>
        </w:rPr>
        <w:t xml:space="preserve"> Московской области, а также земельном участке, государственная собственность на который не разграничена, находящемся</w:t>
      </w:r>
      <w:r w:rsidR="00EE368A">
        <w:rPr>
          <w:bCs/>
          <w:sz w:val="24"/>
          <w:szCs w:val="24"/>
        </w:rPr>
        <w:t xml:space="preserve"> на территории </w:t>
      </w:r>
      <w:r w:rsidR="00EE368A" w:rsidRPr="00F53276">
        <w:rPr>
          <w:bCs/>
          <w:sz w:val="24"/>
          <w:szCs w:val="24"/>
        </w:rPr>
        <w:t>Павлов</w:t>
      </w:r>
      <w:r w:rsidR="00EE368A">
        <w:rPr>
          <w:bCs/>
          <w:sz w:val="24"/>
          <w:szCs w:val="24"/>
        </w:rPr>
        <w:t>о-</w:t>
      </w:r>
      <w:r w:rsidR="00EE368A" w:rsidRPr="00F53276">
        <w:rPr>
          <w:bCs/>
          <w:sz w:val="24"/>
          <w:szCs w:val="24"/>
        </w:rPr>
        <w:t>Посад</w:t>
      </w:r>
      <w:r w:rsidR="00EE368A">
        <w:rPr>
          <w:bCs/>
          <w:sz w:val="24"/>
          <w:szCs w:val="24"/>
        </w:rPr>
        <w:t>ского городского округа</w:t>
      </w:r>
      <w:r w:rsidR="00EE368A" w:rsidRPr="00F53276">
        <w:rPr>
          <w:bCs/>
          <w:sz w:val="24"/>
          <w:szCs w:val="24"/>
        </w:rPr>
        <w:t xml:space="preserve"> Московской области</w:t>
      </w:r>
      <w:r w:rsidR="003664A9">
        <w:rPr>
          <w:sz w:val="24"/>
          <w:szCs w:val="24"/>
        </w:rPr>
        <w:t xml:space="preserve"> </w:t>
      </w:r>
      <w:r w:rsidR="00111EB8">
        <w:rPr>
          <w:sz w:val="24"/>
          <w:szCs w:val="24"/>
        </w:rPr>
        <w:t xml:space="preserve"> </w:t>
      </w:r>
      <w:r w:rsidR="00111EB8" w:rsidRPr="00097EF8">
        <w:rPr>
          <w:sz w:val="24"/>
          <w:szCs w:val="24"/>
        </w:rPr>
        <w:t>(лот 1, лот 2, лот 3, л</w:t>
      </w:r>
      <w:r w:rsidR="00835A70">
        <w:rPr>
          <w:sz w:val="24"/>
          <w:szCs w:val="24"/>
        </w:rPr>
        <w:t>от 4, лот 5, лот 6</w:t>
      </w:r>
      <w:r w:rsidR="00176ABC">
        <w:rPr>
          <w:sz w:val="24"/>
          <w:szCs w:val="24"/>
        </w:rPr>
        <w:t xml:space="preserve">, </w:t>
      </w:r>
    </w:p>
    <w:p w14:paraId="11280666" w14:textId="447BB0E5" w:rsidR="00C503FE" w:rsidRDefault="00176ABC" w:rsidP="00B0529C">
      <w:pPr>
        <w:ind w:right="5385"/>
        <w:jc w:val="both"/>
        <w:rPr>
          <w:sz w:val="24"/>
          <w:szCs w:val="24"/>
        </w:rPr>
      </w:pPr>
      <w:r>
        <w:rPr>
          <w:sz w:val="24"/>
          <w:szCs w:val="24"/>
        </w:rPr>
        <w:t>лот 7, лот 8</w:t>
      </w:r>
      <w:r w:rsidR="00111EB8" w:rsidRPr="00097EF8">
        <w:rPr>
          <w:sz w:val="24"/>
          <w:szCs w:val="24"/>
        </w:rPr>
        <w:t>)</w:t>
      </w:r>
    </w:p>
    <w:p w14:paraId="583E1A0E" w14:textId="77777777" w:rsidR="00203213" w:rsidRDefault="00203213" w:rsidP="00B0529C">
      <w:pPr>
        <w:ind w:right="5385"/>
        <w:jc w:val="both"/>
        <w:rPr>
          <w:sz w:val="24"/>
          <w:szCs w:val="24"/>
        </w:rPr>
      </w:pPr>
    </w:p>
    <w:p w14:paraId="478A401C" w14:textId="77777777" w:rsidR="00F53276" w:rsidRDefault="00F53276" w:rsidP="00870786">
      <w:pPr>
        <w:ind w:firstLine="709"/>
        <w:jc w:val="both"/>
        <w:rPr>
          <w:sz w:val="24"/>
          <w:szCs w:val="24"/>
        </w:rPr>
      </w:pPr>
    </w:p>
    <w:p w14:paraId="1DCA4FD6" w14:textId="77777777" w:rsidR="00870786" w:rsidRDefault="00870786" w:rsidP="00870786">
      <w:pPr>
        <w:ind w:firstLine="709"/>
        <w:jc w:val="both"/>
        <w:rPr>
          <w:b/>
          <w:sz w:val="24"/>
          <w:szCs w:val="24"/>
        </w:rPr>
      </w:pPr>
      <w:r w:rsidRPr="00DB5FB9">
        <w:rPr>
          <w:spacing w:val="1"/>
          <w:sz w:val="24"/>
          <w:szCs w:val="24"/>
        </w:rPr>
        <w:t>В</w:t>
      </w:r>
      <w:r w:rsidRPr="00DB5FB9">
        <w:rPr>
          <w:sz w:val="24"/>
          <w:szCs w:val="24"/>
        </w:rPr>
        <w:t xml:space="preserve"> соответствии с Гражданским кодексом Российской Федерации, </w:t>
      </w:r>
      <w:r w:rsidR="00E722B7">
        <w:rPr>
          <w:sz w:val="24"/>
          <w:szCs w:val="24"/>
        </w:rPr>
        <w:t>ф</w:t>
      </w:r>
      <w:r w:rsidRPr="00870786">
        <w:rPr>
          <w:sz w:val="24"/>
          <w:szCs w:val="24"/>
        </w:rPr>
        <w:t>едеральным</w:t>
      </w:r>
      <w:r w:rsidR="00E722B7">
        <w:rPr>
          <w:sz w:val="24"/>
          <w:szCs w:val="24"/>
        </w:rPr>
        <w:t>и</w:t>
      </w:r>
      <w:r w:rsidRPr="00870786">
        <w:rPr>
          <w:sz w:val="24"/>
          <w:szCs w:val="24"/>
        </w:rPr>
        <w:t xml:space="preserve"> закон</w:t>
      </w:r>
      <w:r w:rsidR="00E722B7">
        <w:rPr>
          <w:sz w:val="24"/>
          <w:szCs w:val="24"/>
        </w:rPr>
        <w:t>ами</w:t>
      </w:r>
      <w:r w:rsidRPr="00870786">
        <w:rPr>
          <w:sz w:val="24"/>
          <w:szCs w:val="24"/>
        </w:rPr>
        <w:t xml:space="preserve"> от 13.03.2006 </w:t>
      </w:r>
      <w:r w:rsidR="00E722B7">
        <w:rPr>
          <w:sz w:val="24"/>
          <w:szCs w:val="24"/>
        </w:rPr>
        <w:t>№</w:t>
      </w:r>
      <w:r w:rsidRPr="00870786">
        <w:rPr>
          <w:sz w:val="24"/>
          <w:szCs w:val="24"/>
        </w:rPr>
        <w:t xml:space="preserve"> 38-ФЗ «О рекламе», от 26.07.2006 </w:t>
      </w:r>
      <w:r w:rsidR="00E722B7">
        <w:rPr>
          <w:sz w:val="24"/>
          <w:szCs w:val="24"/>
        </w:rPr>
        <w:t>№</w:t>
      </w:r>
      <w:r w:rsidRPr="00870786">
        <w:rPr>
          <w:sz w:val="24"/>
          <w:szCs w:val="24"/>
        </w:rPr>
        <w:t xml:space="preserve"> 135-ФЗ «О защите конкуренции», от 06.10.2003 </w:t>
      </w:r>
      <w:r w:rsidR="00E722B7">
        <w:rPr>
          <w:sz w:val="24"/>
          <w:szCs w:val="24"/>
        </w:rPr>
        <w:t xml:space="preserve">№ </w:t>
      </w:r>
      <w:r w:rsidRPr="00870786">
        <w:rPr>
          <w:sz w:val="24"/>
          <w:szCs w:val="24"/>
        </w:rPr>
        <w:t xml:space="preserve">131-ФЗ «Об общих принципах организации местного самоуправления в Российской Федерации», </w:t>
      </w:r>
      <w:r w:rsidR="00DB5FB7" w:rsidRPr="00DB5FB7">
        <w:rPr>
          <w:rStyle w:val="a9"/>
          <w:b w:val="0"/>
          <w:bCs/>
          <w:sz w:val="24"/>
          <w:szCs w:val="24"/>
        </w:rPr>
        <w:t>постановлением Администрации Павлово-Посадского городского округа Московской области от 21.06.2024 №1298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Павлово-Посадского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Павлово-Посадского городского округа Московской области», решением Совета депутатов Павлово-Посадского городского округа от 18.09.2023 № 19/1 «О вопросах правопреемства Павлово-Посадского городского округа Московской области» для подготовки и проведения открытого аукциона в электронной форме на право заключения договора на установку и эксплуатацию рекламных конструкций на                                                                                              земельном участке, здании или ином недвижимом имуществе, находящемся в муниципальной собственности Павлово-Посадского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Павлово-Посадского городского округа Московской области</w:t>
      </w:r>
      <w:r w:rsidRPr="00870786">
        <w:rPr>
          <w:rStyle w:val="a9"/>
          <w:b w:val="0"/>
          <w:bCs/>
          <w:sz w:val="24"/>
          <w:szCs w:val="24"/>
        </w:rPr>
        <w:t>,</w:t>
      </w:r>
      <w:r w:rsidRPr="00870786">
        <w:rPr>
          <w:b/>
          <w:sz w:val="24"/>
          <w:szCs w:val="24"/>
        </w:rPr>
        <w:t xml:space="preserve"> </w:t>
      </w:r>
    </w:p>
    <w:p w14:paraId="75657A2A" w14:textId="77777777" w:rsidR="00870786" w:rsidRDefault="00870786" w:rsidP="00870786">
      <w:pPr>
        <w:ind w:firstLine="709"/>
        <w:jc w:val="both"/>
        <w:rPr>
          <w:b/>
          <w:sz w:val="24"/>
          <w:szCs w:val="24"/>
        </w:rPr>
      </w:pPr>
    </w:p>
    <w:p w14:paraId="510C8AA7" w14:textId="77777777" w:rsidR="001F05AE" w:rsidRDefault="001F05AE" w:rsidP="00E722B7">
      <w:pPr>
        <w:widowControl w:val="0"/>
        <w:adjustRightInd w:val="0"/>
        <w:jc w:val="center"/>
        <w:rPr>
          <w:b/>
          <w:sz w:val="24"/>
          <w:szCs w:val="24"/>
        </w:rPr>
      </w:pPr>
      <w:r w:rsidRPr="001F05AE">
        <w:rPr>
          <w:b/>
          <w:sz w:val="24"/>
          <w:szCs w:val="24"/>
        </w:rPr>
        <w:lastRenderedPageBreak/>
        <w:t>ПОСТАНОВЛЯЮ:</w:t>
      </w:r>
    </w:p>
    <w:p w14:paraId="693009FF" w14:textId="77777777" w:rsidR="009732FC" w:rsidRPr="001F05AE" w:rsidRDefault="009732FC" w:rsidP="00870786">
      <w:pPr>
        <w:widowControl w:val="0"/>
        <w:adjustRightInd w:val="0"/>
        <w:jc w:val="both"/>
        <w:rPr>
          <w:b/>
          <w:sz w:val="24"/>
          <w:szCs w:val="24"/>
        </w:rPr>
      </w:pPr>
    </w:p>
    <w:p w14:paraId="72FC79F7" w14:textId="77777777" w:rsidR="00F53276" w:rsidRDefault="008F54B4" w:rsidP="00F53276">
      <w:pPr>
        <w:pStyle w:val="a4"/>
        <w:numPr>
          <w:ilvl w:val="0"/>
          <w:numId w:val="23"/>
        </w:numPr>
        <w:tabs>
          <w:tab w:val="left" w:pos="567"/>
          <w:tab w:val="left" w:pos="1418"/>
        </w:tabs>
        <w:ind w:left="0" w:firstLine="567"/>
        <w:jc w:val="both"/>
        <w:rPr>
          <w:bCs/>
          <w:sz w:val="24"/>
          <w:szCs w:val="24"/>
        </w:rPr>
      </w:pPr>
      <w:r w:rsidRPr="00F53276">
        <w:rPr>
          <w:sz w:val="24"/>
          <w:szCs w:val="24"/>
        </w:rPr>
        <w:t xml:space="preserve">Утвердить документацию </w:t>
      </w:r>
      <w:r w:rsidRPr="00F53276">
        <w:rPr>
          <w:bCs/>
          <w:sz w:val="24"/>
          <w:szCs w:val="24"/>
        </w:rPr>
        <w:t>о проведении открытого аукциона в электронной форме на право заключения договора на установку и эксплуатацию рекламн</w:t>
      </w:r>
      <w:r w:rsidR="00C503FE" w:rsidRPr="00F53276">
        <w:rPr>
          <w:bCs/>
          <w:sz w:val="24"/>
          <w:szCs w:val="24"/>
        </w:rPr>
        <w:t>ых</w:t>
      </w:r>
      <w:r w:rsidRPr="00F53276">
        <w:rPr>
          <w:bCs/>
          <w:sz w:val="24"/>
          <w:szCs w:val="24"/>
        </w:rPr>
        <w:t xml:space="preserve"> конструкци</w:t>
      </w:r>
      <w:r w:rsidR="00C503FE" w:rsidRPr="00F53276">
        <w:rPr>
          <w:bCs/>
          <w:sz w:val="24"/>
          <w:szCs w:val="24"/>
        </w:rPr>
        <w:t>й</w:t>
      </w:r>
      <w:r w:rsidRPr="00F53276">
        <w:rPr>
          <w:bCs/>
          <w:sz w:val="24"/>
          <w:szCs w:val="24"/>
        </w:rPr>
        <w:t xml:space="preserve"> на земельном участке, здании или ином недвижимом имуществе, находящихся в собственности Павлов</w:t>
      </w:r>
      <w:r w:rsidR="00225C67">
        <w:rPr>
          <w:bCs/>
          <w:sz w:val="24"/>
          <w:szCs w:val="24"/>
        </w:rPr>
        <w:t>о-</w:t>
      </w:r>
      <w:r w:rsidRPr="00F53276">
        <w:rPr>
          <w:bCs/>
          <w:sz w:val="24"/>
          <w:szCs w:val="24"/>
        </w:rPr>
        <w:t>Посад</w:t>
      </w:r>
      <w:r w:rsidR="00225C67">
        <w:rPr>
          <w:bCs/>
          <w:sz w:val="24"/>
          <w:szCs w:val="24"/>
        </w:rPr>
        <w:t>ского городского округа</w:t>
      </w:r>
      <w:r w:rsidRPr="00F53276">
        <w:rPr>
          <w:bCs/>
          <w:sz w:val="24"/>
          <w:szCs w:val="24"/>
        </w:rPr>
        <w:t xml:space="preserve"> Московской области, а также земельном участке, государственная собственность на который не разграничена, находя</w:t>
      </w:r>
      <w:r w:rsidR="00C503FE" w:rsidRPr="00F53276">
        <w:rPr>
          <w:bCs/>
          <w:sz w:val="24"/>
          <w:szCs w:val="24"/>
        </w:rPr>
        <w:t>щемся</w:t>
      </w:r>
      <w:r w:rsidR="00225C67">
        <w:rPr>
          <w:bCs/>
          <w:sz w:val="24"/>
          <w:szCs w:val="24"/>
        </w:rPr>
        <w:t xml:space="preserve"> на территории </w:t>
      </w:r>
      <w:r w:rsidRPr="00F53276">
        <w:rPr>
          <w:bCs/>
          <w:sz w:val="24"/>
          <w:szCs w:val="24"/>
        </w:rPr>
        <w:t>Павлов</w:t>
      </w:r>
      <w:r w:rsidR="00225C67">
        <w:rPr>
          <w:bCs/>
          <w:sz w:val="24"/>
          <w:szCs w:val="24"/>
        </w:rPr>
        <w:t>о-</w:t>
      </w:r>
      <w:r w:rsidRPr="00F53276">
        <w:rPr>
          <w:bCs/>
          <w:sz w:val="24"/>
          <w:szCs w:val="24"/>
        </w:rPr>
        <w:t>Посад</w:t>
      </w:r>
      <w:r w:rsidR="00225C67">
        <w:rPr>
          <w:bCs/>
          <w:sz w:val="24"/>
          <w:szCs w:val="24"/>
        </w:rPr>
        <w:t>ского городского округа</w:t>
      </w:r>
      <w:r w:rsidRPr="00F53276">
        <w:rPr>
          <w:bCs/>
          <w:sz w:val="24"/>
          <w:szCs w:val="24"/>
        </w:rPr>
        <w:t xml:space="preserve"> Московской области</w:t>
      </w:r>
      <w:r w:rsidR="00C503FE" w:rsidRPr="00F53276">
        <w:rPr>
          <w:bCs/>
          <w:sz w:val="24"/>
          <w:szCs w:val="24"/>
        </w:rPr>
        <w:t xml:space="preserve"> </w:t>
      </w:r>
      <w:r w:rsidR="00C503FE" w:rsidRPr="00F53276">
        <w:rPr>
          <w:sz w:val="24"/>
          <w:szCs w:val="24"/>
        </w:rPr>
        <w:t>(лот 1, лот 2, лот 3, л</w:t>
      </w:r>
      <w:r w:rsidR="00A812C6">
        <w:rPr>
          <w:sz w:val="24"/>
          <w:szCs w:val="24"/>
        </w:rPr>
        <w:t>от 4, лот 5, лот 6</w:t>
      </w:r>
      <w:r w:rsidR="00225C67">
        <w:rPr>
          <w:sz w:val="24"/>
          <w:szCs w:val="24"/>
        </w:rPr>
        <w:t>, лот 7, лот 8</w:t>
      </w:r>
      <w:r w:rsidR="00C503FE" w:rsidRPr="00F53276">
        <w:rPr>
          <w:sz w:val="24"/>
          <w:szCs w:val="24"/>
        </w:rPr>
        <w:t>)</w:t>
      </w:r>
      <w:r w:rsidR="00C503FE" w:rsidRPr="00F53276">
        <w:rPr>
          <w:bCs/>
          <w:sz w:val="24"/>
          <w:szCs w:val="24"/>
        </w:rPr>
        <w:t xml:space="preserve"> </w:t>
      </w:r>
      <w:r w:rsidR="00DE5EB1" w:rsidRPr="00F53276">
        <w:rPr>
          <w:bCs/>
          <w:sz w:val="24"/>
          <w:szCs w:val="24"/>
        </w:rPr>
        <w:t>(прилагается).</w:t>
      </w:r>
    </w:p>
    <w:p w14:paraId="5ADFDC02" w14:textId="77777777" w:rsidR="00BC29BA" w:rsidRPr="00F53276" w:rsidRDefault="001F05AE" w:rsidP="00F53276">
      <w:pPr>
        <w:pStyle w:val="a4"/>
        <w:numPr>
          <w:ilvl w:val="0"/>
          <w:numId w:val="23"/>
        </w:numPr>
        <w:tabs>
          <w:tab w:val="left" w:pos="567"/>
          <w:tab w:val="left" w:pos="1418"/>
        </w:tabs>
        <w:ind w:left="0" w:firstLine="567"/>
        <w:jc w:val="both"/>
        <w:rPr>
          <w:bCs/>
          <w:sz w:val="24"/>
          <w:szCs w:val="24"/>
        </w:rPr>
      </w:pPr>
      <w:r w:rsidRPr="00F53276">
        <w:rPr>
          <w:sz w:val="24"/>
          <w:szCs w:val="24"/>
        </w:rPr>
        <w:t>Аукционной коми</w:t>
      </w:r>
      <w:r w:rsidR="009F7289" w:rsidRPr="00F53276">
        <w:rPr>
          <w:sz w:val="24"/>
          <w:szCs w:val="24"/>
        </w:rPr>
        <w:t xml:space="preserve">ссии по подготовке и проведению открытого </w:t>
      </w:r>
      <w:r w:rsidRPr="00F53276">
        <w:rPr>
          <w:sz w:val="24"/>
          <w:szCs w:val="24"/>
        </w:rPr>
        <w:t>аукцион</w:t>
      </w:r>
      <w:r w:rsidR="009F7289" w:rsidRPr="00F53276">
        <w:rPr>
          <w:sz w:val="24"/>
          <w:szCs w:val="24"/>
        </w:rPr>
        <w:t xml:space="preserve">а </w:t>
      </w:r>
      <w:r w:rsidR="009F7289" w:rsidRPr="00F53276">
        <w:rPr>
          <w:iCs/>
          <w:sz w:val="24"/>
          <w:szCs w:val="24"/>
        </w:rPr>
        <w:t xml:space="preserve">в электронной </w:t>
      </w:r>
      <w:r w:rsidR="009F7289" w:rsidRPr="00F53276">
        <w:rPr>
          <w:sz w:val="24"/>
          <w:szCs w:val="24"/>
        </w:rPr>
        <w:t>форме на право заключения договор</w:t>
      </w:r>
      <w:r w:rsidR="001D686E" w:rsidRPr="00F53276">
        <w:rPr>
          <w:sz w:val="24"/>
          <w:szCs w:val="24"/>
        </w:rPr>
        <w:t>а</w:t>
      </w:r>
      <w:r w:rsidR="009F7289" w:rsidRPr="00F53276">
        <w:rPr>
          <w:sz w:val="24"/>
          <w:szCs w:val="24"/>
        </w:rPr>
        <w:t xml:space="preserve"> на установку и эксплуатацию рекламн</w:t>
      </w:r>
      <w:r w:rsidR="001D686E" w:rsidRPr="00F53276">
        <w:rPr>
          <w:sz w:val="24"/>
          <w:szCs w:val="24"/>
        </w:rPr>
        <w:t xml:space="preserve">ой </w:t>
      </w:r>
      <w:r w:rsidR="009F7289" w:rsidRPr="00F53276">
        <w:rPr>
          <w:sz w:val="24"/>
          <w:szCs w:val="24"/>
        </w:rPr>
        <w:t>конструкци</w:t>
      </w:r>
      <w:r w:rsidR="001D686E" w:rsidRPr="00F53276">
        <w:rPr>
          <w:sz w:val="24"/>
          <w:szCs w:val="24"/>
        </w:rPr>
        <w:t>и на земельном</w:t>
      </w:r>
      <w:r w:rsidR="009F7289" w:rsidRPr="00F53276">
        <w:rPr>
          <w:sz w:val="24"/>
          <w:szCs w:val="24"/>
        </w:rPr>
        <w:t xml:space="preserve"> участк</w:t>
      </w:r>
      <w:r w:rsidR="001D686E" w:rsidRPr="00F53276">
        <w:rPr>
          <w:sz w:val="24"/>
          <w:szCs w:val="24"/>
        </w:rPr>
        <w:t>е</w:t>
      </w:r>
      <w:r w:rsidR="009F7289" w:rsidRPr="00F53276">
        <w:rPr>
          <w:sz w:val="24"/>
          <w:szCs w:val="24"/>
        </w:rPr>
        <w:t xml:space="preserve">, </w:t>
      </w:r>
      <w:r w:rsidR="001D686E" w:rsidRPr="00F53276">
        <w:rPr>
          <w:sz w:val="24"/>
          <w:szCs w:val="24"/>
        </w:rPr>
        <w:t>здании</w:t>
      </w:r>
      <w:r w:rsidR="00A3017F" w:rsidRPr="00F53276">
        <w:rPr>
          <w:sz w:val="24"/>
          <w:szCs w:val="24"/>
        </w:rPr>
        <w:t xml:space="preserve"> или ином имуществе, находящихся в </w:t>
      </w:r>
      <w:r w:rsidR="00993D23" w:rsidRPr="00F53276">
        <w:rPr>
          <w:sz w:val="24"/>
          <w:szCs w:val="24"/>
        </w:rPr>
        <w:t xml:space="preserve">муниципальной </w:t>
      </w:r>
      <w:r w:rsidR="00225C67">
        <w:rPr>
          <w:sz w:val="24"/>
          <w:szCs w:val="24"/>
        </w:rPr>
        <w:t xml:space="preserve">собственности </w:t>
      </w:r>
      <w:r w:rsidR="00A3017F" w:rsidRPr="00F53276">
        <w:rPr>
          <w:sz w:val="24"/>
          <w:szCs w:val="24"/>
        </w:rPr>
        <w:t>Павлов</w:t>
      </w:r>
      <w:r w:rsidR="00225C67">
        <w:rPr>
          <w:sz w:val="24"/>
          <w:szCs w:val="24"/>
        </w:rPr>
        <w:t>о-</w:t>
      </w:r>
      <w:r w:rsidR="00A3017F" w:rsidRPr="00F53276">
        <w:rPr>
          <w:sz w:val="24"/>
          <w:szCs w:val="24"/>
        </w:rPr>
        <w:t>Посад</w:t>
      </w:r>
      <w:r w:rsidR="00225C67">
        <w:rPr>
          <w:sz w:val="24"/>
          <w:szCs w:val="24"/>
        </w:rPr>
        <w:t>ского городского округа</w:t>
      </w:r>
      <w:r w:rsidR="00A3017F" w:rsidRPr="00F53276">
        <w:rPr>
          <w:sz w:val="24"/>
          <w:szCs w:val="24"/>
        </w:rPr>
        <w:t xml:space="preserve"> Московской</w:t>
      </w:r>
      <w:r w:rsidR="00C503FE" w:rsidRPr="00F53276">
        <w:rPr>
          <w:sz w:val="24"/>
          <w:szCs w:val="24"/>
        </w:rPr>
        <w:t xml:space="preserve"> области</w:t>
      </w:r>
      <w:r w:rsidR="00A3017F" w:rsidRPr="00F53276">
        <w:rPr>
          <w:sz w:val="24"/>
          <w:szCs w:val="24"/>
        </w:rPr>
        <w:t xml:space="preserve">, </w:t>
      </w:r>
      <w:r w:rsidR="009F7289" w:rsidRPr="00F53276">
        <w:rPr>
          <w:sz w:val="24"/>
          <w:szCs w:val="24"/>
        </w:rPr>
        <w:t>а также земельн</w:t>
      </w:r>
      <w:r w:rsidR="001D686E" w:rsidRPr="00F53276">
        <w:rPr>
          <w:sz w:val="24"/>
          <w:szCs w:val="24"/>
        </w:rPr>
        <w:t>ом</w:t>
      </w:r>
      <w:r w:rsidR="009F7289" w:rsidRPr="00F53276">
        <w:rPr>
          <w:sz w:val="24"/>
          <w:szCs w:val="24"/>
        </w:rPr>
        <w:t xml:space="preserve"> участк</w:t>
      </w:r>
      <w:r w:rsidR="001D686E" w:rsidRPr="00F53276">
        <w:rPr>
          <w:sz w:val="24"/>
          <w:szCs w:val="24"/>
        </w:rPr>
        <w:t>е</w:t>
      </w:r>
      <w:r w:rsidR="009F7289" w:rsidRPr="00F53276">
        <w:rPr>
          <w:sz w:val="24"/>
          <w:szCs w:val="24"/>
        </w:rPr>
        <w:t xml:space="preserve">, </w:t>
      </w:r>
      <w:r w:rsidR="00A3017F" w:rsidRPr="00F53276">
        <w:rPr>
          <w:sz w:val="24"/>
          <w:szCs w:val="24"/>
        </w:rPr>
        <w:t>государственная собственность на котор</w:t>
      </w:r>
      <w:r w:rsidR="001D686E" w:rsidRPr="00F53276">
        <w:rPr>
          <w:sz w:val="24"/>
          <w:szCs w:val="24"/>
        </w:rPr>
        <w:t>ы</w:t>
      </w:r>
      <w:r w:rsidR="00A3017F" w:rsidRPr="00F53276">
        <w:rPr>
          <w:sz w:val="24"/>
          <w:szCs w:val="24"/>
        </w:rPr>
        <w:t xml:space="preserve">й не разграничена </w:t>
      </w:r>
      <w:r w:rsidR="00C503FE" w:rsidRPr="00F53276">
        <w:rPr>
          <w:sz w:val="24"/>
          <w:szCs w:val="24"/>
        </w:rPr>
        <w:t xml:space="preserve">находящемся </w:t>
      </w:r>
      <w:r w:rsidR="00A3017F" w:rsidRPr="00F53276">
        <w:rPr>
          <w:sz w:val="24"/>
          <w:szCs w:val="24"/>
        </w:rPr>
        <w:t>на территории Павлов</w:t>
      </w:r>
      <w:r w:rsidR="00225C67">
        <w:rPr>
          <w:sz w:val="24"/>
          <w:szCs w:val="24"/>
        </w:rPr>
        <w:t>о-</w:t>
      </w:r>
      <w:r w:rsidR="00A3017F" w:rsidRPr="00F53276">
        <w:rPr>
          <w:sz w:val="24"/>
          <w:szCs w:val="24"/>
        </w:rPr>
        <w:t>Посад</w:t>
      </w:r>
      <w:r w:rsidR="00225C67">
        <w:rPr>
          <w:sz w:val="24"/>
          <w:szCs w:val="24"/>
        </w:rPr>
        <w:t>ского городского округа</w:t>
      </w:r>
      <w:r w:rsidR="00A3017F" w:rsidRPr="00F53276">
        <w:rPr>
          <w:sz w:val="24"/>
          <w:szCs w:val="24"/>
        </w:rPr>
        <w:t xml:space="preserve"> Московской</w:t>
      </w:r>
      <w:r w:rsidR="00B6748A" w:rsidRPr="00F53276">
        <w:rPr>
          <w:sz w:val="24"/>
          <w:szCs w:val="24"/>
        </w:rPr>
        <w:t xml:space="preserve"> области (далее Аукционная комиссия)</w:t>
      </w:r>
      <w:r w:rsidR="00FC5BCA" w:rsidRPr="00F53276">
        <w:rPr>
          <w:sz w:val="24"/>
          <w:szCs w:val="24"/>
        </w:rPr>
        <w:t xml:space="preserve"> </w:t>
      </w:r>
      <w:r w:rsidR="004F3DEB">
        <w:rPr>
          <w:sz w:val="24"/>
          <w:szCs w:val="24"/>
        </w:rPr>
        <w:t xml:space="preserve"> </w:t>
      </w:r>
      <w:r w:rsidR="00B6748A" w:rsidRPr="00F53276">
        <w:rPr>
          <w:sz w:val="24"/>
          <w:szCs w:val="24"/>
        </w:rPr>
        <w:t>провести аукцион на право заключения договора на установку и эксплуатаци</w:t>
      </w:r>
      <w:r w:rsidR="001D686E" w:rsidRPr="00F53276">
        <w:rPr>
          <w:sz w:val="24"/>
          <w:szCs w:val="24"/>
        </w:rPr>
        <w:t>ю рекламн</w:t>
      </w:r>
      <w:r w:rsidR="00993D23" w:rsidRPr="00F53276">
        <w:rPr>
          <w:sz w:val="24"/>
          <w:szCs w:val="24"/>
        </w:rPr>
        <w:t>ых</w:t>
      </w:r>
      <w:r w:rsidR="00B6748A" w:rsidRPr="00F53276">
        <w:rPr>
          <w:sz w:val="24"/>
          <w:szCs w:val="24"/>
        </w:rPr>
        <w:t xml:space="preserve"> конструкци</w:t>
      </w:r>
      <w:r w:rsidR="00993D23" w:rsidRPr="00F53276">
        <w:rPr>
          <w:sz w:val="24"/>
          <w:szCs w:val="24"/>
        </w:rPr>
        <w:t>й</w:t>
      </w:r>
      <w:r w:rsidR="00EE368A">
        <w:rPr>
          <w:sz w:val="24"/>
          <w:szCs w:val="24"/>
        </w:rPr>
        <w:t xml:space="preserve"> </w:t>
      </w:r>
      <w:r w:rsidR="00EE368A" w:rsidRPr="00E94791">
        <w:rPr>
          <w:sz w:val="24"/>
          <w:szCs w:val="24"/>
        </w:rPr>
        <w:t>«</w:t>
      </w:r>
      <w:r w:rsidR="00EE368A">
        <w:rPr>
          <w:sz w:val="24"/>
          <w:szCs w:val="24"/>
        </w:rPr>
        <w:t>26</w:t>
      </w:r>
      <w:r w:rsidR="00EE368A" w:rsidRPr="00E94791">
        <w:rPr>
          <w:sz w:val="24"/>
          <w:szCs w:val="24"/>
        </w:rPr>
        <w:t>»</w:t>
      </w:r>
      <w:r w:rsidR="00EE368A">
        <w:rPr>
          <w:sz w:val="24"/>
          <w:szCs w:val="24"/>
        </w:rPr>
        <w:t xml:space="preserve"> августа </w:t>
      </w:r>
      <w:r w:rsidR="00EE368A" w:rsidRPr="00E94791">
        <w:rPr>
          <w:sz w:val="24"/>
          <w:szCs w:val="24"/>
        </w:rPr>
        <w:t>202</w:t>
      </w:r>
      <w:r w:rsidR="00EE368A">
        <w:rPr>
          <w:sz w:val="24"/>
          <w:szCs w:val="24"/>
        </w:rPr>
        <w:t>4</w:t>
      </w:r>
      <w:r w:rsidR="00EE368A" w:rsidRPr="00E94791">
        <w:rPr>
          <w:sz w:val="24"/>
          <w:szCs w:val="24"/>
        </w:rPr>
        <w:t xml:space="preserve"> г.</w:t>
      </w:r>
      <w:r w:rsidR="00097EF8" w:rsidRPr="00F53276">
        <w:rPr>
          <w:sz w:val="24"/>
          <w:szCs w:val="24"/>
        </w:rPr>
        <w:t>:</w:t>
      </w:r>
    </w:p>
    <w:p w14:paraId="59082C7D" w14:textId="77777777" w:rsidR="00097EF8" w:rsidRPr="00097EF8" w:rsidRDefault="00097EF8" w:rsidP="00097EF8">
      <w:pPr>
        <w:pStyle w:val="a4"/>
        <w:tabs>
          <w:tab w:val="left" w:pos="851"/>
        </w:tabs>
        <w:ind w:left="567"/>
        <w:jc w:val="both"/>
        <w:rPr>
          <w:sz w:val="24"/>
          <w:szCs w:val="24"/>
        </w:rPr>
      </w:pPr>
    </w:p>
    <w:p w14:paraId="299FA99A" w14:textId="77777777" w:rsidR="005944EF" w:rsidRPr="005A14CB" w:rsidRDefault="005944EF" w:rsidP="005944EF">
      <w:pPr>
        <w:widowControl w:val="0"/>
        <w:adjustRightInd w:val="0"/>
        <w:ind w:firstLine="709"/>
        <w:contextualSpacing/>
        <w:jc w:val="both"/>
        <w:rPr>
          <w:b/>
          <w:sz w:val="24"/>
          <w:szCs w:val="24"/>
        </w:rPr>
      </w:pPr>
      <w:r w:rsidRPr="005A14CB">
        <w:rPr>
          <w:b/>
          <w:sz w:val="24"/>
          <w:szCs w:val="24"/>
        </w:rPr>
        <w:t xml:space="preserve">Лот № </w:t>
      </w:r>
      <w:r>
        <w:rPr>
          <w:b/>
          <w:sz w:val="24"/>
          <w:szCs w:val="24"/>
        </w:rPr>
        <w:t>1</w:t>
      </w:r>
      <w:r w:rsidRPr="005A14CB">
        <w:rPr>
          <w:sz w:val="24"/>
          <w:szCs w:val="24"/>
        </w:rPr>
        <w:t xml:space="preserve"> – </w:t>
      </w:r>
      <w:r w:rsidRPr="005A14CB">
        <w:rPr>
          <w:b/>
          <w:sz w:val="24"/>
          <w:szCs w:val="24"/>
        </w:rPr>
        <w:t xml:space="preserve">рекламная конструкция (типа </w:t>
      </w:r>
      <w:r>
        <w:rPr>
          <w:b/>
          <w:sz w:val="24"/>
          <w:szCs w:val="24"/>
        </w:rPr>
        <w:t>щит</w:t>
      </w:r>
      <w:r w:rsidRPr="005A14CB">
        <w:rPr>
          <w:b/>
          <w:sz w:val="24"/>
          <w:szCs w:val="24"/>
        </w:rPr>
        <w:t xml:space="preserve">) отдельно стоящая, </w:t>
      </w:r>
      <w:r>
        <w:rPr>
          <w:b/>
          <w:sz w:val="24"/>
          <w:szCs w:val="24"/>
        </w:rPr>
        <w:t>3</w:t>
      </w:r>
      <w:r w:rsidRPr="005A14CB">
        <w:rPr>
          <w:b/>
          <w:sz w:val="24"/>
          <w:szCs w:val="24"/>
        </w:rPr>
        <w:t xml:space="preserve">м х 6м, односторонняя, общая площадь – </w:t>
      </w:r>
      <w:r>
        <w:rPr>
          <w:b/>
          <w:sz w:val="24"/>
          <w:szCs w:val="24"/>
        </w:rPr>
        <w:t>36</w:t>
      </w:r>
      <w:r w:rsidRPr="005A14CB">
        <w:rPr>
          <w:b/>
          <w:sz w:val="24"/>
          <w:szCs w:val="24"/>
        </w:rPr>
        <w:t>м</w:t>
      </w:r>
      <w:r w:rsidRPr="005A14CB">
        <w:rPr>
          <w:b/>
          <w:sz w:val="24"/>
          <w:szCs w:val="24"/>
          <w:vertAlign w:val="superscript"/>
        </w:rPr>
        <w:t>2</w:t>
      </w:r>
      <w:r w:rsidRPr="005A14CB">
        <w:rPr>
          <w:b/>
          <w:sz w:val="24"/>
          <w:szCs w:val="24"/>
        </w:rPr>
        <w:t xml:space="preserve">, </w:t>
      </w:r>
      <w:r>
        <w:rPr>
          <w:b/>
          <w:sz w:val="24"/>
          <w:szCs w:val="24"/>
        </w:rPr>
        <w:t>экран</w:t>
      </w:r>
      <w:r w:rsidRPr="005A14CB">
        <w:rPr>
          <w:b/>
          <w:sz w:val="24"/>
          <w:szCs w:val="24"/>
        </w:rPr>
        <w:t>, адреса установки:</w:t>
      </w:r>
    </w:p>
    <w:p w14:paraId="6D3A4BE3" w14:textId="77777777" w:rsidR="005944EF" w:rsidRPr="005A14CB" w:rsidRDefault="005944EF" w:rsidP="005944EF">
      <w:pPr>
        <w:numPr>
          <w:ilvl w:val="0"/>
          <w:numId w:val="15"/>
        </w:numPr>
        <w:ind w:left="284"/>
        <w:jc w:val="both"/>
        <w:rPr>
          <w:sz w:val="24"/>
          <w:szCs w:val="24"/>
        </w:rPr>
      </w:pPr>
      <w:r w:rsidRPr="00D62182">
        <w:rPr>
          <w:bCs/>
          <w:sz w:val="24"/>
          <w:szCs w:val="24"/>
        </w:rPr>
        <w:t>Московская обл., Павлово-Посадский г.о., г. Электрогорск, ул. Советская, в районе д. 1а (с левой стороны)</w:t>
      </w:r>
      <w:r w:rsidRPr="005A14CB">
        <w:rPr>
          <w:bCs/>
          <w:sz w:val="24"/>
          <w:szCs w:val="24"/>
        </w:rPr>
        <w:t>,</w:t>
      </w:r>
      <w:r w:rsidRPr="005A14CB">
        <w:rPr>
          <w:sz w:val="24"/>
          <w:szCs w:val="24"/>
        </w:rPr>
        <w:t xml:space="preserve"> номер в схеме </w:t>
      </w:r>
      <w:r w:rsidRPr="00313CC7">
        <w:rPr>
          <w:sz w:val="24"/>
          <w:szCs w:val="24"/>
        </w:rPr>
        <w:t>№36/2/РЩ-25</w:t>
      </w:r>
      <w:r w:rsidRPr="005A14CB">
        <w:rPr>
          <w:sz w:val="24"/>
          <w:szCs w:val="24"/>
        </w:rPr>
        <w:t>.</w:t>
      </w:r>
    </w:p>
    <w:p w14:paraId="707E4696" w14:textId="77777777" w:rsidR="00097EF8" w:rsidRPr="00097EF8" w:rsidRDefault="00097EF8" w:rsidP="00E722B7">
      <w:pPr>
        <w:pStyle w:val="a4"/>
        <w:jc w:val="both"/>
        <w:rPr>
          <w:b/>
          <w:sz w:val="24"/>
          <w:szCs w:val="24"/>
        </w:rPr>
      </w:pPr>
    </w:p>
    <w:p w14:paraId="3766E3E6" w14:textId="77777777" w:rsidR="005944EF" w:rsidRPr="005A14CB" w:rsidRDefault="005944EF" w:rsidP="005944EF">
      <w:pPr>
        <w:widowControl w:val="0"/>
        <w:adjustRightInd w:val="0"/>
        <w:ind w:firstLine="709"/>
        <w:contextualSpacing/>
        <w:jc w:val="both"/>
        <w:rPr>
          <w:b/>
          <w:sz w:val="24"/>
          <w:szCs w:val="24"/>
        </w:rPr>
      </w:pPr>
      <w:r w:rsidRPr="005A14CB">
        <w:rPr>
          <w:b/>
          <w:sz w:val="24"/>
          <w:szCs w:val="24"/>
        </w:rPr>
        <w:t>Лот №</w:t>
      </w:r>
      <w:r>
        <w:rPr>
          <w:b/>
          <w:sz w:val="24"/>
          <w:szCs w:val="24"/>
        </w:rPr>
        <w:t xml:space="preserve"> 2</w:t>
      </w:r>
      <w:r w:rsidRPr="005A14CB">
        <w:rPr>
          <w:sz w:val="24"/>
          <w:szCs w:val="24"/>
        </w:rPr>
        <w:t xml:space="preserve"> – </w:t>
      </w:r>
      <w:r w:rsidRPr="005A14CB">
        <w:rPr>
          <w:b/>
          <w:sz w:val="24"/>
          <w:szCs w:val="24"/>
        </w:rPr>
        <w:t>рекламная конструкция (типа щит) отдельно стоящая, 3м х 6м, двухсторонняя, общая площадь – 36м</w:t>
      </w:r>
      <w:r w:rsidRPr="005A14CB">
        <w:rPr>
          <w:b/>
          <w:sz w:val="24"/>
          <w:szCs w:val="24"/>
          <w:vertAlign w:val="superscript"/>
        </w:rPr>
        <w:t>2</w:t>
      </w:r>
      <w:r w:rsidRPr="005A14CB">
        <w:rPr>
          <w:b/>
          <w:sz w:val="24"/>
          <w:szCs w:val="24"/>
        </w:rPr>
        <w:t>, внешний подсвет, адреса установки:</w:t>
      </w:r>
    </w:p>
    <w:p w14:paraId="0141CEB1" w14:textId="77777777" w:rsidR="005944EF" w:rsidRPr="00421C00" w:rsidRDefault="005944EF" w:rsidP="005944EF">
      <w:pPr>
        <w:numPr>
          <w:ilvl w:val="0"/>
          <w:numId w:val="18"/>
        </w:numPr>
        <w:ind w:left="313"/>
        <w:jc w:val="both"/>
        <w:rPr>
          <w:sz w:val="24"/>
          <w:szCs w:val="24"/>
        </w:rPr>
      </w:pPr>
      <w:bookmarkStart w:id="0" w:name="_Hlk170742167"/>
      <w:r w:rsidRPr="00A45EA6">
        <w:rPr>
          <w:sz w:val="24"/>
          <w:szCs w:val="24"/>
        </w:rPr>
        <w:t>Московская обл., Павлово-Посадский г.о., ул. 3-я Пушкинская, у д. 1, справа</w:t>
      </w:r>
      <w:r w:rsidRPr="005A14CB">
        <w:rPr>
          <w:sz w:val="24"/>
          <w:szCs w:val="24"/>
        </w:rPr>
        <w:t xml:space="preserve">, номер в схеме </w:t>
      </w:r>
      <w:r>
        <w:rPr>
          <w:sz w:val="24"/>
          <w:szCs w:val="24"/>
        </w:rPr>
        <w:t>59</w:t>
      </w:r>
      <w:r w:rsidRPr="005A14CB">
        <w:rPr>
          <w:sz w:val="24"/>
          <w:szCs w:val="24"/>
        </w:rPr>
        <w:t>;</w:t>
      </w:r>
    </w:p>
    <w:p w14:paraId="54A31180" w14:textId="77777777" w:rsidR="005944EF" w:rsidRPr="00421C00" w:rsidRDefault="005944EF" w:rsidP="005944EF">
      <w:pPr>
        <w:numPr>
          <w:ilvl w:val="0"/>
          <w:numId w:val="18"/>
        </w:numPr>
        <w:ind w:left="313"/>
        <w:jc w:val="both"/>
        <w:rPr>
          <w:sz w:val="24"/>
          <w:szCs w:val="24"/>
        </w:rPr>
      </w:pPr>
      <w:r w:rsidRPr="00A45EA6">
        <w:rPr>
          <w:bCs/>
          <w:sz w:val="24"/>
          <w:szCs w:val="24"/>
        </w:rPr>
        <w:t xml:space="preserve">Московская обл., Павлово-Посадский г.о., а.д. Кузнецы-Павловский Посад-Куровское, 3 км + 460 м, справа </w:t>
      </w:r>
      <w:r w:rsidRPr="00526BE7">
        <w:rPr>
          <w:bCs/>
          <w:sz w:val="24"/>
          <w:szCs w:val="24"/>
        </w:rPr>
        <w:t>номер в схеме 6</w:t>
      </w:r>
      <w:r>
        <w:rPr>
          <w:bCs/>
          <w:sz w:val="24"/>
          <w:szCs w:val="24"/>
        </w:rPr>
        <w:t>0</w:t>
      </w:r>
      <w:r w:rsidRPr="005A14CB">
        <w:rPr>
          <w:sz w:val="24"/>
          <w:szCs w:val="24"/>
        </w:rPr>
        <w:t>;</w:t>
      </w:r>
    </w:p>
    <w:p w14:paraId="0EE333FF" w14:textId="77777777" w:rsidR="005944EF" w:rsidRPr="00421C00" w:rsidRDefault="005944EF" w:rsidP="005944EF">
      <w:pPr>
        <w:numPr>
          <w:ilvl w:val="0"/>
          <w:numId w:val="18"/>
        </w:numPr>
        <w:ind w:left="313"/>
        <w:jc w:val="both"/>
        <w:rPr>
          <w:sz w:val="24"/>
          <w:szCs w:val="24"/>
        </w:rPr>
      </w:pPr>
      <w:r w:rsidRPr="00D62182">
        <w:rPr>
          <w:bCs/>
          <w:sz w:val="24"/>
          <w:szCs w:val="24"/>
        </w:rPr>
        <w:t>Московская обл., Павлово-Посадский г.о., а.д. Кузнецы-Павловский Посад-Куровское, 4 км + 200 м, слева</w:t>
      </w:r>
      <w:r w:rsidRPr="005A14CB">
        <w:rPr>
          <w:sz w:val="24"/>
          <w:szCs w:val="24"/>
        </w:rPr>
        <w:t>, номер в схеме 152;</w:t>
      </w:r>
    </w:p>
    <w:p w14:paraId="3D4E6A12" w14:textId="77777777" w:rsidR="005944EF" w:rsidRPr="00D62182" w:rsidRDefault="005944EF" w:rsidP="005944EF">
      <w:pPr>
        <w:numPr>
          <w:ilvl w:val="0"/>
          <w:numId w:val="18"/>
        </w:numPr>
        <w:ind w:left="313"/>
        <w:jc w:val="both"/>
        <w:rPr>
          <w:sz w:val="24"/>
          <w:szCs w:val="24"/>
        </w:rPr>
      </w:pPr>
      <w:r w:rsidRPr="00A45EA6">
        <w:rPr>
          <w:bCs/>
          <w:sz w:val="24"/>
          <w:szCs w:val="24"/>
        </w:rPr>
        <w:t xml:space="preserve">Московская обл., Павлово-Посадский г.о., а.д. М-7 Волга (Горьковское ш.) 69 км + 675 м, справа </w:t>
      </w:r>
      <w:r w:rsidRPr="005A14CB">
        <w:rPr>
          <w:sz w:val="24"/>
          <w:szCs w:val="24"/>
        </w:rPr>
        <w:t>номер в схеме 66</w:t>
      </w:r>
      <w:r>
        <w:rPr>
          <w:sz w:val="24"/>
          <w:szCs w:val="24"/>
        </w:rPr>
        <w:t>.</w:t>
      </w:r>
    </w:p>
    <w:bookmarkEnd w:id="0"/>
    <w:p w14:paraId="0448035E" w14:textId="77777777" w:rsidR="00097EF8" w:rsidRPr="002E12C9" w:rsidRDefault="00097EF8" w:rsidP="002E12C9">
      <w:pPr>
        <w:jc w:val="both"/>
        <w:rPr>
          <w:b/>
          <w:sz w:val="24"/>
          <w:szCs w:val="24"/>
        </w:rPr>
      </w:pPr>
    </w:p>
    <w:tbl>
      <w:tblPr>
        <w:tblW w:w="5000" w:type="pct"/>
        <w:tblLook w:val="04A0" w:firstRow="1" w:lastRow="0" w:firstColumn="1" w:lastColumn="0" w:noHBand="0" w:noVBand="1"/>
      </w:tblPr>
      <w:tblGrid>
        <w:gridCol w:w="10205"/>
      </w:tblGrid>
      <w:tr w:rsidR="00097EF8" w:rsidRPr="00097EF8" w14:paraId="2CDEB326" w14:textId="77777777" w:rsidTr="007B0EC5">
        <w:trPr>
          <w:trHeight w:val="315"/>
        </w:trPr>
        <w:tc>
          <w:tcPr>
            <w:tcW w:w="5000" w:type="pct"/>
            <w:vAlign w:val="center"/>
            <w:hideMark/>
          </w:tcPr>
          <w:p w14:paraId="59B5E3EB" w14:textId="77777777" w:rsidR="005944EF" w:rsidRPr="005944EF" w:rsidRDefault="005944EF" w:rsidP="005944EF">
            <w:pPr>
              <w:widowControl w:val="0"/>
              <w:autoSpaceDE/>
              <w:adjustRightInd w:val="0"/>
              <w:ind w:firstLine="709"/>
              <w:contextualSpacing/>
              <w:jc w:val="both"/>
              <w:rPr>
                <w:b/>
                <w:sz w:val="24"/>
                <w:szCs w:val="24"/>
              </w:rPr>
            </w:pPr>
            <w:bookmarkStart w:id="1" w:name="_Hlk170740851"/>
            <w:r w:rsidRPr="005944EF">
              <w:rPr>
                <w:b/>
                <w:sz w:val="24"/>
                <w:szCs w:val="24"/>
              </w:rPr>
              <w:t>Лот № 3</w:t>
            </w:r>
            <w:r w:rsidRPr="005944EF">
              <w:rPr>
                <w:sz w:val="24"/>
                <w:szCs w:val="24"/>
              </w:rPr>
              <w:t xml:space="preserve"> – </w:t>
            </w:r>
            <w:r w:rsidRPr="005944EF">
              <w:rPr>
                <w:b/>
                <w:sz w:val="24"/>
                <w:szCs w:val="24"/>
              </w:rPr>
              <w:t xml:space="preserve">рекламная конструкция (типа щит) отдельно стоящая, 3м х 6м, </w:t>
            </w:r>
            <w:bookmarkStart w:id="2" w:name="_Hlk170741149"/>
            <w:r w:rsidRPr="005944EF">
              <w:rPr>
                <w:b/>
                <w:sz w:val="24"/>
                <w:szCs w:val="24"/>
              </w:rPr>
              <w:t>двухсторонняя, общая площадь – 36м</w:t>
            </w:r>
            <w:r w:rsidRPr="005944EF">
              <w:rPr>
                <w:b/>
                <w:sz w:val="24"/>
                <w:szCs w:val="24"/>
                <w:vertAlign w:val="superscript"/>
              </w:rPr>
              <w:t>2</w:t>
            </w:r>
            <w:bookmarkEnd w:id="2"/>
            <w:r w:rsidRPr="005944EF">
              <w:rPr>
                <w:b/>
                <w:sz w:val="24"/>
                <w:szCs w:val="24"/>
              </w:rPr>
              <w:t>, внешний подсвет, адреса установки:</w:t>
            </w:r>
          </w:p>
          <w:bookmarkEnd w:id="1"/>
          <w:p w14:paraId="31F5A61C" w14:textId="77777777" w:rsidR="005944EF" w:rsidRPr="005944EF" w:rsidRDefault="005944EF" w:rsidP="005944EF">
            <w:pPr>
              <w:widowControl w:val="0"/>
              <w:autoSpaceDE/>
              <w:adjustRightInd w:val="0"/>
              <w:ind w:firstLine="709"/>
              <w:contextualSpacing/>
              <w:jc w:val="both"/>
              <w:rPr>
                <w:b/>
                <w:sz w:val="24"/>
                <w:szCs w:val="24"/>
              </w:rPr>
            </w:pPr>
          </w:p>
          <w:p w14:paraId="37F23DB0" w14:textId="77777777" w:rsidR="005944EF" w:rsidRPr="005944EF" w:rsidRDefault="005944EF" w:rsidP="005944EF">
            <w:pPr>
              <w:numPr>
                <w:ilvl w:val="0"/>
                <w:numId w:val="24"/>
              </w:numPr>
              <w:autoSpaceDE/>
              <w:autoSpaceDN/>
              <w:rPr>
                <w:sz w:val="24"/>
                <w:szCs w:val="24"/>
              </w:rPr>
            </w:pPr>
            <w:bookmarkStart w:id="3" w:name="_Hlk170744276"/>
            <w:r w:rsidRPr="005944EF">
              <w:rPr>
                <w:sz w:val="24"/>
                <w:szCs w:val="24"/>
              </w:rPr>
              <w:t>Московская обл., Павлово-Посадский г.о., ул. Большая Покровская, 0 км + 950 м от Носовихинского ш., слева, номер в схеме 208;</w:t>
            </w:r>
          </w:p>
          <w:p w14:paraId="633567A5" w14:textId="77777777" w:rsidR="005944EF" w:rsidRPr="005944EF" w:rsidRDefault="005944EF" w:rsidP="005944EF">
            <w:pPr>
              <w:numPr>
                <w:ilvl w:val="0"/>
                <w:numId w:val="24"/>
              </w:numPr>
              <w:autoSpaceDE/>
              <w:autoSpaceDN/>
              <w:jc w:val="both"/>
              <w:rPr>
                <w:sz w:val="24"/>
                <w:szCs w:val="24"/>
              </w:rPr>
            </w:pPr>
            <w:r w:rsidRPr="005944EF">
              <w:rPr>
                <w:bCs/>
                <w:sz w:val="24"/>
                <w:szCs w:val="24"/>
              </w:rPr>
              <w:t>Московская обл., Павлово-Посадский г.о., а.д. Кузнецы-Павловский Посад-Куровское, 4 км + 460 м, слева</w:t>
            </w:r>
            <w:r w:rsidRPr="005944EF">
              <w:rPr>
                <w:sz w:val="24"/>
                <w:szCs w:val="24"/>
              </w:rPr>
              <w:t>, номер в схеме 229;</w:t>
            </w:r>
          </w:p>
          <w:p w14:paraId="12D61590" w14:textId="77777777" w:rsidR="005944EF" w:rsidRPr="005944EF" w:rsidRDefault="005944EF" w:rsidP="005944EF">
            <w:pPr>
              <w:numPr>
                <w:ilvl w:val="0"/>
                <w:numId w:val="24"/>
              </w:numPr>
              <w:autoSpaceDE/>
              <w:autoSpaceDN/>
              <w:jc w:val="both"/>
              <w:rPr>
                <w:sz w:val="24"/>
                <w:szCs w:val="24"/>
              </w:rPr>
            </w:pPr>
            <w:r w:rsidRPr="005944EF">
              <w:rPr>
                <w:sz w:val="24"/>
                <w:szCs w:val="24"/>
              </w:rPr>
              <w:t>Московская обл., Павлово-Посадский г.о., а.д. Кузнецы-Павловский Посад-Куровское, 3 км + 735 м, слева</w:t>
            </w:r>
            <w:r w:rsidRPr="005944EF">
              <w:rPr>
                <w:bCs/>
                <w:sz w:val="24"/>
                <w:szCs w:val="24"/>
              </w:rPr>
              <w:t>,</w:t>
            </w:r>
            <w:r w:rsidRPr="005944EF">
              <w:rPr>
                <w:sz w:val="24"/>
                <w:szCs w:val="24"/>
              </w:rPr>
              <w:t xml:space="preserve"> номер в схеме 226; </w:t>
            </w:r>
          </w:p>
          <w:p w14:paraId="3A05E904" w14:textId="77777777" w:rsidR="005944EF" w:rsidRPr="005944EF" w:rsidRDefault="005944EF" w:rsidP="005944EF">
            <w:pPr>
              <w:numPr>
                <w:ilvl w:val="0"/>
                <w:numId w:val="24"/>
              </w:numPr>
              <w:autoSpaceDE/>
              <w:autoSpaceDN/>
              <w:jc w:val="both"/>
              <w:rPr>
                <w:sz w:val="24"/>
                <w:szCs w:val="24"/>
              </w:rPr>
            </w:pPr>
            <w:r w:rsidRPr="005944EF">
              <w:rPr>
                <w:bCs/>
                <w:sz w:val="24"/>
                <w:szCs w:val="24"/>
              </w:rPr>
              <w:t>Московская обл., Павлово-Посадский г.о., а.д. М-7 Волга (Горьковское ш.) 68 км + 450 м, слева, справа, номер в схеме 141.</w:t>
            </w:r>
          </w:p>
          <w:bookmarkEnd w:id="3"/>
          <w:p w14:paraId="0FC8FEAC" w14:textId="77777777" w:rsidR="00097EF8" w:rsidRPr="00097EF8" w:rsidRDefault="00097EF8" w:rsidP="005944EF">
            <w:pPr>
              <w:autoSpaceDE/>
              <w:autoSpaceDN/>
              <w:spacing w:after="200" w:line="276" w:lineRule="auto"/>
              <w:rPr>
                <w:sz w:val="24"/>
                <w:szCs w:val="24"/>
              </w:rPr>
            </w:pPr>
          </w:p>
        </w:tc>
      </w:tr>
    </w:tbl>
    <w:p w14:paraId="768B8827" w14:textId="77777777" w:rsidR="005944EF" w:rsidRPr="005A14CB" w:rsidRDefault="005944EF" w:rsidP="005944EF">
      <w:pPr>
        <w:widowControl w:val="0"/>
        <w:adjustRightInd w:val="0"/>
        <w:ind w:firstLine="709"/>
        <w:contextualSpacing/>
        <w:jc w:val="both"/>
        <w:rPr>
          <w:b/>
          <w:sz w:val="24"/>
          <w:szCs w:val="24"/>
        </w:rPr>
      </w:pPr>
      <w:bookmarkStart w:id="4" w:name="_Hlk170736901"/>
      <w:r w:rsidRPr="005A14CB">
        <w:rPr>
          <w:b/>
          <w:sz w:val="24"/>
          <w:szCs w:val="24"/>
        </w:rPr>
        <w:t xml:space="preserve">Лот № </w:t>
      </w:r>
      <w:r>
        <w:rPr>
          <w:b/>
          <w:sz w:val="24"/>
          <w:szCs w:val="24"/>
        </w:rPr>
        <w:t>4</w:t>
      </w:r>
      <w:r w:rsidRPr="005A14CB">
        <w:rPr>
          <w:sz w:val="24"/>
          <w:szCs w:val="24"/>
        </w:rPr>
        <w:t xml:space="preserve"> – </w:t>
      </w:r>
      <w:r w:rsidRPr="005A14CB">
        <w:rPr>
          <w:b/>
          <w:sz w:val="24"/>
          <w:szCs w:val="24"/>
        </w:rPr>
        <w:t xml:space="preserve">рекламная конструкция (типа </w:t>
      </w:r>
      <w:bookmarkEnd w:id="4"/>
      <w:r w:rsidRPr="005A14CB">
        <w:rPr>
          <w:b/>
          <w:sz w:val="24"/>
          <w:szCs w:val="24"/>
        </w:rPr>
        <w:t>сити-формат), отдельно стоящая, 1,2х1,8 м, двухсторонняя, общая площадь-4,32 м</w:t>
      </w:r>
      <w:r w:rsidRPr="005A14CB">
        <w:rPr>
          <w:b/>
          <w:sz w:val="24"/>
          <w:szCs w:val="24"/>
          <w:vertAlign w:val="superscript"/>
        </w:rPr>
        <w:t>2</w:t>
      </w:r>
      <w:bookmarkStart w:id="5" w:name="_Hlk170739448"/>
      <w:r>
        <w:rPr>
          <w:b/>
          <w:sz w:val="24"/>
          <w:szCs w:val="24"/>
        </w:rPr>
        <w:t xml:space="preserve">, </w:t>
      </w:r>
      <w:r w:rsidRPr="005A14CB">
        <w:rPr>
          <w:b/>
          <w:sz w:val="24"/>
          <w:szCs w:val="24"/>
        </w:rPr>
        <w:t xml:space="preserve">внутренний подсвет, </w:t>
      </w:r>
      <w:bookmarkStart w:id="6" w:name="_Hlk170737025"/>
      <w:r w:rsidRPr="005A14CB">
        <w:rPr>
          <w:b/>
          <w:sz w:val="24"/>
          <w:szCs w:val="24"/>
        </w:rPr>
        <w:t>адреса установки:</w:t>
      </w:r>
    </w:p>
    <w:bookmarkEnd w:id="5"/>
    <w:bookmarkEnd w:id="6"/>
    <w:p w14:paraId="61F327B8" w14:textId="77777777" w:rsidR="005944EF" w:rsidRPr="005A14CB" w:rsidRDefault="005944EF" w:rsidP="005944EF">
      <w:pPr>
        <w:widowControl w:val="0"/>
        <w:adjustRightInd w:val="0"/>
        <w:contextualSpacing/>
        <w:jc w:val="both"/>
        <w:rPr>
          <w:b/>
          <w:sz w:val="24"/>
          <w:szCs w:val="24"/>
        </w:rPr>
      </w:pPr>
    </w:p>
    <w:p w14:paraId="484798E2" w14:textId="77777777" w:rsidR="005944EF" w:rsidRPr="00421C00" w:rsidRDefault="005944EF" w:rsidP="005944EF">
      <w:pPr>
        <w:numPr>
          <w:ilvl w:val="0"/>
          <w:numId w:val="21"/>
        </w:numPr>
        <w:ind w:left="454"/>
        <w:jc w:val="both"/>
        <w:rPr>
          <w:sz w:val="24"/>
          <w:szCs w:val="24"/>
        </w:rPr>
      </w:pPr>
      <w:bookmarkStart w:id="7" w:name="_Hlk170806536"/>
      <w:r w:rsidRPr="008C46A8">
        <w:rPr>
          <w:bCs/>
          <w:sz w:val="24"/>
          <w:szCs w:val="24"/>
        </w:rPr>
        <w:t xml:space="preserve">Московская обл., Павлово-Посадский г.о., ул. Большая Покровская, у д. 42 </w:t>
      </w:r>
      <w:r w:rsidRPr="005A14CB">
        <w:rPr>
          <w:sz w:val="24"/>
          <w:szCs w:val="24"/>
        </w:rPr>
        <w:t>номер в схеме 194;</w:t>
      </w:r>
    </w:p>
    <w:p w14:paraId="7DC0E42C" w14:textId="77777777" w:rsidR="005944EF" w:rsidRPr="00421C00" w:rsidRDefault="005944EF" w:rsidP="005944EF">
      <w:pPr>
        <w:numPr>
          <w:ilvl w:val="0"/>
          <w:numId w:val="21"/>
        </w:numPr>
        <w:ind w:left="454"/>
        <w:jc w:val="both"/>
        <w:rPr>
          <w:sz w:val="24"/>
          <w:szCs w:val="24"/>
        </w:rPr>
      </w:pPr>
      <w:bookmarkStart w:id="8" w:name="_Hlk170733228"/>
      <w:r w:rsidRPr="008C46A8">
        <w:rPr>
          <w:bCs/>
          <w:sz w:val="24"/>
          <w:szCs w:val="24"/>
        </w:rPr>
        <w:t>Московская обл., Павлово-Посадский г.о., г. Электрогорск, сквер Святого Константина, со стороны магазина "Пятерочка</w:t>
      </w:r>
      <w:r w:rsidRPr="00EB4351">
        <w:rPr>
          <w:bCs/>
          <w:sz w:val="24"/>
          <w:szCs w:val="24"/>
        </w:rPr>
        <w:t>"</w:t>
      </w:r>
      <w:r w:rsidRPr="005A14CB">
        <w:rPr>
          <w:sz w:val="24"/>
          <w:szCs w:val="24"/>
        </w:rPr>
        <w:t xml:space="preserve">, номер в схеме </w:t>
      </w:r>
      <w:bookmarkEnd w:id="8"/>
      <w:r w:rsidRPr="00EB4351">
        <w:rPr>
          <w:sz w:val="24"/>
          <w:szCs w:val="24"/>
        </w:rPr>
        <w:t>№4,32/2/СФ-52</w:t>
      </w:r>
      <w:r w:rsidRPr="005A14CB">
        <w:rPr>
          <w:sz w:val="24"/>
          <w:szCs w:val="24"/>
        </w:rPr>
        <w:t>;</w:t>
      </w:r>
    </w:p>
    <w:p w14:paraId="6BFE7686" w14:textId="77777777" w:rsidR="005944EF" w:rsidRPr="00421C00" w:rsidRDefault="005944EF" w:rsidP="005944EF">
      <w:pPr>
        <w:numPr>
          <w:ilvl w:val="0"/>
          <w:numId w:val="21"/>
        </w:numPr>
        <w:ind w:left="454"/>
        <w:jc w:val="both"/>
        <w:rPr>
          <w:sz w:val="24"/>
          <w:szCs w:val="24"/>
        </w:rPr>
      </w:pPr>
      <w:r w:rsidRPr="008C46A8">
        <w:rPr>
          <w:bCs/>
          <w:sz w:val="24"/>
          <w:szCs w:val="24"/>
        </w:rPr>
        <w:t>Московская обл., Павлово-Посадский г.о., г. Электрогорск, сквер Святого Константина, со стороны главной дороги</w:t>
      </w:r>
      <w:r>
        <w:rPr>
          <w:bCs/>
          <w:sz w:val="24"/>
          <w:szCs w:val="24"/>
        </w:rPr>
        <w:t xml:space="preserve">, </w:t>
      </w:r>
      <w:r w:rsidRPr="005A14CB">
        <w:rPr>
          <w:sz w:val="24"/>
          <w:szCs w:val="24"/>
        </w:rPr>
        <w:t xml:space="preserve">номер в схеме </w:t>
      </w:r>
      <w:r w:rsidRPr="00EB4351">
        <w:rPr>
          <w:sz w:val="24"/>
          <w:szCs w:val="24"/>
        </w:rPr>
        <w:t>№4,32/2/СФ-51</w:t>
      </w:r>
      <w:r w:rsidRPr="005A14CB">
        <w:rPr>
          <w:sz w:val="24"/>
          <w:szCs w:val="24"/>
        </w:rPr>
        <w:t>;</w:t>
      </w:r>
    </w:p>
    <w:p w14:paraId="1C15ED57" w14:textId="77777777" w:rsidR="005944EF" w:rsidRDefault="005944EF" w:rsidP="005944EF">
      <w:pPr>
        <w:numPr>
          <w:ilvl w:val="0"/>
          <w:numId w:val="21"/>
        </w:numPr>
        <w:ind w:left="454"/>
        <w:jc w:val="both"/>
        <w:rPr>
          <w:sz w:val="24"/>
          <w:szCs w:val="24"/>
        </w:rPr>
      </w:pPr>
      <w:r w:rsidRPr="008C46A8">
        <w:rPr>
          <w:bCs/>
          <w:sz w:val="24"/>
          <w:szCs w:val="24"/>
        </w:rPr>
        <w:lastRenderedPageBreak/>
        <w:t>Московская обл., Павлово-Посадский г.о., г. Электрогорск, ул. Пионерская, городской сквер, со стороны МОУ СОШ № 14</w:t>
      </w:r>
      <w:r>
        <w:rPr>
          <w:bCs/>
          <w:sz w:val="24"/>
          <w:szCs w:val="24"/>
        </w:rPr>
        <w:t xml:space="preserve">, </w:t>
      </w:r>
      <w:r w:rsidRPr="005A14CB">
        <w:rPr>
          <w:sz w:val="24"/>
          <w:szCs w:val="24"/>
        </w:rPr>
        <w:t xml:space="preserve">номер в схеме </w:t>
      </w:r>
      <w:r w:rsidRPr="00EB4351">
        <w:rPr>
          <w:sz w:val="24"/>
          <w:szCs w:val="24"/>
        </w:rPr>
        <w:t>№4,32/2/СФ-50</w:t>
      </w:r>
      <w:r w:rsidRPr="005A14CB">
        <w:rPr>
          <w:sz w:val="24"/>
          <w:szCs w:val="24"/>
        </w:rPr>
        <w:t>.</w:t>
      </w:r>
    </w:p>
    <w:p w14:paraId="103EE36C" w14:textId="77777777" w:rsidR="005944EF" w:rsidRPr="005A14CB" w:rsidRDefault="005944EF" w:rsidP="005944EF">
      <w:pPr>
        <w:ind w:left="454"/>
        <w:jc w:val="both"/>
        <w:rPr>
          <w:sz w:val="24"/>
          <w:szCs w:val="24"/>
        </w:rPr>
      </w:pPr>
    </w:p>
    <w:p w14:paraId="57A75E48" w14:textId="77777777" w:rsidR="005944EF" w:rsidRDefault="005944EF" w:rsidP="005944EF">
      <w:pPr>
        <w:widowControl w:val="0"/>
        <w:adjustRightInd w:val="0"/>
        <w:ind w:firstLine="709"/>
        <w:contextualSpacing/>
        <w:jc w:val="both"/>
        <w:rPr>
          <w:b/>
          <w:sz w:val="24"/>
          <w:szCs w:val="24"/>
        </w:rPr>
      </w:pPr>
      <w:bookmarkStart w:id="9" w:name="_Hlk170739270"/>
      <w:bookmarkEnd w:id="7"/>
      <w:r w:rsidRPr="005A14CB">
        <w:rPr>
          <w:b/>
          <w:sz w:val="24"/>
          <w:szCs w:val="24"/>
        </w:rPr>
        <w:t xml:space="preserve">Лот № </w:t>
      </w:r>
      <w:r>
        <w:rPr>
          <w:b/>
          <w:sz w:val="24"/>
          <w:szCs w:val="24"/>
        </w:rPr>
        <w:t>5</w:t>
      </w:r>
      <w:r w:rsidRPr="005A14CB">
        <w:rPr>
          <w:sz w:val="24"/>
          <w:szCs w:val="24"/>
        </w:rPr>
        <w:t xml:space="preserve"> – </w:t>
      </w:r>
      <w:r w:rsidRPr="005A14CB">
        <w:rPr>
          <w:b/>
          <w:sz w:val="24"/>
          <w:szCs w:val="24"/>
        </w:rPr>
        <w:t>рекламная конструкция (типа</w:t>
      </w:r>
      <w:r>
        <w:rPr>
          <w:b/>
          <w:sz w:val="24"/>
          <w:szCs w:val="24"/>
        </w:rPr>
        <w:t xml:space="preserve"> стела), </w:t>
      </w:r>
      <w:r w:rsidRPr="005A14CB">
        <w:rPr>
          <w:b/>
          <w:sz w:val="24"/>
          <w:szCs w:val="24"/>
        </w:rPr>
        <w:t>отдельно стоящая,</w:t>
      </w:r>
      <w:bookmarkEnd w:id="9"/>
      <w:r w:rsidRPr="008C46A8">
        <w:t xml:space="preserve"> </w:t>
      </w:r>
      <w:r w:rsidRPr="008C46A8">
        <w:rPr>
          <w:b/>
          <w:sz w:val="24"/>
          <w:szCs w:val="24"/>
        </w:rPr>
        <w:t>9,1м х 2,1м</w:t>
      </w:r>
      <w:r>
        <w:rPr>
          <w:b/>
          <w:sz w:val="24"/>
          <w:szCs w:val="24"/>
        </w:rPr>
        <w:t xml:space="preserve">, </w:t>
      </w:r>
      <w:bookmarkStart w:id="10" w:name="_Hlk170739314"/>
      <w:r w:rsidRPr="008C46A8">
        <w:rPr>
          <w:b/>
          <w:sz w:val="24"/>
          <w:szCs w:val="24"/>
        </w:rPr>
        <w:t>двухсторонняя, общая площадь</w:t>
      </w:r>
      <w:r>
        <w:rPr>
          <w:b/>
          <w:sz w:val="24"/>
          <w:szCs w:val="24"/>
        </w:rPr>
        <w:t xml:space="preserve"> </w:t>
      </w:r>
      <w:bookmarkEnd w:id="10"/>
      <w:r w:rsidRPr="008C46A8">
        <w:rPr>
          <w:b/>
          <w:sz w:val="24"/>
          <w:szCs w:val="24"/>
        </w:rPr>
        <w:t>-</w:t>
      </w:r>
      <w:r>
        <w:rPr>
          <w:b/>
          <w:sz w:val="24"/>
          <w:szCs w:val="24"/>
        </w:rPr>
        <w:t xml:space="preserve"> </w:t>
      </w:r>
      <w:r w:rsidRPr="008C46A8">
        <w:rPr>
          <w:b/>
          <w:sz w:val="24"/>
          <w:szCs w:val="24"/>
        </w:rPr>
        <w:t xml:space="preserve">38,22 </w:t>
      </w:r>
      <w:r w:rsidRPr="005A14CB">
        <w:rPr>
          <w:b/>
          <w:sz w:val="24"/>
          <w:szCs w:val="24"/>
        </w:rPr>
        <w:t>м</w:t>
      </w:r>
      <w:r w:rsidRPr="005A14CB">
        <w:rPr>
          <w:b/>
          <w:sz w:val="24"/>
          <w:szCs w:val="24"/>
          <w:vertAlign w:val="superscript"/>
        </w:rPr>
        <w:t>2</w:t>
      </w:r>
      <w:r>
        <w:rPr>
          <w:b/>
          <w:sz w:val="24"/>
          <w:szCs w:val="24"/>
        </w:rPr>
        <w:t xml:space="preserve">, </w:t>
      </w:r>
      <w:r w:rsidRPr="008C46A8">
        <w:rPr>
          <w:b/>
          <w:sz w:val="24"/>
          <w:szCs w:val="24"/>
        </w:rPr>
        <w:t xml:space="preserve">внутренний подсвет, </w:t>
      </w:r>
      <w:r w:rsidRPr="005A14CB">
        <w:rPr>
          <w:b/>
          <w:sz w:val="24"/>
          <w:szCs w:val="24"/>
        </w:rPr>
        <w:t>адрес установки:</w:t>
      </w:r>
    </w:p>
    <w:p w14:paraId="4AD8C4E6" w14:textId="77777777" w:rsidR="005944EF" w:rsidRDefault="005944EF" w:rsidP="005944EF">
      <w:pPr>
        <w:widowControl w:val="0"/>
        <w:adjustRightInd w:val="0"/>
        <w:ind w:firstLine="709"/>
        <w:contextualSpacing/>
        <w:jc w:val="both"/>
        <w:rPr>
          <w:bCs/>
          <w:sz w:val="24"/>
          <w:szCs w:val="24"/>
        </w:rPr>
      </w:pPr>
    </w:p>
    <w:p w14:paraId="79069619" w14:textId="77777777" w:rsidR="005944EF" w:rsidRDefault="005944EF" w:rsidP="005944EF">
      <w:pPr>
        <w:widowControl w:val="0"/>
        <w:adjustRightInd w:val="0"/>
        <w:ind w:firstLine="709"/>
        <w:contextualSpacing/>
        <w:jc w:val="both"/>
        <w:rPr>
          <w:bCs/>
          <w:sz w:val="24"/>
          <w:szCs w:val="24"/>
        </w:rPr>
      </w:pPr>
      <w:r w:rsidRPr="008C46A8">
        <w:rPr>
          <w:bCs/>
          <w:sz w:val="24"/>
          <w:szCs w:val="24"/>
        </w:rPr>
        <w:t>1. Московская обл., Павлово-Посадский г.о., а.д. Кузнецы-Павловский Посад-Куровское 1 км + 130 м, справа</w:t>
      </w:r>
      <w:r>
        <w:rPr>
          <w:bCs/>
          <w:sz w:val="24"/>
          <w:szCs w:val="24"/>
        </w:rPr>
        <w:t xml:space="preserve">, </w:t>
      </w:r>
      <w:bookmarkStart w:id="11" w:name="_Hlk170739524"/>
      <w:r w:rsidRPr="008C46A8">
        <w:rPr>
          <w:bCs/>
          <w:sz w:val="24"/>
          <w:szCs w:val="24"/>
        </w:rPr>
        <w:t>номер в схеме</w:t>
      </w:r>
      <w:r>
        <w:rPr>
          <w:bCs/>
          <w:sz w:val="24"/>
          <w:szCs w:val="24"/>
        </w:rPr>
        <w:t xml:space="preserve"> 262</w:t>
      </w:r>
      <w:bookmarkEnd w:id="11"/>
      <w:r>
        <w:rPr>
          <w:bCs/>
          <w:sz w:val="24"/>
          <w:szCs w:val="24"/>
        </w:rPr>
        <w:t>.</w:t>
      </w:r>
    </w:p>
    <w:p w14:paraId="0CB94887" w14:textId="77777777" w:rsidR="005944EF" w:rsidRDefault="005944EF" w:rsidP="004C7833">
      <w:pPr>
        <w:pStyle w:val="a4"/>
        <w:ind w:left="0" w:firstLine="708"/>
        <w:jc w:val="both"/>
        <w:rPr>
          <w:b/>
          <w:sz w:val="24"/>
          <w:szCs w:val="24"/>
        </w:rPr>
      </w:pPr>
    </w:p>
    <w:p w14:paraId="3B2017DE" w14:textId="77777777" w:rsidR="005944EF" w:rsidRDefault="005944EF" w:rsidP="005944EF">
      <w:pPr>
        <w:widowControl w:val="0"/>
        <w:tabs>
          <w:tab w:val="right" w:pos="0"/>
          <w:tab w:val="right" w:pos="284"/>
          <w:tab w:val="left" w:pos="1456"/>
        </w:tabs>
        <w:ind w:firstLine="284"/>
        <w:rPr>
          <w:b/>
          <w:sz w:val="24"/>
          <w:szCs w:val="24"/>
        </w:rPr>
      </w:pPr>
      <w:r w:rsidRPr="005A14CB">
        <w:rPr>
          <w:b/>
          <w:sz w:val="24"/>
          <w:szCs w:val="24"/>
        </w:rPr>
        <w:t xml:space="preserve">Лот № </w:t>
      </w:r>
      <w:r>
        <w:rPr>
          <w:b/>
          <w:sz w:val="24"/>
          <w:szCs w:val="24"/>
        </w:rPr>
        <w:t>6</w:t>
      </w:r>
      <w:r w:rsidRPr="005A14CB">
        <w:rPr>
          <w:sz w:val="24"/>
          <w:szCs w:val="24"/>
        </w:rPr>
        <w:t xml:space="preserve"> – </w:t>
      </w:r>
      <w:r w:rsidRPr="005A14CB">
        <w:rPr>
          <w:b/>
          <w:sz w:val="24"/>
          <w:szCs w:val="24"/>
        </w:rPr>
        <w:t>рекламная конструкция (типа</w:t>
      </w:r>
      <w:r>
        <w:rPr>
          <w:b/>
          <w:sz w:val="24"/>
          <w:szCs w:val="24"/>
        </w:rPr>
        <w:t xml:space="preserve"> стела), </w:t>
      </w:r>
      <w:r w:rsidRPr="005A14CB">
        <w:rPr>
          <w:b/>
          <w:sz w:val="24"/>
          <w:szCs w:val="24"/>
        </w:rPr>
        <w:t>отдельно стоящая,</w:t>
      </w:r>
      <w:r>
        <w:rPr>
          <w:b/>
          <w:sz w:val="24"/>
          <w:szCs w:val="24"/>
        </w:rPr>
        <w:t xml:space="preserve"> 5м х 1,4м, </w:t>
      </w:r>
      <w:r w:rsidRPr="008C46A8">
        <w:rPr>
          <w:b/>
          <w:sz w:val="24"/>
          <w:szCs w:val="24"/>
        </w:rPr>
        <w:t>двухсторонняя, общая площадь</w:t>
      </w:r>
      <w:r>
        <w:rPr>
          <w:b/>
          <w:sz w:val="24"/>
          <w:szCs w:val="24"/>
        </w:rPr>
        <w:t xml:space="preserve"> - 14</w:t>
      </w:r>
      <w:r w:rsidRPr="00264C13">
        <w:rPr>
          <w:b/>
          <w:sz w:val="24"/>
          <w:szCs w:val="24"/>
        </w:rPr>
        <w:t xml:space="preserve"> </w:t>
      </w:r>
      <w:r w:rsidRPr="005A14CB">
        <w:rPr>
          <w:b/>
          <w:sz w:val="24"/>
          <w:szCs w:val="24"/>
        </w:rPr>
        <w:t>м</w:t>
      </w:r>
      <w:r w:rsidRPr="005A14CB">
        <w:rPr>
          <w:b/>
          <w:sz w:val="24"/>
          <w:szCs w:val="24"/>
          <w:vertAlign w:val="superscript"/>
        </w:rPr>
        <w:t>2</w:t>
      </w:r>
      <w:r>
        <w:rPr>
          <w:b/>
          <w:sz w:val="24"/>
          <w:szCs w:val="24"/>
        </w:rPr>
        <w:t xml:space="preserve">, </w:t>
      </w:r>
      <w:r w:rsidRPr="005A14CB">
        <w:rPr>
          <w:b/>
          <w:sz w:val="24"/>
          <w:szCs w:val="24"/>
        </w:rPr>
        <w:t>внутренний подсвет, адрес установки:</w:t>
      </w:r>
    </w:p>
    <w:p w14:paraId="59407BA9" w14:textId="77777777" w:rsidR="005944EF" w:rsidRDefault="005944EF" w:rsidP="005944EF">
      <w:pPr>
        <w:widowControl w:val="0"/>
        <w:tabs>
          <w:tab w:val="right" w:pos="0"/>
          <w:tab w:val="right" w:pos="284"/>
          <w:tab w:val="left" w:pos="1456"/>
        </w:tabs>
        <w:ind w:firstLine="284"/>
        <w:rPr>
          <w:bCs/>
          <w:sz w:val="24"/>
          <w:szCs w:val="24"/>
        </w:rPr>
      </w:pPr>
    </w:p>
    <w:p w14:paraId="19D4DE56" w14:textId="3B6E6EDA" w:rsidR="005944EF" w:rsidRDefault="005944EF" w:rsidP="005944EF">
      <w:pPr>
        <w:widowControl w:val="0"/>
        <w:tabs>
          <w:tab w:val="right" w:pos="0"/>
          <w:tab w:val="right" w:pos="284"/>
          <w:tab w:val="left" w:pos="1456"/>
        </w:tabs>
        <w:ind w:firstLine="284"/>
        <w:rPr>
          <w:bCs/>
          <w:sz w:val="24"/>
          <w:szCs w:val="24"/>
        </w:rPr>
      </w:pPr>
      <w:r w:rsidRPr="00264C13">
        <w:rPr>
          <w:bCs/>
          <w:sz w:val="24"/>
          <w:szCs w:val="24"/>
        </w:rPr>
        <w:t>1. Московская обл., Павлово-Посадский г.о., г. Электрогорск, ул. Кржижановского, д. 13, поворот к магазину "Пятерочка"</w:t>
      </w:r>
      <w:r>
        <w:rPr>
          <w:bCs/>
          <w:sz w:val="24"/>
          <w:szCs w:val="24"/>
        </w:rPr>
        <w:t xml:space="preserve">, </w:t>
      </w:r>
      <w:r w:rsidRPr="008C46A8">
        <w:rPr>
          <w:bCs/>
          <w:sz w:val="24"/>
          <w:szCs w:val="24"/>
        </w:rPr>
        <w:t>номер в схеме</w:t>
      </w:r>
      <w:r>
        <w:rPr>
          <w:bCs/>
          <w:sz w:val="24"/>
          <w:szCs w:val="24"/>
        </w:rPr>
        <w:t xml:space="preserve"> </w:t>
      </w:r>
      <w:r w:rsidR="009C4E21">
        <w:rPr>
          <w:bCs/>
          <w:sz w:val="24"/>
          <w:szCs w:val="24"/>
        </w:rPr>
        <w:t>291.</w:t>
      </w:r>
    </w:p>
    <w:p w14:paraId="166237DA" w14:textId="77777777" w:rsidR="005944EF" w:rsidRDefault="005944EF" w:rsidP="004C7833">
      <w:pPr>
        <w:pStyle w:val="a4"/>
        <w:ind w:left="0" w:firstLine="708"/>
        <w:jc w:val="both"/>
        <w:rPr>
          <w:b/>
          <w:sz w:val="24"/>
          <w:szCs w:val="24"/>
        </w:rPr>
      </w:pPr>
    </w:p>
    <w:p w14:paraId="510558EC" w14:textId="77777777" w:rsidR="005944EF" w:rsidRPr="005A14CB" w:rsidRDefault="005944EF" w:rsidP="005944EF">
      <w:pPr>
        <w:widowControl w:val="0"/>
        <w:adjustRightInd w:val="0"/>
        <w:ind w:firstLine="709"/>
        <w:contextualSpacing/>
        <w:jc w:val="both"/>
        <w:rPr>
          <w:b/>
          <w:sz w:val="24"/>
          <w:szCs w:val="24"/>
        </w:rPr>
      </w:pPr>
      <w:r w:rsidRPr="005A14CB">
        <w:rPr>
          <w:b/>
          <w:sz w:val="24"/>
          <w:szCs w:val="24"/>
        </w:rPr>
        <w:t xml:space="preserve">Лот № </w:t>
      </w:r>
      <w:r>
        <w:rPr>
          <w:b/>
          <w:sz w:val="24"/>
          <w:szCs w:val="24"/>
        </w:rPr>
        <w:t>7</w:t>
      </w:r>
      <w:r w:rsidRPr="005A14CB">
        <w:rPr>
          <w:sz w:val="24"/>
          <w:szCs w:val="24"/>
        </w:rPr>
        <w:t xml:space="preserve"> – </w:t>
      </w:r>
      <w:r w:rsidRPr="005A14CB">
        <w:rPr>
          <w:b/>
          <w:sz w:val="24"/>
          <w:szCs w:val="24"/>
        </w:rPr>
        <w:t xml:space="preserve">рекламная конструкция (типа щит) отдельно стоящая, 3м х 6м, </w:t>
      </w:r>
      <w:r>
        <w:rPr>
          <w:b/>
          <w:sz w:val="24"/>
          <w:szCs w:val="24"/>
        </w:rPr>
        <w:t>тре</w:t>
      </w:r>
      <w:r w:rsidRPr="005A14CB">
        <w:rPr>
          <w:b/>
          <w:sz w:val="24"/>
          <w:szCs w:val="24"/>
        </w:rPr>
        <w:t xml:space="preserve">хсторонняя, общая площадь – </w:t>
      </w:r>
      <w:r>
        <w:rPr>
          <w:b/>
          <w:sz w:val="24"/>
          <w:szCs w:val="24"/>
        </w:rPr>
        <w:t>54</w:t>
      </w:r>
      <w:r w:rsidRPr="005A14CB">
        <w:rPr>
          <w:b/>
          <w:sz w:val="24"/>
          <w:szCs w:val="24"/>
        </w:rPr>
        <w:t>м</w:t>
      </w:r>
      <w:r w:rsidRPr="005A14CB">
        <w:rPr>
          <w:b/>
          <w:sz w:val="24"/>
          <w:szCs w:val="24"/>
          <w:vertAlign w:val="superscript"/>
        </w:rPr>
        <w:t>2</w:t>
      </w:r>
      <w:r w:rsidRPr="005A14CB">
        <w:rPr>
          <w:b/>
          <w:sz w:val="24"/>
          <w:szCs w:val="24"/>
        </w:rPr>
        <w:t xml:space="preserve">, </w:t>
      </w:r>
      <w:r>
        <w:rPr>
          <w:b/>
          <w:sz w:val="24"/>
          <w:szCs w:val="24"/>
        </w:rPr>
        <w:t>без подсвета</w:t>
      </w:r>
      <w:r w:rsidRPr="005A14CB">
        <w:rPr>
          <w:b/>
          <w:sz w:val="24"/>
          <w:szCs w:val="24"/>
        </w:rPr>
        <w:t>, адрес установки:</w:t>
      </w:r>
    </w:p>
    <w:p w14:paraId="55312E73" w14:textId="77777777" w:rsidR="005944EF" w:rsidRDefault="005944EF" w:rsidP="005944EF">
      <w:pPr>
        <w:widowControl w:val="0"/>
        <w:adjustRightInd w:val="0"/>
        <w:ind w:firstLine="709"/>
        <w:contextualSpacing/>
        <w:jc w:val="both"/>
        <w:rPr>
          <w:bCs/>
          <w:sz w:val="24"/>
          <w:szCs w:val="24"/>
        </w:rPr>
      </w:pPr>
    </w:p>
    <w:p w14:paraId="5ACFCE03" w14:textId="77777777" w:rsidR="005944EF" w:rsidRDefault="005944EF" w:rsidP="005944EF">
      <w:pPr>
        <w:widowControl w:val="0"/>
        <w:adjustRightInd w:val="0"/>
        <w:ind w:firstLine="709"/>
        <w:contextualSpacing/>
        <w:jc w:val="both"/>
        <w:rPr>
          <w:bCs/>
          <w:sz w:val="24"/>
          <w:szCs w:val="24"/>
        </w:rPr>
      </w:pPr>
      <w:r>
        <w:rPr>
          <w:bCs/>
          <w:sz w:val="24"/>
          <w:szCs w:val="24"/>
        </w:rPr>
        <w:t xml:space="preserve">1. </w:t>
      </w:r>
      <w:r w:rsidRPr="00091FFC">
        <w:rPr>
          <w:bCs/>
          <w:sz w:val="24"/>
          <w:szCs w:val="24"/>
        </w:rPr>
        <w:t>Московская обл., Павлово-Посадский г.о., г. Электрогорск, ул. Советская, в районе магазина «Электрогорскмебель»</w:t>
      </w:r>
      <w:r>
        <w:rPr>
          <w:bCs/>
          <w:sz w:val="24"/>
          <w:szCs w:val="24"/>
        </w:rPr>
        <w:t xml:space="preserve">, </w:t>
      </w:r>
      <w:bookmarkStart w:id="12" w:name="_Hlk170741277"/>
      <w:r w:rsidRPr="00091FFC">
        <w:rPr>
          <w:bCs/>
          <w:sz w:val="24"/>
          <w:szCs w:val="24"/>
        </w:rPr>
        <w:t xml:space="preserve">номер в схеме </w:t>
      </w:r>
      <w:bookmarkEnd w:id="12"/>
      <w:r w:rsidRPr="00091FFC">
        <w:rPr>
          <w:bCs/>
          <w:sz w:val="24"/>
          <w:szCs w:val="24"/>
        </w:rPr>
        <w:t>54/3/РЩ-7</w:t>
      </w:r>
      <w:r>
        <w:rPr>
          <w:bCs/>
          <w:sz w:val="24"/>
          <w:szCs w:val="24"/>
        </w:rPr>
        <w:t>.</w:t>
      </w:r>
    </w:p>
    <w:p w14:paraId="711F39EE" w14:textId="77777777" w:rsidR="005944EF" w:rsidRDefault="005944EF" w:rsidP="005944EF">
      <w:pPr>
        <w:widowControl w:val="0"/>
        <w:adjustRightInd w:val="0"/>
        <w:ind w:firstLine="709"/>
        <w:contextualSpacing/>
        <w:jc w:val="both"/>
        <w:rPr>
          <w:b/>
          <w:sz w:val="24"/>
          <w:szCs w:val="24"/>
        </w:rPr>
      </w:pPr>
    </w:p>
    <w:p w14:paraId="55FE4E6E" w14:textId="77777777" w:rsidR="005944EF" w:rsidRPr="00091FFC" w:rsidRDefault="005944EF" w:rsidP="005944EF">
      <w:pPr>
        <w:widowControl w:val="0"/>
        <w:adjustRightInd w:val="0"/>
        <w:ind w:firstLine="709"/>
        <w:contextualSpacing/>
        <w:jc w:val="both"/>
        <w:rPr>
          <w:b/>
          <w:sz w:val="24"/>
          <w:szCs w:val="24"/>
        </w:rPr>
      </w:pPr>
      <w:r w:rsidRPr="00091FFC">
        <w:rPr>
          <w:b/>
          <w:sz w:val="24"/>
          <w:szCs w:val="24"/>
        </w:rPr>
        <w:t>Лот № 8</w:t>
      </w:r>
      <w:r w:rsidRPr="00091FFC">
        <w:rPr>
          <w:sz w:val="24"/>
          <w:szCs w:val="24"/>
        </w:rPr>
        <w:t xml:space="preserve"> – </w:t>
      </w:r>
      <w:r w:rsidRPr="00091FFC">
        <w:rPr>
          <w:b/>
          <w:sz w:val="24"/>
          <w:szCs w:val="24"/>
        </w:rPr>
        <w:t>рекламная конструкция (типа щит) отдельно стоящая, 3м х 6м, двухсторонняя, общая площадь – 36м</w:t>
      </w:r>
      <w:r w:rsidRPr="00091FFC">
        <w:rPr>
          <w:b/>
          <w:sz w:val="24"/>
          <w:szCs w:val="24"/>
          <w:vertAlign w:val="superscript"/>
        </w:rPr>
        <w:t>2</w:t>
      </w:r>
      <w:r w:rsidRPr="00091FFC">
        <w:rPr>
          <w:b/>
          <w:sz w:val="24"/>
          <w:szCs w:val="24"/>
        </w:rPr>
        <w:t>, без подсвета, адреса установки:</w:t>
      </w:r>
    </w:p>
    <w:p w14:paraId="1813AC41" w14:textId="77777777" w:rsidR="005944EF" w:rsidRPr="00091FFC" w:rsidRDefault="005944EF" w:rsidP="005944EF">
      <w:pPr>
        <w:widowControl w:val="0"/>
        <w:adjustRightInd w:val="0"/>
        <w:ind w:firstLine="709"/>
        <w:contextualSpacing/>
        <w:jc w:val="both"/>
        <w:rPr>
          <w:b/>
          <w:sz w:val="24"/>
          <w:szCs w:val="24"/>
        </w:rPr>
      </w:pPr>
    </w:p>
    <w:p w14:paraId="45C3E85E" w14:textId="77777777" w:rsidR="005944EF" w:rsidRDefault="005944EF" w:rsidP="005944EF">
      <w:pPr>
        <w:widowControl w:val="0"/>
        <w:adjustRightInd w:val="0"/>
        <w:ind w:firstLine="709"/>
        <w:contextualSpacing/>
        <w:jc w:val="both"/>
        <w:rPr>
          <w:bCs/>
          <w:sz w:val="24"/>
          <w:szCs w:val="24"/>
        </w:rPr>
      </w:pPr>
      <w:bookmarkStart w:id="13" w:name="_Hlk170818990"/>
      <w:r w:rsidRPr="00091FFC">
        <w:rPr>
          <w:bCs/>
          <w:sz w:val="24"/>
          <w:szCs w:val="24"/>
        </w:rPr>
        <w:t>1.</w:t>
      </w:r>
      <w:r w:rsidRPr="00091FFC">
        <w:rPr>
          <w:sz w:val="24"/>
          <w:szCs w:val="24"/>
        </w:rPr>
        <w:t xml:space="preserve"> Московская обл., Павлово-Посадский г.о., г. Электрогорск, ул. Советская, в районе д. 12, </w:t>
      </w:r>
      <w:r w:rsidRPr="00091FFC">
        <w:rPr>
          <w:bCs/>
          <w:sz w:val="24"/>
          <w:szCs w:val="24"/>
        </w:rPr>
        <w:t>номер в схеме 36/2/РЩ-15</w:t>
      </w:r>
      <w:r>
        <w:rPr>
          <w:bCs/>
          <w:sz w:val="24"/>
          <w:szCs w:val="24"/>
        </w:rPr>
        <w:t>;</w:t>
      </w:r>
    </w:p>
    <w:p w14:paraId="76889FD1" w14:textId="4809695E" w:rsidR="005944EF" w:rsidRDefault="005944EF" w:rsidP="00332CA8">
      <w:pPr>
        <w:widowControl w:val="0"/>
        <w:adjustRightInd w:val="0"/>
        <w:ind w:firstLine="709"/>
        <w:contextualSpacing/>
        <w:jc w:val="both"/>
        <w:rPr>
          <w:bCs/>
          <w:sz w:val="24"/>
          <w:szCs w:val="24"/>
        </w:rPr>
      </w:pPr>
      <w:r>
        <w:rPr>
          <w:bCs/>
          <w:sz w:val="24"/>
          <w:szCs w:val="24"/>
        </w:rPr>
        <w:t xml:space="preserve">2. </w:t>
      </w:r>
      <w:r w:rsidRPr="00091FFC">
        <w:rPr>
          <w:bCs/>
          <w:sz w:val="24"/>
          <w:szCs w:val="24"/>
        </w:rPr>
        <w:t>Московская обл., Павлово-Посадский г.о., г. Электрогорск, ул. Советская, д. 44</w:t>
      </w:r>
      <w:r>
        <w:rPr>
          <w:bCs/>
          <w:sz w:val="24"/>
          <w:szCs w:val="24"/>
        </w:rPr>
        <w:t xml:space="preserve">, </w:t>
      </w:r>
      <w:r w:rsidRPr="00091FFC">
        <w:rPr>
          <w:bCs/>
          <w:sz w:val="24"/>
          <w:szCs w:val="24"/>
        </w:rPr>
        <w:t>номер в схеме 36/2/РЩ-1</w:t>
      </w:r>
      <w:r>
        <w:rPr>
          <w:bCs/>
          <w:sz w:val="24"/>
          <w:szCs w:val="24"/>
        </w:rPr>
        <w:t>0.</w:t>
      </w:r>
      <w:bookmarkEnd w:id="13"/>
    </w:p>
    <w:p w14:paraId="2C1C197C" w14:textId="77777777" w:rsidR="00332CA8" w:rsidRPr="00332CA8" w:rsidRDefault="00332CA8" w:rsidP="00332CA8">
      <w:pPr>
        <w:widowControl w:val="0"/>
        <w:adjustRightInd w:val="0"/>
        <w:ind w:firstLine="709"/>
        <w:contextualSpacing/>
        <w:jc w:val="both"/>
        <w:rPr>
          <w:bCs/>
          <w:sz w:val="24"/>
          <w:szCs w:val="24"/>
        </w:rPr>
      </w:pPr>
    </w:p>
    <w:p w14:paraId="32FD5B72" w14:textId="66221AEF" w:rsidR="00332CA8" w:rsidRDefault="00332CA8" w:rsidP="00E722B7">
      <w:pPr>
        <w:tabs>
          <w:tab w:val="left" w:pos="1560"/>
        </w:tabs>
        <w:ind w:right="-1" w:firstLine="567"/>
        <w:jc w:val="both"/>
        <w:rPr>
          <w:sz w:val="24"/>
          <w:szCs w:val="24"/>
        </w:rPr>
      </w:pPr>
      <w:r>
        <w:rPr>
          <w:sz w:val="24"/>
          <w:szCs w:val="24"/>
        </w:rPr>
        <w:t>3.</w:t>
      </w:r>
      <w:r w:rsidR="00DA03B5">
        <w:rPr>
          <w:sz w:val="24"/>
          <w:szCs w:val="24"/>
        </w:rPr>
        <w:t xml:space="preserve"> </w:t>
      </w:r>
      <w:r>
        <w:rPr>
          <w:sz w:val="24"/>
          <w:szCs w:val="24"/>
        </w:rPr>
        <w:t xml:space="preserve">Постановление Администрации Павлово-Посадского городского округа Московской области от 23.07.2024 №1530 </w:t>
      </w:r>
      <w:r w:rsidR="00992F13">
        <w:rPr>
          <w:sz w:val="24"/>
          <w:szCs w:val="24"/>
        </w:rPr>
        <w:t>«</w:t>
      </w:r>
      <w:r w:rsidR="00992F13" w:rsidRPr="00992F13">
        <w:rPr>
          <w:sz w:val="24"/>
          <w:szCs w:val="24"/>
        </w:rPr>
        <w:t>Об утверждении аукционной документации о проведении открытого аукциона в электронной форме на право заключения договора на установку и эксплуатацию рекламных конструкций на земельном участке, здании или ином недвижимом имуществе, находящихся в собственности Павлово-Посадского городского округа Московской области, а также земельном участке, государственная собственность на который не разграничена, находящемся на территории Павлово-Посадского городского округа Московской области  (лот 1, лот 2, лот 3, лот 4, лот 5, лот 6, лот 7, лот 8)</w:t>
      </w:r>
      <w:r w:rsidR="00992F13">
        <w:rPr>
          <w:sz w:val="24"/>
          <w:szCs w:val="24"/>
        </w:rPr>
        <w:t xml:space="preserve">» </w:t>
      </w:r>
      <w:r>
        <w:rPr>
          <w:sz w:val="24"/>
          <w:szCs w:val="24"/>
        </w:rPr>
        <w:t>признать утратившим силу.</w:t>
      </w:r>
    </w:p>
    <w:p w14:paraId="72681846" w14:textId="3617329C" w:rsidR="00D82127" w:rsidRPr="00E722B7" w:rsidRDefault="00332CA8" w:rsidP="00E722B7">
      <w:pPr>
        <w:tabs>
          <w:tab w:val="left" w:pos="1560"/>
        </w:tabs>
        <w:ind w:right="-1" w:firstLine="567"/>
        <w:jc w:val="both"/>
        <w:rPr>
          <w:sz w:val="24"/>
          <w:szCs w:val="24"/>
        </w:rPr>
      </w:pPr>
      <w:r>
        <w:rPr>
          <w:sz w:val="24"/>
          <w:szCs w:val="24"/>
        </w:rPr>
        <w:t>4</w:t>
      </w:r>
      <w:r w:rsidR="00CE2942">
        <w:rPr>
          <w:sz w:val="24"/>
          <w:szCs w:val="24"/>
        </w:rPr>
        <w:t xml:space="preserve">. </w:t>
      </w:r>
      <w:r w:rsidR="00D82127" w:rsidRPr="00E722B7">
        <w:rPr>
          <w:sz w:val="24"/>
          <w:szCs w:val="24"/>
        </w:rPr>
        <w:t>Опубликовать настоящее постановление на официальном сайте Администрации Павлов</w:t>
      </w:r>
      <w:r w:rsidR="00966E22">
        <w:rPr>
          <w:sz w:val="24"/>
          <w:szCs w:val="24"/>
        </w:rPr>
        <w:t>о-</w:t>
      </w:r>
      <w:r w:rsidR="00D82127" w:rsidRPr="00E722B7">
        <w:rPr>
          <w:sz w:val="24"/>
          <w:szCs w:val="24"/>
        </w:rPr>
        <w:t>Посад</w:t>
      </w:r>
      <w:r w:rsidR="00966E22">
        <w:rPr>
          <w:sz w:val="24"/>
          <w:szCs w:val="24"/>
        </w:rPr>
        <w:t>ского городского округа</w:t>
      </w:r>
      <w:r w:rsidR="00D82127" w:rsidRPr="00E722B7">
        <w:rPr>
          <w:sz w:val="24"/>
          <w:szCs w:val="24"/>
        </w:rPr>
        <w:t xml:space="preserve"> </w:t>
      </w:r>
      <w:r w:rsidR="00D82127" w:rsidRPr="00E722B7">
        <w:rPr>
          <w:iCs/>
          <w:sz w:val="24"/>
          <w:szCs w:val="24"/>
        </w:rPr>
        <w:t xml:space="preserve">Московской области в </w:t>
      </w:r>
      <w:r w:rsidR="00D82127" w:rsidRPr="00E722B7">
        <w:rPr>
          <w:kern w:val="28"/>
          <w:sz w:val="24"/>
          <w:szCs w:val="24"/>
        </w:rPr>
        <w:t xml:space="preserve">сети «Интернет» </w:t>
      </w:r>
      <w:hyperlink r:id="rId9" w:history="1">
        <w:r w:rsidR="00D82127" w:rsidRPr="00E722B7">
          <w:rPr>
            <w:rStyle w:val="aa"/>
            <w:color w:val="auto"/>
            <w:kern w:val="28"/>
            <w:sz w:val="24"/>
            <w:szCs w:val="24"/>
            <w:u w:val="none"/>
          </w:rPr>
          <w:t>www.pavpos.ru</w:t>
        </w:r>
      </w:hyperlink>
      <w:r w:rsidR="00D82127" w:rsidRPr="00E722B7">
        <w:rPr>
          <w:kern w:val="28"/>
          <w:sz w:val="24"/>
          <w:szCs w:val="24"/>
        </w:rPr>
        <w:t xml:space="preserve"> </w:t>
      </w:r>
      <w:r w:rsidR="00D82127" w:rsidRPr="00E722B7">
        <w:rPr>
          <w:sz w:val="24"/>
          <w:szCs w:val="24"/>
        </w:rPr>
        <w:t>.</w:t>
      </w:r>
    </w:p>
    <w:p w14:paraId="1E781F4E" w14:textId="3A59EA7F" w:rsidR="00D82127" w:rsidRPr="00BC29BA" w:rsidRDefault="00332CA8" w:rsidP="00E722B7">
      <w:pPr>
        <w:pStyle w:val="a4"/>
        <w:ind w:left="0" w:right="-1" w:firstLine="567"/>
        <w:jc w:val="both"/>
        <w:rPr>
          <w:sz w:val="24"/>
          <w:szCs w:val="24"/>
        </w:rPr>
      </w:pPr>
      <w:r>
        <w:rPr>
          <w:sz w:val="24"/>
          <w:szCs w:val="24"/>
        </w:rPr>
        <w:t>5</w:t>
      </w:r>
      <w:r w:rsidR="00D82127" w:rsidRPr="00E722B7">
        <w:rPr>
          <w:sz w:val="24"/>
          <w:szCs w:val="24"/>
        </w:rPr>
        <w:t>. Контроль за выполнением настоящего постановления</w:t>
      </w:r>
      <w:r w:rsidR="00D82127" w:rsidRPr="00097EF8">
        <w:rPr>
          <w:sz w:val="24"/>
          <w:szCs w:val="24"/>
        </w:rPr>
        <w:t xml:space="preserve"> возложить на заместителя Главы Павлов</w:t>
      </w:r>
      <w:r w:rsidR="00966E22">
        <w:rPr>
          <w:sz w:val="24"/>
          <w:szCs w:val="24"/>
        </w:rPr>
        <w:t>о-</w:t>
      </w:r>
      <w:r w:rsidR="00D82127" w:rsidRPr="00097EF8">
        <w:rPr>
          <w:sz w:val="24"/>
          <w:szCs w:val="24"/>
        </w:rPr>
        <w:t>Посад</w:t>
      </w:r>
      <w:r w:rsidR="00966E22">
        <w:rPr>
          <w:sz w:val="24"/>
          <w:szCs w:val="24"/>
        </w:rPr>
        <w:t>ского городского округа</w:t>
      </w:r>
      <w:r w:rsidR="00D82127" w:rsidRPr="00097EF8">
        <w:rPr>
          <w:sz w:val="24"/>
          <w:szCs w:val="24"/>
        </w:rPr>
        <w:t xml:space="preserve"> Московской </w:t>
      </w:r>
      <w:r w:rsidR="007B3ABA" w:rsidRPr="00097EF8">
        <w:rPr>
          <w:sz w:val="24"/>
          <w:szCs w:val="24"/>
        </w:rPr>
        <w:t>области</w:t>
      </w:r>
      <w:r w:rsidR="007B3ABA" w:rsidRPr="00BC29BA">
        <w:rPr>
          <w:sz w:val="24"/>
          <w:szCs w:val="24"/>
        </w:rPr>
        <w:t xml:space="preserve"> </w:t>
      </w:r>
      <w:r w:rsidR="00966E22">
        <w:rPr>
          <w:sz w:val="24"/>
          <w:szCs w:val="24"/>
        </w:rPr>
        <w:t>Кулакова А</w:t>
      </w:r>
      <w:r w:rsidR="00A812C6">
        <w:rPr>
          <w:sz w:val="24"/>
          <w:szCs w:val="24"/>
        </w:rPr>
        <w:t>.С.</w:t>
      </w:r>
    </w:p>
    <w:p w14:paraId="0155C024" w14:textId="77777777" w:rsidR="00D82127" w:rsidRDefault="00D82127" w:rsidP="00BC29BA">
      <w:pPr>
        <w:ind w:firstLine="567"/>
        <w:jc w:val="both"/>
        <w:rPr>
          <w:sz w:val="24"/>
          <w:szCs w:val="24"/>
        </w:rPr>
      </w:pPr>
    </w:p>
    <w:p w14:paraId="51B8DF85" w14:textId="77777777" w:rsidR="00E722B7" w:rsidRPr="00BC29BA" w:rsidRDefault="00E722B7" w:rsidP="00BC29BA">
      <w:pPr>
        <w:ind w:firstLine="567"/>
        <w:jc w:val="both"/>
        <w:rPr>
          <w:sz w:val="24"/>
          <w:szCs w:val="24"/>
        </w:rPr>
      </w:pPr>
    </w:p>
    <w:p w14:paraId="3C63E53B" w14:textId="77777777" w:rsidR="008141F3" w:rsidRPr="00BC29BA" w:rsidRDefault="008C7084" w:rsidP="00111EB8">
      <w:pPr>
        <w:pStyle w:val="a4"/>
        <w:tabs>
          <w:tab w:val="left" w:pos="-284"/>
          <w:tab w:val="left" w:pos="993"/>
        </w:tabs>
        <w:ind w:left="0" w:right="-426"/>
        <w:rPr>
          <w:sz w:val="24"/>
          <w:szCs w:val="24"/>
        </w:rPr>
      </w:pPr>
      <w:r w:rsidRPr="00BC29BA">
        <w:rPr>
          <w:sz w:val="24"/>
          <w:szCs w:val="24"/>
        </w:rPr>
        <w:t>Глав</w:t>
      </w:r>
      <w:r w:rsidR="00FC5BCA" w:rsidRPr="00BC29BA">
        <w:rPr>
          <w:sz w:val="24"/>
          <w:szCs w:val="24"/>
        </w:rPr>
        <w:t>а</w:t>
      </w:r>
      <w:r w:rsidRPr="00BC29BA">
        <w:rPr>
          <w:sz w:val="24"/>
          <w:szCs w:val="24"/>
        </w:rPr>
        <w:t xml:space="preserve"> </w:t>
      </w:r>
      <w:r w:rsidR="004C7833">
        <w:rPr>
          <w:sz w:val="24"/>
          <w:szCs w:val="24"/>
        </w:rPr>
        <w:t>Павлово-</w:t>
      </w:r>
      <w:r w:rsidRPr="00BC29BA">
        <w:rPr>
          <w:sz w:val="24"/>
          <w:szCs w:val="24"/>
        </w:rPr>
        <w:t>Посад</w:t>
      </w:r>
      <w:r w:rsidR="004C7833">
        <w:rPr>
          <w:sz w:val="24"/>
          <w:szCs w:val="24"/>
        </w:rPr>
        <w:t>ского городского округа</w:t>
      </w:r>
      <w:r w:rsidRPr="00BC29BA">
        <w:rPr>
          <w:sz w:val="24"/>
          <w:szCs w:val="24"/>
        </w:rPr>
        <w:t xml:space="preserve">     </w:t>
      </w:r>
      <w:r w:rsidR="00BC29BA">
        <w:rPr>
          <w:sz w:val="24"/>
          <w:szCs w:val="24"/>
        </w:rPr>
        <w:t xml:space="preserve">   </w:t>
      </w:r>
      <w:r w:rsidRPr="00BC29BA">
        <w:rPr>
          <w:sz w:val="24"/>
          <w:szCs w:val="24"/>
        </w:rPr>
        <w:t xml:space="preserve">   </w:t>
      </w:r>
      <w:r w:rsidR="00E722B7">
        <w:rPr>
          <w:sz w:val="24"/>
          <w:szCs w:val="24"/>
        </w:rPr>
        <w:t xml:space="preserve">        </w:t>
      </w:r>
      <w:r w:rsidR="00FC5BCA" w:rsidRPr="00BC29BA">
        <w:rPr>
          <w:sz w:val="24"/>
          <w:szCs w:val="24"/>
        </w:rPr>
        <w:t xml:space="preserve">   </w:t>
      </w:r>
      <w:r w:rsidR="00111EB8">
        <w:rPr>
          <w:sz w:val="24"/>
          <w:szCs w:val="24"/>
        </w:rPr>
        <w:t xml:space="preserve"> </w:t>
      </w:r>
      <w:r w:rsidR="00FC5BCA" w:rsidRPr="00BC29BA">
        <w:rPr>
          <w:sz w:val="24"/>
          <w:szCs w:val="24"/>
        </w:rPr>
        <w:t xml:space="preserve">               </w:t>
      </w:r>
      <w:r w:rsidR="00E722B7">
        <w:rPr>
          <w:sz w:val="24"/>
          <w:szCs w:val="24"/>
        </w:rPr>
        <w:t xml:space="preserve">  </w:t>
      </w:r>
      <w:r w:rsidR="00FC5BCA" w:rsidRPr="00BC29BA">
        <w:rPr>
          <w:sz w:val="24"/>
          <w:szCs w:val="24"/>
        </w:rPr>
        <w:t xml:space="preserve">         </w:t>
      </w:r>
      <w:r w:rsidRPr="00BC29BA">
        <w:rPr>
          <w:sz w:val="24"/>
          <w:szCs w:val="24"/>
        </w:rPr>
        <w:t xml:space="preserve">      </w:t>
      </w:r>
      <w:r w:rsidR="00FC5BCA" w:rsidRPr="00BC29BA">
        <w:rPr>
          <w:sz w:val="24"/>
          <w:szCs w:val="24"/>
        </w:rPr>
        <w:t xml:space="preserve">   </w:t>
      </w:r>
      <w:r w:rsidRPr="00BC29BA">
        <w:rPr>
          <w:sz w:val="24"/>
          <w:szCs w:val="24"/>
        </w:rPr>
        <w:t xml:space="preserve">     </w:t>
      </w:r>
      <w:r w:rsidR="00111EB8">
        <w:rPr>
          <w:sz w:val="24"/>
          <w:szCs w:val="24"/>
        </w:rPr>
        <w:t xml:space="preserve">      </w:t>
      </w:r>
      <w:r w:rsidRPr="00BC29BA">
        <w:rPr>
          <w:sz w:val="24"/>
          <w:szCs w:val="24"/>
        </w:rPr>
        <w:t xml:space="preserve"> </w:t>
      </w:r>
      <w:r w:rsidR="00A812C6">
        <w:rPr>
          <w:sz w:val="24"/>
          <w:szCs w:val="24"/>
        </w:rPr>
        <w:t>Д.О. Семенов</w:t>
      </w:r>
    </w:p>
    <w:p w14:paraId="5F5DEDA9" w14:textId="77777777" w:rsidR="001F05AE" w:rsidRDefault="001F05AE" w:rsidP="008141F3"/>
    <w:p w14:paraId="31735572" w14:textId="77777777" w:rsidR="008141F3" w:rsidRDefault="008141F3" w:rsidP="008141F3"/>
    <w:p w14:paraId="48CAF5CA" w14:textId="77777777" w:rsidR="00E94791" w:rsidRDefault="00E94791" w:rsidP="008141F3"/>
    <w:p w14:paraId="2D4413EF" w14:textId="77777777" w:rsidR="00E94791" w:rsidRDefault="00E94791" w:rsidP="008141F3"/>
    <w:p w14:paraId="1D54E9FB" w14:textId="60E84AC8" w:rsidR="00332CA8" w:rsidRDefault="00332CA8" w:rsidP="008141F3"/>
    <w:p w14:paraId="29F0066B" w14:textId="77777777" w:rsidR="00AC6CBA" w:rsidRDefault="00AC6CBA" w:rsidP="008141F3"/>
    <w:p w14:paraId="792FF682" w14:textId="59F82915" w:rsidR="00AC6CBA" w:rsidRDefault="00AC6CBA" w:rsidP="008141F3"/>
    <w:p w14:paraId="204CE6DE" w14:textId="77777777" w:rsidR="00AC6CBA" w:rsidRDefault="00AC6CBA" w:rsidP="008141F3"/>
    <w:p w14:paraId="61B15FDC" w14:textId="77777777" w:rsidR="00AC6CBA" w:rsidRDefault="00AC6CBA" w:rsidP="00AC6CBA">
      <w:pPr>
        <w:rPr>
          <w:sz w:val="16"/>
          <w:szCs w:val="16"/>
        </w:rPr>
      </w:pPr>
    </w:p>
    <w:p w14:paraId="28054448" w14:textId="4010DB14" w:rsidR="00AC6CBA" w:rsidRPr="00AC6CBA" w:rsidRDefault="00AC6CBA" w:rsidP="00AC6CBA">
      <w:pPr>
        <w:rPr>
          <w:sz w:val="16"/>
          <w:szCs w:val="16"/>
        </w:rPr>
      </w:pPr>
      <w:r w:rsidRPr="00AC6CBA">
        <w:rPr>
          <w:sz w:val="16"/>
          <w:szCs w:val="16"/>
        </w:rPr>
        <w:t>Исп. С.В. Глебова</w:t>
      </w:r>
    </w:p>
    <w:p w14:paraId="2E87188F" w14:textId="78330FF5" w:rsidR="00E94791" w:rsidRDefault="00AC6CBA" w:rsidP="008141F3">
      <w:pPr>
        <w:rPr>
          <w:sz w:val="16"/>
          <w:szCs w:val="16"/>
        </w:rPr>
      </w:pPr>
      <w:r w:rsidRPr="00AC6CBA">
        <w:rPr>
          <w:sz w:val="16"/>
          <w:szCs w:val="16"/>
        </w:rPr>
        <w:t>8(49643) 2-10-44</w:t>
      </w:r>
    </w:p>
    <w:p w14:paraId="7C9A8F8B" w14:textId="77777777" w:rsidR="00BD547D" w:rsidRPr="00957356" w:rsidRDefault="00BD547D" w:rsidP="00BD547D">
      <w:pPr>
        <w:rPr>
          <w:b/>
        </w:rPr>
      </w:pPr>
    </w:p>
    <w:p w14:paraId="5081BB1C" w14:textId="77777777" w:rsidR="00BD547D" w:rsidRDefault="00BD547D" w:rsidP="00BD547D">
      <w:pPr>
        <w:ind w:left="5954"/>
        <w:rPr>
          <w:sz w:val="24"/>
          <w:szCs w:val="24"/>
        </w:rPr>
      </w:pPr>
      <w:r w:rsidRPr="00452328">
        <w:rPr>
          <w:sz w:val="24"/>
          <w:szCs w:val="24"/>
        </w:rPr>
        <w:t xml:space="preserve">Утверждена постановлением Администрации </w:t>
      </w:r>
      <w:r>
        <w:rPr>
          <w:sz w:val="24"/>
          <w:szCs w:val="24"/>
        </w:rPr>
        <w:t>Павлово-Посадского</w:t>
      </w:r>
    </w:p>
    <w:p w14:paraId="1BF40581" w14:textId="77777777" w:rsidR="00BD547D" w:rsidRPr="00452328" w:rsidRDefault="00BD547D" w:rsidP="00BD547D">
      <w:pPr>
        <w:ind w:left="5954"/>
        <w:rPr>
          <w:sz w:val="24"/>
          <w:szCs w:val="24"/>
        </w:rPr>
      </w:pPr>
      <w:r>
        <w:rPr>
          <w:sz w:val="24"/>
          <w:szCs w:val="24"/>
        </w:rPr>
        <w:t>городского округа Московской области</w:t>
      </w:r>
    </w:p>
    <w:p w14:paraId="7B83E1A7" w14:textId="77777777" w:rsidR="00BD547D" w:rsidRPr="00C10134" w:rsidRDefault="00BD547D" w:rsidP="00BD547D">
      <w:pPr>
        <w:ind w:left="5954"/>
        <w:rPr>
          <w:sz w:val="24"/>
          <w:szCs w:val="24"/>
          <w:u w:val="single"/>
        </w:rPr>
      </w:pPr>
      <w:r w:rsidRPr="00452328">
        <w:rPr>
          <w:sz w:val="24"/>
          <w:szCs w:val="24"/>
        </w:rPr>
        <w:t xml:space="preserve">от </w:t>
      </w:r>
      <w:r>
        <w:rPr>
          <w:sz w:val="24"/>
          <w:szCs w:val="24"/>
        </w:rPr>
        <w:t xml:space="preserve">«07» </w:t>
      </w:r>
      <w:r w:rsidRPr="00C10134">
        <w:rPr>
          <w:sz w:val="24"/>
          <w:szCs w:val="24"/>
          <w:u w:val="single"/>
        </w:rPr>
        <w:t xml:space="preserve">августа   </w:t>
      </w:r>
      <w:r>
        <w:rPr>
          <w:sz w:val="24"/>
          <w:szCs w:val="24"/>
        </w:rPr>
        <w:t>2024 №</w:t>
      </w:r>
      <w:r w:rsidRPr="00C10134">
        <w:rPr>
          <w:sz w:val="24"/>
          <w:szCs w:val="24"/>
          <w:u w:val="single"/>
        </w:rPr>
        <w:t>1675</w:t>
      </w:r>
    </w:p>
    <w:p w14:paraId="0D74C1ED" w14:textId="77777777" w:rsidR="00BD547D" w:rsidRPr="00DF38E0" w:rsidRDefault="00BD547D" w:rsidP="00BD547D">
      <w:pPr>
        <w:ind w:left="5954"/>
        <w:rPr>
          <w:sz w:val="24"/>
          <w:szCs w:val="24"/>
        </w:rPr>
      </w:pPr>
      <w:r w:rsidRPr="00DF38E0">
        <w:rPr>
          <w:sz w:val="24"/>
          <w:szCs w:val="24"/>
        </w:rPr>
        <w:t xml:space="preserve"> </w:t>
      </w:r>
    </w:p>
    <w:p w14:paraId="5340571F" w14:textId="77777777" w:rsidR="00BD547D" w:rsidRPr="00957356" w:rsidRDefault="00BD547D" w:rsidP="00BD547D"/>
    <w:p w14:paraId="665B18AD" w14:textId="77777777" w:rsidR="00BD547D" w:rsidRPr="00957356" w:rsidRDefault="00BD547D" w:rsidP="00BD547D">
      <w:pPr>
        <w:spacing w:after="18"/>
      </w:pPr>
      <w:r w:rsidRPr="00957356">
        <w:t xml:space="preserve"> </w:t>
      </w:r>
    </w:p>
    <w:p w14:paraId="4FCE8B93" w14:textId="77777777" w:rsidR="00BD547D" w:rsidRPr="00957356" w:rsidRDefault="00BD547D" w:rsidP="00BD547D">
      <w:pPr>
        <w:spacing w:after="18"/>
      </w:pPr>
    </w:p>
    <w:p w14:paraId="41CD615E" w14:textId="77777777" w:rsidR="00BD547D" w:rsidRPr="00957356" w:rsidRDefault="00BD547D" w:rsidP="00BD547D">
      <w:pPr>
        <w:spacing w:after="18"/>
      </w:pPr>
    </w:p>
    <w:p w14:paraId="7F1D1A40" w14:textId="77777777" w:rsidR="00BD547D" w:rsidRPr="00957356" w:rsidRDefault="00BD547D" w:rsidP="00BD547D">
      <w:pPr>
        <w:spacing w:after="18"/>
      </w:pPr>
    </w:p>
    <w:p w14:paraId="1A8517EB" w14:textId="77777777" w:rsidR="00BD547D" w:rsidRPr="00957356" w:rsidRDefault="00BD547D" w:rsidP="00BD547D">
      <w:pPr>
        <w:spacing w:after="18"/>
      </w:pPr>
    </w:p>
    <w:p w14:paraId="7EF33FD9" w14:textId="77777777" w:rsidR="00BD547D" w:rsidRPr="00957356" w:rsidRDefault="00BD547D" w:rsidP="00BD547D">
      <w:pPr>
        <w:spacing w:after="18"/>
      </w:pPr>
    </w:p>
    <w:p w14:paraId="54E571D9" w14:textId="77777777" w:rsidR="00BD547D" w:rsidRPr="00957356" w:rsidRDefault="00BD547D" w:rsidP="00BD547D">
      <w:pPr>
        <w:spacing w:after="18"/>
      </w:pPr>
    </w:p>
    <w:p w14:paraId="014D8227" w14:textId="77777777" w:rsidR="00BD547D" w:rsidRPr="00957356" w:rsidRDefault="00BD547D" w:rsidP="00BD547D">
      <w:pPr>
        <w:spacing w:after="18"/>
      </w:pPr>
    </w:p>
    <w:p w14:paraId="1586D05D" w14:textId="77777777" w:rsidR="00BD547D" w:rsidRPr="00957356" w:rsidRDefault="00BD547D" w:rsidP="00BD547D">
      <w:pPr>
        <w:spacing w:after="18"/>
      </w:pPr>
    </w:p>
    <w:p w14:paraId="6FF42A1E" w14:textId="77777777" w:rsidR="00BD547D" w:rsidRPr="00957356" w:rsidRDefault="00BD547D" w:rsidP="00BD547D">
      <w:pPr>
        <w:spacing w:after="18"/>
      </w:pPr>
      <w:r w:rsidRPr="00957356">
        <w:t xml:space="preserve">  </w:t>
      </w:r>
    </w:p>
    <w:p w14:paraId="0500BE4B" w14:textId="77777777" w:rsidR="00BD547D" w:rsidRPr="00957356" w:rsidRDefault="00BD547D" w:rsidP="00BD547D">
      <w:r w:rsidRPr="00957356">
        <w:rPr>
          <w:b/>
          <w:sz w:val="26"/>
        </w:rPr>
        <w:t xml:space="preserve"> </w:t>
      </w:r>
    </w:p>
    <w:p w14:paraId="08910902" w14:textId="77777777" w:rsidR="00BD547D" w:rsidRPr="00957356" w:rsidRDefault="00BD547D" w:rsidP="00BD547D">
      <w:r w:rsidRPr="00957356">
        <w:rPr>
          <w:b/>
          <w:sz w:val="26"/>
        </w:rPr>
        <w:t xml:space="preserve"> </w:t>
      </w:r>
    </w:p>
    <w:p w14:paraId="3F134953" w14:textId="77777777" w:rsidR="00BD547D" w:rsidRPr="00957356" w:rsidRDefault="00BD547D" w:rsidP="00BD547D">
      <w:pPr>
        <w:spacing w:after="17"/>
      </w:pPr>
      <w:r w:rsidRPr="00957356">
        <w:rPr>
          <w:b/>
        </w:rPr>
        <w:t xml:space="preserve"> </w:t>
      </w:r>
    </w:p>
    <w:p w14:paraId="61F0C673" w14:textId="77777777" w:rsidR="00BD547D" w:rsidRPr="00957356" w:rsidRDefault="00BD547D" w:rsidP="00BD547D">
      <w:pPr>
        <w:pStyle w:val="2"/>
        <w:spacing w:after="12"/>
        <w:ind w:left="125" w:right="117"/>
        <w:rPr>
          <w:color w:val="auto"/>
        </w:rPr>
      </w:pPr>
      <w:r w:rsidRPr="00957356">
        <w:rPr>
          <w:color w:val="auto"/>
        </w:rPr>
        <w:t>ДОКУМЕНТАЦИЯ</w:t>
      </w:r>
    </w:p>
    <w:p w14:paraId="6CFA06B0" w14:textId="77777777" w:rsidR="00BD547D" w:rsidRPr="00957356" w:rsidRDefault="00BD547D" w:rsidP="00BD547D">
      <w:pPr>
        <w:tabs>
          <w:tab w:val="right" w:pos="0"/>
          <w:tab w:val="right" w:pos="284"/>
          <w:tab w:val="left" w:pos="1456"/>
          <w:tab w:val="left" w:pos="4508"/>
        </w:tabs>
        <w:jc w:val="both"/>
        <w:rPr>
          <w:b/>
          <w:sz w:val="24"/>
          <w:szCs w:val="24"/>
        </w:rPr>
      </w:pPr>
      <w:r w:rsidRPr="00957356">
        <w:rPr>
          <w:b/>
          <w:bCs/>
          <w:sz w:val="24"/>
          <w:szCs w:val="24"/>
        </w:rPr>
        <w:t>о проведении открытого аукциона в электронной форме на право заключения договора на установку и эксплуатацию рекламных конструкций на земельном участке, здании или ином недвижимом имуществе, находящихся в собственности Павлов</w:t>
      </w:r>
      <w:r>
        <w:rPr>
          <w:b/>
          <w:bCs/>
          <w:sz w:val="24"/>
          <w:szCs w:val="24"/>
        </w:rPr>
        <w:t>о-</w:t>
      </w:r>
      <w:r w:rsidRPr="00957356">
        <w:rPr>
          <w:b/>
          <w:bCs/>
          <w:sz w:val="24"/>
          <w:szCs w:val="24"/>
        </w:rPr>
        <w:t>Посад</w:t>
      </w:r>
      <w:r>
        <w:rPr>
          <w:b/>
          <w:bCs/>
          <w:sz w:val="24"/>
          <w:szCs w:val="24"/>
        </w:rPr>
        <w:t xml:space="preserve">ского </w:t>
      </w:r>
      <w:r w:rsidRPr="00957356">
        <w:rPr>
          <w:b/>
          <w:bCs/>
          <w:sz w:val="24"/>
          <w:szCs w:val="24"/>
        </w:rPr>
        <w:t>городского округа Московской области, а также земельном участке, государственная собственность на к</w:t>
      </w:r>
      <w:r>
        <w:rPr>
          <w:b/>
          <w:bCs/>
          <w:sz w:val="24"/>
          <w:szCs w:val="24"/>
        </w:rPr>
        <w:t>оторый не разграничена, находящем</w:t>
      </w:r>
      <w:r w:rsidRPr="00957356">
        <w:rPr>
          <w:b/>
          <w:bCs/>
          <w:sz w:val="24"/>
          <w:szCs w:val="24"/>
        </w:rPr>
        <w:t>ся на территории Павлов</w:t>
      </w:r>
      <w:r>
        <w:rPr>
          <w:b/>
          <w:bCs/>
          <w:sz w:val="24"/>
          <w:szCs w:val="24"/>
        </w:rPr>
        <w:t>о-</w:t>
      </w:r>
      <w:r w:rsidRPr="00957356">
        <w:rPr>
          <w:b/>
          <w:bCs/>
          <w:sz w:val="24"/>
          <w:szCs w:val="24"/>
        </w:rPr>
        <w:t>Посад</w:t>
      </w:r>
      <w:r>
        <w:rPr>
          <w:b/>
          <w:bCs/>
          <w:sz w:val="24"/>
          <w:szCs w:val="24"/>
        </w:rPr>
        <w:t xml:space="preserve">ского </w:t>
      </w:r>
      <w:r w:rsidRPr="00957356">
        <w:rPr>
          <w:b/>
          <w:bCs/>
          <w:sz w:val="24"/>
          <w:szCs w:val="24"/>
        </w:rPr>
        <w:t xml:space="preserve">городского округа Московской области </w:t>
      </w:r>
      <w:r w:rsidRPr="00957356">
        <w:rPr>
          <w:b/>
          <w:sz w:val="24"/>
          <w:szCs w:val="24"/>
        </w:rPr>
        <w:t>(лот 1, лот 2, лот 3, лот 4, лот 5, ло</w:t>
      </w:r>
      <w:r>
        <w:rPr>
          <w:b/>
          <w:sz w:val="24"/>
          <w:szCs w:val="24"/>
        </w:rPr>
        <w:t>т 6, лот 7, лот 8</w:t>
      </w:r>
      <w:r w:rsidRPr="00957356">
        <w:rPr>
          <w:b/>
          <w:sz w:val="24"/>
          <w:szCs w:val="24"/>
        </w:rPr>
        <w:t>).</w:t>
      </w:r>
    </w:p>
    <w:p w14:paraId="4EDF70C4" w14:textId="77777777" w:rsidR="00BD547D" w:rsidRPr="00957356" w:rsidRDefault="00BD547D" w:rsidP="00BD547D">
      <w:pPr>
        <w:rPr>
          <w:b/>
        </w:rPr>
      </w:pPr>
      <w:r w:rsidRPr="00957356">
        <w:rPr>
          <w:b/>
          <w:sz w:val="28"/>
        </w:rPr>
        <w:t xml:space="preserve"> </w:t>
      </w:r>
    </w:p>
    <w:p w14:paraId="6CF5FF85" w14:textId="77777777" w:rsidR="00BD547D" w:rsidRPr="00957356" w:rsidRDefault="00BD547D" w:rsidP="00BD547D">
      <w:r w:rsidRPr="00957356">
        <w:rPr>
          <w:sz w:val="28"/>
        </w:rPr>
        <w:t xml:space="preserve"> </w:t>
      </w:r>
    </w:p>
    <w:p w14:paraId="345875DF" w14:textId="77777777" w:rsidR="00BD547D" w:rsidRPr="00957356" w:rsidRDefault="00BD547D" w:rsidP="00BD547D">
      <w:r w:rsidRPr="00957356">
        <w:rPr>
          <w:sz w:val="28"/>
        </w:rPr>
        <w:t xml:space="preserve"> </w:t>
      </w:r>
    </w:p>
    <w:p w14:paraId="40AEBCDC" w14:textId="77777777" w:rsidR="00BD547D" w:rsidRPr="00957356" w:rsidRDefault="00BD547D" w:rsidP="00BD547D">
      <w:pPr>
        <w:tabs>
          <w:tab w:val="center" w:pos="3545"/>
          <w:tab w:val="center" w:pos="4254"/>
          <w:tab w:val="center" w:pos="4964"/>
          <w:tab w:val="center" w:pos="6258"/>
        </w:tabs>
        <w:ind w:left="-15"/>
        <w:rPr>
          <w:sz w:val="26"/>
        </w:rPr>
      </w:pPr>
    </w:p>
    <w:p w14:paraId="0A901D64" w14:textId="77777777" w:rsidR="00BD547D" w:rsidRPr="00957356" w:rsidRDefault="00BD547D" w:rsidP="00BD547D">
      <w:pPr>
        <w:tabs>
          <w:tab w:val="center" w:pos="2127"/>
          <w:tab w:val="center" w:pos="2836"/>
          <w:tab w:val="center" w:pos="3545"/>
          <w:tab w:val="center" w:pos="4254"/>
          <w:tab w:val="center" w:pos="4963"/>
          <w:tab w:val="center" w:pos="6258"/>
        </w:tabs>
        <w:ind w:left="-15"/>
      </w:pPr>
      <w:r w:rsidRPr="00957356">
        <w:rPr>
          <w:sz w:val="26"/>
        </w:rPr>
        <w:tab/>
        <w:t xml:space="preserve"> </w:t>
      </w:r>
      <w:r w:rsidRPr="00957356">
        <w:rPr>
          <w:sz w:val="26"/>
        </w:rPr>
        <w:tab/>
        <w:t xml:space="preserve"> </w:t>
      </w:r>
      <w:r w:rsidRPr="00957356">
        <w:rPr>
          <w:sz w:val="26"/>
        </w:rPr>
        <w:tab/>
        <w:t xml:space="preserve"> </w:t>
      </w:r>
      <w:r w:rsidRPr="00957356">
        <w:rPr>
          <w:sz w:val="26"/>
        </w:rPr>
        <w:tab/>
      </w:r>
      <w:r w:rsidRPr="00957356">
        <w:rPr>
          <w:b/>
          <w:sz w:val="26"/>
        </w:rPr>
        <w:t xml:space="preserve"> </w:t>
      </w:r>
    </w:p>
    <w:p w14:paraId="55C43428" w14:textId="77777777" w:rsidR="00BD547D" w:rsidRPr="00957356" w:rsidRDefault="00BD547D" w:rsidP="00BD547D">
      <w:r w:rsidRPr="00957356">
        <w:rPr>
          <w:sz w:val="24"/>
        </w:rPr>
        <w:t xml:space="preserve"> </w:t>
      </w:r>
    </w:p>
    <w:p w14:paraId="6311D086" w14:textId="77777777" w:rsidR="00BD547D" w:rsidRPr="00957356" w:rsidRDefault="00BD547D" w:rsidP="00BD547D"/>
    <w:p w14:paraId="3D799765" w14:textId="77777777" w:rsidR="00BD547D" w:rsidRPr="00957356" w:rsidRDefault="00BD547D" w:rsidP="00BD547D"/>
    <w:p w14:paraId="7CB1DB0C" w14:textId="77777777" w:rsidR="00BD547D" w:rsidRPr="00957356" w:rsidRDefault="00BD547D" w:rsidP="00BD547D"/>
    <w:p w14:paraId="4E2D6800" w14:textId="77777777" w:rsidR="00BD547D" w:rsidRPr="00957356" w:rsidRDefault="00BD547D" w:rsidP="00BD547D"/>
    <w:p w14:paraId="3EFB9F97" w14:textId="77777777" w:rsidR="00BD547D" w:rsidRPr="00957356" w:rsidRDefault="00BD547D" w:rsidP="00BD547D"/>
    <w:p w14:paraId="56264AA8" w14:textId="77777777" w:rsidR="00BD547D" w:rsidRPr="00957356" w:rsidRDefault="00BD547D" w:rsidP="00BD547D"/>
    <w:p w14:paraId="160AF0F7" w14:textId="77777777" w:rsidR="00BD547D" w:rsidRPr="00957356" w:rsidRDefault="00BD547D" w:rsidP="00BD547D">
      <w:r w:rsidRPr="00957356">
        <w:rPr>
          <w:b/>
          <w:sz w:val="26"/>
        </w:rPr>
        <w:t xml:space="preserve">  </w:t>
      </w:r>
    </w:p>
    <w:p w14:paraId="3CCAF6B8" w14:textId="77777777" w:rsidR="00BD547D" w:rsidRPr="00957356" w:rsidRDefault="00BD547D" w:rsidP="00BD547D">
      <w:r w:rsidRPr="00957356">
        <w:rPr>
          <w:b/>
          <w:sz w:val="26"/>
        </w:rPr>
        <w:t xml:space="preserve"> </w:t>
      </w:r>
    </w:p>
    <w:p w14:paraId="5167B328" w14:textId="77777777" w:rsidR="00BD547D" w:rsidRPr="00957356" w:rsidRDefault="00BD547D" w:rsidP="00BD547D">
      <w:pPr>
        <w:rPr>
          <w:sz w:val="26"/>
        </w:rPr>
      </w:pPr>
      <w:r w:rsidRPr="00957356">
        <w:rPr>
          <w:b/>
          <w:sz w:val="26"/>
        </w:rPr>
        <w:t xml:space="preserve"> </w:t>
      </w:r>
    </w:p>
    <w:p w14:paraId="1250D5DC" w14:textId="77777777" w:rsidR="00BD547D" w:rsidRPr="00957356" w:rsidRDefault="00BD547D" w:rsidP="00BD547D"/>
    <w:p w14:paraId="4229019C" w14:textId="77777777" w:rsidR="00BD547D" w:rsidRDefault="00BD547D" w:rsidP="00BD547D">
      <w:pPr>
        <w:ind w:left="10" w:right="2" w:hanging="10"/>
        <w:jc w:val="center"/>
      </w:pPr>
    </w:p>
    <w:p w14:paraId="3A2F895A" w14:textId="77777777" w:rsidR="00BD547D" w:rsidRDefault="00BD547D" w:rsidP="00BD547D">
      <w:pPr>
        <w:ind w:left="10" w:right="2" w:hanging="10"/>
        <w:jc w:val="center"/>
      </w:pPr>
    </w:p>
    <w:p w14:paraId="4CB506B4" w14:textId="77777777" w:rsidR="00BD547D" w:rsidRDefault="00BD547D" w:rsidP="00BD547D">
      <w:pPr>
        <w:ind w:left="10" w:right="2" w:hanging="10"/>
        <w:jc w:val="center"/>
      </w:pPr>
    </w:p>
    <w:p w14:paraId="57CF0C65" w14:textId="77777777" w:rsidR="00BD547D" w:rsidRPr="00957356" w:rsidRDefault="00BD547D" w:rsidP="00BD547D">
      <w:pPr>
        <w:ind w:left="10" w:right="2" w:hanging="10"/>
        <w:jc w:val="center"/>
      </w:pPr>
      <w:r w:rsidRPr="00957356">
        <w:t>г. Павловский Посад</w:t>
      </w:r>
    </w:p>
    <w:p w14:paraId="3D1B52D6" w14:textId="77777777" w:rsidR="00BD547D" w:rsidRPr="00957356" w:rsidRDefault="00BD547D" w:rsidP="00BD547D">
      <w:pPr>
        <w:ind w:right="1"/>
        <w:jc w:val="center"/>
      </w:pPr>
      <w:r>
        <w:t>2024</w:t>
      </w:r>
      <w:r w:rsidRPr="00957356">
        <w:t xml:space="preserve"> год </w:t>
      </w:r>
    </w:p>
    <w:p w14:paraId="5C45B4E8" w14:textId="77777777" w:rsidR="00BD547D" w:rsidRPr="00957356" w:rsidRDefault="00BD547D" w:rsidP="00BD547D">
      <w:pPr>
        <w:spacing w:after="462"/>
        <w:rPr>
          <w:sz w:val="2"/>
        </w:rPr>
      </w:pPr>
      <w:r w:rsidRPr="00957356">
        <w:rPr>
          <w:sz w:val="2"/>
        </w:rPr>
        <w:t xml:space="preserve"> </w:t>
      </w:r>
    </w:p>
    <w:p w14:paraId="793A07F6" w14:textId="77777777" w:rsidR="00BD547D" w:rsidRDefault="00BD547D" w:rsidP="00BD547D">
      <w:pPr>
        <w:pStyle w:val="1"/>
        <w:ind w:left="720" w:firstLine="0"/>
        <w:rPr>
          <w:color w:val="auto"/>
        </w:rPr>
      </w:pPr>
      <w:bookmarkStart w:id="14" w:name="_Toc106740"/>
    </w:p>
    <w:p w14:paraId="425066D9" w14:textId="77777777" w:rsidR="00BD547D" w:rsidRPr="00957356" w:rsidRDefault="00BD547D" w:rsidP="00BD547D">
      <w:pPr>
        <w:pStyle w:val="1"/>
        <w:keepLines/>
        <w:widowControl/>
        <w:numPr>
          <w:ilvl w:val="0"/>
          <w:numId w:val="7"/>
        </w:numPr>
        <w:tabs>
          <w:tab w:val="clear" w:pos="708"/>
        </w:tabs>
        <w:suppressAutoHyphens w:val="0"/>
        <w:spacing w:after="16" w:line="248" w:lineRule="auto"/>
        <w:rPr>
          <w:color w:val="auto"/>
        </w:rPr>
      </w:pPr>
      <w:r w:rsidRPr="00957356">
        <w:rPr>
          <w:color w:val="auto"/>
        </w:rPr>
        <w:t>Основные понятия</w:t>
      </w:r>
      <w:bookmarkEnd w:id="14"/>
    </w:p>
    <w:p w14:paraId="21865DB0" w14:textId="77777777" w:rsidR="00BD547D" w:rsidRPr="00957356" w:rsidRDefault="00BD547D" w:rsidP="00BD547D">
      <w:pPr>
        <w:ind w:firstLine="709"/>
        <w:rPr>
          <w:sz w:val="24"/>
          <w:szCs w:val="24"/>
        </w:rPr>
      </w:pPr>
    </w:p>
    <w:p w14:paraId="3AC4EE06" w14:textId="77777777" w:rsidR="00BD547D" w:rsidRPr="0055590B" w:rsidRDefault="00BD547D" w:rsidP="00BD547D">
      <w:pPr>
        <w:ind w:firstLine="709"/>
        <w:jc w:val="both"/>
        <w:rPr>
          <w:sz w:val="24"/>
          <w:szCs w:val="24"/>
        </w:rPr>
      </w:pPr>
      <w:r w:rsidRPr="002D2B91">
        <w:rPr>
          <w:b/>
          <w:sz w:val="24"/>
          <w:szCs w:val="24"/>
        </w:rPr>
        <w:t xml:space="preserve">Администрация </w:t>
      </w:r>
      <w:r w:rsidRPr="002D2B91">
        <w:rPr>
          <w:sz w:val="24"/>
          <w:szCs w:val="24"/>
        </w:rPr>
        <w:t xml:space="preserve">– сторона по </w:t>
      </w:r>
      <w:r>
        <w:rPr>
          <w:sz w:val="24"/>
          <w:szCs w:val="24"/>
        </w:rPr>
        <w:t>д</w:t>
      </w:r>
      <w:r w:rsidRPr="002D2B91">
        <w:rPr>
          <w:sz w:val="24"/>
          <w:szCs w:val="24"/>
        </w:rPr>
        <w:t>оговору, предоставляющая право на установку и эксплуатацию рекламных конструкций.</w:t>
      </w:r>
    </w:p>
    <w:p w14:paraId="2FEC21CA" w14:textId="77777777" w:rsidR="00BD547D" w:rsidRDefault="00BD547D" w:rsidP="00BD547D">
      <w:pPr>
        <w:ind w:firstLine="709"/>
        <w:jc w:val="both"/>
        <w:rPr>
          <w:sz w:val="24"/>
          <w:szCs w:val="24"/>
        </w:rPr>
      </w:pPr>
      <w:r>
        <w:rPr>
          <w:sz w:val="24"/>
          <w:szCs w:val="24"/>
        </w:rPr>
        <w:lastRenderedPageBreak/>
        <w:t xml:space="preserve"> </w:t>
      </w:r>
      <w:r w:rsidRPr="0086012A">
        <w:rPr>
          <w:b/>
          <w:sz w:val="24"/>
          <w:szCs w:val="24"/>
        </w:rPr>
        <w:t>Аукцион в электронной форме</w:t>
      </w:r>
      <w:r>
        <w:rPr>
          <w:sz w:val="24"/>
          <w:szCs w:val="24"/>
        </w:rPr>
        <w:t xml:space="preserve"> -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проводимый оператором электронной площадки на электронной площадке.</w:t>
      </w:r>
    </w:p>
    <w:p w14:paraId="10D91269" w14:textId="77777777" w:rsidR="00BD547D" w:rsidRDefault="00BD547D" w:rsidP="00BD547D">
      <w:pPr>
        <w:ind w:firstLine="709"/>
        <w:jc w:val="both"/>
        <w:rPr>
          <w:sz w:val="24"/>
          <w:szCs w:val="24"/>
        </w:rPr>
      </w:pPr>
      <w:r w:rsidRPr="0055590B">
        <w:rPr>
          <w:b/>
          <w:sz w:val="24"/>
          <w:szCs w:val="24"/>
        </w:rPr>
        <w:t>Аукционная комиссия</w:t>
      </w:r>
      <w:r w:rsidRPr="0055590B">
        <w:rPr>
          <w:sz w:val="24"/>
          <w:szCs w:val="24"/>
        </w:rPr>
        <w:t xml:space="preserve"> </w:t>
      </w:r>
      <w:r w:rsidRPr="0055590B">
        <w:rPr>
          <w:b/>
          <w:sz w:val="24"/>
          <w:szCs w:val="24"/>
        </w:rPr>
        <w:t>–</w:t>
      </w:r>
      <w:r w:rsidRPr="0055590B">
        <w:rPr>
          <w:sz w:val="24"/>
          <w:szCs w:val="24"/>
        </w:rPr>
        <w:t xml:space="preserve"> комиссия по проведению </w:t>
      </w:r>
      <w:r>
        <w:rPr>
          <w:sz w:val="24"/>
          <w:szCs w:val="24"/>
        </w:rPr>
        <w:t>а</w:t>
      </w:r>
      <w:r w:rsidRPr="0055590B">
        <w:rPr>
          <w:sz w:val="24"/>
          <w:szCs w:val="24"/>
        </w:rPr>
        <w:t xml:space="preserve">укциона в </w:t>
      </w:r>
      <w:r>
        <w:rPr>
          <w:sz w:val="24"/>
          <w:szCs w:val="24"/>
        </w:rPr>
        <w:t>электронной форме, формируемая о</w:t>
      </w:r>
      <w:r w:rsidRPr="0055590B">
        <w:rPr>
          <w:sz w:val="24"/>
          <w:szCs w:val="24"/>
        </w:rPr>
        <w:t xml:space="preserve">рганизатором аукциона в электронной форме. </w:t>
      </w:r>
    </w:p>
    <w:p w14:paraId="72A3F951" w14:textId="77777777" w:rsidR="00BD547D" w:rsidRPr="00703140" w:rsidRDefault="00BD547D" w:rsidP="00BD547D">
      <w:pPr>
        <w:ind w:firstLine="709"/>
        <w:jc w:val="both"/>
        <w:rPr>
          <w:sz w:val="24"/>
          <w:szCs w:val="24"/>
        </w:rPr>
      </w:pPr>
      <w:r w:rsidRPr="00703140">
        <w:rPr>
          <w:b/>
          <w:sz w:val="24"/>
          <w:szCs w:val="24"/>
        </w:rPr>
        <w:t>Договор</w:t>
      </w:r>
      <w:r>
        <w:rPr>
          <w:sz w:val="24"/>
          <w:szCs w:val="24"/>
        </w:rPr>
        <w:t xml:space="preserve"> - договор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право на заключение которого реализуется в ходе проведения процедуры а</w:t>
      </w:r>
      <w:r w:rsidRPr="00703140">
        <w:rPr>
          <w:sz w:val="24"/>
          <w:szCs w:val="24"/>
        </w:rPr>
        <w:t>укцион в электронной форме.</w:t>
      </w:r>
    </w:p>
    <w:p w14:paraId="17A09AF4" w14:textId="77777777" w:rsidR="00BD547D" w:rsidRPr="0055590B" w:rsidRDefault="00BD547D" w:rsidP="00BD547D">
      <w:pPr>
        <w:ind w:firstLine="709"/>
        <w:jc w:val="both"/>
        <w:rPr>
          <w:sz w:val="24"/>
          <w:szCs w:val="24"/>
        </w:rPr>
      </w:pPr>
      <w:r w:rsidRPr="0055590B">
        <w:rPr>
          <w:b/>
          <w:sz w:val="24"/>
          <w:szCs w:val="24"/>
        </w:rPr>
        <w:t>Документация об аукционе в электронной форме</w:t>
      </w:r>
      <w:r>
        <w:rPr>
          <w:b/>
          <w:sz w:val="24"/>
          <w:szCs w:val="24"/>
        </w:rPr>
        <w:t xml:space="preserve"> (далее – Документация)</w:t>
      </w:r>
      <w:r w:rsidRPr="0055590B">
        <w:rPr>
          <w:sz w:val="24"/>
          <w:szCs w:val="24"/>
        </w:rPr>
        <w:t xml:space="preserve"> - комплект документов, содержащий извещение о проведении </w:t>
      </w:r>
      <w:r>
        <w:rPr>
          <w:sz w:val="24"/>
          <w:szCs w:val="24"/>
        </w:rPr>
        <w:t>а</w:t>
      </w:r>
      <w:r w:rsidRPr="0055590B">
        <w:rPr>
          <w:sz w:val="24"/>
          <w:szCs w:val="24"/>
        </w:rPr>
        <w:t>укциона в электронной форме, включающий сведения о</w:t>
      </w:r>
      <w:r>
        <w:rPr>
          <w:sz w:val="24"/>
          <w:szCs w:val="24"/>
        </w:rPr>
        <w:t>б условиях, сроках и порядке</w:t>
      </w:r>
      <w:r w:rsidRPr="0055590B">
        <w:rPr>
          <w:sz w:val="24"/>
          <w:szCs w:val="24"/>
        </w:rPr>
        <w:t xml:space="preserve"> проведени</w:t>
      </w:r>
      <w:r>
        <w:rPr>
          <w:sz w:val="24"/>
          <w:szCs w:val="24"/>
        </w:rPr>
        <w:t>я</w:t>
      </w:r>
      <w:r w:rsidRPr="0055590B">
        <w:rPr>
          <w:sz w:val="24"/>
          <w:szCs w:val="24"/>
        </w:rPr>
        <w:t xml:space="preserve"> </w:t>
      </w:r>
      <w:r>
        <w:rPr>
          <w:sz w:val="24"/>
          <w:szCs w:val="24"/>
        </w:rPr>
        <w:t>а</w:t>
      </w:r>
      <w:r w:rsidRPr="0055590B">
        <w:rPr>
          <w:sz w:val="24"/>
          <w:szCs w:val="24"/>
        </w:rPr>
        <w:t>у</w:t>
      </w:r>
      <w:r>
        <w:rPr>
          <w:sz w:val="24"/>
          <w:szCs w:val="24"/>
        </w:rPr>
        <w:t>кциона в электронной форме, об о</w:t>
      </w:r>
      <w:r w:rsidRPr="0055590B">
        <w:rPr>
          <w:sz w:val="24"/>
          <w:szCs w:val="24"/>
        </w:rPr>
        <w:t xml:space="preserve">рганизаторе аукциона в электронной форме, об </w:t>
      </w:r>
      <w:r>
        <w:rPr>
          <w:sz w:val="24"/>
          <w:szCs w:val="24"/>
        </w:rPr>
        <w:t>л</w:t>
      </w:r>
      <w:r w:rsidRPr="0055590B">
        <w:rPr>
          <w:sz w:val="24"/>
          <w:szCs w:val="24"/>
        </w:rPr>
        <w:t>оте</w:t>
      </w:r>
      <w:r>
        <w:rPr>
          <w:sz w:val="24"/>
          <w:szCs w:val="24"/>
        </w:rPr>
        <w:t xml:space="preserve"> (предмете электронного аукциона</w:t>
      </w:r>
      <w:r w:rsidRPr="0055590B">
        <w:rPr>
          <w:sz w:val="24"/>
          <w:szCs w:val="24"/>
        </w:rPr>
        <w:t xml:space="preserve">), условиях и сроках подписания </w:t>
      </w:r>
      <w:r>
        <w:rPr>
          <w:sz w:val="24"/>
          <w:szCs w:val="24"/>
        </w:rPr>
        <w:t>д</w:t>
      </w:r>
      <w:r w:rsidRPr="0055590B">
        <w:rPr>
          <w:sz w:val="24"/>
          <w:szCs w:val="24"/>
        </w:rPr>
        <w:t xml:space="preserve">оговора, иных существенных условиях, включая проект </w:t>
      </w:r>
      <w:r>
        <w:rPr>
          <w:sz w:val="24"/>
          <w:szCs w:val="24"/>
        </w:rPr>
        <w:t>д</w:t>
      </w:r>
      <w:r w:rsidRPr="0055590B">
        <w:rPr>
          <w:sz w:val="24"/>
          <w:szCs w:val="24"/>
        </w:rPr>
        <w:t xml:space="preserve">оговора и другие документы. </w:t>
      </w:r>
    </w:p>
    <w:p w14:paraId="0765464E" w14:textId="77777777" w:rsidR="00BD547D" w:rsidRPr="0055590B" w:rsidRDefault="00BD547D" w:rsidP="00BD547D">
      <w:pPr>
        <w:ind w:firstLine="709"/>
        <w:jc w:val="both"/>
        <w:rPr>
          <w:sz w:val="24"/>
          <w:szCs w:val="24"/>
        </w:rPr>
      </w:pPr>
      <w:r w:rsidRPr="0055590B">
        <w:rPr>
          <w:b/>
          <w:sz w:val="24"/>
          <w:szCs w:val="24"/>
        </w:rPr>
        <w:t>Единственный участник аукциона -</w:t>
      </w:r>
      <w:r>
        <w:rPr>
          <w:sz w:val="24"/>
          <w:szCs w:val="24"/>
        </w:rPr>
        <w:t xml:space="preserve"> з</w:t>
      </w:r>
      <w:r w:rsidRPr="0055590B">
        <w:rPr>
          <w:sz w:val="24"/>
          <w:szCs w:val="24"/>
        </w:rPr>
        <w:t>аявитель, подавший единственную Заявку,</w:t>
      </w:r>
      <w:r w:rsidRPr="0055590B">
        <w:rPr>
          <w:b/>
          <w:sz w:val="24"/>
          <w:szCs w:val="24"/>
        </w:rPr>
        <w:t xml:space="preserve"> </w:t>
      </w:r>
      <w:r>
        <w:rPr>
          <w:sz w:val="24"/>
          <w:szCs w:val="24"/>
        </w:rPr>
        <w:t>в случае, если з</w:t>
      </w:r>
      <w:r w:rsidRPr="0055590B">
        <w:rPr>
          <w:sz w:val="24"/>
          <w:szCs w:val="24"/>
        </w:rPr>
        <w:t xml:space="preserve">аявитель и Заявка соответствуют требованиям и условиям, предусмотренной </w:t>
      </w:r>
      <w:r>
        <w:rPr>
          <w:sz w:val="24"/>
          <w:szCs w:val="24"/>
        </w:rPr>
        <w:t xml:space="preserve">настоящей </w:t>
      </w:r>
      <w:r w:rsidRPr="0055590B">
        <w:rPr>
          <w:sz w:val="24"/>
          <w:szCs w:val="24"/>
        </w:rPr>
        <w:t xml:space="preserve">Документацией, или Единственно допущенный к участию в аукционе в электронной форме Участник. </w:t>
      </w:r>
    </w:p>
    <w:p w14:paraId="5346D2A3" w14:textId="77777777" w:rsidR="00BD547D" w:rsidRPr="0055590B" w:rsidRDefault="00BD547D" w:rsidP="00BD547D">
      <w:pPr>
        <w:pStyle w:val="a4"/>
        <w:ind w:left="0" w:firstLine="709"/>
        <w:jc w:val="both"/>
      </w:pPr>
      <w:r w:rsidRPr="0055590B">
        <w:rPr>
          <w:b/>
        </w:rPr>
        <w:t xml:space="preserve">Задаток </w:t>
      </w:r>
      <w:r>
        <w:rPr>
          <w:b/>
        </w:rPr>
        <w:t xml:space="preserve"> - </w:t>
      </w:r>
      <w:r>
        <w:t xml:space="preserve">денежные средства, предоставляемые заявителем в качестве обеспечения участия в электронном аукционе. </w:t>
      </w:r>
    </w:p>
    <w:p w14:paraId="5F0B88CF" w14:textId="77777777" w:rsidR="00BD547D" w:rsidRPr="0055590B" w:rsidRDefault="00BD547D" w:rsidP="00BD547D">
      <w:pPr>
        <w:ind w:firstLine="709"/>
        <w:jc w:val="both"/>
        <w:rPr>
          <w:sz w:val="24"/>
          <w:szCs w:val="24"/>
        </w:rPr>
      </w:pPr>
      <w:r w:rsidRPr="0055590B">
        <w:rPr>
          <w:b/>
          <w:sz w:val="24"/>
          <w:szCs w:val="24"/>
        </w:rPr>
        <w:t xml:space="preserve">Заявитель </w:t>
      </w:r>
      <w:r w:rsidRPr="0055590B">
        <w:rPr>
          <w:sz w:val="24"/>
          <w:szCs w:val="24"/>
        </w:rPr>
        <w:t>– любое юридическое лицо независимо от организационно - 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w:t>
      </w:r>
      <w:r>
        <w:rPr>
          <w:sz w:val="24"/>
          <w:szCs w:val="24"/>
        </w:rPr>
        <w:t>ль, претендующее на заключение д</w:t>
      </w:r>
      <w:r w:rsidRPr="0055590B">
        <w:rPr>
          <w:sz w:val="24"/>
          <w:szCs w:val="24"/>
        </w:rPr>
        <w:t xml:space="preserve">оговора и подавшее Заявку. </w:t>
      </w:r>
    </w:p>
    <w:p w14:paraId="588C65FC" w14:textId="77777777" w:rsidR="00BD547D" w:rsidRDefault="00BD547D" w:rsidP="00BD547D">
      <w:pPr>
        <w:ind w:firstLine="709"/>
        <w:jc w:val="both"/>
        <w:rPr>
          <w:sz w:val="24"/>
          <w:szCs w:val="24"/>
        </w:rPr>
      </w:pPr>
      <w:r w:rsidRPr="0055590B">
        <w:rPr>
          <w:b/>
          <w:sz w:val="24"/>
          <w:szCs w:val="24"/>
        </w:rPr>
        <w:t>Заявка на участие в аукционе в электронной форме</w:t>
      </w:r>
      <w:r w:rsidRPr="0055590B">
        <w:rPr>
          <w:sz w:val="24"/>
          <w:szCs w:val="24"/>
        </w:rPr>
        <w:t xml:space="preserve"> (далее – </w:t>
      </w:r>
      <w:r w:rsidRPr="0055590B">
        <w:rPr>
          <w:b/>
          <w:sz w:val="24"/>
          <w:szCs w:val="24"/>
        </w:rPr>
        <w:t>Заявка</w:t>
      </w:r>
      <w:r w:rsidRPr="0055590B">
        <w:rPr>
          <w:sz w:val="24"/>
          <w:szCs w:val="24"/>
        </w:rPr>
        <w:t>) – компл</w:t>
      </w:r>
      <w:r>
        <w:rPr>
          <w:sz w:val="24"/>
          <w:szCs w:val="24"/>
        </w:rPr>
        <w:t>ект документов, представленный з</w:t>
      </w:r>
      <w:r w:rsidRPr="0055590B">
        <w:rPr>
          <w:sz w:val="24"/>
          <w:szCs w:val="24"/>
        </w:rPr>
        <w:t>аявителем в срок и по форме, установлен</w:t>
      </w:r>
      <w:r>
        <w:rPr>
          <w:sz w:val="24"/>
          <w:szCs w:val="24"/>
        </w:rPr>
        <w:t>н</w:t>
      </w:r>
      <w:r w:rsidRPr="0055590B">
        <w:rPr>
          <w:sz w:val="24"/>
          <w:szCs w:val="24"/>
        </w:rPr>
        <w:t>ы</w:t>
      </w:r>
      <w:r>
        <w:rPr>
          <w:sz w:val="24"/>
          <w:szCs w:val="24"/>
        </w:rPr>
        <w:t>м Д</w:t>
      </w:r>
      <w:r w:rsidRPr="0055590B">
        <w:rPr>
          <w:sz w:val="24"/>
          <w:szCs w:val="24"/>
        </w:rPr>
        <w:t xml:space="preserve">окументацией.  </w:t>
      </w:r>
    </w:p>
    <w:p w14:paraId="1D3146E5" w14:textId="77777777" w:rsidR="00BD547D" w:rsidRPr="0055590B" w:rsidRDefault="00BD547D" w:rsidP="00BD547D">
      <w:pPr>
        <w:ind w:firstLine="709"/>
        <w:jc w:val="both"/>
        <w:rPr>
          <w:sz w:val="24"/>
          <w:szCs w:val="24"/>
        </w:rPr>
      </w:pPr>
      <w:r w:rsidRPr="0075767A">
        <w:rPr>
          <w:b/>
          <w:sz w:val="24"/>
          <w:szCs w:val="24"/>
        </w:rPr>
        <w:t>Извещение</w:t>
      </w:r>
      <w:r>
        <w:rPr>
          <w:sz w:val="24"/>
          <w:szCs w:val="24"/>
        </w:rPr>
        <w:t xml:space="preserve"> – извещение о проведении аукциона в электронной форме в соответствии с Приложением 1 к Документации.</w:t>
      </w:r>
    </w:p>
    <w:p w14:paraId="06798A93" w14:textId="77777777" w:rsidR="00BD547D" w:rsidRDefault="00BD547D" w:rsidP="00BD547D">
      <w:pPr>
        <w:widowControl w:val="0"/>
        <w:adjustRightInd w:val="0"/>
        <w:ind w:firstLine="709"/>
        <w:contextualSpacing/>
        <w:jc w:val="both"/>
        <w:rPr>
          <w:sz w:val="24"/>
          <w:szCs w:val="24"/>
        </w:rPr>
      </w:pPr>
      <w:r>
        <w:rPr>
          <w:b/>
          <w:sz w:val="24"/>
          <w:szCs w:val="24"/>
        </w:rPr>
        <w:t>Лот (предмет э</w:t>
      </w:r>
      <w:r w:rsidRPr="0055590B">
        <w:rPr>
          <w:b/>
          <w:sz w:val="24"/>
          <w:szCs w:val="24"/>
        </w:rPr>
        <w:t>лектронного аукциона)</w:t>
      </w:r>
      <w:r>
        <w:rPr>
          <w:sz w:val="24"/>
          <w:szCs w:val="24"/>
        </w:rPr>
        <w:t xml:space="preserve"> - право заключения договора, реализуемое в ходе проведения одной процедуры электронного аукциона. Описание л</w:t>
      </w:r>
      <w:r w:rsidRPr="0075767A">
        <w:rPr>
          <w:sz w:val="24"/>
          <w:szCs w:val="24"/>
        </w:rPr>
        <w:t>отов приведено в Извещении.</w:t>
      </w:r>
    </w:p>
    <w:p w14:paraId="7FC5D289" w14:textId="77777777" w:rsidR="00BD547D" w:rsidRDefault="00BD547D" w:rsidP="00BD547D">
      <w:pPr>
        <w:ind w:firstLine="709"/>
        <w:jc w:val="both"/>
        <w:rPr>
          <w:sz w:val="24"/>
          <w:szCs w:val="24"/>
        </w:rPr>
      </w:pPr>
      <w:r w:rsidRPr="0086012A">
        <w:rPr>
          <w:b/>
          <w:sz w:val="24"/>
          <w:szCs w:val="24"/>
        </w:rPr>
        <w:t>Начальная (минимальная) цена лота (НМЦ)</w:t>
      </w:r>
      <w:r>
        <w:rPr>
          <w:sz w:val="24"/>
          <w:szCs w:val="24"/>
        </w:rPr>
        <w:t xml:space="preserve"> - определённый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14:paraId="632AC741" w14:textId="77777777" w:rsidR="00BD547D" w:rsidRPr="00957356" w:rsidRDefault="00BD547D" w:rsidP="00BD547D">
      <w:pPr>
        <w:ind w:firstLine="709"/>
        <w:jc w:val="both"/>
        <w:rPr>
          <w:sz w:val="24"/>
          <w:szCs w:val="24"/>
        </w:rPr>
      </w:pPr>
      <w:r w:rsidRPr="00957356">
        <w:rPr>
          <w:b/>
          <w:sz w:val="24"/>
          <w:szCs w:val="24"/>
        </w:rPr>
        <w:t>Оператор электронной площадки</w:t>
      </w:r>
      <w:r w:rsidRPr="00957356">
        <w:rPr>
          <w:sz w:val="24"/>
          <w:szCs w:val="24"/>
        </w:rPr>
        <w:t xml:space="preserve"> –</w:t>
      </w:r>
      <w:r w:rsidRPr="00957356">
        <w:rPr>
          <w:b/>
          <w:sz w:val="24"/>
          <w:szCs w:val="24"/>
        </w:rPr>
        <w:t xml:space="preserve"> </w:t>
      </w:r>
      <w:r w:rsidRPr="00E000EE">
        <w:rPr>
          <w:sz w:val="24"/>
          <w:szCs w:val="24"/>
        </w:rPr>
        <w:t>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w:t>
      </w:r>
      <w:r>
        <w:rPr>
          <w:sz w:val="24"/>
          <w:szCs w:val="24"/>
        </w:rPr>
        <w:t>кой Федерации, которое владеет э</w:t>
      </w:r>
      <w:r w:rsidRPr="00E000EE">
        <w:rPr>
          <w:sz w:val="24"/>
          <w:szCs w:val="24"/>
        </w:rPr>
        <w:t>лектронной площадкой, необходимыми для её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r w:rsidRPr="00957356">
        <w:rPr>
          <w:sz w:val="24"/>
          <w:szCs w:val="24"/>
        </w:rPr>
        <w:t>.</w:t>
      </w:r>
      <w:r w:rsidRPr="00957356">
        <w:rPr>
          <w:b/>
          <w:sz w:val="24"/>
          <w:szCs w:val="24"/>
        </w:rPr>
        <w:t xml:space="preserve"> </w:t>
      </w:r>
    </w:p>
    <w:p w14:paraId="7B2B019F" w14:textId="77777777" w:rsidR="00BD547D" w:rsidRDefault="00BD547D" w:rsidP="00BD547D">
      <w:pPr>
        <w:ind w:firstLine="709"/>
        <w:jc w:val="both"/>
        <w:rPr>
          <w:sz w:val="24"/>
          <w:szCs w:val="24"/>
        </w:rPr>
      </w:pPr>
      <w:r w:rsidRPr="00957356">
        <w:rPr>
          <w:b/>
          <w:sz w:val="24"/>
          <w:szCs w:val="24"/>
        </w:rPr>
        <w:t>Организатор аукциона в электронной форме</w:t>
      </w:r>
      <w:r w:rsidRPr="00957356">
        <w:rPr>
          <w:sz w:val="24"/>
          <w:szCs w:val="24"/>
        </w:rPr>
        <w:t xml:space="preserve"> – </w:t>
      </w:r>
      <w:r w:rsidRPr="00E000EE">
        <w:rPr>
          <w:sz w:val="24"/>
          <w:szCs w:val="24"/>
        </w:rPr>
        <w:t>орган местного самоуправления Павлов</w:t>
      </w:r>
      <w:r>
        <w:rPr>
          <w:sz w:val="24"/>
          <w:szCs w:val="24"/>
        </w:rPr>
        <w:t>о-</w:t>
      </w:r>
      <w:r w:rsidRPr="00E000EE">
        <w:rPr>
          <w:sz w:val="24"/>
          <w:szCs w:val="24"/>
        </w:rPr>
        <w:t>Посад</w:t>
      </w:r>
      <w:r>
        <w:rPr>
          <w:sz w:val="24"/>
          <w:szCs w:val="24"/>
        </w:rPr>
        <w:t xml:space="preserve">ского </w:t>
      </w:r>
      <w:r w:rsidRPr="00E000EE">
        <w:rPr>
          <w:sz w:val="24"/>
          <w:szCs w:val="24"/>
        </w:rPr>
        <w:t>городского округа Московской области, уполномоченн</w:t>
      </w:r>
      <w:r>
        <w:rPr>
          <w:sz w:val="24"/>
          <w:szCs w:val="24"/>
        </w:rPr>
        <w:t>ый на организацию и проведение э</w:t>
      </w:r>
      <w:r w:rsidRPr="00E000EE">
        <w:rPr>
          <w:sz w:val="24"/>
          <w:szCs w:val="24"/>
        </w:rPr>
        <w:t>лектронного аукциона</w:t>
      </w:r>
      <w:r w:rsidRPr="00957356">
        <w:rPr>
          <w:sz w:val="24"/>
          <w:szCs w:val="24"/>
        </w:rPr>
        <w:t>. Организатор аукциона в электронной форме утверждает Документацию об аукцио</w:t>
      </w:r>
      <w:r>
        <w:rPr>
          <w:sz w:val="24"/>
          <w:szCs w:val="24"/>
        </w:rPr>
        <w:t>не в электронной форме, состав а</w:t>
      </w:r>
      <w:r w:rsidRPr="00957356">
        <w:rPr>
          <w:sz w:val="24"/>
          <w:szCs w:val="24"/>
        </w:rPr>
        <w:t xml:space="preserve">укционной комиссии. </w:t>
      </w:r>
    </w:p>
    <w:p w14:paraId="3BEA1803" w14:textId="77777777" w:rsidR="00BD547D" w:rsidRPr="00957356" w:rsidRDefault="00BD547D" w:rsidP="00BD547D">
      <w:pPr>
        <w:ind w:firstLine="709"/>
        <w:jc w:val="both"/>
        <w:rPr>
          <w:sz w:val="24"/>
          <w:szCs w:val="24"/>
        </w:rPr>
      </w:pPr>
      <w:r w:rsidRPr="0086012A">
        <w:rPr>
          <w:b/>
          <w:sz w:val="24"/>
          <w:szCs w:val="24"/>
        </w:rPr>
        <w:t>Официальный сайт торгов</w:t>
      </w:r>
      <w:r>
        <w:rPr>
          <w:sz w:val="24"/>
          <w:szCs w:val="24"/>
        </w:rPr>
        <w:t xml:space="preserve"> - официальный сайт Российской Федерации в информационно-телекоммуникационной сети Интернет для размещения информации о проведении торгов по адресу www.torgi.gov.ru;</w:t>
      </w:r>
    </w:p>
    <w:p w14:paraId="1EA8109F" w14:textId="77777777" w:rsidR="00BD547D" w:rsidRPr="00957356" w:rsidRDefault="00BD547D" w:rsidP="00BD547D">
      <w:pPr>
        <w:ind w:firstLine="709"/>
        <w:jc w:val="both"/>
        <w:rPr>
          <w:sz w:val="24"/>
          <w:szCs w:val="24"/>
        </w:rPr>
      </w:pPr>
      <w:r w:rsidRPr="00957356">
        <w:rPr>
          <w:b/>
          <w:sz w:val="24"/>
          <w:szCs w:val="24"/>
        </w:rPr>
        <w:t>Победитель аукциона</w:t>
      </w:r>
      <w:r w:rsidRPr="00957356">
        <w:rPr>
          <w:sz w:val="24"/>
          <w:szCs w:val="24"/>
        </w:rPr>
        <w:t xml:space="preserve"> – </w:t>
      </w:r>
      <w:r>
        <w:rPr>
          <w:sz w:val="24"/>
          <w:szCs w:val="24"/>
        </w:rPr>
        <w:t>участник э</w:t>
      </w:r>
      <w:r w:rsidRPr="00E000EE">
        <w:rPr>
          <w:sz w:val="24"/>
          <w:szCs w:val="24"/>
        </w:rPr>
        <w:t>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w:t>
      </w:r>
      <w:r>
        <w:rPr>
          <w:sz w:val="24"/>
          <w:szCs w:val="24"/>
        </w:rPr>
        <w:t>дъявляемым к участникам требованиям, а также з</w:t>
      </w:r>
      <w:r w:rsidRPr="00E000EE">
        <w:rPr>
          <w:sz w:val="24"/>
          <w:szCs w:val="24"/>
        </w:rPr>
        <w:t>аявка которого соответствует требованиям, предъявляемым к Заявке</w:t>
      </w:r>
      <w:r w:rsidRPr="00957356">
        <w:rPr>
          <w:sz w:val="24"/>
          <w:szCs w:val="24"/>
        </w:rPr>
        <w:t xml:space="preserve">. </w:t>
      </w:r>
    </w:p>
    <w:p w14:paraId="30925BF6" w14:textId="77777777" w:rsidR="00BD547D" w:rsidRPr="009A3B8D" w:rsidRDefault="00BD547D" w:rsidP="00BD547D">
      <w:pPr>
        <w:ind w:firstLine="709"/>
        <w:jc w:val="both"/>
        <w:rPr>
          <w:sz w:val="24"/>
          <w:szCs w:val="24"/>
        </w:rPr>
      </w:pPr>
      <w:r w:rsidRPr="009A3B8D">
        <w:rPr>
          <w:b/>
          <w:sz w:val="24"/>
          <w:szCs w:val="24"/>
        </w:rPr>
        <w:t>Протокол аукциона</w:t>
      </w:r>
      <w:r>
        <w:rPr>
          <w:sz w:val="24"/>
          <w:szCs w:val="24"/>
        </w:rPr>
        <w:t xml:space="preserve"> – протокол, содержащий адрес э</w:t>
      </w:r>
      <w:r w:rsidRPr="009A3B8D">
        <w:rPr>
          <w:sz w:val="24"/>
          <w:szCs w:val="24"/>
        </w:rPr>
        <w:t xml:space="preserve">лектронной площадки, сведения о дате и времени начала и окончания процедуры подачи ценовых предложений, сведения об </w:t>
      </w:r>
      <w:r>
        <w:rPr>
          <w:sz w:val="24"/>
          <w:szCs w:val="24"/>
        </w:rPr>
        <w:t>участниках</w:t>
      </w:r>
      <w:r w:rsidRPr="009A3B8D">
        <w:rPr>
          <w:sz w:val="24"/>
          <w:szCs w:val="24"/>
        </w:rPr>
        <w:t xml:space="preserve">, о </w:t>
      </w:r>
      <w:r w:rsidRPr="009A3B8D">
        <w:rPr>
          <w:sz w:val="24"/>
          <w:szCs w:val="24"/>
        </w:rPr>
        <w:lastRenderedPageBreak/>
        <w:t xml:space="preserve">НМЦ </w:t>
      </w:r>
      <w:r>
        <w:rPr>
          <w:sz w:val="24"/>
          <w:szCs w:val="24"/>
        </w:rPr>
        <w:t>д</w:t>
      </w:r>
      <w:r w:rsidRPr="009A3B8D">
        <w:rPr>
          <w:sz w:val="24"/>
          <w:szCs w:val="24"/>
        </w:rPr>
        <w:t xml:space="preserve">оговора (цене лота), </w:t>
      </w:r>
      <w:r>
        <w:rPr>
          <w:sz w:val="24"/>
          <w:szCs w:val="24"/>
        </w:rPr>
        <w:t>о последнем предложении о цене д</w:t>
      </w:r>
      <w:r w:rsidRPr="009A3B8D">
        <w:rPr>
          <w:sz w:val="24"/>
          <w:szCs w:val="24"/>
        </w:rPr>
        <w:t>оговора (цене лота), наименовании и месте нахождения (для юридического лица), фамилии, об имени, отчестве, о месте жит</w:t>
      </w:r>
      <w:r>
        <w:rPr>
          <w:sz w:val="24"/>
          <w:szCs w:val="24"/>
        </w:rPr>
        <w:t>ельства (для физического лица) п</w:t>
      </w:r>
      <w:r w:rsidRPr="009A3B8D">
        <w:rPr>
          <w:sz w:val="24"/>
          <w:szCs w:val="24"/>
        </w:rPr>
        <w:t xml:space="preserve">обедителя аукциона. </w:t>
      </w:r>
    </w:p>
    <w:p w14:paraId="79DEA8AE" w14:textId="77777777" w:rsidR="00BD547D" w:rsidRPr="009A3B8D" w:rsidRDefault="00BD547D" w:rsidP="00BD547D">
      <w:pPr>
        <w:ind w:firstLine="709"/>
        <w:jc w:val="both"/>
        <w:rPr>
          <w:sz w:val="24"/>
          <w:szCs w:val="24"/>
        </w:rPr>
      </w:pPr>
      <w:r w:rsidRPr="009A3B8D">
        <w:rPr>
          <w:b/>
          <w:sz w:val="24"/>
          <w:szCs w:val="24"/>
        </w:rPr>
        <w:t xml:space="preserve">Протокол об отказе от заключения </w:t>
      </w:r>
      <w:r>
        <w:rPr>
          <w:b/>
          <w:sz w:val="24"/>
          <w:szCs w:val="24"/>
        </w:rPr>
        <w:t>д</w:t>
      </w:r>
      <w:r w:rsidRPr="009A3B8D">
        <w:rPr>
          <w:b/>
          <w:sz w:val="24"/>
          <w:szCs w:val="24"/>
        </w:rPr>
        <w:t xml:space="preserve">оговора – </w:t>
      </w:r>
      <w:r w:rsidRPr="009A3B8D">
        <w:rPr>
          <w:sz w:val="24"/>
          <w:szCs w:val="24"/>
        </w:rPr>
        <w:t xml:space="preserve">протокол, содержащий сведения о месте, дате и времени его </w:t>
      </w:r>
      <w:r>
        <w:rPr>
          <w:sz w:val="24"/>
          <w:szCs w:val="24"/>
        </w:rPr>
        <w:t>составления, о лице, с которым о</w:t>
      </w:r>
      <w:r w:rsidRPr="009A3B8D">
        <w:rPr>
          <w:sz w:val="24"/>
          <w:szCs w:val="24"/>
        </w:rPr>
        <w:t xml:space="preserve">рганизатор аукциона в электронной форме отказывается заключить </w:t>
      </w:r>
      <w:r>
        <w:rPr>
          <w:sz w:val="24"/>
          <w:szCs w:val="24"/>
        </w:rPr>
        <w:t>д</w:t>
      </w:r>
      <w:r w:rsidRPr="009A3B8D">
        <w:rPr>
          <w:sz w:val="24"/>
          <w:szCs w:val="24"/>
        </w:rPr>
        <w:t xml:space="preserve">оговор, сведения о фактах, являющихся основанием для отказа от заключения </w:t>
      </w:r>
      <w:r>
        <w:rPr>
          <w:sz w:val="24"/>
          <w:szCs w:val="24"/>
        </w:rPr>
        <w:t>д</w:t>
      </w:r>
      <w:r w:rsidRPr="009A3B8D">
        <w:rPr>
          <w:sz w:val="24"/>
          <w:szCs w:val="24"/>
        </w:rPr>
        <w:t>оговора, а также реквизиты документов, подтверждающих такие факты.</w:t>
      </w:r>
      <w:r w:rsidRPr="009A3B8D">
        <w:rPr>
          <w:b/>
          <w:sz w:val="24"/>
          <w:szCs w:val="24"/>
        </w:rPr>
        <w:t xml:space="preserve"> </w:t>
      </w:r>
    </w:p>
    <w:p w14:paraId="6DFA23E1" w14:textId="77777777" w:rsidR="00BD547D" w:rsidRPr="009A3B8D" w:rsidRDefault="00BD547D" w:rsidP="00BD547D">
      <w:pPr>
        <w:ind w:firstLine="709"/>
        <w:jc w:val="both"/>
        <w:rPr>
          <w:sz w:val="24"/>
          <w:szCs w:val="24"/>
        </w:rPr>
      </w:pPr>
      <w:r>
        <w:rPr>
          <w:b/>
          <w:sz w:val="24"/>
          <w:szCs w:val="24"/>
        </w:rPr>
        <w:t>Протокол об отстранении заявителя/у</w:t>
      </w:r>
      <w:r w:rsidRPr="009A3B8D">
        <w:rPr>
          <w:b/>
          <w:sz w:val="24"/>
          <w:szCs w:val="24"/>
        </w:rPr>
        <w:t>частника</w:t>
      </w:r>
      <w:r w:rsidRPr="009A3B8D">
        <w:rPr>
          <w:sz w:val="24"/>
          <w:szCs w:val="24"/>
        </w:rPr>
        <w:t xml:space="preserve"> – протокол, содержащий установленные факты недостоверных сведений, содержащихся в документах, пред</w:t>
      </w:r>
      <w:r>
        <w:rPr>
          <w:sz w:val="24"/>
          <w:szCs w:val="24"/>
        </w:rPr>
        <w:t>ставленных заявителем/у</w:t>
      </w:r>
      <w:r w:rsidRPr="009A3B8D">
        <w:rPr>
          <w:sz w:val="24"/>
          <w:szCs w:val="24"/>
        </w:rPr>
        <w:t>частником.</w:t>
      </w:r>
    </w:p>
    <w:p w14:paraId="303F5491" w14:textId="77777777" w:rsidR="00BD547D" w:rsidRPr="00F928B3" w:rsidRDefault="00BD547D" w:rsidP="00BD547D">
      <w:pPr>
        <w:ind w:firstLine="709"/>
        <w:jc w:val="both"/>
        <w:rPr>
          <w:sz w:val="24"/>
          <w:szCs w:val="24"/>
        </w:rPr>
      </w:pPr>
      <w:r w:rsidRPr="00F928B3">
        <w:rPr>
          <w:b/>
          <w:sz w:val="24"/>
          <w:szCs w:val="24"/>
        </w:rPr>
        <w:t xml:space="preserve">Протокол рассмотрения заявок </w:t>
      </w:r>
      <w:r w:rsidRPr="00F928B3">
        <w:rPr>
          <w:sz w:val="24"/>
          <w:szCs w:val="24"/>
        </w:rPr>
        <w:t>– протокол, содержащий</w:t>
      </w:r>
      <w:r w:rsidRPr="00F928B3">
        <w:rPr>
          <w:rFonts w:ascii="Arial" w:eastAsia="Arial" w:hAnsi="Arial" w:cs="Arial"/>
          <w:sz w:val="24"/>
          <w:szCs w:val="24"/>
        </w:rPr>
        <w:t xml:space="preserve"> </w:t>
      </w:r>
      <w:r>
        <w:rPr>
          <w:sz w:val="24"/>
          <w:szCs w:val="24"/>
        </w:rPr>
        <w:t>сведения о заявителях, решение о допуске з</w:t>
      </w:r>
      <w:r w:rsidRPr="00F928B3">
        <w:rPr>
          <w:sz w:val="24"/>
          <w:szCs w:val="24"/>
        </w:rPr>
        <w:t xml:space="preserve">аявителя к участию в </w:t>
      </w:r>
      <w:r>
        <w:rPr>
          <w:sz w:val="24"/>
          <w:szCs w:val="24"/>
        </w:rPr>
        <w:t>а</w:t>
      </w:r>
      <w:r w:rsidRPr="00F928B3">
        <w:rPr>
          <w:sz w:val="24"/>
          <w:szCs w:val="24"/>
        </w:rPr>
        <w:t xml:space="preserve">укционе в электронной форме и признании его Участником </w:t>
      </w:r>
      <w:r>
        <w:rPr>
          <w:sz w:val="24"/>
          <w:szCs w:val="24"/>
        </w:rPr>
        <w:t>а</w:t>
      </w:r>
      <w:r w:rsidRPr="00F928B3">
        <w:rPr>
          <w:sz w:val="24"/>
          <w:szCs w:val="24"/>
        </w:rPr>
        <w:t xml:space="preserve">укциона в электронной форме или об отказе в допуске к участию в </w:t>
      </w:r>
      <w:r>
        <w:rPr>
          <w:sz w:val="24"/>
          <w:szCs w:val="24"/>
        </w:rPr>
        <w:t>а</w:t>
      </w:r>
      <w:r w:rsidRPr="00F928B3">
        <w:rPr>
          <w:sz w:val="24"/>
          <w:szCs w:val="24"/>
        </w:rPr>
        <w:t>укционе в электронной форме с обоснованием такого решения и с указанием положений, установленных законодательс</w:t>
      </w:r>
      <w:r>
        <w:rPr>
          <w:sz w:val="24"/>
          <w:szCs w:val="24"/>
        </w:rPr>
        <w:t>твом, которым не соответствует з</w:t>
      </w:r>
      <w:r w:rsidRPr="00F928B3">
        <w:rPr>
          <w:sz w:val="24"/>
          <w:szCs w:val="24"/>
        </w:rPr>
        <w:t xml:space="preserve">аявитель, положений документации об </w:t>
      </w:r>
      <w:r>
        <w:rPr>
          <w:sz w:val="24"/>
          <w:szCs w:val="24"/>
        </w:rPr>
        <w:t>а</w:t>
      </w:r>
      <w:r w:rsidRPr="00F928B3">
        <w:rPr>
          <w:sz w:val="24"/>
          <w:szCs w:val="24"/>
        </w:rPr>
        <w:t xml:space="preserve">укционе в электронной форме, которым не соответствует его заявка на участие в аукционе, положений такой заявки, не соответствующих требованиям Документации. </w:t>
      </w:r>
    </w:p>
    <w:p w14:paraId="089C12D3" w14:textId="77777777" w:rsidR="00BD547D" w:rsidRPr="00957356" w:rsidRDefault="00BD547D" w:rsidP="00BD547D">
      <w:pPr>
        <w:ind w:firstLine="709"/>
        <w:jc w:val="both"/>
        <w:rPr>
          <w:sz w:val="24"/>
          <w:szCs w:val="24"/>
        </w:rPr>
      </w:pPr>
      <w:r w:rsidRPr="00F928B3">
        <w:rPr>
          <w:b/>
          <w:sz w:val="24"/>
          <w:szCs w:val="24"/>
        </w:rPr>
        <w:t xml:space="preserve">Размер ежегодной платы по </w:t>
      </w:r>
      <w:r>
        <w:rPr>
          <w:b/>
          <w:sz w:val="24"/>
          <w:szCs w:val="24"/>
        </w:rPr>
        <w:t>д</w:t>
      </w:r>
      <w:r w:rsidRPr="00F928B3">
        <w:rPr>
          <w:b/>
          <w:sz w:val="24"/>
          <w:szCs w:val="24"/>
        </w:rPr>
        <w:t>оговору</w:t>
      </w:r>
      <w:r w:rsidRPr="00F928B3">
        <w:rPr>
          <w:sz w:val="24"/>
          <w:szCs w:val="24"/>
        </w:rPr>
        <w:t xml:space="preserve"> – рассчитывается Администрацией в соответствии с нормативными документ</w:t>
      </w:r>
      <w:r>
        <w:rPr>
          <w:sz w:val="24"/>
          <w:szCs w:val="24"/>
        </w:rPr>
        <w:t>ами. Размер ежегодной платы по договору в отношении л</w:t>
      </w:r>
      <w:r w:rsidRPr="00F928B3">
        <w:rPr>
          <w:sz w:val="24"/>
          <w:szCs w:val="24"/>
        </w:rPr>
        <w:t xml:space="preserve">отов </w:t>
      </w:r>
      <w:r w:rsidRPr="00F928B3">
        <w:rPr>
          <w:iCs/>
          <w:sz w:val="24"/>
          <w:szCs w:val="24"/>
        </w:rPr>
        <w:t xml:space="preserve">указан в </w:t>
      </w:r>
      <w:r>
        <w:rPr>
          <w:iCs/>
          <w:sz w:val="24"/>
          <w:szCs w:val="24"/>
        </w:rPr>
        <w:t>Извещении.</w:t>
      </w:r>
    </w:p>
    <w:p w14:paraId="668ADB74" w14:textId="77777777" w:rsidR="00BD547D" w:rsidRDefault="00BD547D" w:rsidP="00BD547D">
      <w:pPr>
        <w:ind w:firstLine="709"/>
        <w:jc w:val="both"/>
        <w:rPr>
          <w:b/>
          <w:sz w:val="24"/>
          <w:szCs w:val="24"/>
        </w:rPr>
      </w:pPr>
      <w:r>
        <w:rPr>
          <w:b/>
          <w:sz w:val="24"/>
          <w:szCs w:val="24"/>
        </w:rPr>
        <w:t xml:space="preserve">Регламент электронной площадки - </w:t>
      </w:r>
      <w:r>
        <w:rPr>
          <w:sz w:val="24"/>
          <w:szCs w:val="24"/>
        </w:rPr>
        <w:t>документ, определяющий процесс работы электронной площадки, её использования и проведения на ней аукционов в электронной форме;</w:t>
      </w:r>
    </w:p>
    <w:p w14:paraId="7811D0D2" w14:textId="77777777" w:rsidR="00BD547D" w:rsidRPr="00F928B3" w:rsidRDefault="00BD547D" w:rsidP="00BD547D">
      <w:pPr>
        <w:ind w:firstLine="709"/>
        <w:jc w:val="both"/>
        <w:rPr>
          <w:sz w:val="24"/>
          <w:szCs w:val="24"/>
        </w:rPr>
      </w:pPr>
      <w:r w:rsidRPr="00F928B3">
        <w:rPr>
          <w:b/>
          <w:sz w:val="24"/>
          <w:szCs w:val="24"/>
        </w:rPr>
        <w:t>Рекламораспространитель</w:t>
      </w:r>
      <w:r>
        <w:rPr>
          <w:sz w:val="24"/>
          <w:szCs w:val="24"/>
        </w:rPr>
        <w:t xml:space="preserve"> – сторона по д</w:t>
      </w:r>
      <w:r w:rsidRPr="00F928B3">
        <w:rPr>
          <w:sz w:val="24"/>
          <w:szCs w:val="24"/>
        </w:rPr>
        <w:t>оговору, пользующаяся правом и осуществляющая установку и эксплуатацию рекламных конструкций.</w:t>
      </w:r>
    </w:p>
    <w:p w14:paraId="5E8506C4" w14:textId="77777777" w:rsidR="00BD547D" w:rsidRDefault="00BD547D" w:rsidP="00BD547D">
      <w:pPr>
        <w:ind w:firstLine="709"/>
        <w:jc w:val="both"/>
        <w:rPr>
          <w:b/>
          <w:sz w:val="24"/>
          <w:szCs w:val="24"/>
          <w:highlight w:val="yellow"/>
        </w:rPr>
      </w:pPr>
      <w:r w:rsidRPr="0086012A">
        <w:rPr>
          <w:b/>
          <w:sz w:val="24"/>
          <w:szCs w:val="24"/>
        </w:rPr>
        <w:t>Сайт ЕПТ МО</w:t>
      </w:r>
      <w:r>
        <w:rPr>
          <w:sz w:val="24"/>
          <w:szCs w:val="24"/>
        </w:rPr>
        <w:t xml:space="preserve"> - сайт в информационно-телекоммуникационной сети Интернет (www.torgi.mosreg.ru), определённый в качестве единого портала торгов Московской области для размещения информации о проведении конкурентных процедур в Московской области;</w:t>
      </w:r>
    </w:p>
    <w:p w14:paraId="30617E6C" w14:textId="77777777" w:rsidR="00BD547D" w:rsidRPr="00957356" w:rsidRDefault="00BD547D" w:rsidP="00BD547D">
      <w:pPr>
        <w:ind w:firstLine="709"/>
        <w:jc w:val="both"/>
        <w:rPr>
          <w:sz w:val="24"/>
          <w:szCs w:val="24"/>
        </w:rPr>
      </w:pPr>
      <w:r w:rsidRPr="0086012A">
        <w:rPr>
          <w:b/>
          <w:sz w:val="24"/>
          <w:szCs w:val="24"/>
        </w:rPr>
        <w:t>Участник аукциона в электронной форме (</w:t>
      </w:r>
      <w:r w:rsidRPr="0086012A">
        <w:rPr>
          <w:sz w:val="24"/>
          <w:szCs w:val="24"/>
        </w:rPr>
        <w:t>далее</w:t>
      </w:r>
      <w:r>
        <w:rPr>
          <w:b/>
          <w:sz w:val="24"/>
          <w:szCs w:val="24"/>
        </w:rPr>
        <w:t xml:space="preserve"> - у</w:t>
      </w:r>
      <w:r w:rsidRPr="0086012A">
        <w:rPr>
          <w:b/>
          <w:sz w:val="24"/>
          <w:szCs w:val="24"/>
        </w:rPr>
        <w:t xml:space="preserve">частник) </w:t>
      </w:r>
      <w:r>
        <w:rPr>
          <w:sz w:val="24"/>
          <w:szCs w:val="24"/>
        </w:rPr>
        <w:t>– заявитель, признанный участником, с даты подписания п</w:t>
      </w:r>
      <w:r w:rsidRPr="0086012A">
        <w:rPr>
          <w:sz w:val="24"/>
          <w:szCs w:val="24"/>
        </w:rPr>
        <w:t>ротокола рассмотрения заявок.</w:t>
      </w:r>
      <w:r w:rsidRPr="00957356">
        <w:rPr>
          <w:sz w:val="24"/>
          <w:szCs w:val="24"/>
        </w:rPr>
        <w:t xml:space="preserve"> </w:t>
      </w:r>
    </w:p>
    <w:p w14:paraId="273BBA52" w14:textId="77777777" w:rsidR="00BD547D" w:rsidRDefault="00BD547D" w:rsidP="00BD547D">
      <w:pPr>
        <w:ind w:firstLine="709"/>
        <w:jc w:val="both"/>
        <w:rPr>
          <w:sz w:val="24"/>
          <w:szCs w:val="24"/>
        </w:rPr>
      </w:pPr>
      <w:r w:rsidRPr="00957356">
        <w:rPr>
          <w:b/>
          <w:sz w:val="24"/>
          <w:szCs w:val="24"/>
        </w:rPr>
        <w:t>Цена договора (цена лота) -</w:t>
      </w:r>
      <w:r w:rsidRPr="00957356">
        <w:rPr>
          <w:sz w:val="24"/>
          <w:szCs w:val="24"/>
        </w:rPr>
        <w:t xml:space="preserve"> </w:t>
      </w:r>
      <w:r>
        <w:rPr>
          <w:sz w:val="24"/>
          <w:szCs w:val="24"/>
        </w:rPr>
        <w:t>итоговый размер платы за право заключения договора, определённый по результатам аукциона в электронной форме.</w:t>
      </w:r>
    </w:p>
    <w:p w14:paraId="3967A166" w14:textId="77777777" w:rsidR="00BD547D" w:rsidRPr="00957356" w:rsidRDefault="00BD547D" w:rsidP="00BD547D">
      <w:pPr>
        <w:ind w:firstLine="709"/>
        <w:jc w:val="both"/>
        <w:rPr>
          <w:sz w:val="24"/>
          <w:szCs w:val="24"/>
        </w:rPr>
      </w:pPr>
      <w:r w:rsidRPr="00957356">
        <w:rPr>
          <w:b/>
          <w:sz w:val="24"/>
          <w:szCs w:val="24"/>
        </w:rPr>
        <w:t>Шаг аукциона</w:t>
      </w:r>
      <w:r w:rsidRPr="00957356">
        <w:rPr>
          <w:sz w:val="24"/>
          <w:szCs w:val="24"/>
        </w:rPr>
        <w:t xml:space="preserve"> – величина повышения </w:t>
      </w:r>
      <w:r>
        <w:rPr>
          <w:sz w:val="24"/>
          <w:szCs w:val="24"/>
        </w:rPr>
        <w:t>НМЦ</w:t>
      </w:r>
      <w:r w:rsidRPr="00957356">
        <w:rPr>
          <w:sz w:val="24"/>
          <w:szCs w:val="24"/>
        </w:rPr>
        <w:t xml:space="preserve">. </w:t>
      </w:r>
    </w:p>
    <w:p w14:paraId="57A79614" w14:textId="77777777" w:rsidR="00BD547D" w:rsidRDefault="00BD547D" w:rsidP="00BD547D">
      <w:pPr>
        <w:ind w:firstLine="709"/>
        <w:jc w:val="both"/>
        <w:rPr>
          <w:b/>
          <w:sz w:val="24"/>
          <w:szCs w:val="24"/>
        </w:rPr>
      </w:pPr>
      <w:r>
        <w:rPr>
          <w:b/>
          <w:sz w:val="24"/>
          <w:szCs w:val="24"/>
        </w:rPr>
        <w:t xml:space="preserve">Электронная площадка - </w:t>
      </w:r>
      <w:r>
        <w:rPr>
          <w:sz w:val="24"/>
          <w:szCs w:val="24"/>
        </w:rPr>
        <w:t>сайт в информационно-телекоммуникационной сети Интернет, определённый для проведения аукциона в электронной форме, на котором могут проводиться аукционы в электронной форме, и для размещения информации об аукционе в электронной форме.</w:t>
      </w:r>
    </w:p>
    <w:p w14:paraId="533556CE" w14:textId="77777777" w:rsidR="00BD547D" w:rsidRPr="00957356" w:rsidRDefault="00BD547D" w:rsidP="00BD547D">
      <w:pPr>
        <w:ind w:firstLine="709"/>
        <w:jc w:val="both"/>
        <w:rPr>
          <w:sz w:val="24"/>
          <w:szCs w:val="24"/>
        </w:rPr>
      </w:pPr>
      <w:r w:rsidRPr="00957356">
        <w:rPr>
          <w:b/>
          <w:sz w:val="24"/>
          <w:szCs w:val="24"/>
        </w:rPr>
        <w:t>Электронная подпись</w:t>
      </w:r>
      <w:r w:rsidRPr="00957356">
        <w:rPr>
          <w:sz w:val="24"/>
          <w:szCs w:val="24"/>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404FF8FF" w14:textId="77777777" w:rsidR="00BD547D" w:rsidRPr="00957356" w:rsidRDefault="00BD547D" w:rsidP="00BD547D">
      <w:pPr>
        <w:ind w:firstLine="709"/>
        <w:jc w:val="both"/>
        <w:rPr>
          <w:sz w:val="24"/>
          <w:szCs w:val="24"/>
        </w:rPr>
      </w:pPr>
      <w:r w:rsidRPr="00957356">
        <w:rPr>
          <w:b/>
          <w:sz w:val="24"/>
          <w:szCs w:val="24"/>
        </w:rPr>
        <w:t>Электронный документ</w:t>
      </w:r>
      <w:r w:rsidRPr="00957356">
        <w:rPr>
          <w:sz w:val="24"/>
          <w:szCs w:val="24"/>
        </w:rPr>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 </w:t>
      </w:r>
    </w:p>
    <w:p w14:paraId="57103882" w14:textId="77777777" w:rsidR="00BD547D" w:rsidRPr="00957356" w:rsidRDefault="00BD547D" w:rsidP="00BD547D">
      <w:pPr>
        <w:ind w:firstLine="709"/>
        <w:jc w:val="both"/>
        <w:rPr>
          <w:sz w:val="24"/>
          <w:szCs w:val="24"/>
        </w:rPr>
      </w:pPr>
      <w:r w:rsidRPr="00957356">
        <w:rPr>
          <w:b/>
          <w:sz w:val="24"/>
          <w:szCs w:val="24"/>
        </w:rPr>
        <w:t>Электронный образ документа</w:t>
      </w:r>
      <w:r w:rsidRPr="00957356">
        <w:rPr>
          <w:sz w:val="24"/>
          <w:szCs w:val="24"/>
        </w:rPr>
        <w:t xml:space="preserve"> – документ на бумажном носителе, преобразованный в электронно-цифровую форму. </w:t>
      </w:r>
    </w:p>
    <w:p w14:paraId="2454C652" w14:textId="77777777" w:rsidR="00BD547D" w:rsidRPr="00957356" w:rsidRDefault="00BD547D" w:rsidP="00BD547D">
      <w:pPr>
        <w:ind w:firstLine="709"/>
        <w:jc w:val="both"/>
        <w:rPr>
          <w:sz w:val="24"/>
          <w:szCs w:val="24"/>
        </w:rPr>
      </w:pPr>
      <w:r w:rsidRPr="00957356">
        <w:rPr>
          <w:b/>
          <w:sz w:val="24"/>
          <w:szCs w:val="24"/>
        </w:rPr>
        <w:t>Электронный журнал</w:t>
      </w:r>
      <w:r w:rsidRPr="00957356">
        <w:rPr>
          <w:sz w:val="24"/>
          <w:szCs w:val="24"/>
        </w:rPr>
        <w:t xml:space="preserve"> – </w:t>
      </w:r>
      <w:r w:rsidRPr="00E000EE">
        <w:rPr>
          <w:sz w:val="24"/>
          <w:szCs w:val="24"/>
        </w:rPr>
        <w:t>совокупность автоматически сгенерированных с помощью</w:t>
      </w:r>
      <w:r>
        <w:rPr>
          <w:sz w:val="24"/>
          <w:szCs w:val="24"/>
        </w:rPr>
        <w:t xml:space="preserve"> программно-аппаратных средств о</w:t>
      </w:r>
      <w:r w:rsidRPr="00E000EE">
        <w:rPr>
          <w:sz w:val="24"/>
          <w:szCs w:val="24"/>
        </w:rPr>
        <w:t>ператора электронной площадки документов и экранных форм, которые содержат информацию о количестве, наимен</w:t>
      </w:r>
      <w:r>
        <w:rPr>
          <w:sz w:val="24"/>
          <w:szCs w:val="24"/>
        </w:rPr>
        <w:t>овании участников, о сделанных у</w:t>
      </w:r>
      <w:r w:rsidRPr="00E000EE">
        <w:rPr>
          <w:sz w:val="24"/>
          <w:szCs w:val="24"/>
        </w:rPr>
        <w:t>частниками ценовых предложениях и о времени их подачи</w:t>
      </w:r>
      <w:r w:rsidRPr="00957356">
        <w:rPr>
          <w:sz w:val="24"/>
          <w:szCs w:val="24"/>
        </w:rPr>
        <w:t xml:space="preserve">. </w:t>
      </w:r>
    </w:p>
    <w:p w14:paraId="6348EB43" w14:textId="77777777" w:rsidR="00BD547D" w:rsidRPr="00957356" w:rsidRDefault="00BD547D" w:rsidP="00BD547D">
      <w:pPr>
        <w:ind w:firstLine="709"/>
        <w:jc w:val="both"/>
        <w:rPr>
          <w:sz w:val="24"/>
          <w:szCs w:val="24"/>
        </w:rPr>
      </w:pPr>
    </w:p>
    <w:p w14:paraId="7F76615F" w14:textId="77777777" w:rsidR="00BD547D" w:rsidRPr="00957356" w:rsidRDefault="00BD547D" w:rsidP="00BD547D">
      <w:pPr>
        <w:ind w:firstLine="709"/>
        <w:rPr>
          <w:sz w:val="24"/>
          <w:szCs w:val="24"/>
        </w:rPr>
      </w:pPr>
    </w:p>
    <w:p w14:paraId="7B827943" w14:textId="77777777" w:rsidR="00BD547D" w:rsidRDefault="00BD547D" w:rsidP="00BD547D">
      <w:pPr>
        <w:pStyle w:val="1"/>
        <w:ind w:left="360" w:firstLine="0"/>
        <w:rPr>
          <w:color w:val="auto"/>
        </w:rPr>
      </w:pPr>
      <w:bookmarkStart w:id="15" w:name="_Toc106741"/>
      <w:r w:rsidRPr="00957356">
        <w:rPr>
          <w:color w:val="auto"/>
        </w:rPr>
        <w:lastRenderedPageBreak/>
        <w:t>2.Правовое регулирование</w:t>
      </w:r>
      <w:bookmarkEnd w:id="15"/>
    </w:p>
    <w:p w14:paraId="5772F401" w14:textId="77777777" w:rsidR="00BD547D" w:rsidRPr="006E15B5" w:rsidRDefault="00BD547D" w:rsidP="00BD547D"/>
    <w:p w14:paraId="70079D28" w14:textId="77777777" w:rsidR="00BD547D" w:rsidRPr="00957356" w:rsidRDefault="00BD547D" w:rsidP="00BD547D">
      <w:pPr>
        <w:ind w:firstLine="425"/>
        <w:jc w:val="both"/>
        <w:rPr>
          <w:sz w:val="24"/>
          <w:szCs w:val="24"/>
        </w:rPr>
      </w:pPr>
      <w:r w:rsidRPr="00957356">
        <w:rPr>
          <w:sz w:val="24"/>
          <w:szCs w:val="24"/>
        </w:rPr>
        <w:t xml:space="preserve">Аукцион, открытый по составу участников и форме подачи предложений проводится соответствии с:  </w:t>
      </w:r>
    </w:p>
    <w:p w14:paraId="6F24FCB7" w14:textId="77777777" w:rsidR="00BD547D" w:rsidRPr="00957356" w:rsidRDefault="00BD547D" w:rsidP="00BD547D">
      <w:pPr>
        <w:numPr>
          <w:ilvl w:val="0"/>
          <w:numId w:val="25"/>
        </w:numPr>
        <w:autoSpaceDE/>
        <w:autoSpaceDN/>
        <w:ind w:left="0" w:firstLine="425"/>
        <w:jc w:val="both"/>
        <w:rPr>
          <w:sz w:val="24"/>
          <w:szCs w:val="24"/>
        </w:rPr>
      </w:pPr>
      <w:r>
        <w:rPr>
          <w:sz w:val="24"/>
          <w:szCs w:val="24"/>
        </w:rPr>
        <w:t>г</w:t>
      </w:r>
      <w:r w:rsidRPr="00957356">
        <w:rPr>
          <w:sz w:val="24"/>
          <w:szCs w:val="24"/>
        </w:rPr>
        <w:t xml:space="preserve">ражданским кодексом Российской Федерации; </w:t>
      </w:r>
    </w:p>
    <w:p w14:paraId="78FFFBFA" w14:textId="77777777" w:rsidR="00BD547D" w:rsidRPr="00574A4A" w:rsidRDefault="00BD547D" w:rsidP="00BD547D">
      <w:pPr>
        <w:numPr>
          <w:ilvl w:val="0"/>
          <w:numId w:val="25"/>
        </w:numPr>
        <w:autoSpaceDE/>
        <w:autoSpaceDN/>
        <w:ind w:left="0" w:firstLine="425"/>
        <w:jc w:val="both"/>
        <w:rPr>
          <w:sz w:val="24"/>
          <w:szCs w:val="24"/>
        </w:rPr>
      </w:pPr>
      <w:r>
        <w:rPr>
          <w:sz w:val="24"/>
          <w:szCs w:val="24"/>
        </w:rPr>
        <w:t>ф</w:t>
      </w:r>
      <w:r w:rsidRPr="00957356">
        <w:rPr>
          <w:sz w:val="24"/>
          <w:szCs w:val="24"/>
        </w:rPr>
        <w:t>едеральным</w:t>
      </w:r>
      <w:r>
        <w:rPr>
          <w:sz w:val="24"/>
          <w:szCs w:val="24"/>
        </w:rPr>
        <w:t>и закона</w:t>
      </w:r>
      <w:r w:rsidRPr="00957356">
        <w:rPr>
          <w:sz w:val="24"/>
          <w:szCs w:val="24"/>
        </w:rPr>
        <w:t>м</w:t>
      </w:r>
      <w:r>
        <w:rPr>
          <w:sz w:val="24"/>
          <w:szCs w:val="24"/>
        </w:rPr>
        <w:t>и</w:t>
      </w:r>
      <w:r w:rsidRPr="00957356">
        <w:rPr>
          <w:sz w:val="24"/>
          <w:szCs w:val="24"/>
        </w:rPr>
        <w:t xml:space="preserve"> от 26.07.2006 № 135-ФЗ «О защите конкуренции»; </w:t>
      </w:r>
      <w:r w:rsidRPr="004620D6">
        <w:rPr>
          <w:sz w:val="24"/>
          <w:szCs w:val="24"/>
        </w:rPr>
        <w:t xml:space="preserve">от </w:t>
      </w:r>
      <w:r>
        <w:rPr>
          <w:sz w:val="24"/>
          <w:szCs w:val="24"/>
        </w:rPr>
        <w:t>13.03.2006 № 38-ФЗ «О рекламе»;</w:t>
      </w:r>
      <w:r w:rsidRPr="001E2128">
        <w:rPr>
          <w:sz w:val="24"/>
          <w:szCs w:val="24"/>
        </w:rPr>
        <w:t xml:space="preserve"> </w:t>
      </w:r>
      <w:r w:rsidRPr="004620D6">
        <w:rPr>
          <w:sz w:val="24"/>
          <w:szCs w:val="24"/>
        </w:rPr>
        <w:t xml:space="preserve">от 06.10.2003 </w:t>
      </w:r>
      <w:r>
        <w:rPr>
          <w:sz w:val="24"/>
          <w:szCs w:val="24"/>
        </w:rPr>
        <w:t>№</w:t>
      </w:r>
      <w:r w:rsidRPr="004620D6">
        <w:rPr>
          <w:sz w:val="24"/>
          <w:szCs w:val="24"/>
        </w:rPr>
        <w:t xml:space="preserve"> 131-ФЗ «Об общих принципах организации местного самоупра</w:t>
      </w:r>
      <w:r>
        <w:rPr>
          <w:sz w:val="24"/>
          <w:szCs w:val="24"/>
        </w:rPr>
        <w:t>вления в Российской Федерации»;</w:t>
      </w:r>
    </w:p>
    <w:p w14:paraId="0F729DA2" w14:textId="77777777" w:rsidR="00BD547D" w:rsidRPr="00574A4A" w:rsidRDefault="00BD547D" w:rsidP="00BD547D">
      <w:pPr>
        <w:numPr>
          <w:ilvl w:val="0"/>
          <w:numId w:val="25"/>
        </w:numPr>
        <w:autoSpaceDE/>
        <w:autoSpaceDN/>
        <w:ind w:left="0" w:firstLine="425"/>
        <w:jc w:val="both"/>
        <w:rPr>
          <w:sz w:val="24"/>
          <w:szCs w:val="24"/>
        </w:rPr>
      </w:pPr>
      <w:r w:rsidRPr="00574A4A">
        <w:rPr>
          <w:sz w:val="24"/>
          <w:szCs w:val="24"/>
        </w:rPr>
        <w:t>решением Совета депутатов Павлово-Посадского городского округа от 18.09.2023 № 19/1 «О вопросах правопреемства Павлово-Посадского городского округа Московской области;</w:t>
      </w:r>
    </w:p>
    <w:p w14:paraId="3B161469" w14:textId="77777777" w:rsidR="00BD547D" w:rsidRPr="001E2128" w:rsidRDefault="00BD547D" w:rsidP="00BD547D">
      <w:pPr>
        <w:numPr>
          <w:ilvl w:val="0"/>
          <w:numId w:val="25"/>
        </w:numPr>
        <w:autoSpaceDE/>
        <w:autoSpaceDN/>
        <w:ind w:left="0" w:firstLine="425"/>
        <w:jc w:val="both"/>
        <w:rPr>
          <w:sz w:val="24"/>
          <w:szCs w:val="24"/>
        </w:rPr>
      </w:pPr>
      <w:r>
        <w:rPr>
          <w:sz w:val="24"/>
          <w:szCs w:val="24"/>
        </w:rPr>
        <w:t>постановлением Администрации Павлово-Посадского городского округа Московской области от 17.07.2024 №1501 «О внесении изменений в  Схему размещения рекламных конструкций на территории Павлово-Посадского городского округа Московской области и адресную программу установки эксплуатации рекламных конструкций»;</w:t>
      </w:r>
    </w:p>
    <w:p w14:paraId="5919E1B3" w14:textId="77777777" w:rsidR="00BD547D" w:rsidRDefault="00BD547D" w:rsidP="00BD547D">
      <w:pPr>
        <w:numPr>
          <w:ilvl w:val="0"/>
          <w:numId w:val="25"/>
        </w:numPr>
        <w:autoSpaceDE/>
        <w:autoSpaceDN/>
        <w:ind w:left="0" w:firstLine="425"/>
        <w:jc w:val="both"/>
        <w:rPr>
          <w:sz w:val="24"/>
          <w:szCs w:val="24"/>
        </w:rPr>
      </w:pPr>
      <w:r w:rsidRPr="001E2128">
        <w:rPr>
          <w:sz w:val="24"/>
          <w:szCs w:val="24"/>
        </w:rPr>
        <w:t xml:space="preserve">постановлением Администрации Павлово-Посадского городского округа Московской области от 21.06.2024 №1298 «Об утверждении Положения об организации и проведении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Павлово-Посадского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Павлово-Посадского городского округа Московской </w:t>
      </w:r>
      <w:r>
        <w:rPr>
          <w:sz w:val="24"/>
          <w:szCs w:val="24"/>
        </w:rPr>
        <w:t>области»</w:t>
      </w:r>
      <w:r w:rsidRPr="001E2128">
        <w:rPr>
          <w:sz w:val="24"/>
          <w:szCs w:val="24"/>
        </w:rPr>
        <w:t>;</w:t>
      </w:r>
    </w:p>
    <w:p w14:paraId="50F47CE6" w14:textId="77777777" w:rsidR="00BD547D" w:rsidRPr="001E2128" w:rsidRDefault="00BD547D" w:rsidP="00BD547D">
      <w:pPr>
        <w:numPr>
          <w:ilvl w:val="0"/>
          <w:numId w:val="25"/>
        </w:numPr>
        <w:autoSpaceDE/>
        <w:autoSpaceDN/>
        <w:ind w:left="0" w:firstLine="425"/>
        <w:jc w:val="both"/>
        <w:rPr>
          <w:sz w:val="24"/>
          <w:szCs w:val="24"/>
        </w:rPr>
      </w:pPr>
      <w:r w:rsidRPr="001E2128">
        <w:rPr>
          <w:sz w:val="24"/>
          <w:szCs w:val="24"/>
        </w:rPr>
        <w:t>решением Совета депутатов Павлово-Посадского городского округа от 18.09.2023 № 19/1 «О вопросах правопреемства Павлово-Посадского городского округа Московской области</w:t>
      </w:r>
      <w:r>
        <w:rPr>
          <w:sz w:val="24"/>
          <w:szCs w:val="24"/>
        </w:rPr>
        <w:t>;</w:t>
      </w:r>
    </w:p>
    <w:p w14:paraId="4E685A79" w14:textId="77777777" w:rsidR="00BD547D" w:rsidRPr="00957356" w:rsidRDefault="00BD547D" w:rsidP="00BD547D">
      <w:pPr>
        <w:numPr>
          <w:ilvl w:val="0"/>
          <w:numId w:val="25"/>
        </w:numPr>
        <w:autoSpaceDE/>
        <w:autoSpaceDN/>
        <w:ind w:left="0" w:firstLine="425"/>
        <w:jc w:val="both"/>
        <w:rPr>
          <w:sz w:val="24"/>
          <w:szCs w:val="24"/>
        </w:rPr>
      </w:pPr>
      <w:r w:rsidRPr="00957356">
        <w:rPr>
          <w:sz w:val="24"/>
          <w:szCs w:val="24"/>
        </w:rPr>
        <w:t xml:space="preserve">настоящей Документацией об аукционе, в состав которой входит </w:t>
      </w:r>
      <w:r>
        <w:rPr>
          <w:sz w:val="24"/>
          <w:szCs w:val="24"/>
        </w:rPr>
        <w:t>Извещение.</w:t>
      </w:r>
    </w:p>
    <w:p w14:paraId="1463A269" w14:textId="77777777" w:rsidR="00BD547D" w:rsidRPr="00957356" w:rsidRDefault="00BD547D" w:rsidP="00BD547D">
      <w:pPr>
        <w:ind w:left="426"/>
        <w:rPr>
          <w:sz w:val="24"/>
          <w:szCs w:val="24"/>
        </w:rPr>
      </w:pPr>
      <w:r w:rsidRPr="00957356">
        <w:t xml:space="preserve"> </w:t>
      </w:r>
    </w:p>
    <w:p w14:paraId="4D5A5070" w14:textId="77777777" w:rsidR="00BD547D" w:rsidRDefault="00BD547D" w:rsidP="00BD547D">
      <w:pPr>
        <w:pStyle w:val="1"/>
        <w:spacing w:after="45"/>
        <w:ind w:left="1277" w:firstLine="0"/>
        <w:rPr>
          <w:color w:val="auto"/>
        </w:rPr>
      </w:pPr>
      <w:bookmarkStart w:id="16" w:name="_Toc106746"/>
      <w:r>
        <w:rPr>
          <w:color w:val="auto"/>
        </w:rPr>
        <w:t xml:space="preserve">3. </w:t>
      </w:r>
      <w:r w:rsidRPr="00957356">
        <w:rPr>
          <w:color w:val="auto"/>
        </w:rPr>
        <w:t>Требов</w:t>
      </w:r>
      <w:r>
        <w:rPr>
          <w:color w:val="auto"/>
        </w:rPr>
        <w:t>ания к заявителям / участникам а</w:t>
      </w:r>
      <w:r w:rsidRPr="00957356">
        <w:rPr>
          <w:color w:val="auto"/>
        </w:rPr>
        <w:t>укциона в электронной форме</w:t>
      </w:r>
      <w:bookmarkEnd w:id="16"/>
    </w:p>
    <w:p w14:paraId="1CCCBEAB" w14:textId="77777777" w:rsidR="00BD547D" w:rsidRPr="006E15B5" w:rsidRDefault="00BD547D" w:rsidP="00BD547D">
      <w:pPr>
        <w:ind w:left="1637"/>
      </w:pPr>
    </w:p>
    <w:p w14:paraId="75BB61C3" w14:textId="77777777" w:rsidR="00BD547D" w:rsidRPr="00957356" w:rsidRDefault="00BD547D" w:rsidP="00BD547D">
      <w:pPr>
        <w:ind w:firstLine="709"/>
        <w:jc w:val="both"/>
        <w:rPr>
          <w:sz w:val="24"/>
          <w:szCs w:val="24"/>
        </w:rPr>
      </w:pPr>
      <w:r>
        <w:rPr>
          <w:sz w:val="24"/>
          <w:szCs w:val="24"/>
        </w:rPr>
        <w:t>К у</w:t>
      </w:r>
      <w:r w:rsidRPr="00957356">
        <w:rPr>
          <w:sz w:val="24"/>
          <w:szCs w:val="24"/>
        </w:rPr>
        <w:t xml:space="preserve">частникам предъявляются следующие требования: </w:t>
      </w:r>
    </w:p>
    <w:p w14:paraId="30A26629" w14:textId="77777777" w:rsidR="00BD547D" w:rsidRPr="00957356" w:rsidRDefault="00BD547D" w:rsidP="00BD547D">
      <w:pPr>
        <w:numPr>
          <w:ilvl w:val="0"/>
          <w:numId w:val="26"/>
        </w:numPr>
        <w:autoSpaceDE/>
        <w:autoSpaceDN/>
        <w:ind w:firstLine="709"/>
        <w:jc w:val="both"/>
        <w:rPr>
          <w:sz w:val="24"/>
          <w:szCs w:val="24"/>
        </w:rPr>
      </w:pPr>
      <w:r w:rsidRPr="00957356">
        <w:rPr>
          <w:sz w:val="24"/>
          <w:szCs w:val="24"/>
        </w:rPr>
        <w:t>отсутствие решения</w:t>
      </w:r>
      <w:r>
        <w:rPr>
          <w:sz w:val="24"/>
          <w:szCs w:val="24"/>
        </w:rPr>
        <w:t xml:space="preserve"> арбитражного суда о признании у</w:t>
      </w:r>
      <w:r w:rsidRPr="00957356">
        <w:rPr>
          <w:sz w:val="24"/>
          <w:szCs w:val="24"/>
        </w:rPr>
        <w:t>частника несостоятельным (банкротом) и об открытии конкурсного производства.</w:t>
      </w:r>
    </w:p>
    <w:p w14:paraId="6135F129" w14:textId="77777777" w:rsidR="00BD547D" w:rsidRPr="00957356" w:rsidRDefault="00BD547D" w:rsidP="00BD547D">
      <w:pPr>
        <w:numPr>
          <w:ilvl w:val="0"/>
          <w:numId w:val="26"/>
        </w:numPr>
        <w:autoSpaceDE/>
        <w:autoSpaceDN/>
        <w:ind w:firstLine="709"/>
        <w:jc w:val="both"/>
        <w:rPr>
          <w:sz w:val="24"/>
          <w:szCs w:val="24"/>
        </w:rPr>
      </w:pPr>
      <w:r w:rsidRPr="00957356">
        <w:rPr>
          <w:sz w:val="24"/>
          <w:szCs w:val="24"/>
        </w:rPr>
        <w:t>участники аукциона должны соответствовать требованиям, установленным законодательством Российской Федерации к участникам аукциона</w:t>
      </w:r>
      <w:r>
        <w:rPr>
          <w:sz w:val="24"/>
          <w:szCs w:val="24"/>
        </w:rPr>
        <w:t>.</w:t>
      </w:r>
    </w:p>
    <w:p w14:paraId="6D71898F" w14:textId="77777777" w:rsidR="00BD547D" w:rsidRPr="00957356" w:rsidRDefault="00BD547D" w:rsidP="00BD547D">
      <w:pPr>
        <w:ind w:firstLine="709"/>
      </w:pPr>
    </w:p>
    <w:p w14:paraId="37B720B8" w14:textId="77777777" w:rsidR="00BD547D" w:rsidRDefault="00BD547D" w:rsidP="00BD547D">
      <w:pPr>
        <w:pStyle w:val="1"/>
        <w:keepLines/>
        <w:widowControl/>
        <w:numPr>
          <w:ilvl w:val="0"/>
          <w:numId w:val="35"/>
        </w:numPr>
        <w:tabs>
          <w:tab w:val="clear" w:pos="708"/>
        </w:tabs>
        <w:suppressAutoHyphens w:val="0"/>
        <w:spacing w:after="16" w:line="248" w:lineRule="auto"/>
        <w:rPr>
          <w:color w:val="auto"/>
        </w:rPr>
      </w:pPr>
      <w:bookmarkStart w:id="17" w:name="_Toc106747"/>
      <w:r w:rsidRPr="00957356">
        <w:rPr>
          <w:color w:val="auto"/>
        </w:rPr>
        <w:t>Сроки и порядок регистрации на электронной площадке</w:t>
      </w:r>
      <w:bookmarkEnd w:id="17"/>
    </w:p>
    <w:p w14:paraId="076F10BC" w14:textId="77777777" w:rsidR="00BD547D" w:rsidRPr="006E15B5" w:rsidRDefault="00BD547D" w:rsidP="00BD547D">
      <w:pPr>
        <w:ind w:left="720"/>
      </w:pPr>
    </w:p>
    <w:p w14:paraId="4AE1A043" w14:textId="77777777" w:rsidR="00BD547D" w:rsidRPr="00957356" w:rsidRDefault="00BD547D" w:rsidP="00BD547D">
      <w:pPr>
        <w:ind w:firstLine="709"/>
        <w:jc w:val="both"/>
        <w:rPr>
          <w:sz w:val="24"/>
          <w:szCs w:val="24"/>
        </w:rPr>
      </w:pPr>
      <w:r w:rsidRPr="00957356">
        <w:rPr>
          <w:sz w:val="24"/>
          <w:szCs w:val="24"/>
        </w:rPr>
        <w:t xml:space="preserve"> Для обеспечения доступа к участию в </w:t>
      </w:r>
      <w:r>
        <w:rPr>
          <w:sz w:val="24"/>
          <w:szCs w:val="24"/>
        </w:rPr>
        <w:t>аукционе в электронной форме з</w:t>
      </w:r>
      <w:r w:rsidRPr="00957356">
        <w:rPr>
          <w:sz w:val="24"/>
          <w:szCs w:val="24"/>
        </w:rPr>
        <w:t>аявителям необходимо пройти процедур</w:t>
      </w:r>
      <w:r>
        <w:rPr>
          <w:sz w:val="24"/>
          <w:szCs w:val="24"/>
        </w:rPr>
        <w:t>у регистрации в соответствии с р</w:t>
      </w:r>
      <w:r w:rsidRPr="00957356">
        <w:rPr>
          <w:sz w:val="24"/>
          <w:szCs w:val="24"/>
        </w:rPr>
        <w:t>е</w:t>
      </w:r>
      <w:r>
        <w:rPr>
          <w:sz w:val="24"/>
          <w:szCs w:val="24"/>
        </w:rPr>
        <w:t>гламентом электронной площадки о</w:t>
      </w:r>
      <w:r w:rsidRPr="00957356">
        <w:rPr>
          <w:sz w:val="24"/>
          <w:szCs w:val="24"/>
        </w:rPr>
        <w:t xml:space="preserve">ператора электронной площадки, который размещен на сайте </w:t>
      </w:r>
      <w:r w:rsidRPr="00957356">
        <w:rPr>
          <w:b/>
          <w:sz w:val="24"/>
          <w:szCs w:val="24"/>
        </w:rPr>
        <w:t>www.rts-tender.ru</w:t>
      </w:r>
      <w:r w:rsidRPr="00957356">
        <w:rPr>
          <w:sz w:val="24"/>
          <w:szCs w:val="24"/>
        </w:rPr>
        <w:t xml:space="preserve">.  </w:t>
      </w:r>
    </w:p>
    <w:p w14:paraId="4CCE0B5F" w14:textId="77777777" w:rsidR="00BD547D" w:rsidRPr="00957356" w:rsidRDefault="00BD547D" w:rsidP="00BD547D">
      <w:pPr>
        <w:ind w:firstLine="709"/>
        <w:jc w:val="both"/>
        <w:rPr>
          <w:sz w:val="24"/>
          <w:szCs w:val="24"/>
        </w:rPr>
      </w:pPr>
      <w:r w:rsidRPr="00957356">
        <w:rPr>
          <w:sz w:val="24"/>
          <w:szCs w:val="24"/>
        </w:rPr>
        <w:t xml:space="preserve">Дата и время регистрации на </w:t>
      </w:r>
      <w:r>
        <w:rPr>
          <w:sz w:val="24"/>
          <w:szCs w:val="24"/>
        </w:rPr>
        <w:t>э</w:t>
      </w:r>
      <w:r w:rsidRPr="00957356">
        <w:rPr>
          <w:sz w:val="24"/>
          <w:szCs w:val="24"/>
        </w:rPr>
        <w:t>лектронной пл</w:t>
      </w:r>
      <w:r>
        <w:rPr>
          <w:sz w:val="24"/>
          <w:szCs w:val="24"/>
        </w:rPr>
        <w:t>ощадке з</w:t>
      </w:r>
      <w:r w:rsidRPr="00957356">
        <w:rPr>
          <w:sz w:val="24"/>
          <w:szCs w:val="24"/>
        </w:rPr>
        <w:t xml:space="preserve">аявителей для участия в аукционе осуществляется круглосуточно, но не позднее даты и времени окончания приема/подачи Заявок. </w:t>
      </w:r>
    </w:p>
    <w:p w14:paraId="17971DF8" w14:textId="77777777" w:rsidR="00BD547D" w:rsidRPr="00957356" w:rsidRDefault="00BD547D" w:rsidP="00BD547D">
      <w:pPr>
        <w:ind w:firstLine="709"/>
        <w:jc w:val="both"/>
        <w:rPr>
          <w:sz w:val="24"/>
          <w:szCs w:val="24"/>
        </w:rPr>
      </w:pPr>
      <w:r>
        <w:rPr>
          <w:sz w:val="24"/>
          <w:szCs w:val="24"/>
        </w:rPr>
        <w:t>Регистрация на э</w:t>
      </w:r>
      <w:r w:rsidRPr="00957356">
        <w:rPr>
          <w:sz w:val="24"/>
          <w:szCs w:val="24"/>
        </w:rPr>
        <w:t xml:space="preserve">лектронной площадке осуществляется без взимания платы. </w:t>
      </w:r>
    </w:p>
    <w:p w14:paraId="1B65807F" w14:textId="77777777" w:rsidR="00BD547D" w:rsidRPr="00957356" w:rsidRDefault="00BD547D" w:rsidP="00BD547D">
      <w:pPr>
        <w:ind w:firstLine="709"/>
        <w:jc w:val="both"/>
        <w:rPr>
          <w:sz w:val="24"/>
          <w:szCs w:val="24"/>
        </w:rPr>
      </w:pPr>
      <w:r>
        <w:rPr>
          <w:sz w:val="24"/>
          <w:szCs w:val="24"/>
        </w:rPr>
        <w:t>Регистрации на электронной площадке подлежат з</w:t>
      </w:r>
      <w:r w:rsidRPr="00957356">
        <w:rPr>
          <w:sz w:val="24"/>
          <w:szCs w:val="24"/>
        </w:rPr>
        <w:t xml:space="preserve">аявители, ранее не зарегистрированные на </w:t>
      </w:r>
      <w:r>
        <w:rPr>
          <w:sz w:val="24"/>
          <w:szCs w:val="24"/>
        </w:rPr>
        <w:t>э</w:t>
      </w:r>
      <w:r w:rsidRPr="00957356">
        <w:rPr>
          <w:sz w:val="24"/>
          <w:szCs w:val="24"/>
        </w:rPr>
        <w:t>лектронной площадке,</w:t>
      </w:r>
      <w:r>
        <w:rPr>
          <w:sz w:val="24"/>
          <w:szCs w:val="24"/>
        </w:rPr>
        <w:t xml:space="preserve"> или регистрация которых на э</w:t>
      </w:r>
      <w:r w:rsidRPr="00957356">
        <w:rPr>
          <w:sz w:val="24"/>
          <w:szCs w:val="24"/>
        </w:rPr>
        <w:t xml:space="preserve">лектронной площадке была ими прекращена. </w:t>
      </w:r>
    </w:p>
    <w:p w14:paraId="1FFF53F7" w14:textId="77777777" w:rsidR="00BD547D" w:rsidRPr="00957356" w:rsidRDefault="00BD547D" w:rsidP="00BD547D">
      <w:pPr>
        <w:spacing w:after="10"/>
        <w:ind w:left="426"/>
      </w:pPr>
      <w:r w:rsidRPr="00957356">
        <w:rPr>
          <w:sz w:val="24"/>
        </w:rPr>
        <w:t xml:space="preserve"> </w:t>
      </w:r>
    </w:p>
    <w:p w14:paraId="2144FDAE" w14:textId="77777777" w:rsidR="00BD547D" w:rsidRDefault="00BD547D" w:rsidP="00BD547D">
      <w:pPr>
        <w:pStyle w:val="1"/>
        <w:keepLines/>
        <w:widowControl/>
        <w:numPr>
          <w:ilvl w:val="0"/>
          <w:numId w:val="35"/>
        </w:numPr>
        <w:tabs>
          <w:tab w:val="clear" w:pos="708"/>
        </w:tabs>
        <w:suppressAutoHyphens w:val="0"/>
        <w:spacing w:after="16" w:line="248" w:lineRule="auto"/>
        <w:rPr>
          <w:color w:val="auto"/>
        </w:rPr>
      </w:pPr>
      <w:bookmarkStart w:id="18" w:name="_Toc106748"/>
      <w:r w:rsidRPr="00957356">
        <w:rPr>
          <w:color w:val="auto"/>
        </w:rPr>
        <w:t>Порядок приема/подачи/отзыва Заявок</w:t>
      </w:r>
      <w:bookmarkEnd w:id="18"/>
    </w:p>
    <w:p w14:paraId="6EC4B29B" w14:textId="77777777" w:rsidR="00BD547D" w:rsidRPr="00D84426" w:rsidRDefault="00BD547D" w:rsidP="00BD547D">
      <w:pPr>
        <w:ind w:left="720"/>
      </w:pPr>
    </w:p>
    <w:p w14:paraId="0B04DF92" w14:textId="77777777" w:rsidR="00BD547D" w:rsidRPr="00957356" w:rsidRDefault="00BD547D" w:rsidP="00BD547D">
      <w:pPr>
        <w:ind w:firstLine="709"/>
        <w:jc w:val="both"/>
        <w:rPr>
          <w:sz w:val="24"/>
          <w:szCs w:val="24"/>
        </w:rPr>
      </w:pPr>
      <w:r w:rsidRPr="00957356">
        <w:rPr>
          <w:sz w:val="24"/>
        </w:rPr>
        <w:t>5</w:t>
      </w:r>
      <w:r w:rsidRPr="00957356">
        <w:rPr>
          <w:sz w:val="24"/>
          <w:szCs w:val="24"/>
        </w:rPr>
        <w:t>.1.</w:t>
      </w:r>
      <w:r w:rsidRPr="00957356">
        <w:rPr>
          <w:rFonts w:ascii="Arial" w:eastAsia="Arial" w:hAnsi="Arial" w:cs="Arial"/>
          <w:sz w:val="24"/>
          <w:szCs w:val="24"/>
        </w:rPr>
        <w:t xml:space="preserve"> </w:t>
      </w:r>
      <w:r>
        <w:rPr>
          <w:sz w:val="24"/>
          <w:szCs w:val="24"/>
        </w:rPr>
        <w:t>Для участия в а</w:t>
      </w:r>
      <w:r w:rsidRPr="00957356">
        <w:rPr>
          <w:sz w:val="24"/>
          <w:szCs w:val="24"/>
        </w:rPr>
        <w:t>укционе в электронно</w:t>
      </w:r>
      <w:r>
        <w:rPr>
          <w:sz w:val="24"/>
          <w:szCs w:val="24"/>
        </w:rPr>
        <w:t>й форме заявитель представляет о</w:t>
      </w:r>
      <w:r w:rsidRPr="00957356">
        <w:rPr>
          <w:sz w:val="24"/>
          <w:szCs w:val="24"/>
        </w:rPr>
        <w:t>ператору электронно</w:t>
      </w:r>
      <w:r>
        <w:rPr>
          <w:sz w:val="24"/>
          <w:szCs w:val="24"/>
        </w:rPr>
        <w:t>й площадки Заявку на участие в а</w:t>
      </w:r>
      <w:r w:rsidRPr="00957356">
        <w:rPr>
          <w:sz w:val="24"/>
          <w:szCs w:val="24"/>
        </w:rPr>
        <w:t xml:space="preserve">укционе в электронной форме в сроки, порядке и по форме (Приложение 2), которые установлены в Документации с приложением </w:t>
      </w:r>
      <w:r>
        <w:rPr>
          <w:sz w:val="24"/>
          <w:szCs w:val="24"/>
        </w:rPr>
        <w:t>э</w:t>
      </w:r>
      <w:r w:rsidRPr="00957356">
        <w:rPr>
          <w:sz w:val="24"/>
          <w:szCs w:val="24"/>
        </w:rPr>
        <w:t xml:space="preserve">лектронных образов </w:t>
      </w:r>
      <w:r>
        <w:rPr>
          <w:sz w:val="24"/>
          <w:szCs w:val="24"/>
        </w:rPr>
        <w:t>документов, указанных в пункте 5.2.</w:t>
      </w:r>
    </w:p>
    <w:p w14:paraId="55018FDF" w14:textId="77777777" w:rsidR="00BD547D" w:rsidRPr="00957356" w:rsidRDefault="00BD547D" w:rsidP="00BD547D">
      <w:pPr>
        <w:ind w:firstLine="709"/>
        <w:jc w:val="both"/>
        <w:rPr>
          <w:sz w:val="24"/>
          <w:szCs w:val="24"/>
        </w:rPr>
      </w:pPr>
      <w:r w:rsidRPr="00957356">
        <w:rPr>
          <w:sz w:val="24"/>
          <w:szCs w:val="24"/>
        </w:rPr>
        <w:lastRenderedPageBreak/>
        <w:t xml:space="preserve">5.2. Порядок подачи </w:t>
      </w:r>
      <w:r>
        <w:rPr>
          <w:sz w:val="24"/>
          <w:szCs w:val="24"/>
        </w:rPr>
        <w:t>З</w:t>
      </w:r>
      <w:r w:rsidRPr="00957356">
        <w:rPr>
          <w:sz w:val="24"/>
          <w:szCs w:val="24"/>
        </w:rPr>
        <w:t>аявок.</w:t>
      </w:r>
    </w:p>
    <w:p w14:paraId="37F941D1" w14:textId="77777777" w:rsidR="00BD547D" w:rsidRPr="002D2749" w:rsidRDefault="00BD547D" w:rsidP="00BD547D">
      <w:pPr>
        <w:ind w:firstLine="709"/>
        <w:jc w:val="both"/>
        <w:rPr>
          <w:sz w:val="24"/>
          <w:szCs w:val="24"/>
        </w:rPr>
      </w:pPr>
      <w:r w:rsidRPr="002D2749">
        <w:rPr>
          <w:sz w:val="24"/>
          <w:szCs w:val="24"/>
        </w:rPr>
        <w:t>Заявка должна содержать:</w:t>
      </w:r>
    </w:p>
    <w:p w14:paraId="705EC6AA" w14:textId="77777777" w:rsidR="00BD547D" w:rsidRPr="002D2749" w:rsidRDefault="00BD547D" w:rsidP="00BD547D">
      <w:pPr>
        <w:ind w:firstLine="709"/>
        <w:jc w:val="both"/>
        <w:rPr>
          <w:sz w:val="24"/>
          <w:szCs w:val="24"/>
        </w:rPr>
      </w:pPr>
      <w:r w:rsidRPr="002D2749">
        <w:rPr>
          <w:sz w:val="24"/>
          <w:szCs w:val="24"/>
        </w:rPr>
        <w:t>-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14:paraId="7EF85C7E" w14:textId="77777777" w:rsidR="00BD547D" w:rsidRPr="002D2749" w:rsidRDefault="00BD547D" w:rsidP="00BD547D">
      <w:pPr>
        <w:ind w:firstLine="709"/>
        <w:jc w:val="both"/>
        <w:rPr>
          <w:sz w:val="24"/>
          <w:szCs w:val="24"/>
        </w:rPr>
      </w:pPr>
      <w:r w:rsidRPr="002D2749">
        <w:rPr>
          <w:sz w:val="24"/>
          <w:szCs w:val="24"/>
        </w:rPr>
        <w:t>-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14:paraId="19014DFA" w14:textId="77777777" w:rsidR="00BD547D" w:rsidRPr="002D2749" w:rsidRDefault="00BD547D" w:rsidP="00BD547D">
      <w:pPr>
        <w:ind w:firstLine="709"/>
        <w:jc w:val="both"/>
        <w:rPr>
          <w:sz w:val="24"/>
          <w:szCs w:val="24"/>
        </w:rPr>
      </w:pPr>
      <w:r w:rsidRPr="002D2749">
        <w:rPr>
          <w:sz w:val="24"/>
          <w:szCs w:val="24"/>
        </w:rPr>
        <w:t>-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14:paraId="62194191" w14:textId="77777777" w:rsidR="00BD547D" w:rsidRPr="002D2749" w:rsidRDefault="00BD547D" w:rsidP="00BD547D">
      <w:pPr>
        <w:ind w:firstLine="709"/>
        <w:jc w:val="both"/>
        <w:rPr>
          <w:sz w:val="24"/>
          <w:szCs w:val="24"/>
        </w:rPr>
      </w:pPr>
      <w:r w:rsidRPr="002D2749">
        <w:rPr>
          <w:sz w:val="24"/>
          <w:szCs w:val="24"/>
        </w:rPr>
        <w:t>- документ, подтверждающий право лица действовать от имени Заявителя;</w:t>
      </w:r>
    </w:p>
    <w:p w14:paraId="7DF53808" w14:textId="77777777" w:rsidR="00BD547D" w:rsidRPr="002D2749" w:rsidRDefault="00BD547D" w:rsidP="00BD547D">
      <w:pPr>
        <w:ind w:firstLine="709"/>
        <w:jc w:val="both"/>
        <w:rPr>
          <w:sz w:val="24"/>
          <w:szCs w:val="24"/>
        </w:rPr>
      </w:pPr>
      <w:r w:rsidRPr="002D2749">
        <w:rPr>
          <w:sz w:val="24"/>
          <w:szCs w:val="24"/>
        </w:rPr>
        <w:t>- для индивидуальных предпринимателей - выписка из Единого государственного реестра индивидуальных предпринимателей, полученная не ранее чем за 1 (один) месяц до дня размещения на электронной площадке Извещения;</w:t>
      </w:r>
    </w:p>
    <w:p w14:paraId="43737B60" w14:textId="77777777" w:rsidR="00BD547D" w:rsidRPr="002D2749" w:rsidRDefault="00BD547D" w:rsidP="00BD547D">
      <w:pPr>
        <w:ind w:firstLine="709"/>
        <w:jc w:val="both"/>
        <w:rPr>
          <w:sz w:val="24"/>
          <w:szCs w:val="24"/>
        </w:rPr>
      </w:pPr>
      <w:r w:rsidRPr="002D2749">
        <w:rPr>
          <w:sz w:val="24"/>
          <w:szCs w:val="24"/>
        </w:rPr>
        <w:tab/>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14:paraId="4050DE14" w14:textId="77777777" w:rsidR="00BD547D" w:rsidRPr="002D2749" w:rsidRDefault="00BD547D" w:rsidP="00BD547D">
      <w:pPr>
        <w:ind w:firstLine="709"/>
        <w:jc w:val="both"/>
        <w:rPr>
          <w:sz w:val="24"/>
          <w:szCs w:val="24"/>
        </w:rPr>
      </w:pPr>
      <w:r w:rsidRPr="002D2749">
        <w:rPr>
          <w:sz w:val="24"/>
          <w:szCs w:val="24"/>
        </w:rPr>
        <w:t>В случае проведения электронного аукциона среди субъекта малого и среднего предпринимательства заявка должна содержать:</w:t>
      </w:r>
    </w:p>
    <w:p w14:paraId="796474B0" w14:textId="77777777" w:rsidR="00BD547D" w:rsidRPr="002D2749" w:rsidRDefault="00BD547D" w:rsidP="00BD547D">
      <w:pPr>
        <w:ind w:firstLine="709"/>
        <w:jc w:val="both"/>
        <w:rPr>
          <w:sz w:val="24"/>
          <w:szCs w:val="24"/>
        </w:rPr>
      </w:pPr>
      <w:r w:rsidRPr="002D2749">
        <w:rPr>
          <w:sz w:val="24"/>
          <w:szCs w:val="24"/>
        </w:rPr>
        <w:t>- декларацию, подтверждающую статус таких субъектов.</w:t>
      </w:r>
    </w:p>
    <w:p w14:paraId="1DDD7276" w14:textId="77777777" w:rsidR="00BD547D" w:rsidRDefault="00BD547D" w:rsidP="00BD547D">
      <w:pPr>
        <w:ind w:firstLine="709"/>
        <w:jc w:val="both"/>
        <w:rPr>
          <w:sz w:val="24"/>
          <w:szCs w:val="24"/>
        </w:rPr>
      </w:pPr>
      <w:r w:rsidRPr="002D2749">
        <w:rPr>
          <w:sz w:val="24"/>
          <w:szCs w:val="24"/>
        </w:rPr>
        <w:t xml:space="preserve">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 </w:t>
      </w:r>
    </w:p>
    <w:p w14:paraId="537CC958" w14:textId="77777777" w:rsidR="00BD547D" w:rsidRPr="00957356" w:rsidRDefault="00BD547D" w:rsidP="00BD547D">
      <w:pPr>
        <w:ind w:firstLine="709"/>
        <w:jc w:val="both"/>
        <w:rPr>
          <w:sz w:val="24"/>
          <w:szCs w:val="24"/>
        </w:rPr>
      </w:pPr>
      <w:r w:rsidRPr="00957356">
        <w:rPr>
          <w:sz w:val="24"/>
          <w:szCs w:val="24"/>
        </w:rPr>
        <w:t>5.3.</w:t>
      </w:r>
      <w:r w:rsidRPr="00957356">
        <w:rPr>
          <w:rFonts w:ascii="Arial" w:eastAsia="Arial" w:hAnsi="Arial" w:cs="Arial"/>
          <w:sz w:val="24"/>
          <w:szCs w:val="24"/>
        </w:rPr>
        <w:t xml:space="preserve"> </w:t>
      </w:r>
      <w:r w:rsidRPr="00957356">
        <w:rPr>
          <w:sz w:val="24"/>
          <w:szCs w:val="24"/>
        </w:rPr>
        <w:t>Заявитель вправе подать только о</w:t>
      </w:r>
      <w:r>
        <w:rPr>
          <w:sz w:val="24"/>
          <w:szCs w:val="24"/>
        </w:rPr>
        <w:t>дну Заявку в отношении каждого о</w:t>
      </w:r>
      <w:r w:rsidRPr="00957356">
        <w:rPr>
          <w:sz w:val="24"/>
          <w:szCs w:val="24"/>
        </w:rPr>
        <w:t xml:space="preserve">бъекта (лота) </w:t>
      </w:r>
      <w:r>
        <w:rPr>
          <w:sz w:val="24"/>
          <w:szCs w:val="24"/>
        </w:rPr>
        <w:t>а</w:t>
      </w:r>
      <w:r w:rsidRPr="00957356">
        <w:rPr>
          <w:sz w:val="24"/>
          <w:szCs w:val="24"/>
        </w:rPr>
        <w:t xml:space="preserve">укциона в электронной форме.  </w:t>
      </w:r>
    </w:p>
    <w:p w14:paraId="754522D0" w14:textId="77777777" w:rsidR="00BD547D" w:rsidRPr="00957356" w:rsidRDefault="00BD547D" w:rsidP="00BD547D">
      <w:pPr>
        <w:ind w:firstLine="709"/>
        <w:jc w:val="both"/>
        <w:rPr>
          <w:sz w:val="24"/>
          <w:szCs w:val="24"/>
        </w:rPr>
      </w:pPr>
      <w:r w:rsidRPr="00957356">
        <w:rPr>
          <w:sz w:val="24"/>
          <w:szCs w:val="24"/>
        </w:rPr>
        <w:t>5.4.</w:t>
      </w:r>
      <w:r w:rsidRPr="00957356">
        <w:rPr>
          <w:rFonts w:ascii="Arial" w:eastAsia="Arial" w:hAnsi="Arial" w:cs="Arial"/>
          <w:sz w:val="24"/>
          <w:szCs w:val="24"/>
        </w:rPr>
        <w:t xml:space="preserve"> </w:t>
      </w:r>
      <w:r w:rsidRPr="00957356">
        <w:rPr>
          <w:sz w:val="24"/>
          <w:szCs w:val="24"/>
        </w:rPr>
        <w:t xml:space="preserve">Прием Заявок на участие в </w:t>
      </w:r>
      <w:r>
        <w:rPr>
          <w:sz w:val="24"/>
          <w:szCs w:val="24"/>
        </w:rPr>
        <w:t>а</w:t>
      </w:r>
      <w:r w:rsidRPr="00957356">
        <w:rPr>
          <w:sz w:val="24"/>
          <w:szCs w:val="24"/>
        </w:rPr>
        <w:t xml:space="preserve">укционе в </w:t>
      </w:r>
      <w:r>
        <w:rPr>
          <w:sz w:val="24"/>
          <w:szCs w:val="24"/>
        </w:rPr>
        <w:t>электронной форме прекращается о</w:t>
      </w:r>
      <w:r w:rsidRPr="00957356">
        <w:rPr>
          <w:sz w:val="24"/>
          <w:szCs w:val="24"/>
        </w:rPr>
        <w:t>ператором электронной площадки в день и время начала рассмотрения Заявок на участие в аукционе в электронной форме, указанные в Извещении.</w:t>
      </w:r>
    </w:p>
    <w:p w14:paraId="78556A57" w14:textId="77777777" w:rsidR="00BD547D" w:rsidRPr="00957356" w:rsidRDefault="00BD547D" w:rsidP="00BD547D">
      <w:pPr>
        <w:ind w:firstLine="709"/>
        <w:jc w:val="both"/>
        <w:rPr>
          <w:sz w:val="24"/>
          <w:szCs w:val="24"/>
        </w:rPr>
      </w:pPr>
      <w:r w:rsidRPr="00957356">
        <w:rPr>
          <w:sz w:val="24"/>
          <w:szCs w:val="24"/>
        </w:rPr>
        <w:t>5.5.</w:t>
      </w:r>
      <w:r w:rsidRPr="00957356">
        <w:rPr>
          <w:rFonts w:ascii="Arial" w:eastAsia="Arial" w:hAnsi="Arial" w:cs="Arial"/>
          <w:sz w:val="24"/>
          <w:szCs w:val="24"/>
        </w:rPr>
        <w:t xml:space="preserve"> </w:t>
      </w:r>
      <w:r w:rsidRPr="00957356">
        <w:rPr>
          <w:sz w:val="24"/>
          <w:szCs w:val="24"/>
        </w:rPr>
        <w:t xml:space="preserve">Каждая Заявка на участие в </w:t>
      </w:r>
      <w:r>
        <w:rPr>
          <w:sz w:val="24"/>
          <w:szCs w:val="24"/>
        </w:rPr>
        <w:t>а</w:t>
      </w:r>
      <w:r w:rsidRPr="00957356">
        <w:rPr>
          <w:sz w:val="24"/>
          <w:szCs w:val="24"/>
        </w:rPr>
        <w:t>укционе в электронной форме, поступившая в сроки, указанные в Извещении</w:t>
      </w:r>
      <w:r>
        <w:rPr>
          <w:sz w:val="24"/>
          <w:szCs w:val="24"/>
        </w:rPr>
        <w:t>, регистрируется о</w:t>
      </w:r>
      <w:r w:rsidRPr="00957356">
        <w:rPr>
          <w:sz w:val="24"/>
          <w:szCs w:val="24"/>
        </w:rPr>
        <w:t xml:space="preserve">ператором электронной площадки. </w:t>
      </w:r>
    </w:p>
    <w:p w14:paraId="7FDD7148" w14:textId="77777777" w:rsidR="00BD547D" w:rsidRPr="00957356" w:rsidRDefault="00BD547D" w:rsidP="00BD547D">
      <w:pPr>
        <w:ind w:firstLine="709"/>
        <w:jc w:val="both"/>
        <w:rPr>
          <w:sz w:val="24"/>
          <w:szCs w:val="24"/>
        </w:rPr>
      </w:pPr>
      <w:r w:rsidRPr="00957356">
        <w:rPr>
          <w:sz w:val="24"/>
          <w:szCs w:val="24"/>
        </w:rPr>
        <w:t>5.6.</w:t>
      </w:r>
      <w:r w:rsidRPr="00957356">
        <w:rPr>
          <w:rFonts w:ascii="Arial" w:eastAsia="Arial" w:hAnsi="Arial" w:cs="Arial"/>
          <w:sz w:val="24"/>
          <w:szCs w:val="24"/>
        </w:rPr>
        <w:t xml:space="preserve"> </w:t>
      </w:r>
      <w:r w:rsidRPr="00957356">
        <w:rPr>
          <w:sz w:val="24"/>
          <w:szCs w:val="24"/>
        </w:rPr>
        <w:t>Оператор э</w:t>
      </w:r>
      <w:r>
        <w:rPr>
          <w:sz w:val="24"/>
          <w:szCs w:val="24"/>
        </w:rPr>
        <w:t>лектронной площадки направляет з</w:t>
      </w:r>
      <w:r w:rsidRPr="00957356">
        <w:rPr>
          <w:sz w:val="24"/>
          <w:szCs w:val="24"/>
        </w:rPr>
        <w:t xml:space="preserve">аявителю в электронной форме подтверждение о регистрации представленной Заявки на участие в аукционе в электронной форме в течение одного рабочего дня с даты получения такой Заявки. </w:t>
      </w:r>
    </w:p>
    <w:p w14:paraId="6D4FC3BA" w14:textId="77777777" w:rsidR="00BD547D" w:rsidRPr="00957356" w:rsidRDefault="00BD547D" w:rsidP="00BD547D">
      <w:pPr>
        <w:ind w:firstLine="709"/>
        <w:jc w:val="both"/>
        <w:rPr>
          <w:sz w:val="24"/>
          <w:szCs w:val="24"/>
        </w:rPr>
      </w:pPr>
      <w:r w:rsidRPr="00957356">
        <w:rPr>
          <w:sz w:val="24"/>
          <w:szCs w:val="24"/>
        </w:rPr>
        <w:t>5.7.</w:t>
      </w:r>
      <w:r w:rsidRPr="00957356">
        <w:rPr>
          <w:rFonts w:ascii="Arial" w:eastAsia="Arial" w:hAnsi="Arial" w:cs="Arial"/>
          <w:sz w:val="24"/>
          <w:szCs w:val="24"/>
        </w:rPr>
        <w:t xml:space="preserve"> </w:t>
      </w:r>
      <w:r w:rsidRPr="00957356">
        <w:rPr>
          <w:sz w:val="24"/>
          <w:szCs w:val="24"/>
        </w:rPr>
        <w:t>Заявки, поступившие после окончания установленного срока приема Заявок, не рассматриваются и в тот ж</w:t>
      </w:r>
      <w:r>
        <w:rPr>
          <w:sz w:val="24"/>
          <w:szCs w:val="24"/>
        </w:rPr>
        <w:t>е день Заявитель информируется о</w:t>
      </w:r>
      <w:r w:rsidRPr="00957356">
        <w:rPr>
          <w:sz w:val="24"/>
          <w:szCs w:val="24"/>
        </w:rPr>
        <w:t xml:space="preserve">ператором электронной площадки об отказе в регистрации такой Заявки. </w:t>
      </w:r>
    </w:p>
    <w:p w14:paraId="2814980E" w14:textId="77777777" w:rsidR="00BD547D" w:rsidRPr="00957356" w:rsidRDefault="00BD547D" w:rsidP="00BD547D">
      <w:pPr>
        <w:ind w:firstLine="709"/>
        <w:jc w:val="both"/>
        <w:rPr>
          <w:sz w:val="24"/>
          <w:szCs w:val="24"/>
        </w:rPr>
      </w:pPr>
      <w:r w:rsidRPr="00957356">
        <w:rPr>
          <w:sz w:val="24"/>
          <w:szCs w:val="24"/>
        </w:rPr>
        <w:t>5.8.</w:t>
      </w:r>
      <w:r w:rsidRPr="00957356">
        <w:rPr>
          <w:rFonts w:ascii="Arial" w:eastAsia="Arial" w:hAnsi="Arial" w:cs="Arial"/>
          <w:sz w:val="24"/>
          <w:szCs w:val="24"/>
        </w:rPr>
        <w:t xml:space="preserve"> </w:t>
      </w:r>
      <w:r w:rsidRPr="00957356">
        <w:rPr>
          <w:sz w:val="24"/>
          <w:szCs w:val="24"/>
        </w:rPr>
        <w:t xml:space="preserve">Заявка подается по установленной форме (Приложения 2 </w:t>
      </w:r>
      <w:r>
        <w:rPr>
          <w:sz w:val="24"/>
          <w:szCs w:val="24"/>
        </w:rPr>
        <w:t>к Документации). Заявка (э</w:t>
      </w:r>
      <w:r w:rsidRPr="00957356">
        <w:rPr>
          <w:sz w:val="24"/>
          <w:szCs w:val="24"/>
        </w:rPr>
        <w:t xml:space="preserve">лектронный образ </w:t>
      </w:r>
      <w:r>
        <w:rPr>
          <w:sz w:val="24"/>
          <w:szCs w:val="24"/>
        </w:rPr>
        <w:t>документа) и прилагаемые к ней э</w:t>
      </w:r>
      <w:r w:rsidRPr="00957356">
        <w:rPr>
          <w:sz w:val="24"/>
          <w:szCs w:val="24"/>
        </w:rPr>
        <w:t>лектронные об</w:t>
      </w:r>
      <w:r>
        <w:rPr>
          <w:sz w:val="24"/>
          <w:szCs w:val="24"/>
        </w:rPr>
        <w:t>разы документов представляются з</w:t>
      </w:r>
      <w:r w:rsidRPr="00957356">
        <w:rPr>
          <w:sz w:val="24"/>
          <w:szCs w:val="24"/>
        </w:rPr>
        <w:t>аявителем единовременно. Не допускается раздельная под</w:t>
      </w:r>
      <w:r>
        <w:rPr>
          <w:sz w:val="24"/>
          <w:szCs w:val="24"/>
        </w:rPr>
        <w:t>ача Заявки и прилагаемых к ней э</w:t>
      </w:r>
      <w:r w:rsidRPr="00957356">
        <w:rPr>
          <w:sz w:val="24"/>
          <w:szCs w:val="24"/>
        </w:rPr>
        <w:t xml:space="preserve">лектронных образов документов, представление дополнительных документов после подачи Заявки или замена ранее поданных документов без отзыва Заявки.  </w:t>
      </w:r>
    </w:p>
    <w:p w14:paraId="391A10B3" w14:textId="77777777" w:rsidR="00BD547D" w:rsidRPr="00957356" w:rsidRDefault="00BD547D" w:rsidP="00BD547D">
      <w:pPr>
        <w:ind w:firstLine="709"/>
        <w:jc w:val="both"/>
        <w:rPr>
          <w:sz w:val="24"/>
          <w:szCs w:val="24"/>
        </w:rPr>
      </w:pPr>
      <w:r w:rsidRPr="00957356">
        <w:rPr>
          <w:sz w:val="24"/>
          <w:szCs w:val="24"/>
        </w:rPr>
        <w:lastRenderedPageBreak/>
        <w:t>5.9.</w:t>
      </w:r>
      <w:r w:rsidRPr="00957356">
        <w:rPr>
          <w:rFonts w:ascii="Arial" w:eastAsia="Arial" w:hAnsi="Arial" w:cs="Arial"/>
          <w:sz w:val="24"/>
          <w:szCs w:val="24"/>
        </w:rPr>
        <w:t xml:space="preserve"> </w:t>
      </w:r>
      <w:r w:rsidRPr="00957356">
        <w:rPr>
          <w:sz w:val="24"/>
          <w:szCs w:val="24"/>
        </w:rPr>
        <w:t xml:space="preserve">Заявитель вправе отозвать Заявку в любое время до установленных даты и времени начала рассмотрения Заявок на участие в </w:t>
      </w:r>
      <w:r>
        <w:rPr>
          <w:sz w:val="24"/>
          <w:szCs w:val="24"/>
        </w:rPr>
        <w:t>а</w:t>
      </w:r>
      <w:r w:rsidRPr="00957356">
        <w:rPr>
          <w:sz w:val="24"/>
          <w:szCs w:val="24"/>
        </w:rPr>
        <w:t>укционе в электронной форме</w:t>
      </w:r>
      <w:r>
        <w:rPr>
          <w:sz w:val="24"/>
          <w:szCs w:val="24"/>
        </w:rPr>
        <w:t>, направив об этом уведомление о</w:t>
      </w:r>
      <w:r w:rsidRPr="00957356">
        <w:rPr>
          <w:sz w:val="24"/>
          <w:szCs w:val="24"/>
        </w:rPr>
        <w:t xml:space="preserve">ператору электронной площадки. </w:t>
      </w:r>
    </w:p>
    <w:p w14:paraId="37FF8509" w14:textId="77777777" w:rsidR="00BD547D" w:rsidRPr="00957356" w:rsidRDefault="00BD547D" w:rsidP="00BD547D">
      <w:pPr>
        <w:ind w:firstLine="709"/>
        <w:jc w:val="both"/>
        <w:rPr>
          <w:sz w:val="24"/>
          <w:szCs w:val="24"/>
        </w:rPr>
      </w:pPr>
      <w:r w:rsidRPr="00957356">
        <w:rPr>
          <w:sz w:val="24"/>
          <w:szCs w:val="24"/>
        </w:rPr>
        <w:t>5.10.</w:t>
      </w:r>
      <w:r w:rsidRPr="00957356">
        <w:rPr>
          <w:rFonts w:ascii="Arial" w:eastAsia="Arial" w:hAnsi="Arial" w:cs="Arial"/>
          <w:sz w:val="24"/>
          <w:szCs w:val="24"/>
        </w:rPr>
        <w:t xml:space="preserve"> </w:t>
      </w:r>
      <w:r w:rsidRPr="00957356">
        <w:rPr>
          <w:sz w:val="24"/>
          <w:szCs w:val="24"/>
        </w:rPr>
        <w:t>Изменение Заявки д</w:t>
      </w:r>
      <w:r>
        <w:rPr>
          <w:sz w:val="24"/>
          <w:szCs w:val="24"/>
        </w:rPr>
        <w:t>опускается только путем подачи з</w:t>
      </w:r>
      <w:r w:rsidRPr="00957356">
        <w:rPr>
          <w:sz w:val="24"/>
          <w:szCs w:val="24"/>
        </w:rPr>
        <w:t xml:space="preserve">аявителем новой Заявки в сроки и в порядке, установленные Документацией, при этом первоначальная Заявка должна быть отозвана. </w:t>
      </w:r>
    </w:p>
    <w:p w14:paraId="609F7439" w14:textId="77777777" w:rsidR="00BD547D" w:rsidRPr="00957356" w:rsidRDefault="00BD547D" w:rsidP="00BD547D">
      <w:pPr>
        <w:ind w:firstLine="709"/>
        <w:jc w:val="both"/>
        <w:rPr>
          <w:sz w:val="24"/>
          <w:szCs w:val="24"/>
        </w:rPr>
      </w:pPr>
    </w:p>
    <w:p w14:paraId="603A9342" w14:textId="77777777" w:rsidR="00BD547D" w:rsidRDefault="00BD547D" w:rsidP="00BD547D">
      <w:pPr>
        <w:pStyle w:val="1"/>
        <w:spacing w:after="91"/>
        <w:ind w:left="421"/>
        <w:rPr>
          <w:color w:val="auto"/>
        </w:rPr>
      </w:pPr>
      <w:r w:rsidRPr="00957356">
        <w:rPr>
          <w:color w:val="auto"/>
        </w:rPr>
        <w:t>6.</w:t>
      </w:r>
      <w:r w:rsidRPr="00957356">
        <w:rPr>
          <w:rFonts w:eastAsia="Arial"/>
          <w:color w:val="auto"/>
        </w:rPr>
        <w:t xml:space="preserve"> </w:t>
      </w:r>
      <w:bookmarkStart w:id="19" w:name="_Toc106749"/>
      <w:r w:rsidRPr="00957356">
        <w:rPr>
          <w:color w:val="auto"/>
        </w:rPr>
        <w:t xml:space="preserve">Порядок рассмотрения Заявок на участие в </w:t>
      </w:r>
      <w:r>
        <w:rPr>
          <w:color w:val="auto"/>
        </w:rPr>
        <w:t>а</w:t>
      </w:r>
      <w:r w:rsidRPr="00957356">
        <w:rPr>
          <w:color w:val="auto"/>
        </w:rPr>
        <w:t>укционе в электронной форме</w:t>
      </w:r>
      <w:bookmarkEnd w:id="19"/>
    </w:p>
    <w:p w14:paraId="4230420A" w14:textId="77777777" w:rsidR="00BD547D" w:rsidRPr="006E15B5" w:rsidRDefault="00BD547D" w:rsidP="00BD547D"/>
    <w:p w14:paraId="50624529" w14:textId="77777777" w:rsidR="00BD547D" w:rsidRPr="00957356" w:rsidRDefault="00BD547D" w:rsidP="00BD547D">
      <w:pPr>
        <w:ind w:firstLine="709"/>
        <w:jc w:val="both"/>
        <w:rPr>
          <w:sz w:val="24"/>
          <w:szCs w:val="24"/>
        </w:rPr>
      </w:pPr>
      <w:r w:rsidRPr="00957356">
        <w:rPr>
          <w:sz w:val="24"/>
          <w:szCs w:val="24"/>
        </w:rPr>
        <w:t>6.1.</w:t>
      </w:r>
      <w:r w:rsidRPr="00957356">
        <w:rPr>
          <w:rFonts w:ascii="Arial" w:eastAsia="Arial" w:hAnsi="Arial" w:cs="Arial"/>
          <w:sz w:val="24"/>
          <w:szCs w:val="24"/>
        </w:rPr>
        <w:t xml:space="preserve"> </w:t>
      </w:r>
      <w:r w:rsidRPr="00957356">
        <w:rPr>
          <w:sz w:val="24"/>
          <w:szCs w:val="24"/>
        </w:rPr>
        <w:t>Не позднее одного часа с момента окончания подачи Заявок, указанн</w:t>
      </w:r>
      <w:r>
        <w:rPr>
          <w:sz w:val="24"/>
          <w:szCs w:val="24"/>
        </w:rPr>
        <w:t>ого</w:t>
      </w:r>
      <w:r w:rsidRPr="00957356">
        <w:rPr>
          <w:sz w:val="24"/>
          <w:szCs w:val="24"/>
        </w:rPr>
        <w:t xml:space="preserve"> </w:t>
      </w:r>
      <w:r>
        <w:rPr>
          <w:sz w:val="24"/>
          <w:szCs w:val="24"/>
        </w:rPr>
        <w:t>в Документации, о</w:t>
      </w:r>
      <w:r w:rsidRPr="00957356">
        <w:rPr>
          <w:sz w:val="24"/>
          <w:szCs w:val="24"/>
        </w:rPr>
        <w:t>ператор э</w:t>
      </w:r>
      <w:r>
        <w:rPr>
          <w:sz w:val="24"/>
          <w:szCs w:val="24"/>
        </w:rPr>
        <w:t>лектронной площадки направляет о</w:t>
      </w:r>
      <w:r w:rsidRPr="00957356">
        <w:rPr>
          <w:sz w:val="24"/>
          <w:szCs w:val="24"/>
        </w:rPr>
        <w:t>рганизатору аукциона в электронной форме, все зарегистрированные Заявки.</w:t>
      </w:r>
    </w:p>
    <w:p w14:paraId="65041354" w14:textId="77777777" w:rsidR="00BD547D" w:rsidRPr="00957356" w:rsidRDefault="00BD547D" w:rsidP="00BD547D">
      <w:pPr>
        <w:ind w:firstLine="709"/>
        <w:jc w:val="both"/>
        <w:rPr>
          <w:sz w:val="24"/>
          <w:szCs w:val="24"/>
        </w:rPr>
      </w:pPr>
      <w:r w:rsidRPr="00957356">
        <w:rPr>
          <w:sz w:val="24"/>
          <w:szCs w:val="24"/>
        </w:rPr>
        <w:t>В случае у</w:t>
      </w:r>
      <w:r>
        <w:rPr>
          <w:sz w:val="24"/>
          <w:szCs w:val="24"/>
        </w:rPr>
        <w:t>становления факта подачи одним з</w:t>
      </w:r>
      <w:r w:rsidRPr="00957356">
        <w:rPr>
          <w:sz w:val="24"/>
          <w:szCs w:val="24"/>
        </w:rPr>
        <w:t>аявителем двух и более Заяво</w:t>
      </w:r>
      <w:r>
        <w:rPr>
          <w:sz w:val="24"/>
          <w:szCs w:val="24"/>
        </w:rPr>
        <w:t>к в отношении одного и того же о</w:t>
      </w:r>
      <w:r w:rsidRPr="00957356">
        <w:rPr>
          <w:sz w:val="24"/>
          <w:szCs w:val="24"/>
        </w:rPr>
        <w:t>бъекта (лота) при условии, ч</w:t>
      </w:r>
      <w:r>
        <w:rPr>
          <w:sz w:val="24"/>
          <w:szCs w:val="24"/>
        </w:rPr>
        <w:t>то поданные ранее Заявки таким з</w:t>
      </w:r>
      <w:r w:rsidRPr="00957356">
        <w:rPr>
          <w:sz w:val="24"/>
          <w:szCs w:val="24"/>
        </w:rPr>
        <w:t>аявителем не отозваны, все Заявки такого заявителя</w:t>
      </w:r>
      <w:r>
        <w:rPr>
          <w:sz w:val="24"/>
          <w:szCs w:val="24"/>
        </w:rPr>
        <w:t>, поданные в отношении данного о</w:t>
      </w:r>
      <w:r w:rsidRPr="00957356">
        <w:rPr>
          <w:sz w:val="24"/>
          <w:szCs w:val="24"/>
        </w:rPr>
        <w:t>бъекта (лота), не рассматриваются и возвращаются такому Заявителю.</w:t>
      </w:r>
    </w:p>
    <w:p w14:paraId="68666AC2" w14:textId="77777777" w:rsidR="00BD547D" w:rsidRPr="00957356" w:rsidRDefault="00BD547D" w:rsidP="00BD547D">
      <w:pPr>
        <w:ind w:firstLine="709"/>
        <w:jc w:val="both"/>
        <w:rPr>
          <w:sz w:val="24"/>
          <w:szCs w:val="24"/>
        </w:rPr>
      </w:pPr>
      <w:r w:rsidRPr="00957356">
        <w:rPr>
          <w:sz w:val="24"/>
          <w:szCs w:val="24"/>
        </w:rPr>
        <w:t>6.2.</w:t>
      </w:r>
      <w:r w:rsidRPr="00957356">
        <w:rPr>
          <w:rFonts w:ascii="Arial" w:eastAsia="Arial" w:hAnsi="Arial" w:cs="Arial"/>
          <w:sz w:val="24"/>
          <w:szCs w:val="24"/>
        </w:rPr>
        <w:t xml:space="preserve"> </w:t>
      </w:r>
      <w:r w:rsidRPr="00957356">
        <w:rPr>
          <w:sz w:val="24"/>
          <w:szCs w:val="24"/>
        </w:rPr>
        <w:t>Аукционная комиссия рассматривает Заявки на предмет соответствия требованиям, установленным</w:t>
      </w:r>
      <w:r>
        <w:rPr>
          <w:sz w:val="24"/>
          <w:szCs w:val="24"/>
        </w:rPr>
        <w:t xml:space="preserve"> Документацией, и соответствия з</w:t>
      </w:r>
      <w:r w:rsidRPr="00957356">
        <w:rPr>
          <w:sz w:val="24"/>
          <w:szCs w:val="24"/>
        </w:rPr>
        <w:t xml:space="preserve">аявителей требованиям, установленным разделом 5 Документации. </w:t>
      </w:r>
    </w:p>
    <w:p w14:paraId="3C1A8E3C" w14:textId="77777777" w:rsidR="00BD547D" w:rsidRPr="00957356" w:rsidRDefault="00BD547D" w:rsidP="00BD547D">
      <w:pPr>
        <w:ind w:firstLine="709"/>
        <w:jc w:val="both"/>
        <w:rPr>
          <w:sz w:val="24"/>
          <w:szCs w:val="24"/>
        </w:rPr>
      </w:pPr>
      <w:r w:rsidRPr="00957356">
        <w:rPr>
          <w:sz w:val="24"/>
          <w:szCs w:val="24"/>
        </w:rPr>
        <w:t>6.3.</w:t>
      </w:r>
      <w:r w:rsidRPr="00957356">
        <w:rPr>
          <w:rFonts w:ascii="Arial" w:eastAsia="Arial" w:hAnsi="Arial" w:cs="Arial"/>
          <w:sz w:val="24"/>
          <w:szCs w:val="24"/>
        </w:rPr>
        <w:t xml:space="preserve"> </w:t>
      </w:r>
      <w:r w:rsidRPr="00957356">
        <w:rPr>
          <w:sz w:val="24"/>
          <w:szCs w:val="24"/>
        </w:rPr>
        <w:t xml:space="preserve">Срок рассмотрения Заявок на не может превышать десяти </w:t>
      </w:r>
      <w:r>
        <w:rPr>
          <w:sz w:val="24"/>
          <w:szCs w:val="24"/>
        </w:rPr>
        <w:t xml:space="preserve">календарных </w:t>
      </w:r>
      <w:r w:rsidRPr="00957356">
        <w:rPr>
          <w:sz w:val="24"/>
          <w:szCs w:val="24"/>
        </w:rPr>
        <w:t xml:space="preserve">дней с даты окончания срока подачи Заявок. </w:t>
      </w:r>
    </w:p>
    <w:p w14:paraId="61CF7401" w14:textId="77777777" w:rsidR="00BD547D" w:rsidRPr="00957356" w:rsidRDefault="00BD547D" w:rsidP="00BD547D">
      <w:pPr>
        <w:ind w:firstLine="709"/>
        <w:jc w:val="both"/>
        <w:rPr>
          <w:sz w:val="24"/>
          <w:szCs w:val="24"/>
        </w:rPr>
      </w:pPr>
      <w:r w:rsidRPr="00957356">
        <w:rPr>
          <w:sz w:val="24"/>
          <w:szCs w:val="24"/>
        </w:rPr>
        <w:t>6.4.</w:t>
      </w:r>
      <w:r w:rsidRPr="00957356">
        <w:rPr>
          <w:rFonts w:ascii="Arial" w:eastAsia="Arial" w:hAnsi="Arial" w:cs="Arial"/>
          <w:sz w:val="24"/>
          <w:szCs w:val="24"/>
        </w:rPr>
        <w:t xml:space="preserve"> </w:t>
      </w:r>
      <w:r w:rsidRPr="00957356">
        <w:rPr>
          <w:sz w:val="24"/>
          <w:szCs w:val="24"/>
        </w:rPr>
        <w:t>Заявитель не до</w:t>
      </w:r>
      <w:r>
        <w:rPr>
          <w:sz w:val="24"/>
          <w:szCs w:val="24"/>
        </w:rPr>
        <w:t>пускается а</w:t>
      </w:r>
      <w:r w:rsidRPr="00957356">
        <w:rPr>
          <w:sz w:val="24"/>
          <w:szCs w:val="24"/>
        </w:rPr>
        <w:t xml:space="preserve">укционной комиссией к участию в </w:t>
      </w:r>
      <w:r>
        <w:rPr>
          <w:sz w:val="24"/>
          <w:szCs w:val="24"/>
        </w:rPr>
        <w:t>а</w:t>
      </w:r>
      <w:r w:rsidRPr="00957356">
        <w:rPr>
          <w:sz w:val="24"/>
          <w:szCs w:val="24"/>
        </w:rPr>
        <w:t xml:space="preserve">укционе в электронной форме, в случаях: </w:t>
      </w:r>
    </w:p>
    <w:p w14:paraId="6EA22CE4" w14:textId="77777777" w:rsidR="00BD547D" w:rsidRPr="00957356" w:rsidRDefault="00BD547D" w:rsidP="00BD547D">
      <w:pPr>
        <w:numPr>
          <w:ilvl w:val="0"/>
          <w:numId w:val="27"/>
        </w:numPr>
        <w:autoSpaceDE/>
        <w:autoSpaceDN/>
        <w:ind w:firstLine="709"/>
        <w:jc w:val="both"/>
        <w:rPr>
          <w:sz w:val="24"/>
          <w:szCs w:val="24"/>
        </w:rPr>
      </w:pPr>
      <w:r w:rsidRPr="00957356">
        <w:rPr>
          <w:sz w:val="24"/>
          <w:szCs w:val="24"/>
        </w:rPr>
        <w:t xml:space="preserve">непредставления документов, определенных пунктом 5.2. Документации, или наличия в таких документах недостоверных сведений; </w:t>
      </w:r>
    </w:p>
    <w:p w14:paraId="5EA1218F" w14:textId="77777777" w:rsidR="00BD547D" w:rsidRPr="00957356" w:rsidRDefault="00BD547D" w:rsidP="00BD547D">
      <w:pPr>
        <w:numPr>
          <w:ilvl w:val="0"/>
          <w:numId w:val="27"/>
        </w:numPr>
        <w:autoSpaceDE/>
        <w:autoSpaceDN/>
        <w:ind w:firstLine="709"/>
        <w:jc w:val="both"/>
        <w:rPr>
          <w:sz w:val="24"/>
          <w:szCs w:val="24"/>
        </w:rPr>
      </w:pPr>
      <w:r w:rsidRPr="00957356">
        <w:rPr>
          <w:sz w:val="24"/>
          <w:szCs w:val="24"/>
        </w:rPr>
        <w:t>несоответствия требованиям, установленным разделом 3</w:t>
      </w:r>
      <w:r>
        <w:rPr>
          <w:sz w:val="24"/>
          <w:szCs w:val="24"/>
        </w:rPr>
        <w:t xml:space="preserve"> Документации;</w:t>
      </w:r>
      <w:r w:rsidRPr="00957356">
        <w:rPr>
          <w:sz w:val="24"/>
          <w:szCs w:val="24"/>
        </w:rPr>
        <w:t xml:space="preserve"> </w:t>
      </w:r>
    </w:p>
    <w:p w14:paraId="6691592B" w14:textId="77777777" w:rsidR="00BD547D" w:rsidRPr="00957356" w:rsidRDefault="00BD547D" w:rsidP="00BD547D">
      <w:pPr>
        <w:numPr>
          <w:ilvl w:val="0"/>
          <w:numId w:val="27"/>
        </w:numPr>
        <w:autoSpaceDE/>
        <w:autoSpaceDN/>
        <w:ind w:firstLine="709"/>
        <w:jc w:val="both"/>
        <w:rPr>
          <w:sz w:val="24"/>
          <w:szCs w:val="24"/>
        </w:rPr>
      </w:pPr>
      <w:r>
        <w:rPr>
          <w:sz w:val="24"/>
          <w:szCs w:val="24"/>
        </w:rPr>
        <w:t>невнесения з</w:t>
      </w:r>
      <w:r w:rsidRPr="00957356">
        <w:rPr>
          <w:sz w:val="24"/>
          <w:szCs w:val="24"/>
        </w:rPr>
        <w:t xml:space="preserve">адатка в порядке, размере и сроки, указанные в Документации;  </w:t>
      </w:r>
    </w:p>
    <w:p w14:paraId="7116A7E0" w14:textId="77777777" w:rsidR="00BD547D" w:rsidRPr="00957356" w:rsidRDefault="00BD547D" w:rsidP="00BD547D">
      <w:pPr>
        <w:numPr>
          <w:ilvl w:val="0"/>
          <w:numId w:val="27"/>
        </w:numPr>
        <w:autoSpaceDE/>
        <w:autoSpaceDN/>
        <w:ind w:firstLine="709"/>
        <w:jc w:val="both"/>
        <w:rPr>
          <w:sz w:val="24"/>
          <w:szCs w:val="24"/>
        </w:rPr>
      </w:pPr>
      <w:r w:rsidRPr="00957356">
        <w:rPr>
          <w:sz w:val="24"/>
          <w:szCs w:val="24"/>
        </w:rPr>
        <w:t xml:space="preserve">несоответствия Заявки требованиям Документации; </w:t>
      </w:r>
    </w:p>
    <w:p w14:paraId="0D3333BD" w14:textId="77777777" w:rsidR="00BD547D" w:rsidRPr="00957356" w:rsidRDefault="00BD547D" w:rsidP="00BD547D">
      <w:pPr>
        <w:numPr>
          <w:ilvl w:val="0"/>
          <w:numId w:val="27"/>
        </w:numPr>
        <w:autoSpaceDE/>
        <w:autoSpaceDN/>
        <w:ind w:firstLine="709"/>
        <w:jc w:val="both"/>
        <w:rPr>
          <w:sz w:val="24"/>
          <w:szCs w:val="24"/>
        </w:rPr>
      </w:pPr>
      <w:r>
        <w:rPr>
          <w:sz w:val="24"/>
          <w:szCs w:val="24"/>
        </w:rPr>
        <w:t>наличия решения о ликвидации з</w:t>
      </w:r>
      <w:r w:rsidRPr="00957356">
        <w:rPr>
          <w:sz w:val="24"/>
          <w:szCs w:val="24"/>
        </w:rPr>
        <w:t>аявителя – юридического лица или наличия решения</w:t>
      </w:r>
      <w:r>
        <w:rPr>
          <w:sz w:val="24"/>
          <w:szCs w:val="24"/>
        </w:rPr>
        <w:t xml:space="preserve"> арбитражного суда о признании з</w:t>
      </w:r>
      <w:r w:rsidRPr="00957356">
        <w:rPr>
          <w:sz w:val="24"/>
          <w:szCs w:val="24"/>
        </w:rPr>
        <w:t>аявителя – юридического лица, индивидуального предпринимателя банкротом и об открытии аукционного производства.</w:t>
      </w:r>
    </w:p>
    <w:p w14:paraId="00549AC7" w14:textId="77777777" w:rsidR="00BD547D" w:rsidRPr="00957356" w:rsidRDefault="00BD547D" w:rsidP="00BD547D">
      <w:pPr>
        <w:ind w:firstLine="709"/>
        <w:jc w:val="both"/>
        <w:rPr>
          <w:sz w:val="24"/>
          <w:szCs w:val="24"/>
        </w:rPr>
      </w:pPr>
      <w:r w:rsidRPr="00957356">
        <w:rPr>
          <w:sz w:val="24"/>
          <w:szCs w:val="24"/>
        </w:rPr>
        <w:t>6.5.</w:t>
      </w:r>
      <w:r>
        <w:rPr>
          <w:sz w:val="24"/>
          <w:szCs w:val="24"/>
        </w:rPr>
        <w:t xml:space="preserve"> </w:t>
      </w:r>
      <w:r w:rsidRPr="00957356">
        <w:rPr>
          <w:sz w:val="24"/>
          <w:szCs w:val="24"/>
        </w:rPr>
        <w:t>На основании р</w:t>
      </w:r>
      <w:r>
        <w:rPr>
          <w:sz w:val="24"/>
          <w:szCs w:val="24"/>
        </w:rPr>
        <w:t>езультатов рассмотрения Заявок а</w:t>
      </w:r>
      <w:r w:rsidRPr="00957356">
        <w:rPr>
          <w:sz w:val="24"/>
          <w:szCs w:val="24"/>
        </w:rPr>
        <w:t>укционной комиссией принимается</w:t>
      </w:r>
      <w:r>
        <w:rPr>
          <w:sz w:val="24"/>
          <w:szCs w:val="24"/>
        </w:rPr>
        <w:t xml:space="preserve"> решение о допуске к участию в аукционе в электронной форме заявителя и о признании з</w:t>
      </w:r>
      <w:r w:rsidRPr="00957356">
        <w:rPr>
          <w:sz w:val="24"/>
          <w:szCs w:val="24"/>
        </w:rPr>
        <w:t>аявителя Участником или об отказе в допуск</w:t>
      </w:r>
      <w:r>
        <w:rPr>
          <w:sz w:val="24"/>
          <w:szCs w:val="24"/>
        </w:rPr>
        <w:t>е такого заявителя к участию в а</w:t>
      </w:r>
      <w:r w:rsidRPr="00957356">
        <w:rPr>
          <w:sz w:val="24"/>
          <w:szCs w:val="24"/>
        </w:rPr>
        <w:t xml:space="preserve">укционе в электронной форме, которое оформляется </w:t>
      </w:r>
      <w:r>
        <w:rPr>
          <w:sz w:val="24"/>
          <w:szCs w:val="24"/>
        </w:rPr>
        <w:t>п</w:t>
      </w:r>
      <w:r w:rsidRPr="00957356">
        <w:rPr>
          <w:sz w:val="24"/>
          <w:szCs w:val="24"/>
        </w:rPr>
        <w:t xml:space="preserve">ротоколом рассмотрения заявок. </w:t>
      </w:r>
    </w:p>
    <w:p w14:paraId="48C271D9" w14:textId="77777777" w:rsidR="00BD547D" w:rsidRPr="00957356" w:rsidRDefault="00BD547D" w:rsidP="00BD547D">
      <w:pPr>
        <w:ind w:firstLine="709"/>
        <w:jc w:val="both"/>
        <w:rPr>
          <w:sz w:val="24"/>
          <w:szCs w:val="24"/>
        </w:rPr>
      </w:pPr>
      <w:r w:rsidRPr="00957356">
        <w:rPr>
          <w:sz w:val="24"/>
          <w:szCs w:val="24"/>
        </w:rPr>
        <w:t>6.6.</w:t>
      </w:r>
      <w:r>
        <w:rPr>
          <w:sz w:val="24"/>
          <w:szCs w:val="24"/>
        </w:rPr>
        <w:t xml:space="preserve"> </w:t>
      </w:r>
      <w:r w:rsidRPr="00957356">
        <w:rPr>
          <w:sz w:val="24"/>
          <w:szCs w:val="24"/>
        </w:rPr>
        <w:t xml:space="preserve">Организатор аукциона в день подписания </w:t>
      </w:r>
      <w:r>
        <w:rPr>
          <w:sz w:val="24"/>
          <w:szCs w:val="24"/>
        </w:rPr>
        <w:t>п</w:t>
      </w:r>
      <w:r w:rsidRPr="00957356">
        <w:rPr>
          <w:sz w:val="24"/>
          <w:szCs w:val="24"/>
        </w:rPr>
        <w:t>ротокола рассмотрения заявок размещает его на Офиц</w:t>
      </w:r>
      <w:r>
        <w:rPr>
          <w:sz w:val="24"/>
          <w:szCs w:val="24"/>
        </w:rPr>
        <w:t>иальном сайте торгов, на сайте о</w:t>
      </w:r>
      <w:r w:rsidRPr="00957356">
        <w:rPr>
          <w:sz w:val="24"/>
          <w:szCs w:val="24"/>
        </w:rPr>
        <w:t>ператора электронной площадки.</w:t>
      </w:r>
    </w:p>
    <w:p w14:paraId="66967C74" w14:textId="77777777" w:rsidR="00BD547D" w:rsidRPr="00957356" w:rsidRDefault="00BD547D" w:rsidP="00BD547D">
      <w:pPr>
        <w:ind w:firstLine="709"/>
        <w:jc w:val="both"/>
        <w:rPr>
          <w:sz w:val="24"/>
          <w:szCs w:val="24"/>
        </w:rPr>
      </w:pPr>
      <w:r w:rsidRPr="00957356">
        <w:rPr>
          <w:sz w:val="24"/>
          <w:szCs w:val="24"/>
        </w:rPr>
        <w:t>6.7.</w:t>
      </w:r>
      <w:r>
        <w:rPr>
          <w:sz w:val="24"/>
          <w:szCs w:val="24"/>
        </w:rPr>
        <w:t xml:space="preserve"> Не </w:t>
      </w:r>
      <w:r w:rsidRPr="00957356">
        <w:rPr>
          <w:sz w:val="24"/>
          <w:szCs w:val="24"/>
        </w:rPr>
        <w:t xml:space="preserve">позднее следующего рабочего дня после дня подписания </w:t>
      </w:r>
      <w:r>
        <w:rPr>
          <w:sz w:val="24"/>
          <w:szCs w:val="24"/>
        </w:rPr>
        <w:t>протокола рассмотрения заявок о</w:t>
      </w:r>
      <w:r w:rsidRPr="00957356">
        <w:rPr>
          <w:sz w:val="24"/>
          <w:szCs w:val="24"/>
        </w:rPr>
        <w:t>пер</w:t>
      </w:r>
      <w:r>
        <w:rPr>
          <w:sz w:val="24"/>
          <w:szCs w:val="24"/>
        </w:rPr>
        <w:t>атор электронной площадки всем з</w:t>
      </w:r>
      <w:r w:rsidRPr="00957356">
        <w:rPr>
          <w:sz w:val="24"/>
          <w:szCs w:val="24"/>
        </w:rPr>
        <w:t>аявителям, подавшим Заявки, направляе</w:t>
      </w:r>
      <w:r>
        <w:rPr>
          <w:sz w:val="24"/>
          <w:szCs w:val="24"/>
        </w:rPr>
        <w:t>тся уведомление о признании их у</w:t>
      </w:r>
      <w:r w:rsidRPr="00957356">
        <w:rPr>
          <w:sz w:val="24"/>
          <w:szCs w:val="24"/>
        </w:rPr>
        <w:t>частни</w:t>
      </w:r>
      <w:r>
        <w:rPr>
          <w:sz w:val="24"/>
          <w:szCs w:val="24"/>
        </w:rPr>
        <w:t>ками или об отказе в признании у</w:t>
      </w:r>
      <w:r w:rsidRPr="00957356">
        <w:rPr>
          <w:sz w:val="24"/>
          <w:szCs w:val="24"/>
        </w:rPr>
        <w:t>частниками с указанием оснований отказа.</w:t>
      </w:r>
    </w:p>
    <w:p w14:paraId="36316893" w14:textId="77777777" w:rsidR="00BD547D" w:rsidRPr="00957356" w:rsidRDefault="00BD547D" w:rsidP="00BD547D">
      <w:pPr>
        <w:ind w:firstLine="709"/>
        <w:jc w:val="both"/>
        <w:rPr>
          <w:sz w:val="24"/>
          <w:szCs w:val="24"/>
        </w:rPr>
      </w:pPr>
      <w:r w:rsidRPr="00957356">
        <w:rPr>
          <w:sz w:val="24"/>
          <w:szCs w:val="24"/>
        </w:rPr>
        <w:t>6.8.</w:t>
      </w:r>
      <w:r>
        <w:rPr>
          <w:sz w:val="24"/>
          <w:szCs w:val="24"/>
        </w:rPr>
        <w:t xml:space="preserve"> </w:t>
      </w:r>
      <w:r w:rsidRPr="00957356">
        <w:rPr>
          <w:sz w:val="24"/>
          <w:szCs w:val="24"/>
        </w:rPr>
        <w:t xml:space="preserve">Заявителю, не допущенному к участию в </w:t>
      </w:r>
      <w:r>
        <w:rPr>
          <w:sz w:val="24"/>
          <w:szCs w:val="24"/>
        </w:rPr>
        <w:t>а</w:t>
      </w:r>
      <w:r w:rsidRPr="00957356">
        <w:rPr>
          <w:sz w:val="24"/>
          <w:szCs w:val="24"/>
        </w:rPr>
        <w:t xml:space="preserve">укционе в электронной форме, </w:t>
      </w:r>
      <w:r>
        <w:rPr>
          <w:sz w:val="24"/>
          <w:szCs w:val="24"/>
        </w:rPr>
        <w:t>но внесшему задаток</w:t>
      </w:r>
      <w:r w:rsidRPr="00957356">
        <w:rPr>
          <w:sz w:val="24"/>
          <w:szCs w:val="24"/>
        </w:rPr>
        <w:t>, возвращается</w:t>
      </w:r>
      <w:r>
        <w:rPr>
          <w:sz w:val="24"/>
          <w:szCs w:val="24"/>
        </w:rPr>
        <w:t xml:space="preserve"> задаток</w:t>
      </w:r>
      <w:r w:rsidRPr="00957356">
        <w:rPr>
          <w:sz w:val="24"/>
          <w:szCs w:val="24"/>
        </w:rPr>
        <w:t xml:space="preserve"> </w:t>
      </w:r>
      <w:r>
        <w:rPr>
          <w:sz w:val="24"/>
          <w:szCs w:val="24"/>
        </w:rPr>
        <w:t>в соответствии с Извещением и р</w:t>
      </w:r>
      <w:r w:rsidRPr="00957356">
        <w:rPr>
          <w:sz w:val="24"/>
          <w:szCs w:val="24"/>
        </w:rPr>
        <w:t xml:space="preserve">егламентом </w:t>
      </w:r>
      <w:r>
        <w:rPr>
          <w:sz w:val="24"/>
          <w:szCs w:val="24"/>
        </w:rPr>
        <w:t>э</w:t>
      </w:r>
      <w:r w:rsidRPr="00957356">
        <w:rPr>
          <w:sz w:val="24"/>
          <w:szCs w:val="24"/>
        </w:rPr>
        <w:t xml:space="preserve">лектронной площадки. </w:t>
      </w:r>
    </w:p>
    <w:p w14:paraId="2085A19A" w14:textId="77777777" w:rsidR="00BD547D" w:rsidRPr="00957356" w:rsidRDefault="00BD547D" w:rsidP="00BD547D">
      <w:pPr>
        <w:ind w:firstLine="709"/>
        <w:jc w:val="both"/>
        <w:rPr>
          <w:sz w:val="24"/>
          <w:szCs w:val="24"/>
        </w:rPr>
      </w:pPr>
      <w:r w:rsidRPr="00957356">
        <w:rPr>
          <w:sz w:val="24"/>
          <w:szCs w:val="24"/>
        </w:rPr>
        <w:t>6.9.</w:t>
      </w:r>
      <w:r>
        <w:rPr>
          <w:sz w:val="24"/>
          <w:szCs w:val="24"/>
        </w:rPr>
        <w:t xml:space="preserve"> </w:t>
      </w:r>
      <w:r w:rsidRPr="00957356">
        <w:rPr>
          <w:sz w:val="24"/>
          <w:szCs w:val="24"/>
        </w:rPr>
        <w:t>В случае если принято решение о</w:t>
      </w:r>
      <w:r>
        <w:rPr>
          <w:sz w:val="24"/>
          <w:szCs w:val="24"/>
        </w:rPr>
        <w:t>б отказе в допуске к участию в а</w:t>
      </w:r>
      <w:r w:rsidRPr="00957356">
        <w:rPr>
          <w:sz w:val="24"/>
          <w:szCs w:val="24"/>
        </w:rPr>
        <w:t xml:space="preserve">укционе в </w:t>
      </w:r>
      <w:r>
        <w:rPr>
          <w:sz w:val="24"/>
          <w:szCs w:val="24"/>
        </w:rPr>
        <w:t>электронной форме всех з</w:t>
      </w:r>
      <w:r w:rsidRPr="00957356">
        <w:rPr>
          <w:sz w:val="24"/>
          <w:szCs w:val="24"/>
        </w:rPr>
        <w:t>аявителей</w:t>
      </w:r>
      <w:r>
        <w:rPr>
          <w:sz w:val="24"/>
          <w:szCs w:val="24"/>
        </w:rPr>
        <w:t xml:space="preserve"> или о признании только одного заявителя у</w:t>
      </w:r>
      <w:r w:rsidRPr="00957356">
        <w:rPr>
          <w:sz w:val="24"/>
          <w:szCs w:val="24"/>
        </w:rPr>
        <w:t xml:space="preserve">частником, </w:t>
      </w:r>
      <w:r>
        <w:rPr>
          <w:sz w:val="24"/>
          <w:szCs w:val="24"/>
        </w:rPr>
        <w:t>а</w:t>
      </w:r>
      <w:r w:rsidRPr="00957356">
        <w:rPr>
          <w:sz w:val="24"/>
          <w:szCs w:val="24"/>
        </w:rPr>
        <w:t>укцион в электронной ф</w:t>
      </w:r>
      <w:r>
        <w:rPr>
          <w:sz w:val="24"/>
          <w:szCs w:val="24"/>
        </w:rPr>
        <w:t xml:space="preserve">орме признается несостоявшимся </w:t>
      </w:r>
      <w:r w:rsidRPr="00957356">
        <w:rPr>
          <w:sz w:val="24"/>
          <w:szCs w:val="24"/>
        </w:rPr>
        <w:t xml:space="preserve">в отношении того </w:t>
      </w:r>
      <w:r>
        <w:rPr>
          <w:sz w:val="24"/>
          <w:szCs w:val="24"/>
        </w:rPr>
        <w:t>л</w:t>
      </w:r>
      <w:r w:rsidRPr="00957356">
        <w:rPr>
          <w:sz w:val="24"/>
          <w:szCs w:val="24"/>
        </w:rPr>
        <w:t xml:space="preserve">ота, </w:t>
      </w:r>
      <w:r>
        <w:rPr>
          <w:sz w:val="24"/>
          <w:szCs w:val="24"/>
        </w:rPr>
        <w:t>по которому приняты такие решения</w:t>
      </w:r>
      <w:r w:rsidRPr="00957356">
        <w:rPr>
          <w:sz w:val="24"/>
          <w:szCs w:val="24"/>
        </w:rPr>
        <w:t xml:space="preserve">. </w:t>
      </w:r>
    </w:p>
    <w:p w14:paraId="41954E63" w14:textId="77777777" w:rsidR="00BD547D" w:rsidRPr="00957356" w:rsidRDefault="00BD547D" w:rsidP="00BD547D">
      <w:pPr>
        <w:spacing w:after="31"/>
        <w:rPr>
          <w:sz w:val="24"/>
          <w:szCs w:val="24"/>
        </w:rPr>
      </w:pPr>
      <w:r w:rsidRPr="00957356">
        <w:rPr>
          <w:sz w:val="24"/>
          <w:szCs w:val="24"/>
        </w:rPr>
        <w:t xml:space="preserve"> </w:t>
      </w:r>
    </w:p>
    <w:p w14:paraId="17ED03B5" w14:textId="77777777" w:rsidR="00BD547D" w:rsidRDefault="00BD547D" w:rsidP="00BD547D">
      <w:pPr>
        <w:pStyle w:val="1"/>
        <w:spacing w:after="91"/>
        <w:ind w:left="360" w:firstLine="0"/>
        <w:rPr>
          <w:color w:val="auto"/>
        </w:rPr>
      </w:pPr>
      <w:bookmarkStart w:id="20" w:name="_Toc106750"/>
      <w:r>
        <w:rPr>
          <w:color w:val="auto"/>
        </w:rPr>
        <w:t>7. Порядок внесения и возврата з</w:t>
      </w:r>
      <w:r w:rsidRPr="00957356">
        <w:rPr>
          <w:color w:val="auto"/>
        </w:rPr>
        <w:t>адатка</w:t>
      </w:r>
      <w:bookmarkEnd w:id="20"/>
    </w:p>
    <w:p w14:paraId="7AB40520" w14:textId="77777777" w:rsidR="00BD547D" w:rsidRPr="006E15B5" w:rsidRDefault="00BD547D" w:rsidP="00BD547D">
      <w:pPr>
        <w:ind w:left="720"/>
      </w:pPr>
    </w:p>
    <w:p w14:paraId="67359CAD" w14:textId="77777777" w:rsidR="00BD547D" w:rsidRPr="00957356" w:rsidRDefault="00BD547D" w:rsidP="00BD547D">
      <w:pPr>
        <w:ind w:firstLine="709"/>
        <w:jc w:val="both"/>
        <w:rPr>
          <w:sz w:val="24"/>
          <w:szCs w:val="24"/>
        </w:rPr>
      </w:pPr>
      <w:r w:rsidRPr="00957356">
        <w:rPr>
          <w:sz w:val="24"/>
          <w:szCs w:val="24"/>
        </w:rPr>
        <w:lastRenderedPageBreak/>
        <w:t>7.1.</w:t>
      </w:r>
      <w:r w:rsidRPr="00957356">
        <w:rPr>
          <w:rFonts w:ascii="Arial" w:eastAsia="Arial" w:hAnsi="Arial" w:cs="Arial"/>
          <w:sz w:val="24"/>
          <w:szCs w:val="24"/>
        </w:rPr>
        <w:t xml:space="preserve"> </w:t>
      </w:r>
      <w:r w:rsidRPr="00957356">
        <w:rPr>
          <w:sz w:val="24"/>
          <w:szCs w:val="24"/>
        </w:rPr>
        <w:t xml:space="preserve">Заявители обеспечивают поступление </w:t>
      </w:r>
      <w:r>
        <w:rPr>
          <w:sz w:val="24"/>
          <w:szCs w:val="24"/>
        </w:rPr>
        <w:t>з</w:t>
      </w:r>
      <w:r w:rsidRPr="00957356">
        <w:rPr>
          <w:sz w:val="24"/>
          <w:szCs w:val="24"/>
        </w:rPr>
        <w:t xml:space="preserve">адатков в порядке, в сроки и в размере, указанные в Документации. </w:t>
      </w:r>
    </w:p>
    <w:p w14:paraId="0EC88306" w14:textId="77777777" w:rsidR="00BD547D" w:rsidRPr="00226479" w:rsidRDefault="00BD547D" w:rsidP="00BD547D">
      <w:pPr>
        <w:ind w:firstLine="709"/>
        <w:jc w:val="both"/>
        <w:rPr>
          <w:sz w:val="24"/>
          <w:szCs w:val="24"/>
        </w:rPr>
      </w:pPr>
      <w:r w:rsidRPr="00226479">
        <w:rPr>
          <w:sz w:val="24"/>
          <w:szCs w:val="24"/>
        </w:rPr>
        <w:t>7.2.</w:t>
      </w:r>
      <w:r w:rsidRPr="00226479">
        <w:rPr>
          <w:rFonts w:ascii="Arial" w:eastAsia="Arial" w:hAnsi="Arial" w:cs="Arial"/>
          <w:sz w:val="24"/>
          <w:szCs w:val="24"/>
        </w:rPr>
        <w:t xml:space="preserve"> </w:t>
      </w:r>
      <w:r w:rsidRPr="00226479">
        <w:rPr>
          <w:rFonts w:eastAsia="Arial"/>
          <w:sz w:val="24"/>
          <w:szCs w:val="24"/>
        </w:rPr>
        <w:t>З</w:t>
      </w:r>
      <w:r w:rsidRPr="00226479">
        <w:rPr>
          <w:sz w:val="24"/>
          <w:szCs w:val="24"/>
        </w:rPr>
        <w:t xml:space="preserve">аключение договора о задатке не является обязательным. </w:t>
      </w:r>
    </w:p>
    <w:p w14:paraId="3D573F6B" w14:textId="77777777" w:rsidR="00BD547D" w:rsidRPr="008D1D3F" w:rsidRDefault="00BD547D" w:rsidP="00BD547D">
      <w:pPr>
        <w:pStyle w:val="a4"/>
        <w:ind w:left="0" w:firstLine="709"/>
        <w:jc w:val="both"/>
      </w:pPr>
      <w:r w:rsidRPr="008D1D3F">
        <w:t>7.3.</w:t>
      </w:r>
      <w:r w:rsidRPr="008D1D3F">
        <w:rPr>
          <w:rFonts w:eastAsia="Arial"/>
        </w:rPr>
        <w:t xml:space="preserve"> </w:t>
      </w:r>
      <w:r w:rsidRPr="008D1D3F">
        <w:t>Задаток для участия в аукционе в электронной форме должен быть внесен в срок до окончания приема/подачи Заявок, по следующим банковским реквизитам:</w:t>
      </w:r>
    </w:p>
    <w:p w14:paraId="5728B53A" w14:textId="77777777" w:rsidR="00BD547D" w:rsidRPr="008D1D3F" w:rsidRDefault="00BD547D" w:rsidP="00BD547D">
      <w:pPr>
        <w:ind w:firstLine="709"/>
        <w:jc w:val="both"/>
        <w:rPr>
          <w:sz w:val="24"/>
          <w:szCs w:val="24"/>
        </w:rPr>
      </w:pPr>
      <w:r w:rsidRPr="008D1D3F">
        <w:rPr>
          <w:sz w:val="24"/>
          <w:szCs w:val="24"/>
        </w:rPr>
        <w:t xml:space="preserve">Наименование: ООО «РТС-тендер». </w:t>
      </w:r>
    </w:p>
    <w:p w14:paraId="4FBD453D" w14:textId="77777777" w:rsidR="00BD547D" w:rsidRPr="008D1D3F" w:rsidRDefault="00BD547D" w:rsidP="00BD547D">
      <w:pPr>
        <w:ind w:firstLine="709"/>
        <w:rPr>
          <w:sz w:val="24"/>
          <w:szCs w:val="24"/>
        </w:rPr>
      </w:pPr>
      <w:r w:rsidRPr="008D1D3F">
        <w:rPr>
          <w:sz w:val="24"/>
          <w:szCs w:val="24"/>
        </w:rPr>
        <w:t xml:space="preserve">Место нахождения: 121151, г. Москва, Набережная Тараса Шевченко, д. 23А  </w:t>
      </w:r>
    </w:p>
    <w:p w14:paraId="2B1626D4" w14:textId="77777777" w:rsidR="00BD547D" w:rsidRPr="008D1D3F" w:rsidRDefault="00BD547D" w:rsidP="00BD547D">
      <w:pPr>
        <w:ind w:firstLine="709"/>
        <w:rPr>
          <w:sz w:val="24"/>
          <w:szCs w:val="24"/>
        </w:rPr>
      </w:pPr>
      <w:r w:rsidRPr="008D1D3F">
        <w:rPr>
          <w:sz w:val="24"/>
          <w:szCs w:val="24"/>
        </w:rPr>
        <w:t xml:space="preserve">Адрес сайта: www.rts-tender.ru. </w:t>
      </w:r>
    </w:p>
    <w:p w14:paraId="0BDC5B8D" w14:textId="77777777" w:rsidR="00BD547D" w:rsidRPr="008D1D3F" w:rsidRDefault="00BD547D" w:rsidP="00BD547D">
      <w:pPr>
        <w:ind w:firstLine="709"/>
        <w:rPr>
          <w:sz w:val="24"/>
          <w:szCs w:val="24"/>
        </w:rPr>
      </w:pPr>
      <w:r w:rsidRPr="008D1D3F">
        <w:rPr>
          <w:sz w:val="24"/>
          <w:szCs w:val="24"/>
        </w:rPr>
        <w:t xml:space="preserve">Адрес электронной почты: iSupport@rts-tender.ru </w:t>
      </w:r>
    </w:p>
    <w:p w14:paraId="1FB0DD1B" w14:textId="77777777" w:rsidR="00BD547D" w:rsidRPr="008D1D3F" w:rsidRDefault="00BD547D" w:rsidP="00BD547D">
      <w:pPr>
        <w:ind w:firstLine="709"/>
        <w:rPr>
          <w:sz w:val="24"/>
          <w:szCs w:val="24"/>
        </w:rPr>
      </w:pPr>
      <w:r w:rsidRPr="008D1D3F">
        <w:rPr>
          <w:sz w:val="24"/>
          <w:szCs w:val="24"/>
        </w:rPr>
        <w:t xml:space="preserve">Тел.: +7(499)653-77-00. </w:t>
      </w:r>
    </w:p>
    <w:p w14:paraId="5F1F2714" w14:textId="77777777" w:rsidR="00BD547D" w:rsidRPr="008D1D3F" w:rsidRDefault="00BD547D" w:rsidP="00BD547D">
      <w:pPr>
        <w:ind w:firstLine="709"/>
        <w:jc w:val="both"/>
        <w:rPr>
          <w:sz w:val="24"/>
          <w:szCs w:val="24"/>
        </w:rPr>
      </w:pPr>
      <w:r w:rsidRPr="008D1D3F">
        <w:rPr>
          <w:sz w:val="24"/>
          <w:szCs w:val="24"/>
        </w:rPr>
        <w:t>Банковские реквизиты:</w:t>
      </w:r>
    </w:p>
    <w:p w14:paraId="492B150A" w14:textId="77777777" w:rsidR="00BD547D" w:rsidRPr="008D1D3F" w:rsidRDefault="00BD547D" w:rsidP="00BD547D">
      <w:pPr>
        <w:ind w:firstLine="709"/>
        <w:jc w:val="both"/>
        <w:rPr>
          <w:sz w:val="24"/>
          <w:szCs w:val="24"/>
        </w:rPr>
      </w:pPr>
      <w:r w:rsidRPr="008D1D3F">
        <w:rPr>
          <w:sz w:val="24"/>
          <w:szCs w:val="24"/>
        </w:rPr>
        <w:t>Наименование банка</w:t>
      </w:r>
      <w:r w:rsidRPr="008D1D3F">
        <w:rPr>
          <w:sz w:val="24"/>
          <w:szCs w:val="24"/>
        </w:rPr>
        <w:tab/>
        <w:t xml:space="preserve">Филиал «Корпоративный» ПАО «Совкомбанк» </w:t>
      </w:r>
    </w:p>
    <w:p w14:paraId="14D2F441" w14:textId="77777777" w:rsidR="00BD547D" w:rsidRPr="008D1D3F" w:rsidRDefault="00BD547D" w:rsidP="00BD547D">
      <w:pPr>
        <w:ind w:firstLine="709"/>
        <w:jc w:val="both"/>
        <w:rPr>
          <w:sz w:val="24"/>
          <w:szCs w:val="24"/>
        </w:rPr>
      </w:pPr>
      <w:r w:rsidRPr="008D1D3F">
        <w:rPr>
          <w:sz w:val="24"/>
          <w:szCs w:val="24"/>
        </w:rPr>
        <w:t>Расчетный счёт</w:t>
      </w:r>
      <w:r w:rsidRPr="008D1D3F">
        <w:rPr>
          <w:sz w:val="24"/>
          <w:szCs w:val="24"/>
        </w:rPr>
        <w:tab/>
        <w:t xml:space="preserve">40702810412020016362 </w:t>
      </w:r>
    </w:p>
    <w:p w14:paraId="7BF1305C" w14:textId="77777777" w:rsidR="00BD547D" w:rsidRPr="008D1D3F" w:rsidRDefault="00BD547D" w:rsidP="00BD547D">
      <w:pPr>
        <w:ind w:firstLine="709"/>
        <w:jc w:val="both"/>
        <w:rPr>
          <w:sz w:val="24"/>
          <w:szCs w:val="24"/>
        </w:rPr>
      </w:pPr>
      <w:r w:rsidRPr="008D1D3F">
        <w:rPr>
          <w:sz w:val="24"/>
          <w:szCs w:val="24"/>
        </w:rPr>
        <w:t>Корр. счёт</w:t>
      </w:r>
      <w:r w:rsidRPr="008D1D3F">
        <w:rPr>
          <w:sz w:val="24"/>
          <w:szCs w:val="24"/>
        </w:rPr>
        <w:tab/>
        <w:t xml:space="preserve">30101810445250000360 </w:t>
      </w:r>
    </w:p>
    <w:p w14:paraId="6ED935F3" w14:textId="77777777" w:rsidR="00BD547D" w:rsidRPr="008D1D3F" w:rsidRDefault="00BD547D" w:rsidP="00BD547D">
      <w:pPr>
        <w:ind w:firstLine="709"/>
        <w:jc w:val="both"/>
        <w:rPr>
          <w:sz w:val="24"/>
          <w:szCs w:val="24"/>
        </w:rPr>
      </w:pPr>
      <w:r w:rsidRPr="008D1D3F">
        <w:rPr>
          <w:sz w:val="24"/>
          <w:szCs w:val="24"/>
        </w:rPr>
        <w:t>БИК</w:t>
      </w:r>
      <w:r w:rsidRPr="008D1D3F">
        <w:rPr>
          <w:sz w:val="24"/>
          <w:szCs w:val="24"/>
        </w:rPr>
        <w:tab/>
        <w:t>044525360</w:t>
      </w:r>
    </w:p>
    <w:p w14:paraId="1DF7A749" w14:textId="77777777" w:rsidR="00BD547D" w:rsidRPr="008D1D3F" w:rsidRDefault="00BD547D" w:rsidP="00BD547D">
      <w:pPr>
        <w:ind w:firstLine="709"/>
        <w:jc w:val="both"/>
        <w:rPr>
          <w:sz w:val="24"/>
          <w:szCs w:val="24"/>
        </w:rPr>
      </w:pPr>
      <w:r w:rsidRPr="008D1D3F">
        <w:rPr>
          <w:sz w:val="24"/>
          <w:szCs w:val="24"/>
        </w:rPr>
        <w:t>ИНН</w:t>
      </w:r>
      <w:r w:rsidRPr="008D1D3F">
        <w:rPr>
          <w:sz w:val="24"/>
          <w:szCs w:val="24"/>
        </w:rPr>
        <w:tab/>
        <w:t xml:space="preserve">7710357167 </w:t>
      </w:r>
    </w:p>
    <w:p w14:paraId="40D966AC" w14:textId="77777777" w:rsidR="00BD547D" w:rsidRPr="008D1D3F" w:rsidRDefault="00BD547D" w:rsidP="00BD547D">
      <w:pPr>
        <w:ind w:firstLine="709"/>
        <w:jc w:val="both"/>
        <w:rPr>
          <w:sz w:val="24"/>
          <w:szCs w:val="24"/>
        </w:rPr>
      </w:pPr>
      <w:r w:rsidRPr="008D1D3F">
        <w:rPr>
          <w:sz w:val="24"/>
          <w:szCs w:val="24"/>
        </w:rPr>
        <w:t>КПП</w:t>
      </w:r>
      <w:r w:rsidRPr="008D1D3F">
        <w:rPr>
          <w:sz w:val="24"/>
          <w:szCs w:val="24"/>
        </w:rPr>
        <w:tab/>
        <w:t>773001001</w:t>
      </w:r>
    </w:p>
    <w:p w14:paraId="6F44B570" w14:textId="77777777" w:rsidR="00BD547D" w:rsidRPr="008D1D3F" w:rsidRDefault="00BD547D" w:rsidP="00BD547D">
      <w:pPr>
        <w:ind w:firstLine="709"/>
        <w:jc w:val="both"/>
        <w:rPr>
          <w:sz w:val="24"/>
          <w:szCs w:val="24"/>
          <w:bdr w:val="none" w:sz="0" w:space="0" w:color="auto" w:frame="1"/>
        </w:rPr>
      </w:pPr>
      <w:r w:rsidRPr="008D1D3F">
        <w:rPr>
          <w:sz w:val="24"/>
          <w:szCs w:val="24"/>
        </w:rPr>
        <w:t xml:space="preserve"> </w:t>
      </w:r>
      <w:r w:rsidRPr="008D1D3F">
        <w:rPr>
          <w:sz w:val="24"/>
          <w:szCs w:val="24"/>
          <w:bdr w:val="none" w:sz="0" w:space="0" w:color="auto" w:frame="1"/>
        </w:rPr>
        <w:t xml:space="preserve">Назначение платежа: </w:t>
      </w:r>
    </w:p>
    <w:p w14:paraId="39F18B8A" w14:textId="77777777" w:rsidR="00BD547D" w:rsidRPr="00226479" w:rsidRDefault="00BD547D" w:rsidP="00BD547D">
      <w:pPr>
        <w:jc w:val="both"/>
        <w:rPr>
          <w:sz w:val="24"/>
          <w:szCs w:val="24"/>
        </w:rPr>
      </w:pPr>
      <w:r w:rsidRPr="008D1D3F">
        <w:rPr>
          <w:sz w:val="24"/>
          <w:szCs w:val="24"/>
          <w:bdr w:val="none" w:sz="0" w:space="0" w:color="auto" w:frame="1"/>
        </w:rPr>
        <w:t>«Внесение гарантийного обеспечения по</w:t>
      </w:r>
      <w:r w:rsidRPr="00226479">
        <w:rPr>
          <w:sz w:val="24"/>
          <w:szCs w:val="24"/>
          <w:bdr w:val="none" w:sz="0" w:space="0" w:color="auto" w:frame="1"/>
        </w:rPr>
        <w:t xml:space="preserve"> Соглашению о внесении гарантийного обеспечения, </w:t>
      </w:r>
      <w:r w:rsidRPr="00226479">
        <w:rPr>
          <w:sz w:val="24"/>
          <w:szCs w:val="24"/>
        </w:rPr>
        <w:t xml:space="preserve">для участия в электронном аукционе </w:t>
      </w:r>
      <w:r w:rsidRPr="00226479">
        <w:rPr>
          <w:sz w:val="24"/>
          <w:szCs w:val="24"/>
          <w:bdr w:val="none" w:sz="0" w:space="0" w:color="auto" w:frame="1"/>
        </w:rPr>
        <w:t>(</w:t>
      </w:r>
      <w:r>
        <w:rPr>
          <w:sz w:val="24"/>
          <w:szCs w:val="24"/>
          <w:bdr w:val="none" w:sz="0" w:space="0" w:color="auto" w:frame="1"/>
        </w:rPr>
        <w:t>л</w:t>
      </w:r>
      <w:r w:rsidRPr="00226479">
        <w:rPr>
          <w:sz w:val="24"/>
          <w:szCs w:val="24"/>
          <w:bdr w:val="none" w:sz="0" w:space="0" w:color="auto" w:frame="1"/>
        </w:rPr>
        <w:t>от 1,2,3</w:t>
      </w:r>
      <w:r>
        <w:rPr>
          <w:sz w:val="24"/>
          <w:szCs w:val="24"/>
          <w:bdr w:val="none" w:sz="0" w:space="0" w:color="auto" w:frame="1"/>
        </w:rPr>
        <w:t>,4,5,6,7,8</w:t>
      </w:r>
      <w:r w:rsidRPr="00226479">
        <w:rPr>
          <w:sz w:val="24"/>
          <w:szCs w:val="24"/>
          <w:bdr w:val="none" w:sz="0" w:space="0" w:color="auto" w:frame="1"/>
        </w:rPr>
        <w:t>)</w:t>
      </w:r>
      <w:r w:rsidRPr="00226479">
        <w:rPr>
          <w:sz w:val="24"/>
          <w:szCs w:val="24"/>
        </w:rPr>
        <w:t xml:space="preserve"> на право заключения договора на установку и эксплуатацию рекламной конструкции (без НДС)». </w:t>
      </w:r>
    </w:p>
    <w:p w14:paraId="0282FEBC" w14:textId="77777777" w:rsidR="00BD547D" w:rsidRPr="00226479" w:rsidRDefault="00BD547D" w:rsidP="00BD547D">
      <w:pPr>
        <w:ind w:firstLine="709"/>
        <w:jc w:val="both"/>
        <w:rPr>
          <w:sz w:val="24"/>
          <w:szCs w:val="24"/>
        </w:rPr>
      </w:pPr>
      <w:r w:rsidRPr="00226479">
        <w:rPr>
          <w:sz w:val="24"/>
          <w:szCs w:val="24"/>
        </w:rPr>
        <w:t>7.4.</w:t>
      </w:r>
      <w:r w:rsidRPr="00226479">
        <w:rPr>
          <w:rFonts w:ascii="Arial" w:eastAsia="Arial" w:hAnsi="Arial" w:cs="Arial"/>
          <w:sz w:val="24"/>
          <w:szCs w:val="24"/>
        </w:rPr>
        <w:t xml:space="preserve"> </w:t>
      </w:r>
      <w:r>
        <w:rPr>
          <w:sz w:val="24"/>
          <w:szCs w:val="24"/>
        </w:rPr>
        <w:t>Плательщиком з</w:t>
      </w:r>
      <w:r w:rsidRPr="00226479">
        <w:rPr>
          <w:sz w:val="24"/>
          <w:szCs w:val="24"/>
        </w:rPr>
        <w:t>а</w:t>
      </w:r>
      <w:r>
        <w:rPr>
          <w:sz w:val="24"/>
          <w:szCs w:val="24"/>
        </w:rPr>
        <w:t>датка может быть исключительно з</w:t>
      </w:r>
      <w:r w:rsidRPr="00226479">
        <w:rPr>
          <w:sz w:val="24"/>
          <w:szCs w:val="24"/>
        </w:rPr>
        <w:t>аявитель. Не допускается пер</w:t>
      </w:r>
      <w:r>
        <w:rPr>
          <w:sz w:val="24"/>
          <w:szCs w:val="24"/>
        </w:rPr>
        <w:t>ечисление з</w:t>
      </w:r>
      <w:r w:rsidRPr="00226479">
        <w:rPr>
          <w:sz w:val="24"/>
          <w:szCs w:val="24"/>
        </w:rPr>
        <w:t>адат</w:t>
      </w:r>
      <w:r>
        <w:rPr>
          <w:sz w:val="24"/>
          <w:szCs w:val="24"/>
        </w:rPr>
        <w:t>ка иными лицами. Д</w:t>
      </w:r>
      <w:r w:rsidRPr="00226479">
        <w:rPr>
          <w:sz w:val="24"/>
          <w:szCs w:val="24"/>
        </w:rPr>
        <w:t>енежные средства</w:t>
      </w:r>
      <w:r>
        <w:rPr>
          <w:sz w:val="24"/>
          <w:szCs w:val="24"/>
        </w:rPr>
        <w:t>,</w:t>
      </w:r>
      <w:r w:rsidRPr="00226479">
        <w:rPr>
          <w:sz w:val="24"/>
          <w:szCs w:val="24"/>
        </w:rPr>
        <w:t xml:space="preserve"> </w:t>
      </w:r>
      <w:r>
        <w:rPr>
          <w:sz w:val="24"/>
          <w:szCs w:val="24"/>
        </w:rPr>
        <w:t>перечисленные</w:t>
      </w:r>
      <w:r w:rsidRPr="00226479">
        <w:rPr>
          <w:sz w:val="24"/>
          <w:szCs w:val="24"/>
        </w:rPr>
        <w:t xml:space="preserve"> </w:t>
      </w:r>
      <w:r>
        <w:rPr>
          <w:sz w:val="24"/>
          <w:szCs w:val="24"/>
        </w:rPr>
        <w:t>иными лицами, кроме з</w:t>
      </w:r>
      <w:r w:rsidRPr="00226479">
        <w:rPr>
          <w:sz w:val="24"/>
          <w:szCs w:val="24"/>
        </w:rPr>
        <w:t xml:space="preserve">аявителя, будут считаться ошибочно перечисленными денежными средствами и возвращены на счет плательщика. </w:t>
      </w:r>
    </w:p>
    <w:p w14:paraId="76731E5A" w14:textId="77777777" w:rsidR="00BD547D" w:rsidRPr="00226479" w:rsidRDefault="00BD547D" w:rsidP="00BD547D">
      <w:pPr>
        <w:ind w:firstLine="709"/>
        <w:jc w:val="both"/>
        <w:rPr>
          <w:sz w:val="24"/>
          <w:szCs w:val="24"/>
        </w:rPr>
      </w:pPr>
      <w:r w:rsidRPr="00226479">
        <w:rPr>
          <w:sz w:val="24"/>
          <w:szCs w:val="24"/>
        </w:rPr>
        <w:t>7.5.</w:t>
      </w:r>
      <w:r w:rsidRPr="00226479">
        <w:rPr>
          <w:rFonts w:ascii="Arial" w:eastAsia="Arial" w:hAnsi="Arial" w:cs="Arial"/>
          <w:sz w:val="24"/>
          <w:szCs w:val="24"/>
        </w:rPr>
        <w:t xml:space="preserve"> </w:t>
      </w:r>
      <w:r>
        <w:rPr>
          <w:sz w:val="24"/>
          <w:szCs w:val="24"/>
        </w:rPr>
        <w:t>Задаток з</w:t>
      </w:r>
      <w:r w:rsidRPr="00226479">
        <w:rPr>
          <w:sz w:val="24"/>
          <w:szCs w:val="24"/>
        </w:rPr>
        <w:t xml:space="preserve">аявителю, подавшему Заявку после окончания установленного срока приема Заявок, возвращается </w:t>
      </w:r>
      <w:r>
        <w:rPr>
          <w:sz w:val="24"/>
          <w:szCs w:val="24"/>
        </w:rPr>
        <w:t>в соответствии с Извещением и регламентом э</w:t>
      </w:r>
      <w:r w:rsidRPr="00226479">
        <w:rPr>
          <w:sz w:val="24"/>
          <w:szCs w:val="24"/>
        </w:rPr>
        <w:t xml:space="preserve">лектронной площадки. </w:t>
      </w:r>
    </w:p>
    <w:p w14:paraId="39605B68" w14:textId="77777777" w:rsidR="00BD547D" w:rsidRPr="00957356" w:rsidRDefault="00BD547D" w:rsidP="00BD547D">
      <w:pPr>
        <w:ind w:firstLine="709"/>
        <w:jc w:val="both"/>
        <w:rPr>
          <w:sz w:val="24"/>
          <w:szCs w:val="24"/>
        </w:rPr>
      </w:pPr>
      <w:r w:rsidRPr="00226479">
        <w:rPr>
          <w:sz w:val="24"/>
          <w:szCs w:val="24"/>
        </w:rPr>
        <w:t>7.6.</w:t>
      </w:r>
      <w:r w:rsidRPr="00226479">
        <w:rPr>
          <w:rFonts w:ascii="Arial" w:eastAsia="Arial" w:hAnsi="Arial" w:cs="Arial"/>
          <w:sz w:val="24"/>
          <w:szCs w:val="24"/>
        </w:rPr>
        <w:t xml:space="preserve"> </w:t>
      </w:r>
      <w:r>
        <w:rPr>
          <w:sz w:val="24"/>
          <w:szCs w:val="24"/>
        </w:rPr>
        <w:t>Задаток у</w:t>
      </w:r>
      <w:r w:rsidRPr="00226479">
        <w:rPr>
          <w:sz w:val="24"/>
          <w:szCs w:val="24"/>
        </w:rPr>
        <w:t>частника, не участвовавшего в аукционе в электронной</w:t>
      </w:r>
      <w:r w:rsidRPr="00957356">
        <w:rPr>
          <w:sz w:val="24"/>
          <w:szCs w:val="24"/>
        </w:rPr>
        <w:t xml:space="preserve"> форме, возвращается в</w:t>
      </w:r>
      <w:r>
        <w:rPr>
          <w:sz w:val="24"/>
          <w:szCs w:val="24"/>
        </w:rPr>
        <w:t xml:space="preserve"> соответствии с Извещением и регламентом э</w:t>
      </w:r>
      <w:r w:rsidRPr="00957356">
        <w:rPr>
          <w:sz w:val="24"/>
          <w:szCs w:val="24"/>
        </w:rPr>
        <w:t xml:space="preserve">лектронной площадки. </w:t>
      </w:r>
    </w:p>
    <w:p w14:paraId="409F872A" w14:textId="77777777" w:rsidR="00BD547D" w:rsidRPr="00957356" w:rsidRDefault="00BD547D" w:rsidP="00BD547D">
      <w:pPr>
        <w:ind w:firstLine="709"/>
        <w:jc w:val="both"/>
        <w:rPr>
          <w:sz w:val="24"/>
          <w:szCs w:val="24"/>
        </w:rPr>
      </w:pPr>
      <w:r w:rsidRPr="00957356">
        <w:rPr>
          <w:sz w:val="24"/>
          <w:szCs w:val="24"/>
        </w:rPr>
        <w:t>7.7</w:t>
      </w:r>
      <w:r>
        <w:rPr>
          <w:sz w:val="24"/>
          <w:szCs w:val="24"/>
        </w:rPr>
        <w:t>. Задаток, внесенный п</w:t>
      </w:r>
      <w:r w:rsidRPr="00957356">
        <w:rPr>
          <w:sz w:val="24"/>
          <w:szCs w:val="24"/>
        </w:rPr>
        <w:t>обедителем</w:t>
      </w:r>
      <w:r>
        <w:rPr>
          <w:sz w:val="24"/>
          <w:szCs w:val="24"/>
        </w:rPr>
        <w:t xml:space="preserve"> аукциона в электронной форме, е</w:t>
      </w:r>
      <w:r w:rsidRPr="00957356">
        <w:rPr>
          <w:sz w:val="24"/>
          <w:szCs w:val="24"/>
        </w:rPr>
        <w:t xml:space="preserve">динственным участником аукциона в электронной форме засчитывается в счет исполнения обязательств по </w:t>
      </w:r>
      <w:r>
        <w:rPr>
          <w:sz w:val="24"/>
          <w:szCs w:val="24"/>
        </w:rPr>
        <w:t>Договору</w:t>
      </w:r>
      <w:r w:rsidRPr="00957356">
        <w:rPr>
          <w:sz w:val="24"/>
          <w:szCs w:val="24"/>
        </w:rPr>
        <w:t xml:space="preserve">.  </w:t>
      </w:r>
    </w:p>
    <w:p w14:paraId="43111CB1" w14:textId="77777777" w:rsidR="00BD547D" w:rsidRPr="00957356" w:rsidRDefault="00BD547D" w:rsidP="00BD547D">
      <w:pPr>
        <w:ind w:firstLine="709"/>
        <w:jc w:val="both"/>
        <w:rPr>
          <w:sz w:val="24"/>
          <w:szCs w:val="24"/>
        </w:rPr>
      </w:pPr>
      <w:r w:rsidRPr="00957356">
        <w:rPr>
          <w:sz w:val="24"/>
          <w:szCs w:val="24"/>
        </w:rPr>
        <w:t>7.8.</w:t>
      </w:r>
      <w:r w:rsidRPr="00957356">
        <w:rPr>
          <w:rFonts w:ascii="Arial" w:eastAsia="Arial" w:hAnsi="Arial" w:cs="Arial"/>
          <w:sz w:val="24"/>
          <w:szCs w:val="24"/>
        </w:rPr>
        <w:t xml:space="preserve"> </w:t>
      </w:r>
      <w:r>
        <w:rPr>
          <w:sz w:val="24"/>
          <w:szCs w:val="24"/>
        </w:rPr>
        <w:t>В случае отказа либо уклонения у</w:t>
      </w:r>
      <w:r w:rsidRPr="00957356">
        <w:rPr>
          <w:sz w:val="24"/>
          <w:szCs w:val="24"/>
        </w:rPr>
        <w:t>ч</w:t>
      </w:r>
      <w:r>
        <w:rPr>
          <w:sz w:val="24"/>
          <w:szCs w:val="24"/>
        </w:rPr>
        <w:t>астника, с которым заключается договор, от подписания д</w:t>
      </w:r>
      <w:r w:rsidRPr="00957356">
        <w:rPr>
          <w:sz w:val="24"/>
          <w:szCs w:val="24"/>
        </w:rPr>
        <w:t xml:space="preserve">оговора, </w:t>
      </w:r>
      <w:r>
        <w:rPr>
          <w:sz w:val="24"/>
          <w:szCs w:val="24"/>
        </w:rPr>
        <w:t>з</w:t>
      </w:r>
      <w:r w:rsidRPr="00957356">
        <w:rPr>
          <w:sz w:val="24"/>
          <w:szCs w:val="24"/>
        </w:rPr>
        <w:t xml:space="preserve">адаток ему не возвращается. </w:t>
      </w:r>
    </w:p>
    <w:p w14:paraId="02868241" w14:textId="77777777" w:rsidR="00BD547D" w:rsidRPr="00957356" w:rsidRDefault="00BD547D" w:rsidP="00BD547D">
      <w:pPr>
        <w:ind w:firstLine="709"/>
        <w:jc w:val="both"/>
      </w:pPr>
      <w:r w:rsidRPr="00957356">
        <w:rPr>
          <w:sz w:val="24"/>
          <w:szCs w:val="24"/>
        </w:rPr>
        <w:t>7.9.</w:t>
      </w:r>
      <w:r w:rsidRPr="00957356">
        <w:rPr>
          <w:rFonts w:ascii="Arial" w:eastAsia="Arial" w:hAnsi="Arial" w:cs="Arial"/>
          <w:sz w:val="24"/>
          <w:szCs w:val="24"/>
        </w:rPr>
        <w:t xml:space="preserve"> </w:t>
      </w:r>
      <w:r w:rsidRPr="00957356">
        <w:rPr>
          <w:sz w:val="24"/>
          <w:szCs w:val="24"/>
        </w:rPr>
        <w:t>В случае отк</w:t>
      </w:r>
      <w:r>
        <w:rPr>
          <w:sz w:val="24"/>
          <w:szCs w:val="24"/>
        </w:rPr>
        <w:t>аза организатора от проведения а</w:t>
      </w:r>
      <w:r w:rsidRPr="00957356">
        <w:rPr>
          <w:sz w:val="24"/>
          <w:szCs w:val="24"/>
        </w:rPr>
        <w:t>укциона в электронной форме в ус</w:t>
      </w:r>
      <w:r>
        <w:rPr>
          <w:sz w:val="24"/>
          <w:szCs w:val="24"/>
        </w:rPr>
        <w:t>тановленные сроки, поступившие задатки возвращаются з</w:t>
      </w:r>
      <w:r w:rsidRPr="00957356">
        <w:rPr>
          <w:sz w:val="24"/>
          <w:szCs w:val="24"/>
        </w:rPr>
        <w:t xml:space="preserve">аявителям в </w:t>
      </w:r>
      <w:r>
        <w:rPr>
          <w:sz w:val="24"/>
          <w:szCs w:val="24"/>
        </w:rPr>
        <w:t>соответствии с Извещением и регламентом э</w:t>
      </w:r>
      <w:r w:rsidRPr="00957356">
        <w:rPr>
          <w:sz w:val="24"/>
          <w:szCs w:val="24"/>
        </w:rPr>
        <w:t>лектронной площадки.</w:t>
      </w:r>
      <w:r w:rsidRPr="00957356">
        <w:t xml:space="preserve"> </w:t>
      </w:r>
    </w:p>
    <w:p w14:paraId="7D3FA3D1" w14:textId="77777777" w:rsidR="00BD547D" w:rsidRPr="00957356" w:rsidRDefault="00BD547D" w:rsidP="00BD547D">
      <w:pPr>
        <w:spacing w:after="31"/>
        <w:ind w:left="426"/>
      </w:pPr>
      <w:r w:rsidRPr="00957356">
        <w:t xml:space="preserve"> </w:t>
      </w:r>
    </w:p>
    <w:p w14:paraId="0D7C8F94" w14:textId="77777777" w:rsidR="00BD547D" w:rsidRDefault="00BD547D" w:rsidP="00BD547D">
      <w:pPr>
        <w:pStyle w:val="1"/>
        <w:keepLines/>
        <w:widowControl/>
        <w:numPr>
          <w:ilvl w:val="0"/>
          <w:numId w:val="36"/>
        </w:numPr>
        <w:tabs>
          <w:tab w:val="clear" w:pos="708"/>
        </w:tabs>
        <w:suppressAutoHyphens w:val="0"/>
        <w:spacing w:after="91" w:line="248" w:lineRule="auto"/>
        <w:rPr>
          <w:color w:val="auto"/>
        </w:rPr>
      </w:pPr>
      <w:bookmarkStart w:id="21" w:name="_Toc106751"/>
      <w:r w:rsidRPr="00957356">
        <w:rPr>
          <w:color w:val="auto"/>
        </w:rPr>
        <w:t>Аукционная комиссия</w:t>
      </w:r>
      <w:bookmarkEnd w:id="21"/>
    </w:p>
    <w:p w14:paraId="7E9CD48A" w14:textId="77777777" w:rsidR="00BD547D" w:rsidRPr="006E15B5" w:rsidRDefault="00BD547D" w:rsidP="00BD547D">
      <w:pPr>
        <w:ind w:left="720"/>
      </w:pPr>
    </w:p>
    <w:p w14:paraId="61929FAD" w14:textId="77777777" w:rsidR="00BD547D" w:rsidRPr="00957356" w:rsidRDefault="00BD547D" w:rsidP="00BD547D">
      <w:pPr>
        <w:ind w:firstLine="709"/>
        <w:jc w:val="both"/>
        <w:rPr>
          <w:sz w:val="24"/>
          <w:szCs w:val="24"/>
        </w:rPr>
      </w:pPr>
      <w:r w:rsidRPr="00957356">
        <w:rPr>
          <w:sz w:val="24"/>
          <w:szCs w:val="24"/>
        </w:rPr>
        <w:t>8.1.</w:t>
      </w:r>
      <w:r w:rsidRPr="00957356">
        <w:rPr>
          <w:rFonts w:ascii="Arial" w:eastAsia="Arial" w:hAnsi="Arial" w:cs="Arial"/>
          <w:sz w:val="24"/>
          <w:szCs w:val="24"/>
        </w:rPr>
        <w:t xml:space="preserve"> </w:t>
      </w:r>
      <w:r w:rsidRPr="00957356">
        <w:rPr>
          <w:sz w:val="24"/>
          <w:szCs w:val="24"/>
        </w:rPr>
        <w:t>А</w:t>
      </w:r>
      <w:r>
        <w:rPr>
          <w:sz w:val="24"/>
          <w:szCs w:val="24"/>
        </w:rPr>
        <w:t>укционная комиссия формируется о</w:t>
      </w:r>
      <w:r w:rsidRPr="00957356">
        <w:rPr>
          <w:sz w:val="24"/>
          <w:szCs w:val="24"/>
        </w:rPr>
        <w:t xml:space="preserve">рганизатором аукциона в электронной форме. </w:t>
      </w:r>
    </w:p>
    <w:p w14:paraId="51049F44" w14:textId="77777777" w:rsidR="00BD547D" w:rsidRPr="00C63428" w:rsidRDefault="00BD547D" w:rsidP="00BD547D">
      <w:pPr>
        <w:ind w:firstLine="709"/>
        <w:jc w:val="both"/>
        <w:rPr>
          <w:sz w:val="24"/>
          <w:szCs w:val="24"/>
        </w:rPr>
      </w:pPr>
      <w:r w:rsidRPr="00957356">
        <w:rPr>
          <w:sz w:val="24"/>
          <w:szCs w:val="24"/>
        </w:rPr>
        <w:t>8.2.</w:t>
      </w:r>
      <w:r w:rsidRPr="00957356">
        <w:rPr>
          <w:rFonts w:ascii="Arial" w:eastAsia="Arial" w:hAnsi="Arial" w:cs="Arial"/>
          <w:sz w:val="24"/>
          <w:szCs w:val="24"/>
        </w:rPr>
        <w:t xml:space="preserve"> </w:t>
      </w:r>
      <w:r w:rsidRPr="00957356">
        <w:rPr>
          <w:sz w:val="24"/>
          <w:szCs w:val="24"/>
        </w:rPr>
        <w:t xml:space="preserve">Аукционной комиссией осуществляются рассмотрение Заявок и определение участников, ведение </w:t>
      </w:r>
      <w:r>
        <w:rPr>
          <w:sz w:val="24"/>
          <w:szCs w:val="24"/>
        </w:rPr>
        <w:t>п</w:t>
      </w:r>
      <w:r w:rsidRPr="00957356">
        <w:rPr>
          <w:sz w:val="24"/>
          <w:szCs w:val="24"/>
        </w:rPr>
        <w:t>ротокола рассмотрения заявок</w:t>
      </w:r>
      <w:r>
        <w:rPr>
          <w:sz w:val="24"/>
          <w:szCs w:val="24"/>
        </w:rPr>
        <w:t>, п</w:t>
      </w:r>
      <w:r w:rsidRPr="00957356">
        <w:rPr>
          <w:sz w:val="24"/>
          <w:szCs w:val="24"/>
        </w:rPr>
        <w:t>ротокола</w:t>
      </w:r>
      <w:r>
        <w:rPr>
          <w:sz w:val="24"/>
          <w:szCs w:val="24"/>
        </w:rPr>
        <w:t xml:space="preserve"> аукциона в электронной форме, п</w:t>
      </w:r>
      <w:r w:rsidRPr="00957356">
        <w:rPr>
          <w:sz w:val="24"/>
          <w:szCs w:val="24"/>
        </w:rPr>
        <w:t xml:space="preserve">ротокола об </w:t>
      </w:r>
      <w:r>
        <w:rPr>
          <w:sz w:val="24"/>
          <w:szCs w:val="24"/>
        </w:rPr>
        <w:t>отказе от заключения договора, протокола об отстранении заявителей/ у</w:t>
      </w:r>
      <w:r w:rsidRPr="00957356">
        <w:rPr>
          <w:sz w:val="24"/>
          <w:szCs w:val="24"/>
        </w:rPr>
        <w:t xml:space="preserve">частников от участия в аукционе в электронной форме. </w:t>
      </w:r>
    </w:p>
    <w:p w14:paraId="395ED15D" w14:textId="77777777" w:rsidR="00BD547D" w:rsidRPr="00957356" w:rsidRDefault="00BD547D" w:rsidP="00BD547D">
      <w:pPr>
        <w:ind w:firstLine="709"/>
        <w:jc w:val="both"/>
        <w:rPr>
          <w:sz w:val="24"/>
          <w:szCs w:val="24"/>
        </w:rPr>
      </w:pPr>
      <w:r w:rsidRPr="00957356">
        <w:rPr>
          <w:sz w:val="24"/>
          <w:szCs w:val="24"/>
        </w:rPr>
        <w:t>8.3.</w:t>
      </w:r>
      <w:r w:rsidRPr="00957356">
        <w:rPr>
          <w:rFonts w:ascii="Arial" w:eastAsia="Arial" w:hAnsi="Arial" w:cs="Arial"/>
          <w:sz w:val="24"/>
          <w:szCs w:val="24"/>
        </w:rPr>
        <w:t xml:space="preserve"> </w:t>
      </w:r>
      <w:r>
        <w:rPr>
          <w:sz w:val="24"/>
          <w:szCs w:val="24"/>
        </w:rPr>
        <w:t>Число членов а</w:t>
      </w:r>
      <w:r w:rsidRPr="00957356">
        <w:rPr>
          <w:sz w:val="24"/>
          <w:szCs w:val="24"/>
        </w:rPr>
        <w:t>укционной комиссии долж</w:t>
      </w:r>
      <w:r>
        <w:rPr>
          <w:sz w:val="24"/>
          <w:szCs w:val="24"/>
        </w:rPr>
        <w:t>но быть не менее пяти человек. а</w:t>
      </w:r>
      <w:r w:rsidRPr="00957356">
        <w:rPr>
          <w:sz w:val="24"/>
          <w:szCs w:val="24"/>
        </w:rPr>
        <w:t xml:space="preserve">укционная комиссия правомочна осуществлять функции и полномочия, если на ее заседании присутствует не менее пятидесяти процентов общего числа ее членов. </w:t>
      </w:r>
    </w:p>
    <w:p w14:paraId="0592B894" w14:textId="77777777" w:rsidR="00BD547D" w:rsidRPr="00957356" w:rsidRDefault="00BD547D" w:rsidP="00BD547D">
      <w:pPr>
        <w:ind w:firstLine="709"/>
        <w:jc w:val="both"/>
        <w:rPr>
          <w:sz w:val="24"/>
          <w:szCs w:val="24"/>
        </w:rPr>
      </w:pPr>
      <w:r w:rsidRPr="00957356">
        <w:rPr>
          <w:sz w:val="24"/>
          <w:szCs w:val="24"/>
        </w:rPr>
        <w:t>8.4.</w:t>
      </w:r>
      <w:r w:rsidRPr="00957356">
        <w:rPr>
          <w:rFonts w:ascii="Arial" w:eastAsia="Arial" w:hAnsi="Arial" w:cs="Arial"/>
          <w:sz w:val="24"/>
          <w:szCs w:val="24"/>
        </w:rPr>
        <w:t xml:space="preserve"> </w:t>
      </w:r>
      <w:r w:rsidRPr="00957356">
        <w:rPr>
          <w:sz w:val="24"/>
          <w:szCs w:val="24"/>
        </w:rPr>
        <w:t>Аукционная комиссия рассматривает Заявки на предмет их соответствия требованиям, установленным Документацией и соответствия Заявител</w:t>
      </w:r>
      <w:r>
        <w:rPr>
          <w:sz w:val="24"/>
          <w:szCs w:val="24"/>
        </w:rPr>
        <w:t>я требованиям, предъявляемым к у</w:t>
      </w:r>
      <w:r w:rsidRPr="00957356">
        <w:rPr>
          <w:sz w:val="24"/>
          <w:szCs w:val="24"/>
        </w:rPr>
        <w:t>частникам.</w:t>
      </w:r>
    </w:p>
    <w:p w14:paraId="68BFA66F" w14:textId="77777777" w:rsidR="00BD547D" w:rsidRPr="00957356" w:rsidRDefault="00BD547D" w:rsidP="00BD547D">
      <w:pPr>
        <w:ind w:firstLine="709"/>
        <w:jc w:val="both"/>
        <w:rPr>
          <w:sz w:val="24"/>
          <w:szCs w:val="24"/>
        </w:rPr>
      </w:pPr>
      <w:r w:rsidRPr="00957356">
        <w:rPr>
          <w:sz w:val="24"/>
          <w:szCs w:val="24"/>
        </w:rPr>
        <w:lastRenderedPageBreak/>
        <w:t>8.5.</w:t>
      </w:r>
      <w:r w:rsidRPr="00957356">
        <w:rPr>
          <w:rFonts w:ascii="Arial" w:eastAsia="Arial" w:hAnsi="Arial" w:cs="Arial"/>
          <w:sz w:val="24"/>
          <w:szCs w:val="24"/>
        </w:rPr>
        <w:t xml:space="preserve"> </w:t>
      </w:r>
      <w:r w:rsidRPr="00957356">
        <w:rPr>
          <w:sz w:val="24"/>
          <w:szCs w:val="24"/>
        </w:rPr>
        <w:t>На основании р</w:t>
      </w:r>
      <w:r>
        <w:rPr>
          <w:sz w:val="24"/>
          <w:szCs w:val="24"/>
        </w:rPr>
        <w:t>езультатов рассмотрения Заявок а</w:t>
      </w:r>
      <w:r w:rsidRPr="00957356">
        <w:rPr>
          <w:sz w:val="24"/>
          <w:szCs w:val="24"/>
        </w:rPr>
        <w:t>укционной комиссией принимаетс</w:t>
      </w:r>
      <w:r>
        <w:rPr>
          <w:sz w:val="24"/>
          <w:szCs w:val="24"/>
        </w:rPr>
        <w:t>я решение о допуске к участию в аукционе в электронной форме заявителей и о признании з</w:t>
      </w:r>
      <w:r w:rsidRPr="00957356">
        <w:rPr>
          <w:sz w:val="24"/>
          <w:szCs w:val="24"/>
        </w:rPr>
        <w:t>ая</w:t>
      </w:r>
      <w:r>
        <w:rPr>
          <w:sz w:val="24"/>
          <w:szCs w:val="24"/>
        </w:rPr>
        <w:t>вителей у</w:t>
      </w:r>
      <w:r w:rsidRPr="00957356">
        <w:rPr>
          <w:sz w:val="24"/>
          <w:szCs w:val="24"/>
        </w:rPr>
        <w:t>частниками,</w:t>
      </w:r>
      <w:r>
        <w:rPr>
          <w:sz w:val="24"/>
          <w:szCs w:val="24"/>
        </w:rPr>
        <w:t xml:space="preserve"> или об отказе в допуске таких з</w:t>
      </w:r>
      <w:r w:rsidRPr="00957356">
        <w:rPr>
          <w:sz w:val="24"/>
          <w:szCs w:val="24"/>
        </w:rPr>
        <w:t xml:space="preserve">аявителей к участию в </w:t>
      </w:r>
      <w:r>
        <w:rPr>
          <w:sz w:val="24"/>
          <w:szCs w:val="24"/>
        </w:rPr>
        <w:t>а</w:t>
      </w:r>
      <w:r w:rsidRPr="00957356">
        <w:rPr>
          <w:sz w:val="24"/>
          <w:szCs w:val="24"/>
        </w:rPr>
        <w:t>укционе в электронной форме в порядке и по основаниям, предусмотренным разделом 9 Документации</w:t>
      </w:r>
      <w:r>
        <w:rPr>
          <w:sz w:val="24"/>
          <w:szCs w:val="24"/>
        </w:rPr>
        <w:t>, которое оформляется п</w:t>
      </w:r>
      <w:r w:rsidRPr="00957356">
        <w:rPr>
          <w:sz w:val="24"/>
          <w:szCs w:val="24"/>
        </w:rPr>
        <w:t>ротоколом рассмотрения заявок. Проток</w:t>
      </w:r>
      <w:r>
        <w:rPr>
          <w:sz w:val="24"/>
          <w:szCs w:val="24"/>
        </w:rPr>
        <w:t>ол рассмотрения заявок ведется а</w:t>
      </w:r>
      <w:r w:rsidRPr="00957356">
        <w:rPr>
          <w:sz w:val="24"/>
          <w:szCs w:val="24"/>
        </w:rPr>
        <w:t>укционной комиссией и подписывается всеми присут</w:t>
      </w:r>
      <w:r>
        <w:rPr>
          <w:sz w:val="24"/>
          <w:szCs w:val="24"/>
        </w:rPr>
        <w:t>ствующими на заседании членами а</w:t>
      </w:r>
      <w:r w:rsidRPr="00957356">
        <w:rPr>
          <w:sz w:val="24"/>
          <w:szCs w:val="24"/>
        </w:rPr>
        <w:t>укционной комиссии в день окончания рассмотрения Заявок.</w:t>
      </w:r>
    </w:p>
    <w:p w14:paraId="1B60D1A9" w14:textId="77777777" w:rsidR="00BD547D" w:rsidRPr="00957356" w:rsidRDefault="00BD547D" w:rsidP="00BD547D">
      <w:pPr>
        <w:ind w:firstLine="709"/>
      </w:pPr>
    </w:p>
    <w:p w14:paraId="6C57F1FF" w14:textId="77777777" w:rsidR="00BD547D" w:rsidRDefault="00BD547D" w:rsidP="00BD547D">
      <w:pPr>
        <w:pStyle w:val="1"/>
        <w:spacing w:after="91"/>
        <w:ind w:left="421"/>
        <w:rPr>
          <w:color w:val="auto"/>
        </w:rPr>
      </w:pPr>
      <w:bookmarkStart w:id="22" w:name="_Toc106752"/>
      <w:r w:rsidRPr="00957356">
        <w:rPr>
          <w:color w:val="auto"/>
        </w:rPr>
        <w:t>9.</w:t>
      </w:r>
      <w:r w:rsidRPr="00957356">
        <w:rPr>
          <w:rFonts w:eastAsia="Arial"/>
          <w:color w:val="auto"/>
        </w:rPr>
        <w:t xml:space="preserve"> </w:t>
      </w:r>
      <w:r>
        <w:rPr>
          <w:color w:val="auto"/>
        </w:rPr>
        <w:t>Порядок проведения а</w:t>
      </w:r>
      <w:r w:rsidRPr="00957356">
        <w:rPr>
          <w:color w:val="auto"/>
        </w:rPr>
        <w:t>укциона в электронной форме</w:t>
      </w:r>
      <w:bookmarkEnd w:id="22"/>
    </w:p>
    <w:p w14:paraId="04EBA6EC" w14:textId="77777777" w:rsidR="00BD547D" w:rsidRPr="006E15B5" w:rsidRDefault="00BD547D" w:rsidP="00BD547D"/>
    <w:p w14:paraId="5F6F52C5" w14:textId="77777777" w:rsidR="00BD547D" w:rsidRPr="00BB38ED" w:rsidRDefault="00BD547D" w:rsidP="00BD547D">
      <w:pPr>
        <w:adjustRightInd w:val="0"/>
        <w:ind w:firstLine="540"/>
        <w:jc w:val="both"/>
        <w:rPr>
          <w:sz w:val="24"/>
          <w:szCs w:val="24"/>
          <w:lang w:eastAsia="en-US"/>
        </w:rPr>
      </w:pPr>
      <w:bookmarkStart w:id="23" w:name="_Toc106753"/>
      <w:r>
        <w:rPr>
          <w:sz w:val="24"/>
          <w:szCs w:val="24"/>
          <w:lang w:eastAsia="en-US"/>
        </w:rPr>
        <w:t>9</w:t>
      </w:r>
      <w:r w:rsidRPr="00BB38ED">
        <w:rPr>
          <w:sz w:val="24"/>
          <w:szCs w:val="24"/>
          <w:lang w:eastAsia="en-US"/>
        </w:rPr>
        <w:t xml:space="preserve">.1. Аукционная комиссия рассматривает поступившие от Оператора электронной площадки Заявки на соответствие их требованиям </w:t>
      </w:r>
      <w:r>
        <w:rPr>
          <w:sz w:val="24"/>
          <w:szCs w:val="24"/>
          <w:lang w:eastAsia="en-US"/>
        </w:rPr>
        <w:t>Документации</w:t>
      </w:r>
      <w:r w:rsidRPr="00BB38ED">
        <w:rPr>
          <w:sz w:val="24"/>
          <w:szCs w:val="24"/>
          <w:lang w:eastAsia="en-US"/>
        </w:rPr>
        <w:t xml:space="preserve">. Срок рассмотрения Заявок не может превышать 3 (трех) рабочих дней с даты окончания срока подачи Заявок. </w:t>
      </w:r>
    </w:p>
    <w:p w14:paraId="4CC741C2"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По результатам рассмотрения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14:paraId="1332826D" w14:textId="77777777" w:rsidR="00BD547D" w:rsidRPr="00BB38E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 xml:space="preserve">.2. Заявитель не допускается аукционной комиссией к участию в аукционе в электронной форме, в случаях: </w:t>
      </w:r>
    </w:p>
    <w:p w14:paraId="13C24600"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w:t>
      </w:r>
      <w:r w:rsidRPr="00BB38ED">
        <w:rPr>
          <w:sz w:val="24"/>
          <w:szCs w:val="24"/>
          <w:lang w:eastAsia="en-US"/>
        </w:rPr>
        <w:tab/>
        <w:t>непредставления документов, определенных пунктом 5.</w:t>
      </w:r>
      <w:r>
        <w:rPr>
          <w:sz w:val="24"/>
          <w:szCs w:val="24"/>
          <w:lang w:eastAsia="en-US"/>
        </w:rPr>
        <w:t>2</w:t>
      </w:r>
      <w:r w:rsidRPr="00BB38ED">
        <w:rPr>
          <w:sz w:val="24"/>
          <w:szCs w:val="24"/>
          <w:lang w:eastAsia="en-US"/>
        </w:rPr>
        <w:t xml:space="preserve">. Документации, или наличия в таких документах недостоверных сведений; </w:t>
      </w:r>
    </w:p>
    <w:p w14:paraId="1F041C88"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w:t>
      </w:r>
      <w:r w:rsidRPr="00BB38ED">
        <w:rPr>
          <w:sz w:val="24"/>
          <w:szCs w:val="24"/>
          <w:lang w:eastAsia="en-US"/>
        </w:rPr>
        <w:tab/>
        <w:t xml:space="preserve">несоответствия требованиям, установленным разделом 3 Документации; </w:t>
      </w:r>
    </w:p>
    <w:p w14:paraId="7BC75F86"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w:t>
      </w:r>
      <w:r w:rsidRPr="00BB38ED">
        <w:rPr>
          <w:sz w:val="24"/>
          <w:szCs w:val="24"/>
          <w:lang w:eastAsia="en-US"/>
        </w:rPr>
        <w:tab/>
        <w:t xml:space="preserve">невнесения задатка в порядке, размере и сроки, указанные в Документации;  </w:t>
      </w:r>
    </w:p>
    <w:p w14:paraId="2AA89AE1"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w:t>
      </w:r>
      <w:r w:rsidRPr="00BB38ED">
        <w:rPr>
          <w:sz w:val="24"/>
          <w:szCs w:val="24"/>
          <w:lang w:eastAsia="en-US"/>
        </w:rPr>
        <w:tab/>
        <w:t xml:space="preserve">несоответствия Заявки требованиям Документации; </w:t>
      </w:r>
    </w:p>
    <w:p w14:paraId="214A85AD" w14:textId="77777777" w:rsidR="00BD547D" w:rsidRDefault="00BD547D" w:rsidP="00BD547D">
      <w:pPr>
        <w:adjustRightInd w:val="0"/>
        <w:ind w:firstLine="540"/>
        <w:jc w:val="both"/>
        <w:rPr>
          <w:sz w:val="24"/>
          <w:szCs w:val="24"/>
          <w:lang w:eastAsia="en-US"/>
        </w:rPr>
      </w:pPr>
      <w:r w:rsidRPr="00BB38ED">
        <w:rPr>
          <w:sz w:val="24"/>
          <w:szCs w:val="24"/>
          <w:lang w:eastAsia="en-US"/>
        </w:rPr>
        <w:t>-</w:t>
      </w:r>
      <w:r w:rsidRPr="00BB38ED">
        <w:rPr>
          <w:sz w:val="24"/>
          <w:szCs w:val="24"/>
          <w:lang w:eastAsia="en-US"/>
        </w:rPr>
        <w:tab/>
        <w:t>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аукционного производства.</w:t>
      </w:r>
    </w:p>
    <w:p w14:paraId="42F712D1" w14:textId="77777777" w:rsidR="00BD547D" w:rsidRPr="00BB38E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.3. По результатам рассмотрения Заявок аукционная комиссия оформляет протокол рассмотрения Заявок, подписываемый всеми присутствующими на заседании аукционной комиссии ее членами, в срок не позднее даты окончания срока рассмотрения Заявок, определенного Извещением.</w:t>
      </w:r>
    </w:p>
    <w:p w14:paraId="1B99B505"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 xml:space="preserve">Указанный протокол в срок не позднее даты окончания срока рассмотрения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w:t>
      </w:r>
      <w:r w:rsidRPr="00BB38ED">
        <w:rPr>
          <w:sz w:val="24"/>
          <w:szCs w:val="24"/>
        </w:rPr>
        <w:t>на Портале</w:t>
      </w:r>
      <w:r w:rsidRPr="00BB38ED">
        <w:rPr>
          <w:sz w:val="24"/>
          <w:szCs w:val="24"/>
          <w:lang w:eastAsia="en-US"/>
        </w:rPr>
        <w:t xml:space="preserve"> и электронной площадке.</w:t>
      </w:r>
    </w:p>
    <w:p w14:paraId="72C2332A" w14:textId="77777777" w:rsidR="00BD547D" w:rsidRPr="00BB38E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.4. В течение 1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14:paraId="1F31D4DC" w14:textId="77777777" w:rsidR="00BD547D" w:rsidRPr="00BB38ED" w:rsidRDefault="00BD547D" w:rsidP="00BD547D">
      <w:pPr>
        <w:adjustRightInd w:val="0"/>
        <w:ind w:firstLine="540"/>
        <w:jc w:val="both"/>
        <w:rPr>
          <w:sz w:val="24"/>
          <w:szCs w:val="24"/>
          <w:lang w:eastAsia="en-US"/>
        </w:rPr>
      </w:pPr>
      <w:r w:rsidRPr="00BB38ED">
        <w:rPr>
          <w:sz w:val="24"/>
          <w:szCs w:val="24"/>
          <w:lang w:eastAsia="en-US"/>
        </w:rPr>
        <w:t>В случае если аукционной комиссией принято решение об отказе Заявителю</w:t>
      </w:r>
      <w:r w:rsidRPr="00BB38ED">
        <w:rPr>
          <w:sz w:val="24"/>
          <w:szCs w:val="24"/>
          <w:lang w:eastAsia="en-US"/>
        </w:rPr>
        <w:br/>
        <w:t>в допуске к участию в электронном аукционе, уведомление об этом решении должно содержать обоснование его принятия.</w:t>
      </w:r>
    </w:p>
    <w:p w14:paraId="55BFC679" w14:textId="77777777" w:rsidR="00BD547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14:paraId="392E05E5" w14:textId="77777777" w:rsidR="00BD547D" w:rsidRPr="00BB38E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w:t>
      </w:r>
      <w:r>
        <w:rPr>
          <w:sz w:val="24"/>
          <w:szCs w:val="24"/>
          <w:lang w:eastAsia="en-US"/>
        </w:rPr>
        <w:t>6</w:t>
      </w:r>
      <w:r w:rsidRPr="00BB38ED">
        <w:rPr>
          <w:sz w:val="24"/>
          <w:szCs w:val="24"/>
          <w:lang w:eastAsia="en-US"/>
        </w:rPr>
        <w:t>. Порядок проведения электронного аукциона определяется регламентом электронной площадки.</w:t>
      </w:r>
    </w:p>
    <w:p w14:paraId="35A4F849" w14:textId="77777777" w:rsidR="00BD547D" w:rsidRPr="00BB38E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w:t>
      </w:r>
      <w:r>
        <w:rPr>
          <w:sz w:val="24"/>
          <w:szCs w:val="24"/>
          <w:lang w:eastAsia="en-US"/>
        </w:rPr>
        <w:t>7</w:t>
      </w:r>
      <w:r w:rsidRPr="00BB38ED">
        <w:rPr>
          <w:sz w:val="24"/>
          <w:szCs w:val="24"/>
          <w:lang w:eastAsia="en-US"/>
        </w:rPr>
        <w:t>. Результаты процедуры проведения электронного аукциона оформляются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14:paraId="14D5D70C" w14:textId="77777777" w:rsidR="00BD547D" w:rsidRPr="00BB38ED" w:rsidRDefault="00BD547D" w:rsidP="00BD547D">
      <w:pPr>
        <w:adjustRightInd w:val="0"/>
        <w:ind w:firstLine="540"/>
        <w:jc w:val="both"/>
        <w:rPr>
          <w:sz w:val="24"/>
          <w:szCs w:val="24"/>
          <w:lang w:eastAsia="en-US"/>
        </w:rPr>
      </w:pPr>
      <w:r>
        <w:rPr>
          <w:sz w:val="24"/>
          <w:szCs w:val="24"/>
          <w:lang w:eastAsia="en-US"/>
        </w:rPr>
        <w:lastRenderedPageBreak/>
        <w:t>9</w:t>
      </w:r>
      <w:r w:rsidRPr="00BB38ED">
        <w:rPr>
          <w:sz w:val="24"/>
          <w:szCs w:val="24"/>
          <w:lang w:eastAsia="en-US"/>
        </w:rPr>
        <w:t>.</w:t>
      </w:r>
      <w:r>
        <w:rPr>
          <w:sz w:val="24"/>
          <w:szCs w:val="24"/>
          <w:lang w:eastAsia="en-US"/>
        </w:rPr>
        <w:t>8.</w:t>
      </w:r>
      <w:r w:rsidRPr="00BB38ED">
        <w:rPr>
          <w:sz w:val="24"/>
          <w:szCs w:val="24"/>
          <w:lang w:eastAsia="en-US"/>
        </w:rPr>
        <w:t xml:space="preserve"> Протокол электронного аукциона размещается Оператором электронной площадки на электронной площадке в течение срока, определенного регламентом электронной площадки, после окончания электронного аукциона.</w:t>
      </w:r>
    </w:p>
    <w:p w14:paraId="6AA7A89F" w14:textId="77777777" w:rsidR="00BD547D" w:rsidRDefault="00BD547D" w:rsidP="00BD547D">
      <w:pPr>
        <w:adjustRightInd w:val="0"/>
        <w:ind w:firstLine="540"/>
        <w:jc w:val="both"/>
        <w:rPr>
          <w:sz w:val="24"/>
          <w:szCs w:val="24"/>
          <w:lang w:eastAsia="en-US"/>
        </w:rPr>
      </w:pPr>
      <w:r>
        <w:rPr>
          <w:sz w:val="24"/>
          <w:szCs w:val="24"/>
          <w:lang w:eastAsia="en-US"/>
        </w:rPr>
        <w:t>9</w:t>
      </w:r>
      <w:r w:rsidRPr="00BB38ED">
        <w:rPr>
          <w:sz w:val="24"/>
          <w:szCs w:val="24"/>
          <w:lang w:eastAsia="en-US"/>
        </w:rPr>
        <w:t>.</w:t>
      </w:r>
      <w:r>
        <w:rPr>
          <w:sz w:val="24"/>
          <w:szCs w:val="24"/>
          <w:lang w:eastAsia="en-US"/>
        </w:rPr>
        <w:t>9</w:t>
      </w:r>
      <w:r w:rsidRPr="00BB38ED">
        <w:rPr>
          <w:sz w:val="24"/>
          <w:szCs w:val="24"/>
          <w:lang w:eastAsia="en-US"/>
        </w:rPr>
        <w:t>. В течение срока, определенного регламентом электронной площадки, после размещения на электронной площадке протокола, Оператор электронной площадки обязан направить Организатору электронного аукциона такой протокол и предложения по цене лота которые при ранжировании получили первые 10 (десять) участников. Также в течение срока, определенного регламентом электронной площадки, Оператор электронной площадки обязан направить соответствующие уведомления указанным участникам электронного аукциона.</w:t>
      </w:r>
      <w:r>
        <w:rPr>
          <w:sz w:val="24"/>
          <w:szCs w:val="24"/>
          <w:lang w:eastAsia="en-US"/>
        </w:rPr>
        <w:t xml:space="preserve"> </w:t>
      </w:r>
    </w:p>
    <w:p w14:paraId="3CFCBD9E" w14:textId="77777777" w:rsidR="00BD547D" w:rsidRPr="00BB38ED" w:rsidRDefault="00BD547D" w:rsidP="00BD547D">
      <w:pPr>
        <w:adjustRightInd w:val="0"/>
        <w:ind w:firstLine="540"/>
        <w:jc w:val="both"/>
        <w:rPr>
          <w:sz w:val="24"/>
          <w:szCs w:val="24"/>
          <w:lang w:eastAsia="en-US"/>
        </w:rPr>
      </w:pPr>
      <w:r>
        <w:rPr>
          <w:sz w:val="24"/>
          <w:szCs w:val="24"/>
        </w:rPr>
        <w:t>9.10</w:t>
      </w:r>
      <w:r w:rsidRPr="00BB38ED">
        <w:rPr>
          <w:sz w:val="24"/>
          <w:szCs w:val="24"/>
        </w:rPr>
        <w:t>.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о цене лота на величину в пределах шага электронного аукциона, данный электронный аукцион признается несостоявшимся.</w:t>
      </w:r>
    </w:p>
    <w:p w14:paraId="470338C7" w14:textId="77777777" w:rsidR="00BD547D" w:rsidRDefault="00BD547D" w:rsidP="00BD547D">
      <w:pPr>
        <w:ind w:right="23" w:firstLine="680"/>
        <w:jc w:val="both"/>
        <w:rPr>
          <w:sz w:val="24"/>
          <w:szCs w:val="24"/>
        </w:rPr>
      </w:pPr>
      <w:r>
        <w:rPr>
          <w:sz w:val="24"/>
          <w:szCs w:val="24"/>
        </w:rPr>
        <w:t xml:space="preserve"> 9</w:t>
      </w:r>
      <w:r w:rsidRPr="00BB38ED">
        <w:rPr>
          <w:sz w:val="24"/>
          <w:szCs w:val="24"/>
        </w:rPr>
        <w:t>.</w:t>
      </w:r>
      <w:r>
        <w:rPr>
          <w:sz w:val="24"/>
          <w:szCs w:val="24"/>
        </w:rPr>
        <w:t>11.</w:t>
      </w:r>
      <w:r w:rsidRPr="00BB38ED">
        <w:rPr>
          <w:sz w:val="24"/>
          <w:szCs w:val="24"/>
        </w:rPr>
        <w:t xml:space="preserve"> В течение времени, определенного регламентом электронной площадки, Оператор электронной площадки размещает на электронной площадке протокол</w:t>
      </w:r>
      <w:r w:rsidRPr="00BB38ED">
        <w:rPr>
          <w:sz w:val="24"/>
          <w:szCs w:val="24"/>
        </w:rPr>
        <w:br/>
        <w:t>о признании электронного аукциона несостоявшимся.</w:t>
      </w:r>
      <w:r>
        <w:rPr>
          <w:sz w:val="24"/>
          <w:szCs w:val="24"/>
        </w:rPr>
        <w:t xml:space="preserve"> </w:t>
      </w:r>
    </w:p>
    <w:p w14:paraId="61A61716" w14:textId="77777777" w:rsidR="00BD547D" w:rsidRDefault="00BD547D" w:rsidP="00BD547D">
      <w:pPr>
        <w:ind w:right="23" w:firstLine="680"/>
        <w:jc w:val="both"/>
        <w:rPr>
          <w:sz w:val="24"/>
          <w:szCs w:val="24"/>
        </w:rPr>
      </w:pPr>
      <w:r>
        <w:rPr>
          <w:sz w:val="24"/>
          <w:szCs w:val="24"/>
        </w:rPr>
        <w:t xml:space="preserve">9.12. </w:t>
      </w:r>
      <w:r w:rsidRPr="00BB38ED">
        <w:rPr>
          <w:sz w:val="24"/>
          <w:szCs w:val="24"/>
        </w:rPr>
        <w:t xml:space="preserve">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w:t>
      </w:r>
      <w:bookmarkStart w:id="24" w:name="_Hlk173765428"/>
      <w:r w:rsidRPr="00BB38ED">
        <w:rPr>
          <w:sz w:val="24"/>
          <w:szCs w:val="24"/>
        </w:rPr>
        <w:t>установленным настоящей Документацией и Извещением</w:t>
      </w:r>
      <w:bookmarkEnd w:id="24"/>
      <w:r w:rsidRPr="00BB38ED">
        <w:rPr>
          <w:sz w:val="24"/>
          <w:szCs w:val="24"/>
        </w:rPr>
        <w:t>.</w:t>
      </w:r>
    </w:p>
    <w:p w14:paraId="3BD09D4E" w14:textId="77777777" w:rsidR="00BD547D" w:rsidRPr="00BB38ED" w:rsidRDefault="00BD547D" w:rsidP="00BD547D">
      <w:pPr>
        <w:ind w:right="23" w:firstLine="680"/>
        <w:jc w:val="both"/>
        <w:rPr>
          <w:sz w:val="24"/>
          <w:szCs w:val="24"/>
        </w:rPr>
      </w:pPr>
      <w:r>
        <w:rPr>
          <w:sz w:val="24"/>
          <w:szCs w:val="24"/>
        </w:rPr>
        <w:t>9</w:t>
      </w:r>
      <w:r w:rsidRPr="00BB38ED">
        <w:rPr>
          <w:sz w:val="24"/>
          <w:szCs w:val="24"/>
        </w:rPr>
        <w:t>.</w:t>
      </w:r>
      <w:r>
        <w:rPr>
          <w:sz w:val="24"/>
          <w:szCs w:val="24"/>
        </w:rPr>
        <w:t>13</w:t>
      </w:r>
      <w:r w:rsidRPr="00BB38ED">
        <w:rPr>
          <w:sz w:val="24"/>
          <w:szCs w:val="24"/>
        </w:rPr>
        <w:t>. Результаты аукциона оформляются протоколом подведения итогов электронного аукциона, который подписывается членами аукционной комиссии,</w:t>
      </w:r>
      <w:r w:rsidRPr="00BB38ED">
        <w:rPr>
          <w:sz w:val="24"/>
          <w:szCs w:val="24"/>
        </w:rPr>
        <w:br/>
        <w:t>и не позднее 1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 обеспечив его размещение на Портале.</w:t>
      </w:r>
    </w:p>
    <w:p w14:paraId="4D2F8BE8" w14:textId="77777777" w:rsidR="00BD547D" w:rsidRPr="00BB38ED" w:rsidRDefault="00BD547D" w:rsidP="00BD547D">
      <w:pPr>
        <w:tabs>
          <w:tab w:val="left" w:pos="1143"/>
        </w:tabs>
        <w:ind w:firstLine="709"/>
        <w:jc w:val="both"/>
        <w:rPr>
          <w:sz w:val="24"/>
          <w:szCs w:val="24"/>
        </w:rPr>
      </w:pPr>
      <w:r>
        <w:rPr>
          <w:sz w:val="24"/>
          <w:szCs w:val="24"/>
        </w:rPr>
        <w:t>9</w:t>
      </w:r>
      <w:r w:rsidRPr="00BB38ED">
        <w:rPr>
          <w:sz w:val="24"/>
          <w:szCs w:val="24"/>
        </w:rPr>
        <w:t>.</w:t>
      </w:r>
      <w:r>
        <w:rPr>
          <w:sz w:val="24"/>
          <w:szCs w:val="24"/>
        </w:rPr>
        <w:t>14</w:t>
      </w:r>
      <w:r w:rsidRPr="00BB38ED">
        <w:rPr>
          <w:sz w:val="24"/>
          <w:szCs w:val="24"/>
        </w:rPr>
        <w:t>.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3 (трех) лет по окончании срока действия Договора.</w:t>
      </w:r>
    </w:p>
    <w:p w14:paraId="34172391" w14:textId="77777777" w:rsidR="00BD547D" w:rsidRPr="00BB38ED" w:rsidRDefault="00BD547D" w:rsidP="00BD547D">
      <w:pPr>
        <w:tabs>
          <w:tab w:val="left" w:pos="1143"/>
        </w:tabs>
        <w:ind w:firstLine="709"/>
        <w:jc w:val="both"/>
        <w:rPr>
          <w:sz w:val="24"/>
          <w:szCs w:val="24"/>
        </w:rPr>
      </w:pPr>
      <w:r>
        <w:rPr>
          <w:sz w:val="24"/>
          <w:szCs w:val="24"/>
        </w:rPr>
        <w:t>9</w:t>
      </w:r>
      <w:r w:rsidRPr="00BB38ED">
        <w:rPr>
          <w:sz w:val="24"/>
          <w:szCs w:val="24"/>
        </w:rPr>
        <w:t>.</w:t>
      </w:r>
      <w:r>
        <w:rPr>
          <w:sz w:val="24"/>
          <w:szCs w:val="24"/>
        </w:rPr>
        <w:t>15</w:t>
      </w:r>
      <w:r w:rsidRPr="00BB38ED">
        <w:rPr>
          <w:sz w:val="24"/>
          <w:szCs w:val="24"/>
        </w:rPr>
        <w:t xml:space="preserve">.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 </w:t>
      </w:r>
    </w:p>
    <w:p w14:paraId="76BC34CF" w14:textId="77777777" w:rsidR="00BD547D" w:rsidRPr="00BB38ED" w:rsidRDefault="00BD547D" w:rsidP="00BD547D">
      <w:pPr>
        <w:tabs>
          <w:tab w:val="left" w:pos="1143"/>
        </w:tabs>
        <w:ind w:firstLine="709"/>
        <w:jc w:val="both"/>
        <w:rPr>
          <w:sz w:val="24"/>
          <w:szCs w:val="24"/>
        </w:rPr>
      </w:pPr>
      <w:r>
        <w:rPr>
          <w:sz w:val="24"/>
          <w:szCs w:val="24"/>
        </w:rPr>
        <w:t>9</w:t>
      </w:r>
      <w:r w:rsidRPr="00BB38ED">
        <w:rPr>
          <w:sz w:val="24"/>
          <w:szCs w:val="24"/>
        </w:rPr>
        <w:t>.</w:t>
      </w:r>
      <w:r>
        <w:rPr>
          <w:sz w:val="24"/>
          <w:szCs w:val="24"/>
        </w:rPr>
        <w:t>16</w:t>
      </w:r>
      <w:r w:rsidRPr="00BB38ED">
        <w:rPr>
          <w:sz w:val="24"/>
          <w:szCs w:val="24"/>
        </w:rPr>
        <w:t>.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14:paraId="2D42DFD0" w14:textId="77777777" w:rsidR="00BD547D" w:rsidRPr="00BB38ED" w:rsidRDefault="00BD547D" w:rsidP="00BD547D">
      <w:pPr>
        <w:ind w:right="20" w:firstLine="709"/>
        <w:jc w:val="both"/>
        <w:rPr>
          <w:sz w:val="24"/>
          <w:szCs w:val="24"/>
        </w:rPr>
      </w:pPr>
    </w:p>
    <w:p w14:paraId="7990F6B7" w14:textId="77777777" w:rsidR="00BD547D" w:rsidRDefault="00BD547D" w:rsidP="00BD547D">
      <w:pPr>
        <w:pStyle w:val="1"/>
        <w:spacing w:after="95"/>
        <w:ind w:left="421"/>
        <w:rPr>
          <w:color w:val="auto"/>
        </w:rPr>
      </w:pPr>
      <w:r w:rsidRPr="00957356">
        <w:rPr>
          <w:color w:val="auto"/>
        </w:rPr>
        <w:t>10.</w:t>
      </w:r>
      <w:r w:rsidRPr="00957356">
        <w:rPr>
          <w:rFonts w:eastAsia="Arial"/>
          <w:color w:val="auto"/>
        </w:rPr>
        <w:t xml:space="preserve"> </w:t>
      </w:r>
      <w:r>
        <w:rPr>
          <w:color w:val="auto"/>
        </w:rPr>
        <w:t>Признание а</w:t>
      </w:r>
      <w:r w:rsidRPr="00957356">
        <w:rPr>
          <w:color w:val="auto"/>
        </w:rPr>
        <w:t>укциона</w:t>
      </w:r>
      <w:r>
        <w:rPr>
          <w:color w:val="auto"/>
        </w:rPr>
        <w:t xml:space="preserve"> в электронной форме</w:t>
      </w:r>
      <w:r w:rsidRPr="00957356">
        <w:rPr>
          <w:color w:val="auto"/>
        </w:rPr>
        <w:t xml:space="preserve"> несостоявшимся</w:t>
      </w:r>
      <w:bookmarkEnd w:id="23"/>
    </w:p>
    <w:p w14:paraId="4955C79C" w14:textId="77777777" w:rsidR="00BD547D" w:rsidRPr="006E15B5" w:rsidRDefault="00BD547D" w:rsidP="00BD547D"/>
    <w:p w14:paraId="7AD792B2" w14:textId="77777777" w:rsidR="00BD547D" w:rsidRPr="00957356" w:rsidRDefault="00BD547D" w:rsidP="00BD547D">
      <w:pPr>
        <w:ind w:firstLine="709"/>
        <w:jc w:val="both"/>
        <w:rPr>
          <w:sz w:val="24"/>
          <w:szCs w:val="24"/>
        </w:rPr>
      </w:pPr>
      <w:r w:rsidRPr="00957356">
        <w:rPr>
          <w:sz w:val="24"/>
          <w:szCs w:val="24"/>
        </w:rPr>
        <w:t>10.1.</w:t>
      </w:r>
      <w:r w:rsidRPr="00957356">
        <w:rPr>
          <w:rFonts w:eastAsia="Arial"/>
          <w:sz w:val="24"/>
          <w:szCs w:val="24"/>
        </w:rPr>
        <w:t xml:space="preserve"> </w:t>
      </w:r>
      <w:r w:rsidRPr="00957356">
        <w:rPr>
          <w:b/>
          <w:sz w:val="24"/>
          <w:szCs w:val="24"/>
        </w:rPr>
        <w:t>Аукцион признается несостоявшимся в случаях, если:</w:t>
      </w:r>
      <w:r w:rsidRPr="00957356">
        <w:rPr>
          <w:sz w:val="24"/>
          <w:szCs w:val="24"/>
        </w:rPr>
        <w:t xml:space="preserve"> </w:t>
      </w:r>
    </w:p>
    <w:p w14:paraId="3B23AD80" w14:textId="77777777" w:rsidR="00BD547D" w:rsidRPr="00957356" w:rsidRDefault="00BD547D" w:rsidP="00BD547D">
      <w:pPr>
        <w:ind w:firstLine="709"/>
        <w:jc w:val="both"/>
        <w:rPr>
          <w:sz w:val="24"/>
          <w:szCs w:val="24"/>
        </w:rPr>
      </w:pPr>
      <w:r w:rsidRPr="00957356">
        <w:rPr>
          <w:sz w:val="24"/>
          <w:szCs w:val="24"/>
        </w:rPr>
        <w:t>10.1.1.</w:t>
      </w:r>
      <w:r w:rsidRPr="00957356">
        <w:rPr>
          <w:rFonts w:eastAsia="Arial"/>
          <w:sz w:val="24"/>
          <w:szCs w:val="24"/>
        </w:rPr>
        <w:t xml:space="preserve"> </w:t>
      </w:r>
      <w:r>
        <w:rPr>
          <w:sz w:val="24"/>
          <w:szCs w:val="24"/>
        </w:rPr>
        <w:t>Только один заявитель признан у</w:t>
      </w:r>
      <w:r w:rsidRPr="00957356">
        <w:rPr>
          <w:sz w:val="24"/>
          <w:szCs w:val="24"/>
        </w:rPr>
        <w:t xml:space="preserve">частником; </w:t>
      </w:r>
    </w:p>
    <w:p w14:paraId="62C3E4A2" w14:textId="77777777" w:rsidR="00BD547D" w:rsidRPr="00957356" w:rsidRDefault="00BD547D" w:rsidP="00BD547D">
      <w:pPr>
        <w:ind w:firstLine="709"/>
        <w:jc w:val="both"/>
        <w:rPr>
          <w:sz w:val="24"/>
          <w:szCs w:val="24"/>
        </w:rPr>
      </w:pPr>
      <w:r w:rsidRPr="00957356">
        <w:rPr>
          <w:sz w:val="24"/>
          <w:szCs w:val="24"/>
        </w:rPr>
        <w:t>10.1.2.</w:t>
      </w:r>
      <w:r w:rsidRPr="00957356">
        <w:rPr>
          <w:rFonts w:eastAsia="Arial"/>
          <w:sz w:val="24"/>
          <w:szCs w:val="24"/>
        </w:rPr>
        <w:t xml:space="preserve"> </w:t>
      </w:r>
      <w:r>
        <w:rPr>
          <w:sz w:val="24"/>
          <w:szCs w:val="24"/>
        </w:rPr>
        <w:t>На участие в а</w:t>
      </w:r>
      <w:r w:rsidRPr="00957356">
        <w:rPr>
          <w:sz w:val="24"/>
          <w:szCs w:val="24"/>
        </w:rPr>
        <w:t xml:space="preserve">укционе в электронной форме была подана только одна Заявка; </w:t>
      </w:r>
    </w:p>
    <w:p w14:paraId="10271297" w14:textId="77777777" w:rsidR="00BD547D" w:rsidRPr="00957356" w:rsidRDefault="00BD547D" w:rsidP="00BD547D">
      <w:pPr>
        <w:ind w:firstLine="709"/>
        <w:jc w:val="both"/>
        <w:rPr>
          <w:sz w:val="24"/>
          <w:szCs w:val="24"/>
        </w:rPr>
      </w:pPr>
      <w:r w:rsidRPr="00957356">
        <w:rPr>
          <w:sz w:val="24"/>
          <w:szCs w:val="24"/>
        </w:rPr>
        <w:t>10.1.3.</w:t>
      </w:r>
      <w:r w:rsidRPr="00957356">
        <w:rPr>
          <w:rFonts w:eastAsia="Arial"/>
          <w:sz w:val="24"/>
          <w:szCs w:val="24"/>
        </w:rPr>
        <w:t xml:space="preserve"> </w:t>
      </w:r>
      <w:r>
        <w:rPr>
          <w:sz w:val="24"/>
          <w:szCs w:val="24"/>
        </w:rPr>
        <w:t>На участие в а</w:t>
      </w:r>
      <w:r w:rsidRPr="00957356">
        <w:rPr>
          <w:sz w:val="24"/>
          <w:szCs w:val="24"/>
        </w:rPr>
        <w:t xml:space="preserve">укционе в электронной форме не было подано ни одной Заявки;  </w:t>
      </w:r>
    </w:p>
    <w:p w14:paraId="4600E85F" w14:textId="77777777" w:rsidR="00BD547D" w:rsidRPr="00957356" w:rsidRDefault="00BD547D" w:rsidP="00BD547D">
      <w:pPr>
        <w:ind w:firstLine="709"/>
        <w:jc w:val="both"/>
        <w:rPr>
          <w:sz w:val="24"/>
          <w:szCs w:val="24"/>
        </w:rPr>
      </w:pPr>
      <w:r w:rsidRPr="00957356">
        <w:rPr>
          <w:sz w:val="24"/>
          <w:szCs w:val="24"/>
        </w:rPr>
        <w:t>10.1.4.</w:t>
      </w:r>
      <w:r w:rsidRPr="00957356">
        <w:rPr>
          <w:rFonts w:eastAsia="Arial"/>
          <w:sz w:val="24"/>
          <w:szCs w:val="24"/>
        </w:rPr>
        <w:t xml:space="preserve"> </w:t>
      </w:r>
      <w:r>
        <w:rPr>
          <w:sz w:val="24"/>
          <w:szCs w:val="24"/>
        </w:rPr>
        <w:t>Ни один из з</w:t>
      </w:r>
      <w:r w:rsidRPr="00957356">
        <w:rPr>
          <w:sz w:val="24"/>
          <w:szCs w:val="24"/>
        </w:rPr>
        <w:t>ая</w:t>
      </w:r>
      <w:r>
        <w:rPr>
          <w:sz w:val="24"/>
          <w:szCs w:val="24"/>
        </w:rPr>
        <w:t>вителей не допущен к участию в а</w:t>
      </w:r>
      <w:r w:rsidRPr="00957356">
        <w:rPr>
          <w:sz w:val="24"/>
          <w:szCs w:val="24"/>
        </w:rPr>
        <w:t xml:space="preserve">укционе в электронной форме;  </w:t>
      </w:r>
    </w:p>
    <w:p w14:paraId="2BDF6339" w14:textId="77777777" w:rsidR="00BD547D" w:rsidRPr="00957356" w:rsidRDefault="00BD547D" w:rsidP="00BD547D">
      <w:pPr>
        <w:ind w:firstLine="709"/>
        <w:jc w:val="both"/>
        <w:rPr>
          <w:sz w:val="24"/>
          <w:szCs w:val="24"/>
        </w:rPr>
      </w:pPr>
      <w:r w:rsidRPr="00595963">
        <w:rPr>
          <w:sz w:val="24"/>
          <w:szCs w:val="24"/>
        </w:rPr>
        <w:t>10.1.5.</w:t>
      </w:r>
      <w:r w:rsidRPr="00595963">
        <w:rPr>
          <w:rFonts w:eastAsia="Arial"/>
          <w:sz w:val="24"/>
          <w:szCs w:val="24"/>
        </w:rPr>
        <w:t xml:space="preserve"> </w:t>
      </w:r>
      <w:r w:rsidRPr="00595963">
        <w:rPr>
          <w:sz w:val="24"/>
          <w:szCs w:val="24"/>
        </w:rPr>
        <w:t xml:space="preserve">В случае если </w:t>
      </w:r>
      <w:r>
        <w:rPr>
          <w:sz w:val="24"/>
          <w:szCs w:val="24"/>
        </w:rPr>
        <w:t>с начала проведения а</w:t>
      </w:r>
      <w:r w:rsidRPr="00595963">
        <w:rPr>
          <w:sz w:val="24"/>
          <w:szCs w:val="24"/>
        </w:rPr>
        <w:t xml:space="preserve">укциона в электронной форме не поступило ни одного предложения о цене договора (цене лота), которое предусматривало бы более </w:t>
      </w:r>
      <w:r>
        <w:rPr>
          <w:sz w:val="24"/>
          <w:szCs w:val="24"/>
        </w:rPr>
        <w:t>высокую цену д</w:t>
      </w:r>
      <w:r w:rsidRPr="00595963">
        <w:rPr>
          <w:sz w:val="24"/>
          <w:szCs w:val="24"/>
        </w:rPr>
        <w:t>оговора, а шаг аукциона достиг своего минимального размера, аукцион в электронной форме признается несостоявшимся.</w:t>
      </w:r>
      <w:r w:rsidRPr="00957356">
        <w:rPr>
          <w:sz w:val="24"/>
          <w:szCs w:val="24"/>
        </w:rPr>
        <w:t xml:space="preserve"> </w:t>
      </w:r>
    </w:p>
    <w:p w14:paraId="33EE4BF6" w14:textId="77777777" w:rsidR="00BD547D" w:rsidRPr="00957356" w:rsidRDefault="00BD547D" w:rsidP="00BD547D">
      <w:pPr>
        <w:ind w:firstLine="709"/>
        <w:jc w:val="both"/>
        <w:rPr>
          <w:sz w:val="24"/>
          <w:szCs w:val="24"/>
        </w:rPr>
      </w:pPr>
      <w:r w:rsidRPr="00957356">
        <w:rPr>
          <w:sz w:val="24"/>
          <w:szCs w:val="24"/>
        </w:rPr>
        <w:t>10</w:t>
      </w:r>
      <w:r>
        <w:rPr>
          <w:sz w:val="24"/>
          <w:szCs w:val="24"/>
        </w:rPr>
        <w:t>.2. В случае, если а</w:t>
      </w:r>
      <w:r w:rsidRPr="00957356">
        <w:rPr>
          <w:sz w:val="24"/>
          <w:szCs w:val="24"/>
        </w:rPr>
        <w:t>укцион в электронной форме признан несостоявшимся по основаниям, указанным в пунктах 10.1.1; 10.1.2. Организатор</w:t>
      </w:r>
      <w:r>
        <w:rPr>
          <w:sz w:val="24"/>
          <w:szCs w:val="24"/>
        </w:rPr>
        <w:t xml:space="preserve"> элекронного аукциона</w:t>
      </w:r>
      <w:r w:rsidRPr="00957356">
        <w:rPr>
          <w:sz w:val="24"/>
          <w:szCs w:val="24"/>
        </w:rPr>
        <w:t xml:space="preserve"> обязан заключить договор с </w:t>
      </w:r>
      <w:r>
        <w:rPr>
          <w:sz w:val="24"/>
          <w:szCs w:val="24"/>
        </w:rPr>
        <w:t>е</w:t>
      </w:r>
      <w:r w:rsidRPr="00957356">
        <w:rPr>
          <w:sz w:val="24"/>
          <w:szCs w:val="24"/>
        </w:rPr>
        <w:t xml:space="preserve">динственным </w:t>
      </w:r>
      <w:r>
        <w:rPr>
          <w:sz w:val="24"/>
          <w:szCs w:val="24"/>
        </w:rPr>
        <w:t>у</w:t>
      </w:r>
      <w:r w:rsidRPr="00957356">
        <w:rPr>
          <w:sz w:val="24"/>
          <w:szCs w:val="24"/>
        </w:rPr>
        <w:t xml:space="preserve">частником на условиях и по цене, которые предусмотрены </w:t>
      </w:r>
      <w:r>
        <w:rPr>
          <w:sz w:val="24"/>
          <w:szCs w:val="24"/>
        </w:rPr>
        <w:t xml:space="preserve">его </w:t>
      </w:r>
      <w:r w:rsidRPr="00957356">
        <w:rPr>
          <w:sz w:val="24"/>
          <w:szCs w:val="24"/>
        </w:rPr>
        <w:t xml:space="preserve">Заявкой и Документацией, но по цене не менее </w:t>
      </w:r>
      <w:r>
        <w:rPr>
          <w:sz w:val="24"/>
          <w:szCs w:val="24"/>
        </w:rPr>
        <w:t>НМЦ</w:t>
      </w:r>
      <w:r w:rsidRPr="00957356">
        <w:rPr>
          <w:sz w:val="24"/>
          <w:szCs w:val="24"/>
        </w:rPr>
        <w:t xml:space="preserve">. </w:t>
      </w:r>
    </w:p>
    <w:p w14:paraId="57E4F66E" w14:textId="77777777" w:rsidR="00BD547D" w:rsidRPr="00957356" w:rsidRDefault="00BD547D" w:rsidP="00BD547D">
      <w:pPr>
        <w:ind w:firstLine="709"/>
        <w:jc w:val="both"/>
        <w:rPr>
          <w:sz w:val="24"/>
          <w:szCs w:val="24"/>
        </w:rPr>
      </w:pPr>
      <w:r w:rsidRPr="00957356">
        <w:rPr>
          <w:sz w:val="24"/>
          <w:szCs w:val="24"/>
        </w:rPr>
        <w:lastRenderedPageBreak/>
        <w:t>10.3.</w:t>
      </w:r>
      <w:r w:rsidRPr="00957356">
        <w:rPr>
          <w:rFonts w:ascii="Arial" w:eastAsia="Arial" w:hAnsi="Arial" w:cs="Arial"/>
          <w:sz w:val="24"/>
          <w:szCs w:val="24"/>
        </w:rPr>
        <w:t xml:space="preserve"> </w:t>
      </w:r>
      <w:r>
        <w:rPr>
          <w:sz w:val="24"/>
          <w:szCs w:val="24"/>
        </w:rPr>
        <w:t>В случае если а</w:t>
      </w:r>
      <w:r w:rsidRPr="00957356">
        <w:rPr>
          <w:sz w:val="24"/>
          <w:szCs w:val="24"/>
        </w:rPr>
        <w:t xml:space="preserve">укцион </w:t>
      </w:r>
      <w:r>
        <w:rPr>
          <w:sz w:val="24"/>
          <w:szCs w:val="24"/>
        </w:rPr>
        <w:t xml:space="preserve">в электронной форме </w:t>
      </w:r>
      <w:r w:rsidRPr="00957356">
        <w:rPr>
          <w:sz w:val="24"/>
          <w:szCs w:val="24"/>
        </w:rPr>
        <w:t xml:space="preserve">признан несостоявшимся по основаниям, не указанным в пунктах 10.1.3 -10.1.5, </w:t>
      </w:r>
      <w:r>
        <w:rPr>
          <w:sz w:val="24"/>
          <w:szCs w:val="24"/>
        </w:rPr>
        <w:t>о</w:t>
      </w:r>
      <w:r w:rsidRPr="00957356">
        <w:rPr>
          <w:sz w:val="24"/>
          <w:szCs w:val="24"/>
        </w:rPr>
        <w:t xml:space="preserve">рганизатор </w:t>
      </w:r>
      <w:r>
        <w:rPr>
          <w:sz w:val="24"/>
          <w:szCs w:val="24"/>
        </w:rPr>
        <w:t xml:space="preserve">электронного </w:t>
      </w:r>
      <w:r w:rsidRPr="00957356">
        <w:rPr>
          <w:sz w:val="24"/>
          <w:szCs w:val="24"/>
        </w:rPr>
        <w:t>аукциона вправе объявить о проведении нового аукциона в электронной</w:t>
      </w:r>
      <w:r>
        <w:rPr>
          <w:sz w:val="24"/>
          <w:szCs w:val="24"/>
        </w:rPr>
        <w:t xml:space="preserve"> форме в установленном порядке на иных </w:t>
      </w:r>
      <w:r w:rsidRPr="00957356">
        <w:rPr>
          <w:sz w:val="24"/>
          <w:szCs w:val="24"/>
        </w:rPr>
        <w:t>условия</w:t>
      </w:r>
      <w:r>
        <w:rPr>
          <w:sz w:val="24"/>
          <w:szCs w:val="24"/>
        </w:rPr>
        <w:t>х.</w:t>
      </w:r>
      <w:r w:rsidRPr="00957356">
        <w:rPr>
          <w:sz w:val="24"/>
          <w:szCs w:val="24"/>
        </w:rPr>
        <w:t xml:space="preserve"> </w:t>
      </w:r>
    </w:p>
    <w:p w14:paraId="05CEC08B" w14:textId="77777777" w:rsidR="00BD547D" w:rsidRDefault="00BD547D" w:rsidP="00BD547D">
      <w:pPr>
        <w:ind w:firstLine="709"/>
        <w:jc w:val="both"/>
        <w:rPr>
          <w:sz w:val="24"/>
          <w:szCs w:val="24"/>
        </w:rPr>
      </w:pPr>
      <w:r w:rsidRPr="00957356">
        <w:rPr>
          <w:sz w:val="24"/>
          <w:szCs w:val="24"/>
        </w:rPr>
        <w:t>10.4.</w:t>
      </w:r>
      <w:r w:rsidRPr="00957356">
        <w:rPr>
          <w:rFonts w:ascii="Arial" w:eastAsia="Arial" w:hAnsi="Arial" w:cs="Arial"/>
          <w:sz w:val="24"/>
          <w:szCs w:val="24"/>
        </w:rPr>
        <w:t xml:space="preserve"> </w:t>
      </w:r>
      <w:r>
        <w:rPr>
          <w:sz w:val="24"/>
          <w:szCs w:val="24"/>
        </w:rPr>
        <w:t>Решение о признании а</w:t>
      </w:r>
      <w:r w:rsidRPr="00957356">
        <w:rPr>
          <w:sz w:val="24"/>
          <w:szCs w:val="24"/>
        </w:rPr>
        <w:t xml:space="preserve">укциона в электронной форме несостоявшимся принимается в отношении каждого </w:t>
      </w:r>
      <w:r>
        <w:rPr>
          <w:sz w:val="24"/>
          <w:szCs w:val="24"/>
        </w:rPr>
        <w:t>Л</w:t>
      </w:r>
      <w:r w:rsidRPr="00957356">
        <w:rPr>
          <w:sz w:val="24"/>
          <w:szCs w:val="24"/>
        </w:rPr>
        <w:t xml:space="preserve">ота отдельно. </w:t>
      </w:r>
    </w:p>
    <w:p w14:paraId="67BD3B28" w14:textId="77777777" w:rsidR="00BD547D" w:rsidRPr="00957356" w:rsidRDefault="00BD547D" w:rsidP="00BD547D">
      <w:pPr>
        <w:ind w:firstLine="709"/>
        <w:jc w:val="both"/>
        <w:rPr>
          <w:sz w:val="24"/>
          <w:szCs w:val="24"/>
        </w:rPr>
      </w:pPr>
    </w:p>
    <w:p w14:paraId="6193633E" w14:textId="77777777" w:rsidR="00BD547D" w:rsidRDefault="00BD547D" w:rsidP="00BD547D">
      <w:pPr>
        <w:pStyle w:val="1"/>
        <w:spacing w:after="92"/>
        <w:ind w:left="421"/>
        <w:rPr>
          <w:color w:val="auto"/>
        </w:rPr>
      </w:pPr>
      <w:bookmarkStart w:id="25" w:name="_Toc106754"/>
      <w:r w:rsidRPr="00957356">
        <w:rPr>
          <w:color w:val="auto"/>
        </w:rPr>
        <w:t>11.</w:t>
      </w:r>
      <w:r w:rsidRPr="00957356">
        <w:rPr>
          <w:rFonts w:eastAsia="Arial"/>
          <w:color w:val="auto"/>
        </w:rPr>
        <w:t xml:space="preserve"> </w:t>
      </w:r>
      <w:r w:rsidRPr="00957356">
        <w:rPr>
          <w:color w:val="auto"/>
        </w:rPr>
        <w:t xml:space="preserve">Условия и сроки заключения </w:t>
      </w:r>
      <w:r>
        <w:rPr>
          <w:color w:val="auto"/>
        </w:rPr>
        <w:t>д</w:t>
      </w:r>
      <w:r w:rsidRPr="00957356">
        <w:rPr>
          <w:color w:val="auto"/>
        </w:rPr>
        <w:t>оговора</w:t>
      </w:r>
      <w:bookmarkEnd w:id="25"/>
    </w:p>
    <w:p w14:paraId="6E532912" w14:textId="77777777" w:rsidR="00BD547D" w:rsidRPr="006E15B5" w:rsidRDefault="00BD547D" w:rsidP="00BD547D"/>
    <w:p w14:paraId="075B98CB" w14:textId="77777777" w:rsidR="00BD547D" w:rsidRPr="00957356" w:rsidRDefault="00BD547D" w:rsidP="00BD547D">
      <w:pPr>
        <w:ind w:firstLine="709"/>
        <w:jc w:val="both"/>
        <w:rPr>
          <w:sz w:val="24"/>
          <w:szCs w:val="24"/>
        </w:rPr>
      </w:pPr>
      <w:r w:rsidRPr="00957356">
        <w:rPr>
          <w:sz w:val="24"/>
          <w:szCs w:val="24"/>
        </w:rPr>
        <w:t>11.1.</w:t>
      </w:r>
      <w:r w:rsidRPr="00957356">
        <w:rPr>
          <w:rFonts w:eastAsia="Arial"/>
          <w:sz w:val="24"/>
          <w:szCs w:val="24"/>
        </w:rPr>
        <w:t xml:space="preserve"> </w:t>
      </w:r>
      <w:r>
        <w:rPr>
          <w:sz w:val="24"/>
          <w:szCs w:val="24"/>
        </w:rPr>
        <w:t>Заключение д</w:t>
      </w:r>
      <w:r w:rsidRPr="00957356">
        <w:rPr>
          <w:sz w:val="24"/>
          <w:szCs w:val="24"/>
        </w:rPr>
        <w:t xml:space="preserve">оговора (Приложение </w:t>
      </w:r>
      <w:r>
        <w:rPr>
          <w:sz w:val="24"/>
          <w:szCs w:val="24"/>
        </w:rPr>
        <w:t>3 к Документации</w:t>
      </w:r>
      <w:r w:rsidRPr="00957356">
        <w:rPr>
          <w:sz w:val="24"/>
          <w:szCs w:val="24"/>
        </w:rPr>
        <w:t xml:space="preserve">) осуществляется в порядке, предусмотренном Гражданским кодексом Российской Федерации и </w:t>
      </w:r>
      <w:r>
        <w:rPr>
          <w:sz w:val="24"/>
          <w:szCs w:val="24"/>
        </w:rPr>
        <w:t>Документацией</w:t>
      </w:r>
      <w:r w:rsidRPr="00957356">
        <w:rPr>
          <w:sz w:val="24"/>
          <w:szCs w:val="24"/>
        </w:rPr>
        <w:t xml:space="preserve">. </w:t>
      </w:r>
    </w:p>
    <w:p w14:paraId="600163F5" w14:textId="77777777" w:rsidR="00BD547D" w:rsidRPr="00957356" w:rsidRDefault="00BD547D" w:rsidP="00BD547D">
      <w:pPr>
        <w:ind w:firstLine="709"/>
        <w:jc w:val="both"/>
        <w:rPr>
          <w:sz w:val="24"/>
          <w:szCs w:val="24"/>
        </w:rPr>
      </w:pPr>
      <w:r w:rsidRPr="00957356">
        <w:rPr>
          <w:sz w:val="24"/>
          <w:szCs w:val="24"/>
        </w:rPr>
        <w:t>11.2.</w:t>
      </w:r>
      <w:r w:rsidRPr="00957356">
        <w:rPr>
          <w:rFonts w:eastAsia="Arial"/>
          <w:sz w:val="24"/>
          <w:szCs w:val="24"/>
        </w:rPr>
        <w:t xml:space="preserve"> </w:t>
      </w:r>
      <w:r w:rsidRPr="00957356">
        <w:rPr>
          <w:sz w:val="24"/>
          <w:szCs w:val="24"/>
        </w:rPr>
        <w:t>Организатор</w:t>
      </w:r>
      <w:r>
        <w:rPr>
          <w:sz w:val="24"/>
          <w:szCs w:val="24"/>
        </w:rPr>
        <w:t xml:space="preserve"> электронного аукциона</w:t>
      </w:r>
      <w:r w:rsidRPr="00957356">
        <w:rPr>
          <w:sz w:val="24"/>
          <w:szCs w:val="24"/>
        </w:rPr>
        <w:t xml:space="preserve"> в течение 5 (пяти) </w:t>
      </w:r>
      <w:r>
        <w:rPr>
          <w:sz w:val="24"/>
          <w:szCs w:val="24"/>
        </w:rPr>
        <w:t>рабочих дней с даты подписания П</w:t>
      </w:r>
      <w:r w:rsidRPr="00957356">
        <w:rPr>
          <w:sz w:val="24"/>
          <w:szCs w:val="24"/>
        </w:rPr>
        <w:t xml:space="preserve">ротокола подведения итогов </w:t>
      </w:r>
      <w:r>
        <w:rPr>
          <w:sz w:val="24"/>
          <w:szCs w:val="24"/>
        </w:rPr>
        <w:t>а</w:t>
      </w:r>
      <w:r w:rsidRPr="00957356">
        <w:rPr>
          <w:sz w:val="24"/>
          <w:szCs w:val="24"/>
        </w:rPr>
        <w:t xml:space="preserve">укциона в электронной форме направляет </w:t>
      </w:r>
      <w:r>
        <w:rPr>
          <w:sz w:val="24"/>
          <w:szCs w:val="24"/>
        </w:rPr>
        <w:t>победителю э</w:t>
      </w:r>
      <w:r w:rsidRPr="00957356">
        <w:rPr>
          <w:sz w:val="24"/>
          <w:szCs w:val="24"/>
        </w:rPr>
        <w:t>лектронного аукциона проекты</w:t>
      </w:r>
      <w:r>
        <w:rPr>
          <w:sz w:val="24"/>
          <w:szCs w:val="24"/>
        </w:rPr>
        <w:t xml:space="preserve"> д</w:t>
      </w:r>
      <w:r w:rsidRPr="00957356">
        <w:rPr>
          <w:sz w:val="24"/>
          <w:szCs w:val="24"/>
        </w:rPr>
        <w:t>о</w:t>
      </w:r>
      <w:r>
        <w:rPr>
          <w:sz w:val="24"/>
          <w:szCs w:val="24"/>
        </w:rPr>
        <w:t>говоров в соответствии с ценой лота, предложенной победителем э</w:t>
      </w:r>
      <w:r w:rsidRPr="00957356">
        <w:rPr>
          <w:sz w:val="24"/>
          <w:szCs w:val="24"/>
        </w:rPr>
        <w:t xml:space="preserve">лектронного аукциона. </w:t>
      </w:r>
    </w:p>
    <w:p w14:paraId="3064A165" w14:textId="77777777" w:rsidR="00BD547D" w:rsidRPr="00957356" w:rsidRDefault="00BD547D" w:rsidP="00BD547D">
      <w:pPr>
        <w:ind w:firstLine="709"/>
        <w:jc w:val="both"/>
        <w:rPr>
          <w:sz w:val="24"/>
          <w:szCs w:val="24"/>
        </w:rPr>
      </w:pPr>
      <w:r w:rsidRPr="00957356">
        <w:rPr>
          <w:sz w:val="24"/>
          <w:szCs w:val="24"/>
        </w:rPr>
        <w:t>11.3.</w:t>
      </w:r>
      <w:r w:rsidRPr="00957356">
        <w:rPr>
          <w:rFonts w:eastAsia="Arial"/>
          <w:sz w:val="24"/>
          <w:szCs w:val="24"/>
        </w:rPr>
        <w:t xml:space="preserve"> </w:t>
      </w:r>
      <w:r w:rsidRPr="00957356">
        <w:rPr>
          <w:sz w:val="24"/>
          <w:szCs w:val="24"/>
        </w:rPr>
        <w:t xml:space="preserve">Победитель </w:t>
      </w:r>
      <w:r>
        <w:rPr>
          <w:sz w:val="24"/>
          <w:szCs w:val="24"/>
        </w:rPr>
        <w:t xml:space="preserve">электронного </w:t>
      </w:r>
      <w:r w:rsidRPr="00957356">
        <w:rPr>
          <w:sz w:val="24"/>
          <w:szCs w:val="24"/>
        </w:rPr>
        <w:t>ау</w:t>
      </w:r>
      <w:r>
        <w:rPr>
          <w:sz w:val="24"/>
          <w:szCs w:val="24"/>
        </w:rPr>
        <w:t>кциона или единственный у</w:t>
      </w:r>
      <w:r w:rsidRPr="00957356">
        <w:rPr>
          <w:sz w:val="24"/>
          <w:szCs w:val="24"/>
        </w:rPr>
        <w:t xml:space="preserve">частник </w:t>
      </w:r>
      <w:r>
        <w:rPr>
          <w:sz w:val="24"/>
          <w:szCs w:val="24"/>
        </w:rPr>
        <w:t>обязуется</w:t>
      </w:r>
      <w:r w:rsidRPr="00957356">
        <w:rPr>
          <w:sz w:val="24"/>
          <w:szCs w:val="24"/>
        </w:rPr>
        <w:t xml:space="preserve"> подписать проект </w:t>
      </w:r>
      <w:r>
        <w:rPr>
          <w:sz w:val="24"/>
          <w:szCs w:val="24"/>
        </w:rPr>
        <w:t>д</w:t>
      </w:r>
      <w:r w:rsidRPr="00957356">
        <w:rPr>
          <w:sz w:val="24"/>
          <w:szCs w:val="24"/>
        </w:rPr>
        <w:t xml:space="preserve">оговора и представить его </w:t>
      </w:r>
      <w:r>
        <w:rPr>
          <w:sz w:val="24"/>
          <w:szCs w:val="24"/>
        </w:rPr>
        <w:t>Администрации</w:t>
      </w:r>
      <w:r w:rsidRPr="00957356">
        <w:rPr>
          <w:sz w:val="24"/>
          <w:szCs w:val="24"/>
        </w:rPr>
        <w:t xml:space="preserve"> в двух экземплярах на бумажных носителях не ранее, чем через 10 (десять) </w:t>
      </w:r>
      <w:r>
        <w:rPr>
          <w:sz w:val="24"/>
          <w:szCs w:val="24"/>
        </w:rPr>
        <w:t xml:space="preserve">рабочих </w:t>
      </w:r>
      <w:r w:rsidRPr="00957356">
        <w:rPr>
          <w:sz w:val="24"/>
          <w:szCs w:val="24"/>
        </w:rPr>
        <w:t xml:space="preserve">дней и не позднее, чем через 20 (двадцать) </w:t>
      </w:r>
      <w:r>
        <w:rPr>
          <w:sz w:val="24"/>
          <w:szCs w:val="24"/>
        </w:rPr>
        <w:t xml:space="preserve">рабочих </w:t>
      </w:r>
      <w:r w:rsidRPr="00957356">
        <w:rPr>
          <w:sz w:val="24"/>
          <w:szCs w:val="24"/>
        </w:rPr>
        <w:t>дней со дня размещен</w:t>
      </w:r>
      <w:r>
        <w:rPr>
          <w:sz w:val="24"/>
          <w:szCs w:val="24"/>
        </w:rPr>
        <w:t>ия на Официальном сайте торгов п</w:t>
      </w:r>
      <w:r w:rsidRPr="00957356">
        <w:rPr>
          <w:sz w:val="24"/>
          <w:szCs w:val="24"/>
        </w:rPr>
        <w:t xml:space="preserve">ротокола результатов </w:t>
      </w:r>
      <w:r>
        <w:rPr>
          <w:sz w:val="24"/>
          <w:szCs w:val="24"/>
        </w:rPr>
        <w:t>а</w:t>
      </w:r>
      <w:r w:rsidRPr="00957356">
        <w:rPr>
          <w:sz w:val="24"/>
          <w:szCs w:val="24"/>
        </w:rPr>
        <w:t>укциона в электронной форме и</w:t>
      </w:r>
      <w:r>
        <w:rPr>
          <w:sz w:val="24"/>
          <w:szCs w:val="24"/>
        </w:rPr>
        <w:t>ли п</w:t>
      </w:r>
      <w:r w:rsidRPr="00957356">
        <w:rPr>
          <w:sz w:val="24"/>
          <w:szCs w:val="24"/>
        </w:rPr>
        <w:t>ротокола рассмотре</w:t>
      </w:r>
      <w:r>
        <w:rPr>
          <w:sz w:val="24"/>
          <w:szCs w:val="24"/>
        </w:rPr>
        <w:t>ния Заявок (в случае признания а</w:t>
      </w:r>
      <w:r w:rsidRPr="00957356">
        <w:rPr>
          <w:sz w:val="24"/>
          <w:szCs w:val="24"/>
        </w:rPr>
        <w:t xml:space="preserve">укциона в электронной форме несостоявшимся). </w:t>
      </w:r>
    </w:p>
    <w:p w14:paraId="1F906F0B" w14:textId="77777777" w:rsidR="00BD547D" w:rsidRPr="00957356" w:rsidRDefault="00BD547D" w:rsidP="00BD547D">
      <w:pPr>
        <w:ind w:firstLine="709"/>
        <w:jc w:val="both"/>
        <w:rPr>
          <w:sz w:val="24"/>
          <w:szCs w:val="24"/>
        </w:rPr>
      </w:pPr>
      <w:r w:rsidRPr="00957356">
        <w:rPr>
          <w:sz w:val="24"/>
          <w:szCs w:val="24"/>
        </w:rPr>
        <w:t>11.</w:t>
      </w:r>
      <w:r>
        <w:rPr>
          <w:sz w:val="24"/>
          <w:szCs w:val="24"/>
        </w:rPr>
        <w:t>4</w:t>
      </w:r>
      <w:r w:rsidRPr="00957356">
        <w:rPr>
          <w:sz w:val="24"/>
          <w:szCs w:val="24"/>
        </w:rPr>
        <w:t>.</w:t>
      </w:r>
      <w:r w:rsidRPr="00957356">
        <w:rPr>
          <w:rFonts w:eastAsia="Arial"/>
          <w:sz w:val="24"/>
          <w:szCs w:val="24"/>
        </w:rPr>
        <w:t xml:space="preserve"> </w:t>
      </w:r>
      <w:r>
        <w:rPr>
          <w:sz w:val="24"/>
          <w:szCs w:val="24"/>
        </w:rPr>
        <w:t>В случае если п</w:t>
      </w:r>
      <w:r w:rsidRPr="00957356">
        <w:rPr>
          <w:sz w:val="24"/>
          <w:szCs w:val="24"/>
        </w:rPr>
        <w:t xml:space="preserve">обедитель </w:t>
      </w:r>
      <w:r>
        <w:rPr>
          <w:sz w:val="24"/>
          <w:szCs w:val="24"/>
        </w:rPr>
        <w:t xml:space="preserve">электронного </w:t>
      </w:r>
      <w:r w:rsidRPr="00957356">
        <w:rPr>
          <w:sz w:val="24"/>
          <w:szCs w:val="24"/>
        </w:rPr>
        <w:t xml:space="preserve">аукциона или </w:t>
      </w:r>
      <w:r>
        <w:rPr>
          <w:sz w:val="24"/>
          <w:szCs w:val="24"/>
        </w:rPr>
        <w:t>единственный у</w:t>
      </w:r>
      <w:r w:rsidRPr="00957356">
        <w:rPr>
          <w:sz w:val="24"/>
          <w:szCs w:val="24"/>
        </w:rPr>
        <w:t xml:space="preserve">частник в срок, предусмотренный </w:t>
      </w:r>
      <w:r>
        <w:rPr>
          <w:sz w:val="24"/>
          <w:szCs w:val="24"/>
        </w:rPr>
        <w:t xml:space="preserve">п. 11.3 </w:t>
      </w:r>
      <w:r w:rsidRPr="00957356">
        <w:rPr>
          <w:sz w:val="24"/>
          <w:szCs w:val="24"/>
        </w:rPr>
        <w:t>До</w:t>
      </w:r>
      <w:r>
        <w:rPr>
          <w:sz w:val="24"/>
          <w:szCs w:val="24"/>
        </w:rPr>
        <w:t>кументации</w:t>
      </w:r>
      <w:r w:rsidRPr="00957356">
        <w:rPr>
          <w:sz w:val="24"/>
          <w:szCs w:val="24"/>
        </w:rPr>
        <w:t xml:space="preserve">, не представил </w:t>
      </w:r>
      <w:r>
        <w:rPr>
          <w:sz w:val="24"/>
          <w:szCs w:val="24"/>
        </w:rPr>
        <w:t>организатору</w:t>
      </w:r>
      <w:r w:rsidRPr="00957356">
        <w:rPr>
          <w:sz w:val="24"/>
          <w:szCs w:val="24"/>
        </w:rPr>
        <w:t xml:space="preserve"> подписанный </w:t>
      </w:r>
      <w:r>
        <w:rPr>
          <w:sz w:val="24"/>
          <w:szCs w:val="24"/>
        </w:rPr>
        <w:t>Д</w:t>
      </w:r>
      <w:r w:rsidRPr="00957356">
        <w:rPr>
          <w:sz w:val="24"/>
          <w:szCs w:val="24"/>
        </w:rPr>
        <w:t xml:space="preserve">оговор, </w:t>
      </w:r>
      <w:r>
        <w:rPr>
          <w:sz w:val="24"/>
          <w:szCs w:val="24"/>
        </w:rPr>
        <w:t>то п</w:t>
      </w:r>
      <w:r w:rsidRPr="00957356">
        <w:rPr>
          <w:sz w:val="24"/>
          <w:szCs w:val="24"/>
        </w:rPr>
        <w:t xml:space="preserve">обедитель </w:t>
      </w:r>
      <w:r>
        <w:rPr>
          <w:sz w:val="24"/>
          <w:szCs w:val="24"/>
        </w:rPr>
        <w:t xml:space="preserve">электронного </w:t>
      </w:r>
      <w:r w:rsidRPr="00957356">
        <w:rPr>
          <w:sz w:val="24"/>
          <w:szCs w:val="24"/>
        </w:rPr>
        <w:t>аукциона</w:t>
      </w:r>
      <w:r>
        <w:rPr>
          <w:sz w:val="24"/>
          <w:szCs w:val="24"/>
        </w:rPr>
        <w:t xml:space="preserve"> или</w:t>
      </w:r>
      <w:r w:rsidRPr="00957356">
        <w:rPr>
          <w:sz w:val="24"/>
          <w:szCs w:val="24"/>
        </w:rPr>
        <w:t xml:space="preserve"> </w:t>
      </w:r>
      <w:r>
        <w:rPr>
          <w:sz w:val="24"/>
          <w:szCs w:val="24"/>
        </w:rPr>
        <w:t>е</w:t>
      </w:r>
      <w:r w:rsidRPr="00957356">
        <w:rPr>
          <w:sz w:val="24"/>
          <w:szCs w:val="24"/>
        </w:rPr>
        <w:t xml:space="preserve">динственный </w:t>
      </w:r>
      <w:r>
        <w:rPr>
          <w:sz w:val="24"/>
          <w:szCs w:val="24"/>
        </w:rPr>
        <w:t>у</w:t>
      </w:r>
      <w:r w:rsidRPr="00957356">
        <w:rPr>
          <w:sz w:val="24"/>
          <w:szCs w:val="24"/>
        </w:rPr>
        <w:t xml:space="preserve">частник признается </w:t>
      </w:r>
      <w:r>
        <w:rPr>
          <w:b/>
          <w:sz w:val="24"/>
          <w:szCs w:val="24"/>
        </w:rPr>
        <w:t>уклонившимся от заключения д</w:t>
      </w:r>
      <w:r w:rsidRPr="00957356">
        <w:rPr>
          <w:b/>
          <w:sz w:val="24"/>
          <w:szCs w:val="24"/>
        </w:rPr>
        <w:t>оговора</w:t>
      </w:r>
      <w:r w:rsidRPr="00957356">
        <w:rPr>
          <w:sz w:val="24"/>
          <w:szCs w:val="24"/>
        </w:rPr>
        <w:t>.</w:t>
      </w:r>
    </w:p>
    <w:p w14:paraId="0300BA30" w14:textId="77777777" w:rsidR="00BD547D" w:rsidRDefault="00BD547D" w:rsidP="00BD547D">
      <w:pPr>
        <w:ind w:firstLine="709"/>
        <w:jc w:val="both"/>
        <w:rPr>
          <w:sz w:val="24"/>
          <w:szCs w:val="24"/>
        </w:rPr>
      </w:pPr>
      <w:r w:rsidRPr="00957356">
        <w:rPr>
          <w:sz w:val="24"/>
          <w:szCs w:val="24"/>
        </w:rPr>
        <w:t>11</w:t>
      </w:r>
      <w:r>
        <w:rPr>
          <w:sz w:val="24"/>
          <w:szCs w:val="24"/>
        </w:rPr>
        <w:t>.5</w:t>
      </w:r>
      <w:r w:rsidRPr="00957356">
        <w:rPr>
          <w:sz w:val="24"/>
          <w:szCs w:val="24"/>
        </w:rPr>
        <w:t>.</w:t>
      </w:r>
      <w:r w:rsidRPr="00957356">
        <w:rPr>
          <w:rFonts w:eastAsia="Arial"/>
          <w:sz w:val="24"/>
          <w:szCs w:val="24"/>
        </w:rPr>
        <w:t xml:space="preserve"> </w:t>
      </w:r>
      <w:r w:rsidRPr="00957356">
        <w:rPr>
          <w:sz w:val="24"/>
          <w:szCs w:val="24"/>
        </w:rPr>
        <w:t>Договор заключается на условиях, указанн</w:t>
      </w:r>
      <w:r>
        <w:rPr>
          <w:sz w:val="24"/>
          <w:szCs w:val="24"/>
        </w:rPr>
        <w:t>ых в Документации и в поданной у</w:t>
      </w:r>
      <w:r w:rsidRPr="00957356">
        <w:rPr>
          <w:sz w:val="24"/>
          <w:szCs w:val="24"/>
        </w:rPr>
        <w:t>ча</w:t>
      </w:r>
      <w:r>
        <w:rPr>
          <w:sz w:val="24"/>
          <w:szCs w:val="24"/>
        </w:rPr>
        <w:t>стником, с которым заключается д</w:t>
      </w:r>
      <w:r w:rsidRPr="00957356">
        <w:rPr>
          <w:sz w:val="24"/>
          <w:szCs w:val="24"/>
        </w:rPr>
        <w:t xml:space="preserve">оговор, </w:t>
      </w:r>
      <w:r>
        <w:rPr>
          <w:sz w:val="24"/>
          <w:szCs w:val="24"/>
        </w:rPr>
        <w:t>Заявке и по цене, предложенной п</w:t>
      </w:r>
      <w:r w:rsidRPr="00957356">
        <w:rPr>
          <w:sz w:val="24"/>
          <w:szCs w:val="24"/>
        </w:rPr>
        <w:t xml:space="preserve">обедителем </w:t>
      </w:r>
      <w:r>
        <w:rPr>
          <w:sz w:val="24"/>
          <w:szCs w:val="24"/>
        </w:rPr>
        <w:t xml:space="preserve">электронного </w:t>
      </w:r>
      <w:r w:rsidRPr="00957356">
        <w:rPr>
          <w:sz w:val="24"/>
          <w:szCs w:val="24"/>
        </w:rPr>
        <w:t xml:space="preserve">аукциона, или по </w:t>
      </w:r>
      <w:r>
        <w:rPr>
          <w:sz w:val="24"/>
          <w:szCs w:val="24"/>
        </w:rPr>
        <w:t>НМЦ в случае заключения договора с единственным У</w:t>
      </w:r>
      <w:r w:rsidRPr="00957356">
        <w:rPr>
          <w:sz w:val="24"/>
          <w:szCs w:val="24"/>
        </w:rPr>
        <w:t xml:space="preserve">частником.  </w:t>
      </w:r>
    </w:p>
    <w:p w14:paraId="4DF377F6" w14:textId="77777777" w:rsidR="00BD547D" w:rsidRPr="00957356" w:rsidRDefault="00BD547D" w:rsidP="00BD547D">
      <w:pPr>
        <w:ind w:firstLine="709"/>
      </w:pPr>
      <w:r>
        <w:rPr>
          <w:rFonts w:ascii="Arial" w:eastAsia="Arial" w:hAnsi="Arial" w:cs="Arial"/>
          <w:sz w:val="24"/>
          <w:szCs w:val="24"/>
        </w:rPr>
        <w:t>П</w:t>
      </w:r>
      <w:r>
        <w:rPr>
          <w:sz w:val="24"/>
          <w:szCs w:val="24"/>
        </w:rPr>
        <w:t>ри заключении и исполнении д</w:t>
      </w:r>
      <w:r w:rsidRPr="00957356">
        <w:rPr>
          <w:sz w:val="24"/>
          <w:szCs w:val="24"/>
        </w:rPr>
        <w:t xml:space="preserve">оговора цена </w:t>
      </w:r>
      <w:r>
        <w:rPr>
          <w:sz w:val="24"/>
          <w:szCs w:val="24"/>
        </w:rPr>
        <w:t>д</w:t>
      </w:r>
      <w:r w:rsidRPr="00957356">
        <w:rPr>
          <w:sz w:val="24"/>
          <w:szCs w:val="24"/>
        </w:rPr>
        <w:t xml:space="preserve">оговора не может быть ниже </w:t>
      </w:r>
      <w:r>
        <w:rPr>
          <w:sz w:val="24"/>
          <w:szCs w:val="24"/>
        </w:rPr>
        <w:t>НМЦ</w:t>
      </w:r>
      <w:r w:rsidRPr="00957356">
        <w:rPr>
          <w:sz w:val="24"/>
          <w:szCs w:val="24"/>
        </w:rPr>
        <w:t>, указанной в Извещении</w:t>
      </w:r>
      <w:r>
        <w:rPr>
          <w:sz w:val="24"/>
          <w:szCs w:val="24"/>
        </w:rPr>
        <w:t>. Ц</w:t>
      </w:r>
      <w:r w:rsidRPr="00957356">
        <w:rPr>
          <w:sz w:val="24"/>
          <w:szCs w:val="24"/>
        </w:rPr>
        <w:t xml:space="preserve">ена </w:t>
      </w:r>
      <w:r>
        <w:rPr>
          <w:sz w:val="24"/>
          <w:szCs w:val="24"/>
        </w:rPr>
        <w:t>д</w:t>
      </w:r>
      <w:r w:rsidRPr="00957356">
        <w:rPr>
          <w:sz w:val="24"/>
          <w:szCs w:val="24"/>
        </w:rPr>
        <w:t>оговора не может быть пересмотрена сторонами</w:t>
      </w:r>
      <w:r>
        <w:rPr>
          <w:sz w:val="24"/>
          <w:szCs w:val="24"/>
        </w:rPr>
        <w:t>.</w:t>
      </w:r>
    </w:p>
    <w:p w14:paraId="104DFEE0" w14:textId="77777777" w:rsidR="00BD547D" w:rsidRPr="00957356" w:rsidRDefault="00BD547D" w:rsidP="00BD547D">
      <w:pPr>
        <w:ind w:firstLine="709"/>
        <w:jc w:val="both"/>
        <w:rPr>
          <w:sz w:val="24"/>
          <w:szCs w:val="24"/>
        </w:rPr>
      </w:pPr>
      <w:r w:rsidRPr="00957356">
        <w:rPr>
          <w:sz w:val="24"/>
          <w:szCs w:val="24"/>
        </w:rPr>
        <w:t>11.</w:t>
      </w:r>
      <w:r>
        <w:rPr>
          <w:sz w:val="24"/>
          <w:szCs w:val="24"/>
        </w:rPr>
        <w:t>6</w:t>
      </w:r>
      <w:r w:rsidRPr="00957356">
        <w:rPr>
          <w:sz w:val="24"/>
          <w:szCs w:val="24"/>
        </w:rPr>
        <w:t>.</w:t>
      </w:r>
      <w:r w:rsidRPr="00957356">
        <w:rPr>
          <w:rFonts w:eastAsia="Arial"/>
          <w:sz w:val="24"/>
          <w:szCs w:val="24"/>
        </w:rPr>
        <w:t xml:space="preserve"> </w:t>
      </w:r>
      <w:r>
        <w:rPr>
          <w:sz w:val="24"/>
          <w:szCs w:val="24"/>
        </w:rPr>
        <w:t xml:space="preserve">При заключении и исполнении договора </w:t>
      </w:r>
      <w:r w:rsidRPr="00957356">
        <w:rPr>
          <w:sz w:val="24"/>
          <w:szCs w:val="24"/>
        </w:rPr>
        <w:t>допускается</w:t>
      </w:r>
      <w:r>
        <w:rPr>
          <w:sz w:val="24"/>
          <w:szCs w:val="24"/>
        </w:rPr>
        <w:t xml:space="preserve"> изменение его условий</w:t>
      </w:r>
      <w:r w:rsidRPr="00957356">
        <w:rPr>
          <w:sz w:val="24"/>
          <w:szCs w:val="24"/>
        </w:rPr>
        <w:t xml:space="preserve">, </w:t>
      </w:r>
      <w:r>
        <w:rPr>
          <w:sz w:val="24"/>
          <w:szCs w:val="24"/>
        </w:rPr>
        <w:t xml:space="preserve">предусмотренных </w:t>
      </w:r>
      <w:r w:rsidRPr="00957356">
        <w:rPr>
          <w:sz w:val="24"/>
          <w:szCs w:val="24"/>
        </w:rPr>
        <w:t>Приложение</w:t>
      </w:r>
      <w:r>
        <w:rPr>
          <w:sz w:val="24"/>
          <w:szCs w:val="24"/>
        </w:rPr>
        <w:t>м</w:t>
      </w:r>
      <w:r w:rsidRPr="00957356">
        <w:rPr>
          <w:sz w:val="24"/>
          <w:szCs w:val="24"/>
        </w:rPr>
        <w:t xml:space="preserve"> </w:t>
      </w:r>
      <w:r>
        <w:rPr>
          <w:sz w:val="24"/>
          <w:szCs w:val="24"/>
        </w:rPr>
        <w:t>3 к Документации, по соглашению сторон или</w:t>
      </w:r>
      <w:r w:rsidRPr="00957356">
        <w:rPr>
          <w:sz w:val="24"/>
          <w:szCs w:val="24"/>
        </w:rPr>
        <w:t xml:space="preserve"> в одностороннем порядке, если </w:t>
      </w:r>
      <w:r>
        <w:rPr>
          <w:sz w:val="24"/>
          <w:szCs w:val="24"/>
        </w:rPr>
        <w:t>такое</w:t>
      </w:r>
      <w:r w:rsidRPr="00957356">
        <w:rPr>
          <w:sz w:val="24"/>
          <w:szCs w:val="24"/>
        </w:rPr>
        <w:t xml:space="preserve"> изменение не </w:t>
      </w:r>
      <w:r>
        <w:rPr>
          <w:sz w:val="24"/>
          <w:szCs w:val="24"/>
        </w:rPr>
        <w:t>имеет</w:t>
      </w:r>
      <w:r w:rsidRPr="00957356">
        <w:rPr>
          <w:sz w:val="24"/>
          <w:szCs w:val="24"/>
        </w:rPr>
        <w:t xml:space="preserve"> существенно</w:t>
      </w:r>
      <w:r>
        <w:rPr>
          <w:sz w:val="24"/>
          <w:szCs w:val="24"/>
        </w:rPr>
        <w:t>го значения</w:t>
      </w:r>
      <w:r w:rsidRPr="00957356">
        <w:rPr>
          <w:sz w:val="24"/>
          <w:szCs w:val="24"/>
        </w:rPr>
        <w:t xml:space="preserve"> для определения цены </w:t>
      </w:r>
      <w:r>
        <w:rPr>
          <w:sz w:val="24"/>
          <w:szCs w:val="24"/>
        </w:rPr>
        <w:t>Договора, определенной в соответствии с п. 11.5 Документации</w:t>
      </w:r>
      <w:r w:rsidRPr="00957356">
        <w:rPr>
          <w:sz w:val="24"/>
          <w:szCs w:val="24"/>
        </w:rPr>
        <w:t xml:space="preserve">. </w:t>
      </w:r>
    </w:p>
    <w:p w14:paraId="1B378E13" w14:textId="77777777" w:rsidR="00BD547D" w:rsidRPr="00957356" w:rsidRDefault="00BD547D" w:rsidP="00BD547D">
      <w:pPr>
        <w:ind w:firstLine="709"/>
        <w:jc w:val="both"/>
        <w:rPr>
          <w:sz w:val="24"/>
          <w:szCs w:val="24"/>
        </w:rPr>
      </w:pPr>
      <w:r w:rsidRPr="00957356">
        <w:rPr>
          <w:sz w:val="24"/>
          <w:szCs w:val="24"/>
        </w:rPr>
        <w:t>11.</w:t>
      </w:r>
      <w:r>
        <w:rPr>
          <w:sz w:val="24"/>
          <w:szCs w:val="24"/>
        </w:rPr>
        <w:t>7</w:t>
      </w:r>
      <w:r w:rsidRPr="00957356">
        <w:rPr>
          <w:sz w:val="24"/>
          <w:szCs w:val="24"/>
        </w:rPr>
        <w:t>.</w:t>
      </w:r>
      <w:r w:rsidRPr="00957356">
        <w:rPr>
          <w:rFonts w:eastAsia="Arial"/>
          <w:sz w:val="24"/>
          <w:szCs w:val="24"/>
        </w:rPr>
        <w:t xml:space="preserve"> </w:t>
      </w:r>
      <w:r w:rsidRPr="00957356">
        <w:rPr>
          <w:sz w:val="24"/>
          <w:szCs w:val="24"/>
        </w:rPr>
        <w:t xml:space="preserve">В срок, </w:t>
      </w:r>
      <w:r>
        <w:rPr>
          <w:sz w:val="24"/>
          <w:szCs w:val="24"/>
        </w:rPr>
        <w:t>предусмотренный для заключения д</w:t>
      </w:r>
      <w:r w:rsidRPr="00957356">
        <w:rPr>
          <w:sz w:val="24"/>
          <w:szCs w:val="24"/>
        </w:rPr>
        <w:t xml:space="preserve">оговора, </w:t>
      </w:r>
      <w:r>
        <w:rPr>
          <w:sz w:val="24"/>
          <w:szCs w:val="24"/>
        </w:rPr>
        <w:t>Администрация</w:t>
      </w:r>
      <w:r w:rsidRPr="00957356">
        <w:rPr>
          <w:sz w:val="24"/>
          <w:szCs w:val="24"/>
        </w:rPr>
        <w:t xml:space="preserve"> обязан</w:t>
      </w:r>
      <w:r>
        <w:rPr>
          <w:sz w:val="24"/>
          <w:szCs w:val="24"/>
        </w:rPr>
        <w:t>а</w:t>
      </w:r>
      <w:r w:rsidRPr="00957356">
        <w:rPr>
          <w:sz w:val="24"/>
          <w:szCs w:val="24"/>
        </w:rPr>
        <w:t xml:space="preserve"> </w:t>
      </w:r>
      <w:r>
        <w:rPr>
          <w:b/>
          <w:sz w:val="24"/>
          <w:szCs w:val="24"/>
        </w:rPr>
        <w:t>отказаться от заключения д</w:t>
      </w:r>
      <w:r w:rsidRPr="00957356">
        <w:rPr>
          <w:b/>
          <w:sz w:val="24"/>
          <w:szCs w:val="24"/>
        </w:rPr>
        <w:t xml:space="preserve">оговора </w:t>
      </w:r>
      <w:r>
        <w:rPr>
          <w:sz w:val="24"/>
          <w:szCs w:val="24"/>
        </w:rPr>
        <w:t>с п</w:t>
      </w:r>
      <w:r w:rsidRPr="00957356">
        <w:rPr>
          <w:sz w:val="24"/>
          <w:szCs w:val="24"/>
        </w:rPr>
        <w:t xml:space="preserve">обедителем </w:t>
      </w:r>
      <w:r>
        <w:rPr>
          <w:sz w:val="24"/>
          <w:szCs w:val="24"/>
        </w:rPr>
        <w:t xml:space="preserve">электронного </w:t>
      </w:r>
      <w:r w:rsidRPr="00957356">
        <w:rPr>
          <w:sz w:val="24"/>
          <w:szCs w:val="24"/>
        </w:rPr>
        <w:t xml:space="preserve">аукциона либо с </w:t>
      </w:r>
      <w:r>
        <w:rPr>
          <w:sz w:val="24"/>
          <w:szCs w:val="24"/>
        </w:rPr>
        <w:t xml:space="preserve">единственным </w:t>
      </w:r>
      <w:r w:rsidRPr="00957356">
        <w:rPr>
          <w:sz w:val="24"/>
          <w:szCs w:val="24"/>
        </w:rPr>
        <w:t xml:space="preserve">Участником, в случае установления факта: </w:t>
      </w:r>
    </w:p>
    <w:p w14:paraId="3D52394E" w14:textId="77777777" w:rsidR="00BD547D" w:rsidRPr="00957356" w:rsidRDefault="00BD547D" w:rsidP="00BD547D">
      <w:pPr>
        <w:ind w:firstLine="709"/>
        <w:jc w:val="both"/>
        <w:rPr>
          <w:sz w:val="24"/>
          <w:szCs w:val="24"/>
        </w:rPr>
      </w:pPr>
      <w:r w:rsidRPr="00957356">
        <w:rPr>
          <w:sz w:val="24"/>
          <w:szCs w:val="24"/>
        </w:rPr>
        <w:t>11.</w:t>
      </w:r>
      <w:r>
        <w:rPr>
          <w:sz w:val="24"/>
          <w:szCs w:val="24"/>
        </w:rPr>
        <w:t>7</w:t>
      </w:r>
      <w:r w:rsidRPr="00957356">
        <w:rPr>
          <w:sz w:val="24"/>
          <w:szCs w:val="24"/>
        </w:rPr>
        <w:t>.1.</w:t>
      </w:r>
      <w:r w:rsidRPr="00957356">
        <w:rPr>
          <w:rFonts w:eastAsia="Arial"/>
          <w:sz w:val="24"/>
          <w:szCs w:val="24"/>
        </w:rPr>
        <w:t xml:space="preserve"> </w:t>
      </w:r>
      <w:r w:rsidRPr="00957356">
        <w:rPr>
          <w:sz w:val="24"/>
          <w:szCs w:val="24"/>
        </w:rPr>
        <w:t xml:space="preserve">проведения </w:t>
      </w:r>
      <w:r>
        <w:rPr>
          <w:sz w:val="24"/>
          <w:szCs w:val="24"/>
        </w:rPr>
        <w:t xml:space="preserve">в отношении победителя электронного аукциона или единственного Участника процедур </w:t>
      </w:r>
      <w:r w:rsidRPr="00957356">
        <w:rPr>
          <w:sz w:val="24"/>
          <w:szCs w:val="24"/>
        </w:rPr>
        <w:t xml:space="preserve">ликвидации юридического лица или принятия арбитражным судом решения о признании юридического лица, индивидуального предпринимателя банкротом и об открытии </w:t>
      </w:r>
      <w:r>
        <w:rPr>
          <w:sz w:val="24"/>
          <w:szCs w:val="24"/>
        </w:rPr>
        <w:t>конкурсного</w:t>
      </w:r>
      <w:r w:rsidRPr="00957356">
        <w:rPr>
          <w:sz w:val="24"/>
          <w:szCs w:val="24"/>
        </w:rPr>
        <w:t xml:space="preserve"> производства; </w:t>
      </w:r>
    </w:p>
    <w:p w14:paraId="166D4D57" w14:textId="77777777" w:rsidR="00BD547D" w:rsidRDefault="00BD547D" w:rsidP="00BD547D">
      <w:pPr>
        <w:ind w:firstLine="709"/>
        <w:jc w:val="both"/>
        <w:rPr>
          <w:sz w:val="24"/>
          <w:szCs w:val="24"/>
        </w:rPr>
      </w:pPr>
      <w:r w:rsidRPr="00957356">
        <w:rPr>
          <w:sz w:val="24"/>
          <w:szCs w:val="24"/>
        </w:rPr>
        <w:t>11.</w:t>
      </w:r>
      <w:r>
        <w:rPr>
          <w:sz w:val="24"/>
          <w:szCs w:val="24"/>
        </w:rPr>
        <w:t>7</w:t>
      </w:r>
      <w:r w:rsidRPr="00957356">
        <w:rPr>
          <w:sz w:val="24"/>
          <w:szCs w:val="24"/>
        </w:rPr>
        <w:t>.2.</w:t>
      </w:r>
      <w:r w:rsidRPr="00957356">
        <w:rPr>
          <w:rFonts w:eastAsia="Arial"/>
          <w:sz w:val="24"/>
          <w:szCs w:val="24"/>
        </w:rPr>
        <w:t xml:space="preserve"> </w:t>
      </w:r>
      <w:r w:rsidRPr="00957356">
        <w:rPr>
          <w:sz w:val="24"/>
          <w:szCs w:val="24"/>
        </w:rPr>
        <w:t xml:space="preserve">предоставления заведомо ложных сведений, содержащихся в документах, предусмотренных пунктом 5.2. настоящей Документации. </w:t>
      </w:r>
    </w:p>
    <w:p w14:paraId="7A3CBA93" w14:textId="77777777" w:rsidR="00BD547D" w:rsidRPr="00957356" w:rsidRDefault="00BD547D" w:rsidP="00BD547D">
      <w:pPr>
        <w:ind w:firstLine="709"/>
        <w:jc w:val="both"/>
        <w:rPr>
          <w:sz w:val="24"/>
          <w:szCs w:val="24"/>
        </w:rPr>
      </w:pPr>
      <w:r w:rsidRPr="00957356">
        <w:rPr>
          <w:sz w:val="24"/>
          <w:szCs w:val="24"/>
        </w:rPr>
        <w:t>Аукционной комиссией в срок не позднее</w:t>
      </w:r>
      <w:r>
        <w:rPr>
          <w:sz w:val="24"/>
          <w:szCs w:val="24"/>
        </w:rPr>
        <w:t xml:space="preserve"> 1 рабочего</w:t>
      </w:r>
      <w:r w:rsidRPr="00957356">
        <w:rPr>
          <w:sz w:val="24"/>
          <w:szCs w:val="24"/>
        </w:rPr>
        <w:t xml:space="preserve"> дня, следующего после дня установления </w:t>
      </w:r>
      <w:r>
        <w:rPr>
          <w:sz w:val="24"/>
          <w:szCs w:val="24"/>
        </w:rPr>
        <w:t xml:space="preserve">указанных </w:t>
      </w:r>
      <w:r w:rsidRPr="00957356">
        <w:rPr>
          <w:sz w:val="24"/>
          <w:szCs w:val="24"/>
        </w:rPr>
        <w:t xml:space="preserve">фактов, составляет </w:t>
      </w:r>
      <w:r>
        <w:rPr>
          <w:b/>
          <w:sz w:val="24"/>
          <w:szCs w:val="24"/>
        </w:rPr>
        <w:t>п</w:t>
      </w:r>
      <w:r w:rsidRPr="00957356">
        <w:rPr>
          <w:b/>
          <w:sz w:val="24"/>
          <w:szCs w:val="24"/>
        </w:rPr>
        <w:t>р</w:t>
      </w:r>
      <w:r>
        <w:rPr>
          <w:b/>
          <w:sz w:val="24"/>
          <w:szCs w:val="24"/>
        </w:rPr>
        <w:t>отокол об отказе от заключения д</w:t>
      </w:r>
      <w:r w:rsidRPr="00957356">
        <w:rPr>
          <w:b/>
          <w:sz w:val="24"/>
          <w:szCs w:val="24"/>
        </w:rPr>
        <w:t>оговора</w:t>
      </w:r>
      <w:r w:rsidRPr="00957356">
        <w:rPr>
          <w:sz w:val="24"/>
          <w:szCs w:val="24"/>
        </w:rPr>
        <w:t>, который подписывается</w:t>
      </w:r>
      <w:r>
        <w:rPr>
          <w:sz w:val="24"/>
          <w:szCs w:val="24"/>
        </w:rPr>
        <w:t xml:space="preserve"> всеми присутствующими членами а</w:t>
      </w:r>
      <w:r w:rsidRPr="00957356">
        <w:rPr>
          <w:sz w:val="24"/>
          <w:szCs w:val="24"/>
        </w:rPr>
        <w:t>укционной комиссии в день его составления. Пр</w:t>
      </w:r>
      <w:r>
        <w:rPr>
          <w:sz w:val="24"/>
          <w:szCs w:val="24"/>
        </w:rPr>
        <w:t>отокол об отказе от заключения д</w:t>
      </w:r>
      <w:r w:rsidRPr="00957356">
        <w:rPr>
          <w:sz w:val="24"/>
          <w:szCs w:val="24"/>
        </w:rPr>
        <w:t xml:space="preserve">оговора составляется в </w:t>
      </w:r>
      <w:r>
        <w:rPr>
          <w:sz w:val="24"/>
          <w:szCs w:val="24"/>
        </w:rPr>
        <w:t>двух</w:t>
      </w:r>
      <w:r w:rsidRPr="00957356">
        <w:rPr>
          <w:sz w:val="24"/>
          <w:szCs w:val="24"/>
        </w:rPr>
        <w:t xml:space="preserve"> экземпляр</w:t>
      </w:r>
      <w:r>
        <w:rPr>
          <w:sz w:val="24"/>
          <w:szCs w:val="24"/>
        </w:rPr>
        <w:t>ах, один из которых хранится у о</w:t>
      </w:r>
      <w:r w:rsidRPr="00957356">
        <w:rPr>
          <w:sz w:val="24"/>
          <w:szCs w:val="24"/>
        </w:rPr>
        <w:t xml:space="preserve">рганизатора </w:t>
      </w:r>
      <w:r>
        <w:rPr>
          <w:sz w:val="24"/>
          <w:szCs w:val="24"/>
        </w:rPr>
        <w:t xml:space="preserve">электронного </w:t>
      </w:r>
      <w:r w:rsidRPr="00957356">
        <w:rPr>
          <w:sz w:val="24"/>
          <w:szCs w:val="24"/>
        </w:rPr>
        <w:t xml:space="preserve">аукциона. </w:t>
      </w:r>
      <w:r>
        <w:rPr>
          <w:sz w:val="24"/>
          <w:szCs w:val="24"/>
        </w:rPr>
        <w:t>Указанный протокол размещается о</w:t>
      </w:r>
      <w:r w:rsidRPr="00957356">
        <w:rPr>
          <w:sz w:val="24"/>
          <w:szCs w:val="24"/>
        </w:rPr>
        <w:t xml:space="preserve">рганизатором </w:t>
      </w:r>
      <w:r>
        <w:rPr>
          <w:sz w:val="24"/>
          <w:szCs w:val="24"/>
        </w:rPr>
        <w:t>электронного аукциона на о</w:t>
      </w:r>
      <w:r w:rsidRPr="00957356">
        <w:rPr>
          <w:sz w:val="24"/>
          <w:szCs w:val="24"/>
        </w:rPr>
        <w:t xml:space="preserve">фициальном сайте торгов в течение дня, следующего после дня подписания указанного протокола. Организатор в течение двух </w:t>
      </w:r>
      <w:r>
        <w:rPr>
          <w:sz w:val="24"/>
          <w:szCs w:val="24"/>
        </w:rPr>
        <w:t>рабочих дней с даты подписания п</w:t>
      </w:r>
      <w:r w:rsidRPr="00957356">
        <w:rPr>
          <w:sz w:val="24"/>
          <w:szCs w:val="24"/>
        </w:rPr>
        <w:t>ро</w:t>
      </w:r>
      <w:r>
        <w:rPr>
          <w:sz w:val="24"/>
          <w:szCs w:val="24"/>
        </w:rPr>
        <w:t>токола об отказе от заключения д</w:t>
      </w:r>
      <w:r w:rsidRPr="00957356">
        <w:rPr>
          <w:sz w:val="24"/>
          <w:szCs w:val="24"/>
        </w:rPr>
        <w:t xml:space="preserve">оговора передает (направляет) один экземпляр протокола лицу, с </w:t>
      </w:r>
      <w:r>
        <w:rPr>
          <w:sz w:val="24"/>
          <w:szCs w:val="24"/>
        </w:rPr>
        <w:t>которым отказывается заключить д</w:t>
      </w:r>
      <w:r w:rsidRPr="00957356">
        <w:rPr>
          <w:sz w:val="24"/>
          <w:szCs w:val="24"/>
        </w:rPr>
        <w:t xml:space="preserve">оговор. </w:t>
      </w:r>
    </w:p>
    <w:p w14:paraId="06CE8D8C" w14:textId="77777777" w:rsidR="00BD547D" w:rsidRPr="00957356" w:rsidRDefault="00BD547D" w:rsidP="00BD547D">
      <w:pPr>
        <w:adjustRightInd w:val="0"/>
        <w:ind w:firstLine="709"/>
        <w:jc w:val="both"/>
        <w:rPr>
          <w:sz w:val="24"/>
          <w:szCs w:val="24"/>
        </w:rPr>
      </w:pPr>
      <w:r w:rsidRPr="00957356">
        <w:rPr>
          <w:sz w:val="24"/>
          <w:szCs w:val="24"/>
        </w:rPr>
        <w:lastRenderedPageBreak/>
        <w:t>11.</w:t>
      </w:r>
      <w:r>
        <w:rPr>
          <w:sz w:val="24"/>
          <w:szCs w:val="24"/>
        </w:rPr>
        <w:t>8</w:t>
      </w:r>
      <w:r w:rsidRPr="00957356">
        <w:rPr>
          <w:sz w:val="24"/>
          <w:szCs w:val="24"/>
        </w:rPr>
        <w:t>.</w:t>
      </w:r>
      <w:r w:rsidRPr="00957356">
        <w:t xml:space="preserve"> </w:t>
      </w:r>
      <w:r>
        <w:rPr>
          <w:sz w:val="24"/>
          <w:szCs w:val="24"/>
        </w:rPr>
        <w:t>В случае если п</w:t>
      </w:r>
      <w:r w:rsidRPr="00957356">
        <w:rPr>
          <w:sz w:val="24"/>
          <w:szCs w:val="24"/>
        </w:rPr>
        <w:t>обедитель</w:t>
      </w:r>
      <w:r>
        <w:rPr>
          <w:sz w:val="24"/>
          <w:szCs w:val="24"/>
        </w:rPr>
        <w:t xml:space="preserve"> электронного</w:t>
      </w:r>
      <w:r w:rsidRPr="00957356">
        <w:rPr>
          <w:sz w:val="24"/>
          <w:szCs w:val="24"/>
        </w:rPr>
        <w:t xml:space="preserve"> аукциона</w:t>
      </w:r>
      <w:r>
        <w:rPr>
          <w:sz w:val="24"/>
          <w:szCs w:val="24"/>
        </w:rPr>
        <w:t xml:space="preserve"> или единственный участник</w:t>
      </w:r>
      <w:r w:rsidRPr="00957356">
        <w:rPr>
          <w:sz w:val="24"/>
          <w:szCs w:val="24"/>
        </w:rPr>
        <w:t xml:space="preserve"> при</w:t>
      </w:r>
      <w:r>
        <w:rPr>
          <w:sz w:val="24"/>
          <w:szCs w:val="24"/>
        </w:rPr>
        <w:t>знан уклонившимся от заключения договора, о</w:t>
      </w:r>
      <w:r w:rsidRPr="00957356">
        <w:rPr>
          <w:sz w:val="24"/>
          <w:szCs w:val="24"/>
        </w:rPr>
        <w:t xml:space="preserve">рганизатор </w:t>
      </w:r>
      <w:r>
        <w:rPr>
          <w:sz w:val="24"/>
          <w:szCs w:val="24"/>
        </w:rPr>
        <w:t xml:space="preserve">электронного </w:t>
      </w:r>
      <w:r w:rsidRPr="00957356">
        <w:rPr>
          <w:sz w:val="24"/>
          <w:szCs w:val="24"/>
        </w:rPr>
        <w:t>аукциона вправе обратит</w:t>
      </w:r>
      <w:r>
        <w:rPr>
          <w:sz w:val="24"/>
          <w:szCs w:val="24"/>
        </w:rPr>
        <w:t>ься в суд с иском о понуждении п</w:t>
      </w:r>
      <w:r w:rsidRPr="00957356">
        <w:rPr>
          <w:sz w:val="24"/>
          <w:szCs w:val="24"/>
        </w:rPr>
        <w:t xml:space="preserve">обедителя </w:t>
      </w:r>
      <w:r>
        <w:rPr>
          <w:sz w:val="24"/>
          <w:szCs w:val="24"/>
        </w:rPr>
        <w:t xml:space="preserve">электронного </w:t>
      </w:r>
      <w:r w:rsidRPr="00957356">
        <w:rPr>
          <w:sz w:val="24"/>
          <w:szCs w:val="24"/>
        </w:rPr>
        <w:t>аукциона</w:t>
      </w:r>
      <w:r>
        <w:rPr>
          <w:sz w:val="24"/>
          <w:szCs w:val="24"/>
        </w:rPr>
        <w:t xml:space="preserve"> или единственного участника к </w:t>
      </w:r>
      <w:r w:rsidRPr="00957356">
        <w:rPr>
          <w:sz w:val="24"/>
          <w:szCs w:val="24"/>
        </w:rPr>
        <w:t xml:space="preserve"> заключ</w:t>
      </w:r>
      <w:r>
        <w:rPr>
          <w:sz w:val="24"/>
          <w:szCs w:val="24"/>
        </w:rPr>
        <w:t>ению д</w:t>
      </w:r>
      <w:r w:rsidRPr="00957356">
        <w:rPr>
          <w:sz w:val="24"/>
          <w:szCs w:val="24"/>
        </w:rPr>
        <w:t>оговор</w:t>
      </w:r>
      <w:r>
        <w:rPr>
          <w:sz w:val="24"/>
          <w:szCs w:val="24"/>
        </w:rPr>
        <w:t>а</w:t>
      </w:r>
      <w:r w:rsidRPr="00957356">
        <w:rPr>
          <w:sz w:val="24"/>
          <w:szCs w:val="24"/>
        </w:rPr>
        <w:t>, а также о возмещении убытков, причин</w:t>
      </w:r>
      <w:r>
        <w:rPr>
          <w:sz w:val="24"/>
          <w:szCs w:val="24"/>
        </w:rPr>
        <w:t>енных уклонением от заключения договора, либо заключить договор с участником, З</w:t>
      </w:r>
      <w:r w:rsidRPr="00957356">
        <w:rPr>
          <w:sz w:val="24"/>
          <w:szCs w:val="24"/>
        </w:rPr>
        <w:t xml:space="preserve">аявке на участие в аукционе которого присвоен второй номер. Организатор </w:t>
      </w:r>
      <w:r>
        <w:rPr>
          <w:sz w:val="24"/>
          <w:szCs w:val="24"/>
        </w:rPr>
        <w:t xml:space="preserve">электронного </w:t>
      </w:r>
      <w:r w:rsidRPr="00957356">
        <w:rPr>
          <w:sz w:val="24"/>
          <w:szCs w:val="24"/>
        </w:rPr>
        <w:t xml:space="preserve">аукциона в течение трех </w:t>
      </w:r>
      <w:r>
        <w:rPr>
          <w:sz w:val="24"/>
          <w:szCs w:val="24"/>
        </w:rPr>
        <w:t>рабочих дней с даты подписания п</w:t>
      </w:r>
      <w:r w:rsidRPr="00957356">
        <w:rPr>
          <w:sz w:val="24"/>
          <w:szCs w:val="24"/>
        </w:rPr>
        <w:t>ро</w:t>
      </w:r>
      <w:r>
        <w:rPr>
          <w:sz w:val="24"/>
          <w:szCs w:val="24"/>
        </w:rPr>
        <w:t>токола об отказе от заключения договора передает у</w:t>
      </w:r>
      <w:r w:rsidRPr="00957356">
        <w:rPr>
          <w:sz w:val="24"/>
          <w:szCs w:val="24"/>
        </w:rPr>
        <w:t>частнику</w:t>
      </w:r>
      <w:r>
        <w:rPr>
          <w:sz w:val="24"/>
          <w:szCs w:val="24"/>
        </w:rPr>
        <w:t>, З</w:t>
      </w:r>
      <w:r w:rsidRPr="00957356">
        <w:rPr>
          <w:sz w:val="24"/>
          <w:szCs w:val="24"/>
        </w:rPr>
        <w:t>аявке которого присвое</w:t>
      </w:r>
      <w:r>
        <w:rPr>
          <w:sz w:val="24"/>
          <w:szCs w:val="24"/>
        </w:rPr>
        <w:t>н второй номер, один экземпляр п</w:t>
      </w:r>
      <w:r w:rsidRPr="00957356">
        <w:rPr>
          <w:sz w:val="24"/>
          <w:szCs w:val="24"/>
        </w:rPr>
        <w:t xml:space="preserve">ротокола </w:t>
      </w:r>
      <w:r>
        <w:rPr>
          <w:sz w:val="24"/>
          <w:szCs w:val="24"/>
        </w:rPr>
        <w:t>об отказе от заключения договора и проект д</w:t>
      </w:r>
      <w:r w:rsidRPr="00957356">
        <w:rPr>
          <w:sz w:val="24"/>
          <w:szCs w:val="24"/>
        </w:rPr>
        <w:t>оговора,</w:t>
      </w:r>
      <w:r>
        <w:rPr>
          <w:sz w:val="24"/>
          <w:szCs w:val="24"/>
        </w:rPr>
        <w:t xml:space="preserve"> составленного с учетом требований п. 11 Документации</w:t>
      </w:r>
      <w:r w:rsidRPr="00957356">
        <w:rPr>
          <w:sz w:val="24"/>
          <w:szCs w:val="24"/>
        </w:rPr>
        <w:t xml:space="preserve">. </w:t>
      </w:r>
      <w:r>
        <w:rPr>
          <w:sz w:val="24"/>
          <w:szCs w:val="24"/>
        </w:rPr>
        <w:t>Участник, З</w:t>
      </w:r>
      <w:r w:rsidRPr="00957356">
        <w:rPr>
          <w:sz w:val="24"/>
          <w:szCs w:val="24"/>
        </w:rPr>
        <w:t xml:space="preserve">аявке которого присвоен второй номер, </w:t>
      </w:r>
      <w:r>
        <w:rPr>
          <w:sz w:val="24"/>
          <w:szCs w:val="24"/>
        </w:rPr>
        <w:t xml:space="preserve">обязан подписать договор и </w:t>
      </w:r>
      <w:r w:rsidRPr="00957356">
        <w:rPr>
          <w:sz w:val="24"/>
          <w:szCs w:val="24"/>
        </w:rPr>
        <w:t xml:space="preserve">представить его </w:t>
      </w:r>
      <w:r>
        <w:rPr>
          <w:sz w:val="24"/>
          <w:szCs w:val="24"/>
        </w:rPr>
        <w:t>Администрации</w:t>
      </w:r>
      <w:r w:rsidRPr="00957356">
        <w:rPr>
          <w:sz w:val="24"/>
          <w:szCs w:val="24"/>
        </w:rPr>
        <w:t xml:space="preserve"> в двух экземплярах на бумажных носителях в </w:t>
      </w:r>
      <w:r>
        <w:rPr>
          <w:sz w:val="24"/>
          <w:szCs w:val="24"/>
        </w:rPr>
        <w:t>течение 10 рабочих дней</w:t>
      </w:r>
      <w:r w:rsidRPr="00957356">
        <w:rPr>
          <w:sz w:val="24"/>
          <w:szCs w:val="24"/>
        </w:rPr>
        <w:t xml:space="preserve"> </w:t>
      </w:r>
      <w:r>
        <w:rPr>
          <w:sz w:val="24"/>
          <w:szCs w:val="24"/>
        </w:rPr>
        <w:t>с даты получения проекта договора</w:t>
      </w:r>
      <w:r w:rsidRPr="00957356">
        <w:rPr>
          <w:sz w:val="24"/>
          <w:szCs w:val="24"/>
        </w:rPr>
        <w:t>.</w:t>
      </w:r>
    </w:p>
    <w:p w14:paraId="3D18D5F4" w14:textId="77777777" w:rsidR="00BD547D" w:rsidRDefault="00BD547D" w:rsidP="00BD547D">
      <w:pPr>
        <w:adjustRightInd w:val="0"/>
        <w:ind w:firstLine="709"/>
        <w:jc w:val="both"/>
        <w:rPr>
          <w:sz w:val="24"/>
          <w:szCs w:val="24"/>
        </w:rPr>
      </w:pPr>
      <w:r>
        <w:rPr>
          <w:sz w:val="24"/>
          <w:szCs w:val="24"/>
        </w:rPr>
        <w:t>При этом заключение договора для у</w:t>
      </w:r>
      <w:r w:rsidRPr="00957356">
        <w:rPr>
          <w:sz w:val="24"/>
          <w:szCs w:val="24"/>
        </w:rPr>
        <w:t>частника</w:t>
      </w:r>
      <w:r>
        <w:rPr>
          <w:sz w:val="24"/>
          <w:szCs w:val="24"/>
        </w:rPr>
        <w:t>, З</w:t>
      </w:r>
      <w:r w:rsidRPr="00957356">
        <w:rPr>
          <w:sz w:val="24"/>
          <w:szCs w:val="24"/>
        </w:rPr>
        <w:t>аявке которого присвоен второй номер, является обязательным. В случае уклонени</w:t>
      </w:r>
      <w:r>
        <w:rPr>
          <w:sz w:val="24"/>
          <w:szCs w:val="24"/>
        </w:rPr>
        <w:t>я у</w:t>
      </w:r>
      <w:r w:rsidRPr="00957356">
        <w:rPr>
          <w:sz w:val="24"/>
          <w:szCs w:val="24"/>
        </w:rPr>
        <w:t>частника</w:t>
      </w:r>
      <w:r>
        <w:rPr>
          <w:sz w:val="24"/>
          <w:szCs w:val="24"/>
        </w:rPr>
        <w:t>, З</w:t>
      </w:r>
      <w:r w:rsidRPr="00957356">
        <w:rPr>
          <w:sz w:val="24"/>
          <w:szCs w:val="24"/>
        </w:rPr>
        <w:t xml:space="preserve">аявке которого присвоен второй номер, от заключения </w:t>
      </w:r>
      <w:r>
        <w:rPr>
          <w:sz w:val="24"/>
          <w:szCs w:val="24"/>
        </w:rPr>
        <w:t>д</w:t>
      </w:r>
      <w:r w:rsidRPr="00957356">
        <w:rPr>
          <w:sz w:val="24"/>
          <w:szCs w:val="24"/>
        </w:rPr>
        <w:t xml:space="preserve">оговора </w:t>
      </w:r>
      <w:r>
        <w:rPr>
          <w:sz w:val="24"/>
          <w:szCs w:val="24"/>
        </w:rPr>
        <w:t>о</w:t>
      </w:r>
      <w:r w:rsidRPr="00957356">
        <w:rPr>
          <w:sz w:val="24"/>
          <w:szCs w:val="24"/>
        </w:rPr>
        <w:t xml:space="preserve">рганизатор </w:t>
      </w:r>
      <w:r>
        <w:rPr>
          <w:sz w:val="24"/>
          <w:szCs w:val="24"/>
        </w:rPr>
        <w:t xml:space="preserve">электронного </w:t>
      </w:r>
      <w:r w:rsidRPr="00957356">
        <w:rPr>
          <w:sz w:val="24"/>
          <w:szCs w:val="24"/>
        </w:rPr>
        <w:t xml:space="preserve">аукциона вправе обратиться в суд с иском о понуждении </w:t>
      </w:r>
      <w:r>
        <w:rPr>
          <w:sz w:val="24"/>
          <w:szCs w:val="24"/>
        </w:rPr>
        <w:t>к  заключению д</w:t>
      </w:r>
      <w:r w:rsidRPr="00957356">
        <w:rPr>
          <w:sz w:val="24"/>
          <w:szCs w:val="24"/>
        </w:rPr>
        <w:t>оговор</w:t>
      </w:r>
      <w:r>
        <w:rPr>
          <w:sz w:val="24"/>
          <w:szCs w:val="24"/>
        </w:rPr>
        <w:t>а</w:t>
      </w:r>
      <w:r w:rsidRPr="00957356">
        <w:rPr>
          <w:sz w:val="24"/>
          <w:szCs w:val="24"/>
        </w:rPr>
        <w:t>, а также о возмещении убытков, причин</w:t>
      </w:r>
      <w:r>
        <w:rPr>
          <w:sz w:val="24"/>
          <w:szCs w:val="24"/>
        </w:rPr>
        <w:t>енных уклонением от заключения д</w:t>
      </w:r>
      <w:r w:rsidRPr="00957356">
        <w:rPr>
          <w:sz w:val="24"/>
          <w:szCs w:val="24"/>
        </w:rPr>
        <w:t>оговора.</w:t>
      </w:r>
    </w:p>
    <w:p w14:paraId="7CD4BDEA" w14:textId="77777777" w:rsidR="00BD547D" w:rsidRPr="00957356" w:rsidRDefault="00BD547D" w:rsidP="00BD547D">
      <w:pPr>
        <w:adjustRightInd w:val="0"/>
        <w:ind w:firstLine="709"/>
        <w:jc w:val="both"/>
        <w:rPr>
          <w:sz w:val="24"/>
          <w:szCs w:val="24"/>
        </w:rPr>
      </w:pPr>
      <w:r>
        <w:rPr>
          <w:sz w:val="24"/>
          <w:szCs w:val="24"/>
        </w:rPr>
        <w:t>11.9. Для всех лиц, уклонившихся от заключения д</w:t>
      </w:r>
      <w:r w:rsidRPr="00957356">
        <w:rPr>
          <w:sz w:val="24"/>
          <w:szCs w:val="24"/>
        </w:rPr>
        <w:t>оговора</w:t>
      </w:r>
      <w:r>
        <w:rPr>
          <w:sz w:val="24"/>
          <w:szCs w:val="24"/>
        </w:rPr>
        <w:t>,</w:t>
      </w:r>
      <w:r w:rsidRPr="00957356">
        <w:rPr>
          <w:sz w:val="24"/>
          <w:szCs w:val="24"/>
        </w:rPr>
        <w:t xml:space="preserve"> </w:t>
      </w:r>
      <w:r>
        <w:rPr>
          <w:sz w:val="24"/>
          <w:szCs w:val="24"/>
        </w:rPr>
        <w:t>задаток</w:t>
      </w:r>
      <w:r w:rsidRPr="00957356">
        <w:rPr>
          <w:sz w:val="24"/>
          <w:szCs w:val="24"/>
        </w:rPr>
        <w:t xml:space="preserve"> не возвращается. </w:t>
      </w:r>
    </w:p>
    <w:p w14:paraId="0886B6C4" w14:textId="77777777" w:rsidR="00BD547D" w:rsidRPr="00957356" w:rsidRDefault="00BD547D" w:rsidP="00BD547D">
      <w:pPr>
        <w:ind w:firstLine="709"/>
        <w:jc w:val="both"/>
        <w:rPr>
          <w:sz w:val="24"/>
          <w:szCs w:val="24"/>
        </w:rPr>
      </w:pPr>
      <w:r w:rsidRPr="00957356">
        <w:rPr>
          <w:sz w:val="24"/>
          <w:szCs w:val="24"/>
        </w:rPr>
        <w:t>11.1</w:t>
      </w:r>
      <w:r>
        <w:rPr>
          <w:sz w:val="24"/>
          <w:szCs w:val="24"/>
        </w:rPr>
        <w:t>0</w:t>
      </w:r>
      <w:r w:rsidRPr="00957356">
        <w:rPr>
          <w:sz w:val="24"/>
          <w:szCs w:val="24"/>
        </w:rPr>
        <w:t>.</w:t>
      </w:r>
      <w:r>
        <w:rPr>
          <w:sz w:val="24"/>
          <w:szCs w:val="24"/>
        </w:rPr>
        <w:t xml:space="preserve"> В случае если договор не заключен с п</w:t>
      </w:r>
      <w:r w:rsidRPr="00957356">
        <w:rPr>
          <w:sz w:val="24"/>
          <w:szCs w:val="24"/>
        </w:rPr>
        <w:t xml:space="preserve">обедителем </w:t>
      </w:r>
      <w:r>
        <w:rPr>
          <w:sz w:val="24"/>
          <w:szCs w:val="24"/>
        </w:rPr>
        <w:t xml:space="preserve">электронного </w:t>
      </w:r>
      <w:r w:rsidRPr="00957356">
        <w:rPr>
          <w:sz w:val="24"/>
          <w:szCs w:val="24"/>
        </w:rPr>
        <w:t xml:space="preserve">аукциона или с </w:t>
      </w:r>
      <w:r>
        <w:rPr>
          <w:sz w:val="24"/>
          <w:szCs w:val="24"/>
        </w:rPr>
        <w:t>участником, З</w:t>
      </w:r>
      <w:r w:rsidRPr="00957356">
        <w:rPr>
          <w:sz w:val="24"/>
          <w:szCs w:val="24"/>
        </w:rPr>
        <w:t>аявке которого присвоен второй номер,</w:t>
      </w:r>
      <w:r>
        <w:rPr>
          <w:sz w:val="24"/>
          <w:szCs w:val="24"/>
        </w:rPr>
        <w:t xml:space="preserve"> либо с единственным участником аукцион в электронной форме</w:t>
      </w:r>
      <w:r w:rsidRPr="00957356">
        <w:rPr>
          <w:sz w:val="24"/>
          <w:szCs w:val="24"/>
        </w:rPr>
        <w:t xml:space="preserve"> признается несостоявшимся.</w:t>
      </w:r>
    </w:p>
    <w:p w14:paraId="331E4150" w14:textId="77777777" w:rsidR="00BD547D" w:rsidRPr="00957356" w:rsidRDefault="00BD547D" w:rsidP="00BD547D">
      <w:pPr>
        <w:ind w:firstLine="709"/>
        <w:jc w:val="both"/>
        <w:rPr>
          <w:sz w:val="24"/>
          <w:szCs w:val="24"/>
        </w:rPr>
      </w:pPr>
      <w:r w:rsidRPr="00957356">
        <w:rPr>
          <w:sz w:val="24"/>
          <w:szCs w:val="24"/>
        </w:rPr>
        <w:t>11.1</w:t>
      </w:r>
      <w:r>
        <w:rPr>
          <w:sz w:val="24"/>
          <w:szCs w:val="24"/>
        </w:rPr>
        <w:t>1</w:t>
      </w:r>
      <w:r w:rsidRPr="00957356">
        <w:rPr>
          <w:sz w:val="24"/>
          <w:szCs w:val="24"/>
        </w:rPr>
        <w:t>.</w:t>
      </w:r>
      <w:r w:rsidRPr="00957356">
        <w:rPr>
          <w:rFonts w:ascii="Arial" w:eastAsia="Arial" w:hAnsi="Arial" w:cs="Arial"/>
          <w:sz w:val="24"/>
          <w:szCs w:val="24"/>
        </w:rPr>
        <w:t xml:space="preserve"> </w:t>
      </w:r>
      <w:r w:rsidRPr="00957356">
        <w:rPr>
          <w:sz w:val="24"/>
          <w:szCs w:val="24"/>
        </w:rPr>
        <w:t xml:space="preserve">В случае перемены </w:t>
      </w:r>
      <w:r>
        <w:rPr>
          <w:sz w:val="24"/>
          <w:szCs w:val="24"/>
        </w:rPr>
        <w:t>о</w:t>
      </w:r>
      <w:r w:rsidRPr="00957356">
        <w:rPr>
          <w:sz w:val="24"/>
          <w:szCs w:val="24"/>
        </w:rPr>
        <w:t>рганизатора</w:t>
      </w:r>
      <w:r>
        <w:rPr>
          <w:sz w:val="24"/>
          <w:szCs w:val="24"/>
        </w:rPr>
        <w:t xml:space="preserve"> электронного аукциона</w:t>
      </w:r>
      <w:r w:rsidRPr="00957356">
        <w:rPr>
          <w:sz w:val="24"/>
          <w:szCs w:val="24"/>
        </w:rPr>
        <w:t xml:space="preserve"> или обладателя имущественного права действие соответствующего </w:t>
      </w:r>
      <w:r>
        <w:rPr>
          <w:sz w:val="24"/>
          <w:szCs w:val="24"/>
        </w:rPr>
        <w:t>д</w:t>
      </w:r>
      <w:r w:rsidRPr="00957356">
        <w:rPr>
          <w:sz w:val="24"/>
          <w:szCs w:val="24"/>
        </w:rPr>
        <w:t xml:space="preserve">оговора не прекращается и проведение </w:t>
      </w:r>
      <w:r>
        <w:rPr>
          <w:sz w:val="24"/>
          <w:szCs w:val="24"/>
        </w:rPr>
        <w:t xml:space="preserve">другого </w:t>
      </w:r>
      <w:r w:rsidRPr="00957356">
        <w:rPr>
          <w:sz w:val="24"/>
          <w:szCs w:val="24"/>
        </w:rPr>
        <w:t xml:space="preserve">аукциона в электронной форме не требуется. </w:t>
      </w:r>
    </w:p>
    <w:p w14:paraId="2ABC782D" w14:textId="77777777" w:rsidR="00BD547D" w:rsidRPr="00957356" w:rsidRDefault="00BD547D" w:rsidP="00BD547D">
      <w:pPr>
        <w:ind w:firstLine="709"/>
      </w:pPr>
    </w:p>
    <w:p w14:paraId="1B5B0F39" w14:textId="77777777" w:rsidR="00BD547D" w:rsidRDefault="00BD547D" w:rsidP="00BD547D">
      <w:pPr>
        <w:tabs>
          <w:tab w:val="right" w:pos="0"/>
          <w:tab w:val="right" w:pos="284"/>
          <w:tab w:val="left" w:pos="1456"/>
          <w:tab w:val="left" w:pos="4508"/>
        </w:tabs>
        <w:jc w:val="right"/>
        <w:rPr>
          <w:bCs/>
          <w:sz w:val="24"/>
          <w:szCs w:val="24"/>
        </w:rPr>
      </w:pPr>
    </w:p>
    <w:p w14:paraId="0F63AC04" w14:textId="77777777" w:rsidR="00BD547D" w:rsidRDefault="00BD547D" w:rsidP="00BD547D">
      <w:pPr>
        <w:tabs>
          <w:tab w:val="right" w:pos="0"/>
          <w:tab w:val="right" w:pos="284"/>
          <w:tab w:val="left" w:pos="1456"/>
          <w:tab w:val="left" w:pos="4508"/>
        </w:tabs>
        <w:jc w:val="right"/>
        <w:rPr>
          <w:bCs/>
          <w:sz w:val="24"/>
          <w:szCs w:val="24"/>
        </w:rPr>
      </w:pPr>
    </w:p>
    <w:p w14:paraId="7DCAD2AB" w14:textId="77777777" w:rsidR="00BD547D" w:rsidRDefault="00BD547D" w:rsidP="00BD547D">
      <w:pPr>
        <w:tabs>
          <w:tab w:val="right" w:pos="0"/>
          <w:tab w:val="right" w:pos="284"/>
          <w:tab w:val="left" w:pos="1456"/>
          <w:tab w:val="left" w:pos="4508"/>
        </w:tabs>
        <w:jc w:val="right"/>
        <w:rPr>
          <w:bCs/>
          <w:sz w:val="24"/>
          <w:szCs w:val="24"/>
        </w:rPr>
      </w:pPr>
    </w:p>
    <w:p w14:paraId="6900D351" w14:textId="77777777" w:rsidR="00BD547D" w:rsidRDefault="00BD547D" w:rsidP="00BD547D">
      <w:pPr>
        <w:tabs>
          <w:tab w:val="right" w:pos="0"/>
          <w:tab w:val="right" w:pos="284"/>
          <w:tab w:val="left" w:pos="1456"/>
          <w:tab w:val="left" w:pos="4508"/>
        </w:tabs>
        <w:jc w:val="right"/>
        <w:rPr>
          <w:bCs/>
          <w:sz w:val="24"/>
          <w:szCs w:val="24"/>
        </w:rPr>
      </w:pPr>
    </w:p>
    <w:p w14:paraId="5FB7CB87" w14:textId="77777777" w:rsidR="00BD547D" w:rsidRDefault="00BD547D" w:rsidP="00BD547D">
      <w:pPr>
        <w:tabs>
          <w:tab w:val="right" w:pos="0"/>
          <w:tab w:val="right" w:pos="284"/>
          <w:tab w:val="left" w:pos="1456"/>
          <w:tab w:val="left" w:pos="4508"/>
        </w:tabs>
        <w:jc w:val="right"/>
        <w:rPr>
          <w:bCs/>
          <w:sz w:val="24"/>
          <w:szCs w:val="24"/>
        </w:rPr>
      </w:pPr>
    </w:p>
    <w:p w14:paraId="2907D29C" w14:textId="77777777" w:rsidR="00BD547D" w:rsidRDefault="00BD547D" w:rsidP="00BD547D">
      <w:pPr>
        <w:tabs>
          <w:tab w:val="right" w:pos="0"/>
          <w:tab w:val="right" w:pos="284"/>
          <w:tab w:val="left" w:pos="1456"/>
          <w:tab w:val="left" w:pos="4508"/>
        </w:tabs>
        <w:jc w:val="right"/>
        <w:rPr>
          <w:bCs/>
          <w:sz w:val="24"/>
          <w:szCs w:val="24"/>
        </w:rPr>
      </w:pPr>
    </w:p>
    <w:p w14:paraId="2C2778F9" w14:textId="77777777" w:rsidR="00BD547D" w:rsidRDefault="00BD547D" w:rsidP="00BD547D">
      <w:pPr>
        <w:tabs>
          <w:tab w:val="right" w:pos="0"/>
          <w:tab w:val="right" w:pos="284"/>
          <w:tab w:val="left" w:pos="1456"/>
          <w:tab w:val="left" w:pos="4508"/>
        </w:tabs>
        <w:jc w:val="right"/>
        <w:rPr>
          <w:bCs/>
          <w:sz w:val="24"/>
          <w:szCs w:val="24"/>
        </w:rPr>
      </w:pPr>
    </w:p>
    <w:p w14:paraId="0158BB2F" w14:textId="77777777" w:rsidR="00BD547D" w:rsidRDefault="00BD547D" w:rsidP="00BD547D">
      <w:pPr>
        <w:tabs>
          <w:tab w:val="right" w:pos="0"/>
          <w:tab w:val="right" w:pos="284"/>
          <w:tab w:val="left" w:pos="1456"/>
          <w:tab w:val="left" w:pos="4508"/>
        </w:tabs>
        <w:jc w:val="right"/>
        <w:rPr>
          <w:bCs/>
          <w:sz w:val="24"/>
          <w:szCs w:val="24"/>
        </w:rPr>
      </w:pPr>
    </w:p>
    <w:p w14:paraId="44119B91" w14:textId="77777777" w:rsidR="00BD547D" w:rsidRDefault="00BD547D" w:rsidP="00BD547D">
      <w:pPr>
        <w:tabs>
          <w:tab w:val="right" w:pos="0"/>
          <w:tab w:val="right" w:pos="284"/>
          <w:tab w:val="left" w:pos="1456"/>
          <w:tab w:val="left" w:pos="4508"/>
        </w:tabs>
        <w:jc w:val="right"/>
        <w:rPr>
          <w:bCs/>
          <w:sz w:val="24"/>
          <w:szCs w:val="24"/>
        </w:rPr>
      </w:pPr>
    </w:p>
    <w:p w14:paraId="7289EAEE" w14:textId="77777777" w:rsidR="00BD547D" w:rsidRDefault="00BD547D" w:rsidP="00BD547D">
      <w:pPr>
        <w:tabs>
          <w:tab w:val="right" w:pos="0"/>
          <w:tab w:val="right" w:pos="284"/>
          <w:tab w:val="left" w:pos="1456"/>
          <w:tab w:val="left" w:pos="4508"/>
        </w:tabs>
        <w:jc w:val="right"/>
        <w:rPr>
          <w:bCs/>
          <w:sz w:val="24"/>
          <w:szCs w:val="24"/>
        </w:rPr>
      </w:pPr>
    </w:p>
    <w:p w14:paraId="3006AF49" w14:textId="77777777" w:rsidR="00BD547D" w:rsidRDefault="00BD547D" w:rsidP="00BD547D">
      <w:pPr>
        <w:tabs>
          <w:tab w:val="right" w:pos="0"/>
          <w:tab w:val="right" w:pos="284"/>
          <w:tab w:val="left" w:pos="1456"/>
          <w:tab w:val="left" w:pos="4508"/>
        </w:tabs>
        <w:rPr>
          <w:bCs/>
          <w:sz w:val="24"/>
          <w:szCs w:val="24"/>
        </w:rPr>
      </w:pPr>
    </w:p>
    <w:p w14:paraId="0B7F630E" w14:textId="77777777" w:rsidR="00BD547D" w:rsidRDefault="00BD547D" w:rsidP="00BD547D">
      <w:pPr>
        <w:tabs>
          <w:tab w:val="right" w:pos="0"/>
          <w:tab w:val="right" w:pos="284"/>
          <w:tab w:val="left" w:pos="1456"/>
          <w:tab w:val="left" w:pos="4508"/>
        </w:tabs>
        <w:rPr>
          <w:bCs/>
          <w:sz w:val="24"/>
          <w:szCs w:val="24"/>
        </w:rPr>
      </w:pPr>
    </w:p>
    <w:p w14:paraId="3107DA44" w14:textId="77777777" w:rsidR="00BD547D" w:rsidRPr="00957356" w:rsidRDefault="00BD547D" w:rsidP="00BD547D">
      <w:pPr>
        <w:tabs>
          <w:tab w:val="right" w:pos="0"/>
          <w:tab w:val="right" w:pos="284"/>
          <w:tab w:val="left" w:pos="1456"/>
          <w:tab w:val="left" w:pos="4508"/>
        </w:tabs>
        <w:jc w:val="right"/>
        <w:rPr>
          <w:bCs/>
          <w:sz w:val="24"/>
          <w:szCs w:val="24"/>
        </w:rPr>
      </w:pPr>
      <w:r w:rsidRPr="00957356">
        <w:rPr>
          <w:bCs/>
          <w:sz w:val="24"/>
          <w:szCs w:val="24"/>
        </w:rPr>
        <w:t>Приложение 1</w:t>
      </w:r>
      <w:r>
        <w:rPr>
          <w:bCs/>
          <w:sz w:val="24"/>
          <w:szCs w:val="24"/>
        </w:rPr>
        <w:t xml:space="preserve"> к Документации</w:t>
      </w:r>
    </w:p>
    <w:p w14:paraId="154D35CD" w14:textId="77777777" w:rsidR="00BD547D" w:rsidRPr="00957356" w:rsidRDefault="00BD547D" w:rsidP="00BD547D">
      <w:pPr>
        <w:tabs>
          <w:tab w:val="right" w:pos="0"/>
          <w:tab w:val="right" w:pos="284"/>
          <w:tab w:val="left" w:pos="1456"/>
          <w:tab w:val="left" w:pos="4508"/>
        </w:tabs>
        <w:jc w:val="right"/>
        <w:rPr>
          <w:bCs/>
          <w:sz w:val="24"/>
          <w:szCs w:val="24"/>
        </w:rPr>
      </w:pPr>
    </w:p>
    <w:p w14:paraId="4E15BDCF" w14:textId="77777777" w:rsidR="00BD547D" w:rsidRPr="00957356" w:rsidRDefault="00BD547D" w:rsidP="00BD547D">
      <w:pPr>
        <w:tabs>
          <w:tab w:val="right" w:pos="0"/>
          <w:tab w:val="right" w:pos="284"/>
          <w:tab w:val="left" w:pos="1456"/>
          <w:tab w:val="left" w:pos="4508"/>
        </w:tabs>
        <w:jc w:val="right"/>
        <w:rPr>
          <w:bCs/>
          <w:sz w:val="24"/>
          <w:szCs w:val="24"/>
        </w:rPr>
      </w:pPr>
    </w:p>
    <w:p w14:paraId="331F7ADA" w14:textId="77777777" w:rsidR="00BD547D" w:rsidRPr="00957356" w:rsidRDefault="00BD547D" w:rsidP="00BD547D">
      <w:pPr>
        <w:tabs>
          <w:tab w:val="right" w:pos="0"/>
          <w:tab w:val="right" w:pos="284"/>
          <w:tab w:val="left" w:pos="1456"/>
          <w:tab w:val="left" w:pos="4508"/>
        </w:tabs>
        <w:jc w:val="center"/>
        <w:rPr>
          <w:b/>
          <w:bCs/>
          <w:sz w:val="28"/>
          <w:szCs w:val="28"/>
        </w:rPr>
      </w:pPr>
      <w:r w:rsidRPr="00957356">
        <w:rPr>
          <w:b/>
          <w:bCs/>
          <w:sz w:val="28"/>
          <w:szCs w:val="28"/>
        </w:rPr>
        <w:t>ИЗВЕЩЕНИЕ</w:t>
      </w:r>
    </w:p>
    <w:p w14:paraId="59B8D011" w14:textId="77777777" w:rsidR="00BD547D" w:rsidRPr="00957356" w:rsidRDefault="00BD547D" w:rsidP="00BD547D">
      <w:pPr>
        <w:tabs>
          <w:tab w:val="right" w:pos="0"/>
          <w:tab w:val="right" w:pos="284"/>
          <w:tab w:val="left" w:pos="1456"/>
          <w:tab w:val="left" w:pos="4508"/>
        </w:tabs>
        <w:jc w:val="center"/>
        <w:rPr>
          <w:bCs/>
          <w:sz w:val="24"/>
          <w:szCs w:val="24"/>
        </w:rPr>
      </w:pPr>
      <w:r w:rsidRPr="00957356">
        <w:rPr>
          <w:bCs/>
          <w:sz w:val="24"/>
          <w:szCs w:val="24"/>
        </w:rPr>
        <w:t>о проведении открытого аукциона в электронной форме на право заключения договора на установку и эксплуатацию рекламн</w:t>
      </w:r>
      <w:r>
        <w:rPr>
          <w:bCs/>
          <w:sz w:val="24"/>
          <w:szCs w:val="24"/>
        </w:rPr>
        <w:t>ых</w:t>
      </w:r>
      <w:r w:rsidRPr="00957356">
        <w:rPr>
          <w:bCs/>
          <w:sz w:val="24"/>
          <w:szCs w:val="24"/>
        </w:rPr>
        <w:t xml:space="preserve"> конструкци</w:t>
      </w:r>
      <w:r>
        <w:rPr>
          <w:bCs/>
          <w:sz w:val="24"/>
          <w:szCs w:val="24"/>
        </w:rPr>
        <w:t>й</w:t>
      </w:r>
      <w:r w:rsidRPr="00957356">
        <w:rPr>
          <w:bCs/>
          <w:sz w:val="24"/>
          <w:szCs w:val="24"/>
        </w:rPr>
        <w:t xml:space="preserve"> на земельном участке, здании или ином недвижимом имуществе, находящихся в собственности Павлов</w:t>
      </w:r>
      <w:r>
        <w:rPr>
          <w:bCs/>
          <w:sz w:val="24"/>
          <w:szCs w:val="24"/>
        </w:rPr>
        <w:t>о-</w:t>
      </w:r>
      <w:r w:rsidRPr="00957356">
        <w:rPr>
          <w:bCs/>
          <w:sz w:val="24"/>
          <w:szCs w:val="24"/>
        </w:rPr>
        <w:t>Посад</w:t>
      </w:r>
      <w:r>
        <w:rPr>
          <w:bCs/>
          <w:sz w:val="24"/>
          <w:szCs w:val="24"/>
        </w:rPr>
        <w:t xml:space="preserve">ского </w:t>
      </w:r>
      <w:r w:rsidRPr="00957356">
        <w:rPr>
          <w:bCs/>
          <w:sz w:val="24"/>
          <w:szCs w:val="24"/>
        </w:rPr>
        <w:t>городского округа Московской области, а также земельном участке, государственная собственность на который не разграничена, находящ</w:t>
      </w:r>
      <w:r>
        <w:rPr>
          <w:bCs/>
          <w:sz w:val="24"/>
          <w:szCs w:val="24"/>
        </w:rPr>
        <w:t>ем</w:t>
      </w:r>
      <w:r w:rsidRPr="00957356">
        <w:rPr>
          <w:bCs/>
          <w:sz w:val="24"/>
          <w:szCs w:val="24"/>
        </w:rPr>
        <w:t>ся на территории Павлов</w:t>
      </w:r>
      <w:r>
        <w:rPr>
          <w:bCs/>
          <w:sz w:val="24"/>
          <w:szCs w:val="24"/>
        </w:rPr>
        <w:t>о-</w:t>
      </w:r>
      <w:r w:rsidRPr="00957356">
        <w:rPr>
          <w:bCs/>
          <w:sz w:val="24"/>
          <w:szCs w:val="24"/>
        </w:rPr>
        <w:t>Посад</w:t>
      </w:r>
      <w:r>
        <w:rPr>
          <w:bCs/>
          <w:sz w:val="24"/>
          <w:szCs w:val="24"/>
        </w:rPr>
        <w:t xml:space="preserve">ского </w:t>
      </w:r>
      <w:r w:rsidRPr="00957356">
        <w:rPr>
          <w:bCs/>
          <w:sz w:val="24"/>
          <w:szCs w:val="24"/>
        </w:rPr>
        <w:t>городского округа Московской области</w:t>
      </w:r>
    </w:p>
    <w:p w14:paraId="2212F1F9" w14:textId="77777777" w:rsidR="00BD547D" w:rsidRDefault="00BD547D" w:rsidP="00BD547D">
      <w:pPr>
        <w:tabs>
          <w:tab w:val="right" w:pos="0"/>
          <w:tab w:val="right" w:pos="284"/>
          <w:tab w:val="left" w:pos="1456"/>
          <w:tab w:val="left" w:pos="4508"/>
        </w:tabs>
        <w:rPr>
          <w:bCs/>
          <w:sz w:val="24"/>
          <w:szCs w:val="24"/>
        </w:rPr>
      </w:pPr>
    </w:p>
    <w:p w14:paraId="4BD9901C" w14:textId="77777777" w:rsidR="00BD547D" w:rsidRPr="002D2B91" w:rsidRDefault="00BD547D" w:rsidP="00BD547D">
      <w:pPr>
        <w:tabs>
          <w:tab w:val="right" w:pos="0"/>
          <w:tab w:val="right" w:pos="284"/>
          <w:tab w:val="left" w:pos="1456"/>
          <w:tab w:val="left" w:pos="4508"/>
        </w:tabs>
        <w:rPr>
          <w:bCs/>
          <w:sz w:val="24"/>
          <w:szCs w:val="24"/>
        </w:rPr>
      </w:pPr>
    </w:p>
    <w:p w14:paraId="747A53EA" w14:textId="77777777" w:rsidR="00BD547D" w:rsidRPr="002D2B91" w:rsidRDefault="00BD547D" w:rsidP="00BD547D">
      <w:pPr>
        <w:spacing w:after="240"/>
        <w:jc w:val="center"/>
        <w:textAlignment w:val="baseline"/>
        <w:outlineLvl w:val="4"/>
        <w:rPr>
          <w:b/>
          <w:bCs/>
          <w:sz w:val="24"/>
          <w:szCs w:val="24"/>
        </w:rPr>
      </w:pPr>
      <w:r w:rsidRPr="002D2B91">
        <w:rPr>
          <w:b/>
          <w:bCs/>
          <w:sz w:val="24"/>
          <w:szCs w:val="24"/>
        </w:rPr>
        <w:t>1. Общие положения</w:t>
      </w:r>
    </w:p>
    <w:p w14:paraId="13F23EBB" w14:textId="77777777" w:rsidR="00BD547D" w:rsidRPr="002D2B91" w:rsidRDefault="00BD547D" w:rsidP="00BD547D">
      <w:pPr>
        <w:ind w:firstLine="480"/>
        <w:textAlignment w:val="baseline"/>
        <w:rPr>
          <w:bCs/>
          <w:sz w:val="24"/>
          <w:szCs w:val="24"/>
        </w:rPr>
      </w:pPr>
    </w:p>
    <w:tbl>
      <w:tblPr>
        <w:tblW w:w="0" w:type="auto"/>
        <w:tblCellMar>
          <w:left w:w="0" w:type="dxa"/>
          <w:right w:w="0" w:type="dxa"/>
        </w:tblCellMar>
        <w:tblLook w:val="04A0" w:firstRow="1" w:lastRow="0" w:firstColumn="1" w:lastColumn="0" w:noHBand="0" w:noVBand="1"/>
      </w:tblPr>
      <w:tblGrid>
        <w:gridCol w:w="697"/>
        <w:gridCol w:w="3007"/>
        <w:gridCol w:w="6501"/>
      </w:tblGrid>
      <w:tr w:rsidR="00BD547D" w:rsidRPr="002D2B91" w14:paraId="56B3BE4A" w14:textId="77777777" w:rsidTr="00E86C69">
        <w:trPr>
          <w:trHeight w:val="12"/>
        </w:trPr>
        <w:tc>
          <w:tcPr>
            <w:tcW w:w="739" w:type="dxa"/>
            <w:tcBorders>
              <w:top w:val="nil"/>
              <w:left w:val="nil"/>
              <w:bottom w:val="nil"/>
              <w:right w:val="nil"/>
            </w:tcBorders>
            <w:shd w:val="clear" w:color="auto" w:fill="auto"/>
            <w:hideMark/>
          </w:tcPr>
          <w:p w14:paraId="4F5D5630" w14:textId="77777777" w:rsidR="00BD547D" w:rsidRPr="002D2B91" w:rsidRDefault="00BD547D" w:rsidP="00E86C69">
            <w:pPr>
              <w:rPr>
                <w:bCs/>
                <w:sz w:val="24"/>
                <w:szCs w:val="24"/>
              </w:rPr>
            </w:pPr>
          </w:p>
        </w:tc>
        <w:tc>
          <w:tcPr>
            <w:tcW w:w="2402" w:type="dxa"/>
            <w:tcBorders>
              <w:top w:val="nil"/>
              <w:left w:val="nil"/>
              <w:bottom w:val="nil"/>
              <w:right w:val="nil"/>
            </w:tcBorders>
            <w:shd w:val="clear" w:color="auto" w:fill="auto"/>
            <w:hideMark/>
          </w:tcPr>
          <w:p w14:paraId="4AC04980" w14:textId="77777777" w:rsidR="00BD547D" w:rsidRPr="002D2B91" w:rsidRDefault="00BD547D" w:rsidP="00E86C69">
            <w:pPr>
              <w:rPr>
                <w:bCs/>
                <w:sz w:val="24"/>
                <w:szCs w:val="24"/>
              </w:rPr>
            </w:pPr>
          </w:p>
        </w:tc>
        <w:tc>
          <w:tcPr>
            <w:tcW w:w="7577" w:type="dxa"/>
            <w:tcBorders>
              <w:top w:val="nil"/>
              <w:left w:val="nil"/>
              <w:bottom w:val="nil"/>
              <w:right w:val="nil"/>
            </w:tcBorders>
            <w:shd w:val="clear" w:color="auto" w:fill="auto"/>
            <w:hideMark/>
          </w:tcPr>
          <w:p w14:paraId="4DD09A14" w14:textId="77777777" w:rsidR="00BD547D" w:rsidRPr="002D2B91" w:rsidRDefault="00BD547D" w:rsidP="00E86C69">
            <w:pPr>
              <w:rPr>
                <w:bCs/>
                <w:sz w:val="24"/>
                <w:szCs w:val="24"/>
              </w:rPr>
            </w:pPr>
          </w:p>
        </w:tc>
      </w:tr>
      <w:tr w:rsidR="00BD547D" w:rsidRPr="002D2B91" w14:paraId="36022000"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8981298" w14:textId="77777777" w:rsidR="00BD547D" w:rsidRDefault="00BD547D" w:rsidP="00E86C69">
            <w:pPr>
              <w:ind w:right="-195"/>
              <w:textAlignment w:val="baseline"/>
              <w:rPr>
                <w:bCs/>
              </w:rPr>
            </w:pPr>
            <w:r w:rsidRPr="002D2B91">
              <w:rPr>
                <w:bCs/>
              </w:rPr>
              <w:t>N</w:t>
            </w:r>
          </w:p>
          <w:p w14:paraId="0D0E38C6" w14:textId="77777777" w:rsidR="00BD547D" w:rsidRPr="002D2B91" w:rsidRDefault="00BD547D" w:rsidP="00E86C69">
            <w:pPr>
              <w:ind w:right="-195"/>
              <w:textAlignment w:val="baseline"/>
              <w:rPr>
                <w:bCs/>
              </w:rPr>
            </w:pPr>
            <w:r w:rsidRPr="002D2B91">
              <w:rPr>
                <w:bCs/>
              </w:rPr>
              <w:t>п/</w:t>
            </w:r>
            <w:r>
              <w:rPr>
                <w:bCs/>
              </w:rPr>
              <w:t>п</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4B874" w14:textId="77777777" w:rsidR="00BD547D" w:rsidRPr="002D2B91" w:rsidRDefault="00BD547D" w:rsidP="00E86C69">
            <w:pPr>
              <w:textAlignment w:val="baseline"/>
              <w:rPr>
                <w:bCs/>
                <w:sz w:val="24"/>
                <w:szCs w:val="24"/>
              </w:rPr>
            </w:pPr>
            <w:r w:rsidRPr="002D2B91">
              <w:rPr>
                <w:bCs/>
                <w:sz w:val="24"/>
                <w:szCs w:val="24"/>
              </w:rPr>
              <w:t>Вид информации</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4520A4" w14:textId="77777777" w:rsidR="00BD547D" w:rsidRPr="002D2B91" w:rsidRDefault="00BD547D" w:rsidP="00E86C69">
            <w:pPr>
              <w:textAlignment w:val="baseline"/>
              <w:rPr>
                <w:bCs/>
                <w:sz w:val="24"/>
                <w:szCs w:val="24"/>
              </w:rPr>
            </w:pPr>
            <w:r w:rsidRPr="002D2B91">
              <w:rPr>
                <w:bCs/>
                <w:sz w:val="24"/>
                <w:szCs w:val="24"/>
              </w:rPr>
              <w:t>Содержание информации</w:t>
            </w:r>
          </w:p>
        </w:tc>
      </w:tr>
      <w:tr w:rsidR="00BD547D" w:rsidRPr="002D2B91" w14:paraId="59D91A94"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927379" w14:textId="77777777" w:rsidR="00BD547D" w:rsidRPr="002D2B91" w:rsidRDefault="00BD547D" w:rsidP="00E86C69">
            <w:pPr>
              <w:textAlignment w:val="baseline"/>
              <w:rPr>
                <w:bCs/>
                <w:sz w:val="24"/>
                <w:szCs w:val="24"/>
              </w:rPr>
            </w:pPr>
            <w:r w:rsidRPr="002D2B91">
              <w:rPr>
                <w:bCs/>
                <w:sz w:val="24"/>
                <w:szCs w:val="24"/>
              </w:rPr>
              <w:lastRenderedPageBreak/>
              <w:t>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64A9C5" w14:textId="77777777" w:rsidR="00BD547D" w:rsidRDefault="00BD547D" w:rsidP="00E86C69">
            <w:pPr>
              <w:textAlignment w:val="baseline"/>
              <w:rPr>
                <w:bCs/>
                <w:sz w:val="24"/>
                <w:szCs w:val="24"/>
              </w:rPr>
            </w:pPr>
            <w:r>
              <w:rPr>
                <w:bCs/>
                <w:sz w:val="24"/>
                <w:szCs w:val="24"/>
              </w:rPr>
              <w:t>Форма торгов</w:t>
            </w:r>
          </w:p>
          <w:p w14:paraId="43D1C8FA" w14:textId="77777777" w:rsidR="00BD547D" w:rsidRDefault="00BD547D" w:rsidP="00E86C69">
            <w:pPr>
              <w:textAlignment w:val="baseline"/>
              <w:rPr>
                <w:bCs/>
                <w:sz w:val="24"/>
                <w:szCs w:val="24"/>
              </w:rPr>
            </w:pPr>
          </w:p>
          <w:p w14:paraId="6217F390" w14:textId="77777777" w:rsidR="00BD547D" w:rsidRDefault="00BD547D" w:rsidP="00E86C69">
            <w:pPr>
              <w:textAlignment w:val="baseline"/>
              <w:rPr>
                <w:bCs/>
                <w:sz w:val="24"/>
                <w:szCs w:val="24"/>
              </w:rPr>
            </w:pPr>
          </w:p>
          <w:p w14:paraId="4BE7C5DC" w14:textId="77777777" w:rsidR="00BD547D" w:rsidRPr="002D2B91" w:rsidRDefault="00BD547D" w:rsidP="00E86C69">
            <w:pPr>
              <w:textAlignment w:val="baseline"/>
              <w:rPr>
                <w:bCs/>
                <w:sz w:val="24"/>
                <w:szCs w:val="24"/>
              </w:rPr>
            </w:pPr>
            <w:r w:rsidRPr="002D2B91">
              <w:rPr>
                <w:bCs/>
                <w:sz w:val="24"/>
                <w:szCs w:val="24"/>
              </w:rPr>
              <w:t>Предмет открытого аукциона в электронной форме (далее -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9E6E01" w14:textId="77777777" w:rsidR="00BD547D" w:rsidRDefault="00BD547D" w:rsidP="00E86C69">
            <w:pPr>
              <w:jc w:val="both"/>
              <w:textAlignment w:val="baseline"/>
              <w:rPr>
                <w:bCs/>
                <w:sz w:val="24"/>
                <w:szCs w:val="24"/>
              </w:rPr>
            </w:pPr>
            <w:r w:rsidRPr="002D2B91">
              <w:rPr>
                <w:bCs/>
                <w:sz w:val="24"/>
                <w:szCs w:val="24"/>
              </w:rPr>
              <w:t>Аукцион, открытый по составу участников и по форме подачи предложений.</w:t>
            </w:r>
          </w:p>
          <w:p w14:paraId="79EED11C" w14:textId="77777777" w:rsidR="00BD547D" w:rsidRPr="002D2B91" w:rsidRDefault="00BD547D" w:rsidP="00E86C69">
            <w:pPr>
              <w:jc w:val="both"/>
              <w:textAlignment w:val="baseline"/>
              <w:rPr>
                <w:bCs/>
                <w:sz w:val="24"/>
                <w:szCs w:val="24"/>
              </w:rPr>
            </w:pPr>
            <w:r>
              <w:rPr>
                <w:bCs/>
                <w:sz w:val="24"/>
                <w:szCs w:val="24"/>
              </w:rPr>
              <w:br/>
            </w:r>
            <w:r w:rsidRPr="002D2B91">
              <w:rPr>
                <w:bCs/>
                <w:sz w:val="24"/>
                <w:szCs w:val="24"/>
              </w:rPr>
              <w:t xml:space="preserve">Право на заключения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Pr>
                <w:bCs/>
                <w:sz w:val="24"/>
                <w:szCs w:val="24"/>
              </w:rPr>
              <w:t>Павлово-Посадского городского округа</w:t>
            </w:r>
            <w:r w:rsidRPr="002D2B91">
              <w:rPr>
                <w:bCs/>
                <w:sz w:val="24"/>
                <w:szCs w:val="24"/>
              </w:rPr>
              <w:t xml:space="preserve"> Московской области</w:t>
            </w:r>
          </w:p>
        </w:tc>
      </w:tr>
      <w:tr w:rsidR="00BD547D" w:rsidRPr="00E000EE" w14:paraId="4D52C467"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DD7FE5" w14:textId="77777777" w:rsidR="00BD547D" w:rsidRPr="00E000EE" w:rsidRDefault="00BD547D" w:rsidP="00E86C69">
            <w:pPr>
              <w:textAlignment w:val="baseline"/>
              <w:rPr>
                <w:sz w:val="24"/>
                <w:szCs w:val="24"/>
              </w:rPr>
            </w:pPr>
            <w:r w:rsidRPr="00E000EE">
              <w:rPr>
                <w:sz w:val="24"/>
                <w:szCs w:val="24"/>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480761D" w14:textId="77777777" w:rsidR="00BD547D" w:rsidRPr="00E000EE" w:rsidRDefault="00BD547D" w:rsidP="00E86C69">
            <w:pPr>
              <w:textAlignment w:val="baseline"/>
              <w:rPr>
                <w:sz w:val="24"/>
                <w:szCs w:val="24"/>
              </w:rPr>
            </w:pPr>
            <w:r w:rsidRPr="00E000EE">
              <w:rPr>
                <w:sz w:val="24"/>
                <w:szCs w:val="24"/>
              </w:rPr>
              <w:t>Основание для проведения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F40358A" w14:textId="77777777" w:rsidR="00BD547D" w:rsidRPr="00E000EE" w:rsidRDefault="00BD547D" w:rsidP="00E86C69">
            <w:pPr>
              <w:jc w:val="both"/>
              <w:textAlignment w:val="baseline"/>
              <w:rPr>
                <w:sz w:val="24"/>
                <w:szCs w:val="24"/>
              </w:rPr>
            </w:pPr>
            <w:r w:rsidRPr="00957356">
              <w:rPr>
                <w:sz w:val="24"/>
                <w:szCs w:val="24"/>
              </w:rPr>
              <w:t xml:space="preserve">Постановление Администрации </w:t>
            </w:r>
            <w:r>
              <w:rPr>
                <w:sz w:val="24"/>
                <w:szCs w:val="24"/>
              </w:rPr>
              <w:t>Павлово-Посадского городского округа Московской области</w:t>
            </w:r>
            <w:r w:rsidRPr="00957356">
              <w:rPr>
                <w:sz w:val="24"/>
                <w:szCs w:val="24"/>
              </w:rPr>
              <w:t xml:space="preserve"> «</w:t>
            </w:r>
            <w:r>
              <w:rPr>
                <w:sz w:val="24"/>
                <w:szCs w:val="24"/>
              </w:rPr>
              <w:t>О</w:t>
            </w:r>
            <w:r w:rsidRPr="00F02E58">
              <w:rPr>
                <w:bCs/>
                <w:sz w:val="24"/>
                <w:szCs w:val="24"/>
              </w:rPr>
              <w:t xml:space="preserve"> проведении открытого аукциона в электронной форме на право заключения договора на установку и эксплуатацию рекламных конструкций на земельном участке, здании или ином недвижимом имуществе, находящихся в собственности </w:t>
            </w:r>
            <w:r>
              <w:rPr>
                <w:bCs/>
                <w:sz w:val="24"/>
                <w:szCs w:val="24"/>
              </w:rPr>
              <w:t>Павлово-Посадского городского округа</w:t>
            </w:r>
            <w:r w:rsidRPr="00F02E58">
              <w:rPr>
                <w:bCs/>
                <w:sz w:val="24"/>
                <w:szCs w:val="24"/>
              </w:rPr>
              <w:t xml:space="preserve"> Московской области, а также земельном участке, государственная</w:t>
            </w:r>
            <w:r>
              <w:rPr>
                <w:bCs/>
                <w:sz w:val="24"/>
                <w:szCs w:val="24"/>
              </w:rPr>
              <w:t xml:space="preserve"> собственность на который не </w:t>
            </w:r>
            <w:r w:rsidRPr="00F02E58">
              <w:rPr>
                <w:bCs/>
                <w:sz w:val="24"/>
                <w:szCs w:val="24"/>
              </w:rPr>
              <w:t xml:space="preserve">разграничена, находящемся на территории </w:t>
            </w:r>
            <w:r>
              <w:rPr>
                <w:bCs/>
                <w:sz w:val="24"/>
                <w:szCs w:val="24"/>
              </w:rPr>
              <w:t>Павлово-Посадского городского округа</w:t>
            </w:r>
            <w:r w:rsidRPr="00F02E58">
              <w:rPr>
                <w:bCs/>
                <w:sz w:val="24"/>
                <w:szCs w:val="24"/>
              </w:rPr>
              <w:t xml:space="preserve"> Московской области </w:t>
            </w:r>
            <w:r w:rsidRPr="00F02E58">
              <w:rPr>
                <w:sz w:val="24"/>
                <w:szCs w:val="24"/>
              </w:rPr>
              <w:t>(лот 1, лот 2, лот 3, л</w:t>
            </w:r>
            <w:r>
              <w:rPr>
                <w:sz w:val="24"/>
                <w:szCs w:val="24"/>
              </w:rPr>
              <w:t>от 4, лот 5, лот 6, лот 7, лот 8)</w:t>
            </w:r>
            <w:r w:rsidRPr="00957356">
              <w:rPr>
                <w:bCs/>
                <w:sz w:val="24"/>
                <w:szCs w:val="24"/>
              </w:rPr>
              <w:t>»</w:t>
            </w:r>
            <w:r>
              <w:rPr>
                <w:bCs/>
                <w:sz w:val="24"/>
                <w:szCs w:val="24"/>
              </w:rPr>
              <w:t xml:space="preserve"> от 21.06.2024 №1298.</w:t>
            </w:r>
          </w:p>
        </w:tc>
      </w:tr>
      <w:tr w:rsidR="00BD547D" w:rsidRPr="00E000EE" w14:paraId="46EFC9D4"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457204" w14:textId="77777777" w:rsidR="00BD547D" w:rsidRPr="00E000EE" w:rsidRDefault="00BD547D" w:rsidP="00E86C69">
            <w:pPr>
              <w:textAlignment w:val="baseline"/>
              <w:rPr>
                <w:sz w:val="24"/>
                <w:szCs w:val="24"/>
              </w:rPr>
            </w:pPr>
            <w:r w:rsidRPr="00E000EE">
              <w:rPr>
                <w:sz w:val="24"/>
                <w:szCs w:val="24"/>
              </w:rPr>
              <w:t>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233F20C" w14:textId="77777777" w:rsidR="00BD547D" w:rsidRDefault="00BD547D" w:rsidP="00E86C69">
            <w:pPr>
              <w:textAlignment w:val="baseline"/>
              <w:rPr>
                <w:sz w:val="24"/>
                <w:szCs w:val="24"/>
              </w:rPr>
            </w:pPr>
            <w:r w:rsidRPr="00E000EE">
              <w:rPr>
                <w:sz w:val="24"/>
                <w:szCs w:val="24"/>
              </w:rPr>
              <w:t>Организатор</w:t>
            </w:r>
            <w:r>
              <w:rPr>
                <w:sz w:val="24"/>
                <w:szCs w:val="24"/>
              </w:rPr>
              <w:t xml:space="preserve"> электронного аукциона</w:t>
            </w:r>
            <w:r>
              <w:rPr>
                <w:sz w:val="24"/>
                <w:szCs w:val="24"/>
              </w:rPr>
              <w:br/>
            </w:r>
          </w:p>
          <w:p w14:paraId="0DD99419" w14:textId="77777777" w:rsidR="00BD547D" w:rsidRDefault="00BD547D" w:rsidP="00E86C69">
            <w:pPr>
              <w:textAlignment w:val="baseline"/>
              <w:rPr>
                <w:sz w:val="24"/>
                <w:szCs w:val="24"/>
              </w:rPr>
            </w:pPr>
            <w:r w:rsidRPr="00E000EE">
              <w:rPr>
                <w:sz w:val="24"/>
                <w:szCs w:val="24"/>
              </w:rPr>
              <w:t>К</w:t>
            </w:r>
            <w:r>
              <w:rPr>
                <w:sz w:val="24"/>
                <w:szCs w:val="24"/>
              </w:rPr>
              <w:t>онтактная информация:</w:t>
            </w:r>
            <w:r>
              <w:rPr>
                <w:sz w:val="24"/>
                <w:szCs w:val="24"/>
              </w:rPr>
              <w:br/>
              <w:t> </w:t>
            </w:r>
          </w:p>
          <w:p w14:paraId="6F133F79" w14:textId="77777777" w:rsidR="00BD547D" w:rsidRDefault="00BD547D" w:rsidP="00E86C69">
            <w:pPr>
              <w:textAlignment w:val="baseline"/>
              <w:rPr>
                <w:sz w:val="24"/>
                <w:szCs w:val="24"/>
              </w:rPr>
            </w:pPr>
          </w:p>
          <w:p w14:paraId="5076EE3B" w14:textId="77777777" w:rsidR="00BD547D" w:rsidRDefault="00BD547D" w:rsidP="00E86C69">
            <w:pPr>
              <w:textAlignment w:val="baseline"/>
              <w:rPr>
                <w:sz w:val="24"/>
                <w:szCs w:val="24"/>
              </w:rPr>
            </w:pPr>
          </w:p>
          <w:p w14:paraId="7D9E2F36" w14:textId="77777777" w:rsidR="00BD547D" w:rsidRDefault="00BD547D" w:rsidP="00E86C69">
            <w:pPr>
              <w:textAlignment w:val="baseline"/>
              <w:rPr>
                <w:sz w:val="24"/>
                <w:szCs w:val="24"/>
                <w:lang w:val="en-US"/>
              </w:rPr>
            </w:pPr>
            <w:r w:rsidRPr="00E000EE">
              <w:rPr>
                <w:sz w:val="24"/>
                <w:szCs w:val="24"/>
              </w:rPr>
              <w:t>Официальный сайт организатора электронного аукциона</w:t>
            </w:r>
          </w:p>
          <w:p w14:paraId="38862C65" w14:textId="77777777" w:rsidR="00BD547D" w:rsidRPr="002007AB" w:rsidRDefault="00BD547D" w:rsidP="00E86C69">
            <w:pPr>
              <w:textAlignment w:val="baseline"/>
              <w:rPr>
                <w:sz w:val="24"/>
                <w:szCs w:val="24"/>
              </w:rPr>
            </w:pPr>
            <w:r w:rsidRPr="00E000EE">
              <w:rPr>
                <w:sz w:val="24"/>
                <w:szCs w:val="24"/>
              </w:rPr>
              <w:br/>
              <w:t>Единый порт</w:t>
            </w:r>
            <w:r>
              <w:rPr>
                <w:sz w:val="24"/>
                <w:szCs w:val="24"/>
              </w:rPr>
              <w:t>ал торгов Московской области (ЕПТ МО)</w:t>
            </w:r>
            <w:r>
              <w:rPr>
                <w:sz w:val="24"/>
                <w:szCs w:val="24"/>
              </w:rPr>
              <w:br/>
            </w:r>
          </w:p>
          <w:p w14:paraId="0E61E940" w14:textId="77777777" w:rsidR="00BD547D" w:rsidRDefault="00BD547D" w:rsidP="00E86C69">
            <w:pPr>
              <w:textAlignment w:val="baseline"/>
              <w:rPr>
                <w:sz w:val="24"/>
                <w:szCs w:val="24"/>
              </w:rPr>
            </w:pPr>
            <w:r w:rsidRPr="00E000EE">
              <w:rPr>
                <w:sz w:val="24"/>
                <w:szCs w:val="24"/>
              </w:rPr>
              <w:t>Ответственное должн</w:t>
            </w:r>
            <w:r>
              <w:rPr>
                <w:sz w:val="24"/>
                <w:szCs w:val="24"/>
              </w:rPr>
              <w:t>остное лицо</w:t>
            </w:r>
          </w:p>
          <w:p w14:paraId="5D3DE576" w14:textId="77777777" w:rsidR="00BD547D" w:rsidRDefault="00BD547D" w:rsidP="00E86C69">
            <w:pPr>
              <w:textAlignment w:val="baseline"/>
              <w:rPr>
                <w:sz w:val="24"/>
                <w:szCs w:val="24"/>
              </w:rPr>
            </w:pPr>
          </w:p>
          <w:p w14:paraId="2A98B5F6" w14:textId="77777777" w:rsidR="00BD547D" w:rsidRDefault="00BD547D" w:rsidP="00E86C69">
            <w:pPr>
              <w:textAlignment w:val="baseline"/>
              <w:rPr>
                <w:sz w:val="24"/>
                <w:szCs w:val="24"/>
              </w:rPr>
            </w:pPr>
          </w:p>
          <w:p w14:paraId="3F896CE4" w14:textId="77777777" w:rsidR="00BD547D" w:rsidRPr="00E000EE" w:rsidRDefault="00BD547D" w:rsidP="00E86C69">
            <w:pPr>
              <w:textAlignment w:val="baseline"/>
              <w:rPr>
                <w:sz w:val="24"/>
                <w:szCs w:val="24"/>
              </w:rPr>
            </w:pPr>
            <w:r w:rsidRPr="00E000EE">
              <w:rPr>
                <w:sz w:val="24"/>
                <w:szCs w:val="24"/>
              </w:rPr>
              <w:t>Адрес электронной площадки</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234E75" w14:textId="77777777" w:rsidR="00BD547D" w:rsidRDefault="00BD547D" w:rsidP="00E86C69">
            <w:pPr>
              <w:tabs>
                <w:tab w:val="right" w:pos="0"/>
                <w:tab w:val="right" w:pos="284"/>
                <w:tab w:val="left" w:pos="1456"/>
              </w:tabs>
              <w:jc w:val="both"/>
              <w:rPr>
                <w:sz w:val="24"/>
                <w:szCs w:val="24"/>
              </w:rPr>
            </w:pPr>
            <w:r w:rsidRPr="00957356">
              <w:rPr>
                <w:sz w:val="24"/>
                <w:szCs w:val="24"/>
              </w:rPr>
              <w:t>Администрация Павлов</w:t>
            </w:r>
            <w:r>
              <w:rPr>
                <w:sz w:val="24"/>
                <w:szCs w:val="24"/>
              </w:rPr>
              <w:t>о-</w:t>
            </w:r>
            <w:r w:rsidRPr="00957356">
              <w:rPr>
                <w:sz w:val="24"/>
                <w:szCs w:val="24"/>
              </w:rPr>
              <w:t>Посад</w:t>
            </w:r>
            <w:r>
              <w:rPr>
                <w:sz w:val="24"/>
                <w:szCs w:val="24"/>
              </w:rPr>
              <w:t xml:space="preserve">ского </w:t>
            </w:r>
            <w:r w:rsidRPr="00957356">
              <w:rPr>
                <w:bCs/>
                <w:sz w:val="24"/>
                <w:szCs w:val="24"/>
              </w:rPr>
              <w:t>городского округа</w:t>
            </w:r>
            <w:r w:rsidRPr="00957356">
              <w:rPr>
                <w:sz w:val="24"/>
                <w:szCs w:val="24"/>
              </w:rPr>
              <w:t xml:space="preserve"> Московской области</w:t>
            </w:r>
            <w:r>
              <w:rPr>
                <w:sz w:val="24"/>
                <w:szCs w:val="24"/>
              </w:rPr>
              <w:t xml:space="preserve"> </w:t>
            </w:r>
            <w:r w:rsidRPr="00E000EE">
              <w:rPr>
                <w:sz w:val="24"/>
                <w:szCs w:val="24"/>
              </w:rPr>
              <w:t> (далее - организатор электронного аукциона).</w:t>
            </w:r>
            <w:r w:rsidRPr="00E000EE">
              <w:rPr>
                <w:sz w:val="24"/>
                <w:szCs w:val="24"/>
              </w:rPr>
              <w:br/>
              <w:t>     </w:t>
            </w:r>
          </w:p>
          <w:p w14:paraId="638599FF" w14:textId="77777777" w:rsidR="00BD547D" w:rsidRDefault="00BD547D" w:rsidP="00E86C69">
            <w:pPr>
              <w:tabs>
                <w:tab w:val="right" w:pos="0"/>
                <w:tab w:val="right" w:pos="284"/>
                <w:tab w:val="left" w:pos="1456"/>
              </w:tabs>
              <w:jc w:val="both"/>
              <w:rPr>
                <w:sz w:val="24"/>
                <w:szCs w:val="24"/>
              </w:rPr>
            </w:pPr>
            <w:r w:rsidRPr="00E000EE">
              <w:rPr>
                <w:sz w:val="24"/>
                <w:szCs w:val="24"/>
              </w:rPr>
              <w:t xml:space="preserve">Адрес (почтовый адрес): </w:t>
            </w:r>
            <w:r w:rsidRPr="00957356">
              <w:rPr>
                <w:sz w:val="24"/>
                <w:szCs w:val="24"/>
              </w:rPr>
              <w:t>142500, Московская обл., г. Павлов</w:t>
            </w:r>
            <w:r>
              <w:rPr>
                <w:sz w:val="24"/>
                <w:szCs w:val="24"/>
              </w:rPr>
              <w:t xml:space="preserve">ский Посад, пл. Революции, д. 4. </w:t>
            </w:r>
          </w:p>
          <w:p w14:paraId="1771AE05" w14:textId="77777777" w:rsidR="00BD547D" w:rsidRPr="002D2B91" w:rsidRDefault="00BD547D" w:rsidP="00E86C69">
            <w:pPr>
              <w:tabs>
                <w:tab w:val="right" w:pos="0"/>
                <w:tab w:val="right" w:pos="284"/>
                <w:tab w:val="left" w:pos="1456"/>
              </w:tabs>
              <w:jc w:val="both"/>
              <w:rPr>
                <w:sz w:val="24"/>
                <w:szCs w:val="24"/>
              </w:rPr>
            </w:pPr>
            <w:r w:rsidRPr="00E000EE">
              <w:rPr>
                <w:sz w:val="24"/>
                <w:szCs w:val="24"/>
              </w:rPr>
              <w:t xml:space="preserve">Адрес электронной почты: </w:t>
            </w:r>
            <w:hyperlink r:id="rId10" w:history="1">
              <w:r w:rsidRPr="009B1630">
                <w:rPr>
                  <w:sz w:val="24"/>
                  <w:szCs w:val="24"/>
                </w:rPr>
                <w:t>oa-rekl@pavpos.ru</w:t>
              </w:r>
            </w:hyperlink>
          </w:p>
          <w:p w14:paraId="7F2DBC3F" w14:textId="77777777" w:rsidR="00BD547D" w:rsidRPr="002D2B91" w:rsidRDefault="00BD547D" w:rsidP="00E86C69">
            <w:pPr>
              <w:tabs>
                <w:tab w:val="right" w:pos="0"/>
                <w:tab w:val="right" w:pos="284"/>
                <w:tab w:val="left" w:pos="1456"/>
              </w:tabs>
              <w:jc w:val="both"/>
              <w:rPr>
                <w:sz w:val="24"/>
                <w:szCs w:val="24"/>
              </w:rPr>
            </w:pPr>
            <w:r>
              <w:rPr>
                <w:sz w:val="24"/>
                <w:szCs w:val="24"/>
              </w:rPr>
              <w:t>Контактный номер телефона: +7(496)4321044</w:t>
            </w:r>
          </w:p>
          <w:p w14:paraId="189BB334" w14:textId="77777777" w:rsidR="00BD547D" w:rsidRPr="002D2B91" w:rsidRDefault="00BD547D" w:rsidP="00E86C69">
            <w:pPr>
              <w:tabs>
                <w:tab w:val="right" w:pos="0"/>
                <w:tab w:val="right" w:pos="284"/>
                <w:tab w:val="left" w:pos="1456"/>
              </w:tabs>
              <w:jc w:val="both"/>
              <w:rPr>
                <w:sz w:val="24"/>
                <w:szCs w:val="24"/>
              </w:rPr>
            </w:pPr>
          </w:p>
          <w:p w14:paraId="28367E2D" w14:textId="77777777" w:rsidR="00BD547D" w:rsidRPr="002D2B91" w:rsidRDefault="00BD547D" w:rsidP="00E86C69">
            <w:pPr>
              <w:tabs>
                <w:tab w:val="right" w:pos="0"/>
                <w:tab w:val="right" w:pos="284"/>
                <w:tab w:val="left" w:pos="1456"/>
              </w:tabs>
              <w:jc w:val="both"/>
              <w:rPr>
                <w:sz w:val="24"/>
                <w:szCs w:val="24"/>
              </w:rPr>
            </w:pPr>
            <w:r>
              <w:rPr>
                <w:sz w:val="24"/>
                <w:szCs w:val="24"/>
                <w:lang w:val="en-US"/>
              </w:rPr>
              <w:t>http</w:t>
            </w:r>
            <w:r w:rsidRPr="002D2B91">
              <w:rPr>
                <w:sz w:val="24"/>
                <w:szCs w:val="24"/>
              </w:rPr>
              <w:t>://</w:t>
            </w:r>
            <w:r>
              <w:rPr>
                <w:sz w:val="24"/>
                <w:szCs w:val="24"/>
                <w:lang w:val="en-US"/>
              </w:rPr>
              <w:t>www</w:t>
            </w:r>
            <w:r w:rsidRPr="002D2B91">
              <w:rPr>
                <w:sz w:val="24"/>
                <w:szCs w:val="24"/>
              </w:rPr>
              <w:t>.</w:t>
            </w:r>
            <w:r>
              <w:rPr>
                <w:sz w:val="24"/>
                <w:szCs w:val="24"/>
                <w:lang w:val="en-US"/>
              </w:rPr>
              <w:t>pavpos</w:t>
            </w:r>
            <w:r w:rsidRPr="002D2B91">
              <w:rPr>
                <w:sz w:val="24"/>
                <w:szCs w:val="24"/>
              </w:rPr>
              <w:t>.</w:t>
            </w:r>
            <w:r>
              <w:rPr>
                <w:sz w:val="24"/>
                <w:szCs w:val="24"/>
                <w:lang w:val="en-US"/>
              </w:rPr>
              <w:t>ru</w:t>
            </w:r>
          </w:p>
          <w:p w14:paraId="4D93453C" w14:textId="77777777" w:rsidR="00BD547D" w:rsidRDefault="00BD547D" w:rsidP="00E86C69">
            <w:pPr>
              <w:tabs>
                <w:tab w:val="right" w:pos="0"/>
                <w:tab w:val="right" w:pos="284"/>
                <w:tab w:val="left" w:pos="1456"/>
              </w:tabs>
              <w:rPr>
                <w:sz w:val="24"/>
                <w:szCs w:val="24"/>
              </w:rPr>
            </w:pPr>
          </w:p>
          <w:p w14:paraId="25D3F42D" w14:textId="77777777" w:rsidR="00BD547D" w:rsidRDefault="00BD547D" w:rsidP="00E86C69">
            <w:pPr>
              <w:tabs>
                <w:tab w:val="right" w:pos="0"/>
                <w:tab w:val="right" w:pos="284"/>
                <w:tab w:val="left" w:pos="1456"/>
              </w:tabs>
              <w:rPr>
                <w:sz w:val="24"/>
                <w:szCs w:val="24"/>
              </w:rPr>
            </w:pPr>
          </w:p>
          <w:p w14:paraId="4F4B32F8" w14:textId="77777777" w:rsidR="00BD547D" w:rsidRDefault="00BD547D" w:rsidP="00E86C69">
            <w:pPr>
              <w:tabs>
                <w:tab w:val="right" w:pos="0"/>
                <w:tab w:val="right" w:pos="284"/>
                <w:tab w:val="left" w:pos="1456"/>
              </w:tabs>
              <w:rPr>
                <w:sz w:val="24"/>
                <w:szCs w:val="24"/>
              </w:rPr>
            </w:pPr>
          </w:p>
          <w:p w14:paraId="12EF3F05" w14:textId="77777777" w:rsidR="00BD547D" w:rsidRDefault="00BD547D" w:rsidP="00E86C69">
            <w:pPr>
              <w:tabs>
                <w:tab w:val="right" w:pos="0"/>
                <w:tab w:val="right" w:pos="284"/>
                <w:tab w:val="left" w:pos="1456"/>
              </w:tabs>
              <w:rPr>
                <w:sz w:val="24"/>
                <w:szCs w:val="24"/>
                <w:lang w:val="en-US"/>
              </w:rPr>
            </w:pPr>
          </w:p>
          <w:p w14:paraId="7F515E02" w14:textId="77777777" w:rsidR="00BD547D" w:rsidRDefault="00BD547D" w:rsidP="00E86C69">
            <w:pPr>
              <w:tabs>
                <w:tab w:val="right" w:pos="0"/>
                <w:tab w:val="right" w:pos="284"/>
                <w:tab w:val="left" w:pos="1456"/>
              </w:tabs>
              <w:rPr>
                <w:sz w:val="24"/>
                <w:szCs w:val="24"/>
              </w:rPr>
            </w:pPr>
            <w:r w:rsidRPr="00E000EE">
              <w:rPr>
                <w:sz w:val="24"/>
                <w:szCs w:val="24"/>
              </w:rPr>
              <w:t xml:space="preserve">Сайт размещения информации: </w:t>
            </w:r>
            <w:r>
              <w:rPr>
                <w:sz w:val="24"/>
                <w:szCs w:val="24"/>
                <w:lang w:val="en-US"/>
              </w:rPr>
              <w:t>http</w:t>
            </w:r>
            <w:r w:rsidRPr="002D2B91">
              <w:rPr>
                <w:sz w:val="24"/>
                <w:szCs w:val="24"/>
              </w:rPr>
              <w:t>://</w:t>
            </w:r>
            <w:r w:rsidRPr="00E000EE">
              <w:rPr>
                <w:sz w:val="24"/>
                <w:szCs w:val="24"/>
              </w:rPr>
              <w:t>www.torgi.mosreg.ru</w:t>
            </w:r>
            <w:r w:rsidRPr="00E000EE">
              <w:rPr>
                <w:sz w:val="24"/>
                <w:szCs w:val="24"/>
              </w:rPr>
              <w:br/>
            </w:r>
          </w:p>
          <w:p w14:paraId="6F905F98" w14:textId="77777777" w:rsidR="00BD547D" w:rsidRDefault="00BD547D" w:rsidP="00E86C69">
            <w:pPr>
              <w:tabs>
                <w:tab w:val="right" w:pos="0"/>
                <w:tab w:val="right" w:pos="284"/>
                <w:tab w:val="left" w:pos="1456"/>
              </w:tabs>
              <w:rPr>
                <w:sz w:val="24"/>
                <w:szCs w:val="24"/>
              </w:rPr>
            </w:pPr>
          </w:p>
          <w:p w14:paraId="10B04794" w14:textId="77777777" w:rsidR="00BD547D" w:rsidRDefault="00BD547D" w:rsidP="00E86C69">
            <w:pPr>
              <w:tabs>
                <w:tab w:val="right" w:pos="0"/>
                <w:tab w:val="right" w:pos="284"/>
                <w:tab w:val="left" w:pos="1456"/>
              </w:tabs>
              <w:rPr>
                <w:sz w:val="24"/>
                <w:szCs w:val="24"/>
                <w:lang w:val="en-US"/>
              </w:rPr>
            </w:pPr>
          </w:p>
          <w:p w14:paraId="55B6A7E5" w14:textId="77777777" w:rsidR="00BD547D" w:rsidRDefault="00BD547D" w:rsidP="00E86C69">
            <w:pPr>
              <w:tabs>
                <w:tab w:val="right" w:pos="0"/>
                <w:tab w:val="right" w:pos="284"/>
                <w:tab w:val="left" w:pos="1456"/>
              </w:tabs>
              <w:rPr>
                <w:sz w:val="24"/>
                <w:szCs w:val="24"/>
              </w:rPr>
            </w:pPr>
            <w:r>
              <w:rPr>
                <w:sz w:val="24"/>
                <w:szCs w:val="24"/>
              </w:rPr>
              <w:t xml:space="preserve">Заместитель Главы Павлово-Посадского </w:t>
            </w:r>
            <w:r w:rsidRPr="00957356">
              <w:rPr>
                <w:bCs/>
                <w:sz w:val="24"/>
                <w:szCs w:val="24"/>
              </w:rPr>
              <w:t>городского округа</w:t>
            </w:r>
            <w:r>
              <w:rPr>
                <w:sz w:val="24"/>
                <w:szCs w:val="24"/>
              </w:rPr>
              <w:t xml:space="preserve"> Московской области </w:t>
            </w:r>
          </w:p>
          <w:p w14:paraId="5B53DFB2" w14:textId="77777777" w:rsidR="00BD547D" w:rsidRDefault="00BD547D" w:rsidP="00E86C69">
            <w:pPr>
              <w:tabs>
                <w:tab w:val="right" w:pos="0"/>
                <w:tab w:val="right" w:pos="284"/>
                <w:tab w:val="left" w:pos="1456"/>
              </w:tabs>
              <w:rPr>
                <w:sz w:val="24"/>
                <w:szCs w:val="24"/>
              </w:rPr>
            </w:pPr>
            <w:r>
              <w:rPr>
                <w:sz w:val="24"/>
                <w:szCs w:val="24"/>
              </w:rPr>
              <w:t>Александр Сергеевич Кулаков</w:t>
            </w:r>
          </w:p>
          <w:p w14:paraId="3BB991E5" w14:textId="77777777" w:rsidR="00BD547D" w:rsidRDefault="00BD547D" w:rsidP="00E86C69">
            <w:pPr>
              <w:tabs>
                <w:tab w:val="right" w:pos="0"/>
                <w:tab w:val="right" w:pos="284"/>
                <w:tab w:val="left" w:pos="1456"/>
              </w:tabs>
              <w:rPr>
                <w:sz w:val="24"/>
                <w:szCs w:val="24"/>
              </w:rPr>
            </w:pPr>
          </w:p>
          <w:p w14:paraId="591EDD0D" w14:textId="77777777" w:rsidR="00BD547D" w:rsidRPr="009B1630" w:rsidRDefault="00BD547D" w:rsidP="00E86C69">
            <w:pPr>
              <w:tabs>
                <w:tab w:val="right" w:pos="0"/>
                <w:tab w:val="right" w:pos="284"/>
                <w:tab w:val="left" w:pos="1456"/>
              </w:tabs>
              <w:rPr>
                <w:sz w:val="24"/>
                <w:szCs w:val="24"/>
              </w:rPr>
            </w:pPr>
            <w:r w:rsidRPr="009B1630">
              <w:rPr>
                <w:sz w:val="24"/>
                <w:szCs w:val="24"/>
              </w:rPr>
              <w:t xml:space="preserve">http:// </w:t>
            </w:r>
            <w:hyperlink r:id="rId11" w:history="1">
              <w:r w:rsidRPr="009B1630">
                <w:rPr>
                  <w:sz w:val="24"/>
                  <w:szCs w:val="24"/>
                </w:rPr>
                <w:t>www.rts-tender.ru</w:t>
              </w:r>
            </w:hyperlink>
          </w:p>
          <w:p w14:paraId="101313EB" w14:textId="77777777" w:rsidR="00BD547D" w:rsidRPr="009B1630" w:rsidRDefault="00BD547D" w:rsidP="00E86C69">
            <w:pPr>
              <w:tabs>
                <w:tab w:val="right" w:pos="0"/>
                <w:tab w:val="right" w:pos="284"/>
                <w:tab w:val="left" w:pos="1456"/>
              </w:tabs>
              <w:rPr>
                <w:sz w:val="24"/>
                <w:szCs w:val="24"/>
              </w:rPr>
            </w:pPr>
          </w:p>
        </w:tc>
      </w:tr>
      <w:tr w:rsidR="00BD547D" w:rsidRPr="00E000EE" w14:paraId="660E5B17"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1EB157" w14:textId="77777777" w:rsidR="00BD547D" w:rsidRPr="00E000EE" w:rsidRDefault="00BD547D" w:rsidP="00E86C69">
            <w:pPr>
              <w:textAlignment w:val="baseline"/>
              <w:rPr>
                <w:sz w:val="24"/>
                <w:szCs w:val="24"/>
              </w:rPr>
            </w:pPr>
            <w:r w:rsidRPr="00E000EE">
              <w:rPr>
                <w:sz w:val="24"/>
                <w:szCs w:val="24"/>
              </w:rPr>
              <w:t>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C8642F4" w14:textId="77777777" w:rsidR="00BD547D" w:rsidRDefault="00BD547D" w:rsidP="00E86C69">
            <w:pPr>
              <w:textAlignment w:val="baseline"/>
              <w:rPr>
                <w:sz w:val="24"/>
                <w:szCs w:val="24"/>
              </w:rPr>
            </w:pPr>
            <w:r>
              <w:rPr>
                <w:sz w:val="24"/>
                <w:szCs w:val="24"/>
              </w:rPr>
              <w:t>Аукционная комиссия</w:t>
            </w:r>
            <w:r>
              <w:rPr>
                <w:sz w:val="24"/>
                <w:szCs w:val="24"/>
              </w:rPr>
              <w:br/>
            </w:r>
          </w:p>
          <w:p w14:paraId="55C3574B" w14:textId="77777777" w:rsidR="00BD547D" w:rsidRDefault="00BD547D" w:rsidP="00E86C69">
            <w:pPr>
              <w:textAlignment w:val="baseline"/>
              <w:rPr>
                <w:sz w:val="24"/>
                <w:szCs w:val="24"/>
              </w:rPr>
            </w:pPr>
          </w:p>
          <w:p w14:paraId="41F8AB1E" w14:textId="77777777" w:rsidR="00BD547D" w:rsidRDefault="00BD547D" w:rsidP="00E86C69">
            <w:pPr>
              <w:textAlignment w:val="baseline"/>
              <w:rPr>
                <w:sz w:val="24"/>
                <w:szCs w:val="24"/>
              </w:rPr>
            </w:pPr>
          </w:p>
          <w:p w14:paraId="7BC973B0" w14:textId="77777777" w:rsidR="00BD547D" w:rsidRDefault="00BD547D" w:rsidP="00E86C69">
            <w:pPr>
              <w:textAlignment w:val="baseline"/>
              <w:rPr>
                <w:sz w:val="24"/>
                <w:szCs w:val="24"/>
              </w:rPr>
            </w:pPr>
          </w:p>
          <w:p w14:paraId="7A682650" w14:textId="77777777" w:rsidR="00BD547D" w:rsidRDefault="00BD547D" w:rsidP="00E86C69">
            <w:pPr>
              <w:textAlignment w:val="baseline"/>
              <w:rPr>
                <w:sz w:val="24"/>
                <w:szCs w:val="24"/>
              </w:rPr>
            </w:pPr>
          </w:p>
          <w:p w14:paraId="0892C32D" w14:textId="77777777" w:rsidR="00BD547D" w:rsidRDefault="00BD547D" w:rsidP="00E86C69">
            <w:pPr>
              <w:textAlignment w:val="baseline"/>
              <w:rPr>
                <w:sz w:val="24"/>
                <w:szCs w:val="24"/>
              </w:rPr>
            </w:pPr>
          </w:p>
          <w:p w14:paraId="01564F6C" w14:textId="77777777" w:rsidR="00BD547D" w:rsidRDefault="00BD547D" w:rsidP="00E86C69">
            <w:pPr>
              <w:textAlignment w:val="baseline"/>
              <w:rPr>
                <w:sz w:val="24"/>
                <w:szCs w:val="24"/>
              </w:rPr>
            </w:pPr>
          </w:p>
          <w:p w14:paraId="67318CF1" w14:textId="77777777" w:rsidR="00BD547D" w:rsidRDefault="00BD547D" w:rsidP="00E86C69">
            <w:pPr>
              <w:textAlignment w:val="baseline"/>
              <w:rPr>
                <w:sz w:val="24"/>
                <w:szCs w:val="24"/>
              </w:rPr>
            </w:pPr>
          </w:p>
          <w:p w14:paraId="72F8E7EB" w14:textId="77777777" w:rsidR="00BD547D" w:rsidRDefault="00BD547D" w:rsidP="00E86C69">
            <w:pPr>
              <w:textAlignment w:val="baseline"/>
              <w:rPr>
                <w:sz w:val="24"/>
                <w:szCs w:val="24"/>
              </w:rPr>
            </w:pPr>
          </w:p>
          <w:p w14:paraId="51E61D07" w14:textId="77777777" w:rsidR="00BD547D" w:rsidRDefault="00BD547D" w:rsidP="00E86C69">
            <w:pPr>
              <w:textAlignment w:val="baseline"/>
              <w:rPr>
                <w:sz w:val="24"/>
                <w:szCs w:val="24"/>
              </w:rPr>
            </w:pPr>
          </w:p>
          <w:p w14:paraId="03F47CB9" w14:textId="77777777" w:rsidR="00BD547D" w:rsidRDefault="00BD547D" w:rsidP="00E86C69">
            <w:pPr>
              <w:textAlignment w:val="baseline"/>
              <w:rPr>
                <w:sz w:val="24"/>
                <w:szCs w:val="24"/>
              </w:rPr>
            </w:pPr>
          </w:p>
          <w:p w14:paraId="55617D41" w14:textId="77777777" w:rsidR="00BD547D" w:rsidRDefault="00BD547D" w:rsidP="00E86C69">
            <w:pPr>
              <w:textAlignment w:val="baseline"/>
              <w:rPr>
                <w:sz w:val="24"/>
                <w:szCs w:val="24"/>
              </w:rPr>
            </w:pPr>
          </w:p>
          <w:p w14:paraId="180EFB5C" w14:textId="77777777" w:rsidR="00BD547D" w:rsidRDefault="00BD547D" w:rsidP="00E86C69">
            <w:pPr>
              <w:textAlignment w:val="baseline"/>
              <w:rPr>
                <w:sz w:val="24"/>
                <w:szCs w:val="24"/>
              </w:rPr>
            </w:pPr>
          </w:p>
          <w:p w14:paraId="11CDBC9C" w14:textId="77777777" w:rsidR="00BD547D" w:rsidRDefault="00BD547D" w:rsidP="00E86C69">
            <w:pPr>
              <w:textAlignment w:val="baseline"/>
              <w:rPr>
                <w:sz w:val="24"/>
                <w:szCs w:val="24"/>
              </w:rPr>
            </w:pPr>
          </w:p>
          <w:p w14:paraId="1CC96B64" w14:textId="77777777" w:rsidR="00BD547D" w:rsidRDefault="00BD547D" w:rsidP="00E86C69">
            <w:pPr>
              <w:textAlignment w:val="baseline"/>
              <w:rPr>
                <w:sz w:val="24"/>
                <w:szCs w:val="24"/>
              </w:rPr>
            </w:pPr>
          </w:p>
          <w:p w14:paraId="76299013" w14:textId="77777777" w:rsidR="00BD547D" w:rsidRDefault="00BD547D" w:rsidP="00E86C69">
            <w:pPr>
              <w:textAlignment w:val="baseline"/>
              <w:rPr>
                <w:sz w:val="24"/>
                <w:szCs w:val="24"/>
              </w:rPr>
            </w:pPr>
          </w:p>
          <w:p w14:paraId="3389244F" w14:textId="77777777" w:rsidR="00BD547D" w:rsidRDefault="00BD547D" w:rsidP="00E86C69">
            <w:pPr>
              <w:textAlignment w:val="baseline"/>
              <w:rPr>
                <w:sz w:val="24"/>
                <w:szCs w:val="24"/>
              </w:rPr>
            </w:pPr>
          </w:p>
          <w:p w14:paraId="2F42CAD5" w14:textId="77777777" w:rsidR="00BD547D" w:rsidRDefault="00BD547D" w:rsidP="00E86C69">
            <w:pPr>
              <w:textAlignment w:val="baseline"/>
              <w:rPr>
                <w:sz w:val="24"/>
                <w:szCs w:val="24"/>
              </w:rPr>
            </w:pPr>
          </w:p>
          <w:p w14:paraId="306C28F1" w14:textId="77777777" w:rsidR="00BD547D" w:rsidRDefault="00BD547D" w:rsidP="00E86C69">
            <w:pPr>
              <w:textAlignment w:val="baseline"/>
              <w:rPr>
                <w:sz w:val="24"/>
                <w:szCs w:val="24"/>
              </w:rPr>
            </w:pPr>
          </w:p>
          <w:p w14:paraId="406B7E0B" w14:textId="77777777" w:rsidR="00BD547D" w:rsidRDefault="00BD547D" w:rsidP="00E86C69">
            <w:pPr>
              <w:textAlignment w:val="baseline"/>
              <w:rPr>
                <w:sz w:val="24"/>
                <w:szCs w:val="24"/>
              </w:rPr>
            </w:pPr>
          </w:p>
          <w:p w14:paraId="76CF3353" w14:textId="77777777" w:rsidR="00BD547D" w:rsidRDefault="00BD547D" w:rsidP="00E86C69">
            <w:pPr>
              <w:textAlignment w:val="baseline"/>
              <w:rPr>
                <w:sz w:val="24"/>
                <w:szCs w:val="24"/>
              </w:rPr>
            </w:pPr>
          </w:p>
          <w:p w14:paraId="05F0F45D" w14:textId="77777777" w:rsidR="00BD547D" w:rsidRDefault="00BD547D" w:rsidP="00E86C69">
            <w:pPr>
              <w:textAlignment w:val="baseline"/>
              <w:rPr>
                <w:sz w:val="24"/>
                <w:szCs w:val="24"/>
              </w:rPr>
            </w:pPr>
          </w:p>
          <w:p w14:paraId="07DB34FB" w14:textId="77777777" w:rsidR="00BD547D" w:rsidRDefault="00BD547D" w:rsidP="00E86C69">
            <w:pPr>
              <w:textAlignment w:val="baseline"/>
              <w:rPr>
                <w:sz w:val="24"/>
                <w:szCs w:val="24"/>
              </w:rPr>
            </w:pPr>
          </w:p>
          <w:p w14:paraId="7F8C4690" w14:textId="77777777" w:rsidR="00BD547D" w:rsidRPr="00E000EE" w:rsidRDefault="00BD547D" w:rsidP="00E86C69">
            <w:pPr>
              <w:textAlignment w:val="baseline"/>
              <w:rPr>
                <w:sz w:val="24"/>
                <w:szCs w:val="24"/>
              </w:rPr>
            </w:pPr>
            <w:r w:rsidRPr="00E000EE">
              <w:rPr>
                <w:sz w:val="24"/>
                <w:szCs w:val="24"/>
              </w:rPr>
              <w:t>Контактная информация:</w:t>
            </w:r>
            <w:r w:rsidRPr="00E000EE">
              <w:rPr>
                <w:sz w:val="24"/>
                <w:szCs w:val="24"/>
              </w:rPr>
              <w:br/>
              <w:t> </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37C0A28" w14:textId="77777777" w:rsidR="00BD547D" w:rsidRPr="00595963" w:rsidRDefault="00BD547D" w:rsidP="00E86C69">
            <w:pPr>
              <w:tabs>
                <w:tab w:val="right" w:pos="0"/>
                <w:tab w:val="right" w:pos="284"/>
                <w:tab w:val="left" w:pos="1456"/>
              </w:tabs>
              <w:jc w:val="both"/>
              <w:rPr>
                <w:sz w:val="24"/>
                <w:szCs w:val="24"/>
              </w:rPr>
            </w:pPr>
            <w:r>
              <w:rPr>
                <w:sz w:val="24"/>
                <w:szCs w:val="24"/>
              </w:rPr>
              <w:lastRenderedPageBreak/>
              <w:t>Определена на основании п</w:t>
            </w:r>
            <w:r w:rsidRPr="00595963">
              <w:rPr>
                <w:sz w:val="24"/>
                <w:szCs w:val="24"/>
              </w:rPr>
              <w:t xml:space="preserve">остановления Администрации </w:t>
            </w:r>
            <w:r>
              <w:rPr>
                <w:sz w:val="24"/>
                <w:szCs w:val="24"/>
              </w:rPr>
              <w:t>Павлово-Посадского городского округа</w:t>
            </w:r>
            <w:r w:rsidRPr="00595963">
              <w:rPr>
                <w:sz w:val="24"/>
                <w:szCs w:val="24"/>
              </w:rPr>
              <w:t xml:space="preserve"> Московской области</w:t>
            </w:r>
            <w:r>
              <w:rPr>
                <w:sz w:val="24"/>
                <w:szCs w:val="24"/>
              </w:rPr>
              <w:t xml:space="preserve"> «</w:t>
            </w:r>
            <w:r w:rsidRPr="009C556F">
              <w:rPr>
                <w:sz w:val="24"/>
                <w:szCs w:val="24"/>
              </w:rPr>
              <w:t xml:space="preserve">О создании Аукционной комиссии по подготовке и проведению открытого аукциона в электронной форме на право заключения договора на установку и эксплуатацию рекламной конструкции на земельном участке, здании или </w:t>
            </w:r>
            <w:r w:rsidRPr="009C556F">
              <w:rPr>
                <w:sz w:val="24"/>
                <w:szCs w:val="24"/>
              </w:rPr>
              <w:lastRenderedPageBreak/>
              <w:t>ином недвижимом имуществе, находящемся в муниципальной собственности Павлово-Посадского городского округа Московской области, а также земельном участке, государственная собственность на который не разграничена, находящихся на территории Павлово-Посадского городского округа Московской области</w:t>
            </w:r>
            <w:r>
              <w:rPr>
                <w:sz w:val="24"/>
                <w:szCs w:val="24"/>
              </w:rPr>
              <w:t xml:space="preserve">» </w:t>
            </w:r>
            <w:r w:rsidRPr="00595963">
              <w:rPr>
                <w:sz w:val="24"/>
                <w:szCs w:val="24"/>
              </w:rPr>
              <w:t xml:space="preserve">от </w:t>
            </w:r>
            <w:r>
              <w:rPr>
                <w:sz w:val="24"/>
                <w:szCs w:val="24"/>
              </w:rPr>
              <w:t>21.07.2024</w:t>
            </w:r>
            <w:r w:rsidRPr="00D942E5">
              <w:rPr>
                <w:sz w:val="24"/>
                <w:szCs w:val="24"/>
              </w:rPr>
              <w:t xml:space="preserve"> №1448.</w:t>
            </w:r>
          </w:p>
          <w:p w14:paraId="089E8683" w14:textId="77777777" w:rsidR="00BD547D" w:rsidRDefault="00BD547D" w:rsidP="00E86C69">
            <w:pPr>
              <w:tabs>
                <w:tab w:val="right" w:pos="0"/>
                <w:tab w:val="right" w:pos="284"/>
                <w:tab w:val="left" w:pos="1456"/>
              </w:tabs>
              <w:jc w:val="both"/>
              <w:rPr>
                <w:sz w:val="24"/>
                <w:szCs w:val="24"/>
              </w:rPr>
            </w:pPr>
          </w:p>
          <w:p w14:paraId="449B0B3C" w14:textId="77777777" w:rsidR="00BD547D" w:rsidRDefault="00BD547D" w:rsidP="00E86C69">
            <w:pPr>
              <w:tabs>
                <w:tab w:val="right" w:pos="0"/>
                <w:tab w:val="right" w:pos="284"/>
                <w:tab w:val="left" w:pos="1456"/>
              </w:tabs>
              <w:rPr>
                <w:sz w:val="24"/>
                <w:szCs w:val="24"/>
              </w:rPr>
            </w:pPr>
          </w:p>
          <w:p w14:paraId="0B0AC6C1" w14:textId="77777777" w:rsidR="00BD547D" w:rsidRDefault="00BD547D" w:rsidP="00E86C69">
            <w:pPr>
              <w:tabs>
                <w:tab w:val="right" w:pos="0"/>
                <w:tab w:val="right" w:pos="284"/>
                <w:tab w:val="left" w:pos="1456"/>
              </w:tabs>
              <w:rPr>
                <w:sz w:val="24"/>
                <w:szCs w:val="24"/>
              </w:rPr>
            </w:pPr>
          </w:p>
          <w:p w14:paraId="3777984E" w14:textId="77777777" w:rsidR="00BD547D" w:rsidRDefault="00BD547D" w:rsidP="00E86C69">
            <w:pPr>
              <w:tabs>
                <w:tab w:val="right" w:pos="0"/>
                <w:tab w:val="right" w:pos="284"/>
                <w:tab w:val="left" w:pos="1456"/>
              </w:tabs>
              <w:rPr>
                <w:sz w:val="24"/>
                <w:szCs w:val="24"/>
              </w:rPr>
            </w:pPr>
          </w:p>
          <w:p w14:paraId="021AB90A" w14:textId="77777777" w:rsidR="00BD547D" w:rsidRDefault="00BD547D" w:rsidP="00E86C69">
            <w:pPr>
              <w:tabs>
                <w:tab w:val="right" w:pos="0"/>
                <w:tab w:val="right" w:pos="284"/>
                <w:tab w:val="left" w:pos="1456"/>
              </w:tabs>
              <w:rPr>
                <w:sz w:val="24"/>
                <w:szCs w:val="24"/>
              </w:rPr>
            </w:pPr>
          </w:p>
          <w:p w14:paraId="563959CC" w14:textId="77777777" w:rsidR="00BD547D" w:rsidRDefault="00BD547D" w:rsidP="00E86C69">
            <w:pPr>
              <w:tabs>
                <w:tab w:val="right" w:pos="0"/>
                <w:tab w:val="right" w:pos="284"/>
                <w:tab w:val="left" w:pos="1456"/>
              </w:tabs>
              <w:rPr>
                <w:sz w:val="24"/>
                <w:szCs w:val="24"/>
              </w:rPr>
            </w:pPr>
          </w:p>
          <w:p w14:paraId="7136C48B" w14:textId="77777777" w:rsidR="00BD547D" w:rsidRDefault="00BD547D" w:rsidP="00E86C69">
            <w:pPr>
              <w:tabs>
                <w:tab w:val="right" w:pos="0"/>
                <w:tab w:val="right" w:pos="284"/>
                <w:tab w:val="left" w:pos="1456"/>
              </w:tabs>
              <w:rPr>
                <w:sz w:val="24"/>
                <w:szCs w:val="24"/>
              </w:rPr>
            </w:pPr>
          </w:p>
          <w:p w14:paraId="5D1F0CBE" w14:textId="77777777" w:rsidR="00BD547D" w:rsidRDefault="00BD547D" w:rsidP="00E86C69">
            <w:pPr>
              <w:tabs>
                <w:tab w:val="right" w:pos="0"/>
                <w:tab w:val="right" w:pos="284"/>
                <w:tab w:val="left" w:pos="1456"/>
              </w:tabs>
              <w:rPr>
                <w:sz w:val="24"/>
                <w:szCs w:val="24"/>
              </w:rPr>
            </w:pPr>
          </w:p>
          <w:p w14:paraId="0B38C5CB" w14:textId="77777777" w:rsidR="00BD547D" w:rsidRDefault="00BD547D" w:rsidP="00E86C69">
            <w:pPr>
              <w:tabs>
                <w:tab w:val="right" w:pos="0"/>
                <w:tab w:val="right" w:pos="284"/>
                <w:tab w:val="left" w:pos="1456"/>
              </w:tabs>
              <w:rPr>
                <w:sz w:val="24"/>
                <w:szCs w:val="24"/>
              </w:rPr>
            </w:pPr>
          </w:p>
          <w:p w14:paraId="1C08BE63" w14:textId="77777777" w:rsidR="00BD547D" w:rsidRDefault="00BD547D" w:rsidP="00E86C69">
            <w:pPr>
              <w:tabs>
                <w:tab w:val="right" w:pos="0"/>
                <w:tab w:val="right" w:pos="284"/>
                <w:tab w:val="left" w:pos="1456"/>
              </w:tabs>
              <w:rPr>
                <w:sz w:val="24"/>
                <w:szCs w:val="24"/>
              </w:rPr>
            </w:pPr>
          </w:p>
          <w:p w14:paraId="167C93F0" w14:textId="77777777" w:rsidR="00BD547D" w:rsidRDefault="00BD547D" w:rsidP="00E86C69">
            <w:pPr>
              <w:tabs>
                <w:tab w:val="right" w:pos="0"/>
                <w:tab w:val="right" w:pos="284"/>
                <w:tab w:val="left" w:pos="1456"/>
              </w:tabs>
              <w:rPr>
                <w:sz w:val="24"/>
                <w:szCs w:val="24"/>
              </w:rPr>
            </w:pPr>
          </w:p>
          <w:p w14:paraId="44442BF7" w14:textId="77777777" w:rsidR="00BD547D" w:rsidRPr="002D2B91" w:rsidRDefault="00BD547D" w:rsidP="00E86C69">
            <w:pPr>
              <w:tabs>
                <w:tab w:val="right" w:pos="0"/>
                <w:tab w:val="right" w:pos="284"/>
                <w:tab w:val="left" w:pos="1456"/>
              </w:tabs>
              <w:rPr>
                <w:sz w:val="24"/>
                <w:szCs w:val="24"/>
              </w:rPr>
            </w:pPr>
            <w:r w:rsidRPr="00E000EE">
              <w:rPr>
                <w:sz w:val="24"/>
                <w:szCs w:val="24"/>
              </w:rPr>
              <w:t xml:space="preserve">Адрес (почтовый адрес): </w:t>
            </w:r>
            <w:r w:rsidRPr="00957356">
              <w:rPr>
                <w:sz w:val="24"/>
                <w:szCs w:val="24"/>
              </w:rPr>
              <w:t>142500, Московская обл., г. Павлов</w:t>
            </w:r>
            <w:r>
              <w:rPr>
                <w:sz w:val="24"/>
                <w:szCs w:val="24"/>
              </w:rPr>
              <w:t>ский Посад, пл. Революции, д. 4.</w:t>
            </w:r>
            <w:r>
              <w:rPr>
                <w:sz w:val="24"/>
                <w:szCs w:val="24"/>
              </w:rPr>
              <w:br/>
            </w:r>
            <w:r w:rsidRPr="00E000EE">
              <w:rPr>
                <w:sz w:val="24"/>
                <w:szCs w:val="24"/>
              </w:rPr>
              <w:t xml:space="preserve">Адрес электронной почты: </w:t>
            </w:r>
            <w:hyperlink r:id="rId12" w:history="1">
              <w:r w:rsidRPr="009B1630">
                <w:rPr>
                  <w:sz w:val="24"/>
                  <w:szCs w:val="24"/>
                </w:rPr>
                <w:t>oa-rekl@pavpos.ru</w:t>
              </w:r>
            </w:hyperlink>
          </w:p>
          <w:p w14:paraId="06576B0A" w14:textId="77777777" w:rsidR="00BD547D" w:rsidRPr="002D2B91" w:rsidRDefault="00BD547D" w:rsidP="00E86C69">
            <w:pPr>
              <w:tabs>
                <w:tab w:val="right" w:pos="0"/>
                <w:tab w:val="right" w:pos="284"/>
                <w:tab w:val="left" w:pos="1456"/>
              </w:tabs>
              <w:jc w:val="both"/>
              <w:rPr>
                <w:sz w:val="24"/>
                <w:szCs w:val="24"/>
              </w:rPr>
            </w:pPr>
            <w:r>
              <w:rPr>
                <w:sz w:val="24"/>
                <w:szCs w:val="24"/>
              </w:rPr>
              <w:t>Контактный номер телефона: +7(496)4321044</w:t>
            </w:r>
          </w:p>
          <w:p w14:paraId="62B21CF9" w14:textId="77777777" w:rsidR="00BD547D" w:rsidRPr="00E000EE" w:rsidRDefault="00BD547D" w:rsidP="00E86C69">
            <w:pPr>
              <w:textAlignment w:val="baseline"/>
              <w:rPr>
                <w:sz w:val="24"/>
                <w:szCs w:val="24"/>
              </w:rPr>
            </w:pPr>
          </w:p>
        </w:tc>
      </w:tr>
      <w:tr w:rsidR="00BD547D" w:rsidRPr="00E000EE" w14:paraId="02546A0C"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FC96B01" w14:textId="77777777" w:rsidR="00BD547D" w:rsidRPr="00E000EE" w:rsidRDefault="00BD547D" w:rsidP="00E86C69">
            <w:pPr>
              <w:textAlignment w:val="baseline"/>
              <w:rPr>
                <w:sz w:val="24"/>
                <w:szCs w:val="24"/>
              </w:rPr>
            </w:pPr>
            <w:r w:rsidRPr="00E000EE">
              <w:rPr>
                <w:sz w:val="24"/>
                <w:szCs w:val="24"/>
              </w:rPr>
              <w:lastRenderedPageBreak/>
              <w:t>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1AE38B" w14:textId="77777777" w:rsidR="00BD547D" w:rsidRPr="00E000EE" w:rsidRDefault="00BD547D" w:rsidP="00E86C69">
            <w:pPr>
              <w:textAlignment w:val="baseline"/>
              <w:rPr>
                <w:sz w:val="24"/>
                <w:szCs w:val="24"/>
              </w:rPr>
            </w:pPr>
            <w:r w:rsidRPr="00E000EE">
              <w:rPr>
                <w:sz w:val="24"/>
                <w:szCs w:val="24"/>
              </w:rPr>
              <w:t>Реквизиты для перечисления задатка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985811" w14:textId="77777777" w:rsidR="00BD547D" w:rsidRPr="008D1D3F" w:rsidRDefault="00BD547D" w:rsidP="00E86C69">
            <w:pPr>
              <w:jc w:val="both"/>
              <w:rPr>
                <w:sz w:val="24"/>
                <w:szCs w:val="24"/>
              </w:rPr>
            </w:pPr>
            <w:r w:rsidRPr="008D1D3F">
              <w:rPr>
                <w:sz w:val="24"/>
                <w:szCs w:val="24"/>
              </w:rPr>
              <w:t xml:space="preserve">Наименование: ООО «РТС-тендер». </w:t>
            </w:r>
          </w:p>
          <w:p w14:paraId="6E772E5C" w14:textId="77777777" w:rsidR="00BD547D" w:rsidRPr="008D1D3F" w:rsidRDefault="00BD547D" w:rsidP="00E86C69">
            <w:pPr>
              <w:rPr>
                <w:sz w:val="24"/>
                <w:szCs w:val="24"/>
              </w:rPr>
            </w:pPr>
            <w:r w:rsidRPr="008D1D3F">
              <w:rPr>
                <w:sz w:val="24"/>
                <w:szCs w:val="24"/>
              </w:rPr>
              <w:t xml:space="preserve">Место нахождения: 121151, г. Москва, Набережная Тараса Шевченко, д. 23А  </w:t>
            </w:r>
          </w:p>
          <w:p w14:paraId="6D3A6360" w14:textId="77777777" w:rsidR="00BD547D" w:rsidRPr="008D1D3F" w:rsidRDefault="00BD547D" w:rsidP="00E86C69">
            <w:pPr>
              <w:rPr>
                <w:sz w:val="24"/>
                <w:szCs w:val="24"/>
              </w:rPr>
            </w:pPr>
            <w:r w:rsidRPr="008D1D3F">
              <w:rPr>
                <w:sz w:val="24"/>
                <w:szCs w:val="24"/>
              </w:rPr>
              <w:t xml:space="preserve">Адрес сайта: www.rts-tender.ru. </w:t>
            </w:r>
          </w:p>
          <w:p w14:paraId="74033FB3" w14:textId="77777777" w:rsidR="00BD547D" w:rsidRPr="008D1D3F" w:rsidRDefault="00BD547D" w:rsidP="00E86C69">
            <w:pPr>
              <w:rPr>
                <w:sz w:val="24"/>
                <w:szCs w:val="24"/>
              </w:rPr>
            </w:pPr>
            <w:r w:rsidRPr="008D1D3F">
              <w:rPr>
                <w:sz w:val="24"/>
                <w:szCs w:val="24"/>
              </w:rPr>
              <w:t xml:space="preserve">Адрес электронной почты: iSupport@rts-tender.ru </w:t>
            </w:r>
          </w:p>
          <w:p w14:paraId="3BAFB089" w14:textId="77777777" w:rsidR="00BD547D" w:rsidRPr="008D1D3F" w:rsidRDefault="00BD547D" w:rsidP="00E86C69">
            <w:pPr>
              <w:rPr>
                <w:sz w:val="24"/>
                <w:szCs w:val="24"/>
              </w:rPr>
            </w:pPr>
            <w:r w:rsidRPr="008D1D3F">
              <w:rPr>
                <w:sz w:val="24"/>
                <w:szCs w:val="24"/>
              </w:rPr>
              <w:t xml:space="preserve">Тел.: +7(499)653-77-00. </w:t>
            </w:r>
          </w:p>
          <w:p w14:paraId="5E145102" w14:textId="77777777" w:rsidR="00BD547D" w:rsidRPr="008D1D3F" w:rsidRDefault="00BD547D" w:rsidP="00E86C69">
            <w:pPr>
              <w:jc w:val="both"/>
              <w:rPr>
                <w:sz w:val="24"/>
                <w:szCs w:val="24"/>
              </w:rPr>
            </w:pPr>
            <w:r w:rsidRPr="008D1D3F">
              <w:rPr>
                <w:sz w:val="24"/>
                <w:szCs w:val="24"/>
              </w:rPr>
              <w:t>Банковские реквизиты:</w:t>
            </w:r>
          </w:p>
          <w:p w14:paraId="4C74A061" w14:textId="77777777" w:rsidR="00BD547D" w:rsidRPr="008D1D3F" w:rsidRDefault="00BD547D" w:rsidP="00E86C69">
            <w:pPr>
              <w:jc w:val="both"/>
              <w:rPr>
                <w:sz w:val="24"/>
                <w:szCs w:val="24"/>
              </w:rPr>
            </w:pPr>
            <w:r w:rsidRPr="008D1D3F">
              <w:rPr>
                <w:sz w:val="24"/>
                <w:szCs w:val="24"/>
              </w:rPr>
              <w:t>Наименование банка</w:t>
            </w:r>
            <w:r w:rsidRPr="008D1D3F">
              <w:rPr>
                <w:sz w:val="24"/>
                <w:szCs w:val="24"/>
              </w:rPr>
              <w:tab/>
              <w:t xml:space="preserve">Филиал «Корпоративный» ПАО «Совкомбанк» </w:t>
            </w:r>
          </w:p>
          <w:p w14:paraId="31397D3C" w14:textId="77777777" w:rsidR="00BD547D" w:rsidRPr="008D1D3F" w:rsidRDefault="00BD547D" w:rsidP="00E86C69">
            <w:pPr>
              <w:jc w:val="both"/>
              <w:rPr>
                <w:sz w:val="24"/>
                <w:szCs w:val="24"/>
              </w:rPr>
            </w:pPr>
            <w:r w:rsidRPr="008D1D3F">
              <w:rPr>
                <w:sz w:val="24"/>
                <w:szCs w:val="24"/>
              </w:rPr>
              <w:t>Расчетный счёт</w:t>
            </w:r>
            <w:r w:rsidRPr="008D1D3F">
              <w:rPr>
                <w:sz w:val="24"/>
                <w:szCs w:val="24"/>
              </w:rPr>
              <w:tab/>
              <w:t xml:space="preserve">40702810412020016362 </w:t>
            </w:r>
          </w:p>
          <w:p w14:paraId="05863207" w14:textId="77777777" w:rsidR="00BD547D" w:rsidRPr="008D1D3F" w:rsidRDefault="00BD547D" w:rsidP="00E86C69">
            <w:pPr>
              <w:jc w:val="both"/>
              <w:rPr>
                <w:sz w:val="24"/>
                <w:szCs w:val="24"/>
              </w:rPr>
            </w:pPr>
            <w:r w:rsidRPr="008D1D3F">
              <w:rPr>
                <w:sz w:val="24"/>
                <w:szCs w:val="24"/>
              </w:rPr>
              <w:t>Корр. счёт</w:t>
            </w:r>
            <w:r w:rsidRPr="008D1D3F">
              <w:rPr>
                <w:sz w:val="24"/>
                <w:szCs w:val="24"/>
              </w:rPr>
              <w:tab/>
              <w:t xml:space="preserve">30101810445250000360 </w:t>
            </w:r>
          </w:p>
          <w:p w14:paraId="0839F81C" w14:textId="77777777" w:rsidR="00BD547D" w:rsidRPr="008D1D3F" w:rsidRDefault="00BD547D" w:rsidP="00E86C69">
            <w:pPr>
              <w:jc w:val="both"/>
              <w:rPr>
                <w:sz w:val="24"/>
                <w:szCs w:val="24"/>
              </w:rPr>
            </w:pPr>
            <w:r w:rsidRPr="008D1D3F">
              <w:rPr>
                <w:sz w:val="24"/>
                <w:szCs w:val="24"/>
              </w:rPr>
              <w:t>БИК</w:t>
            </w:r>
            <w:r w:rsidRPr="008D1D3F">
              <w:rPr>
                <w:sz w:val="24"/>
                <w:szCs w:val="24"/>
              </w:rPr>
              <w:tab/>
              <w:t>044525360</w:t>
            </w:r>
          </w:p>
          <w:p w14:paraId="32EFFB2D" w14:textId="77777777" w:rsidR="00BD547D" w:rsidRPr="008D1D3F" w:rsidRDefault="00BD547D" w:rsidP="00E86C69">
            <w:pPr>
              <w:jc w:val="both"/>
              <w:rPr>
                <w:sz w:val="24"/>
                <w:szCs w:val="24"/>
              </w:rPr>
            </w:pPr>
            <w:r w:rsidRPr="008D1D3F">
              <w:rPr>
                <w:sz w:val="24"/>
                <w:szCs w:val="24"/>
              </w:rPr>
              <w:t>ИНН</w:t>
            </w:r>
            <w:r w:rsidRPr="008D1D3F">
              <w:rPr>
                <w:sz w:val="24"/>
                <w:szCs w:val="24"/>
              </w:rPr>
              <w:tab/>
              <w:t xml:space="preserve">7710357167 </w:t>
            </w:r>
          </w:p>
          <w:p w14:paraId="3B83BF3F" w14:textId="77777777" w:rsidR="00BD547D" w:rsidRPr="008D1D3F" w:rsidRDefault="00BD547D" w:rsidP="00E86C69">
            <w:pPr>
              <w:jc w:val="both"/>
              <w:rPr>
                <w:sz w:val="24"/>
                <w:szCs w:val="24"/>
              </w:rPr>
            </w:pPr>
            <w:r w:rsidRPr="008D1D3F">
              <w:rPr>
                <w:sz w:val="24"/>
                <w:szCs w:val="24"/>
              </w:rPr>
              <w:t>КПП</w:t>
            </w:r>
            <w:r w:rsidRPr="008D1D3F">
              <w:rPr>
                <w:sz w:val="24"/>
                <w:szCs w:val="24"/>
              </w:rPr>
              <w:tab/>
              <w:t>773001001</w:t>
            </w:r>
          </w:p>
          <w:p w14:paraId="484C9BD1" w14:textId="77777777" w:rsidR="00BD547D" w:rsidRPr="008D1D3F" w:rsidRDefault="00BD547D" w:rsidP="00E86C69">
            <w:pPr>
              <w:jc w:val="both"/>
              <w:rPr>
                <w:sz w:val="24"/>
                <w:szCs w:val="24"/>
                <w:bdr w:val="none" w:sz="0" w:space="0" w:color="auto" w:frame="1"/>
              </w:rPr>
            </w:pPr>
            <w:r w:rsidRPr="008D1D3F">
              <w:rPr>
                <w:sz w:val="24"/>
                <w:szCs w:val="24"/>
              </w:rPr>
              <w:t xml:space="preserve"> </w:t>
            </w:r>
            <w:r w:rsidRPr="008D1D3F">
              <w:rPr>
                <w:sz w:val="24"/>
                <w:szCs w:val="24"/>
                <w:bdr w:val="none" w:sz="0" w:space="0" w:color="auto" w:frame="1"/>
              </w:rPr>
              <w:t xml:space="preserve">Назначение платежа: </w:t>
            </w:r>
          </w:p>
          <w:p w14:paraId="3E028927" w14:textId="77777777" w:rsidR="00BD547D" w:rsidRPr="00E000EE" w:rsidRDefault="00BD547D" w:rsidP="00E86C69">
            <w:pPr>
              <w:jc w:val="both"/>
              <w:textAlignment w:val="baseline"/>
              <w:rPr>
                <w:sz w:val="24"/>
                <w:szCs w:val="24"/>
              </w:rPr>
            </w:pPr>
            <w:r w:rsidRPr="008D1D3F">
              <w:rPr>
                <w:sz w:val="24"/>
                <w:szCs w:val="24"/>
                <w:bdr w:val="none" w:sz="0" w:space="0" w:color="auto" w:frame="1"/>
              </w:rPr>
              <w:t>«Внесение гарантийного обеспечения по</w:t>
            </w:r>
            <w:r w:rsidRPr="00226479">
              <w:rPr>
                <w:sz w:val="24"/>
                <w:szCs w:val="24"/>
                <w:bdr w:val="none" w:sz="0" w:space="0" w:color="auto" w:frame="1"/>
              </w:rPr>
              <w:t xml:space="preserve"> Соглашению о внесении гарантийного обеспечения, </w:t>
            </w:r>
            <w:r w:rsidRPr="00226479">
              <w:rPr>
                <w:sz w:val="24"/>
                <w:szCs w:val="24"/>
              </w:rPr>
              <w:t xml:space="preserve">для участия в электронном аукционе </w:t>
            </w:r>
            <w:r w:rsidRPr="00226479">
              <w:rPr>
                <w:sz w:val="24"/>
                <w:szCs w:val="24"/>
                <w:bdr w:val="none" w:sz="0" w:space="0" w:color="auto" w:frame="1"/>
              </w:rPr>
              <w:t>(Лот 1,2,3</w:t>
            </w:r>
            <w:r>
              <w:rPr>
                <w:sz w:val="24"/>
                <w:szCs w:val="24"/>
                <w:bdr w:val="none" w:sz="0" w:space="0" w:color="auto" w:frame="1"/>
              </w:rPr>
              <w:t>,4,5,6,7,8</w:t>
            </w:r>
            <w:r w:rsidRPr="00226479">
              <w:rPr>
                <w:sz w:val="24"/>
                <w:szCs w:val="24"/>
                <w:bdr w:val="none" w:sz="0" w:space="0" w:color="auto" w:frame="1"/>
              </w:rPr>
              <w:t>)</w:t>
            </w:r>
            <w:r w:rsidRPr="00226479">
              <w:rPr>
                <w:sz w:val="24"/>
                <w:szCs w:val="24"/>
              </w:rPr>
              <w:t xml:space="preserve"> на право заключения договора на установку и эксплуатацию рекламной конструкции (без НДС)».</w:t>
            </w:r>
          </w:p>
        </w:tc>
      </w:tr>
      <w:tr w:rsidR="00BD547D" w:rsidRPr="00E000EE" w14:paraId="4CE99A9C"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B750FC5" w14:textId="77777777" w:rsidR="00BD547D" w:rsidRPr="00E000EE" w:rsidRDefault="00BD547D" w:rsidP="00E86C69">
            <w:pPr>
              <w:textAlignment w:val="baseline"/>
              <w:rPr>
                <w:sz w:val="24"/>
                <w:szCs w:val="24"/>
              </w:rPr>
            </w:pPr>
            <w:r w:rsidRPr="00E000EE">
              <w:rPr>
                <w:sz w:val="24"/>
                <w:szCs w:val="24"/>
              </w:rPr>
              <w:t>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4EAE85C" w14:textId="77777777" w:rsidR="00BD547D" w:rsidRPr="00E000EE" w:rsidRDefault="00BD547D" w:rsidP="00E86C69">
            <w:pPr>
              <w:textAlignment w:val="baseline"/>
              <w:rPr>
                <w:sz w:val="24"/>
                <w:szCs w:val="24"/>
              </w:rPr>
            </w:pPr>
            <w:r w:rsidRPr="00E000EE">
              <w:rPr>
                <w:sz w:val="24"/>
                <w:szCs w:val="24"/>
              </w:rPr>
              <w:t>Начальная (минимальная) цена договора (цена лота)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2E102A3" w14:textId="77777777" w:rsidR="00BD547D" w:rsidRPr="003B1A3E" w:rsidRDefault="00BD547D" w:rsidP="00E86C69">
            <w:pPr>
              <w:widowControl w:val="0"/>
              <w:tabs>
                <w:tab w:val="right" w:pos="0"/>
                <w:tab w:val="right" w:pos="284"/>
                <w:tab w:val="left" w:pos="1456"/>
              </w:tabs>
              <w:rPr>
                <w:sz w:val="24"/>
                <w:szCs w:val="24"/>
              </w:rPr>
            </w:pPr>
            <w:r w:rsidRPr="003B1A3E">
              <w:rPr>
                <w:sz w:val="24"/>
                <w:szCs w:val="24"/>
              </w:rPr>
              <w:t>Начальная (минимальная) цена договора (цена лота) устанавливается в размере:</w:t>
            </w:r>
          </w:p>
          <w:p w14:paraId="1D2F12AA" w14:textId="77777777" w:rsidR="00BD547D" w:rsidRPr="003B1A3E" w:rsidRDefault="00BD547D" w:rsidP="00E86C69">
            <w:pPr>
              <w:widowControl w:val="0"/>
              <w:tabs>
                <w:tab w:val="right" w:pos="0"/>
                <w:tab w:val="right" w:pos="284"/>
                <w:tab w:val="left" w:pos="1456"/>
              </w:tabs>
              <w:rPr>
                <w:sz w:val="24"/>
                <w:szCs w:val="24"/>
              </w:rPr>
            </w:pPr>
            <w:r w:rsidRPr="003B1A3E">
              <w:rPr>
                <w:sz w:val="24"/>
                <w:szCs w:val="24"/>
              </w:rPr>
              <w:t>Лот №1 – 23 040</w:t>
            </w:r>
            <w:r w:rsidRPr="003B1A3E">
              <w:rPr>
                <w:bCs/>
                <w:sz w:val="24"/>
                <w:szCs w:val="24"/>
              </w:rPr>
              <w:t xml:space="preserve"> рублей</w:t>
            </w:r>
            <w:r w:rsidRPr="003B1A3E">
              <w:rPr>
                <w:sz w:val="24"/>
                <w:szCs w:val="24"/>
              </w:rPr>
              <w:t xml:space="preserve"> 00 копеек;</w:t>
            </w:r>
          </w:p>
          <w:p w14:paraId="31EBC95E" w14:textId="77777777" w:rsidR="00BD547D" w:rsidRPr="003B1A3E" w:rsidRDefault="00BD547D" w:rsidP="00E86C69">
            <w:pPr>
              <w:widowControl w:val="0"/>
              <w:tabs>
                <w:tab w:val="right" w:pos="0"/>
                <w:tab w:val="right" w:pos="284"/>
                <w:tab w:val="left" w:pos="1456"/>
              </w:tabs>
              <w:rPr>
                <w:sz w:val="24"/>
                <w:szCs w:val="24"/>
              </w:rPr>
            </w:pPr>
            <w:r w:rsidRPr="003B1A3E">
              <w:rPr>
                <w:sz w:val="24"/>
                <w:szCs w:val="24"/>
              </w:rPr>
              <w:t xml:space="preserve">Лот №2 – </w:t>
            </w:r>
            <w:r>
              <w:rPr>
                <w:bCs/>
                <w:sz w:val="24"/>
                <w:szCs w:val="24"/>
              </w:rPr>
              <w:t>172 800</w:t>
            </w:r>
            <w:r w:rsidRPr="003B1A3E">
              <w:rPr>
                <w:bCs/>
                <w:sz w:val="24"/>
                <w:szCs w:val="24"/>
              </w:rPr>
              <w:t xml:space="preserve"> рублей</w:t>
            </w:r>
            <w:r w:rsidRPr="003B1A3E">
              <w:rPr>
                <w:sz w:val="24"/>
                <w:szCs w:val="24"/>
              </w:rPr>
              <w:t xml:space="preserve"> </w:t>
            </w:r>
            <w:r>
              <w:rPr>
                <w:sz w:val="24"/>
                <w:szCs w:val="24"/>
              </w:rPr>
              <w:t xml:space="preserve">00 </w:t>
            </w:r>
            <w:r w:rsidRPr="003B1A3E">
              <w:rPr>
                <w:sz w:val="24"/>
                <w:szCs w:val="24"/>
              </w:rPr>
              <w:t>копеек;</w:t>
            </w:r>
          </w:p>
          <w:p w14:paraId="3D98EB2C" w14:textId="77777777" w:rsidR="00BD547D" w:rsidRPr="003B1A3E" w:rsidRDefault="00BD547D" w:rsidP="00E86C69">
            <w:pPr>
              <w:widowControl w:val="0"/>
              <w:tabs>
                <w:tab w:val="right" w:pos="0"/>
                <w:tab w:val="right" w:pos="284"/>
                <w:tab w:val="left" w:pos="1456"/>
              </w:tabs>
              <w:rPr>
                <w:sz w:val="24"/>
                <w:szCs w:val="24"/>
              </w:rPr>
            </w:pPr>
            <w:r w:rsidRPr="003B1A3E">
              <w:rPr>
                <w:sz w:val="24"/>
                <w:szCs w:val="24"/>
              </w:rPr>
              <w:t xml:space="preserve">Лот №3 – </w:t>
            </w:r>
            <w:r>
              <w:rPr>
                <w:bCs/>
                <w:sz w:val="24"/>
                <w:szCs w:val="24"/>
              </w:rPr>
              <w:t>172 200</w:t>
            </w:r>
            <w:r w:rsidRPr="003B1A3E">
              <w:rPr>
                <w:bCs/>
                <w:sz w:val="24"/>
                <w:szCs w:val="24"/>
              </w:rPr>
              <w:t xml:space="preserve"> </w:t>
            </w:r>
            <w:r w:rsidRPr="003B1A3E">
              <w:rPr>
                <w:sz w:val="24"/>
                <w:szCs w:val="24"/>
              </w:rPr>
              <w:t xml:space="preserve">рублей </w:t>
            </w:r>
            <w:r>
              <w:rPr>
                <w:sz w:val="24"/>
                <w:szCs w:val="24"/>
              </w:rPr>
              <w:t>0</w:t>
            </w:r>
            <w:r w:rsidRPr="003B1A3E">
              <w:rPr>
                <w:sz w:val="24"/>
                <w:szCs w:val="24"/>
              </w:rPr>
              <w:t>0 копеек;</w:t>
            </w:r>
          </w:p>
          <w:p w14:paraId="2E82D086" w14:textId="77777777" w:rsidR="00BD547D" w:rsidRPr="003B1A3E" w:rsidRDefault="00BD547D" w:rsidP="00E86C69">
            <w:pPr>
              <w:widowControl w:val="0"/>
              <w:tabs>
                <w:tab w:val="right" w:pos="0"/>
                <w:tab w:val="right" w:pos="284"/>
                <w:tab w:val="left" w:pos="1456"/>
              </w:tabs>
              <w:rPr>
                <w:bCs/>
                <w:sz w:val="24"/>
                <w:szCs w:val="24"/>
              </w:rPr>
            </w:pPr>
            <w:r w:rsidRPr="003B1A3E">
              <w:rPr>
                <w:sz w:val="24"/>
                <w:szCs w:val="24"/>
              </w:rPr>
              <w:t xml:space="preserve">Лот №4 </w:t>
            </w:r>
            <w:r>
              <w:rPr>
                <w:sz w:val="24"/>
                <w:szCs w:val="24"/>
              </w:rPr>
              <w:t>–</w:t>
            </w:r>
            <w:r w:rsidRPr="003B1A3E">
              <w:rPr>
                <w:sz w:val="24"/>
                <w:szCs w:val="24"/>
              </w:rPr>
              <w:t xml:space="preserve"> </w:t>
            </w:r>
            <w:r>
              <w:rPr>
                <w:bCs/>
                <w:sz w:val="24"/>
                <w:szCs w:val="24"/>
              </w:rPr>
              <w:t>27 648</w:t>
            </w:r>
            <w:r w:rsidRPr="003B1A3E">
              <w:rPr>
                <w:bCs/>
                <w:sz w:val="24"/>
                <w:szCs w:val="24"/>
              </w:rPr>
              <w:t xml:space="preserve"> рублей</w:t>
            </w:r>
            <w:r w:rsidRPr="003B1A3E">
              <w:rPr>
                <w:sz w:val="24"/>
                <w:szCs w:val="24"/>
              </w:rPr>
              <w:t xml:space="preserve"> 00 копеек;</w:t>
            </w:r>
          </w:p>
          <w:p w14:paraId="6B8680D7" w14:textId="77777777" w:rsidR="00BD547D" w:rsidRPr="003B1A3E" w:rsidRDefault="00BD547D" w:rsidP="00E86C69">
            <w:pPr>
              <w:widowControl w:val="0"/>
              <w:tabs>
                <w:tab w:val="right" w:pos="0"/>
                <w:tab w:val="right" w:pos="284"/>
                <w:tab w:val="left" w:pos="1456"/>
              </w:tabs>
              <w:rPr>
                <w:sz w:val="24"/>
                <w:szCs w:val="24"/>
              </w:rPr>
            </w:pPr>
            <w:r w:rsidRPr="003B1A3E">
              <w:rPr>
                <w:sz w:val="24"/>
                <w:szCs w:val="24"/>
              </w:rPr>
              <w:t xml:space="preserve">Лот №5 – </w:t>
            </w:r>
            <w:r>
              <w:rPr>
                <w:bCs/>
                <w:sz w:val="24"/>
                <w:szCs w:val="24"/>
              </w:rPr>
              <w:t>30 576</w:t>
            </w:r>
            <w:r w:rsidRPr="003B1A3E">
              <w:rPr>
                <w:bCs/>
                <w:sz w:val="24"/>
                <w:szCs w:val="24"/>
              </w:rPr>
              <w:t xml:space="preserve"> рублей</w:t>
            </w:r>
            <w:r w:rsidRPr="003B1A3E">
              <w:rPr>
                <w:sz w:val="24"/>
                <w:szCs w:val="24"/>
              </w:rPr>
              <w:t xml:space="preserve"> 00 копеек;</w:t>
            </w:r>
          </w:p>
          <w:p w14:paraId="2209A1FB" w14:textId="77777777" w:rsidR="00BD547D" w:rsidRDefault="00BD547D" w:rsidP="00E86C69">
            <w:pPr>
              <w:widowControl w:val="0"/>
              <w:tabs>
                <w:tab w:val="right" w:pos="0"/>
                <w:tab w:val="right" w:pos="284"/>
                <w:tab w:val="left" w:pos="1456"/>
              </w:tabs>
              <w:rPr>
                <w:sz w:val="24"/>
                <w:szCs w:val="24"/>
              </w:rPr>
            </w:pPr>
            <w:r w:rsidRPr="003B1A3E">
              <w:rPr>
                <w:sz w:val="24"/>
                <w:szCs w:val="24"/>
              </w:rPr>
              <w:t xml:space="preserve">Лот №6 – </w:t>
            </w:r>
            <w:r>
              <w:rPr>
                <w:sz w:val="24"/>
                <w:szCs w:val="24"/>
              </w:rPr>
              <w:t>13</w:t>
            </w:r>
            <w:r w:rsidRPr="003B1A3E">
              <w:rPr>
                <w:sz w:val="24"/>
                <w:szCs w:val="24"/>
              </w:rPr>
              <w:t xml:space="preserve"> </w:t>
            </w:r>
            <w:r>
              <w:rPr>
                <w:sz w:val="24"/>
                <w:szCs w:val="24"/>
              </w:rPr>
              <w:t>440</w:t>
            </w:r>
            <w:r w:rsidRPr="003B1A3E">
              <w:rPr>
                <w:sz w:val="24"/>
                <w:szCs w:val="24"/>
              </w:rPr>
              <w:t xml:space="preserve"> </w:t>
            </w:r>
            <w:r w:rsidRPr="003B1A3E">
              <w:rPr>
                <w:bCs/>
                <w:sz w:val="24"/>
                <w:szCs w:val="24"/>
              </w:rPr>
              <w:t>рублей</w:t>
            </w:r>
            <w:r w:rsidRPr="003B1A3E">
              <w:rPr>
                <w:sz w:val="24"/>
                <w:szCs w:val="24"/>
              </w:rPr>
              <w:t xml:space="preserve"> 00 копеек</w:t>
            </w:r>
            <w:r>
              <w:rPr>
                <w:sz w:val="24"/>
                <w:szCs w:val="24"/>
              </w:rPr>
              <w:t>;</w:t>
            </w:r>
          </w:p>
          <w:p w14:paraId="6697E6FC" w14:textId="77777777" w:rsidR="00BD547D" w:rsidRDefault="00BD547D" w:rsidP="00E86C69">
            <w:pPr>
              <w:widowControl w:val="0"/>
              <w:tabs>
                <w:tab w:val="right" w:pos="0"/>
                <w:tab w:val="right" w:pos="284"/>
                <w:tab w:val="left" w:pos="1456"/>
              </w:tabs>
              <w:rPr>
                <w:sz w:val="24"/>
                <w:szCs w:val="24"/>
              </w:rPr>
            </w:pPr>
            <w:r>
              <w:rPr>
                <w:sz w:val="24"/>
                <w:szCs w:val="24"/>
              </w:rPr>
              <w:t xml:space="preserve">Лот №7 </w:t>
            </w:r>
            <w:r w:rsidRPr="003B1A3E">
              <w:rPr>
                <w:sz w:val="24"/>
                <w:szCs w:val="24"/>
              </w:rPr>
              <w:t>–</w:t>
            </w:r>
            <w:r>
              <w:rPr>
                <w:sz w:val="24"/>
                <w:szCs w:val="24"/>
              </w:rPr>
              <w:t xml:space="preserve"> 77 760</w:t>
            </w:r>
            <w:r>
              <w:t xml:space="preserve"> </w:t>
            </w:r>
            <w:r w:rsidRPr="0042778A">
              <w:rPr>
                <w:sz w:val="24"/>
                <w:szCs w:val="24"/>
              </w:rPr>
              <w:t>рублей 00 копеек;</w:t>
            </w:r>
          </w:p>
          <w:p w14:paraId="6C85325A" w14:textId="77777777" w:rsidR="00BD547D" w:rsidRPr="003B1A3E" w:rsidRDefault="00BD547D" w:rsidP="00E86C69">
            <w:pPr>
              <w:widowControl w:val="0"/>
              <w:tabs>
                <w:tab w:val="right" w:pos="0"/>
                <w:tab w:val="right" w:pos="284"/>
                <w:tab w:val="left" w:pos="1456"/>
              </w:tabs>
              <w:rPr>
                <w:sz w:val="24"/>
                <w:szCs w:val="24"/>
              </w:rPr>
            </w:pPr>
            <w:r>
              <w:rPr>
                <w:sz w:val="24"/>
                <w:szCs w:val="24"/>
              </w:rPr>
              <w:t xml:space="preserve">Лот №8 </w:t>
            </w:r>
            <w:r w:rsidRPr="003B1A3E">
              <w:rPr>
                <w:sz w:val="24"/>
                <w:szCs w:val="24"/>
              </w:rPr>
              <w:t>–</w:t>
            </w:r>
            <w:r>
              <w:rPr>
                <w:sz w:val="24"/>
                <w:szCs w:val="24"/>
              </w:rPr>
              <w:t xml:space="preserve"> 138 240 </w:t>
            </w:r>
            <w:r w:rsidRPr="0042778A">
              <w:rPr>
                <w:sz w:val="24"/>
                <w:szCs w:val="24"/>
              </w:rPr>
              <w:t>рублей 00 копеек</w:t>
            </w:r>
            <w:r>
              <w:rPr>
                <w:sz w:val="24"/>
                <w:szCs w:val="24"/>
              </w:rPr>
              <w:t>.</w:t>
            </w:r>
          </w:p>
        </w:tc>
      </w:tr>
      <w:tr w:rsidR="00BD547D" w:rsidRPr="00E000EE" w14:paraId="3E7C1929"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DD2C83" w14:textId="77777777" w:rsidR="00BD547D" w:rsidRPr="00E000EE" w:rsidRDefault="00BD547D" w:rsidP="00E86C69">
            <w:pPr>
              <w:textAlignment w:val="baseline"/>
              <w:rPr>
                <w:sz w:val="24"/>
                <w:szCs w:val="24"/>
              </w:rPr>
            </w:pPr>
            <w:r w:rsidRPr="00E000EE">
              <w:rPr>
                <w:sz w:val="24"/>
                <w:szCs w:val="24"/>
              </w:rPr>
              <w:lastRenderedPageBreak/>
              <w:t>7</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8016F44" w14:textId="77777777" w:rsidR="00BD547D" w:rsidRPr="00E000EE" w:rsidRDefault="00BD547D" w:rsidP="00E86C69">
            <w:pPr>
              <w:textAlignment w:val="baseline"/>
              <w:rPr>
                <w:sz w:val="24"/>
                <w:szCs w:val="24"/>
              </w:rPr>
            </w:pPr>
            <w:r w:rsidRPr="00E000EE">
              <w:rPr>
                <w:sz w:val="24"/>
                <w:szCs w:val="24"/>
              </w:rPr>
              <w:t>"Шаг"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A1636BC" w14:textId="77777777" w:rsidR="00BD547D" w:rsidRPr="00957356" w:rsidRDefault="00BD547D" w:rsidP="00E86C69">
            <w:pPr>
              <w:tabs>
                <w:tab w:val="right" w:pos="0"/>
                <w:tab w:val="right" w:pos="284"/>
                <w:tab w:val="left" w:pos="1456"/>
              </w:tabs>
              <w:rPr>
                <w:sz w:val="24"/>
                <w:szCs w:val="24"/>
              </w:rPr>
            </w:pPr>
            <w:r w:rsidRPr="00957356">
              <w:rPr>
                <w:sz w:val="24"/>
                <w:szCs w:val="24"/>
              </w:rPr>
              <w:t>«Шаг» аукциона предусмотрен в следующем размере:</w:t>
            </w:r>
          </w:p>
          <w:p w14:paraId="113E7229" w14:textId="77777777" w:rsidR="00BD547D" w:rsidRPr="00957356" w:rsidRDefault="00BD547D" w:rsidP="00E86C69">
            <w:pPr>
              <w:tabs>
                <w:tab w:val="right" w:pos="0"/>
                <w:tab w:val="right" w:pos="284"/>
                <w:tab w:val="left" w:pos="1456"/>
              </w:tabs>
              <w:rPr>
                <w:sz w:val="24"/>
                <w:szCs w:val="24"/>
              </w:rPr>
            </w:pPr>
            <w:r w:rsidRPr="00957356">
              <w:rPr>
                <w:sz w:val="24"/>
                <w:szCs w:val="24"/>
              </w:rPr>
              <w:t>5 % от начальной (минимальной) цены договора (цены лота), что составляет:</w:t>
            </w:r>
          </w:p>
          <w:p w14:paraId="23AE5AA6" w14:textId="77777777" w:rsidR="00BD547D" w:rsidRPr="00957356" w:rsidRDefault="00BD547D" w:rsidP="00E86C69">
            <w:pPr>
              <w:widowControl w:val="0"/>
              <w:tabs>
                <w:tab w:val="right" w:pos="0"/>
                <w:tab w:val="right" w:pos="284"/>
                <w:tab w:val="left" w:pos="1456"/>
              </w:tabs>
              <w:rPr>
                <w:sz w:val="24"/>
                <w:szCs w:val="24"/>
              </w:rPr>
            </w:pPr>
            <w:r w:rsidRPr="003B1A3E">
              <w:rPr>
                <w:sz w:val="24"/>
                <w:szCs w:val="24"/>
              </w:rPr>
              <w:t xml:space="preserve">Лот №1 – 1 152 </w:t>
            </w:r>
            <w:r w:rsidRPr="003B1A3E">
              <w:rPr>
                <w:bCs/>
                <w:sz w:val="24"/>
                <w:szCs w:val="24"/>
              </w:rPr>
              <w:t>рублей</w:t>
            </w:r>
            <w:r w:rsidRPr="003B1A3E">
              <w:rPr>
                <w:sz w:val="24"/>
                <w:szCs w:val="24"/>
              </w:rPr>
              <w:t xml:space="preserve"> 00 копеек;</w:t>
            </w:r>
          </w:p>
          <w:p w14:paraId="72D85E47" w14:textId="77777777" w:rsidR="00BD547D" w:rsidRPr="00957356" w:rsidRDefault="00BD547D" w:rsidP="00E86C69">
            <w:pPr>
              <w:widowControl w:val="0"/>
              <w:tabs>
                <w:tab w:val="right" w:pos="0"/>
                <w:tab w:val="right" w:pos="284"/>
                <w:tab w:val="left" w:pos="1456"/>
              </w:tabs>
              <w:rPr>
                <w:sz w:val="24"/>
                <w:szCs w:val="24"/>
              </w:rPr>
            </w:pPr>
            <w:r w:rsidRPr="00957356">
              <w:rPr>
                <w:sz w:val="24"/>
                <w:szCs w:val="24"/>
              </w:rPr>
              <w:t xml:space="preserve">Лот №2 – </w:t>
            </w:r>
            <w:r>
              <w:rPr>
                <w:sz w:val="24"/>
                <w:szCs w:val="24"/>
              </w:rPr>
              <w:t>8 640</w:t>
            </w:r>
            <w:r w:rsidRPr="00957356">
              <w:rPr>
                <w:sz w:val="24"/>
                <w:szCs w:val="24"/>
              </w:rPr>
              <w:t xml:space="preserve"> </w:t>
            </w:r>
            <w:r>
              <w:rPr>
                <w:sz w:val="24"/>
                <w:szCs w:val="24"/>
              </w:rPr>
              <w:t>рублей 00</w:t>
            </w:r>
            <w:r w:rsidRPr="00957356">
              <w:rPr>
                <w:sz w:val="24"/>
                <w:szCs w:val="24"/>
              </w:rPr>
              <w:t xml:space="preserve"> копеек;</w:t>
            </w:r>
          </w:p>
          <w:p w14:paraId="71A5D109" w14:textId="77777777" w:rsidR="00BD547D" w:rsidRPr="00957356" w:rsidRDefault="00BD547D" w:rsidP="00E86C69">
            <w:pPr>
              <w:widowControl w:val="0"/>
              <w:tabs>
                <w:tab w:val="right" w:pos="0"/>
                <w:tab w:val="right" w:pos="284"/>
                <w:tab w:val="left" w:pos="1456"/>
              </w:tabs>
              <w:rPr>
                <w:sz w:val="24"/>
                <w:szCs w:val="24"/>
              </w:rPr>
            </w:pPr>
            <w:r w:rsidRPr="00957356">
              <w:rPr>
                <w:sz w:val="24"/>
                <w:szCs w:val="24"/>
              </w:rPr>
              <w:t xml:space="preserve">Лот №3 – </w:t>
            </w:r>
            <w:r>
              <w:rPr>
                <w:sz w:val="24"/>
                <w:szCs w:val="24"/>
              </w:rPr>
              <w:t>8 610</w:t>
            </w:r>
            <w:r w:rsidRPr="00957356">
              <w:rPr>
                <w:sz w:val="24"/>
                <w:szCs w:val="24"/>
              </w:rPr>
              <w:t xml:space="preserve"> </w:t>
            </w:r>
            <w:r>
              <w:rPr>
                <w:sz w:val="24"/>
                <w:szCs w:val="24"/>
              </w:rPr>
              <w:t>рублей 00</w:t>
            </w:r>
            <w:r w:rsidRPr="00957356">
              <w:rPr>
                <w:sz w:val="24"/>
                <w:szCs w:val="24"/>
              </w:rPr>
              <w:t xml:space="preserve"> копеек;</w:t>
            </w:r>
          </w:p>
          <w:p w14:paraId="0151413B" w14:textId="77777777" w:rsidR="00BD547D" w:rsidRPr="00957356" w:rsidRDefault="00BD547D" w:rsidP="00E86C69">
            <w:pPr>
              <w:widowControl w:val="0"/>
              <w:tabs>
                <w:tab w:val="right" w:pos="0"/>
                <w:tab w:val="right" w:pos="284"/>
                <w:tab w:val="left" w:pos="1456"/>
              </w:tabs>
              <w:rPr>
                <w:bCs/>
                <w:sz w:val="24"/>
                <w:szCs w:val="24"/>
              </w:rPr>
            </w:pPr>
            <w:r w:rsidRPr="00957356">
              <w:rPr>
                <w:sz w:val="24"/>
                <w:szCs w:val="24"/>
              </w:rPr>
              <w:t>Лот №4 –</w:t>
            </w:r>
            <w:r>
              <w:rPr>
                <w:sz w:val="24"/>
                <w:szCs w:val="24"/>
              </w:rPr>
              <w:t xml:space="preserve"> 1 382</w:t>
            </w:r>
            <w:r w:rsidRPr="00957356">
              <w:rPr>
                <w:sz w:val="24"/>
                <w:szCs w:val="24"/>
              </w:rPr>
              <w:t xml:space="preserve"> </w:t>
            </w:r>
            <w:r w:rsidRPr="00957356">
              <w:rPr>
                <w:bCs/>
                <w:sz w:val="24"/>
                <w:szCs w:val="24"/>
              </w:rPr>
              <w:t>рублей</w:t>
            </w:r>
            <w:r w:rsidRPr="00957356">
              <w:rPr>
                <w:sz w:val="24"/>
                <w:szCs w:val="24"/>
              </w:rPr>
              <w:t xml:space="preserve"> </w:t>
            </w:r>
            <w:r>
              <w:rPr>
                <w:sz w:val="24"/>
                <w:szCs w:val="24"/>
              </w:rPr>
              <w:t>4</w:t>
            </w:r>
            <w:r w:rsidRPr="00957356">
              <w:rPr>
                <w:sz w:val="24"/>
                <w:szCs w:val="24"/>
              </w:rPr>
              <w:t>0 копеек;</w:t>
            </w:r>
          </w:p>
          <w:p w14:paraId="25402AC2" w14:textId="77777777" w:rsidR="00BD547D" w:rsidRPr="00957356" w:rsidRDefault="00BD547D" w:rsidP="00E86C69">
            <w:pPr>
              <w:widowControl w:val="0"/>
              <w:tabs>
                <w:tab w:val="right" w:pos="0"/>
                <w:tab w:val="right" w:pos="284"/>
                <w:tab w:val="left" w:pos="1456"/>
              </w:tabs>
              <w:rPr>
                <w:bCs/>
                <w:sz w:val="24"/>
                <w:szCs w:val="24"/>
              </w:rPr>
            </w:pPr>
            <w:r w:rsidRPr="00957356">
              <w:rPr>
                <w:sz w:val="24"/>
                <w:szCs w:val="24"/>
              </w:rPr>
              <w:t xml:space="preserve">Лот №5 – </w:t>
            </w:r>
            <w:r>
              <w:rPr>
                <w:sz w:val="24"/>
                <w:szCs w:val="24"/>
              </w:rPr>
              <w:t>1 528</w:t>
            </w:r>
            <w:r w:rsidRPr="00957356">
              <w:rPr>
                <w:sz w:val="24"/>
                <w:szCs w:val="24"/>
              </w:rPr>
              <w:t xml:space="preserve"> </w:t>
            </w:r>
            <w:r w:rsidRPr="00957356">
              <w:rPr>
                <w:bCs/>
                <w:sz w:val="24"/>
                <w:szCs w:val="24"/>
              </w:rPr>
              <w:t>рублей</w:t>
            </w:r>
            <w:r w:rsidRPr="00957356">
              <w:rPr>
                <w:sz w:val="24"/>
                <w:szCs w:val="24"/>
              </w:rPr>
              <w:t xml:space="preserve"> </w:t>
            </w:r>
            <w:r>
              <w:rPr>
                <w:sz w:val="24"/>
                <w:szCs w:val="24"/>
              </w:rPr>
              <w:t>8</w:t>
            </w:r>
            <w:r w:rsidRPr="00957356">
              <w:rPr>
                <w:sz w:val="24"/>
                <w:szCs w:val="24"/>
              </w:rPr>
              <w:t>0 копеек;</w:t>
            </w:r>
          </w:p>
          <w:p w14:paraId="29B52268" w14:textId="77777777" w:rsidR="00BD547D" w:rsidRDefault="00BD547D" w:rsidP="00E86C69">
            <w:pPr>
              <w:widowControl w:val="0"/>
              <w:tabs>
                <w:tab w:val="right" w:pos="0"/>
                <w:tab w:val="right" w:pos="284"/>
                <w:tab w:val="left" w:pos="1456"/>
              </w:tabs>
              <w:rPr>
                <w:sz w:val="24"/>
                <w:szCs w:val="24"/>
              </w:rPr>
            </w:pPr>
            <w:r w:rsidRPr="00957356">
              <w:rPr>
                <w:sz w:val="24"/>
                <w:szCs w:val="24"/>
              </w:rPr>
              <w:t>Лот №6 –</w:t>
            </w:r>
            <w:r>
              <w:rPr>
                <w:sz w:val="24"/>
                <w:szCs w:val="24"/>
              </w:rPr>
              <w:t xml:space="preserve"> 672</w:t>
            </w:r>
            <w:r w:rsidRPr="00957356">
              <w:rPr>
                <w:sz w:val="24"/>
                <w:szCs w:val="24"/>
              </w:rPr>
              <w:t xml:space="preserve"> </w:t>
            </w:r>
            <w:r w:rsidRPr="00957356">
              <w:rPr>
                <w:bCs/>
                <w:sz w:val="24"/>
                <w:szCs w:val="24"/>
              </w:rPr>
              <w:t>рубл</w:t>
            </w:r>
            <w:r>
              <w:rPr>
                <w:bCs/>
                <w:sz w:val="24"/>
                <w:szCs w:val="24"/>
              </w:rPr>
              <w:t>я</w:t>
            </w:r>
            <w:r>
              <w:rPr>
                <w:sz w:val="24"/>
                <w:szCs w:val="24"/>
              </w:rPr>
              <w:t xml:space="preserve"> 00 копеек;</w:t>
            </w:r>
          </w:p>
          <w:p w14:paraId="24F5AB2A" w14:textId="77777777" w:rsidR="00BD547D" w:rsidRDefault="00BD547D" w:rsidP="00E86C69">
            <w:pPr>
              <w:widowControl w:val="0"/>
              <w:tabs>
                <w:tab w:val="right" w:pos="0"/>
                <w:tab w:val="right" w:pos="284"/>
                <w:tab w:val="left" w:pos="1456"/>
              </w:tabs>
              <w:rPr>
                <w:sz w:val="24"/>
                <w:szCs w:val="24"/>
              </w:rPr>
            </w:pPr>
            <w:r>
              <w:rPr>
                <w:sz w:val="24"/>
                <w:szCs w:val="24"/>
              </w:rPr>
              <w:t xml:space="preserve">Лот №7 </w:t>
            </w:r>
            <w:r w:rsidRPr="003B1A3E">
              <w:rPr>
                <w:sz w:val="24"/>
                <w:szCs w:val="24"/>
              </w:rPr>
              <w:t>–</w:t>
            </w:r>
            <w:r>
              <w:rPr>
                <w:sz w:val="24"/>
                <w:szCs w:val="24"/>
              </w:rPr>
              <w:t xml:space="preserve"> 3 888</w:t>
            </w:r>
            <w:r>
              <w:t xml:space="preserve"> </w:t>
            </w:r>
            <w:r w:rsidRPr="003A0932">
              <w:rPr>
                <w:sz w:val="24"/>
                <w:szCs w:val="24"/>
              </w:rPr>
              <w:t>рублей 00 копеек;</w:t>
            </w:r>
          </w:p>
          <w:p w14:paraId="7FB42F00" w14:textId="77777777" w:rsidR="00BD547D" w:rsidRPr="009B1630" w:rsidRDefault="00BD547D" w:rsidP="00E86C69">
            <w:pPr>
              <w:widowControl w:val="0"/>
              <w:tabs>
                <w:tab w:val="right" w:pos="0"/>
                <w:tab w:val="right" w:pos="284"/>
                <w:tab w:val="left" w:pos="1456"/>
              </w:tabs>
              <w:rPr>
                <w:sz w:val="24"/>
                <w:szCs w:val="24"/>
              </w:rPr>
            </w:pPr>
            <w:r>
              <w:rPr>
                <w:sz w:val="24"/>
                <w:szCs w:val="24"/>
              </w:rPr>
              <w:t xml:space="preserve">Лот №8 </w:t>
            </w:r>
            <w:r w:rsidRPr="003B1A3E">
              <w:rPr>
                <w:sz w:val="24"/>
                <w:szCs w:val="24"/>
              </w:rPr>
              <w:t>–</w:t>
            </w:r>
            <w:r>
              <w:rPr>
                <w:sz w:val="24"/>
                <w:szCs w:val="24"/>
              </w:rPr>
              <w:t xml:space="preserve"> 6 912 </w:t>
            </w:r>
            <w:r w:rsidRPr="003B1A3E">
              <w:rPr>
                <w:bCs/>
                <w:sz w:val="24"/>
                <w:szCs w:val="24"/>
              </w:rPr>
              <w:t>рублей</w:t>
            </w:r>
            <w:r w:rsidRPr="003B1A3E">
              <w:rPr>
                <w:sz w:val="24"/>
                <w:szCs w:val="24"/>
              </w:rPr>
              <w:t xml:space="preserve"> 00 копеек</w:t>
            </w:r>
            <w:r>
              <w:rPr>
                <w:sz w:val="24"/>
                <w:szCs w:val="24"/>
              </w:rPr>
              <w:t>.</w:t>
            </w:r>
          </w:p>
        </w:tc>
      </w:tr>
      <w:tr w:rsidR="00BD547D" w:rsidRPr="00E000EE" w14:paraId="1B5EF643"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9DE0965" w14:textId="77777777" w:rsidR="00BD547D" w:rsidRPr="00E000EE" w:rsidRDefault="00BD547D" w:rsidP="00E86C69">
            <w:pPr>
              <w:textAlignment w:val="baseline"/>
              <w:rPr>
                <w:sz w:val="24"/>
                <w:szCs w:val="24"/>
              </w:rPr>
            </w:pPr>
            <w:r w:rsidRPr="00E000EE">
              <w:rPr>
                <w:sz w:val="24"/>
                <w:szCs w:val="24"/>
              </w:rPr>
              <w:t>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61B36D2" w14:textId="77777777" w:rsidR="00BD547D" w:rsidRPr="00E000EE" w:rsidRDefault="00BD547D" w:rsidP="00E86C69">
            <w:pPr>
              <w:textAlignment w:val="baseline"/>
              <w:rPr>
                <w:sz w:val="24"/>
                <w:szCs w:val="24"/>
              </w:rPr>
            </w:pPr>
            <w:r w:rsidRPr="00E000EE">
              <w:rPr>
                <w:sz w:val="24"/>
                <w:szCs w:val="24"/>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D12C293" w14:textId="77777777" w:rsidR="00BD547D" w:rsidRDefault="00BD547D" w:rsidP="00E86C69">
            <w:pPr>
              <w:jc w:val="both"/>
              <w:textAlignment w:val="baseline"/>
              <w:rPr>
                <w:sz w:val="24"/>
                <w:szCs w:val="24"/>
              </w:rPr>
            </w:pPr>
            <w:r>
              <w:rPr>
                <w:sz w:val="24"/>
                <w:szCs w:val="24"/>
              </w:rPr>
              <w:t xml:space="preserve">В соответствии с пунктом </w:t>
            </w:r>
            <w:r w:rsidRPr="002A65E0">
              <w:rPr>
                <w:sz w:val="24"/>
                <w:szCs w:val="24"/>
              </w:rPr>
              <w:t>2 «</w:t>
            </w:r>
            <w:r>
              <w:rPr>
                <w:sz w:val="24"/>
                <w:szCs w:val="24"/>
              </w:rPr>
              <w:t>Перечень лотов» настоящего Извещения.</w:t>
            </w:r>
          </w:p>
          <w:p w14:paraId="43BF424A" w14:textId="77777777" w:rsidR="00BD547D" w:rsidRPr="00E000EE" w:rsidRDefault="00BD547D" w:rsidP="00E86C69">
            <w:pPr>
              <w:jc w:val="both"/>
              <w:textAlignment w:val="baseline"/>
              <w:rPr>
                <w:sz w:val="24"/>
                <w:szCs w:val="24"/>
              </w:rPr>
            </w:pPr>
            <w:r>
              <w:rPr>
                <w:sz w:val="24"/>
                <w:szCs w:val="24"/>
              </w:rPr>
              <w:t xml:space="preserve">Все лоты, представленные в п. </w:t>
            </w:r>
            <w:r w:rsidRPr="002A65E0">
              <w:rPr>
                <w:sz w:val="24"/>
                <w:szCs w:val="24"/>
              </w:rPr>
              <w:t xml:space="preserve">2 </w:t>
            </w:r>
            <w:r>
              <w:rPr>
                <w:sz w:val="24"/>
                <w:szCs w:val="24"/>
              </w:rPr>
              <w:t>«Перечень лотов» настоящего Извещения, расположены на земельных участках, государственная собственность на которые не разграничена.</w:t>
            </w:r>
          </w:p>
        </w:tc>
      </w:tr>
      <w:tr w:rsidR="00BD547D" w:rsidRPr="00E000EE" w14:paraId="3BF3AFE1"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51A38F7" w14:textId="77777777" w:rsidR="00BD547D" w:rsidRPr="00E000EE" w:rsidRDefault="00BD547D" w:rsidP="00E86C69">
            <w:pPr>
              <w:textAlignment w:val="baseline"/>
              <w:rPr>
                <w:sz w:val="24"/>
                <w:szCs w:val="24"/>
              </w:rPr>
            </w:pPr>
            <w:r w:rsidRPr="00E000EE">
              <w:rPr>
                <w:sz w:val="24"/>
                <w:szCs w:val="24"/>
              </w:rPr>
              <w:t>9</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A082049" w14:textId="77777777" w:rsidR="00BD547D" w:rsidRPr="00E000EE" w:rsidRDefault="00BD547D" w:rsidP="00E86C69">
            <w:pPr>
              <w:textAlignment w:val="baseline"/>
              <w:rPr>
                <w:sz w:val="24"/>
                <w:szCs w:val="24"/>
              </w:rPr>
            </w:pPr>
            <w:r w:rsidRPr="00E000EE">
              <w:rPr>
                <w:sz w:val="24"/>
                <w:szCs w:val="24"/>
              </w:rPr>
              <w:t>Порядок, форма и срок предоставления разъяснений положений Извещения о проведении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4CB9871" w14:textId="77777777" w:rsidR="00BD547D" w:rsidRDefault="00BD547D" w:rsidP="00E86C69">
            <w:pPr>
              <w:ind w:firstLine="447"/>
              <w:jc w:val="both"/>
              <w:textAlignment w:val="baseline"/>
              <w:rPr>
                <w:sz w:val="24"/>
                <w:szCs w:val="24"/>
              </w:rPr>
            </w:pPr>
            <w:r w:rsidRPr="00E000EE">
              <w:rPr>
                <w:sz w:val="24"/>
                <w:szCs w:val="24"/>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14:paraId="31A3EDB6" w14:textId="77777777" w:rsidR="00BD547D" w:rsidRDefault="00BD547D" w:rsidP="00E86C69">
            <w:pPr>
              <w:ind w:firstLine="447"/>
              <w:jc w:val="both"/>
              <w:textAlignment w:val="baseline"/>
              <w:rPr>
                <w:sz w:val="24"/>
                <w:szCs w:val="24"/>
              </w:rPr>
            </w:pPr>
            <w:r w:rsidRPr="00E000EE">
              <w:rPr>
                <w:sz w:val="24"/>
                <w:szCs w:val="24"/>
              </w:rPr>
              <w:t> Запрос направляетс</w:t>
            </w:r>
            <w:r>
              <w:rPr>
                <w:sz w:val="24"/>
                <w:szCs w:val="24"/>
              </w:rPr>
              <w:t>я в режиме реального времени в «Личный кабинет»</w:t>
            </w:r>
            <w:r w:rsidRPr="00E000EE">
              <w:rPr>
                <w:sz w:val="24"/>
                <w:szCs w:val="24"/>
              </w:rPr>
              <w:t xml:space="preserve">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w:t>
            </w:r>
            <w:r>
              <w:rPr>
                <w:sz w:val="24"/>
                <w:szCs w:val="24"/>
              </w:rPr>
              <w:t>частие в электронном аукционе (форма запроса в Приложении 5 к Документации об аукционе).</w:t>
            </w:r>
          </w:p>
          <w:p w14:paraId="78E31D9B" w14:textId="77777777" w:rsidR="00BD547D" w:rsidRPr="00E000EE" w:rsidRDefault="00BD547D" w:rsidP="00E86C69">
            <w:pPr>
              <w:ind w:firstLine="447"/>
              <w:jc w:val="both"/>
              <w:textAlignment w:val="baseline"/>
              <w:rPr>
                <w:sz w:val="24"/>
                <w:szCs w:val="24"/>
              </w:rPr>
            </w:pPr>
            <w:r w:rsidRPr="00E000EE">
              <w:rPr>
                <w:sz w:val="24"/>
                <w:szCs w:val="24"/>
              </w:rPr>
              <w:t>Организатор электронного аукциона обязан 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BD547D" w:rsidRPr="00E000EE" w14:paraId="6CBDE30F"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EAF2C39" w14:textId="77777777" w:rsidR="00BD547D" w:rsidRPr="00E000EE" w:rsidRDefault="00BD547D" w:rsidP="00E86C69">
            <w:pPr>
              <w:textAlignment w:val="baseline"/>
              <w:rPr>
                <w:sz w:val="24"/>
                <w:szCs w:val="24"/>
              </w:rPr>
            </w:pPr>
            <w:r w:rsidRPr="00E000EE">
              <w:rPr>
                <w:sz w:val="24"/>
                <w:szCs w:val="24"/>
              </w:rPr>
              <w:t>10</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140463E" w14:textId="77777777" w:rsidR="00BD547D" w:rsidRDefault="00BD547D" w:rsidP="00E86C69">
            <w:pPr>
              <w:jc w:val="both"/>
              <w:textAlignment w:val="baseline"/>
              <w:rPr>
                <w:sz w:val="24"/>
                <w:szCs w:val="24"/>
              </w:rPr>
            </w:pPr>
            <w:r w:rsidRPr="00E000EE">
              <w:rPr>
                <w:sz w:val="24"/>
                <w:szCs w:val="24"/>
              </w:rPr>
              <w:t>Дата и время начала подачи заявок на уч</w:t>
            </w:r>
            <w:r>
              <w:rPr>
                <w:sz w:val="24"/>
                <w:szCs w:val="24"/>
              </w:rPr>
              <w:t>астие в электронном аукционе</w:t>
            </w:r>
            <w:r>
              <w:rPr>
                <w:sz w:val="24"/>
                <w:szCs w:val="24"/>
              </w:rPr>
              <w:br/>
            </w:r>
          </w:p>
          <w:p w14:paraId="49D3B9ED" w14:textId="77777777" w:rsidR="00BD547D" w:rsidRDefault="00BD547D" w:rsidP="00E86C69">
            <w:pPr>
              <w:jc w:val="both"/>
              <w:textAlignment w:val="baseline"/>
              <w:rPr>
                <w:sz w:val="24"/>
                <w:szCs w:val="24"/>
              </w:rPr>
            </w:pPr>
            <w:r w:rsidRPr="00E000EE">
              <w:rPr>
                <w:sz w:val="24"/>
                <w:szCs w:val="24"/>
              </w:rPr>
              <w:t>Дата и время окончания подачи заявок на уч</w:t>
            </w:r>
            <w:r>
              <w:rPr>
                <w:sz w:val="24"/>
                <w:szCs w:val="24"/>
              </w:rPr>
              <w:t>астие в электронном аукционе</w:t>
            </w:r>
            <w:r>
              <w:rPr>
                <w:sz w:val="24"/>
                <w:szCs w:val="24"/>
              </w:rPr>
              <w:br/>
            </w:r>
          </w:p>
          <w:p w14:paraId="5A90873F" w14:textId="77777777" w:rsidR="00BD547D" w:rsidRPr="00E000EE" w:rsidRDefault="00BD547D" w:rsidP="00E86C69">
            <w:pPr>
              <w:jc w:val="both"/>
              <w:textAlignment w:val="baseline"/>
              <w:rPr>
                <w:sz w:val="24"/>
                <w:szCs w:val="24"/>
              </w:rPr>
            </w:pPr>
            <w:r w:rsidRPr="00E000EE">
              <w:rPr>
                <w:sz w:val="24"/>
                <w:szCs w:val="24"/>
              </w:rPr>
              <w:t xml:space="preserve">Адрес электронной площадки для  подачи </w:t>
            </w:r>
            <w:r w:rsidRPr="00E000EE">
              <w:rPr>
                <w:sz w:val="24"/>
                <w:szCs w:val="24"/>
              </w:rPr>
              <w:lastRenderedPageBreak/>
              <w:t>заявок на участие в электронном  аукционе</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5A16708" w14:textId="77777777" w:rsidR="00BD547D" w:rsidRDefault="00BD547D" w:rsidP="00E86C69">
            <w:pPr>
              <w:textAlignment w:val="baseline"/>
              <w:rPr>
                <w:sz w:val="24"/>
                <w:szCs w:val="24"/>
              </w:rPr>
            </w:pPr>
            <w:r w:rsidRPr="00E000EE">
              <w:rPr>
                <w:sz w:val="24"/>
                <w:szCs w:val="24"/>
              </w:rPr>
              <w:lastRenderedPageBreak/>
              <w:t xml:space="preserve">с </w:t>
            </w:r>
            <w:r>
              <w:rPr>
                <w:sz w:val="24"/>
                <w:szCs w:val="24"/>
              </w:rPr>
              <w:t>10</w:t>
            </w:r>
            <w:r w:rsidRPr="00E000EE">
              <w:rPr>
                <w:sz w:val="24"/>
                <w:szCs w:val="24"/>
              </w:rPr>
              <w:t xml:space="preserve"> час.</w:t>
            </w:r>
            <w:r>
              <w:rPr>
                <w:sz w:val="24"/>
                <w:szCs w:val="24"/>
              </w:rPr>
              <w:t xml:space="preserve"> 00 </w:t>
            </w:r>
            <w:r w:rsidRPr="00E000EE">
              <w:rPr>
                <w:sz w:val="24"/>
                <w:szCs w:val="24"/>
              </w:rPr>
              <w:t>мин.  по московскому времени</w:t>
            </w:r>
            <w:r w:rsidRPr="00E000EE">
              <w:rPr>
                <w:sz w:val="24"/>
                <w:szCs w:val="24"/>
              </w:rPr>
              <w:br/>
              <w:t>  </w:t>
            </w:r>
            <w:r>
              <w:rPr>
                <w:sz w:val="24"/>
                <w:szCs w:val="24"/>
              </w:rPr>
              <w:t xml:space="preserve">«25» </w:t>
            </w:r>
            <w:r w:rsidRPr="00B22545">
              <w:rPr>
                <w:sz w:val="24"/>
                <w:szCs w:val="24"/>
              </w:rPr>
              <w:t>июля 2024 г.</w:t>
            </w:r>
            <w:r>
              <w:rPr>
                <w:sz w:val="24"/>
                <w:szCs w:val="24"/>
              </w:rPr>
              <w:br/>
              <w:t> </w:t>
            </w:r>
          </w:p>
          <w:p w14:paraId="4BFA945E" w14:textId="77777777" w:rsidR="00BD547D" w:rsidRDefault="00BD547D" w:rsidP="00E86C69">
            <w:pPr>
              <w:textAlignment w:val="baseline"/>
              <w:rPr>
                <w:sz w:val="24"/>
                <w:szCs w:val="24"/>
              </w:rPr>
            </w:pPr>
          </w:p>
          <w:p w14:paraId="671ABABB" w14:textId="77777777" w:rsidR="00BD547D" w:rsidRDefault="00BD547D" w:rsidP="00E86C69">
            <w:pPr>
              <w:textAlignment w:val="baseline"/>
              <w:rPr>
                <w:sz w:val="24"/>
                <w:szCs w:val="24"/>
              </w:rPr>
            </w:pPr>
          </w:p>
          <w:p w14:paraId="077A76F2" w14:textId="77777777" w:rsidR="00BD547D" w:rsidRDefault="00BD547D" w:rsidP="00E86C69">
            <w:pPr>
              <w:textAlignment w:val="baseline"/>
              <w:rPr>
                <w:sz w:val="24"/>
                <w:szCs w:val="24"/>
              </w:rPr>
            </w:pPr>
          </w:p>
          <w:p w14:paraId="0031E1AF" w14:textId="77777777" w:rsidR="00BD547D" w:rsidRDefault="00BD547D" w:rsidP="00E86C69">
            <w:pPr>
              <w:textAlignment w:val="baseline"/>
              <w:rPr>
                <w:sz w:val="24"/>
                <w:szCs w:val="24"/>
              </w:rPr>
            </w:pPr>
            <w:r w:rsidRPr="00E000EE">
              <w:rPr>
                <w:sz w:val="24"/>
                <w:szCs w:val="24"/>
              </w:rPr>
              <w:t xml:space="preserve">до </w:t>
            </w:r>
            <w:r>
              <w:rPr>
                <w:sz w:val="24"/>
                <w:szCs w:val="24"/>
              </w:rPr>
              <w:t>10</w:t>
            </w:r>
            <w:r w:rsidRPr="00E000EE">
              <w:rPr>
                <w:sz w:val="24"/>
                <w:szCs w:val="24"/>
              </w:rPr>
              <w:t xml:space="preserve"> час.</w:t>
            </w:r>
            <w:r>
              <w:rPr>
                <w:sz w:val="24"/>
                <w:szCs w:val="24"/>
              </w:rPr>
              <w:t xml:space="preserve"> 00 </w:t>
            </w:r>
            <w:r w:rsidRPr="00E000EE">
              <w:rPr>
                <w:sz w:val="24"/>
                <w:szCs w:val="24"/>
              </w:rPr>
              <w:t>мин. по московскому времени</w:t>
            </w:r>
            <w:r w:rsidRPr="00E000EE">
              <w:rPr>
                <w:sz w:val="24"/>
                <w:szCs w:val="24"/>
              </w:rPr>
              <w:br/>
              <w:t> </w:t>
            </w:r>
            <w:r>
              <w:rPr>
                <w:sz w:val="24"/>
                <w:szCs w:val="24"/>
              </w:rPr>
              <w:t>«23»</w:t>
            </w:r>
            <w:r w:rsidRPr="00B22545">
              <w:rPr>
                <w:sz w:val="24"/>
                <w:szCs w:val="24"/>
              </w:rPr>
              <w:t xml:space="preserve"> августа 2024 г.</w:t>
            </w:r>
            <w:r>
              <w:rPr>
                <w:sz w:val="24"/>
                <w:szCs w:val="24"/>
              </w:rPr>
              <w:br/>
            </w:r>
          </w:p>
          <w:p w14:paraId="14AB99CB" w14:textId="77777777" w:rsidR="00BD547D" w:rsidRDefault="00BD547D" w:rsidP="00E86C69">
            <w:pPr>
              <w:textAlignment w:val="baseline"/>
              <w:rPr>
                <w:sz w:val="24"/>
                <w:szCs w:val="24"/>
              </w:rPr>
            </w:pPr>
          </w:p>
          <w:p w14:paraId="1637C276" w14:textId="77777777" w:rsidR="00BD547D" w:rsidRDefault="00BD547D" w:rsidP="00E86C69">
            <w:pPr>
              <w:textAlignment w:val="baseline"/>
              <w:rPr>
                <w:sz w:val="24"/>
                <w:szCs w:val="24"/>
              </w:rPr>
            </w:pPr>
          </w:p>
          <w:p w14:paraId="742BF62C" w14:textId="77777777" w:rsidR="00BD547D" w:rsidRDefault="00BD547D" w:rsidP="00E86C69">
            <w:pPr>
              <w:textAlignment w:val="baseline"/>
              <w:rPr>
                <w:sz w:val="24"/>
                <w:szCs w:val="24"/>
              </w:rPr>
            </w:pPr>
          </w:p>
          <w:p w14:paraId="558FE90E" w14:textId="77777777" w:rsidR="00BD547D" w:rsidRPr="009B1630" w:rsidRDefault="00BD547D" w:rsidP="00E86C69">
            <w:pPr>
              <w:tabs>
                <w:tab w:val="right" w:pos="0"/>
                <w:tab w:val="right" w:pos="284"/>
                <w:tab w:val="left" w:pos="1456"/>
              </w:tabs>
              <w:rPr>
                <w:sz w:val="24"/>
                <w:szCs w:val="24"/>
              </w:rPr>
            </w:pPr>
            <w:r w:rsidRPr="009B1630">
              <w:rPr>
                <w:sz w:val="24"/>
                <w:szCs w:val="24"/>
              </w:rPr>
              <w:t xml:space="preserve">http:// </w:t>
            </w:r>
            <w:hyperlink r:id="rId13" w:history="1">
              <w:r w:rsidRPr="009B1630">
                <w:rPr>
                  <w:sz w:val="24"/>
                  <w:szCs w:val="24"/>
                </w:rPr>
                <w:t>www.rts-tender.ru</w:t>
              </w:r>
            </w:hyperlink>
          </w:p>
          <w:p w14:paraId="0CEC9FDF" w14:textId="77777777" w:rsidR="00BD547D" w:rsidRPr="00E000EE" w:rsidRDefault="00BD547D" w:rsidP="00E86C69">
            <w:pPr>
              <w:textAlignment w:val="baseline"/>
              <w:rPr>
                <w:sz w:val="24"/>
                <w:szCs w:val="24"/>
              </w:rPr>
            </w:pPr>
          </w:p>
        </w:tc>
      </w:tr>
      <w:tr w:rsidR="00BD547D" w:rsidRPr="00E000EE" w14:paraId="0C9E965D"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BBCA75E" w14:textId="77777777" w:rsidR="00BD547D" w:rsidRPr="00E000EE" w:rsidRDefault="00BD547D" w:rsidP="00E86C69">
            <w:pPr>
              <w:textAlignment w:val="baseline"/>
              <w:rPr>
                <w:sz w:val="24"/>
                <w:szCs w:val="24"/>
              </w:rPr>
            </w:pPr>
            <w:r w:rsidRPr="00E000EE">
              <w:rPr>
                <w:sz w:val="24"/>
                <w:szCs w:val="24"/>
              </w:rPr>
              <w:lastRenderedPageBreak/>
              <w:t>11</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F6D90CD" w14:textId="77777777" w:rsidR="00BD547D" w:rsidRDefault="00BD547D" w:rsidP="00E86C69">
            <w:pPr>
              <w:jc w:val="both"/>
              <w:textAlignment w:val="baseline"/>
              <w:rPr>
                <w:sz w:val="24"/>
                <w:szCs w:val="24"/>
              </w:rPr>
            </w:pPr>
            <w:r w:rsidRPr="00E000EE">
              <w:rPr>
                <w:sz w:val="24"/>
                <w:szCs w:val="24"/>
              </w:rPr>
              <w:t>Срок рассмотрения заявок на участие в электронном аукционе</w:t>
            </w:r>
          </w:p>
          <w:p w14:paraId="4958BF2C" w14:textId="77777777" w:rsidR="00BD547D" w:rsidRDefault="00BD547D" w:rsidP="00E86C69">
            <w:pPr>
              <w:jc w:val="both"/>
              <w:textAlignment w:val="baseline"/>
              <w:rPr>
                <w:sz w:val="24"/>
                <w:szCs w:val="24"/>
              </w:rPr>
            </w:pPr>
            <w:r w:rsidRPr="00E000EE">
              <w:rPr>
                <w:sz w:val="24"/>
                <w:szCs w:val="24"/>
              </w:rPr>
              <w:br/>
              <w:t>Срок окончания рассмотрения за</w:t>
            </w:r>
            <w:r>
              <w:rPr>
                <w:sz w:val="24"/>
                <w:szCs w:val="24"/>
              </w:rPr>
              <w:t>явок на участие в аукционе</w:t>
            </w:r>
          </w:p>
          <w:p w14:paraId="6CAAC563" w14:textId="77777777" w:rsidR="00BD547D" w:rsidRDefault="00BD547D" w:rsidP="00E86C69">
            <w:pPr>
              <w:jc w:val="both"/>
              <w:textAlignment w:val="baseline"/>
              <w:rPr>
                <w:sz w:val="24"/>
                <w:szCs w:val="24"/>
              </w:rPr>
            </w:pPr>
          </w:p>
          <w:p w14:paraId="6E634EF6" w14:textId="77777777" w:rsidR="00BD547D" w:rsidRPr="00E000EE" w:rsidRDefault="00BD547D" w:rsidP="00E86C69">
            <w:pPr>
              <w:jc w:val="both"/>
              <w:textAlignment w:val="baseline"/>
              <w:rPr>
                <w:sz w:val="24"/>
                <w:szCs w:val="24"/>
              </w:rPr>
            </w:pPr>
            <w:r w:rsidRPr="00E000EE">
              <w:rPr>
                <w:sz w:val="24"/>
                <w:szCs w:val="24"/>
              </w:rPr>
              <w:t>Уведомление лиц, подавших заявки на участие в электронном аукционе, об их допуске (отказе в допуске) к участию в аукционе</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2D93810" w14:textId="77777777" w:rsidR="00BD547D" w:rsidRPr="00D14C5D" w:rsidRDefault="00BD547D" w:rsidP="00E86C69">
            <w:pPr>
              <w:textAlignment w:val="baseline"/>
              <w:rPr>
                <w:sz w:val="24"/>
                <w:szCs w:val="24"/>
              </w:rPr>
            </w:pPr>
            <w:r w:rsidRPr="00D14C5D">
              <w:rPr>
                <w:sz w:val="24"/>
                <w:szCs w:val="24"/>
              </w:rPr>
              <w:t>Осуществляется аукционной комиссией</w:t>
            </w:r>
            <w:r w:rsidRPr="00D14C5D">
              <w:rPr>
                <w:sz w:val="24"/>
                <w:szCs w:val="24"/>
              </w:rPr>
              <w:br/>
              <w:t xml:space="preserve"> с </w:t>
            </w:r>
            <w:r>
              <w:rPr>
                <w:sz w:val="24"/>
                <w:szCs w:val="24"/>
              </w:rPr>
              <w:t>10</w:t>
            </w:r>
            <w:r w:rsidRPr="00D14C5D">
              <w:rPr>
                <w:sz w:val="24"/>
                <w:szCs w:val="24"/>
              </w:rPr>
              <w:t xml:space="preserve"> час. 00 мин. по московскому времени </w:t>
            </w:r>
          </w:p>
          <w:p w14:paraId="1248B208" w14:textId="77777777" w:rsidR="00BD547D" w:rsidRPr="00D14C5D" w:rsidRDefault="00BD547D" w:rsidP="00E86C69">
            <w:pPr>
              <w:textAlignment w:val="baseline"/>
              <w:rPr>
                <w:sz w:val="24"/>
                <w:szCs w:val="24"/>
              </w:rPr>
            </w:pPr>
            <w:r>
              <w:rPr>
                <w:sz w:val="24"/>
                <w:szCs w:val="24"/>
              </w:rPr>
              <w:t>«</w:t>
            </w:r>
            <w:r w:rsidRPr="00B22545">
              <w:rPr>
                <w:sz w:val="24"/>
                <w:szCs w:val="24"/>
              </w:rPr>
              <w:t>2</w:t>
            </w:r>
            <w:r>
              <w:rPr>
                <w:sz w:val="24"/>
                <w:szCs w:val="24"/>
              </w:rPr>
              <w:t>3»</w:t>
            </w:r>
            <w:r w:rsidRPr="00B22545">
              <w:rPr>
                <w:sz w:val="24"/>
                <w:szCs w:val="24"/>
              </w:rPr>
              <w:t xml:space="preserve"> августа 2024 г.</w:t>
            </w:r>
          </w:p>
          <w:p w14:paraId="09E285E5" w14:textId="77777777" w:rsidR="00BD547D" w:rsidRPr="00D14C5D" w:rsidRDefault="00BD547D" w:rsidP="00E86C69">
            <w:pPr>
              <w:textAlignment w:val="baseline"/>
              <w:rPr>
                <w:sz w:val="24"/>
                <w:szCs w:val="24"/>
              </w:rPr>
            </w:pPr>
          </w:p>
          <w:p w14:paraId="52376361" w14:textId="77777777" w:rsidR="00BD547D" w:rsidRPr="00D14C5D" w:rsidRDefault="00BD547D" w:rsidP="00E86C69">
            <w:pPr>
              <w:textAlignment w:val="baseline"/>
              <w:rPr>
                <w:sz w:val="24"/>
                <w:szCs w:val="24"/>
              </w:rPr>
            </w:pPr>
          </w:p>
          <w:p w14:paraId="31EC5B21" w14:textId="77777777" w:rsidR="00BD547D" w:rsidRDefault="00BD547D" w:rsidP="00E86C69">
            <w:pPr>
              <w:textAlignment w:val="baseline"/>
              <w:rPr>
                <w:sz w:val="24"/>
                <w:szCs w:val="24"/>
              </w:rPr>
            </w:pPr>
            <w:r w:rsidRPr="00D14C5D">
              <w:rPr>
                <w:sz w:val="24"/>
                <w:szCs w:val="24"/>
              </w:rPr>
              <w:t>до  </w:t>
            </w:r>
            <w:r>
              <w:rPr>
                <w:sz w:val="24"/>
                <w:szCs w:val="24"/>
              </w:rPr>
              <w:t>17</w:t>
            </w:r>
            <w:r w:rsidRPr="00D14C5D">
              <w:rPr>
                <w:sz w:val="24"/>
                <w:szCs w:val="24"/>
              </w:rPr>
              <w:t xml:space="preserve"> час. </w:t>
            </w:r>
            <w:r>
              <w:rPr>
                <w:sz w:val="24"/>
                <w:szCs w:val="24"/>
              </w:rPr>
              <w:t>00</w:t>
            </w:r>
            <w:r w:rsidRPr="00D14C5D">
              <w:rPr>
                <w:sz w:val="24"/>
                <w:szCs w:val="24"/>
              </w:rPr>
              <w:t xml:space="preserve"> мин. по московскому времени</w:t>
            </w:r>
            <w:r w:rsidRPr="00D14C5D">
              <w:rPr>
                <w:sz w:val="24"/>
                <w:szCs w:val="24"/>
              </w:rPr>
              <w:br/>
              <w:t> </w:t>
            </w:r>
            <w:r>
              <w:rPr>
                <w:sz w:val="24"/>
                <w:szCs w:val="24"/>
              </w:rPr>
              <w:t>«</w:t>
            </w:r>
            <w:r w:rsidRPr="00B22545">
              <w:rPr>
                <w:sz w:val="24"/>
                <w:szCs w:val="24"/>
              </w:rPr>
              <w:t>2</w:t>
            </w:r>
            <w:r>
              <w:rPr>
                <w:sz w:val="24"/>
                <w:szCs w:val="24"/>
              </w:rPr>
              <w:t>3»</w:t>
            </w:r>
            <w:r w:rsidRPr="00B22545">
              <w:rPr>
                <w:sz w:val="24"/>
                <w:szCs w:val="24"/>
              </w:rPr>
              <w:t xml:space="preserve"> августа 2024 г.</w:t>
            </w:r>
            <w:r>
              <w:rPr>
                <w:sz w:val="24"/>
                <w:szCs w:val="24"/>
              </w:rPr>
              <w:br/>
            </w:r>
          </w:p>
          <w:p w14:paraId="5370C120" w14:textId="77777777" w:rsidR="00BD547D" w:rsidRDefault="00BD547D" w:rsidP="00E86C69">
            <w:pPr>
              <w:textAlignment w:val="baseline"/>
              <w:rPr>
                <w:sz w:val="24"/>
                <w:szCs w:val="24"/>
              </w:rPr>
            </w:pPr>
          </w:p>
          <w:p w14:paraId="27ADD50C" w14:textId="77777777" w:rsidR="00BD547D" w:rsidRDefault="00BD547D" w:rsidP="00E86C69">
            <w:pPr>
              <w:textAlignment w:val="baseline"/>
              <w:rPr>
                <w:sz w:val="24"/>
                <w:szCs w:val="24"/>
              </w:rPr>
            </w:pPr>
          </w:p>
          <w:p w14:paraId="52D300D4" w14:textId="77777777" w:rsidR="00BD547D" w:rsidRDefault="00BD547D" w:rsidP="00E86C69">
            <w:pPr>
              <w:ind w:firstLine="302"/>
              <w:jc w:val="both"/>
              <w:textAlignment w:val="baseline"/>
              <w:rPr>
                <w:sz w:val="24"/>
                <w:szCs w:val="24"/>
              </w:rPr>
            </w:pPr>
            <w:r w:rsidRPr="00E000EE">
              <w:rPr>
                <w:sz w:val="24"/>
                <w:szCs w:val="24"/>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r>
              <w:rPr>
                <w:sz w:val="24"/>
                <w:szCs w:val="24"/>
              </w:rPr>
              <w:t>.</w:t>
            </w:r>
          </w:p>
          <w:p w14:paraId="03D3AC32" w14:textId="77777777" w:rsidR="00BD547D" w:rsidRDefault="00BD547D" w:rsidP="00E86C69">
            <w:pPr>
              <w:ind w:firstLine="302"/>
              <w:jc w:val="both"/>
              <w:textAlignment w:val="baseline"/>
              <w:rPr>
                <w:sz w:val="24"/>
                <w:szCs w:val="24"/>
              </w:rPr>
            </w:pPr>
            <w:r w:rsidRPr="00E000EE">
              <w:rPr>
                <w:sz w:val="24"/>
                <w:szCs w:val="24"/>
              </w:rPr>
              <w:t> 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w:t>
            </w:r>
            <w:r>
              <w:rPr>
                <w:sz w:val="24"/>
                <w:szCs w:val="24"/>
              </w:rPr>
              <w:t>дке.</w:t>
            </w:r>
          </w:p>
          <w:p w14:paraId="6A81B235" w14:textId="77777777" w:rsidR="00BD547D" w:rsidRPr="00E000EE" w:rsidRDefault="00BD547D" w:rsidP="00E86C69">
            <w:pPr>
              <w:ind w:firstLine="302"/>
              <w:jc w:val="both"/>
              <w:textAlignment w:val="baseline"/>
              <w:rPr>
                <w:sz w:val="24"/>
                <w:szCs w:val="24"/>
              </w:rPr>
            </w:pPr>
            <w:r w:rsidRPr="00E000EE">
              <w:rPr>
                <w:sz w:val="24"/>
                <w:szCs w:val="24"/>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BD547D" w:rsidRPr="00E000EE" w14:paraId="13E53C2C"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FB31F8" w14:textId="77777777" w:rsidR="00BD547D" w:rsidRPr="00E000EE" w:rsidRDefault="00BD547D" w:rsidP="00E86C69">
            <w:pPr>
              <w:textAlignment w:val="baseline"/>
              <w:rPr>
                <w:sz w:val="24"/>
                <w:szCs w:val="24"/>
              </w:rPr>
            </w:pPr>
            <w:r w:rsidRPr="00E000EE">
              <w:rPr>
                <w:sz w:val="24"/>
                <w:szCs w:val="24"/>
              </w:rPr>
              <w:t>12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1B8DC2C" w14:textId="77777777" w:rsidR="00BD547D" w:rsidRPr="00E000EE" w:rsidRDefault="00BD547D" w:rsidP="00E86C69">
            <w:pPr>
              <w:jc w:val="both"/>
              <w:textAlignment w:val="baseline"/>
              <w:rPr>
                <w:sz w:val="24"/>
                <w:szCs w:val="24"/>
              </w:rPr>
            </w:pPr>
            <w:r w:rsidRPr="00E000EE">
              <w:rPr>
                <w:sz w:val="24"/>
                <w:szCs w:val="24"/>
              </w:rPr>
              <w:t>Адрес электронной площадки проведения электронного аукциона, дата проведения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BE35F19" w14:textId="77777777" w:rsidR="00BD547D" w:rsidRPr="00C75D8B" w:rsidRDefault="00BD547D" w:rsidP="00E86C69">
            <w:pPr>
              <w:tabs>
                <w:tab w:val="right" w:pos="0"/>
                <w:tab w:val="right" w:pos="284"/>
                <w:tab w:val="left" w:pos="1456"/>
              </w:tabs>
              <w:rPr>
                <w:sz w:val="24"/>
                <w:szCs w:val="24"/>
              </w:rPr>
            </w:pPr>
            <w:r w:rsidRPr="00C75D8B">
              <w:rPr>
                <w:sz w:val="24"/>
                <w:szCs w:val="24"/>
              </w:rPr>
              <w:t xml:space="preserve">Адрес: http:// </w:t>
            </w:r>
            <w:hyperlink r:id="rId14" w:history="1">
              <w:r w:rsidRPr="00C75D8B">
                <w:rPr>
                  <w:sz w:val="24"/>
                  <w:szCs w:val="24"/>
                </w:rPr>
                <w:t>www.rts-tender.ru</w:t>
              </w:r>
            </w:hyperlink>
          </w:p>
          <w:p w14:paraId="1CC41721" w14:textId="77777777" w:rsidR="00BD547D" w:rsidRPr="00C75D8B" w:rsidRDefault="00BD547D" w:rsidP="00E86C69">
            <w:pPr>
              <w:textAlignment w:val="baseline"/>
              <w:rPr>
                <w:sz w:val="24"/>
                <w:szCs w:val="24"/>
              </w:rPr>
            </w:pPr>
          </w:p>
          <w:p w14:paraId="29B806AF" w14:textId="77777777" w:rsidR="00BD547D" w:rsidRPr="00C75D8B" w:rsidRDefault="00BD547D" w:rsidP="00E86C69">
            <w:pPr>
              <w:textAlignment w:val="baseline"/>
              <w:rPr>
                <w:sz w:val="24"/>
                <w:szCs w:val="24"/>
              </w:rPr>
            </w:pPr>
            <w:r w:rsidRPr="00B22545">
              <w:rPr>
                <w:sz w:val="24"/>
                <w:szCs w:val="24"/>
              </w:rPr>
              <w:t xml:space="preserve">10 час. 00 </w:t>
            </w:r>
            <w:r>
              <w:rPr>
                <w:sz w:val="24"/>
                <w:szCs w:val="24"/>
              </w:rPr>
              <w:t>мин. по московскому времени</w:t>
            </w:r>
            <w:r>
              <w:rPr>
                <w:sz w:val="24"/>
                <w:szCs w:val="24"/>
              </w:rPr>
              <w:br/>
              <w:t> «</w:t>
            </w:r>
            <w:r w:rsidRPr="00B22545">
              <w:rPr>
                <w:sz w:val="24"/>
                <w:szCs w:val="24"/>
              </w:rPr>
              <w:t>2</w:t>
            </w:r>
            <w:r>
              <w:rPr>
                <w:sz w:val="24"/>
                <w:szCs w:val="24"/>
              </w:rPr>
              <w:t>6»</w:t>
            </w:r>
            <w:r w:rsidRPr="00B22545">
              <w:rPr>
                <w:sz w:val="24"/>
                <w:szCs w:val="24"/>
              </w:rPr>
              <w:t xml:space="preserve"> августа 2024 г.</w:t>
            </w:r>
          </w:p>
        </w:tc>
      </w:tr>
      <w:tr w:rsidR="00BD547D" w:rsidRPr="00E000EE" w14:paraId="1E15788F"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C421A3B" w14:textId="77777777" w:rsidR="00BD547D" w:rsidRPr="00E000EE" w:rsidRDefault="00BD547D" w:rsidP="00E86C69">
            <w:pPr>
              <w:textAlignment w:val="baseline"/>
              <w:rPr>
                <w:sz w:val="24"/>
                <w:szCs w:val="24"/>
              </w:rPr>
            </w:pPr>
            <w:r w:rsidRPr="00E000EE">
              <w:rPr>
                <w:sz w:val="24"/>
                <w:szCs w:val="24"/>
              </w:rPr>
              <w:t>13</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EF536C0" w14:textId="77777777" w:rsidR="00BD547D" w:rsidRPr="00E000EE" w:rsidRDefault="00BD547D" w:rsidP="00E86C69">
            <w:pPr>
              <w:jc w:val="both"/>
              <w:textAlignment w:val="baseline"/>
              <w:rPr>
                <w:sz w:val="24"/>
                <w:szCs w:val="24"/>
              </w:rPr>
            </w:pPr>
            <w:r w:rsidRPr="00E000EE">
              <w:rPr>
                <w:sz w:val="24"/>
                <w:szCs w:val="24"/>
              </w:rPr>
              <w:t>Порядок определения победителя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042647A" w14:textId="77777777" w:rsidR="00BD547D" w:rsidRPr="00E000EE" w:rsidRDefault="00BD547D" w:rsidP="00E86C69">
            <w:pPr>
              <w:jc w:val="both"/>
              <w:textAlignment w:val="baseline"/>
              <w:rPr>
                <w:sz w:val="24"/>
                <w:szCs w:val="24"/>
              </w:rPr>
            </w:pPr>
            <w:r w:rsidRPr="00E000EE">
              <w:rPr>
                <w:sz w:val="24"/>
                <w:szCs w:val="24"/>
              </w:rPr>
              <w:t>Победителем электронного аукциона признается участник, пред</w:t>
            </w:r>
            <w:r>
              <w:rPr>
                <w:sz w:val="24"/>
                <w:szCs w:val="24"/>
              </w:rPr>
              <w:t>ложивший наиболее высокую цену л</w:t>
            </w:r>
            <w:r w:rsidRPr="00E000EE">
              <w:rPr>
                <w:sz w:val="24"/>
                <w:szCs w:val="24"/>
              </w:rPr>
              <w:t>ота, и заявка которого соответствует требованиям, установленным в Извещении о проведении электронного аукциона.</w:t>
            </w:r>
          </w:p>
        </w:tc>
      </w:tr>
      <w:tr w:rsidR="00BD547D" w:rsidRPr="00E000EE" w14:paraId="581F30FA"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8BED06E" w14:textId="77777777" w:rsidR="00BD547D" w:rsidRPr="00E000EE" w:rsidRDefault="00BD547D" w:rsidP="00E86C69">
            <w:pPr>
              <w:textAlignment w:val="baseline"/>
              <w:rPr>
                <w:sz w:val="24"/>
                <w:szCs w:val="24"/>
              </w:rPr>
            </w:pPr>
            <w:r w:rsidRPr="00E000EE">
              <w:rPr>
                <w:sz w:val="24"/>
                <w:szCs w:val="24"/>
              </w:rPr>
              <w:t>14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0B4ED492" w14:textId="77777777" w:rsidR="00BD547D" w:rsidRPr="00E000EE" w:rsidRDefault="00BD547D" w:rsidP="00E86C69">
            <w:pPr>
              <w:textAlignment w:val="baseline"/>
              <w:rPr>
                <w:sz w:val="24"/>
                <w:szCs w:val="24"/>
              </w:rPr>
            </w:pPr>
            <w:r w:rsidRPr="00E000EE">
              <w:rPr>
                <w:sz w:val="24"/>
                <w:szCs w:val="24"/>
              </w:rPr>
              <w:t>Срок заключения договора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A3D98E3" w14:textId="77777777" w:rsidR="00BD547D" w:rsidRPr="00E000EE" w:rsidRDefault="00BD547D" w:rsidP="00E86C69">
            <w:pPr>
              <w:jc w:val="both"/>
              <w:textAlignment w:val="baseline"/>
              <w:rPr>
                <w:sz w:val="24"/>
                <w:szCs w:val="24"/>
              </w:rPr>
            </w:pPr>
            <w:r w:rsidRPr="00E000EE">
              <w:rPr>
                <w:sz w:val="24"/>
                <w:szCs w:val="24"/>
              </w:rPr>
              <w:t>Договор может быть заключён не ранее чем через 10</w:t>
            </w:r>
            <w:r>
              <w:rPr>
                <w:sz w:val="24"/>
                <w:szCs w:val="24"/>
              </w:rPr>
              <w:t xml:space="preserve"> рабочих</w:t>
            </w:r>
            <w:r w:rsidRPr="00E000EE">
              <w:rPr>
                <w:sz w:val="24"/>
                <w:szCs w:val="24"/>
              </w:rPr>
              <w:t xml:space="preserve"> дней и в срок не позднее 20 </w:t>
            </w:r>
            <w:r>
              <w:rPr>
                <w:sz w:val="24"/>
                <w:szCs w:val="24"/>
              </w:rPr>
              <w:t xml:space="preserve">рабочих </w:t>
            </w:r>
            <w:r w:rsidRPr="00E000EE">
              <w:rPr>
                <w:sz w:val="24"/>
                <w:szCs w:val="24"/>
              </w:rPr>
              <w:t>дней с даты размещения на электронной площадке протокола о результатах электронного аукциона.</w:t>
            </w:r>
          </w:p>
        </w:tc>
      </w:tr>
      <w:tr w:rsidR="00BD547D" w:rsidRPr="00E000EE" w14:paraId="0C1A65BE"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FA6D1F8" w14:textId="77777777" w:rsidR="00BD547D" w:rsidRPr="00E000EE" w:rsidRDefault="00BD547D" w:rsidP="00E86C69">
            <w:pPr>
              <w:textAlignment w:val="baseline"/>
              <w:rPr>
                <w:sz w:val="24"/>
                <w:szCs w:val="24"/>
              </w:rPr>
            </w:pPr>
            <w:r w:rsidRPr="00E000EE">
              <w:rPr>
                <w:sz w:val="24"/>
                <w:szCs w:val="24"/>
              </w:rPr>
              <w:t>15</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DD1E730" w14:textId="77777777" w:rsidR="00BD547D" w:rsidRPr="00E000EE" w:rsidRDefault="00BD547D" w:rsidP="00E86C69">
            <w:pPr>
              <w:textAlignment w:val="baseline"/>
              <w:rPr>
                <w:sz w:val="24"/>
                <w:szCs w:val="24"/>
              </w:rPr>
            </w:pPr>
            <w:r w:rsidRPr="00E000EE">
              <w:rPr>
                <w:sz w:val="24"/>
                <w:szCs w:val="24"/>
              </w:rPr>
              <w:t>Срок подписания победителем договора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9F234E" w14:textId="77777777" w:rsidR="00BD547D" w:rsidRPr="00E000EE" w:rsidRDefault="00BD547D" w:rsidP="00E86C69">
            <w:pPr>
              <w:jc w:val="both"/>
              <w:textAlignment w:val="baseline"/>
              <w:rPr>
                <w:sz w:val="24"/>
                <w:szCs w:val="24"/>
              </w:rPr>
            </w:pPr>
            <w:r w:rsidRPr="00E000EE">
              <w:rPr>
                <w:sz w:val="24"/>
                <w:szCs w:val="24"/>
              </w:rPr>
              <w:t xml:space="preserve">В течение десяти </w:t>
            </w:r>
            <w:r>
              <w:rPr>
                <w:sz w:val="24"/>
                <w:szCs w:val="24"/>
              </w:rPr>
              <w:t xml:space="preserve">рабочих </w:t>
            </w:r>
            <w:r w:rsidRPr="00E000EE">
              <w:rPr>
                <w:sz w:val="24"/>
                <w:szCs w:val="24"/>
              </w:rPr>
              <w:t>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BD547D" w:rsidRPr="00E000EE" w14:paraId="793D6D07"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6BBDEDFB" w14:textId="77777777" w:rsidR="00BD547D" w:rsidRPr="00E000EE" w:rsidRDefault="00BD547D" w:rsidP="00E86C69">
            <w:pPr>
              <w:textAlignment w:val="baseline"/>
              <w:rPr>
                <w:sz w:val="24"/>
                <w:szCs w:val="24"/>
              </w:rPr>
            </w:pPr>
            <w:r w:rsidRPr="00E000EE">
              <w:rPr>
                <w:sz w:val="24"/>
                <w:szCs w:val="24"/>
              </w:rPr>
              <w:t>16</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05FACB8" w14:textId="77777777" w:rsidR="00BD547D" w:rsidRPr="00E000EE" w:rsidRDefault="00BD547D" w:rsidP="00E86C69">
            <w:pPr>
              <w:textAlignment w:val="baseline"/>
              <w:rPr>
                <w:sz w:val="24"/>
                <w:szCs w:val="24"/>
              </w:rPr>
            </w:pPr>
            <w:r w:rsidRPr="00E000EE">
              <w:rPr>
                <w:sz w:val="24"/>
                <w:szCs w:val="24"/>
              </w:rPr>
              <w:t>Форма, сроки и порядок оплаты по договору</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171F679" w14:textId="77777777" w:rsidR="00BD547D" w:rsidRDefault="00BD547D" w:rsidP="00E86C69">
            <w:pPr>
              <w:textAlignment w:val="baseline"/>
              <w:rPr>
                <w:sz w:val="24"/>
                <w:szCs w:val="24"/>
              </w:rPr>
            </w:pPr>
            <w:r w:rsidRPr="00E000EE">
              <w:rPr>
                <w:sz w:val="24"/>
                <w:szCs w:val="24"/>
              </w:rPr>
              <w:t>Форма, сроки и порядок оплаты определены проектом договора.</w:t>
            </w:r>
          </w:p>
          <w:p w14:paraId="2C093B87" w14:textId="77777777" w:rsidR="00BD547D" w:rsidRPr="00E000EE" w:rsidRDefault="00BD547D" w:rsidP="00E86C69">
            <w:pPr>
              <w:textAlignment w:val="baseline"/>
              <w:rPr>
                <w:sz w:val="24"/>
                <w:szCs w:val="24"/>
              </w:rPr>
            </w:pPr>
          </w:p>
        </w:tc>
      </w:tr>
      <w:tr w:rsidR="00BD547D" w:rsidRPr="00E000EE" w14:paraId="7D4E7193"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48C8E38" w14:textId="77777777" w:rsidR="00BD547D" w:rsidRPr="00E000EE" w:rsidRDefault="00BD547D" w:rsidP="00E86C69">
            <w:pPr>
              <w:textAlignment w:val="baseline"/>
              <w:rPr>
                <w:sz w:val="24"/>
                <w:szCs w:val="24"/>
              </w:rPr>
            </w:pPr>
            <w:r w:rsidRPr="00E000EE">
              <w:rPr>
                <w:sz w:val="24"/>
                <w:szCs w:val="24"/>
              </w:rPr>
              <w:lastRenderedPageBreak/>
              <w:t>17</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F38CABD" w14:textId="77777777" w:rsidR="00BD547D" w:rsidRPr="00E000EE" w:rsidRDefault="00BD547D" w:rsidP="00E86C69">
            <w:pPr>
              <w:textAlignment w:val="baseline"/>
              <w:rPr>
                <w:sz w:val="24"/>
                <w:szCs w:val="24"/>
              </w:rPr>
            </w:pPr>
            <w:r w:rsidRPr="00E000EE">
              <w:rPr>
                <w:sz w:val="24"/>
                <w:szCs w:val="24"/>
              </w:rPr>
              <w:t>Решение об отказе от проведения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0C6B10B" w14:textId="77777777" w:rsidR="00BD547D" w:rsidRDefault="00BD547D" w:rsidP="00E86C69">
            <w:pPr>
              <w:jc w:val="both"/>
              <w:textAlignment w:val="baseline"/>
              <w:rPr>
                <w:sz w:val="24"/>
                <w:szCs w:val="24"/>
              </w:rPr>
            </w:pPr>
            <w:r w:rsidRPr="00E000EE">
              <w:rPr>
                <w:sz w:val="24"/>
                <w:szCs w:val="24"/>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w:t>
            </w:r>
            <w:r w:rsidRPr="005A14CB">
              <w:rPr>
                <w:sz w:val="24"/>
                <w:szCs w:val="24"/>
              </w:rPr>
              <w:t>3 (три) дня</w:t>
            </w:r>
            <w:r w:rsidRPr="00E000EE">
              <w:rPr>
                <w:sz w:val="24"/>
                <w:szCs w:val="24"/>
              </w:rPr>
              <w:t xml:space="preserve"> до даты окончания срока подачи заявок на у</w:t>
            </w:r>
            <w:r>
              <w:rPr>
                <w:sz w:val="24"/>
                <w:szCs w:val="24"/>
              </w:rPr>
              <w:t>частие в электронном аукционе.</w:t>
            </w:r>
          </w:p>
          <w:p w14:paraId="0182BA8F" w14:textId="77777777" w:rsidR="00BD547D" w:rsidRDefault="00BD547D" w:rsidP="00E86C69">
            <w:pPr>
              <w:jc w:val="both"/>
              <w:textAlignment w:val="baseline"/>
              <w:rPr>
                <w:sz w:val="24"/>
                <w:szCs w:val="24"/>
              </w:rPr>
            </w:pPr>
            <w:r w:rsidRPr="00E000EE">
              <w:rPr>
                <w:sz w:val="24"/>
                <w:szCs w:val="24"/>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w:t>
            </w:r>
            <w:r>
              <w:rPr>
                <w:sz w:val="24"/>
                <w:szCs w:val="24"/>
              </w:rPr>
              <w:t>о счету заявителя (участника).</w:t>
            </w:r>
          </w:p>
          <w:p w14:paraId="0F3B9EF9" w14:textId="77777777" w:rsidR="00BD547D" w:rsidRPr="00E000EE" w:rsidRDefault="00BD547D" w:rsidP="00E86C69">
            <w:pPr>
              <w:jc w:val="both"/>
              <w:textAlignment w:val="baseline"/>
              <w:rPr>
                <w:sz w:val="24"/>
                <w:szCs w:val="24"/>
              </w:rPr>
            </w:pPr>
            <w:r w:rsidRPr="00E000EE">
              <w:rPr>
                <w:sz w:val="24"/>
                <w:szCs w:val="24"/>
              </w:rPr>
              <w:t>При этом организатор электронного аукциона не несёт ответственность в случае, если заявитель не ознакомился с изменениями, внесёнными в Извещение о проведении электронного аукциона, размещёнными надлежащим образом.</w:t>
            </w:r>
          </w:p>
        </w:tc>
      </w:tr>
      <w:tr w:rsidR="00BD547D" w:rsidRPr="00E000EE" w14:paraId="2CD30F87" w14:textId="77777777" w:rsidTr="00E86C69">
        <w:tc>
          <w:tcPr>
            <w:tcW w:w="73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56805CE" w14:textId="77777777" w:rsidR="00BD547D" w:rsidRPr="00E000EE" w:rsidRDefault="00BD547D" w:rsidP="00E86C69">
            <w:pPr>
              <w:textAlignment w:val="baseline"/>
              <w:rPr>
                <w:sz w:val="24"/>
                <w:szCs w:val="24"/>
              </w:rPr>
            </w:pPr>
            <w:r w:rsidRPr="00E000EE">
              <w:rPr>
                <w:sz w:val="24"/>
                <w:szCs w:val="24"/>
              </w:rPr>
              <w:t>18</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42B3998F" w14:textId="77777777" w:rsidR="00BD547D" w:rsidRPr="00E000EE" w:rsidRDefault="00BD547D" w:rsidP="00E86C69">
            <w:pPr>
              <w:jc w:val="both"/>
              <w:textAlignment w:val="baseline"/>
              <w:rPr>
                <w:sz w:val="24"/>
                <w:szCs w:val="24"/>
              </w:rPr>
            </w:pPr>
            <w:r w:rsidRPr="00E000EE">
              <w:rPr>
                <w:sz w:val="24"/>
                <w:szCs w:val="24"/>
              </w:rPr>
              <w:t>Решение о внесении изменений в Извещение о проведении  электронного аукциона</w:t>
            </w:r>
          </w:p>
        </w:tc>
        <w:tc>
          <w:tcPr>
            <w:tcW w:w="757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F16E819" w14:textId="77777777" w:rsidR="00BD547D" w:rsidRPr="00E000EE" w:rsidRDefault="00BD547D" w:rsidP="00E86C69">
            <w:pPr>
              <w:jc w:val="both"/>
              <w:textAlignment w:val="baseline"/>
              <w:rPr>
                <w:sz w:val="24"/>
                <w:szCs w:val="24"/>
              </w:rPr>
            </w:pPr>
            <w:r w:rsidRPr="00E000EE">
              <w:rPr>
                <w:sz w:val="24"/>
                <w:szCs w:val="24"/>
              </w:rPr>
              <w:t xml:space="preserve">Организатор электронного аукциона вправе принять решение о внесении изменений в Извещении о проведении электронного аукциона не позднее, чем за 3 (три) дня до даты окончания срока подачи заявок на участие в электронном аукционе. В течение одного </w:t>
            </w:r>
            <w:r>
              <w:rPr>
                <w:sz w:val="24"/>
                <w:szCs w:val="24"/>
              </w:rPr>
              <w:t xml:space="preserve">рабочего </w:t>
            </w:r>
            <w:r w:rsidRPr="00E000EE">
              <w:rPr>
                <w:sz w:val="24"/>
                <w:szCs w:val="24"/>
              </w:rPr>
              <w:t>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продлён таким образом, чтобы с даты размещения внесённых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w:t>
            </w:r>
            <w:r>
              <w:rPr>
                <w:sz w:val="24"/>
                <w:szCs w:val="24"/>
              </w:rPr>
              <w:t xml:space="preserve"> </w:t>
            </w:r>
            <w:r w:rsidRPr="00E000EE">
              <w:rPr>
                <w:sz w:val="24"/>
                <w:szCs w:val="24"/>
              </w:rPr>
              <w:t>дней.</w:t>
            </w:r>
          </w:p>
        </w:tc>
      </w:tr>
    </w:tbl>
    <w:p w14:paraId="38077F0B" w14:textId="77777777" w:rsidR="00BD547D" w:rsidRDefault="00BD547D" w:rsidP="00BD547D">
      <w:pPr>
        <w:spacing w:after="240"/>
        <w:jc w:val="center"/>
        <w:textAlignment w:val="baseline"/>
        <w:outlineLvl w:val="4"/>
        <w:rPr>
          <w:rFonts w:ascii="Arial" w:hAnsi="Arial" w:cs="Arial"/>
          <w:b/>
          <w:bCs/>
          <w:color w:val="444444"/>
          <w:sz w:val="24"/>
          <w:szCs w:val="24"/>
        </w:rPr>
      </w:pPr>
    </w:p>
    <w:p w14:paraId="12A18A09" w14:textId="77777777" w:rsidR="00BD547D" w:rsidRPr="00A7653D" w:rsidRDefault="00BD547D" w:rsidP="00BD547D">
      <w:pPr>
        <w:spacing w:after="240"/>
        <w:jc w:val="center"/>
        <w:textAlignment w:val="baseline"/>
        <w:outlineLvl w:val="4"/>
        <w:rPr>
          <w:b/>
          <w:sz w:val="24"/>
          <w:szCs w:val="24"/>
        </w:rPr>
      </w:pPr>
      <w:r w:rsidRPr="00A7653D">
        <w:rPr>
          <w:b/>
          <w:sz w:val="24"/>
          <w:szCs w:val="24"/>
        </w:rPr>
        <w:t>2. Перечень лотов.</w:t>
      </w:r>
    </w:p>
    <w:p w14:paraId="5A394838" w14:textId="77777777" w:rsidR="00BD547D" w:rsidRPr="005A14CB" w:rsidRDefault="00BD547D" w:rsidP="00BD547D">
      <w:pPr>
        <w:widowControl w:val="0"/>
        <w:adjustRightInd w:val="0"/>
        <w:ind w:firstLine="709"/>
        <w:contextualSpacing/>
        <w:jc w:val="both"/>
        <w:rPr>
          <w:b/>
          <w:sz w:val="24"/>
          <w:szCs w:val="24"/>
        </w:rPr>
      </w:pPr>
      <w:r w:rsidRPr="005A14CB">
        <w:rPr>
          <w:b/>
          <w:sz w:val="24"/>
          <w:szCs w:val="24"/>
        </w:rPr>
        <w:t xml:space="preserve">Лот № </w:t>
      </w:r>
      <w:r>
        <w:rPr>
          <w:b/>
          <w:sz w:val="24"/>
          <w:szCs w:val="24"/>
        </w:rPr>
        <w:t>1</w:t>
      </w:r>
      <w:r w:rsidRPr="005A14CB">
        <w:rPr>
          <w:sz w:val="24"/>
          <w:szCs w:val="24"/>
        </w:rPr>
        <w:t xml:space="preserve"> – </w:t>
      </w:r>
      <w:r w:rsidRPr="005A14CB">
        <w:rPr>
          <w:b/>
          <w:sz w:val="24"/>
          <w:szCs w:val="24"/>
        </w:rPr>
        <w:t xml:space="preserve">рекламная конструкция (типа </w:t>
      </w:r>
      <w:r>
        <w:rPr>
          <w:b/>
          <w:sz w:val="24"/>
          <w:szCs w:val="24"/>
        </w:rPr>
        <w:t>щит</w:t>
      </w:r>
      <w:r w:rsidRPr="005A14CB">
        <w:rPr>
          <w:b/>
          <w:sz w:val="24"/>
          <w:szCs w:val="24"/>
        </w:rPr>
        <w:t xml:space="preserve">) отдельно стоящая, </w:t>
      </w:r>
      <w:r>
        <w:rPr>
          <w:b/>
          <w:sz w:val="24"/>
          <w:szCs w:val="24"/>
        </w:rPr>
        <w:t>3</w:t>
      </w:r>
      <w:r w:rsidRPr="005A14CB">
        <w:rPr>
          <w:b/>
          <w:sz w:val="24"/>
          <w:szCs w:val="24"/>
        </w:rPr>
        <w:t xml:space="preserve">м х 6м, односторонняя, общая площадь – </w:t>
      </w:r>
      <w:r>
        <w:rPr>
          <w:b/>
          <w:sz w:val="24"/>
          <w:szCs w:val="24"/>
        </w:rPr>
        <w:t>36</w:t>
      </w:r>
      <w:r w:rsidRPr="005A14CB">
        <w:rPr>
          <w:b/>
          <w:sz w:val="24"/>
          <w:szCs w:val="24"/>
        </w:rPr>
        <w:t>м</w:t>
      </w:r>
      <w:r w:rsidRPr="005A14CB">
        <w:rPr>
          <w:b/>
          <w:sz w:val="24"/>
          <w:szCs w:val="24"/>
          <w:vertAlign w:val="superscript"/>
        </w:rPr>
        <w:t>2</w:t>
      </w:r>
      <w:r w:rsidRPr="005A14CB">
        <w:rPr>
          <w:b/>
          <w:sz w:val="24"/>
          <w:szCs w:val="24"/>
        </w:rPr>
        <w:t xml:space="preserve">, </w:t>
      </w:r>
      <w:r>
        <w:rPr>
          <w:b/>
          <w:sz w:val="24"/>
          <w:szCs w:val="24"/>
        </w:rPr>
        <w:t>экран</w:t>
      </w:r>
      <w:r w:rsidRPr="005A14CB">
        <w:rPr>
          <w:b/>
          <w:sz w:val="24"/>
          <w:szCs w:val="24"/>
        </w:rPr>
        <w:t>, адреса установки:</w:t>
      </w:r>
    </w:p>
    <w:p w14:paraId="62947B16" w14:textId="77777777" w:rsidR="00BD547D" w:rsidRPr="005A14CB" w:rsidRDefault="00BD547D" w:rsidP="00BD547D">
      <w:pPr>
        <w:numPr>
          <w:ilvl w:val="0"/>
          <w:numId w:val="15"/>
        </w:numPr>
        <w:ind w:left="284"/>
        <w:jc w:val="both"/>
        <w:rPr>
          <w:sz w:val="24"/>
          <w:szCs w:val="24"/>
        </w:rPr>
      </w:pPr>
      <w:r w:rsidRPr="00D62182">
        <w:rPr>
          <w:bCs/>
          <w:sz w:val="24"/>
          <w:szCs w:val="24"/>
        </w:rPr>
        <w:t>Московская обл., Павлово-Посадский г.о., г. Электрогорск, ул. Советская, в районе д. 1а (с левой стороны)</w:t>
      </w:r>
      <w:r w:rsidRPr="005A14CB">
        <w:rPr>
          <w:bCs/>
          <w:sz w:val="24"/>
          <w:szCs w:val="24"/>
        </w:rPr>
        <w:t>,</w:t>
      </w:r>
      <w:r w:rsidRPr="005A14CB">
        <w:rPr>
          <w:sz w:val="24"/>
          <w:szCs w:val="24"/>
        </w:rPr>
        <w:t xml:space="preserve"> номер в схеме </w:t>
      </w:r>
      <w:r w:rsidRPr="00313CC7">
        <w:rPr>
          <w:sz w:val="24"/>
          <w:szCs w:val="24"/>
        </w:rPr>
        <w:t>№36/2/РЩ-25</w:t>
      </w:r>
      <w:r w:rsidRPr="005A14CB">
        <w:rPr>
          <w:sz w:val="24"/>
          <w:szCs w:val="24"/>
        </w:rPr>
        <w:t>.</w:t>
      </w:r>
    </w:p>
    <w:tbl>
      <w:tblPr>
        <w:tblW w:w="10145" w:type="dxa"/>
        <w:tblInd w:w="-34" w:type="dxa"/>
        <w:tblLook w:val="04A0" w:firstRow="1" w:lastRow="0" w:firstColumn="1" w:lastColumn="0" w:noHBand="0" w:noVBand="1"/>
      </w:tblPr>
      <w:tblGrid>
        <w:gridCol w:w="5585"/>
        <w:gridCol w:w="4560"/>
      </w:tblGrid>
      <w:tr w:rsidR="00BD547D" w:rsidRPr="005A14CB" w14:paraId="37D05B17" w14:textId="77777777" w:rsidTr="00E86C69">
        <w:tc>
          <w:tcPr>
            <w:tcW w:w="5585" w:type="dxa"/>
            <w:shd w:val="clear" w:color="auto" w:fill="auto"/>
          </w:tcPr>
          <w:p w14:paraId="7542E6A9" w14:textId="77777777" w:rsidR="00BD547D" w:rsidRPr="005A14CB" w:rsidRDefault="00BD547D" w:rsidP="00E86C69">
            <w:pPr>
              <w:ind w:left="284"/>
              <w:jc w:val="both"/>
              <w:rPr>
                <w:sz w:val="24"/>
                <w:szCs w:val="24"/>
              </w:rPr>
            </w:pPr>
          </w:p>
        </w:tc>
        <w:tc>
          <w:tcPr>
            <w:tcW w:w="4560" w:type="dxa"/>
            <w:shd w:val="clear" w:color="auto" w:fill="auto"/>
          </w:tcPr>
          <w:p w14:paraId="2297E246" w14:textId="77777777" w:rsidR="00BD547D" w:rsidRPr="005A14CB" w:rsidRDefault="00BD547D" w:rsidP="00E86C69">
            <w:pPr>
              <w:jc w:val="both"/>
              <w:rPr>
                <w:sz w:val="24"/>
                <w:szCs w:val="24"/>
              </w:rPr>
            </w:pPr>
          </w:p>
        </w:tc>
      </w:tr>
    </w:tbl>
    <w:p w14:paraId="4F435C05" w14:textId="77777777" w:rsidR="00BD547D" w:rsidRDefault="00BD547D" w:rsidP="00BD547D">
      <w:pPr>
        <w:tabs>
          <w:tab w:val="left" w:pos="0"/>
        </w:tabs>
        <w:ind w:firstLine="284"/>
        <w:jc w:val="both"/>
        <w:rPr>
          <w:sz w:val="24"/>
          <w:szCs w:val="24"/>
        </w:rPr>
      </w:pPr>
      <w:r>
        <w:rPr>
          <w:sz w:val="24"/>
          <w:szCs w:val="24"/>
        </w:rPr>
        <w:t>Срок предоставления права на установку и эксплуатацию рекламных конструкций Лота №1 составляет 10 лет.</w:t>
      </w:r>
      <w:r w:rsidRPr="00A7653D">
        <w:rPr>
          <w:sz w:val="24"/>
          <w:szCs w:val="24"/>
        </w:rPr>
        <w:t xml:space="preserve"> </w:t>
      </w:r>
    </w:p>
    <w:p w14:paraId="662DFD69" w14:textId="77777777" w:rsidR="00BD547D" w:rsidRDefault="00BD547D" w:rsidP="00BD547D">
      <w:pPr>
        <w:widowControl w:val="0"/>
        <w:tabs>
          <w:tab w:val="left" w:pos="0"/>
          <w:tab w:val="right" w:pos="284"/>
          <w:tab w:val="left" w:pos="1456"/>
        </w:tabs>
        <w:ind w:firstLine="284"/>
        <w:rPr>
          <w:sz w:val="24"/>
          <w:szCs w:val="24"/>
        </w:rPr>
      </w:pPr>
      <w:r w:rsidRPr="00957356">
        <w:rPr>
          <w:sz w:val="24"/>
          <w:szCs w:val="24"/>
        </w:rPr>
        <w:t>Размер задатка предусмотрен в следующем размере</w:t>
      </w:r>
      <w:r>
        <w:rPr>
          <w:sz w:val="24"/>
          <w:szCs w:val="24"/>
        </w:rPr>
        <w:t xml:space="preserve"> </w:t>
      </w:r>
      <w:r w:rsidRPr="00957356">
        <w:rPr>
          <w:sz w:val="24"/>
          <w:szCs w:val="24"/>
        </w:rPr>
        <w:t>50 % от начальной (минимальной) цены договора (цены лота), что составляет</w:t>
      </w:r>
      <w:r>
        <w:rPr>
          <w:sz w:val="24"/>
          <w:szCs w:val="24"/>
        </w:rPr>
        <w:t xml:space="preserve"> 11 520</w:t>
      </w:r>
      <w:r w:rsidRPr="00957356">
        <w:rPr>
          <w:sz w:val="24"/>
          <w:szCs w:val="24"/>
        </w:rPr>
        <w:t xml:space="preserve"> </w:t>
      </w:r>
      <w:r w:rsidRPr="00957356">
        <w:rPr>
          <w:bCs/>
          <w:sz w:val="24"/>
          <w:szCs w:val="24"/>
        </w:rPr>
        <w:t>рублей</w:t>
      </w:r>
      <w:r w:rsidRPr="00957356">
        <w:rPr>
          <w:sz w:val="24"/>
          <w:szCs w:val="24"/>
        </w:rPr>
        <w:t xml:space="preserve"> 00</w:t>
      </w:r>
      <w:r>
        <w:rPr>
          <w:sz w:val="24"/>
          <w:szCs w:val="24"/>
        </w:rPr>
        <w:t xml:space="preserve"> копеек.</w:t>
      </w:r>
    </w:p>
    <w:p w14:paraId="0D5F9DEF" w14:textId="77777777" w:rsidR="00BD547D" w:rsidRPr="00957356" w:rsidRDefault="00BD547D" w:rsidP="00BD547D">
      <w:pPr>
        <w:widowControl w:val="0"/>
        <w:tabs>
          <w:tab w:val="left" w:pos="0"/>
          <w:tab w:val="right" w:pos="284"/>
          <w:tab w:val="left" w:pos="1456"/>
        </w:tabs>
        <w:ind w:firstLine="284"/>
        <w:rPr>
          <w:sz w:val="24"/>
          <w:szCs w:val="24"/>
        </w:rPr>
      </w:pPr>
    </w:p>
    <w:p w14:paraId="283A85CF" w14:textId="77777777" w:rsidR="00BD547D" w:rsidRPr="005A14CB" w:rsidRDefault="00BD547D" w:rsidP="00BD547D">
      <w:pPr>
        <w:widowControl w:val="0"/>
        <w:adjustRightInd w:val="0"/>
        <w:ind w:firstLine="709"/>
        <w:contextualSpacing/>
        <w:jc w:val="both"/>
        <w:rPr>
          <w:b/>
          <w:sz w:val="24"/>
          <w:szCs w:val="24"/>
        </w:rPr>
      </w:pPr>
      <w:r w:rsidRPr="005A14CB">
        <w:rPr>
          <w:b/>
          <w:sz w:val="24"/>
          <w:szCs w:val="24"/>
        </w:rPr>
        <w:t>Лот №</w:t>
      </w:r>
      <w:r>
        <w:rPr>
          <w:b/>
          <w:sz w:val="24"/>
          <w:szCs w:val="24"/>
        </w:rPr>
        <w:t xml:space="preserve"> 2</w:t>
      </w:r>
      <w:r w:rsidRPr="005A14CB">
        <w:rPr>
          <w:sz w:val="24"/>
          <w:szCs w:val="24"/>
        </w:rPr>
        <w:t xml:space="preserve"> – </w:t>
      </w:r>
      <w:r w:rsidRPr="005A14CB">
        <w:rPr>
          <w:b/>
          <w:sz w:val="24"/>
          <w:szCs w:val="24"/>
        </w:rPr>
        <w:t>рекламная конструкция (типа щит) отдельно стоящая, 3м х 6м, двухсторонняя, общая площадь – 36м</w:t>
      </w:r>
      <w:r w:rsidRPr="005A14CB">
        <w:rPr>
          <w:b/>
          <w:sz w:val="24"/>
          <w:szCs w:val="24"/>
          <w:vertAlign w:val="superscript"/>
        </w:rPr>
        <w:t>2</w:t>
      </w:r>
      <w:r w:rsidRPr="005A14CB">
        <w:rPr>
          <w:b/>
          <w:sz w:val="24"/>
          <w:szCs w:val="24"/>
        </w:rPr>
        <w:t>, внешний подсвет, адреса установки:</w:t>
      </w:r>
    </w:p>
    <w:p w14:paraId="682C2193" w14:textId="77777777" w:rsidR="00BD547D" w:rsidRPr="00421C00" w:rsidRDefault="00BD547D" w:rsidP="00BD547D">
      <w:pPr>
        <w:numPr>
          <w:ilvl w:val="0"/>
          <w:numId w:val="18"/>
        </w:numPr>
        <w:ind w:left="313"/>
        <w:jc w:val="both"/>
        <w:rPr>
          <w:sz w:val="24"/>
          <w:szCs w:val="24"/>
        </w:rPr>
      </w:pPr>
      <w:r w:rsidRPr="00A45EA6">
        <w:rPr>
          <w:sz w:val="24"/>
          <w:szCs w:val="24"/>
        </w:rPr>
        <w:lastRenderedPageBreak/>
        <w:t>Московская обл., Павлово-Посадский г.о., ул. 3-я Пушкинская, у д. 1, справа</w:t>
      </w:r>
      <w:r w:rsidRPr="005A14CB">
        <w:rPr>
          <w:sz w:val="24"/>
          <w:szCs w:val="24"/>
        </w:rPr>
        <w:t xml:space="preserve">, номер в схеме </w:t>
      </w:r>
      <w:r>
        <w:rPr>
          <w:sz w:val="24"/>
          <w:szCs w:val="24"/>
        </w:rPr>
        <w:t>59</w:t>
      </w:r>
      <w:r w:rsidRPr="005A14CB">
        <w:rPr>
          <w:sz w:val="24"/>
          <w:szCs w:val="24"/>
        </w:rPr>
        <w:t>;</w:t>
      </w:r>
    </w:p>
    <w:p w14:paraId="0010FA45" w14:textId="77777777" w:rsidR="00BD547D" w:rsidRPr="00421C00" w:rsidRDefault="00BD547D" w:rsidP="00BD547D">
      <w:pPr>
        <w:numPr>
          <w:ilvl w:val="0"/>
          <w:numId w:val="18"/>
        </w:numPr>
        <w:ind w:left="313"/>
        <w:jc w:val="both"/>
        <w:rPr>
          <w:sz w:val="24"/>
          <w:szCs w:val="24"/>
        </w:rPr>
      </w:pPr>
      <w:r w:rsidRPr="00A45EA6">
        <w:rPr>
          <w:bCs/>
          <w:sz w:val="24"/>
          <w:szCs w:val="24"/>
        </w:rPr>
        <w:t xml:space="preserve">Московская обл., Павлово-Посадский г.о., а.д. Кузнецы-Павловский Посад-Куровское, 3 км + 460 м, справа </w:t>
      </w:r>
      <w:r w:rsidRPr="00526BE7">
        <w:rPr>
          <w:bCs/>
          <w:sz w:val="24"/>
          <w:szCs w:val="24"/>
        </w:rPr>
        <w:t>номер в схеме 6</w:t>
      </w:r>
      <w:r>
        <w:rPr>
          <w:bCs/>
          <w:sz w:val="24"/>
          <w:szCs w:val="24"/>
        </w:rPr>
        <w:t>0</w:t>
      </w:r>
      <w:r w:rsidRPr="005A14CB">
        <w:rPr>
          <w:sz w:val="24"/>
          <w:szCs w:val="24"/>
        </w:rPr>
        <w:t>;</w:t>
      </w:r>
    </w:p>
    <w:p w14:paraId="265DD1D4" w14:textId="77777777" w:rsidR="00BD547D" w:rsidRPr="00421C00" w:rsidRDefault="00BD547D" w:rsidP="00BD547D">
      <w:pPr>
        <w:numPr>
          <w:ilvl w:val="0"/>
          <w:numId w:val="18"/>
        </w:numPr>
        <w:ind w:left="313"/>
        <w:jc w:val="both"/>
        <w:rPr>
          <w:sz w:val="24"/>
          <w:szCs w:val="24"/>
        </w:rPr>
      </w:pPr>
      <w:r w:rsidRPr="00D62182">
        <w:rPr>
          <w:bCs/>
          <w:sz w:val="24"/>
          <w:szCs w:val="24"/>
        </w:rPr>
        <w:t>Московская обл., Павлово-Посадский г.о., а.д. Кузнецы-Павловский Посад-Куровское, 4 км + 200 м, слева</w:t>
      </w:r>
      <w:r w:rsidRPr="005A14CB">
        <w:rPr>
          <w:sz w:val="24"/>
          <w:szCs w:val="24"/>
        </w:rPr>
        <w:t>, номер в схеме 152;</w:t>
      </w:r>
    </w:p>
    <w:p w14:paraId="784784A9" w14:textId="77777777" w:rsidR="00BD547D" w:rsidRPr="00D62182" w:rsidRDefault="00BD547D" w:rsidP="00BD547D">
      <w:pPr>
        <w:numPr>
          <w:ilvl w:val="0"/>
          <w:numId w:val="18"/>
        </w:numPr>
        <w:ind w:left="313"/>
        <w:jc w:val="both"/>
        <w:rPr>
          <w:sz w:val="24"/>
          <w:szCs w:val="24"/>
        </w:rPr>
      </w:pPr>
      <w:r w:rsidRPr="00A45EA6">
        <w:rPr>
          <w:bCs/>
          <w:sz w:val="24"/>
          <w:szCs w:val="24"/>
        </w:rPr>
        <w:t xml:space="preserve">Московская обл., Павлово-Посадский г.о., а.д. М-7 Волга (Горьковское ш.) 69 км + 675 м, справа </w:t>
      </w:r>
      <w:r w:rsidRPr="005A14CB">
        <w:rPr>
          <w:sz w:val="24"/>
          <w:szCs w:val="24"/>
        </w:rPr>
        <w:t>номер в схеме 66</w:t>
      </w:r>
      <w:r>
        <w:rPr>
          <w:sz w:val="24"/>
          <w:szCs w:val="24"/>
        </w:rPr>
        <w:t>.</w:t>
      </w:r>
    </w:p>
    <w:p w14:paraId="6AB93C48" w14:textId="77777777" w:rsidR="00BD547D" w:rsidRPr="005A14CB" w:rsidRDefault="00BD547D" w:rsidP="00BD547D">
      <w:pPr>
        <w:widowControl w:val="0"/>
        <w:adjustRightInd w:val="0"/>
        <w:ind w:firstLine="709"/>
        <w:contextualSpacing/>
        <w:jc w:val="both"/>
        <w:rPr>
          <w:b/>
          <w:sz w:val="24"/>
          <w:szCs w:val="24"/>
        </w:rPr>
      </w:pPr>
    </w:p>
    <w:p w14:paraId="5F4A7DC8" w14:textId="77777777" w:rsidR="00BD547D" w:rsidRPr="005A14CB" w:rsidRDefault="00BD547D" w:rsidP="00BD547D">
      <w:pPr>
        <w:ind w:firstLine="426"/>
        <w:jc w:val="both"/>
        <w:rPr>
          <w:sz w:val="24"/>
          <w:szCs w:val="24"/>
        </w:rPr>
      </w:pPr>
      <w:r>
        <w:rPr>
          <w:sz w:val="24"/>
          <w:szCs w:val="24"/>
        </w:rPr>
        <w:t>Срок предоставления права на установку и эксплуатацию рекламных конструкций Лота №2 составляет 5 лет.</w:t>
      </w:r>
    </w:p>
    <w:p w14:paraId="47C84383" w14:textId="77777777" w:rsidR="00BD547D" w:rsidRPr="00957356" w:rsidRDefault="00BD547D" w:rsidP="00BD547D">
      <w:pPr>
        <w:widowControl w:val="0"/>
        <w:tabs>
          <w:tab w:val="right" w:pos="0"/>
          <w:tab w:val="right" w:pos="284"/>
          <w:tab w:val="left" w:pos="1456"/>
        </w:tabs>
        <w:ind w:firstLine="426"/>
        <w:rPr>
          <w:bCs/>
          <w:sz w:val="24"/>
          <w:szCs w:val="24"/>
        </w:rPr>
      </w:pPr>
      <w:r w:rsidRPr="00957356">
        <w:rPr>
          <w:sz w:val="24"/>
          <w:szCs w:val="24"/>
        </w:rPr>
        <w:t>Размер задатка предусмотрен в следующем размере</w:t>
      </w:r>
      <w:r>
        <w:rPr>
          <w:sz w:val="24"/>
          <w:szCs w:val="24"/>
        </w:rPr>
        <w:t xml:space="preserve"> </w:t>
      </w:r>
      <w:r w:rsidRPr="00957356">
        <w:rPr>
          <w:sz w:val="24"/>
          <w:szCs w:val="24"/>
        </w:rPr>
        <w:t>50 % от начальной (минимальной) цены договора</w:t>
      </w:r>
      <w:r>
        <w:rPr>
          <w:sz w:val="24"/>
          <w:szCs w:val="24"/>
        </w:rPr>
        <w:t xml:space="preserve"> (цены лота), что составляет 86 400 </w:t>
      </w:r>
      <w:r w:rsidRPr="00957356">
        <w:rPr>
          <w:bCs/>
          <w:sz w:val="24"/>
          <w:szCs w:val="24"/>
        </w:rPr>
        <w:t>рублей</w:t>
      </w:r>
      <w:r w:rsidRPr="00957356">
        <w:rPr>
          <w:sz w:val="24"/>
          <w:szCs w:val="24"/>
        </w:rPr>
        <w:t xml:space="preserve"> 00 копеек</w:t>
      </w:r>
      <w:r>
        <w:rPr>
          <w:sz w:val="24"/>
          <w:szCs w:val="24"/>
        </w:rPr>
        <w:t>.</w:t>
      </w:r>
    </w:p>
    <w:p w14:paraId="68D2DAF8" w14:textId="77777777" w:rsidR="00BD547D" w:rsidRDefault="00BD547D" w:rsidP="00BD547D">
      <w:pPr>
        <w:widowControl w:val="0"/>
        <w:adjustRightInd w:val="0"/>
        <w:ind w:firstLine="709"/>
        <w:contextualSpacing/>
        <w:jc w:val="both"/>
        <w:rPr>
          <w:b/>
          <w:sz w:val="24"/>
          <w:szCs w:val="24"/>
        </w:rPr>
      </w:pPr>
    </w:p>
    <w:p w14:paraId="7C2748E3" w14:textId="77777777" w:rsidR="00BD547D" w:rsidRPr="005A14CB" w:rsidRDefault="00BD547D" w:rsidP="00BD547D">
      <w:pPr>
        <w:widowControl w:val="0"/>
        <w:adjustRightInd w:val="0"/>
        <w:ind w:firstLine="709"/>
        <w:contextualSpacing/>
        <w:jc w:val="both"/>
        <w:rPr>
          <w:b/>
          <w:sz w:val="24"/>
          <w:szCs w:val="24"/>
        </w:rPr>
      </w:pPr>
      <w:r w:rsidRPr="005A14CB">
        <w:rPr>
          <w:b/>
          <w:sz w:val="24"/>
          <w:szCs w:val="24"/>
        </w:rPr>
        <w:t xml:space="preserve">Лот № </w:t>
      </w:r>
      <w:r>
        <w:rPr>
          <w:b/>
          <w:sz w:val="24"/>
          <w:szCs w:val="24"/>
        </w:rPr>
        <w:t>3</w:t>
      </w:r>
      <w:r w:rsidRPr="005A14CB">
        <w:rPr>
          <w:sz w:val="24"/>
          <w:szCs w:val="24"/>
        </w:rPr>
        <w:t xml:space="preserve"> – </w:t>
      </w:r>
      <w:r w:rsidRPr="005A14CB">
        <w:rPr>
          <w:b/>
          <w:sz w:val="24"/>
          <w:szCs w:val="24"/>
        </w:rPr>
        <w:t>рекламная конструкция (типа щит) отдельно стоящая, 3м х 6м, двухсторонняя, общая площадь – 36м</w:t>
      </w:r>
      <w:r w:rsidRPr="005A14CB">
        <w:rPr>
          <w:b/>
          <w:sz w:val="24"/>
          <w:szCs w:val="24"/>
          <w:vertAlign w:val="superscript"/>
        </w:rPr>
        <w:t>2</w:t>
      </w:r>
      <w:r w:rsidRPr="005A14CB">
        <w:rPr>
          <w:b/>
          <w:sz w:val="24"/>
          <w:szCs w:val="24"/>
        </w:rPr>
        <w:t>, внешний подсвет, адреса установки:</w:t>
      </w:r>
    </w:p>
    <w:p w14:paraId="0A2422C8" w14:textId="77777777" w:rsidR="00BD547D" w:rsidRPr="005A14CB" w:rsidRDefault="00BD547D" w:rsidP="00BD547D">
      <w:pPr>
        <w:widowControl w:val="0"/>
        <w:adjustRightInd w:val="0"/>
        <w:ind w:firstLine="709"/>
        <w:contextualSpacing/>
        <w:jc w:val="both"/>
        <w:rPr>
          <w:b/>
          <w:sz w:val="24"/>
          <w:szCs w:val="24"/>
        </w:rPr>
      </w:pPr>
    </w:p>
    <w:p w14:paraId="2756FEF1" w14:textId="77777777" w:rsidR="00BD547D" w:rsidRPr="00421C00" w:rsidRDefault="00BD547D" w:rsidP="00BD547D">
      <w:pPr>
        <w:numPr>
          <w:ilvl w:val="0"/>
          <w:numId w:val="24"/>
        </w:numPr>
        <w:autoSpaceDE/>
        <w:autoSpaceDN/>
        <w:rPr>
          <w:sz w:val="24"/>
          <w:szCs w:val="24"/>
        </w:rPr>
      </w:pPr>
      <w:r w:rsidRPr="00421C00">
        <w:rPr>
          <w:sz w:val="24"/>
          <w:szCs w:val="24"/>
        </w:rPr>
        <w:t>Московская обл., Павлово-Посадский г.о., ул. Большая Покровская, 0 км + 950 м от Носовихинского ш., слева, номер в схеме 208;</w:t>
      </w:r>
    </w:p>
    <w:p w14:paraId="4F7F2470" w14:textId="77777777" w:rsidR="00BD547D" w:rsidRPr="00421C00" w:rsidRDefault="00BD547D" w:rsidP="00BD547D">
      <w:pPr>
        <w:numPr>
          <w:ilvl w:val="0"/>
          <w:numId w:val="24"/>
        </w:numPr>
        <w:jc w:val="both"/>
        <w:rPr>
          <w:sz w:val="24"/>
          <w:szCs w:val="24"/>
        </w:rPr>
      </w:pPr>
      <w:r w:rsidRPr="00421C00">
        <w:rPr>
          <w:bCs/>
          <w:sz w:val="24"/>
          <w:szCs w:val="24"/>
        </w:rPr>
        <w:t>Московская обл., Павлово-Посадский г.о., а.д. Кузнецы-Павловский Посад-Куровское, 4 км + 460 м, слева</w:t>
      </w:r>
      <w:r w:rsidRPr="005A14CB">
        <w:rPr>
          <w:sz w:val="24"/>
          <w:szCs w:val="24"/>
        </w:rPr>
        <w:t xml:space="preserve">, номер в схеме </w:t>
      </w:r>
      <w:r>
        <w:rPr>
          <w:sz w:val="24"/>
          <w:szCs w:val="24"/>
        </w:rPr>
        <w:t>229</w:t>
      </w:r>
      <w:r w:rsidRPr="005A14CB">
        <w:rPr>
          <w:sz w:val="24"/>
          <w:szCs w:val="24"/>
        </w:rPr>
        <w:t>;</w:t>
      </w:r>
    </w:p>
    <w:p w14:paraId="5BA5C210" w14:textId="77777777" w:rsidR="00BD547D" w:rsidRDefault="00BD547D" w:rsidP="00BD547D">
      <w:pPr>
        <w:numPr>
          <w:ilvl w:val="0"/>
          <w:numId w:val="24"/>
        </w:numPr>
        <w:jc w:val="both"/>
        <w:rPr>
          <w:sz w:val="24"/>
          <w:szCs w:val="24"/>
        </w:rPr>
      </w:pPr>
      <w:r w:rsidRPr="00421C00">
        <w:rPr>
          <w:sz w:val="24"/>
          <w:szCs w:val="24"/>
        </w:rPr>
        <w:t>Московская обл., Павлово-Посадский г.о., а.д. Кузнецы-Павловский Посад-Куровское, 3 км + 735 м, слева</w:t>
      </w:r>
      <w:r>
        <w:rPr>
          <w:bCs/>
          <w:sz w:val="24"/>
          <w:szCs w:val="24"/>
        </w:rPr>
        <w:t>,</w:t>
      </w:r>
      <w:r w:rsidRPr="005A14CB">
        <w:rPr>
          <w:sz w:val="24"/>
          <w:szCs w:val="24"/>
        </w:rPr>
        <w:t xml:space="preserve"> номер в схеме </w:t>
      </w:r>
      <w:r>
        <w:rPr>
          <w:sz w:val="24"/>
          <w:szCs w:val="24"/>
        </w:rPr>
        <w:t>226</w:t>
      </w:r>
      <w:r w:rsidRPr="005A14CB">
        <w:rPr>
          <w:sz w:val="24"/>
          <w:szCs w:val="24"/>
        </w:rPr>
        <w:t>;</w:t>
      </w:r>
      <w:r>
        <w:rPr>
          <w:sz w:val="24"/>
          <w:szCs w:val="24"/>
        </w:rPr>
        <w:t xml:space="preserve"> </w:t>
      </w:r>
    </w:p>
    <w:p w14:paraId="0112D6CE" w14:textId="77777777" w:rsidR="00BD547D" w:rsidRPr="00421C00" w:rsidRDefault="00BD547D" w:rsidP="00BD547D">
      <w:pPr>
        <w:numPr>
          <w:ilvl w:val="0"/>
          <w:numId w:val="24"/>
        </w:numPr>
        <w:jc w:val="both"/>
        <w:rPr>
          <w:sz w:val="24"/>
          <w:szCs w:val="24"/>
        </w:rPr>
      </w:pPr>
      <w:r w:rsidRPr="00421C00">
        <w:rPr>
          <w:bCs/>
          <w:sz w:val="24"/>
          <w:szCs w:val="24"/>
        </w:rPr>
        <w:t>Московская обл., Павлово-Посадский г.о., а.д. М-7 Волга (Горьковское ш.) 68 км + 450 м, слева, справа, номер в схеме 141</w:t>
      </w:r>
      <w:r>
        <w:rPr>
          <w:bCs/>
          <w:sz w:val="24"/>
          <w:szCs w:val="24"/>
        </w:rPr>
        <w:t>.</w:t>
      </w:r>
    </w:p>
    <w:p w14:paraId="4AC73B08" w14:textId="77777777" w:rsidR="00BD547D" w:rsidRPr="005A14CB" w:rsidRDefault="00BD547D" w:rsidP="00BD547D">
      <w:pPr>
        <w:widowControl w:val="0"/>
        <w:adjustRightInd w:val="0"/>
        <w:contextualSpacing/>
        <w:jc w:val="both"/>
        <w:rPr>
          <w:b/>
          <w:sz w:val="24"/>
          <w:szCs w:val="24"/>
        </w:rPr>
      </w:pPr>
    </w:p>
    <w:p w14:paraId="58308377" w14:textId="77777777" w:rsidR="00BD547D" w:rsidRPr="005A14CB" w:rsidRDefault="00BD547D" w:rsidP="00BD547D">
      <w:pPr>
        <w:ind w:left="284"/>
        <w:jc w:val="both"/>
        <w:rPr>
          <w:sz w:val="24"/>
          <w:szCs w:val="24"/>
        </w:rPr>
      </w:pPr>
      <w:r>
        <w:rPr>
          <w:sz w:val="24"/>
          <w:szCs w:val="24"/>
        </w:rPr>
        <w:t>Срок предоставления права на установку и эксплуатацию рекламных конструкций Лота №3 составляет 5 лет.</w:t>
      </w:r>
    </w:p>
    <w:p w14:paraId="58303E33" w14:textId="77777777" w:rsidR="00BD547D" w:rsidRDefault="00BD547D" w:rsidP="00BD547D">
      <w:pPr>
        <w:widowControl w:val="0"/>
        <w:tabs>
          <w:tab w:val="right" w:pos="0"/>
          <w:tab w:val="right" w:pos="284"/>
          <w:tab w:val="left" w:pos="1456"/>
        </w:tabs>
        <w:ind w:firstLine="426"/>
        <w:rPr>
          <w:bCs/>
          <w:sz w:val="24"/>
          <w:szCs w:val="24"/>
        </w:rPr>
      </w:pPr>
      <w:r w:rsidRPr="00957356">
        <w:rPr>
          <w:sz w:val="24"/>
          <w:szCs w:val="24"/>
        </w:rPr>
        <w:t>Размер задатка предусмотрен в следующем размере</w:t>
      </w:r>
      <w:r>
        <w:rPr>
          <w:sz w:val="24"/>
          <w:szCs w:val="24"/>
        </w:rPr>
        <w:t xml:space="preserve"> </w:t>
      </w:r>
      <w:r w:rsidRPr="00957356">
        <w:rPr>
          <w:sz w:val="24"/>
          <w:szCs w:val="24"/>
        </w:rPr>
        <w:t>50 % от начальной (минимальной) цены договора</w:t>
      </w:r>
      <w:r>
        <w:rPr>
          <w:sz w:val="24"/>
          <w:szCs w:val="24"/>
        </w:rPr>
        <w:t xml:space="preserve"> (цены лота), что составляет 86 100</w:t>
      </w:r>
      <w:r w:rsidRPr="00957356">
        <w:rPr>
          <w:sz w:val="24"/>
          <w:szCs w:val="24"/>
        </w:rPr>
        <w:t xml:space="preserve"> </w:t>
      </w:r>
      <w:r w:rsidRPr="00957356">
        <w:rPr>
          <w:bCs/>
          <w:sz w:val="24"/>
          <w:szCs w:val="24"/>
        </w:rPr>
        <w:t>рублей</w:t>
      </w:r>
      <w:r w:rsidRPr="00957356">
        <w:rPr>
          <w:sz w:val="24"/>
          <w:szCs w:val="24"/>
        </w:rPr>
        <w:t xml:space="preserve"> 00 копеек</w:t>
      </w:r>
      <w:r>
        <w:rPr>
          <w:sz w:val="24"/>
          <w:szCs w:val="24"/>
        </w:rPr>
        <w:t>.</w:t>
      </w:r>
    </w:p>
    <w:p w14:paraId="4DCF1FCA" w14:textId="77777777" w:rsidR="00BD547D" w:rsidRPr="00B94511" w:rsidRDefault="00BD547D" w:rsidP="00BD547D">
      <w:pPr>
        <w:widowControl w:val="0"/>
        <w:tabs>
          <w:tab w:val="right" w:pos="0"/>
          <w:tab w:val="right" w:pos="284"/>
          <w:tab w:val="left" w:pos="1456"/>
        </w:tabs>
        <w:ind w:firstLine="426"/>
        <w:rPr>
          <w:bCs/>
          <w:sz w:val="24"/>
          <w:szCs w:val="24"/>
        </w:rPr>
      </w:pPr>
      <w:r w:rsidRPr="005A14CB">
        <w:rPr>
          <w:b/>
          <w:sz w:val="24"/>
          <w:szCs w:val="24"/>
        </w:rPr>
        <w:t xml:space="preserve">Лот № </w:t>
      </w:r>
      <w:r>
        <w:rPr>
          <w:b/>
          <w:sz w:val="24"/>
          <w:szCs w:val="24"/>
        </w:rPr>
        <w:t>4</w:t>
      </w:r>
      <w:r w:rsidRPr="005A14CB">
        <w:rPr>
          <w:sz w:val="24"/>
          <w:szCs w:val="24"/>
        </w:rPr>
        <w:t xml:space="preserve"> – </w:t>
      </w:r>
      <w:r w:rsidRPr="005A14CB">
        <w:rPr>
          <w:b/>
          <w:sz w:val="24"/>
          <w:szCs w:val="24"/>
        </w:rPr>
        <w:t>рекламная конструкция (типа сити-формат), отдельно стоящая, 1,2х1,8 м, двухсторонняя, общая площадь-4,32 м</w:t>
      </w:r>
      <w:r w:rsidRPr="005A14CB">
        <w:rPr>
          <w:b/>
          <w:sz w:val="24"/>
          <w:szCs w:val="24"/>
          <w:vertAlign w:val="superscript"/>
        </w:rPr>
        <w:t>2</w:t>
      </w:r>
      <w:r>
        <w:rPr>
          <w:b/>
          <w:sz w:val="24"/>
          <w:szCs w:val="24"/>
        </w:rPr>
        <w:t xml:space="preserve">, </w:t>
      </w:r>
      <w:r w:rsidRPr="005A14CB">
        <w:rPr>
          <w:b/>
          <w:sz w:val="24"/>
          <w:szCs w:val="24"/>
        </w:rPr>
        <w:t>внутренний подсвет, адреса установки:</w:t>
      </w:r>
    </w:p>
    <w:p w14:paraId="1E036C7D" w14:textId="77777777" w:rsidR="00BD547D" w:rsidRPr="005A14CB" w:rsidRDefault="00BD547D" w:rsidP="00BD547D">
      <w:pPr>
        <w:widowControl w:val="0"/>
        <w:adjustRightInd w:val="0"/>
        <w:contextualSpacing/>
        <w:jc w:val="both"/>
        <w:rPr>
          <w:b/>
          <w:sz w:val="24"/>
          <w:szCs w:val="24"/>
        </w:rPr>
      </w:pPr>
    </w:p>
    <w:p w14:paraId="0465C4AA" w14:textId="77777777" w:rsidR="00BD547D" w:rsidRPr="00421C00" w:rsidRDefault="00BD547D" w:rsidP="00BD547D">
      <w:pPr>
        <w:numPr>
          <w:ilvl w:val="0"/>
          <w:numId w:val="21"/>
        </w:numPr>
        <w:ind w:left="454"/>
        <w:jc w:val="both"/>
        <w:rPr>
          <w:sz w:val="24"/>
          <w:szCs w:val="24"/>
        </w:rPr>
      </w:pPr>
      <w:r w:rsidRPr="008C46A8">
        <w:rPr>
          <w:bCs/>
          <w:sz w:val="24"/>
          <w:szCs w:val="24"/>
        </w:rPr>
        <w:t xml:space="preserve">Московская обл., Павлово-Посадский г.о., ул. Большая Покровская, у д. 42 </w:t>
      </w:r>
      <w:r w:rsidRPr="005A14CB">
        <w:rPr>
          <w:sz w:val="24"/>
          <w:szCs w:val="24"/>
        </w:rPr>
        <w:t>номер в схеме 194;</w:t>
      </w:r>
    </w:p>
    <w:p w14:paraId="4F366BA6" w14:textId="77777777" w:rsidR="00BD547D" w:rsidRPr="00421C00" w:rsidRDefault="00BD547D" w:rsidP="00BD547D">
      <w:pPr>
        <w:numPr>
          <w:ilvl w:val="0"/>
          <w:numId w:val="21"/>
        </w:numPr>
        <w:ind w:left="454"/>
        <w:jc w:val="both"/>
        <w:rPr>
          <w:sz w:val="24"/>
          <w:szCs w:val="24"/>
        </w:rPr>
      </w:pPr>
      <w:r w:rsidRPr="008C46A8">
        <w:rPr>
          <w:bCs/>
          <w:sz w:val="24"/>
          <w:szCs w:val="24"/>
        </w:rPr>
        <w:t>Московская обл., Павлово-Посадский г.о., г. Электрогорск, сквер Святого Константина, со стороны магазина "Пятерочка</w:t>
      </w:r>
      <w:r w:rsidRPr="00EB4351">
        <w:rPr>
          <w:bCs/>
          <w:sz w:val="24"/>
          <w:szCs w:val="24"/>
        </w:rPr>
        <w:t>"</w:t>
      </w:r>
      <w:r w:rsidRPr="005A14CB">
        <w:rPr>
          <w:sz w:val="24"/>
          <w:szCs w:val="24"/>
        </w:rPr>
        <w:t xml:space="preserve">, номер в схеме </w:t>
      </w:r>
      <w:r w:rsidRPr="00EB4351">
        <w:rPr>
          <w:sz w:val="24"/>
          <w:szCs w:val="24"/>
        </w:rPr>
        <w:t>№4,32/2/СФ-52</w:t>
      </w:r>
      <w:r w:rsidRPr="005A14CB">
        <w:rPr>
          <w:sz w:val="24"/>
          <w:szCs w:val="24"/>
        </w:rPr>
        <w:t>;</w:t>
      </w:r>
    </w:p>
    <w:p w14:paraId="75CC9A7D" w14:textId="77777777" w:rsidR="00BD547D" w:rsidRPr="00421C00" w:rsidRDefault="00BD547D" w:rsidP="00BD547D">
      <w:pPr>
        <w:numPr>
          <w:ilvl w:val="0"/>
          <w:numId w:val="21"/>
        </w:numPr>
        <w:ind w:left="454"/>
        <w:jc w:val="both"/>
        <w:rPr>
          <w:sz w:val="24"/>
          <w:szCs w:val="24"/>
        </w:rPr>
      </w:pPr>
      <w:r w:rsidRPr="008C46A8">
        <w:rPr>
          <w:bCs/>
          <w:sz w:val="24"/>
          <w:szCs w:val="24"/>
        </w:rPr>
        <w:t>Московская обл., Павлово-Посадский г.о., г. Электрогорск, сквер Святого Константина, со стороны главной дороги</w:t>
      </w:r>
      <w:r>
        <w:rPr>
          <w:bCs/>
          <w:sz w:val="24"/>
          <w:szCs w:val="24"/>
        </w:rPr>
        <w:t xml:space="preserve">, </w:t>
      </w:r>
      <w:r w:rsidRPr="005A14CB">
        <w:rPr>
          <w:sz w:val="24"/>
          <w:szCs w:val="24"/>
        </w:rPr>
        <w:t xml:space="preserve">номер в схеме </w:t>
      </w:r>
      <w:r w:rsidRPr="00EB4351">
        <w:rPr>
          <w:sz w:val="24"/>
          <w:szCs w:val="24"/>
        </w:rPr>
        <w:t>№4,32/2/СФ-51</w:t>
      </w:r>
      <w:r w:rsidRPr="005A14CB">
        <w:rPr>
          <w:sz w:val="24"/>
          <w:szCs w:val="24"/>
        </w:rPr>
        <w:t>;</w:t>
      </w:r>
    </w:p>
    <w:p w14:paraId="454FAFC9" w14:textId="77777777" w:rsidR="00BD547D" w:rsidRPr="005A14CB" w:rsidRDefault="00BD547D" w:rsidP="00BD547D">
      <w:pPr>
        <w:numPr>
          <w:ilvl w:val="0"/>
          <w:numId w:val="21"/>
        </w:numPr>
        <w:ind w:left="454"/>
        <w:jc w:val="both"/>
        <w:rPr>
          <w:sz w:val="24"/>
          <w:szCs w:val="24"/>
        </w:rPr>
      </w:pPr>
      <w:r w:rsidRPr="008C46A8">
        <w:rPr>
          <w:bCs/>
          <w:sz w:val="24"/>
          <w:szCs w:val="24"/>
        </w:rPr>
        <w:t>Московская обл., Павлово-Посадский г.о., г. Электрогорск, ул. Пионерская, городской сквер, со стороны МОУ СОШ № 14</w:t>
      </w:r>
      <w:r>
        <w:rPr>
          <w:bCs/>
          <w:sz w:val="24"/>
          <w:szCs w:val="24"/>
        </w:rPr>
        <w:t xml:space="preserve">, </w:t>
      </w:r>
      <w:r w:rsidRPr="005A14CB">
        <w:rPr>
          <w:sz w:val="24"/>
          <w:szCs w:val="24"/>
        </w:rPr>
        <w:t xml:space="preserve">номер в схеме </w:t>
      </w:r>
      <w:r w:rsidRPr="00EB4351">
        <w:rPr>
          <w:sz w:val="24"/>
          <w:szCs w:val="24"/>
        </w:rPr>
        <w:t>№4,32/2/СФ-50</w:t>
      </w:r>
      <w:r w:rsidRPr="005A14CB">
        <w:rPr>
          <w:sz w:val="24"/>
          <w:szCs w:val="24"/>
        </w:rPr>
        <w:t>.</w:t>
      </w:r>
    </w:p>
    <w:p w14:paraId="1D178DF6" w14:textId="77777777" w:rsidR="00BD547D" w:rsidRDefault="00BD547D" w:rsidP="00BD547D">
      <w:pPr>
        <w:ind w:left="284"/>
        <w:jc w:val="both"/>
        <w:rPr>
          <w:sz w:val="24"/>
          <w:szCs w:val="24"/>
        </w:rPr>
      </w:pPr>
    </w:p>
    <w:p w14:paraId="2BADC4F9" w14:textId="77777777" w:rsidR="00BD547D" w:rsidRPr="005A14CB" w:rsidRDefault="00BD547D" w:rsidP="00BD547D">
      <w:pPr>
        <w:ind w:left="284"/>
        <w:jc w:val="both"/>
        <w:rPr>
          <w:sz w:val="24"/>
          <w:szCs w:val="24"/>
        </w:rPr>
      </w:pPr>
      <w:r>
        <w:rPr>
          <w:sz w:val="24"/>
          <w:szCs w:val="24"/>
        </w:rPr>
        <w:t>Срок предоставления права на установку и эксплуатацию рекламных конструкций Лота №4 составляет 7 лет.</w:t>
      </w:r>
    </w:p>
    <w:p w14:paraId="446A5D8C" w14:textId="77777777" w:rsidR="00BD547D" w:rsidRDefault="00BD547D" w:rsidP="00BD547D">
      <w:pPr>
        <w:widowControl w:val="0"/>
        <w:tabs>
          <w:tab w:val="right" w:pos="0"/>
          <w:tab w:val="right" w:pos="284"/>
          <w:tab w:val="left" w:pos="1456"/>
        </w:tabs>
        <w:ind w:firstLine="284"/>
        <w:rPr>
          <w:sz w:val="24"/>
          <w:szCs w:val="24"/>
        </w:rPr>
      </w:pPr>
      <w:r w:rsidRPr="00957356">
        <w:rPr>
          <w:sz w:val="24"/>
          <w:szCs w:val="24"/>
        </w:rPr>
        <w:t>Размер задатка предусмотрен в следующем размере</w:t>
      </w:r>
      <w:r>
        <w:rPr>
          <w:sz w:val="24"/>
          <w:szCs w:val="24"/>
        </w:rPr>
        <w:t xml:space="preserve"> </w:t>
      </w:r>
      <w:r w:rsidRPr="00957356">
        <w:rPr>
          <w:sz w:val="24"/>
          <w:szCs w:val="24"/>
        </w:rPr>
        <w:t>50 % от начальной (минимальной) цены договора</w:t>
      </w:r>
      <w:r>
        <w:rPr>
          <w:sz w:val="24"/>
          <w:szCs w:val="24"/>
        </w:rPr>
        <w:t xml:space="preserve"> (цены лота), что составляет 13 824</w:t>
      </w:r>
      <w:r w:rsidRPr="00957356">
        <w:rPr>
          <w:sz w:val="24"/>
          <w:szCs w:val="24"/>
        </w:rPr>
        <w:t xml:space="preserve"> </w:t>
      </w:r>
      <w:r w:rsidRPr="00957356">
        <w:rPr>
          <w:bCs/>
          <w:sz w:val="24"/>
          <w:szCs w:val="24"/>
        </w:rPr>
        <w:t>рублей</w:t>
      </w:r>
      <w:r w:rsidRPr="00957356">
        <w:rPr>
          <w:sz w:val="24"/>
          <w:szCs w:val="24"/>
        </w:rPr>
        <w:t xml:space="preserve"> 00 копеек</w:t>
      </w:r>
      <w:r>
        <w:rPr>
          <w:sz w:val="24"/>
          <w:szCs w:val="24"/>
        </w:rPr>
        <w:t>.</w:t>
      </w:r>
    </w:p>
    <w:p w14:paraId="3F939C93" w14:textId="77777777" w:rsidR="00BD547D" w:rsidRDefault="00BD547D" w:rsidP="00BD547D">
      <w:pPr>
        <w:widowControl w:val="0"/>
        <w:tabs>
          <w:tab w:val="right" w:pos="0"/>
          <w:tab w:val="right" w:pos="284"/>
          <w:tab w:val="left" w:pos="1456"/>
        </w:tabs>
        <w:ind w:firstLine="284"/>
        <w:rPr>
          <w:sz w:val="24"/>
          <w:szCs w:val="24"/>
        </w:rPr>
      </w:pPr>
    </w:p>
    <w:p w14:paraId="1CEA8FA4" w14:textId="77777777" w:rsidR="00BD547D" w:rsidRDefault="00BD547D" w:rsidP="00BD547D">
      <w:pPr>
        <w:widowControl w:val="0"/>
        <w:tabs>
          <w:tab w:val="right" w:pos="0"/>
          <w:tab w:val="right" w:pos="284"/>
          <w:tab w:val="left" w:pos="1456"/>
        </w:tabs>
        <w:ind w:firstLine="284"/>
        <w:rPr>
          <w:sz w:val="24"/>
          <w:szCs w:val="24"/>
        </w:rPr>
      </w:pPr>
    </w:p>
    <w:p w14:paraId="6D95510E" w14:textId="77777777" w:rsidR="00BD547D" w:rsidRDefault="00BD547D" w:rsidP="00BD547D">
      <w:pPr>
        <w:widowControl w:val="0"/>
        <w:adjustRightInd w:val="0"/>
        <w:ind w:firstLine="709"/>
        <w:contextualSpacing/>
        <w:jc w:val="both"/>
        <w:rPr>
          <w:b/>
          <w:sz w:val="24"/>
          <w:szCs w:val="24"/>
        </w:rPr>
      </w:pPr>
      <w:r w:rsidRPr="005A14CB">
        <w:rPr>
          <w:b/>
          <w:sz w:val="24"/>
          <w:szCs w:val="24"/>
        </w:rPr>
        <w:t xml:space="preserve">Лот № </w:t>
      </w:r>
      <w:r>
        <w:rPr>
          <w:b/>
          <w:sz w:val="24"/>
          <w:szCs w:val="24"/>
        </w:rPr>
        <w:t>5</w:t>
      </w:r>
      <w:r w:rsidRPr="005A14CB">
        <w:rPr>
          <w:sz w:val="24"/>
          <w:szCs w:val="24"/>
        </w:rPr>
        <w:t xml:space="preserve"> – </w:t>
      </w:r>
      <w:r w:rsidRPr="005A14CB">
        <w:rPr>
          <w:b/>
          <w:sz w:val="24"/>
          <w:szCs w:val="24"/>
        </w:rPr>
        <w:t>рекламная конструкция (типа</w:t>
      </w:r>
      <w:r>
        <w:rPr>
          <w:b/>
          <w:sz w:val="24"/>
          <w:szCs w:val="24"/>
        </w:rPr>
        <w:t xml:space="preserve"> стела), </w:t>
      </w:r>
      <w:r w:rsidRPr="005A14CB">
        <w:rPr>
          <w:b/>
          <w:sz w:val="24"/>
          <w:szCs w:val="24"/>
        </w:rPr>
        <w:t>отдельно стоящая,</w:t>
      </w:r>
      <w:r w:rsidRPr="008C46A8">
        <w:t xml:space="preserve"> </w:t>
      </w:r>
      <w:r w:rsidRPr="008C46A8">
        <w:rPr>
          <w:b/>
          <w:sz w:val="24"/>
          <w:szCs w:val="24"/>
        </w:rPr>
        <w:t>9,1м х 2,1м</w:t>
      </w:r>
      <w:r>
        <w:rPr>
          <w:b/>
          <w:sz w:val="24"/>
          <w:szCs w:val="24"/>
        </w:rPr>
        <w:t xml:space="preserve">, </w:t>
      </w:r>
      <w:r w:rsidRPr="008C46A8">
        <w:rPr>
          <w:b/>
          <w:sz w:val="24"/>
          <w:szCs w:val="24"/>
        </w:rPr>
        <w:t>двухсторонняя, общая площадь</w:t>
      </w:r>
      <w:r>
        <w:rPr>
          <w:b/>
          <w:sz w:val="24"/>
          <w:szCs w:val="24"/>
        </w:rPr>
        <w:t xml:space="preserve"> </w:t>
      </w:r>
      <w:r w:rsidRPr="008C46A8">
        <w:rPr>
          <w:b/>
          <w:sz w:val="24"/>
          <w:szCs w:val="24"/>
        </w:rPr>
        <w:t>-</w:t>
      </w:r>
      <w:r>
        <w:rPr>
          <w:b/>
          <w:sz w:val="24"/>
          <w:szCs w:val="24"/>
        </w:rPr>
        <w:t xml:space="preserve"> </w:t>
      </w:r>
      <w:r w:rsidRPr="008C46A8">
        <w:rPr>
          <w:b/>
          <w:sz w:val="24"/>
          <w:szCs w:val="24"/>
        </w:rPr>
        <w:t xml:space="preserve">38,22 </w:t>
      </w:r>
      <w:r w:rsidRPr="005A14CB">
        <w:rPr>
          <w:b/>
          <w:sz w:val="24"/>
          <w:szCs w:val="24"/>
        </w:rPr>
        <w:t>м</w:t>
      </w:r>
      <w:r w:rsidRPr="005A14CB">
        <w:rPr>
          <w:b/>
          <w:sz w:val="24"/>
          <w:szCs w:val="24"/>
          <w:vertAlign w:val="superscript"/>
        </w:rPr>
        <w:t>2</w:t>
      </w:r>
      <w:r>
        <w:rPr>
          <w:b/>
          <w:sz w:val="24"/>
          <w:szCs w:val="24"/>
        </w:rPr>
        <w:t xml:space="preserve">, </w:t>
      </w:r>
      <w:r w:rsidRPr="008C46A8">
        <w:rPr>
          <w:b/>
          <w:sz w:val="24"/>
          <w:szCs w:val="24"/>
        </w:rPr>
        <w:t xml:space="preserve">внутренний подсвет, </w:t>
      </w:r>
      <w:r w:rsidRPr="005A14CB">
        <w:rPr>
          <w:b/>
          <w:sz w:val="24"/>
          <w:szCs w:val="24"/>
        </w:rPr>
        <w:t>адрес установки:</w:t>
      </w:r>
    </w:p>
    <w:p w14:paraId="1453750F" w14:textId="77777777" w:rsidR="00BD547D" w:rsidRDefault="00BD547D" w:rsidP="00BD547D">
      <w:pPr>
        <w:widowControl w:val="0"/>
        <w:adjustRightInd w:val="0"/>
        <w:ind w:firstLine="709"/>
        <w:contextualSpacing/>
        <w:jc w:val="both"/>
        <w:rPr>
          <w:bCs/>
          <w:sz w:val="24"/>
          <w:szCs w:val="24"/>
        </w:rPr>
      </w:pPr>
    </w:p>
    <w:p w14:paraId="60BE745F" w14:textId="77777777" w:rsidR="00BD547D" w:rsidRDefault="00BD547D" w:rsidP="00BD547D">
      <w:pPr>
        <w:widowControl w:val="0"/>
        <w:adjustRightInd w:val="0"/>
        <w:ind w:firstLine="709"/>
        <w:contextualSpacing/>
        <w:jc w:val="both"/>
        <w:rPr>
          <w:bCs/>
          <w:sz w:val="24"/>
          <w:szCs w:val="24"/>
        </w:rPr>
      </w:pPr>
      <w:r w:rsidRPr="008C46A8">
        <w:rPr>
          <w:bCs/>
          <w:sz w:val="24"/>
          <w:szCs w:val="24"/>
        </w:rPr>
        <w:t xml:space="preserve">1. </w:t>
      </w:r>
      <w:bookmarkStart w:id="26" w:name="_Hlk170804248"/>
      <w:r w:rsidRPr="008C46A8">
        <w:rPr>
          <w:bCs/>
          <w:sz w:val="24"/>
          <w:szCs w:val="24"/>
        </w:rPr>
        <w:t>Московская обл., Павлово-Посадский г.о., а.д. Кузнецы-Павловский Посад-Куровское 1 км + 130 м, справа</w:t>
      </w:r>
      <w:r>
        <w:rPr>
          <w:bCs/>
          <w:sz w:val="24"/>
          <w:szCs w:val="24"/>
        </w:rPr>
        <w:t xml:space="preserve">, </w:t>
      </w:r>
      <w:r w:rsidRPr="008C46A8">
        <w:rPr>
          <w:bCs/>
          <w:sz w:val="24"/>
          <w:szCs w:val="24"/>
        </w:rPr>
        <w:t>номер в схеме</w:t>
      </w:r>
      <w:r>
        <w:rPr>
          <w:bCs/>
          <w:sz w:val="24"/>
          <w:szCs w:val="24"/>
        </w:rPr>
        <w:t xml:space="preserve"> 262.</w:t>
      </w:r>
    </w:p>
    <w:p w14:paraId="05835BFF" w14:textId="77777777" w:rsidR="00BD547D" w:rsidRDefault="00BD547D" w:rsidP="00BD547D">
      <w:pPr>
        <w:rPr>
          <w:b/>
          <w:sz w:val="24"/>
          <w:szCs w:val="24"/>
        </w:rPr>
      </w:pPr>
    </w:p>
    <w:p w14:paraId="1B6D064D" w14:textId="77777777" w:rsidR="00BD547D" w:rsidRPr="002C72A4" w:rsidRDefault="00BD547D" w:rsidP="00BD547D">
      <w:pPr>
        <w:widowControl w:val="0"/>
        <w:adjustRightInd w:val="0"/>
        <w:ind w:firstLine="709"/>
        <w:contextualSpacing/>
        <w:jc w:val="both"/>
        <w:rPr>
          <w:bCs/>
          <w:sz w:val="24"/>
          <w:szCs w:val="24"/>
        </w:rPr>
      </w:pPr>
      <w:bookmarkStart w:id="27" w:name="_Hlk170741030"/>
      <w:bookmarkEnd w:id="26"/>
      <w:r w:rsidRPr="002C72A4">
        <w:rPr>
          <w:bCs/>
          <w:sz w:val="24"/>
          <w:szCs w:val="24"/>
        </w:rPr>
        <w:lastRenderedPageBreak/>
        <w:t>Срок предоставления права на установку и эксплуатацию рекламных конструкций Лота №</w:t>
      </w:r>
      <w:r>
        <w:rPr>
          <w:bCs/>
          <w:sz w:val="24"/>
          <w:szCs w:val="24"/>
        </w:rPr>
        <w:t>5</w:t>
      </w:r>
      <w:r w:rsidRPr="002C72A4">
        <w:rPr>
          <w:bCs/>
          <w:sz w:val="24"/>
          <w:szCs w:val="24"/>
        </w:rPr>
        <w:t xml:space="preserve"> составляет </w:t>
      </w:r>
      <w:r>
        <w:rPr>
          <w:bCs/>
          <w:sz w:val="24"/>
          <w:szCs w:val="24"/>
        </w:rPr>
        <w:t>7</w:t>
      </w:r>
      <w:r w:rsidRPr="002C72A4">
        <w:rPr>
          <w:bCs/>
          <w:sz w:val="24"/>
          <w:szCs w:val="24"/>
        </w:rPr>
        <w:t xml:space="preserve"> лет.</w:t>
      </w:r>
    </w:p>
    <w:p w14:paraId="40978872" w14:textId="77777777" w:rsidR="00BD547D" w:rsidRDefault="00BD547D" w:rsidP="00BD547D">
      <w:pPr>
        <w:widowControl w:val="0"/>
        <w:adjustRightInd w:val="0"/>
        <w:ind w:firstLine="709"/>
        <w:contextualSpacing/>
        <w:jc w:val="both"/>
        <w:rPr>
          <w:bCs/>
          <w:sz w:val="24"/>
          <w:szCs w:val="24"/>
        </w:rPr>
      </w:pPr>
      <w:r w:rsidRPr="002C72A4">
        <w:rPr>
          <w:bCs/>
          <w:sz w:val="24"/>
          <w:szCs w:val="24"/>
        </w:rPr>
        <w:t xml:space="preserve">Размер задатка предусмотрен в следующем размере 50 % от начальной (минимальной) цены договора (цены лота), что составляет </w:t>
      </w:r>
      <w:r>
        <w:rPr>
          <w:bCs/>
          <w:sz w:val="24"/>
          <w:szCs w:val="24"/>
        </w:rPr>
        <w:t>15 288</w:t>
      </w:r>
      <w:r w:rsidRPr="002C72A4">
        <w:rPr>
          <w:bCs/>
          <w:sz w:val="24"/>
          <w:szCs w:val="24"/>
        </w:rPr>
        <w:t xml:space="preserve"> рублей 00 копеек.</w:t>
      </w:r>
    </w:p>
    <w:bookmarkEnd w:id="27"/>
    <w:p w14:paraId="105A5A67" w14:textId="77777777" w:rsidR="00BD547D" w:rsidRDefault="00BD547D" w:rsidP="00BD547D">
      <w:pPr>
        <w:widowControl w:val="0"/>
        <w:adjustRightInd w:val="0"/>
        <w:ind w:firstLine="709"/>
        <w:contextualSpacing/>
        <w:jc w:val="both"/>
        <w:rPr>
          <w:bCs/>
          <w:sz w:val="24"/>
          <w:szCs w:val="24"/>
        </w:rPr>
      </w:pPr>
    </w:p>
    <w:p w14:paraId="754AE4DA" w14:textId="77777777" w:rsidR="00BD547D" w:rsidRPr="008C46A8" w:rsidRDefault="00BD547D" w:rsidP="00BD547D">
      <w:pPr>
        <w:widowControl w:val="0"/>
        <w:adjustRightInd w:val="0"/>
        <w:ind w:firstLine="709"/>
        <w:contextualSpacing/>
        <w:jc w:val="both"/>
        <w:rPr>
          <w:bCs/>
          <w:sz w:val="24"/>
          <w:szCs w:val="24"/>
        </w:rPr>
      </w:pPr>
    </w:p>
    <w:p w14:paraId="553A6B51" w14:textId="77777777" w:rsidR="00BD547D" w:rsidRDefault="00BD547D" w:rsidP="00BD547D">
      <w:pPr>
        <w:widowControl w:val="0"/>
        <w:tabs>
          <w:tab w:val="right" w:pos="0"/>
          <w:tab w:val="right" w:pos="284"/>
          <w:tab w:val="left" w:pos="1456"/>
        </w:tabs>
        <w:ind w:firstLine="284"/>
        <w:rPr>
          <w:b/>
          <w:sz w:val="24"/>
          <w:szCs w:val="24"/>
        </w:rPr>
      </w:pPr>
      <w:r w:rsidRPr="005A14CB">
        <w:rPr>
          <w:b/>
          <w:sz w:val="24"/>
          <w:szCs w:val="24"/>
        </w:rPr>
        <w:t xml:space="preserve">Лот № </w:t>
      </w:r>
      <w:r>
        <w:rPr>
          <w:b/>
          <w:sz w:val="24"/>
          <w:szCs w:val="24"/>
        </w:rPr>
        <w:t>6</w:t>
      </w:r>
      <w:r w:rsidRPr="005A14CB">
        <w:rPr>
          <w:sz w:val="24"/>
          <w:szCs w:val="24"/>
        </w:rPr>
        <w:t xml:space="preserve"> – </w:t>
      </w:r>
      <w:bookmarkStart w:id="28" w:name="_Hlk170815777"/>
      <w:r w:rsidRPr="005A14CB">
        <w:rPr>
          <w:b/>
          <w:sz w:val="24"/>
          <w:szCs w:val="24"/>
        </w:rPr>
        <w:t>рекламная конструкция (типа</w:t>
      </w:r>
      <w:r>
        <w:rPr>
          <w:b/>
          <w:sz w:val="24"/>
          <w:szCs w:val="24"/>
        </w:rPr>
        <w:t xml:space="preserve"> стела), </w:t>
      </w:r>
      <w:r w:rsidRPr="005A14CB">
        <w:rPr>
          <w:b/>
          <w:sz w:val="24"/>
          <w:szCs w:val="24"/>
        </w:rPr>
        <w:t>отдельно стоящая,</w:t>
      </w:r>
      <w:r>
        <w:rPr>
          <w:b/>
          <w:sz w:val="24"/>
          <w:szCs w:val="24"/>
        </w:rPr>
        <w:t xml:space="preserve"> 5м х 1,4м, </w:t>
      </w:r>
      <w:r w:rsidRPr="008C46A8">
        <w:rPr>
          <w:b/>
          <w:sz w:val="24"/>
          <w:szCs w:val="24"/>
        </w:rPr>
        <w:t>двухсторонняя, общая площадь</w:t>
      </w:r>
      <w:r>
        <w:rPr>
          <w:b/>
          <w:sz w:val="24"/>
          <w:szCs w:val="24"/>
        </w:rPr>
        <w:t xml:space="preserve"> - 14</w:t>
      </w:r>
      <w:r w:rsidRPr="00264C13">
        <w:rPr>
          <w:b/>
          <w:sz w:val="24"/>
          <w:szCs w:val="24"/>
        </w:rPr>
        <w:t xml:space="preserve"> </w:t>
      </w:r>
      <w:r w:rsidRPr="005A14CB">
        <w:rPr>
          <w:b/>
          <w:sz w:val="24"/>
          <w:szCs w:val="24"/>
        </w:rPr>
        <w:t>м</w:t>
      </w:r>
      <w:r w:rsidRPr="005A14CB">
        <w:rPr>
          <w:b/>
          <w:sz w:val="24"/>
          <w:szCs w:val="24"/>
          <w:vertAlign w:val="superscript"/>
        </w:rPr>
        <w:t>2</w:t>
      </w:r>
      <w:r>
        <w:rPr>
          <w:b/>
          <w:sz w:val="24"/>
          <w:szCs w:val="24"/>
        </w:rPr>
        <w:t xml:space="preserve">, </w:t>
      </w:r>
      <w:r w:rsidRPr="005A14CB">
        <w:rPr>
          <w:b/>
          <w:sz w:val="24"/>
          <w:szCs w:val="24"/>
        </w:rPr>
        <w:t>внутренний подсвет, адрес установки:</w:t>
      </w:r>
    </w:p>
    <w:p w14:paraId="3D33E076" w14:textId="77777777" w:rsidR="00BD547D" w:rsidRDefault="00BD547D" w:rsidP="00BD547D">
      <w:pPr>
        <w:widowControl w:val="0"/>
        <w:tabs>
          <w:tab w:val="right" w:pos="0"/>
          <w:tab w:val="right" w:pos="284"/>
          <w:tab w:val="left" w:pos="1456"/>
        </w:tabs>
        <w:ind w:firstLine="284"/>
        <w:rPr>
          <w:bCs/>
          <w:sz w:val="24"/>
          <w:szCs w:val="24"/>
        </w:rPr>
      </w:pPr>
    </w:p>
    <w:p w14:paraId="0A36E723" w14:textId="77777777" w:rsidR="00BD547D" w:rsidRDefault="00BD547D" w:rsidP="00BD547D">
      <w:pPr>
        <w:widowControl w:val="0"/>
        <w:tabs>
          <w:tab w:val="right" w:pos="0"/>
          <w:tab w:val="right" w:pos="284"/>
          <w:tab w:val="left" w:pos="1456"/>
        </w:tabs>
        <w:ind w:firstLine="284"/>
        <w:rPr>
          <w:bCs/>
          <w:sz w:val="24"/>
          <w:szCs w:val="24"/>
        </w:rPr>
      </w:pPr>
      <w:r w:rsidRPr="00264C13">
        <w:rPr>
          <w:bCs/>
          <w:sz w:val="24"/>
          <w:szCs w:val="24"/>
        </w:rPr>
        <w:t>1. Московская обл., Павлово-Посадский г.о., г. Электрогорск, ул. Кржижановск</w:t>
      </w:r>
      <w:r>
        <w:rPr>
          <w:bCs/>
          <w:sz w:val="24"/>
          <w:szCs w:val="24"/>
        </w:rPr>
        <w:t xml:space="preserve">ого, д. 13, поворот к магазину «Пятерочка», </w:t>
      </w:r>
      <w:r w:rsidRPr="008C46A8">
        <w:rPr>
          <w:bCs/>
          <w:sz w:val="24"/>
          <w:szCs w:val="24"/>
        </w:rPr>
        <w:t>номер в схеме</w:t>
      </w:r>
      <w:r>
        <w:rPr>
          <w:bCs/>
          <w:sz w:val="24"/>
          <w:szCs w:val="24"/>
        </w:rPr>
        <w:t xml:space="preserve"> 291.</w:t>
      </w:r>
    </w:p>
    <w:p w14:paraId="774DDC23" w14:textId="77777777" w:rsidR="00BD547D" w:rsidRDefault="00BD547D" w:rsidP="00BD547D">
      <w:pPr>
        <w:rPr>
          <w:b/>
          <w:sz w:val="24"/>
          <w:szCs w:val="24"/>
        </w:rPr>
      </w:pPr>
    </w:p>
    <w:bookmarkEnd w:id="28"/>
    <w:p w14:paraId="0103344A" w14:textId="77777777" w:rsidR="00BD547D" w:rsidRPr="002C72A4" w:rsidRDefault="00BD547D" w:rsidP="00BD547D">
      <w:pPr>
        <w:widowControl w:val="0"/>
        <w:adjustRightInd w:val="0"/>
        <w:ind w:firstLine="709"/>
        <w:contextualSpacing/>
        <w:jc w:val="both"/>
        <w:rPr>
          <w:bCs/>
          <w:sz w:val="24"/>
          <w:szCs w:val="24"/>
        </w:rPr>
      </w:pPr>
      <w:r w:rsidRPr="002C72A4">
        <w:rPr>
          <w:bCs/>
          <w:sz w:val="24"/>
          <w:szCs w:val="24"/>
        </w:rPr>
        <w:t>Срок предоставления права на установку и эксплуатацию рекламных конструкций Лота №</w:t>
      </w:r>
      <w:r>
        <w:rPr>
          <w:bCs/>
          <w:sz w:val="24"/>
          <w:szCs w:val="24"/>
        </w:rPr>
        <w:t>6</w:t>
      </w:r>
      <w:r w:rsidRPr="002C72A4">
        <w:rPr>
          <w:bCs/>
          <w:sz w:val="24"/>
          <w:szCs w:val="24"/>
        </w:rPr>
        <w:t xml:space="preserve"> составляет </w:t>
      </w:r>
      <w:r>
        <w:rPr>
          <w:bCs/>
          <w:sz w:val="24"/>
          <w:szCs w:val="24"/>
        </w:rPr>
        <w:t>7</w:t>
      </w:r>
      <w:r w:rsidRPr="002C72A4">
        <w:rPr>
          <w:bCs/>
          <w:sz w:val="24"/>
          <w:szCs w:val="24"/>
        </w:rPr>
        <w:t xml:space="preserve"> лет.</w:t>
      </w:r>
    </w:p>
    <w:p w14:paraId="72F99AE0" w14:textId="77777777" w:rsidR="00BD547D" w:rsidRDefault="00BD547D" w:rsidP="00BD547D">
      <w:pPr>
        <w:widowControl w:val="0"/>
        <w:adjustRightInd w:val="0"/>
        <w:ind w:firstLine="709"/>
        <w:contextualSpacing/>
        <w:jc w:val="both"/>
        <w:rPr>
          <w:bCs/>
          <w:sz w:val="24"/>
          <w:szCs w:val="24"/>
        </w:rPr>
      </w:pPr>
      <w:r w:rsidRPr="002C72A4">
        <w:rPr>
          <w:bCs/>
          <w:sz w:val="24"/>
          <w:szCs w:val="24"/>
        </w:rPr>
        <w:t xml:space="preserve">Размер задатка предусмотрен в следующем размере 50 % от начальной (минимальной) цены договора (цены лота), что составляет </w:t>
      </w:r>
      <w:r>
        <w:rPr>
          <w:bCs/>
          <w:sz w:val="24"/>
          <w:szCs w:val="24"/>
        </w:rPr>
        <w:t xml:space="preserve">6 720 </w:t>
      </w:r>
      <w:r w:rsidRPr="002C72A4">
        <w:rPr>
          <w:bCs/>
          <w:sz w:val="24"/>
          <w:szCs w:val="24"/>
        </w:rPr>
        <w:t>рублей 00 копеек.</w:t>
      </w:r>
    </w:p>
    <w:p w14:paraId="6CB772B8" w14:textId="77777777" w:rsidR="00BD547D" w:rsidRDefault="00BD547D" w:rsidP="00BD547D">
      <w:pPr>
        <w:widowControl w:val="0"/>
        <w:adjustRightInd w:val="0"/>
        <w:ind w:firstLine="709"/>
        <w:contextualSpacing/>
        <w:jc w:val="both"/>
        <w:rPr>
          <w:bCs/>
          <w:sz w:val="24"/>
          <w:szCs w:val="24"/>
        </w:rPr>
      </w:pPr>
    </w:p>
    <w:p w14:paraId="54B8DF13" w14:textId="77777777" w:rsidR="00BD547D" w:rsidRPr="005A14CB" w:rsidRDefault="00BD547D" w:rsidP="00BD547D">
      <w:pPr>
        <w:widowControl w:val="0"/>
        <w:adjustRightInd w:val="0"/>
        <w:ind w:firstLine="709"/>
        <w:contextualSpacing/>
        <w:jc w:val="both"/>
        <w:rPr>
          <w:b/>
          <w:sz w:val="24"/>
          <w:szCs w:val="24"/>
        </w:rPr>
      </w:pPr>
      <w:r w:rsidRPr="005A14CB">
        <w:rPr>
          <w:b/>
          <w:sz w:val="24"/>
          <w:szCs w:val="24"/>
        </w:rPr>
        <w:t xml:space="preserve">Лот № </w:t>
      </w:r>
      <w:r>
        <w:rPr>
          <w:b/>
          <w:sz w:val="24"/>
          <w:szCs w:val="24"/>
        </w:rPr>
        <w:t>7</w:t>
      </w:r>
      <w:r w:rsidRPr="005A14CB">
        <w:rPr>
          <w:sz w:val="24"/>
          <w:szCs w:val="24"/>
        </w:rPr>
        <w:t xml:space="preserve"> – </w:t>
      </w:r>
      <w:r w:rsidRPr="005A14CB">
        <w:rPr>
          <w:b/>
          <w:sz w:val="24"/>
          <w:szCs w:val="24"/>
        </w:rPr>
        <w:t xml:space="preserve">рекламная конструкция (типа щит) отдельно стоящая, 3м х 6м, </w:t>
      </w:r>
      <w:r>
        <w:rPr>
          <w:b/>
          <w:sz w:val="24"/>
          <w:szCs w:val="24"/>
        </w:rPr>
        <w:t>тре</w:t>
      </w:r>
      <w:r w:rsidRPr="005A14CB">
        <w:rPr>
          <w:b/>
          <w:sz w:val="24"/>
          <w:szCs w:val="24"/>
        </w:rPr>
        <w:t xml:space="preserve">хсторонняя, общая площадь – </w:t>
      </w:r>
      <w:r>
        <w:rPr>
          <w:b/>
          <w:sz w:val="24"/>
          <w:szCs w:val="24"/>
        </w:rPr>
        <w:t>54</w:t>
      </w:r>
      <w:r w:rsidRPr="005A14CB">
        <w:rPr>
          <w:b/>
          <w:sz w:val="24"/>
          <w:szCs w:val="24"/>
        </w:rPr>
        <w:t>м</w:t>
      </w:r>
      <w:r w:rsidRPr="005A14CB">
        <w:rPr>
          <w:b/>
          <w:sz w:val="24"/>
          <w:szCs w:val="24"/>
          <w:vertAlign w:val="superscript"/>
        </w:rPr>
        <w:t>2</w:t>
      </w:r>
      <w:r w:rsidRPr="005A14CB">
        <w:rPr>
          <w:b/>
          <w:sz w:val="24"/>
          <w:szCs w:val="24"/>
        </w:rPr>
        <w:t xml:space="preserve">, </w:t>
      </w:r>
      <w:r>
        <w:rPr>
          <w:b/>
          <w:sz w:val="24"/>
          <w:szCs w:val="24"/>
        </w:rPr>
        <w:t>без подсвета</w:t>
      </w:r>
      <w:r w:rsidRPr="005A14CB">
        <w:rPr>
          <w:b/>
          <w:sz w:val="24"/>
          <w:szCs w:val="24"/>
        </w:rPr>
        <w:t>, адрес установки:</w:t>
      </w:r>
    </w:p>
    <w:p w14:paraId="5352BAD6" w14:textId="77777777" w:rsidR="00BD547D" w:rsidRDefault="00BD547D" w:rsidP="00BD547D">
      <w:pPr>
        <w:widowControl w:val="0"/>
        <w:adjustRightInd w:val="0"/>
        <w:ind w:firstLine="709"/>
        <w:contextualSpacing/>
        <w:jc w:val="both"/>
        <w:rPr>
          <w:bCs/>
          <w:sz w:val="24"/>
          <w:szCs w:val="24"/>
        </w:rPr>
      </w:pPr>
    </w:p>
    <w:p w14:paraId="27D682E7" w14:textId="77777777" w:rsidR="00BD547D" w:rsidRDefault="00BD547D" w:rsidP="00BD547D">
      <w:pPr>
        <w:widowControl w:val="0"/>
        <w:adjustRightInd w:val="0"/>
        <w:ind w:firstLine="709"/>
        <w:contextualSpacing/>
        <w:jc w:val="both"/>
        <w:rPr>
          <w:bCs/>
          <w:sz w:val="24"/>
          <w:szCs w:val="24"/>
        </w:rPr>
      </w:pPr>
      <w:r>
        <w:rPr>
          <w:bCs/>
          <w:sz w:val="24"/>
          <w:szCs w:val="24"/>
        </w:rPr>
        <w:t xml:space="preserve">1. </w:t>
      </w:r>
      <w:r w:rsidRPr="00091FFC">
        <w:rPr>
          <w:bCs/>
          <w:sz w:val="24"/>
          <w:szCs w:val="24"/>
        </w:rPr>
        <w:t>Московская обл., Павлово-Посадский г.о., г. Электрогорск, ул. Советская, в районе магазина «Электрогорскмебель»</w:t>
      </w:r>
      <w:r>
        <w:rPr>
          <w:bCs/>
          <w:sz w:val="24"/>
          <w:szCs w:val="24"/>
        </w:rPr>
        <w:t xml:space="preserve">, </w:t>
      </w:r>
      <w:r w:rsidRPr="00091FFC">
        <w:rPr>
          <w:bCs/>
          <w:sz w:val="24"/>
          <w:szCs w:val="24"/>
        </w:rPr>
        <w:t>номер в схеме 54/3/РЩ-7</w:t>
      </w:r>
      <w:r>
        <w:rPr>
          <w:bCs/>
          <w:sz w:val="24"/>
          <w:szCs w:val="24"/>
        </w:rPr>
        <w:t>.</w:t>
      </w:r>
    </w:p>
    <w:p w14:paraId="6B68A59E" w14:textId="77777777" w:rsidR="00BD547D" w:rsidRDefault="00BD547D" w:rsidP="00BD547D">
      <w:pPr>
        <w:widowControl w:val="0"/>
        <w:adjustRightInd w:val="0"/>
        <w:ind w:firstLine="709"/>
        <w:contextualSpacing/>
        <w:jc w:val="both"/>
        <w:rPr>
          <w:bCs/>
          <w:sz w:val="24"/>
          <w:szCs w:val="24"/>
        </w:rPr>
      </w:pPr>
    </w:p>
    <w:p w14:paraId="28A6861A" w14:textId="77777777" w:rsidR="00BD547D" w:rsidRPr="002C72A4" w:rsidRDefault="00BD547D" w:rsidP="00BD547D">
      <w:pPr>
        <w:widowControl w:val="0"/>
        <w:adjustRightInd w:val="0"/>
        <w:ind w:firstLine="709"/>
        <w:contextualSpacing/>
        <w:jc w:val="both"/>
        <w:rPr>
          <w:bCs/>
          <w:sz w:val="24"/>
          <w:szCs w:val="24"/>
        </w:rPr>
      </w:pPr>
      <w:r w:rsidRPr="002C72A4">
        <w:rPr>
          <w:bCs/>
          <w:sz w:val="24"/>
          <w:szCs w:val="24"/>
        </w:rPr>
        <w:t>Срок предоставления права на установку и эксплуатацию рекламных конструкций Лота №</w:t>
      </w:r>
      <w:r>
        <w:rPr>
          <w:bCs/>
          <w:sz w:val="24"/>
          <w:szCs w:val="24"/>
        </w:rPr>
        <w:t>7</w:t>
      </w:r>
      <w:r w:rsidRPr="002C72A4">
        <w:rPr>
          <w:bCs/>
          <w:sz w:val="24"/>
          <w:szCs w:val="24"/>
        </w:rPr>
        <w:t xml:space="preserve"> составляет </w:t>
      </w:r>
      <w:r>
        <w:rPr>
          <w:bCs/>
          <w:sz w:val="24"/>
          <w:szCs w:val="24"/>
        </w:rPr>
        <w:t>5</w:t>
      </w:r>
      <w:r w:rsidRPr="002C72A4">
        <w:rPr>
          <w:bCs/>
          <w:sz w:val="24"/>
          <w:szCs w:val="24"/>
        </w:rPr>
        <w:t xml:space="preserve"> лет.</w:t>
      </w:r>
    </w:p>
    <w:p w14:paraId="177355E9" w14:textId="77777777" w:rsidR="00BD547D" w:rsidRDefault="00BD547D" w:rsidP="00BD547D">
      <w:pPr>
        <w:widowControl w:val="0"/>
        <w:adjustRightInd w:val="0"/>
        <w:ind w:firstLine="709"/>
        <w:contextualSpacing/>
        <w:jc w:val="both"/>
        <w:rPr>
          <w:bCs/>
          <w:sz w:val="24"/>
          <w:szCs w:val="24"/>
        </w:rPr>
      </w:pPr>
      <w:r w:rsidRPr="002C72A4">
        <w:rPr>
          <w:bCs/>
          <w:sz w:val="24"/>
          <w:szCs w:val="24"/>
        </w:rPr>
        <w:t xml:space="preserve">Размер задатка предусмотрен в следующем размере 50 % от начальной (минимальной) цены договора (цены лота), что составляет </w:t>
      </w:r>
      <w:r>
        <w:rPr>
          <w:bCs/>
          <w:sz w:val="24"/>
          <w:szCs w:val="24"/>
        </w:rPr>
        <w:t xml:space="preserve">38 880 </w:t>
      </w:r>
      <w:r w:rsidRPr="002C72A4">
        <w:rPr>
          <w:bCs/>
          <w:sz w:val="24"/>
          <w:szCs w:val="24"/>
        </w:rPr>
        <w:t>рублей 00 копеек.</w:t>
      </w:r>
    </w:p>
    <w:p w14:paraId="3EB3838B" w14:textId="77777777" w:rsidR="00BD547D" w:rsidRDefault="00BD547D" w:rsidP="00BD547D">
      <w:pPr>
        <w:widowControl w:val="0"/>
        <w:adjustRightInd w:val="0"/>
        <w:ind w:firstLine="709"/>
        <w:contextualSpacing/>
        <w:jc w:val="both"/>
        <w:rPr>
          <w:b/>
          <w:sz w:val="24"/>
          <w:szCs w:val="24"/>
        </w:rPr>
      </w:pPr>
    </w:p>
    <w:p w14:paraId="07CA324F" w14:textId="77777777" w:rsidR="00BD547D" w:rsidRDefault="00BD547D" w:rsidP="00BD547D">
      <w:pPr>
        <w:widowControl w:val="0"/>
        <w:adjustRightInd w:val="0"/>
        <w:ind w:firstLine="709"/>
        <w:contextualSpacing/>
        <w:jc w:val="both"/>
        <w:rPr>
          <w:b/>
          <w:sz w:val="24"/>
          <w:szCs w:val="24"/>
        </w:rPr>
      </w:pPr>
    </w:p>
    <w:p w14:paraId="72F8A6C3" w14:textId="77777777" w:rsidR="00BD547D" w:rsidRPr="00091FFC" w:rsidRDefault="00BD547D" w:rsidP="00BD547D">
      <w:pPr>
        <w:widowControl w:val="0"/>
        <w:adjustRightInd w:val="0"/>
        <w:ind w:firstLine="709"/>
        <w:contextualSpacing/>
        <w:jc w:val="both"/>
        <w:rPr>
          <w:b/>
          <w:sz w:val="24"/>
          <w:szCs w:val="24"/>
        </w:rPr>
      </w:pPr>
      <w:r w:rsidRPr="00091FFC">
        <w:rPr>
          <w:b/>
          <w:sz w:val="24"/>
          <w:szCs w:val="24"/>
        </w:rPr>
        <w:t>Лот № 8</w:t>
      </w:r>
      <w:r w:rsidRPr="00091FFC">
        <w:rPr>
          <w:sz w:val="24"/>
          <w:szCs w:val="24"/>
        </w:rPr>
        <w:t xml:space="preserve"> – </w:t>
      </w:r>
      <w:r w:rsidRPr="00091FFC">
        <w:rPr>
          <w:b/>
          <w:sz w:val="24"/>
          <w:szCs w:val="24"/>
        </w:rPr>
        <w:t>рекламная конструкция (типа щит) отдельно стоящая, 3м х 6м, двухсторонняя, общая площадь – 36м</w:t>
      </w:r>
      <w:r w:rsidRPr="00091FFC">
        <w:rPr>
          <w:b/>
          <w:sz w:val="24"/>
          <w:szCs w:val="24"/>
          <w:vertAlign w:val="superscript"/>
        </w:rPr>
        <w:t>2</w:t>
      </w:r>
      <w:r w:rsidRPr="00091FFC">
        <w:rPr>
          <w:b/>
          <w:sz w:val="24"/>
          <w:szCs w:val="24"/>
        </w:rPr>
        <w:t>, без подсвета, адреса установки:</w:t>
      </w:r>
    </w:p>
    <w:p w14:paraId="48226B2B" w14:textId="77777777" w:rsidR="00BD547D" w:rsidRPr="00091FFC" w:rsidRDefault="00BD547D" w:rsidP="00BD547D">
      <w:pPr>
        <w:widowControl w:val="0"/>
        <w:adjustRightInd w:val="0"/>
        <w:ind w:firstLine="709"/>
        <w:contextualSpacing/>
        <w:jc w:val="both"/>
        <w:rPr>
          <w:b/>
          <w:sz w:val="24"/>
          <w:szCs w:val="24"/>
        </w:rPr>
      </w:pPr>
    </w:p>
    <w:p w14:paraId="6B7632DA" w14:textId="77777777" w:rsidR="00BD547D" w:rsidRDefault="00BD547D" w:rsidP="00BD547D">
      <w:pPr>
        <w:widowControl w:val="0"/>
        <w:adjustRightInd w:val="0"/>
        <w:ind w:firstLine="709"/>
        <w:contextualSpacing/>
        <w:jc w:val="both"/>
        <w:rPr>
          <w:bCs/>
          <w:sz w:val="24"/>
          <w:szCs w:val="24"/>
        </w:rPr>
      </w:pPr>
      <w:r w:rsidRPr="00091FFC">
        <w:rPr>
          <w:bCs/>
          <w:sz w:val="24"/>
          <w:szCs w:val="24"/>
        </w:rPr>
        <w:t>1.</w:t>
      </w:r>
      <w:r w:rsidRPr="00091FFC">
        <w:rPr>
          <w:sz w:val="24"/>
          <w:szCs w:val="24"/>
        </w:rPr>
        <w:t xml:space="preserve"> Московская обл., Павлово-Посадский г.о., г. Электрогорск, ул. Советская, в районе д. 12, </w:t>
      </w:r>
      <w:r w:rsidRPr="00091FFC">
        <w:rPr>
          <w:bCs/>
          <w:sz w:val="24"/>
          <w:szCs w:val="24"/>
        </w:rPr>
        <w:t>номер в схеме 36/2/РЩ-15</w:t>
      </w:r>
      <w:r>
        <w:rPr>
          <w:bCs/>
          <w:sz w:val="24"/>
          <w:szCs w:val="24"/>
        </w:rPr>
        <w:t>;</w:t>
      </w:r>
    </w:p>
    <w:p w14:paraId="3089B40E" w14:textId="77777777" w:rsidR="00BD547D" w:rsidRPr="00091FFC" w:rsidRDefault="00BD547D" w:rsidP="00BD547D">
      <w:pPr>
        <w:widowControl w:val="0"/>
        <w:adjustRightInd w:val="0"/>
        <w:ind w:firstLine="709"/>
        <w:contextualSpacing/>
        <w:jc w:val="both"/>
        <w:rPr>
          <w:bCs/>
          <w:sz w:val="24"/>
          <w:szCs w:val="24"/>
        </w:rPr>
      </w:pPr>
      <w:r>
        <w:rPr>
          <w:bCs/>
          <w:sz w:val="24"/>
          <w:szCs w:val="24"/>
        </w:rPr>
        <w:t xml:space="preserve">2. </w:t>
      </w:r>
      <w:r w:rsidRPr="00091FFC">
        <w:rPr>
          <w:bCs/>
          <w:sz w:val="24"/>
          <w:szCs w:val="24"/>
        </w:rPr>
        <w:t>Московская обл., Павлово-Посадский г.о., г. Электрогорск, ул. Советская, д. 44</w:t>
      </w:r>
      <w:r>
        <w:rPr>
          <w:bCs/>
          <w:sz w:val="24"/>
          <w:szCs w:val="24"/>
        </w:rPr>
        <w:t xml:space="preserve">, </w:t>
      </w:r>
      <w:r w:rsidRPr="00091FFC">
        <w:rPr>
          <w:bCs/>
          <w:sz w:val="24"/>
          <w:szCs w:val="24"/>
        </w:rPr>
        <w:t>номер в схеме 36/2/РЩ-1</w:t>
      </w:r>
      <w:r>
        <w:rPr>
          <w:bCs/>
          <w:sz w:val="24"/>
          <w:szCs w:val="24"/>
        </w:rPr>
        <w:t>0.</w:t>
      </w:r>
    </w:p>
    <w:p w14:paraId="2DCD556E" w14:textId="77777777" w:rsidR="00BD547D" w:rsidRDefault="00BD547D" w:rsidP="00BD547D">
      <w:pPr>
        <w:widowControl w:val="0"/>
        <w:adjustRightInd w:val="0"/>
        <w:ind w:firstLine="709"/>
        <w:contextualSpacing/>
        <w:jc w:val="both"/>
        <w:rPr>
          <w:bCs/>
          <w:sz w:val="24"/>
          <w:szCs w:val="24"/>
        </w:rPr>
      </w:pPr>
    </w:p>
    <w:p w14:paraId="3953165B" w14:textId="77777777" w:rsidR="00BD547D" w:rsidRPr="002C72A4" w:rsidRDefault="00BD547D" w:rsidP="00BD547D">
      <w:pPr>
        <w:widowControl w:val="0"/>
        <w:adjustRightInd w:val="0"/>
        <w:ind w:firstLine="709"/>
        <w:contextualSpacing/>
        <w:jc w:val="both"/>
        <w:rPr>
          <w:bCs/>
          <w:sz w:val="24"/>
          <w:szCs w:val="24"/>
        </w:rPr>
      </w:pPr>
      <w:r w:rsidRPr="002C72A4">
        <w:rPr>
          <w:bCs/>
          <w:sz w:val="24"/>
          <w:szCs w:val="24"/>
        </w:rPr>
        <w:t>Срок предоставления права на установку и эксплуатацию рекламных конструкций Лота №</w:t>
      </w:r>
      <w:r>
        <w:rPr>
          <w:bCs/>
          <w:sz w:val="24"/>
          <w:szCs w:val="24"/>
        </w:rPr>
        <w:t>8</w:t>
      </w:r>
      <w:r w:rsidRPr="002C72A4">
        <w:rPr>
          <w:bCs/>
          <w:sz w:val="24"/>
          <w:szCs w:val="24"/>
        </w:rPr>
        <w:t xml:space="preserve"> составляет </w:t>
      </w:r>
      <w:r>
        <w:rPr>
          <w:bCs/>
          <w:sz w:val="24"/>
          <w:szCs w:val="24"/>
        </w:rPr>
        <w:t>5</w:t>
      </w:r>
      <w:r w:rsidRPr="002C72A4">
        <w:rPr>
          <w:bCs/>
          <w:sz w:val="24"/>
          <w:szCs w:val="24"/>
        </w:rPr>
        <w:t xml:space="preserve"> лет.</w:t>
      </w:r>
    </w:p>
    <w:p w14:paraId="438D8025" w14:textId="77777777" w:rsidR="00BD547D" w:rsidRDefault="00BD547D" w:rsidP="00BD547D">
      <w:pPr>
        <w:widowControl w:val="0"/>
        <w:adjustRightInd w:val="0"/>
        <w:ind w:firstLine="709"/>
        <w:contextualSpacing/>
        <w:jc w:val="both"/>
        <w:rPr>
          <w:bCs/>
          <w:sz w:val="24"/>
          <w:szCs w:val="24"/>
        </w:rPr>
      </w:pPr>
      <w:r w:rsidRPr="002C72A4">
        <w:rPr>
          <w:bCs/>
          <w:sz w:val="24"/>
          <w:szCs w:val="24"/>
        </w:rPr>
        <w:t xml:space="preserve">Размер задатка предусмотрен в следующем размере 50 % от начальной (минимальной) цены договора (цены лота), что составляет </w:t>
      </w:r>
      <w:r>
        <w:rPr>
          <w:bCs/>
          <w:sz w:val="24"/>
          <w:szCs w:val="24"/>
        </w:rPr>
        <w:t xml:space="preserve">69 120 </w:t>
      </w:r>
      <w:r w:rsidRPr="002C72A4">
        <w:rPr>
          <w:bCs/>
          <w:sz w:val="24"/>
          <w:szCs w:val="24"/>
        </w:rPr>
        <w:t>рублей 00 копеек.</w:t>
      </w:r>
    </w:p>
    <w:p w14:paraId="2679D22D" w14:textId="77777777" w:rsidR="00BD547D" w:rsidRDefault="00BD547D" w:rsidP="00BD547D">
      <w:pPr>
        <w:widowControl w:val="0"/>
        <w:adjustRightInd w:val="0"/>
        <w:ind w:firstLine="709"/>
        <w:contextualSpacing/>
        <w:jc w:val="both"/>
        <w:rPr>
          <w:bCs/>
          <w:sz w:val="24"/>
          <w:szCs w:val="24"/>
        </w:rPr>
      </w:pPr>
    </w:p>
    <w:p w14:paraId="2A80CDCF" w14:textId="77777777" w:rsidR="00BD547D" w:rsidRPr="00E000EE" w:rsidRDefault="00BD547D" w:rsidP="00BD547D">
      <w:pPr>
        <w:textAlignment w:val="baseline"/>
        <w:rPr>
          <w:rFonts w:ascii="Arial" w:hAnsi="Arial" w:cs="Arial"/>
          <w:color w:val="444444"/>
          <w:sz w:val="24"/>
          <w:szCs w:val="24"/>
        </w:rPr>
      </w:pPr>
    </w:p>
    <w:p w14:paraId="2A64404A" w14:textId="77777777" w:rsidR="00BD547D" w:rsidRPr="005E3B50" w:rsidRDefault="00BD547D" w:rsidP="00BD547D">
      <w:pPr>
        <w:ind w:firstLine="480"/>
        <w:jc w:val="center"/>
        <w:textAlignment w:val="baseline"/>
        <w:rPr>
          <w:b/>
          <w:sz w:val="24"/>
          <w:szCs w:val="24"/>
        </w:rPr>
      </w:pPr>
      <w:r w:rsidRPr="005E3B50">
        <w:rPr>
          <w:b/>
          <w:sz w:val="24"/>
          <w:szCs w:val="24"/>
        </w:rPr>
        <w:t>3. Порядок подачи заявок на участие в электронном аукционе</w:t>
      </w:r>
    </w:p>
    <w:p w14:paraId="6303124D" w14:textId="77777777" w:rsidR="00BD547D" w:rsidRPr="00E000EE" w:rsidRDefault="00BD547D" w:rsidP="00BD547D">
      <w:pPr>
        <w:ind w:firstLine="480"/>
        <w:textAlignment w:val="baseline"/>
        <w:rPr>
          <w:sz w:val="24"/>
          <w:szCs w:val="24"/>
        </w:rPr>
      </w:pPr>
    </w:p>
    <w:p w14:paraId="07E1EF64" w14:textId="77777777" w:rsidR="00BD547D" w:rsidRPr="005E3B50" w:rsidRDefault="00BD547D" w:rsidP="00BD547D">
      <w:pPr>
        <w:ind w:firstLine="480"/>
        <w:jc w:val="both"/>
        <w:textAlignment w:val="baseline"/>
        <w:rPr>
          <w:sz w:val="24"/>
          <w:szCs w:val="24"/>
        </w:rPr>
      </w:pPr>
      <w:r w:rsidRPr="005E3B50">
        <w:rPr>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r w:rsidRPr="005E3B50">
        <w:rPr>
          <w:sz w:val="24"/>
          <w:szCs w:val="24"/>
        </w:rPr>
        <w:br/>
      </w:r>
    </w:p>
    <w:p w14:paraId="01A97386" w14:textId="77777777" w:rsidR="00BD547D" w:rsidRPr="005E3B50" w:rsidRDefault="00BD547D" w:rsidP="00BD547D">
      <w:pPr>
        <w:ind w:firstLine="482"/>
        <w:jc w:val="both"/>
        <w:textAlignment w:val="baseline"/>
        <w:rPr>
          <w:sz w:val="24"/>
          <w:szCs w:val="24"/>
        </w:rPr>
      </w:pPr>
      <w:r w:rsidRPr="005E3B50">
        <w:rPr>
          <w:sz w:val="24"/>
          <w:szCs w:val="24"/>
        </w:rPr>
        <w:t>3.2. Заявка подаётся в срок, который установлен в Извещении о проведении электронного аукциона.</w:t>
      </w:r>
      <w:r w:rsidRPr="005E3B50">
        <w:rPr>
          <w:sz w:val="24"/>
          <w:szCs w:val="24"/>
        </w:rPr>
        <w:br/>
      </w:r>
    </w:p>
    <w:p w14:paraId="5CC184E4" w14:textId="77777777" w:rsidR="00BD547D" w:rsidRPr="005E3B50" w:rsidRDefault="00BD547D" w:rsidP="00BD547D">
      <w:pPr>
        <w:ind w:firstLine="480"/>
        <w:jc w:val="both"/>
        <w:textAlignment w:val="baseline"/>
        <w:rPr>
          <w:sz w:val="24"/>
          <w:szCs w:val="24"/>
        </w:rPr>
      </w:pPr>
      <w:r w:rsidRPr="005E3B50">
        <w:rPr>
          <w:sz w:val="24"/>
          <w:szCs w:val="24"/>
        </w:rPr>
        <w:lastRenderedPageBreak/>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r w:rsidRPr="005E3B50">
        <w:rPr>
          <w:sz w:val="24"/>
          <w:szCs w:val="24"/>
        </w:rPr>
        <w:br/>
      </w:r>
    </w:p>
    <w:p w14:paraId="0713F4ED" w14:textId="77777777" w:rsidR="00BD547D" w:rsidRDefault="00BD547D" w:rsidP="00BD547D">
      <w:pPr>
        <w:ind w:firstLine="482"/>
        <w:jc w:val="both"/>
        <w:textAlignment w:val="baseline"/>
        <w:rPr>
          <w:sz w:val="24"/>
          <w:szCs w:val="24"/>
        </w:rPr>
      </w:pPr>
      <w:r w:rsidRPr="005E3B50">
        <w:rPr>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14:paraId="23A7DBBA" w14:textId="77777777" w:rsidR="00BD547D" w:rsidRDefault="00BD547D" w:rsidP="00BD547D">
      <w:pPr>
        <w:ind w:firstLine="482"/>
        <w:jc w:val="both"/>
        <w:textAlignment w:val="baseline"/>
        <w:rPr>
          <w:sz w:val="24"/>
          <w:szCs w:val="24"/>
        </w:rPr>
      </w:pPr>
      <w:r>
        <w:rPr>
          <w:sz w:val="24"/>
          <w:szCs w:val="24"/>
        </w:rPr>
        <w:t xml:space="preserve">                                        </w:t>
      </w:r>
    </w:p>
    <w:p w14:paraId="79A527D0" w14:textId="77777777" w:rsidR="00BD547D" w:rsidRDefault="00BD547D" w:rsidP="00BD547D">
      <w:pPr>
        <w:ind w:firstLine="482"/>
        <w:jc w:val="both"/>
        <w:textAlignment w:val="baseline"/>
        <w:rPr>
          <w:sz w:val="24"/>
          <w:szCs w:val="24"/>
        </w:rPr>
      </w:pPr>
      <w:r w:rsidRPr="005E3B50">
        <w:rPr>
          <w:sz w:val="24"/>
          <w:szCs w:val="24"/>
        </w:rPr>
        <w:t>3.5. Заявка оформляется по форме согласно Приложению к Извещению о проведении электронного аукциона и должна содержать:</w:t>
      </w:r>
    </w:p>
    <w:p w14:paraId="4FF54E13" w14:textId="77777777" w:rsidR="00BD547D" w:rsidRDefault="00BD547D" w:rsidP="00BD547D">
      <w:pPr>
        <w:ind w:firstLine="482"/>
        <w:jc w:val="both"/>
        <w:textAlignment w:val="baseline"/>
        <w:rPr>
          <w:sz w:val="24"/>
          <w:szCs w:val="24"/>
        </w:rPr>
      </w:pPr>
      <w:r w:rsidRPr="005E3B50">
        <w:rPr>
          <w:sz w:val="24"/>
          <w:szCs w:val="24"/>
        </w:rPr>
        <w:t>1) согласие участника электронного аукциона с условиями, указанными в Извещении о проведении электронного аукциона.</w:t>
      </w:r>
    </w:p>
    <w:p w14:paraId="10C0FDF4" w14:textId="77777777" w:rsidR="00BD547D" w:rsidRDefault="00BD547D" w:rsidP="00BD547D">
      <w:pPr>
        <w:ind w:firstLine="480"/>
        <w:jc w:val="both"/>
        <w:textAlignment w:val="baseline"/>
        <w:rPr>
          <w:sz w:val="24"/>
          <w:szCs w:val="24"/>
        </w:rPr>
      </w:pPr>
      <w:r w:rsidRPr="005E3B50">
        <w:rPr>
          <w:sz w:val="24"/>
          <w:szCs w:val="24"/>
        </w:rPr>
        <w:t xml:space="preserve">2) обязательство заявителя, в случае признания его победителем электронного аукциона, подписать договор в установленные Извещением о проведении электронного аукциона </w:t>
      </w:r>
      <w:r>
        <w:rPr>
          <w:sz w:val="24"/>
          <w:szCs w:val="24"/>
        </w:rPr>
        <w:t>сроки;</w:t>
      </w:r>
    </w:p>
    <w:p w14:paraId="56DB4551" w14:textId="77777777" w:rsidR="00BD547D" w:rsidRDefault="00BD547D" w:rsidP="00BD547D">
      <w:pPr>
        <w:ind w:firstLine="480"/>
        <w:jc w:val="both"/>
        <w:textAlignment w:val="baseline"/>
        <w:rPr>
          <w:sz w:val="24"/>
          <w:szCs w:val="24"/>
        </w:rPr>
      </w:pPr>
      <w:r w:rsidRPr="005E3B50">
        <w:rPr>
          <w:sz w:val="24"/>
          <w:szCs w:val="24"/>
        </w:rPr>
        <w:t xml:space="preserve">3) согласие на блокирование денежных средств, находящихся на счёте заявителя, открытом для проведения операций по обеспечению </w:t>
      </w:r>
      <w:r>
        <w:rPr>
          <w:sz w:val="24"/>
          <w:szCs w:val="24"/>
        </w:rPr>
        <w:t>участия в электронном аукционе.</w:t>
      </w:r>
    </w:p>
    <w:p w14:paraId="34FF1FCD" w14:textId="77777777" w:rsidR="00BD547D" w:rsidRDefault="00BD547D" w:rsidP="00BD547D">
      <w:pPr>
        <w:ind w:firstLine="480"/>
        <w:jc w:val="both"/>
        <w:textAlignment w:val="baseline"/>
        <w:rPr>
          <w:sz w:val="24"/>
          <w:szCs w:val="24"/>
        </w:rPr>
      </w:pPr>
      <w:r w:rsidRPr="005E3B50">
        <w:rPr>
          <w:sz w:val="24"/>
          <w:szCs w:val="24"/>
        </w:rPr>
        <w:t>4) сведения и документы о за</w:t>
      </w:r>
      <w:r>
        <w:rPr>
          <w:sz w:val="24"/>
          <w:szCs w:val="24"/>
        </w:rPr>
        <w:t>явителе, подавшем такую заявку:</w:t>
      </w:r>
    </w:p>
    <w:p w14:paraId="3A73BA1D" w14:textId="77777777" w:rsidR="00BD547D" w:rsidRDefault="00BD547D" w:rsidP="00BD547D">
      <w:pPr>
        <w:ind w:firstLine="480"/>
        <w:jc w:val="both"/>
        <w:textAlignment w:val="baseline"/>
        <w:rPr>
          <w:sz w:val="24"/>
          <w:szCs w:val="24"/>
        </w:rPr>
      </w:pPr>
      <w:r>
        <w:rPr>
          <w:sz w:val="24"/>
          <w:szCs w:val="24"/>
        </w:rPr>
        <w:t xml:space="preserve">5) </w:t>
      </w:r>
      <w:r w:rsidRPr="005E3B50">
        <w:rPr>
          <w:sz w:val="24"/>
          <w:szCs w:val="24"/>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являются крупной сделкой;</w:t>
      </w:r>
    </w:p>
    <w:p w14:paraId="04B7BEAF" w14:textId="77777777" w:rsidR="00BD547D" w:rsidRDefault="00BD547D" w:rsidP="00BD547D">
      <w:pPr>
        <w:ind w:firstLine="480"/>
        <w:jc w:val="both"/>
        <w:textAlignment w:val="baseline"/>
        <w:rPr>
          <w:sz w:val="24"/>
          <w:szCs w:val="24"/>
        </w:rPr>
      </w:pPr>
      <w:r>
        <w:rPr>
          <w:sz w:val="24"/>
          <w:szCs w:val="24"/>
        </w:rPr>
        <w:t xml:space="preserve">6) </w:t>
      </w:r>
      <w:r w:rsidRPr="005E3B50">
        <w:rPr>
          <w:sz w:val="24"/>
          <w:szCs w:val="24"/>
        </w:rPr>
        <w:t>для субъектов малого и среднего предпринимательства декларацию, подтверждающую статус таких субъектов (в случае, если аукцион проводи</w:t>
      </w:r>
      <w:r>
        <w:rPr>
          <w:sz w:val="24"/>
          <w:szCs w:val="24"/>
        </w:rPr>
        <w:t>тся среди указанных субъектов);</w:t>
      </w:r>
    </w:p>
    <w:p w14:paraId="181AF261" w14:textId="77777777" w:rsidR="00BD547D" w:rsidRDefault="00BD547D" w:rsidP="00BD547D">
      <w:pPr>
        <w:ind w:firstLine="480"/>
        <w:jc w:val="both"/>
        <w:textAlignment w:val="baseline"/>
        <w:rPr>
          <w:sz w:val="24"/>
          <w:szCs w:val="24"/>
        </w:rPr>
      </w:pPr>
      <w:r>
        <w:rPr>
          <w:sz w:val="24"/>
          <w:szCs w:val="24"/>
        </w:rPr>
        <w:t xml:space="preserve">7) </w:t>
      </w:r>
      <w:r w:rsidRPr="005E3B50">
        <w:rPr>
          <w:sz w:val="24"/>
          <w:szCs w:val="24"/>
        </w:rPr>
        <w:t>платёжный документ (или надлежащим образом заверенная копия документа), подтверждающий внесение заявителем задатка в обеспечение заявки. В случае перечисления денежных средств иными лицами, такие денежные средства задатком не считаются и возвращаются таким лицам, как ошибочно перечисленные;</w:t>
      </w:r>
    </w:p>
    <w:p w14:paraId="5CD12C8F" w14:textId="77777777" w:rsidR="00BD547D" w:rsidRDefault="00BD547D" w:rsidP="00BD547D">
      <w:pPr>
        <w:ind w:firstLine="480"/>
        <w:jc w:val="both"/>
        <w:textAlignment w:val="baseline"/>
        <w:rPr>
          <w:sz w:val="24"/>
          <w:szCs w:val="24"/>
        </w:rPr>
      </w:pPr>
      <w:r>
        <w:rPr>
          <w:sz w:val="24"/>
          <w:szCs w:val="24"/>
        </w:rPr>
        <w:t xml:space="preserve">8) </w:t>
      </w:r>
      <w:r w:rsidRPr="005E3B50">
        <w:rPr>
          <w:sz w:val="24"/>
          <w:szCs w:val="24"/>
        </w:rPr>
        <w:t>сведения (реквизиты) заявителя для возвращения перечисленного задатка в случаях, когда организатор электронного аукцион</w:t>
      </w:r>
      <w:r>
        <w:rPr>
          <w:sz w:val="24"/>
          <w:szCs w:val="24"/>
        </w:rPr>
        <w:t>а обязан его вернуть заявителю;</w:t>
      </w:r>
    </w:p>
    <w:p w14:paraId="5FA74210" w14:textId="77777777" w:rsidR="00BD547D" w:rsidRPr="005E3B50" w:rsidRDefault="00BD547D" w:rsidP="00BD547D">
      <w:pPr>
        <w:ind w:firstLine="480"/>
        <w:jc w:val="both"/>
        <w:textAlignment w:val="baseline"/>
        <w:rPr>
          <w:sz w:val="24"/>
          <w:szCs w:val="24"/>
        </w:rPr>
      </w:pPr>
      <w:r>
        <w:rPr>
          <w:sz w:val="24"/>
          <w:szCs w:val="24"/>
        </w:rPr>
        <w:t>9</w:t>
      </w:r>
      <w:r w:rsidRPr="005E3B50">
        <w:rPr>
          <w:sz w:val="24"/>
          <w:szCs w:val="24"/>
        </w:rPr>
        <w:t>) уведомление заявителя о достоверности представленной информации.</w:t>
      </w:r>
      <w:r w:rsidRPr="005E3B50">
        <w:rPr>
          <w:sz w:val="24"/>
          <w:szCs w:val="24"/>
        </w:rPr>
        <w:br/>
      </w:r>
    </w:p>
    <w:p w14:paraId="2E9E5108" w14:textId="77777777" w:rsidR="00BD547D" w:rsidRDefault="00BD547D" w:rsidP="00BD547D">
      <w:pPr>
        <w:ind w:firstLine="482"/>
        <w:jc w:val="both"/>
        <w:textAlignment w:val="baseline"/>
        <w:rPr>
          <w:sz w:val="24"/>
          <w:szCs w:val="24"/>
        </w:rPr>
      </w:pPr>
      <w:r w:rsidRPr="005E3B50">
        <w:rPr>
          <w:sz w:val="24"/>
          <w:szCs w:val="24"/>
        </w:rPr>
        <w:t>3.6. В случае, если аукцион проводится среди субъектов малого и среднего предпринимательства, организатор аукциона осуществляет проверку наличия сведений о таких юридических лицах и индивидуальных предпринимателях в едином реестр субъектов малого и среднего предпринимательства.</w:t>
      </w:r>
    </w:p>
    <w:p w14:paraId="0A9764FE" w14:textId="77777777" w:rsidR="00BD547D" w:rsidRPr="005E3B50" w:rsidRDefault="00BD547D" w:rsidP="00BD547D">
      <w:pPr>
        <w:ind w:firstLine="482"/>
        <w:jc w:val="both"/>
        <w:textAlignment w:val="baseline"/>
        <w:rPr>
          <w:sz w:val="24"/>
          <w:szCs w:val="24"/>
        </w:rPr>
      </w:pPr>
    </w:p>
    <w:p w14:paraId="6D0A29E1" w14:textId="77777777" w:rsidR="00BD547D" w:rsidRDefault="00BD547D" w:rsidP="00BD547D">
      <w:pPr>
        <w:ind w:firstLine="482"/>
        <w:jc w:val="both"/>
        <w:textAlignment w:val="baseline"/>
        <w:rPr>
          <w:sz w:val="24"/>
          <w:szCs w:val="24"/>
        </w:rPr>
      </w:pPr>
      <w:r w:rsidRPr="005E3B50">
        <w:rPr>
          <w:sz w:val="24"/>
          <w:szCs w:val="24"/>
        </w:rPr>
        <w:t>3.7. В заявку не включаются сведения о фирменном наименовании (наименовании), об организационно-правовой форме, о месте нахождения, почтовом адресе (для юридического лица), фамилии, имени, отчестве, паспортных данных, сведений о месте жительства (для индивидуального предпринимателя), номере контактного телефона, адресе электронной почты, идентификационном номере налогоплательщика.</w:t>
      </w:r>
    </w:p>
    <w:p w14:paraId="39F59320" w14:textId="77777777" w:rsidR="00BD547D" w:rsidRPr="005E3B50" w:rsidRDefault="00BD547D" w:rsidP="00BD547D">
      <w:pPr>
        <w:ind w:firstLine="482"/>
        <w:jc w:val="both"/>
        <w:textAlignment w:val="baseline"/>
        <w:rPr>
          <w:sz w:val="24"/>
          <w:szCs w:val="24"/>
        </w:rPr>
      </w:pPr>
    </w:p>
    <w:p w14:paraId="1D1A0C2B" w14:textId="77777777" w:rsidR="00BD547D" w:rsidRDefault="00BD547D" w:rsidP="00BD547D">
      <w:pPr>
        <w:ind w:firstLine="482"/>
        <w:jc w:val="both"/>
        <w:textAlignment w:val="baseline"/>
        <w:rPr>
          <w:sz w:val="24"/>
          <w:szCs w:val="24"/>
        </w:rPr>
      </w:pPr>
      <w:r w:rsidRPr="005E3B50">
        <w:rPr>
          <w:sz w:val="24"/>
          <w:szCs w:val="24"/>
        </w:rPr>
        <w:t>Изменение заявки допускается только путём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14:paraId="0B51836C" w14:textId="77777777" w:rsidR="00BD547D" w:rsidRPr="005E3B50" w:rsidRDefault="00BD547D" w:rsidP="00BD547D">
      <w:pPr>
        <w:ind w:firstLine="482"/>
        <w:jc w:val="both"/>
        <w:textAlignment w:val="baseline"/>
        <w:rPr>
          <w:sz w:val="24"/>
          <w:szCs w:val="24"/>
        </w:rPr>
      </w:pPr>
    </w:p>
    <w:p w14:paraId="512B89BE" w14:textId="77777777" w:rsidR="00BD547D" w:rsidRPr="005E3B50" w:rsidRDefault="00BD547D" w:rsidP="00BD547D">
      <w:pPr>
        <w:ind w:firstLine="480"/>
        <w:jc w:val="both"/>
        <w:textAlignment w:val="baseline"/>
        <w:rPr>
          <w:sz w:val="24"/>
          <w:szCs w:val="24"/>
        </w:rPr>
      </w:pPr>
      <w:r w:rsidRPr="005E3B50">
        <w:rPr>
          <w:sz w:val="24"/>
          <w:szCs w:val="24"/>
        </w:rPr>
        <w:t>3.8. Приём заявок прекращается не позднее даты окончания срока подачи заявок.</w:t>
      </w:r>
      <w:r w:rsidRPr="005E3B50">
        <w:rPr>
          <w:sz w:val="24"/>
          <w:szCs w:val="24"/>
        </w:rPr>
        <w:br/>
      </w:r>
    </w:p>
    <w:p w14:paraId="0E50311E" w14:textId="77777777" w:rsidR="00BD547D" w:rsidRPr="005E3B50" w:rsidRDefault="00BD547D" w:rsidP="00BD547D">
      <w:pPr>
        <w:ind w:firstLine="480"/>
        <w:jc w:val="both"/>
        <w:textAlignment w:val="baseline"/>
        <w:rPr>
          <w:sz w:val="24"/>
          <w:szCs w:val="24"/>
        </w:rPr>
      </w:pPr>
      <w:r w:rsidRPr="005E3B50">
        <w:rPr>
          <w:sz w:val="24"/>
          <w:szCs w:val="24"/>
        </w:rPr>
        <w:t>3.9. Оператор электронной площадки отказывает в приёме заявки в случае:</w:t>
      </w:r>
      <w:r w:rsidRPr="005E3B50">
        <w:rPr>
          <w:sz w:val="24"/>
          <w:szCs w:val="24"/>
        </w:rPr>
        <w:br/>
      </w:r>
    </w:p>
    <w:p w14:paraId="3578FF60" w14:textId="77777777" w:rsidR="00BD547D" w:rsidRDefault="00BD547D" w:rsidP="00BD547D">
      <w:pPr>
        <w:numPr>
          <w:ilvl w:val="0"/>
          <w:numId w:val="30"/>
        </w:numPr>
        <w:autoSpaceDE/>
        <w:autoSpaceDN/>
        <w:jc w:val="both"/>
        <w:textAlignment w:val="baseline"/>
        <w:rPr>
          <w:sz w:val="24"/>
          <w:szCs w:val="24"/>
        </w:rPr>
      </w:pPr>
      <w:r w:rsidRPr="005E3B50">
        <w:rPr>
          <w:sz w:val="24"/>
          <w:szCs w:val="24"/>
        </w:rPr>
        <w:lastRenderedPageBreak/>
        <w:t>предоставления заявки, подписанной электронной цифровой подписью лица, не имеющего право действовать от имени заявителя;</w:t>
      </w:r>
    </w:p>
    <w:p w14:paraId="7DE9D78B" w14:textId="77777777" w:rsidR="00BD547D" w:rsidRPr="005E3B50" w:rsidRDefault="00BD547D" w:rsidP="00BD547D">
      <w:pPr>
        <w:ind w:left="1200"/>
        <w:jc w:val="both"/>
        <w:textAlignment w:val="baseline"/>
        <w:rPr>
          <w:sz w:val="24"/>
          <w:szCs w:val="24"/>
        </w:rPr>
      </w:pPr>
    </w:p>
    <w:p w14:paraId="0EFEEF41" w14:textId="77777777" w:rsidR="00BD547D" w:rsidRDefault="00BD547D" w:rsidP="00BD547D">
      <w:pPr>
        <w:numPr>
          <w:ilvl w:val="0"/>
          <w:numId w:val="30"/>
        </w:numPr>
        <w:autoSpaceDE/>
        <w:autoSpaceDN/>
        <w:jc w:val="both"/>
        <w:textAlignment w:val="baseline"/>
        <w:rPr>
          <w:sz w:val="24"/>
          <w:szCs w:val="24"/>
        </w:rPr>
      </w:pPr>
      <w:r w:rsidRPr="005E3B50">
        <w:rPr>
          <w:sz w:val="24"/>
          <w:szCs w:val="24"/>
        </w:rPr>
        <w:t>отсутствия на счёте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14:paraId="652D388C" w14:textId="77777777" w:rsidR="00BD547D" w:rsidRDefault="00BD547D" w:rsidP="00BD547D">
      <w:pPr>
        <w:pStyle w:val="a4"/>
      </w:pPr>
    </w:p>
    <w:p w14:paraId="12DF4BF2" w14:textId="77777777" w:rsidR="00BD547D" w:rsidRDefault="00BD547D" w:rsidP="00BD547D">
      <w:pPr>
        <w:numPr>
          <w:ilvl w:val="0"/>
          <w:numId w:val="30"/>
        </w:numPr>
        <w:autoSpaceDE/>
        <w:autoSpaceDN/>
        <w:jc w:val="both"/>
        <w:textAlignment w:val="baseline"/>
        <w:rPr>
          <w:sz w:val="24"/>
          <w:szCs w:val="24"/>
        </w:rPr>
      </w:pPr>
      <w:r w:rsidRPr="005E3B50">
        <w:rPr>
          <w:sz w:val="24"/>
          <w:szCs w:val="24"/>
        </w:rPr>
        <w:t>подачи одним заявителем двух и более заявок в отношении одного лота. В этом случае заявителю возвращаются все поданные заявки;</w:t>
      </w:r>
    </w:p>
    <w:p w14:paraId="1B714AC6" w14:textId="77777777" w:rsidR="00BD547D" w:rsidRDefault="00BD547D" w:rsidP="00BD547D">
      <w:pPr>
        <w:pStyle w:val="a4"/>
      </w:pPr>
    </w:p>
    <w:p w14:paraId="644E48D2" w14:textId="77777777" w:rsidR="00BD547D" w:rsidRDefault="00BD547D" w:rsidP="00BD547D">
      <w:pPr>
        <w:numPr>
          <w:ilvl w:val="0"/>
          <w:numId w:val="30"/>
        </w:numPr>
        <w:autoSpaceDE/>
        <w:autoSpaceDN/>
        <w:jc w:val="both"/>
        <w:textAlignment w:val="baseline"/>
        <w:rPr>
          <w:sz w:val="24"/>
          <w:szCs w:val="24"/>
        </w:rPr>
      </w:pPr>
      <w:r w:rsidRPr="005E3B50">
        <w:rPr>
          <w:sz w:val="24"/>
          <w:szCs w:val="24"/>
        </w:rPr>
        <w:t>получения оператором электронной площадки заявки после дня и времени окончания срока подачи заявок.</w:t>
      </w:r>
    </w:p>
    <w:p w14:paraId="2A4C97A7" w14:textId="77777777" w:rsidR="00BD547D" w:rsidRDefault="00BD547D" w:rsidP="00BD547D">
      <w:pPr>
        <w:pStyle w:val="a4"/>
      </w:pPr>
    </w:p>
    <w:p w14:paraId="5762A2B4" w14:textId="77777777" w:rsidR="00BD547D" w:rsidRPr="005E3B50" w:rsidRDefault="00BD547D" w:rsidP="00BD547D">
      <w:pPr>
        <w:ind w:firstLine="480"/>
        <w:jc w:val="both"/>
        <w:textAlignment w:val="baseline"/>
        <w:rPr>
          <w:sz w:val="24"/>
          <w:szCs w:val="24"/>
        </w:rPr>
      </w:pPr>
      <w:r w:rsidRPr="005E3B50">
        <w:rPr>
          <w:sz w:val="24"/>
          <w:szCs w:val="24"/>
        </w:rPr>
        <w:t>Отказ в</w:t>
      </w:r>
      <w:r>
        <w:rPr>
          <w:sz w:val="24"/>
          <w:szCs w:val="24"/>
        </w:rPr>
        <w:t xml:space="preserve"> </w:t>
      </w:r>
      <w:r w:rsidRPr="005E3B50">
        <w:rPr>
          <w:sz w:val="24"/>
          <w:szCs w:val="24"/>
        </w:rPr>
        <w:t>приём</w:t>
      </w:r>
      <w:r>
        <w:rPr>
          <w:sz w:val="24"/>
          <w:szCs w:val="24"/>
        </w:rPr>
        <w:t>е</w:t>
      </w:r>
      <w:r w:rsidRPr="005E3B50">
        <w:rPr>
          <w:sz w:val="24"/>
          <w:szCs w:val="24"/>
        </w:rPr>
        <w:t xml:space="preserve"> заявки по иным основаниям не допускается.</w:t>
      </w:r>
      <w:r w:rsidRPr="005E3B50">
        <w:rPr>
          <w:sz w:val="24"/>
          <w:szCs w:val="24"/>
        </w:rPr>
        <w:br/>
      </w:r>
    </w:p>
    <w:p w14:paraId="7E08C6B4" w14:textId="77777777" w:rsidR="00BD547D" w:rsidRDefault="00BD547D" w:rsidP="00BD547D">
      <w:pPr>
        <w:ind w:firstLine="480"/>
        <w:jc w:val="both"/>
        <w:textAlignment w:val="baseline"/>
        <w:rPr>
          <w:sz w:val="24"/>
          <w:szCs w:val="24"/>
        </w:rPr>
      </w:pPr>
      <w:r w:rsidRPr="005E3B50">
        <w:rPr>
          <w:sz w:val="24"/>
          <w:szCs w:val="24"/>
        </w:rPr>
        <w:t>3.10. Порядок регистрации заявок осуществляется в соответствии с регламентом электронной площадки.</w:t>
      </w:r>
    </w:p>
    <w:p w14:paraId="31BBD623" w14:textId="77777777" w:rsidR="00BD547D" w:rsidRPr="005E3B50" w:rsidRDefault="00BD547D" w:rsidP="00BD547D">
      <w:pPr>
        <w:ind w:firstLine="480"/>
        <w:jc w:val="both"/>
        <w:textAlignment w:val="baseline"/>
        <w:rPr>
          <w:sz w:val="24"/>
          <w:szCs w:val="24"/>
        </w:rPr>
      </w:pPr>
    </w:p>
    <w:p w14:paraId="0E12C22D" w14:textId="77777777" w:rsidR="00BD547D" w:rsidRPr="005E3B50" w:rsidRDefault="00BD547D" w:rsidP="00BD547D">
      <w:pPr>
        <w:ind w:firstLine="480"/>
        <w:jc w:val="both"/>
        <w:textAlignment w:val="baseline"/>
        <w:rPr>
          <w:sz w:val="24"/>
          <w:szCs w:val="24"/>
        </w:rPr>
      </w:pPr>
      <w:r w:rsidRPr="005E3B50">
        <w:rPr>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w:t>
      </w:r>
      <w:r>
        <w:rPr>
          <w:sz w:val="24"/>
          <w:szCs w:val="24"/>
        </w:rPr>
        <w:t xml:space="preserve">лями на электронной площадке не регистрируются программными </w:t>
      </w:r>
      <w:r w:rsidRPr="005E3B50">
        <w:rPr>
          <w:sz w:val="24"/>
          <w:szCs w:val="24"/>
        </w:rPr>
        <w:t>средствами.</w:t>
      </w:r>
      <w:r w:rsidRPr="005E3B50">
        <w:rPr>
          <w:sz w:val="24"/>
          <w:szCs w:val="24"/>
        </w:rPr>
        <w:br/>
      </w:r>
    </w:p>
    <w:p w14:paraId="00AFFA70" w14:textId="77777777" w:rsidR="00BD547D" w:rsidRPr="005E3B50" w:rsidRDefault="00BD547D" w:rsidP="00BD547D">
      <w:pPr>
        <w:ind w:firstLine="480"/>
        <w:jc w:val="both"/>
        <w:textAlignment w:val="baseline"/>
        <w:rPr>
          <w:sz w:val="24"/>
          <w:szCs w:val="24"/>
        </w:rPr>
      </w:pPr>
      <w:r w:rsidRPr="005E3B50">
        <w:rPr>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приёма заявок путём направления уведомления об отзыве заявки оператору электронной площадки.</w:t>
      </w:r>
      <w:r w:rsidRPr="005E3B50">
        <w:rPr>
          <w:sz w:val="24"/>
          <w:szCs w:val="24"/>
        </w:rPr>
        <w:br/>
      </w:r>
    </w:p>
    <w:p w14:paraId="7A27561A" w14:textId="77777777" w:rsidR="00BD547D" w:rsidRPr="005E3B50" w:rsidRDefault="00BD547D" w:rsidP="00BD547D">
      <w:pPr>
        <w:ind w:firstLine="480"/>
        <w:jc w:val="both"/>
        <w:textAlignment w:val="baseline"/>
        <w:rPr>
          <w:sz w:val="24"/>
          <w:szCs w:val="24"/>
        </w:rPr>
      </w:pPr>
      <w:r w:rsidRPr="005E3B50">
        <w:rPr>
          <w:sz w:val="24"/>
          <w:szCs w:val="24"/>
        </w:rPr>
        <w:t>3.13. В случае отзыва заявки заявителем в срок позднее дня окончания срока приёма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r w:rsidRPr="005E3B50">
        <w:rPr>
          <w:sz w:val="24"/>
          <w:szCs w:val="24"/>
        </w:rPr>
        <w:br/>
      </w:r>
    </w:p>
    <w:p w14:paraId="521F2539" w14:textId="77777777" w:rsidR="00BD547D" w:rsidRDefault="00BD547D" w:rsidP="00BD547D">
      <w:pPr>
        <w:ind w:firstLine="480"/>
        <w:jc w:val="both"/>
        <w:textAlignment w:val="baseline"/>
        <w:rPr>
          <w:sz w:val="24"/>
          <w:szCs w:val="24"/>
        </w:rPr>
      </w:pPr>
      <w:r w:rsidRPr="005E3B50">
        <w:rPr>
          <w:sz w:val="24"/>
          <w:szCs w:val="24"/>
        </w:rPr>
        <w:t>3.14. Заявитель несёт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14:paraId="0FE3D1CE" w14:textId="77777777" w:rsidR="00BD547D" w:rsidRPr="005E3B50" w:rsidRDefault="00BD547D" w:rsidP="00BD547D">
      <w:pPr>
        <w:ind w:firstLine="480"/>
        <w:jc w:val="both"/>
        <w:textAlignment w:val="baseline"/>
        <w:rPr>
          <w:sz w:val="24"/>
          <w:szCs w:val="24"/>
        </w:rPr>
      </w:pPr>
    </w:p>
    <w:p w14:paraId="31F47400" w14:textId="77777777" w:rsidR="00BD547D" w:rsidRDefault="00BD547D" w:rsidP="00BD547D">
      <w:pPr>
        <w:ind w:firstLine="480"/>
        <w:jc w:val="both"/>
        <w:textAlignment w:val="baseline"/>
        <w:rPr>
          <w:sz w:val="24"/>
          <w:szCs w:val="24"/>
        </w:rPr>
      </w:pPr>
      <w:r w:rsidRPr="005E3B50">
        <w:rPr>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14:paraId="0A12E544" w14:textId="77777777" w:rsidR="00BD547D" w:rsidRPr="005E3B50" w:rsidRDefault="00BD547D" w:rsidP="00BD547D">
      <w:pPr>
        <w:ind w:firstLine="480"/>
        <w:jc w:val="both"/>
        <w:textAlignment w:val="baseline"/>
        <w:rPr>
          <w:sz w:val="24"/>
          <w:szCs w:val="24"/>
        </w:rPr>
      </w:pPr>
    </w:p>
    <w:p w14:paraId="11F21D33" w14:textId="77777777" w:rsidR="00BD547D" w:rsidRDefault="00BD547D" w:rsidP="00BD547D">
      <w:pPr>
        <w:ind w:firstLine="480"/>
        <w:jc w:val="both"/>
        <w:textAlignment w:val="baseline"/>
        <w:rPr>
          <w:sz w:val="24"/>
          <w:szCs w:val="24"/>
        </w:rPr>
      </w:pPr>
      <w:r w:rsidRPr="005E3B50">
        <w:rPr>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приёма заявок.</w:t>
      </w:r>
      <w:r w:rsidRPr="005E3B50">
        <w:rPr>
          <w:sz w:val="24"/>
          <w:szCs w:val="24"/>
        </w:rPr>
        <w:br/>
      </w:r>
    </w:p>
    <w:p w14:paraId="1056E98C" w14:textId="77777777" w:rsidR="00BD547D" w:rsidRDefault="00BD547D" w:rsidP="00BD547D">
      <w:pPr>
        <w:ind w:firstLine="480"/>
        <w:jc w:val="both"/>
        <w:textAlignment w:val="baseline"/>
        <w:rPr>
          <w:sz w:val="24"/>
          <w:szCs w:val="24"/>
        </w:rPr>
      </w:pPr>
    </w:p>
    <w:p w14:paraId="714A664A" w14:textId="77777777" w:rsidR="00BD547D" w:rsidRPr="005E3B50" w:rsidRDefault="00BD547D" w:rsidP="00BD547D">
      <w:pPr>
        <w:jc w:val="center"/>
        <w:textAlignment w:val="baseline"/>
        <w:rPr>
          <w:b/>
          <w:sz w:val="24"/>
          <w:szCs w:val="24"/>
        </w:rPr>
      </w:pPr>
      <w:r w:rsidRPr="005E3B50">
        <w:rPr>
          <w:b/>
          <w:sz w:val="24"/>
          <w:szCs w:val="24"/>
        </w:rPr>
        <w:t>4. Обеспечение заявок на участие в электронном аукционе</w:t>
      </w:r>
      <w:r>
        <w:rPr>
          <w:b/>
          <w:sz w:val="24"/>
          <w:szCs w:val="24"/>
        </w:rPr>
        <w:t>.</w:t>
      </w:r>
    </w:p>
    <w:p w14:paraId="4E431B32" w14:textId="77777777" w:rsidR="00BD547D" w:rsidRPr="005E3B50" w:rsidRDefault="00BD547D" w:rsidP="00BD547D">
      <w:pPr>
        <w:ind w:firstLine="480"/>
        <w:textAlignment w:val="baseline"/>
        <w:rPr>
          <w:sz w:val="24"/>
          <w:szCs w:val="24"/>
        </w:rPr>
      </w:pPr>
    </w:p>
    <w:p w14:paraId="7F771FCE" w14:textId="77777777" w:rsidR="00BD547D" w:rsidRPr="005E3B50" w:rsidRDefault="00BD547D" w:rsidP="00BD547D">
      <w:pPr>
        <w:ind w:firstLine="480"/>
        <w:jc w:val="both"/>
        <w:textAlignment w:val="baseline"/>
        <w:rPr>
          <w:sz w:val="24"/>
          <w:szCs w:val="24"/>
        </w:rPr>
      </w:pPr>
      <w:r w:rsidRPr="005E3B50">
        <w:rPr>
          <w:sz w:val="24"/>
          <w:szCs w:val="24"/>
        </w:rPr>
        <w:t>4.1. Обеспечение заявок на участие в электронном аукционе представляется в виде задатка.</w:t>
      </w:r>
      <w:r w:rsidRPr="005E3B50">
        <w:rPr>
          <w:sz w:val="24"/>
          <w:szCs w:val="24"/>
        </w:rPr>
        <w:br/>
      </w:r>
    </w:p>
    <w:p w14:paraId="180C2F74" w14:textId="77777777" w:rsidR="00BD547D" w:rsidRPr="005E3B50" w:rsidRDefault="00BD547D" w:rsidP="00BD547D">
      <w:pPr>
        <w:ind w:firstLine="480"/>
        <w:jc w:val="both"/>
        <w:textAlignment w:val="baseline"/>
        <w:rPr>
          <w:sz w:val="24"/>
          <w:szCs w:val="24"/>
        </w:rPr>
      </w:pPr>
      <w:r w:rsidRPr="005E3B50">
        <w:rPr>
          <w:sz w:val="24"/>
          <w:szCs w:val="24"/>
        </w:rPr>
        <w:lastRenderedPageBreak/>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w:t>
      </w:r>
      <w:r>
        <w:rPr>
          <w:sz w:val="24"/>
          <w:szCs w:val="24"/>
        </w:rPr>
        <w:t>5</w:t>
      </w:r>
      <w:r w:rsidRPr="005E3B50">
        <w:rPr>
          <w:sz w:val="24"/>
          <w:szCs w:val="24"/>
        </w:rPr>
        <w:t>0% от начальной (минимальной) цены договора (цены лота).</w:t>
      </w:r>
      <w:r w:rsidRPr="005E3B50">
        <w:rPr>
          <w:sz w:val="24"/>
          <w:szCs w:val="24"/>
        </w:rPr>
        <w:br/>
      </w:r>
    </w:p>
    <w:p w14:paraId="2685344F" w14:textId="77777777" w:rsidR="00BD547D" w:rsidRDefault="00BD547D" w:rsidP="00BD547D">
      <w:pPr>
        <w:ind w:firstLine="480"/>
        <w:jc w:val="both"/>
        <w:textAlignment w:val="baseline"/>
        <w:rPr>
          <w:sz w:val="24"/>
          <w:szCs w:val="24"/>
        </w:rPr>
      </w:pPr>
      <w:r w:rsidRPr="005E3B50">
        <w:rPr>
          <w:sz w:val="24"/>
          <w:szCs w:val="24"/>
        </w:rPr>
        <w:t>4.3. Внесение задатка подтверждается отдельным платёжным документом (по каждому лоту), надлежащим образом заверенная копия которого прикладываются к заявке на участие в электронном аукционе.</w:t>
      </w:r>
    </w:p>
    <w:p w14:paraId="5F3472E5" w14:textId="77777777" w:rsidR="00BD547D" w:rsidRPr="005E3B50" w:rsidRDefault="00BD547D" w:rsidP="00BD547D">
      <w:pPr>
        <w:ind w:firstLine="480"/>
        <w:jc w:val="both"/>
        <w:textAlignment w:val="baseline"/>
        <w:rPr>
          <w:sz w:val="24"/>
          <w:szCs w:val="24"/>
        </w:rPr>
      </w:pPr>
    </w:p>
    <w:p w14:paraId="7A289DDE" w14:textId="77777777" w:rsidR="00BD547D" w:rsidRDefault="00BD547D" w:rsidP="00BD547D">
      <w:pPr>
        <w:numPr>
          <w:ilvl w:val="1"/>
          <w:numId w:val="21"/>
        </w:numPr>
        <w:autoSpaceDE/>
        <w:autoSpaceDN/>
        <w:ind w:left="0" w:firstLine="426"/>
        <w:jc w:val="both"/>
        <w:textAlignment w:val="baseline"/>
        <w:rPr>
          <w:sz w:val="24"/>
          <w:szCs w:val="24"/>
        </w:rPr>
      </w:pPr>
      <w:r w:rsidRPr="005E3B50">
        <w:rPr>
          <w:sz w:val="24"/>
          <w:szCs w:val="24"/>
        </w:rPr>
        <w:t>Сумма задатка, внесённого участником, с которым заключён договор, засчитывается в счёт оплаты договора.</w:t>
      </w:r>
    </w:p>
    <w:p w14:paraId="033D5652" w14:textId="77777777" w:rsidR="00BD547D" w:rsidRPr="005E3B50" w:rsidRDefault="00BD547D" w:rsidP="00BD547D">
      <w:pPr>
        <w:ind w:left="1392"/>
        <w:jc w:val="both"/>
        <w:textAlignment w:val="baseline"/>
        <w:rPr>
          <w:sz w:val="24"/>
          <w:szCs w:val="24"/>
        </w:rPr>
      </w:pPr>
    </w:p>
    <w:p w14:paraId="63254740" w14:textId="77777777" w:rsidR="00BD547D" w:rsidRPr="005E3B50" w:rsidRDefault="00BD547D" w:rsidP="00BD547D">
      <w:pPr>
        <w:ind w:firstLine="480"/>
        <w:jc w:val="both"/>
        <w:textAlignment w:val="baseline"/>
        <w:rPr>
          <w:sz w:val="24"/>
          <w:szCs w:val="24"/>
        </w:rPr>
      </w:pPr>
      <w:r w:rsidRPr="005E3B50">
        <w:rPr>
          <w:sz w:val="24"/>
          <w:szCs w:val="24"/>
        </w:rPr>
        <w:t>4.5. Победителю электронного аукциона, уклонившемуся от заключения договора по результатам электронного аукциона, задаток не возвращается.</w:t>
      </w:r>
      <w:r w:rsidRPr="005E3B50">
        <w:rPr>
          <w:sz w:val="24"/>
          <w:szCs w:val="24"/>
        </w:rPr>
        <w:br/>
      </w:r>
    </w:p>
    <w:p w14:paraId="282B5CB0" w14:textId="77777777" w:rsidR="00BD547D" w:rsidRDefault="00BD547D" w:rsidP="00BD547D">
      <w:pPr>
        <w:ind w:firstLine="480"/>
        <w:jc w:val="both"/>
        <w:textAlignment w:val="baseline"/>
        <w:rPr>
          <w:sz w:val="24"/>
          <w:szCs w:val="24"/>
        </w:rPr>
      </w:pPr>
      <w:r w:rsidRPr="005E3B50">
        <w:rPr>
          <w:sz w:val="24"/>
          <w:szCs w:val="24"/>
        </w:rPr>
        <w:t>4.6. Задаток должен быть перечислен в срок, обеспечивающий его поступление на расчётный счёт организатора электронного аукциона не позднее даты окончания срока рассмотрения заявок.</w:t>
      </w:r>
    </w:p>
    <w:p w14:paraId="228F8EC7" w14:textId="77777777" w:rsidR="00BD547D" w:rsidRPr="005E3B50" w:rsidRDefault="00BD547D" w:rsidP="00BD547D">
      <w:pPr>
        <w:ind w:firstLine="480"/>
        <w:jc w:val="both"/>
        <w:textAlignment w:val="baseline"/>
        <w:rPr>
          <w:sz w:val="24"/>
          <w:szCs w:val="24"/>
        </w:rPr>
      </w:pPr>
    </w:p>
    <w:p w14:paraId="78651CAA" w14:textId="77777777" w:rsidR="00BD547D" w:rsidRPr="00ED34C5" w:rsidRDefault="00BD547D" w:rsidP="00BD547D">
      <w:pPr>
        <w:ind w:firstLine="480"/>
        <w:jc w:val="center"/>
        <w:textAlignment w:val="baseline"/>
        <w:rPr>
          <w:b/>
          <w:sz w:val="24"/>
          <w:szCs w:val="24"/>
        </w:rPr>
      </w:pPr>
      <w:r w:rsidRPr="00ED34C5">
        <w:rPr>
          <w:b/>
          <w:sz w:val="24"/>
          <w:szCs w:val="24"/>
        </w:rPr>
        <w:t>5. Порядок проведения электронного аукциона и определения победителя электронного аукциона</w:t>
      </w:r>
      <w:r>
        <w:rPr>
          <w:b/>
          <w:sz w:val="24"/>
          <w:szCs w:val="24"/>
        </w:rPr>
        <w:t>.</w:t>
      </w:r>
    </w:p>
    <w:p w14:paraId="5A09A4AF" w14:textId="77777777" w:rsidR="00BD547D" w:rsidRPr="005E3B50" w:rsidRDefault="00BD547D" w:rsidP="00BD547D">
      <w:pPr>
        <w:ind w:firstLine="480"/>
        <w:textAlignment w:val="baseline"/>
        <w:rPr>
          <w:sz w:val="24"/>
          <w:szCs w:val="24"/>
        </w:rPr>
      </w:pPr>
    </w:p>
    <w:p w14:paraId="3EFFC263" w14:textId="77777777" w:rsidR="00BD547D" w:rsidRDefault="00BD547D" w:rsidP="00BD547D">
      <w:pPr>
        <w:tabs>
          <w:tab w:val="left" w:pos="851"/>
        </w:tabs>
        <w:ind w:left="426"/>
        <w:jc w:val="both"/>
        <w:textAlignment w:val="baseline"/>
        <w:rPr>
          <w:sz w:val="24"/>
          <w:szCs w:val="24"/>
        </w:rPr>
      </w:pPr>
      <w:r>
        <w:rPr>
          <w:sz w:val="24"/>
          <w:szCs w:val="24"/>
        </w:rPr>
        <w:t xml:space="preserve">5.1 </w:t>
      </w:r>
      <w:r w:rsidRPr="005E3B50">
        <w:rPr>
          <w:sz w:val="24"/>
          <w:szCs w:val="24"/>
        </w:rPr>
        <w:t>Электронный аукцион проводится в день, указ</w:t>
      </w:r>
      <w:r>
        <w:rPr>
          <w:sz w:val="24"/>
          <w:szCs w:val="24"/>
        </w:rPr>
        <w:t>анный в Извещении о проведении э</w:t>
      </w:r>
      <w:r w:rsidRPr="005E3B50">
        <w:rPr>
          <w:sz w:val="24"/>
          <w:szCs w:val="24"/>
        </w:rPr>
        <w:t>лектронного аук</w:t>
      </w:r>
      <w:r>
        <w:rPr>
          <w:sz w:val="24"/>
          <w:szCs w:val="24"/>
        </w:rPr>
        <w:t>циона. Время начала проведения э</w:t>
      </w:r>
      <w:r w:rsidRPr="005E3B50">
        <w:rPr>
          <w:sz w:val="24"/>
          <w:szCs w:val="24"/>
        </w:rPr>
        <w:t>лектронного аукци</w:t>
      </w:r>
      <w:r>
        <w:rPr>
          <w:sz w:val="24"/>
          <w:szCs w:val="24"/>
        </w:rPr>
        <w:t>она устанавливается оператором э</w:t>
      </w:r>
      <w:r w:rsidRPr="005E3B50">
        <w:rPr>
          <w:sz w:val="24"/>
          <w:szCs w:val="24"/>
        </w:rPr>
        <w:t>лектронной площадки.</w:t>
      </w:r>
    </w:p>
    <w:p w14:paraId="74D1309F" w14:textId="77777777" w:rsidR="00BD547D" w:rsidRPr="005E3B50" w:rsidRDefault="00BD547D" w:rsidP="00BD547D">
      <w:pPr>
        <w:tabs>
          <w:tab w:val="left" w:pos="851"/>
        </w:tabs>
        <w:ind w:firstLine="426"/>
        <w:jc w:val="both"/>
        <w:textAlignment w:val="baseline"/>
        <w:rPr>
          <w:sz w:val="24"/>
          <w:szCs w:val="24"/>
        </w:rPr>
      </w:pPr>
    </w:p>
    <w:p w14:paraId="184329BE" w14:textId="77777777" w:rsidR="00BD547D" w:rsidRDefault="00BD547D" w:rsidP="00BD547D">
      <w:pPr>
        <w:numPr>
          <w:ilvl w:val="1"/>
          <w:numId w:val="37"/>
        </w:numPr>
        <w:tabs>
          <w:tab w:val="left" w:pos="0"/>
        </w:tabs>
        <w:autoSpaceDE/>
        <w:autoSpaceDN/>
        <w:jc w:val="both"/>
        <w:textAlignment w:val="baseline"/>
        <w:rPr>
          <w:sz w:val="24"/>
          <w:szCs w:val="24"/>
        </w:rPr>
      </w:pPr>
      <w:r>
        <w:rPr>
          <w:sz w:val="24"/>
          <w:szCs w:val="24"/>
        </w:rPr>
        <w:t>При проведении э</w:t>
      </w:r>
      <w:r w:rsidRPr="005E3B50">
        <w:rPr>
          <w:sz w:val="24"/>
          <w:szCs w:val="24"/>
        </w:rPr>
        <w:t>лектронного аукциона его участ</w:t>
      </w:r>
      <w:r>
        <w:rPr>
          <w:sz w:val="24"/>
          <w:szCs w:val="24"/>
        </w:rPr>
        <w:t>ники подают предложения о цене л</w:t>
      </w:r>
      <w:r w:rsidRPr="005E3B50">
        <w:rPr>
          <w:sz w:val="24"/>
          <w:szCs w:val="24"/>
        </w:rPr>
        <w:t>ота, предусматривающие повышен</w:t>
      </w:r>
      <w:r>
        <w:rPr>
          <w:sz w:val="24"/>
          <w:szCs w:val="24"/>
        </w:rPr>
        <w:t>ие текущего предложения о цене л</w:t>
      </w:r>
      <w:r w:rsidRPr="005E3B50">
        <w:rPr>
          <w:sz w:val="24"/>
          <w:szCs w:val="24"/>
        </w:rPr>
        <w:t>ота, на величину в пределах "шага" аукциона.</w:t>
      </w:r>
    </w:p>
    <w:p w14:paraId="63A519BD" w14:textId="77777777" w:rsidR="00BD547D" w:rsidRDefault="00BD547D" w:rsidP="00BD547D">
      <w:pPr>
        <w:pStyle w:val="a4"/>
        <w:tabs>
          <w:tab w:val="left" w:pos="851"/>
        </w:tabs>
        <w:ind w:left="0" w:firstLine="426"/>
      </w:pPr>
    </w:p>
    <w:p w14:paraId="4FD95EF2" w14:textId="77777777" w:rsidR="00BD547D" w:rsidRDefault="00BD547D" w:rsidP="00BD547D">
      <w:pPr>
        <w:numPr>
          <w:ilvl w:val="1"/>
          <w:numId w:val="37"/>
        </w:numPr>
        <w:tabs>
          <w:tab w:val="left" w:pos="0"/>
        </w:tabs>
        <w:autoSpaceDE/>
        <w:autoSpaceDN/>
        <w:jc w:val="both"/>
        <w:textAlignment w:val="baseline"/>
        <w:rPr>
          <w:sz w:val="24"/>
          <w:szCs w:val="24"/>
        </w:rPr>
      </w:pPr>
      <w:r>
        <w:rPr>
          <w:sz w:val="24"/>
          <w:szCs w:val="24"/>
        </w:rPr>
        <w:t>При проведении э</w:t>
      </w:r>
      <w:r w:rsidRPr="005E3B50">
        <w:rPr>
          <w:sz w:val="24"/>
          <w:szCs w:val="24"/>
        </w:rPr>
        <w:t>лектронного аукциона любой его участник имеет право подать предложение о цене Лота независимо от "шага" аукциона при условии соблюдения следующих требований:</w:t>
      </w:r>
    </w:p>
    <w:p w14:paraId="611C4A58" w14:textId="77777777" w:rsidR="00BD547D" w:rsidRDefault="00BD547D" w:rsidP="00BD547D">
      <w:pPr>
        <w:numPr>
          <w:ilvl w:val="0"/>
          <w:numId w:val="31"/>
        </w:numPr>
        <w:autoSpaceDE/>
        <w:autoSpaceDN/>
        <w:jc w:val="both"/>
        <w:textAlignment w:val="baseline"/>
        <w:rPr>
          <w:sz w:val="24"/>
          <w:szCs w:val="24"/>
        </w:rPr>
      </w:pPr>
      <w:r>
        <w:rPr>
          <w:sz w:val="24"/>
          <w:szCs w:val="24"/>
        </w:rPr>
        <w:t>предложение о цене л</w:t>
      </w:r>
      <w:r w:rsidRPr="005E3B50">
        <w:rPr>
          <w:sz w:val="24"/>
          <w:szCs w:val="24"/>
        </w:rPr>
        <w:t>ота не может быть равным ранее поданному этим</w:t>
      </w:r>
      <w:r>
        <w:rPr>
          <w:sz w:val="24"/>
          <w:szCs w:val="24"/>
        </w:rPr>
        <w:t xml:space="preserve"> участником предложению о цене л</w:t>
      </w:r>
      <w:r w:rsidRPr="005E3B50">
        <w:rPr>
          <w:sz w:val="24"/>
          <w:szCs w:val="24"/>
        </w:rPr>
        <w:t>ота или ниже чем о</w:t>
      </w:r>
      <w:r>
        <w:rPr>
          <w:sz w:val="24"/>
          <w:szCs w:val="24"/>
        </w:rPr>
        <w:t>но, а также предложение о цене л</w:t>
      </w:r>
      <w:r w:rsidRPr="005E3B50">
        <w:rPr>
          <w:sz w:val="24"/>
          <w:szCs w:val="24"/>
        </w:rPr>
        <w:t>ота, равное нулю;</w:t>
      </w:r>
    </w:p>
    <w:p w14:paraId="155D0968" w14:textId="77777777" w:rsidR="00BD547D" w:rsidRPr="005E3B50" w:rsidRDefault="00BD547D" w:rsidP="00BD547D">
      <w:pPr>
        <w:ind w:left="1200"/>
        <w:jc w:val="both"/>
        <w:textAlignment w:val="baseline"/>
        <w:rPr>
          <w:sz w:val="24"/>
          <w:szCs w:val="24"/>
        </w:rPr>
      </w:pPr>
    </w:p>
    <w:p w14:paraId="2D3EA2CA" w14:textId="77777777" w:rsidR="00BD547D" w:rsidRDefault="00BD547D" w:rsidP="00BD547D">
      <w:pPr>
        <w:numPr>
          <w:ilvl w:val="0"/>
          <w:numId w:val="31"/>
        </w:numPr>
        <w:autoSpaceDE/>
        <w:autoSpaceDN/>
        <w:jc w:val="both"/>
        <w:textAlignment w:val="baseline"/>
        <w:rPr>
          <w:sz w:val="24"/>
          <w:szCs w:val="24"/>
        </w:rPr>
      </w:pPr>
      <w:r>
        <w:rPr>
          <w:sz w:val="24"/>
          <w:szCs w:val="24"/>
        </w:rPr>
        <w:t>предложение о цене л</w:t>
      </w:r>
      <w:r w:rsidRPr="005E3B50">
        <w:rPr>
          <w:sz w:val="24"/>
          <w:szCs w:val="24"/>
        </w:rPr>
        <w:t xml:space="preserve">ота не может быть ниже, чем текущее </w:t>
      </w:r>
      <w:r>
        <w:rPr>
          <w:sz w:val="24"/>
          <w:szCs w:val="24"/>
        </w:rPr>
        <w:t>минимальное предложение о цене л</w:t>
      </w:r>
      <w:r w:rsidRPr="005E3B50">
        <w:rPr>
          <w:sz w:val="24"/>
          <w:szCs w:val="24"/>
        </w:rPr>
        <w:t>ота, увеличенное на "шаг" аукциона;</w:t>
      </w:r>
    </w:p>
    <w:p w14:paraId="56F7E836" w14:textId="77777777" w:rsidR="00BD547D" w:rsidRDefault="00BD547D" w:rsidP="00BD547D">
      <w:pPr>
        <w:pStyle w:val="a4"/>
      </w:pPr>
    </w:p>
    <w:p w14:paraId="7F944EBB" w14:textId="77777777" w:rsidR="00BD547D" w:rsidRDefault="00BD547D" w:rsidP="00BD547D">
      <w:pPr>
        <w:numPr>
          <w:ilvl w:val="0"/>
          <w:numId w:val="31"/>
        </w:numPr>
        <w:autoSpaceDE/>
        <w:autoSpaceDN/>
        <w:jc w:val="both"/>
        <w:textAlignment w:val="baseline"/>
        <w:rPr>
          <w:sz w:val="24"/>
          <w:szCs w:val="24"/>
        </w:rPr>
      </w:pPr>
      <w:r>
        <w:rPr>
          <w:sz w:val="24"/>
          <w:szCs w:val="24"/>
        </w:rPr>
        <w:t>предложение о цене л</w:t>
      </w:r>
      <w:r w:rsidRPr="005E3B50">
        <w:rPr>
          <w:sz w:val="24"/>
          <w:szCs w:val="24"/>
        </w:rPr>
        <w:t xml:space="preserve">ота не может быть ниже, чем текущее </w:t>
      </w:r>
      <w:r>
        <w:rPr>
          <w:sz w:val="24"/>
          <w:szCs w:val="24"/>
        </w:rPr>
        <w:t>минимальное предложение о цене л</w:t>
      </w:r>
      <w:r w:rsidRPr="005E3B50">
        <w:rPr>
          <w:sz w:val="24"/>
          <w:szCs w:val="24"/>
        </w:rPr>
        <w:t>ота в случае, если оно подано таким участником электронного аукциона.</w:t>
      </w:r>
    </w:p>
    <w:p w14:paraId="779D6A72" w14:textId="77777777" w:rsidR="00BD547D" w:rsidRDefault="00BD547D" w:rsidP="00BD547D">
      <w:pPr>
        <w:pStyle w:val="a4"/>
      </w:pPr>
    </w:p>
    <w:p w14:paraId="6D0983D5" w14:textId="77777777" w:rsidR="00BD547D" w:rsidRPr="005E3B50" w:rsidRDefault="00BD547D" w:rsidP="00BD547D">
      <w:pPr>
        <w:ind w:left="1200"/>
        <w:jc w:val="both"/>
        <w:textAlignment w:val="baseline"/>
        <w:rPr>
          <w:sz w:val="24"/>
          <w:szCs w:val="24"/>
        </w:rPr>
      </w:pPr>
    </w:p>
    <w:p w14:paraId="21137C4A" w14:textId="77777777" w:rsidR="00BD547D" w:rsidRDefault="00BD547D" w:rsidP="00BD547D">
      <w:pPr>
        <w:numPr>
          <w:ilvl w:val="1"/>
          <w:numId w:val="37"/>
        </w:numPr>
        <w:tabs>
          <w:tab w:val="left" w:pos="993"/>
        </w:tabs>
        <w:autoSpaceDE/>
        <w:autoSpaceDN/>
        <w:ind w:left="0" w:firstLine="567"/>
        <w:jc w:val="both"/>
        <w:textAlignment w:val="baseline"/>
        <w:rPr>
          <w:sz w:val="24"/>
          <w:szCs w:val="24"/>
        </w:rPr>
      </w:pPr>
      <w:r w:rsidRPr="005E3B50">
        <w:rPr>
          <w:sz w:val="24"/>
          <w:szCs w:val="24"/>
        </w:rPr>
        <w:t>Регламент проведения процедуры электронных аукционов определяется оператором электронной площадки.</w:t>
      </w:r>
    </w:p>
    <w:p w14:paraId="0393EABE" w14:textId="77777777" w:rsidR="00BD547D" w:rsidRPr="005E3B50" w:rsidRDefault="00BD547D" w:rsidP="00BD547D">
      <w:pPr>
        <w:ind w:left="2237"/>
        <w:jc w:val="both"/>
        <w:textAlignment w:val="baseline"/>
        <w:rPr>
          <w:sz w:val="24"/>
          <w:szCs w:val="24"/>
        </w:rPr>
      </w:pPr>
    </w:p>
    <w:p w14:paraId="5CA135EA" w14:textId="77777777" w:rsidR="00BD547D" w:rsidRDefault="00BD547D" w:rsidP="00BD547D">
      <w:pPr>
        <w:ind w:firstLine="480"/>
        <w:jc w:val="both"/>
        <w:textAlignment w:val="baseline"/>
        <w:rPr>
          <w:sz w:val="24"/>
          <w:szCs w:val="24"/>
        </w:rPr>
      </w:pPr>
      <w:r>
        <w:rPr>
          <w:sz w:val="24"/>
          <w:szCs w:val="24"/>
        </w:rPr>
        <w:t>5.5. Во время проведения электронного аукциона оператор э</w:t>
      </w:r>
      <w:r w:rsidRPr="005E3B50">
        <w:rPr>
          <w:sz w:val="24"/>
          <w:szCs w:val="24"/>
        </w:rPr>
        <w:t>лектронной площадки обяза</w:t>
      </w:r>
      <w:r>
        <w:rPr>
          <w:sz w:val="24"/>
          <w:szCs w:val="24"/>
        </w:rPr>
        <w:t>н отклонить предложения о цене л</w:t>
      </w:r>
      <w:r w:rsidRPr="005E3B50">
        <w:rPr>
          <w:sz w:val="24"/>
          <w:szCs w:val="24"/>
        </w:rPr>
        <w:t>ота, не соответствующие требованиям, предусмотренным подпунктами 5.7, 5.8 пункта 5 настоящего Извещения.</w:t>
      </w:r>
    </w:p>
    <w:p w14:paraId="2F9E495F" w14:textId="77777777" w:rsidR="00BD547D" w:rsidRPr="005E3B50" w:rsidRDefault="00BD547D" w:rsidP="00BD547D">
      <w:pPr>
        <w:ind w:firstLine="480"/>
        <w:jc w:val="both"/>
        <w:textAlignment w:val="baseline"/>
        <w:rPr>
          <w:sz w:val="24"/>
          <w:szCs w:val="24"/>
        </w:rPr>
      </w:pPr>
    </w:p>
    <w:p w14:paraId="6671828C" w14:textId="77777777" w:rsidR="00BD547D" w:rsidRDefault="00BD547D" w:rsidP="00BD547D">
      <w:pPr>
        <w:ind w:firstLine="480"/>
        <w:jc w:val="both"/>
        <w:textAlignment w:val="baseline"/>
        <w:rPr>
          <w:sz w:val="24"/>
          <w:szCs w:val="24"/>
        </w:rPr>
      </w:pPr>
      <w:r>
        <w:rPr>
          <w:sz w:val="24"/>
          <w:szCs w:val="24"/>
        </w:rPr>
        <w:t>5.6. Победителем э</w:t>
      </w:r>
      <w:r w:rsidRPr="005E3B50">
        <w:rPr>
          <w:sz w:val="24"/>
          <w:szCs w:val="24"/>
        </w:rPr>
        <w:t>лектронного аукциона признается участник, пред</w:t>
      </w:r>
      <w:r>
        <w:rPr>
          <w:sz w:val="24"/>
          <w:szCs w:val="24"/>
        </w:rPr>
        <w:t>ложивший наиболее высокую цену л</w:t>
      </w:r>
      <w:r w:rsidRPr="005E3B50">
        <w:rPr>
          <w:sz w:val="24"/>
          <w:szCs w:val="24"/>
        </w:rPr>
        <w:t>ота, и заявка которого соответствует требованиям, установленным в Извещении о проведении электронного аукциона.</w:t>
      </w:r>
    </w:p>
    <w:p w14:paraId="2BAA282D" w14:textId="77777777" w:rsidR="00BD547D" w:rsidRPr="005E3B50" w:rsidRDefault="00BD547D" w:rsidP="00BD547D">
      <w:pPr>
        <w:ind w:firstLine="480"/>
        <w:jc w:val="both"/>
        <w:textAlignment w:val="baseline"/>
        <w:rPr>
          <w:sz w:val="24"/>
          <w:szCs w:val="24"/>
        </w:rPr>
      </w:pPr>
    </w:p>
    <w:p w14:paraId="39D40EBB" w14:textId="77777777" w:rsidR="00BD547D" w:rsidRPr="005E3B50" w:rsidRDefault="00BD547D" w:rsidP="00BD547D">
      <w:pPr>
        <w:ind w:firstLine="480"/>
        <w:jc w:val="both"/>
        <w:textAlignment w:val="baseline"/>
        <w:rPr>
          <w:sz w:val="24"/>
          <w:szCs w:val="24"/>
        </w:rPr>
      </w:pPr>
      <w:r w:rsidRPr="005E3B50">
        <w:rPr>
          <w:sz w:val="24"/>
          <w:szCs w:val="24"/>
        </w:rPr>
        <w:lastRenderedPageBreak/>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r w:rsidRPr="005E3B50">
        <w:rPr>
          <w:sz w:val="24"/>
          <w:szCs w:val="24"/>
        </w:rPr>
        <w:br/>
      </w:r>
    </w:p>
    <w:p w14:paraId="1745E13F" w14:textId="77777777" w:rsidR="00BD547D" w:rsidRDefault="00BD547D" w:rsidP="00BD547D">
      <w:pPr>
        <w:numPr>
          <w:ilvl w:val="0"/>
          <w:numId w:val="32"/>
        </w:numPr>
        <w:autoSpaceDE/>
        <w:autoSpaceDN/>
        <w:jc w:val="both"/>
        <w:textAlignment w:val="baseline"/>
        <w:rPr>
          <w:sz w:val="24"/>
          <w:szCs w:val="24"/>
        </w:rPr>
      </w:pPr>
      <w:r w:rsidRPr="005E3B50">
        <w:rPr>
          <w:sz w:val="24"/>
          <w:szCs w:val="24"/>
        </w:rPr>
        <w:t>адрес электронной площадки;</w:t>
      </w:r>
    </w:p>
    <w:p w14:paraId="6EDEE209" w14:textId="77777777" w:rsidR="00BD547D" w:rsidRDefault="00BD547D" w:rsidP="00BD547D">
      <w:pPr>
        <w:numPr>
          <w:ilvl w:val="0"/>
          <w:numId w:val="32"/>
        </w:numPr>
        <w:autoSpaceDE/>
        <w:autoSpaceDN/>
        <w:jc w:val="both"/>
        <w:textAlignment w:val="baseline"/>
        <w:rPr>
          <w:sz w:val="24"/>
          <w:szCs w:val="24"/>
        </w:rPr>
      </w:pPr>
      <w:r w:rsidRPr="005E3B50">
        <w:rPr>
          <w:sz w:val="24"/>
          <w:szCs w:val="24"/>
        </w:rPr>
        <w:t>дату, время начала и окончания электронного аукциона;</w:t>
      </w:r>
    </w:p>
    <w:p w14:paraId="77925D4A" w14:textId="77777777" w:rsidR="00BD547D" w:rsidRDefault="00BD547D" w:rsidP="00BD547D">
      <w:pPr>
        <w:numPr>
          <w:ilvl w:val="0"/>
          <w:numId w:val="32"/>
        </w:numPr>
        <w:autoSpaceDE/>
        <w:autoSpaceDN/>
        <w:jc w:val="both"/>
        <w:textAlignment w:val="baseline"/>
        <w:rPr>
          <w:sz w:val="24"/>
          <w:szCs w:val="24"/>
        </w:rPr>
      </w:pPr>
      <w:r>
        <w:rPr>
          <w:sz w:val="24"/>
          <w:szCs w:val="24"/>
        </w:rPr>
        <w:t>начальную минимальную цену л</w:t>
      </w:r>
      <w:r w:rsidRPr="005E3B50">
        <w:rPr>
          <w:sz w:val="24"/>
          <w:szCs w:val="24"/>
        </w:rPr>
        <w:t>ота;</w:t>
      </w:r>
    </w:p>
    <w:p w14:paraId="4511E0FC" w14:textId="77777777" w:rsidR="00BD547D" w:rsidRDefault="00BD547D" w:rsidP="00BD547D">
      <w:pPr>
        <w:numPr>
          <w:ilvl w:val="0"/>
          <w:numId w:val="32"/>
        </w:numPr>
        <w:autoSpaceDE/>
        <w:autoSpaceDN/>
        <w:jc w:val="both"/>
        <w:textAlignment w:val="baseline"/>
        <w:rPr>
          <w:sz w:val="24"/>
          <w:szCs w:val="24"/>
        </w:rPr>
      </w:pPr>
      <w:r>
        <w:rPr>
          <w:sz w:val="24"/>
          <w:szCs w:val="24"/>
        </w:rPr>
        <w:t>предложения о цене л</w:t>
      </w:r>
      <w:r w:rsidRPr="005E3B50">
        <w:rPr>
          <w:sz w:val="24"/>
          <w:szCs w:val="24"/>
        </w:rPr>
        <w:t>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14:paraId="59F0FC30" w14:textId="77777777" w:rsidR="00BD547D" w:rsidRPr="005E3B50" w:rsidRDefault="00BD547D" w:rsidP="00BD547D">
      <w:pPr>
        <w:ind w:left="1200"/>
        <w:jc w:val="both"/>
        <w:textAlignment w:val="baseline"/>
        <w:rPr>
          <w:sz w:val="24"/>
          <w:szCs w:val="24"/>
        </w:rPr>
      </w:pPr>
    </w:p>
    <w:p w14:paraId="0D0792B6" w14:textId="77777777" w:rsidR="00BD547D" w:rsidRPr="005E3B50" w:rsidRDefault="00BD547D" w:rsidP="00BD547D">
      <w:pPr>
        <w:ind w:firstLine="480"/>
        <w:jc w:val="both"/>
        <w:textAlignment w:val="baseline"/>
        <w:rPr>
          <w:sz w:val="24"/>
          <w:szCs w:val="24"/>
        </w:rPr>
      </w:pPr>
      <w:r w:rsidRPr="005E3B50">
        <w:rPr>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r w:rsidRPr="005E3B50">
        <w:rPr>
          <w:sz w:val="24"/>
          <w:szCs w:val="24"/>
        </w:rPr>
        <w:br/>
      </w:r>
    </w:p>
    <w:p w14:paraId="7693F85A" w14:textId="77777777" w:rsidR="00BD547D" w:rsidRDefault="00BD547D" w:rsidP="00BD547D">
      <w:pPr>
        <w:ind w:firstLine="480"/>
        <w:jc w:val="both"/>
        <w:textAlignment w:val="baseline"/>
        <w:rPr>
          <w:sz w:val="24"/>
          <w:szCs w:val="24"/>
        </w:rPr>
      </w:pPr>
      <w:r w:rsidRPr="005E3B50">
        <w:rPr>
          <w:sz w:val="24"/>
          <w:szCs w:val="24"/>
        </w:rPr>
        <w:t>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14:paraId="25AB834B" w14:textId="77777777" w:rsidR="00BD547D" w:rsidRPr="005E3B50" w:rsidRDefault="00BD547D" w:rsidP="00BD547D">
      <w:pPr>
        <w:ind w:firstLine="480"/>
        <w:jc w:val="both"/>
        <w:textAlignment w:val="baseline"/>
        <w:rPr>
          <w:sz w:val="24"/>
          <w:szCs w:val="24"/>
        </w:rPr>
      </w:pPr>
    </w:p>
    <w:p w14:paraId="3FD88B9E" w14:textId="77777777" w:rsidR="00BD547D" w:rsidRDefault="00BD547D" w:rsidP="00BD547D">
      <w:pPr>
        <w:ind w:firstLine="480"/>
        <w:jc w:val="both"/>
        <w:textAlignment w:val="baseline"/>
        <w:rPr>
          <w:sz w:val="24"/>
          <w:szCs w:val="24"/>
        </w:rPr>
      </w:pPr>
      <w:r w:rsidRPr="005E3B50">
        <w:rPr>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w:t>
      </w:r>
    </w:p>
    <w:p w14:paraId="71710F27" w14:textId="77777777" w:rsidR="00BD547D" w:rsidRDefault="00BD547D" w:rsidP="00BD547D">
      <w:pPr>
        <w:ind w:firstLine="480"/>
        <w:jc w:val="both"/>
        <w:textAlignment w:val="baseline"/>
        <w:rPr>
          <w:sz w:val="24"/>
          <w:szCs w:val="24"/>
        </w:rPr>
      </w:pPr>
    </w:p>
    <w:p w14:paraId="195F3472" w14:textId="77777777" w:rsidR="00BD547D" w:rsidRPr="005E3B50" w:rsidRDefault="00BD547D" w:rsidP="00BD547D">
      <w:pPr>
        <w:ind w:firstLine="480"/>
        <w:jc w:val="both"/>
        <w:textAlignment w:val="baseline"/>
        <w:rPr>
          <w:sz w:val="24"/>
          <w:szCs w:val="24"/>
        </w:rPr>
      </w:pPr>
      <w:r w:rsidRPr="005E3B50">
        <w:rPr>
          <w:sz w:val="24"/>
          <w:szCs w:val="24"/>
        </w:rPr>
        <w:t>5.11. Протокол о результатах электронного аукциона подлежит хранению организатором электронного аукциона не менее трёх лет по окончании срока действия договора.</w:t>
      </w:r>
      <w:r w:rsidRPr="005E3B50">
        <w:rPr>
          <w:sz w:val="24"/>
          <w:szCs w:val="24"/>
        </w:rPr>
        <w:br/>
      </w:r>
    </w:p>
    <w:p w14:paraId="746BB4D4" w14:textId="77777777" w:rsidR="00BD547D" w:rsidRPr="00ED34C5" w:rsidRDefault="00BD547D" w:rsidP="00BD547D">
      <w:pPr>
        <w:ind w:firstLine="480"/>
        <w:jc w:val="center"/>
        <w:textAlignment w:val="baseline"/>
        <w:rPr>
          <w:b/>
          <w:sz w:val="24"/>
          <w:szCs w:val="24"/>
        </w:rPr>
      </w:pPr>
      <w:r w:rsidRPr="00ED34C5">
        <w:rPr>
          <w:b/>
          <w:sz w:val="24"/>
          <w:szCs w:val="24"/>
        </w:rPr>
        <w:t>6. Заключение договора по результатам электронного аукциона</w:t>
      </w:r>
      <w:r>
        <w:rPr>
          <w:b/>
          <w:sz w:val="24"/>
          <w:szCs w:val="24"/>
        </w:rPr>
        <w:t>.</w:t>
      </w:r>
    </w:p>
    <w:p w14:paraId="63052ACA" w14:textId="77777777" w:rsidR="00BD547D" w:rsidRPr="005E3B50" w:rsidRDefault="00BD547D" w:rsidP="00BD547D">
      <w:pPr>
        <w:ind w:firstLine="480"/>
        <w:textAlignment w:val="baseline"/>
        <w:rPr>
          <w:sz w:val="24"/>
          <w:szCs w:val="24"/>
        </w:rPr>
      </w:pPr>
    </w:p>
    <w:p w14:paraId="5847784C" w14:textId="77777777" w:rsidR="00BD547D" w:rsidRDefault="00BD547D" w:rsidP="00BD547D">
      <w:pPr>
        <w:numPr>
          <w:ilvl w:val="1"/>
          <w:numId w:val="38"/>
        </w:numPr>
        <w:tabs>
          <w:tab w:val="left" w:pos="993"/>
        </w:tabs>
        <w:autoSpaceDE/>
        <w:autoSpaceDN/>
        <w:ind w:left="0" w:firstLine="480"/>
        <w:jc w:val="both"/>
        <w:textAlignment w:val="baseline"/>
        <w:rPr>
          <w:sz w:val="24"/>
          <w:szCs w:val="24"/>
        </w:rPr>
      </w:pPr>
      <w:r w:rsidRPr="005E3B50">
        <w:rPr>
          <w:sz w:val="24"/>
          <w:szCs w:val="24"/>
        </w:rPr>
        <w:t>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14:paraId="48DEF18C" w14:textId="77777777" w:rsidR="00BD547D" w:rsidRPr="005E3B50" w:rsidRDefault="00BD547D" w:rsidP="00BD547D">
      <w:pPr>
        <w:tabs>
          <w:tab w:val="left" w:pos="993"/>
        </w:tabs>
        <w:ind w:firstLine="480"/>
        <w:jc w:val="both"/>
        <w:textAlignment w:val="baseline"/>
        <w:rPr>
          <w:sz w:val="24"/>
          <w:szCs w:val="24"/>
        </w:rPr>
      </w:pPr>
    </w:p>
    <w:p w14:paraId="2BE55DF4" w14:textId="77777777" w:rsidR="00BD547D" w:rsidRDefault="00BD547D" w:rsidP="00BD547D">
      <w:pPr>
        <w:numPr>
          <w:ilvl w:val="1"/>
          <w:numId w:val="38"/>
        </w:numPr>
        <w:tabs>
          <w:tab w:val="left" w:pos="993"/>
        </w:tabs>
        <w:autoSpaceDE/>
        <w:autoSpaceDN/>
        <w:ind w:left="0" w:firstLine="426"/>
        <w:jc w:val="both"/>
        <w:textAlignment w:val="baseline"/>
        <w:rPr>
          <w:sz w:val="24"/>
          <w:szCs w:val="24"/>
        </w:rPr>
      </w:pPr>
      <w:r w:rsidRPr="005E3B50">
        <w:rPr>
          <w:sz w:val="24"/>
          <w:szCs w:val="24"/>
        </w:rPr>
        <w:t>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w:t>
      </w:r>
      <w:r>
        <w:rPr>
          <w:sz w:val="24"/>
          <w:szCs w:val="24"/>
        </w:rPr>
        <w:t>оговора, который содержит цену л</w:t>
      </w:r>
      <w:r w:rsidRPr="005E3B50">
        <w:rPr>
          <w:sz w:val="24"/>
          <w:szCs w:val="24"/>
        </w:rPr>
        <w:t>ота, предложенной победителем электронного аукциона.</w:t>
      </w:r>
    </w:p>
    <w:p w14:paraId="1952282B" w14:textId="77777777" w:rsidR="00BD547D" w:rsidRPr="005E3B50" w:rsidRDefault="00BD547D" w:rsidP="00BD547D">
      <w:pPr>
        <w:tabs>
          <w:tab w:val="left" w:pos="993"/>
        </w:tabs>
        <w:ind w:firstLine="480"/>
        <w:jc w:val="both"/>
        <w:textAlignment w:val="baseline"/>
        <w:rPr>
          <w:sz w:val="24"/>
          <w:szCs w:val="24"/>
        </w:rPr>
      </w:pPr>
      <w:r w:rsidRPr="005E3B50">
        <w:rPr>
          <w:sz w:val="24"/>
          <w:szCs w:val="24"/>
        </w:rPr>
        <w:br/>
      </w:r>
    </w:p>
    <w:p w14:paraId="7FDBBAE1" w14:textId="77777777" w:rsidR="00BD547D" w:rsidRDefault="00BD547D" w:rsidP="00BD547D">
      <w:pPr>
        <w:numPr>
          <w:ilvl w:val="1"/>
          <w:numId w:val="38"/>
        </w:numPr>
        <w:tabs>
          <w:tab w:val="left" w:pos="993"/>
        </w:tabs>
        <w:autoSpaceDE/>
        <w:autoSpaceDN/>
        <w:ind w:left="0" w:firstLine="480"/>
        <w:jc w:val="both"/>
        <w:textAlignment w:val="baseline"/>
        <w:rPr>
          <w:sz w:val="24"/>
          <w:szCs w:val="24"/>
        </w:rPr>
      </w:pPr>
      <w:r w:rsidRPr="005E3B50">
        <w:rPr>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p w14:paraId="2B9D51F6" w14:textId="77777777" w:rsidR="00BD547D" w:rsidRPr="005E3B50" w:rsidRDefault="00BD547D" w:rsidP="00BD547D">
      <w:pPr>
        <w:tabs>
          <w:tab w:val="left" w:pos="993"/>
        </w:tabs>
        <w:ind w:firstLine="480"/>
        <w:jc w:val="both"/>
        <w:textAlignment w:val="baseline"/>
        <w:rPr>
          <w:sz w:val="24"/>
          <w:szCs w:val="24"/>
        </w:rPr>
      </w:pPr>
    </w:p>
    <w:p w14:paraId="4D5E0689" w14:textId="77777777" w:rsidR="00BD547D" w:rsidRDefault="00BD547D" w:rsidP="00BD547D">
      <w:pPr>
        <w:numPr>
          <w:ilvl w:val="1"/>
          <w:numId w:val="38"/>
        </w:numPr>
        <w:tabs>
          <w:tab w:val="left" w:pos="993"/>
        </w:tabs>
        <w:autoSpaceDE/>
        <w:autoSpaceDN/>
        <w:ind w:left="0" w:firstLine="480"/>
        <w:jc w:val="both"/>
        <w:textAlignment w:val="baseline"/>
        <w:rPr>
          <w:sz w:val="24"/>
          <w:szCs w:val="24"/>
        </w:rPr>
      </w:pPr>
      <w:r w:rsidRPr="005E3B50">
        <w:rPr>
          <w:sz w:val="24"/>
          <w:szCs w:val="24"/>
        </w:rPr>
        <w:t>В течение трёх рабочих дней с даты размещения на электронной площадке проекта договора, подписанного лицом, имеющим право действовать от имени победителя электронного аукциона, организатор электронного аукциона размещает подписанный сторонами договор на электронной площадке.</w:t>
      </w:r>
    </w:p>
    <w:p w14:paraId="2B2D8A24" w14:textId="77777777" w:rsidR="00BD547D" w:rsidRPr="005E3B50" w:rsidRDefault="00BD547D" w:rsidP="00BD547D">
      <w:pPr>
        <w:tabs>
          <w:tab w:val="left" w:pos="993"/>
        </w:tabs>
        <w:ind w:firstLine="480"/>
        <w:jc w:val="both"/>
        <w:textAlignment w:val="baseline"/>
        <w:rPr>
          <w:sz w:val="24"/>
          <w:szCs w:val="24"/>
        </w:rPr>
      </w:pPr>
    </w:p>
    <w:p w14:paraId="0D194ECA" w14:textId="77777777" w:rsidR="00BD547D" w:rsidRPr="005E3B50" w:rsidRDefault="00BD547D" w:rsidP="00BD547D">
      <w:pPr>
        <w:tabs>
          <w:tab w:val="left" w:pos="993"/>
        </w:tabs>
        <w:ind w:firstLine="480"/>
        <w:jc w:val="both"/>
        <w:textAlignment w:val="baseline"/>
        <w:rPr>
          <w:sz w:val="24"/>
          <w:szCs w:val="24"/>
        </w:rPr>
      </w:pPr>
      <w:r w:rsidRPr="005E3B50">
        <w:rPr>
          <w:sz w:val="24"/>
          <w:szCs w:val="24"/>
        </w:rPr>
        <w:t>6.5. Договор может быть заключён не ранее чем через 10 дней и в срок не позднее 20 дней с даты размещения на электронной площадке протокола о результатах электронного аукциона.</w:t>
      </w:r>
      <w:r w:rsidRPr="005E3B50">
        <w:rPr>
          <w:sz w:val="24"/>
          <w:szCs w:val="24"/>
        </w:rPr>
        <w:br/>
      </w:r>
    </w:p>
    <w:p w14:paraId="1EF04858" w14:textId="77777777" w:rsidR="00BD547D" w:rsidRPr="005E3B50" w:rsidRDefault="00BD547D" w:rsidP="00BD547D">
      <w:pPr>
        <w:tabs>
          <w:tab w:val="left" w:pos="993"/>
        </w:tabs>
        <w:ind w:firstLine="480"/>
        <w:jc w:val="both"/>
        <w:textAlignment w:val="baseline"/>
        <w:rPr>
          <w:sz w:val="24"/>
          <w:szCs w:val="24"/>
        </w:rPr>
      </w:pPr>
      <w:r w:rsidRPr="005E3B50">
        <w:rPr>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внесённые в качестве задатка денежные средства участников электронного аукциона, за исключением победителя электронного аукциона.</w:t>
      </w:r>
      <w:r w:rsidRPr="005E3B50">
        <w:rPr>
          <w:sz w:val="24"/>
          <w:szCs w:val="24"/>
        </w:rPr>
        <w:br/>
      </w:r>
    </w:p>
    <w:p w14:paraId="03140AD9" w14:textId="77777777" w:rsidR="00BD547D" w:rsidRDefault="00BD547D" w:rsidP="00BD547D">
      <w:pPr>
        <w:tabs>
          <w:tab w:val="left" w:pos="993"/>
        </w:tabs>
        <w:ind w:firstLine="480"/>
        <w:jc w:val="both"/>
        <w:textAlignment w:val="baseline"/>
        <w:rPr>
          <w:sz w:val="24"/>
          <w:szCs w:val="24"/>
        </w:rPr>
      </w:pPr>
      <w:r w:rsidRPr="005E3B50">
        <w:rPr>
          <w:sz w:val="24"/>
          <w:szCs w:val="24"/>
        </w:rPr>
        <w:t>6.7. Победитель электронного аукциона признается аукционной комиссией уклонившимся от заключения договора в случае, если в сроки, установленные подпунктом 11.3 пункта 11 настоящего Положения, он не направил организатору электронного аукциона проект договора, подписанный лицом, имеющим право действовать от имени победителя такого аукциона.</w:t>
      </w:r>
    </w:p>
    <w:p w14:paraId="32F0E71F" w14:textId="77777777" w:rsidR="00BD547D" w:rsidRPr="005E3B50" w:rsidRDefault="00BD547D" w:rsidP="00BD547D">
      <w:pPr>
        <w:tabs>
          <w:tab w:val="left" w:pos="993"/>
        </w:tabs>
        <w:ind w:firstLine="480"/>
        <w:jc w:val="both"/>
        <w:textAlignment w:val="baseline"/>
        <w:rPr>
          <w:sz w:val="24"/>
          <w:szCs w:val="24"/>
        </w:rPr>
      </w:pPr>
    </w:p>
    <w:p w14:paraId="5EDF6442" w14:textId="77777777" w:rsidR="00BD547D" w:rsidRPr="005E3B50" w:rsidRDefault="00BD547D" w:rsidP="00BD547D">
      <w:pPr>
        <w:tabs>
          <w:tab w:val="left" w:pos="993"/>
        </w:tabs>
        <w:ind w:firstLine="480"/>
        <w:jc w:val="both"/>
        <w:textAlignment w:val="baseline"/>
        <w:rPr>
          <w:sz w:val="24"/>
          <w:szCs w:val="24"/>
        </w:rPr>
      </w:pPr>
      <w:r w:rsidRPr="005E3B50">
        <w:rPr>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причинённых уклонением от заключения договора в части, не покрытой суммой обеспечения заявки на участие в электронном аукционе.</w:t>
      </w:r>
      <w:r w:rsidRPr="005E3B50">
        <w:rPr>
          <w:sz w:val="24"/>
          <w:szCs w:val="24"/>
        </w:rPr>
        <w:br/>
      </w:r>
    </w:p>
    <w:p w14:paraId="3B161A35" w14:textId="77777777" w:rsidR="00BD547D" w:rsidRDefault="00BD547D" w:rsidP="00BD547D">
      <w:pPr>
        <w:tabs>
          <w:tab w:val="left" w:pos="993"/>
        </w:tabs>
        <w:ind w:firstLine="480"/>
        <w:jc w:val="both"/>
        <w:textAlignment w:val="baseline"/>
        <w:rPr>
          <w:sz w:val="24"/>
          <w:szCs w:val="24"/>
        </w:rPr>
      </w:pPr>
      <w:r w:rsidRPr="005E3B50">
        <w:rPr>
          <w:sz w:val="24"/>
          <w:szCs w:val="24"/>
        </w:rPr>
        <w:t>6.9. Участник электронного аукциона, признанный победителем электронного аукциона, вправе подписать договор и разместить его на электронной площадке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аукцион проводится заново.</w:t>
      </w:r>
    </w:p>
    <w:p w14:paraId="59F8421D" w14:textId="77777777" w:rsidR="00BD547D" w:rsidRPr="005E3B50" w:rsidRDefault="00BD547D" w:rsidP="00BD547D">
      <w:pPr>
        <w:tabs>
          <w:tab w:val="left" w:pos="993"/>
        </w:tabs>
        <w:ind w:firstLine="480"/>
        <w:jc w:val="both"/>
        <w:textAlignment w:val="baseline"/>
        <w:rPr>
          <w:sz w:val="24"/>
          <w:szCs w:val="24"/>
        </w:rPr>
      </w:pPr>
    </w:p>
    <w:p w14:paraId="240D2ABA" w14:textId="77777777" w:rsidR="00BD547D" w:rsidRDefault="00BD547D" w:rsidP="00BD547D">
      <w:pPr>
        <w:numPr>
          <w:ilvl w:val="1"/>
          <w:numId w:val="39"/>
        </w:numPr>
        <w:tabs>
          <w:tab w:val="left" w:pos="567"/>
          <w:tab w:val="left" w:pos="993"/>
        </w:tabs>
        <w:autoSpaceDE/>
        <w:autoSpaceDN/>
        <w:ind w:left="0" w:firstLine="480"/>
        <w:jc w:val="both"/>
        <w:textAlignment w:val="baseline"/>
        <w:rPr>
          <w:sz w:val="24"/>
          <w:szCs w:val="24"/>
        </w:rPr>
      </w:pPr>
      <w:r w:rsidRPr="005E3B50">
        <w:rPr>
          <w:sz w:val="24"/>
          <w:szCs w:val="24"/>
        </w:rPr>
        <w:t>Организатор электронного аукциона в случаях, если электронный аукцион был признан несостоявшимся либо если не был заключён договор с единственным участником электронного аукциона, объявляет о проведении повторного электронного аукциона с изменёнными условиями электронного аукциона.</w:t>
      </w:r>
    </w:p>
    <w:p w14:paraId="282CF365" w14:textId="77777777" w:rsidR="00BD547D" w:rsidRDefault="00BD547D" w:rsidP="00BD547D">
      <w:pPr>
        <w:ind w:left="1560"/>
        <w:jc w:val="both"/>
        <w:textAlignment w:val="baseline"/>
        <w:rPr>
          <w:sz w:val="24"/>
          <w:szCs w:val="24"/>
        </w:rPr>
      </w:pPr>
      <w:r w:rsidRPr="005E3B50">
        <w:rPr>
          <w:sz w:val="24"/>
          <w:szCs w:val="24"/>
        </w:rPr>
        <w:br/>
      </w:r>
      <w:bookmarkStart w:id="29" w:name="_Toc106760"/>
    </w:p>
    <w:p w14:paraId="5F822AA7" w14:textId="77777777" w:rsidR="00BD547D" w:rsidRDefault="00BD547D" w:rsidP="00BD547D">
      <w:pPr>
        <w:ind w:left="1560"/>
        <w:jc w:val="both"/>
        <w:textAlignment w:val="baseline"/>
        <w:rPr>
          <w:sz w:val="24"/>
          <w:szCs w:val="24"/>
        </w:rPr>
      </w:pPr>
    </w:p>
    <w:p w14:paraId="1FAB3504" w14:textId="77777777" w:rsidR="00BD547D" w:rsidRDefault="00BD547D" w:rsidP="00BD547D">
      <w:pPr>
        <w:ind w:left="1560"/>
        <w:jc w:val="both"/>
        <w:textAlignment w:val="baseline"/>
        <w:rPr>
          <w:sz w:val="24"/>
          <w:szCs w:val="24"/>
        </w:rPr>
      </w:pPr>
    </w:p>
    <w:p w14:paraId="061DA6F5" w14:textId="77777777" w:rsidR="00BD547D" w:rsidRPr="00957356" w:rsidRDefault="00BD547D" w:rsidP="00BD547D">
      <w:pPr>
        <w:ind w:left="1560"/>
        <w:jc w:val="both"/>
        <w:textAlignment w:val="baseline"/>
        <w:rPr>
          <w:sz w:val="24"/>
          <w:szCs w:val="24"/>
        </w:rPr>
      </w:pPr>
    </w:p>
    <w:p w14:paraId="3A9AC9F0" w14:textId="77777777" w:rsidR="00BD547D" w:rsidRPr="00957356" w:rsidRDefault="00BD547D" w:rsidP="00BD547D">
      <w:pPr>
        <w:ind w:left="4961" w:firstLine="709"/>
        <w:rPr>
          <w:sz w:val="24"/>
          <w:szCs w:val="24"/>
        </w:rPr>
      </w:pPr>
    </w:p>
    <w:p w14:paraId="5F41DA39" w14:textId="77777777" w:rsidR="00BD547D" w:rsidRPr="00957356" w:rsidRDefault="00BD547D" w:rsidP="00BD547D">
      <w:pPr>
        <w:ind w:left="4961" w:firstLine="709"/>
        <w:rPr>
          <w:sz w:val="24"/>
          <w:szCs w:val="24"/>
        </w:rPr>
      </w:pPr>
    </w:p>
    <w:p w14:paraId="7C5D94F8" w14:textId="77777777" w:rsidR="00BD547D" w:rsidRPr="00957356" w:rsidRDefault="00BD547D" w:rsidP="00BD547D">
      <w:pPr>
        <w:ind w:left="4961" w:firstLine="709"/>
        <w:rPr>
          <w:sz w:val="24"/>
          <w:szCs w:val="24"/>
        </w:rPr>
      </w:pPr>
    </w:p>
    <w:p w14:paraId="2D28ED40" w14:textId="77777777" w:rsidR="00BD547D" w:rsidRPr="00957356" w:rsidRDefault="00BD547D" w:rsidP="00BD547D">
      <w:pPr>
        <w:ind w:left="4961" w:firstLine="709"/>
        <w:rPr>
          <w:sz w:val="24"/>
          <w:szCs w:val="24"/>
        </w:rPr>
      </w:pPr>
    </w:p>
    <w:p w14:paraId="16226D2B" w14:textId="77777777" w:rsidR="00BD547D" w:rsidRDefault="00BD547D" w:rsidP="00BD547D">
      <w:pPr>
        <w:rPr>
          <w:sz w:val="24"/>
          <w:szCs w:val="24"/>
        </w:rPr>
      </w:pPr>
    </w:p>
    <w:p w14:paraId="41C2D7F3" w14:textId="77777777" w:rsidR="00BD547D" w:rsidRDefault="00BD547D" w:rsidP="00BD547D">
      <w:pPr>
        <w:rPr>
          <w:sz w:val="24"/>
          <w:szCs w:val="24"/>
        </w:rPr>
      </w:pPr>
    </w:p>
    <w:p w14:paraId="6AE34A22" w14:textId="77777777" w:rsidR="00BD547D" w:rsidRDefault="00BD547D" w:rsidP="00BD547D">
      <w:pPr>
        <w:ind w:left="4961" w:firstLine="709"/>
        <w:rPr>
          <w:sz w:val="24"/>
          <w:szCs w:val="24"/>
        </w:rPr>
      </w:pPr>
    </w:p>
    <w:p w14:paraId="2C9FF7C8" w14:textId="77777777" w:rsidR="00BD547D" w:rsidRDefault="00BD547D" w:rsidP="00BD547D">
      <w:pPr>
        <w:ind w:left="4961" w:firstLine="709"/>
        <w:jc w:val="right"/>
        <w:rPr>
          <w:sz w:val="24"/>
          <w:szCs w:val="24"/>
        </w:rPr>
      </w:pPr>
    </w:p>
    <w:p w14:paraId="0FF19032" w14:textId="77777777" w:rsidR="00BD547D" w:rsidRDefault="00BD547D" w:rsidP="00BD547D">
      <w:pPr>
        <w:ind w:left="4961" w:firstLine="709"/>
        <w:jc w:val="right"/>
        <w:rPr>
          <w:sz w:val="24"/>
          <w:szCs w:val="24"/>
        </w:rPr>
      </w:pPr>
    </w:p>
    <w:p w14:paraId="41358E27" w14:textId="77777777" w:rsidR="00BD547D" w:rsidRDefault="00BD547D" w:rsidP="00BD547D">
      <w:pPr>
        <w:ind w:left="4961" w:firstLine="709"/>
        <w:jc w:val="right"/>
        <w:rPr>
          <w:sz w:val="24"/>
          <w:szCs w:val="24"/>
        </w:rPr>
      </w:pPr>
    </w:p>
    <w:p w14:paraId="3E9B4CA7" w14:textId="77777777" w:rsidR="00BD547D" w:rsidRDefault="00BD547D" w:rsidP="00BD547D">
      <w:pPr>
        <w:ind w:left="4961" w:firstLine="709"/>
        <w:jc w:val="right"/>
        <w:rPr>
          <w:sz w:val="24"/>
          <w:szCs w:val="24"/>
        </w:rPr>
      </w:pPr>
    </w:p>
    <w:p w14:paraId="66D87E61" w14:textId="77777777" w:rsidR="00BD547D" w:rsidRDefault="00BD547D" w:rsidP="00BD547D">
      <w:pPr>
        <w:ind w:left="4961" w:firstLine="709"/>
        <w:jc w:val="right"/>
        <w:rPr>
          <w:sz w:val="24"/>
          <w:szCs w:val="24"/>
        </w:rPr>
      </w:pPr>
    </w:p>
    <w:p w14:paraId="1A7535AB" w14:textId="77777777" w:rsidR="00BD547D" w:rsidRDefault="00BD547D" w:rsidP="00BD547D">
      <w:pPr>
        <w:ind w:left="4961" w:firstLine="709"/>
        <w:jc w:val="right"/>
        <w:rPr>
          <w:sz w:val="24"/>
          <w:szCs w:val="24"/>
        </w:rPr>
      </w:pPr>
    </w:p>
    <w:p w14:paraId="1D98A037" w14:textId="77777777" w:rsidR="00BD547D" w:rsidRDefault="00BD547D" w:rsidP="00BD547D">
      <w:pPr>
        <w:ind w:left="4961" w:firstLine="709"/>
        <w:jc w:val="right"/>
        <w:rPr>
          <w:sz w:val="24"/>
          <w:szCs w:val="24"/>
        </w:rPr>
      </w:pPr>
    </w:p>
    <w:p w14:paraId="03470F36" w14:textId="77777777" w:rsidR="00BD547D" w:rsidRDefault="00BD547D" w:rsidP="00BD547D">
      <w:pPr>
        <w:ind w:left="4961" w:firstLine="709"/>
        <w:jc w:val="right"/>
        <w:rPr>
          <w:sz w:val="24"/>
          <w:szCs w:val="24"/>
        </w:rPr>
      </w:pPr>
    </w:p>
    <w:p w14:paraId="581F4B0E" w14:textId="77777777" w:rsidR="00BD547D" w:rsidRDefault="00BD547D" w:rsidP="00BD547D">
      <w:pPr>
        <w:ind w:left="4961" w:firstLine="709"/>
        <w:jc w:val="right"/>
        <w:rPr>
          <w:sz w:val="24"/>
          <w:szCs w:val="24"/>
        </w:rPr>
      </w:pPr>
    </w:p>
    <w:p w14:paraId="438F3A05" w14:textId="77777777" w:rsidR="00BD547D" w:rsidRDefault="00BD547D" w:rsidP="00BD547D">
      <w:pPr>
        <w:ind w:left="4961" w:firstLine="709"/>
        <w:jc w:val="right"/>
        <w:rPr>
          <w:sz w:val="24"/>
          <w:szCs w:val="24"/>
        </w:rPr>
      </w:pPr>
    </w:p>
    <w:p w14:paraId="68B1ABCE" w14:textId="77777777" w:rsidR="00BD547D" w:rsidRDefault="00BD547D" w:rsidP="00BD547D">
      <w:pPr>
        <w:ind w:left="4961" w:firstLine="709"/>
        <w:jc w:val="right"/>
        <w:rPr>
          <w:sz w:val="24"/>
          <w:szCs w:val="24"/>
        </w:rPr>
      </w:pPr>
    </w:p>
    <w:p w14:paraId="0318DD73" w14:textId="77777777" w:rsidR="00BD547D" w:rsidRDefault="00BD547D" w:rsidP="00BD547D">
      <w:pPr>
        <w:ind w:left="4961" w:firstLine="709"/>
        <w:jc w:val="right"/>
        <w:rPr>
          <w:sz w:val="24"/>
          <w:szCs w:val="24"/>
        </w:rPr>
      </w:pPr>
    </w:p>
    <w:p w14:paraId="6BF42F8F" w14:textId="77777777" w:rsidR="00BD547D" w:rsidRDefault="00BD547D" w:rsidP="00BD547D">
      <w:pPr>
        <w:ind w:left="4961" w:firstLine="709"/>
        <w:jc w:val="right"/>
        <w:rPr>
          <w:sz w:val="24"/>
          <w:szCs w:val="24"/>
        </w:rPr>
      </w:pPr>
    </w:p>
    <w:p w14:paraId="11D1764B" w14:textId="77777777" w:rsidR="00BD547D" w:rsidRDefault="00BD547D" w:rsidP="00BD547D">
      <w:pPr>
        <w:ind w:left="4961" w:firstLine="709"/>
        <w:jc w:val="right"/>
        <w:rPr>
          <w:sz w:val="24"/>
          <w:szCs w:val="24"/>
        </w:rPr>
      </w:pPr>
    </w:p>
    <w:p w14:paraId="2BB3D0AC" w14:textId="77777777" w:rsidR="00BD547D" w:rsidRDefault="00BD547D" w:rsidP="00BD547D">
      <w:pPr>
        <w:ind w:left="4961" w:firstLine="709"/>
        <w:jc w:val="right"/>
        <w:rPr>
          <w:sz w:val="24"/>
          <w:szCs w:val="24"/>
        </w:rPr>
      </w:pPr>
    </w:p>
    <w:p w14:paraId="2C591D85" w14:textId="77777777" w:rsidR="00BD547D" w:rsidRDefault="00BD547D" w:rsidP="00BD547D">
      <w:pPr>
        <w:ind w:left="4961" w:firstLine="709"/>
        <w:jc w:val="right"/>
        <w:rPr>
          <w:sz w:val="24"/>
          <w:szCs w:val="24"/>
        </w:rPr>
      </w:pPr>
    </w:p>
    <w:p w14:paraId="71CE3248" w14:textId="77777777" w:rsidR="00BD547D" w:rsidRDefault="00BD547D" w:rsidP="00BD547D">
      <w:pPr>
        <w:ind w:left="4961" w:firstLine="709"/>
        <w:jc w:val="right"/>
        <w:rPr>
          <w:sz w:val="24"/>
          <w:szCs w:val="24"/>
        </w:rPr>
      </w:pPr>
    </w:p>
    <w:p w14:paraId="0E6BF27D" w14:textId="77777777" w:rsidR="00BD547D" w:rsidRDefault="00BD547D" w:rsidP="00BD547D">
      <w:pPr>
        <w:ind w:left="4961" w:firstLine="709"/>
        <w:jc w:val="right"/>
        <w:rPr>
          <w:sz w:val="24"/>
          <w:szCs w:val="24"/>
        </w:rPr>
      </w:pPr>
    </w:p>
    <w:p w14:paraId="5E42627A" w14:textId="77777777" w:rsidR="00BD547D" w:rsidRDefault="00BD547D" w:rsidP="00BD547D">
      <w:pPr>
        <w:ind w:left="4961" w:firstLine="709"/>
        <w:jc w:val="right"/>
        <w:rPr>
          <w:sz w:val="24"/>
          <w:szCs w:val="24"/>
        </w:rPr>
      </w:pPr>
    </w:p>
    <w:p w14:paraId="33C8BD96" w14:textId="77777777" w:rsidR="00BD547D" w:rsidRDefault="00BD547D" w:rsidP="00BD547D">
      <w:pPr>
        <w:ind w:left="4961" w:firstLine="709"/>
        <w:jc w:val="right"/>
        <w:rPr>
          <w:sz w:val="24"/>
          <w:szCs w:val="24"/>
        </w:rPr>
      </w:pPr>
    </w:p>
    <w:p w14:paraId="371DE01C" w14:textId="77777777" w:rsidR="00BD547D" w:rsidRDefault="00BD547D" w:rsidP="00BD547D">
      <w:pPr>
        <w:ind w:left="4961" w:firstLine="709"/>
        <w:jc w:val="right"/>
        <w:rPr>
          <w:sz w:val="24"/>
          <w:szCs w:val="24"/>
        </w:rPr>
      </w:pPr>
    </w:p>
    <w:p w14:paraId="102B69FE" w14:textId="77777777" w:rsidR="00BD547D" w:rsidRDefault="00BD547D" w:rsidP="00BD547D">
      <w:pPr>
        <w:ind w:left="4961" w:firstLine="709"/>
        <w:jc w:val="right"/>
        <w:rPr>
          <w:sz w:val="24"/>
          <w:szCs w:val="24"/>
        </w:rPr>
      </w:pPr>
    </w:p>
    <w:p w14:paraId="6C8DE440" w14:textId="77777777" w:rsidR="00BD547D" w:rsidRDefault="00BD547D" w:rsidP="00BD547D">
      <w:pPr>
        <w:ind w:left="4961" w:firstLine="709"/>
        <w:jc w:val="right"/>
        <w:rPr>
          <w:sz w:val="24"/>
          <w:szCs w:val="24"/>
        </w:rPr>
      </w:pPr>
    </w:p>
    <w:p w14:paraId="1A7A672F" w14:textId="77777777" w:rsidR="00BD547D" w:rsidRDefault="00BD547D" w:rsidP="00BD547D">
      <w:pPr>
        <w:ind w:left="4961" w:firstLine="709"/>
        <w:jc w:val="right"/>
        <w:rPr>
          <w:sz w:val="24"/>
          <w:szCs w:val="24"/>
        </w:rPr>
      </w:pPr>
    </w:p>
    <w:p w14:paraId="64D53A55" w14:textId="77777777" w:rsidR="00BD547D" w:rsidRDefault="00BD547D" w:rsidP="00BD547D">
      <w:pPr>
        <w:ind w:left="4961" w:firstLine="709"/>
        <w:jc w:val="right"/>
        <w:rPr>
          <w:sz w:val="24"/>
          <w:szCs w:val="24"/>
        </w:rPr>
      </w:pPr>
    </w:p>
    <w:p w14:paraId="632BBAEC" w14:textId="77777777" w:rsidR="00BD547D" w:rsidRDefault="00BD547D" w:rsidP="00BD547D">
      <w:pPr>
        <w:ind w:left="4961" w:firstLine="709"/>
        <w:jc w:val="right"/>
        <w:rPr>
          <w:sz w:val="24"/>
          <w:szCs w:val="24"/>
        </w:rPr>
      </w:pPr>
    </w:p>
    <w:p w14:paraId="1FAEED17" w14:textId="77777777" w:rsidR="00BD547D" w:rsidRDefault="00BD547D" w:rsidP="00BD547D">
      <w:pPr>
        <w:ind w:left="4961" w:firstLine="709"/>
        <w:jc w:val="right"/>
        <w:rPr>
          <w:sz w:val="24"/>
          <w:szCs w:val="24"/>
        </w:rPr>
      </w:pPr>
    </w:p>
    <w:p w14:paraId="14CA60C7" w14:textId="77777777" w:rsidR="00BD547D" w:rsidRDefault="00BD547D" w:rsidP="00BD547D">
      <w:pPr>
        <w:ind w:left="4961" w:firstLine="709"/>
        <w:jc w:val="right"/>
        <w:rPr>
          <w:sz w:val="24"/>
          <w:szCs w:val="24"/>
        </w:rPr>
      </w:pPr>
    </w:p>
    <w:p w14:paraId="32EF6878" w14:textId="77777777" w:rsidR="00BD547D" w:rsidRDefault="00BD547D" w:rsidP="00BD547D">
      <w:pPr>
        <w:ind w:left="4961" w:firstLine="709"/>
        <w:jc w:val="right"/>
        <w:rPr>
          <w:sz w:val="24"/>
          <w:szCs w:val="24"/>
        </w:rPr>
      </w:pPr>
    </w:p>
    <w:p w14:paraId="25878396" w14:textId="77777777" w:rsidR="00BD547D" w:rsidRDefault="00BD547D" w:rsidP="00BD547D">
      <w:pPr>
        <w:ind w:left="4961" w:firstLine="709"/>
        <w:jc w:val="right"/>
        <w:rPr>
          <w:sz w:val="24"/>
          <w:szCs w:val="24"/>
        </w:rPr>
      </w:pPr>
    </w:p>
    <w:p w14:paraId="5ACFC99D" w14:textId="77777777" w:rsidR="00BD547D" w:rsidRDefault="00BD547D" w:rsidP="00BD547D">
      <w:pPr>
        <w:ind w:left="4961" w:firstLine="709"/>
        <w:jc w:val="right"/>
        <w:rPr>
          <w:sz w:val="24"/>
          <w:szCs w:val="24"/>
        </w:rPr>
      </w:pPr>
    </w:p>
    <w:p w14:paraId="707667BF" w14:textId="77777777" w:rsidR="00BD547D" w:rsidRDefault="00BD547D" w:rsidP="00BD547D">
      <w:pPr>
        <w:ind w:left="4961" w:firstLine="709"/>
        <w:jc w:val="right"/>
        <w:rPr>
          <w:sz w:val="24"/>
          <w:szCs w:val="24"/>
        </w:rPr>
      </w:pPr>
    </w:p>
    <w:p w14:paraId="0976F0D1" w14:textId="77777777" w:rsidR="00BD547D" w:rsidRDefault="00BD547D" w:rsidP="00BD547D">
      <w:pPr>
        <w:ind w:left="4961" w:firstLine="709"/>
        <w:jc w:val="right"/>
        <w:rPr>
          <w:sz w:val="24"/>
          <w:szCs w:val="24"/>
        </w:rPr>
      </w:pPr>
    </w:p>
    <w:p w14:paraId="33014117" w14:textId="77777777" w:rsidR="00BD547D" w:rsidRDefault="00BD547D" w:rsidP="00BD547D">
      <w:pPr>
        <w:ind w:left="4961" w:firstLine="709"/>
        <w:jc w:val="right"/>
        <w:rPr>
          <w:sz w:val="24"/>
          <w:szCs w:val="24"/>
        </w:rPr>
      </w:pPr>
    </w:p>
    <w:p w14:paraId="522AEDEA" w14:textId="77777777" w:rsidR="00BD547D" w:rsidRDefault="00BD547D" w:rsidP="00BD547D">
      <w:pPr>
        <w:ind w:left="4961" w:firstLine="709"/>
        <w:jc w:val="right"/>
        <w:rPr>
          <w:sz w:val="24"/>
          <w:szCs w:val="24"/>
        </w:rPr>
      </w:pPr>
    </w:p>
    <w:p w14:paraId="53F60CB0" w14:textId="77777777" w:rsidR="00BD547D" w:rsidRDefault="00BD547D" w:rsidP="00BD547D">
      <w:pPr>
        <w:ind w:left="4961" w:firstLine="709"/>
        <w:jc w:val="right"/>
        <w:rPr>
          <w:sz w:val="24"/>
          <w:szCs w:val="24"/>
        </w:rPr>
      </w:pPr>
    </w:p>
    <w:p w14:paraId="21519E3F" w14:textId="77777777" w:rsidR="00BD547D" w:rsidRDefault="00BD547D" w:rsidP="00BD547D">
      <w:pPr>
        <w:ind w:left="4961" w:firstLine="709"/>
        <w:jc w:val="right"/>
        <w:rPr>
          <w:sz w:val="24"/>
          <w:szCs w:val="24"/>
        </w:rPr>
      </w:pPr>
      <w:r w:rsidRPr="00595963">
        <w:rPr>
          <w:sz w:val="24"/>
          <w:szCs w:val="24"/>
        </w:rPr>
        <w:t>Приложение 2 к Документации</w:t>
      </w:r>
    </w:p>
    <w:p w14:paraId="5330965A" w14:textId="77777777" w:rsidR="00BD547D" w:rsidRPr="00BB38ED" w:rsidRDefault="00BD547D" w:rsidP="00BD547D">
      <w:pPr>
        <w:ind w:left="4961" w:firstLine="709"/>
        <w:jc w:val="right"/>
        <w:rPr>
          <w:sz w:val="24"/>
          <w:szCs w:val="24"/>
        </w:rPr>
      </w:pPr>
      <w:r w:rsidRPr="00BB38ED">
        <w:rPr>
          <w:b/>
          <w:sz w:val="24"/>
          <w:szCs w:val="24"/>
        </w:rPr>
        <w:t xml:space="preserve">                        </w:t>
      </w:r>
    </w:p>
    <w:p w14:paraId="0A04CEC5" w14:textId="77777777" w:rsidR="00BD547D" w:rsidRPr="00BB38ED" w:rsidRDefault="00BD547D" w:rsidP="00BD547D">
      <w:pPr>
        <w:tabs>
          <w:tab w:val="right" w:pos="0"/>
          <w:tab w:val="right" w:pos="284"/>
          <w:tab w:val="left" w:pos="1456"/>
        </w:tabs>
        <w:ind w:left="4395"/>
        <w:jc w:val="both"/>
        <w:rPr>
          <w:sz w:val="24"/>
          <w:szCs w:val="24"/>
        </w:rPr>
      </w:pPr>
      <w:r w:rsidRPr="00BB38ED">
        <w:rPr>
          <w:sz w:val="24"/>
          <w:szCs w:val="24"/>
        </w:rPr>
        <w:t xml:space="preserve">     Организатору аукциона</w:t>
      </w:r>
    </w:p>
    <w:p w14:paraId="757D0766" w14:textId="77777777" w:rsidR="00BD547D" w:rsidRPr="00BB38ED" w:rsidRDefault="00BD547D" w:rsidP="00BD547D">
      <w:pPr>
        <w:tabs>
          <w:tab w:val="right" w:pos="0"/>
          <w:tab w:val="right" w:pos="284"/>
          <w:tab w:val="left" w:pos="1456"/>
        </w:tabs>
        <w:ind w:left="4395"/>
        <w:jc w:val="both"/>
        <w:rPr>
          <w:sz w:val="24"/>
          <w:szCs w:val="24"/>
        </w:rPr>
      </w:pPr>
      <w:r w:rsidRPr="00BB38ED">
        <w:rPr>
          <w:sz w:val="24"/>
          <w:szCs w:val="24"/>
        </w:rPr>
        <w:t xml:space="preserve">  </w:t>
      </w:r>
    </w:p>
    <w:p w14:paraId="5891B7DC" w14:textId="77777777" w:rsidR="00BD547D" w:rsidRPr="00BB38ED" w:rsidRDefault="00BD547D" w:rsidP="00BD547D">
      <w:pPr>
        <w:pBdr>
          <w:top w:val="single" w:sz="4" w:space="1" w:color="auto"/>
        </w:pBdr>
        <w:tabs>
          <w:tab w:val="right" w:pos="0"/>
          <w:tab w:val="right" w:pos="284"/>
          <w:tab w:val="left" w:pos="1456"/>
        </w:tabs>
        <w:ind w:left="4763"/>
      </w:pPr>
    </w:p>
    <w:p w14:paraId="69474AA9" w14:textId="77777777" w:rsidR="00BD547D" w:rsidRPr="00BB38ED" w:rsidRDefault="00BD547D" w:rsidP="00BD547D">
      <w:pPr>
        <w:tabs>
          <w:tab w:val="right" w:pos="0"/>
          <w:tab w:val="right" w:pos="284"/>
          <w:tab w:val="left" w:pos="1456"/>
        </w:tabs>
        <w:ind w:left="4395"/>
        <w:jc w:val="both"/>
        <w:rPr>
          <w:sz w:val="24"/>
          <w:szCs w:val="24"/>
        </w:rPr>
      </w:pPr>
      <w:r w:rsidRPr="00BB38ED">
        <w:rPr>
          <w:sz w:val="24"/>
          <w:szCs w:val="24"/>
        </w:rPr>
        <w:t xml:space="preserve">      Наименование оператора </w:t>
      </w:r>
    </w:p>
    <w:p w14:paraId="6F082A21" w14:textId="77777777" w:rsidR="00BD547D" w:rsidRPr="00BB38ED" w:rsidRDefault="00BD547D" w:rsidP="00BD547D">
      <w:pPr>
        <w:tabs>
          <w:tab w:val="right" w:pos="0"/>
          <w:tab w:val="right" w:pos="284"/>
          <w:tab w:val="left" w:pos="1456"/>
        </w:tabs>
        <w:ind w:left="4395"/>
        <w:jc w:val="both"/>
        <w:rPr>
          <w:sz w:val="24"/>
          <w:szCs w:val="24"/>
        </w:rPr>
      </w:pPr>
      <w:r w:rsidRPr="00BB38ED">
        <w:rPr>
          <w:sz w:val="24"/>
          <w:szCs w:val="24"/>
        </w:rPr>
        <w:t xml:space="preserve">      электронной площадки</w:t>
      </w:r>
    </w:p>
    <w:p w14:paraId="2745340B" w14:textId="77777777" w:rsidR="00BD547D" w:rsidRPr="00BB38ED" w:rsidRDefault="00BD547D" w:rsidP="00BD547D">
      <w:pPr>
        <w:tabs>
          <w:tab w:val="right" w:pos="0"/>
          <w:tab w:val="right" w:pos="284"/>
          <w:tab w:val="left" w:pos="1456"/>
        </w:tabs>
        <w:ind w:left="4395"/>
        <w:jc w:val="both"/>
        <w:rPr>
          <w:sz w:val="24"/>
          <w:szCs w:val="24"/>
        </w:rPr>
      </w:pPr>
      <w:r w:rsidRPr="00BB38ED">
        <w:rPr>
          <w:sz w:val="24"/>
          <w:szCs w:val="24"/>
        </w:rPr>
        <w:t xml:space="preserve">       ____________________________________________               </w:t>
      </w:r>
    </w:p>
    <w:p w14:paraId="24EA4DCF" w14:textId="77777777" w:rsidR="00BD547D" w:rsidRPr="00BB38ED" w:rsidRDefault="00BD547D" w:rsidP="00BD547D">
      <w:pPr>
        <w:tabs>
          <w:tab w:val="right" w:pos="0"/>
          <w:tab w:val="right" w:pos="284"/>
          <w:tab w:val="left" w:pos="1456"/>
        </w:tabs>
        <w:ind w:left="4395"/>
        <w:jc w:val="both"/>
        <w:rPr>
          <w:sz w:val="24"/>
          <w:szCs w:val="24"/>
        </w:rPr>
      </w:pPr>
    </w:p>
    <w:p w14:paraId="4BB7C06F" w14:textId="77777777" w:rsidR="00BD547D" w:rsidRPr="00BB38ED" w:rsidRDefault="00BD547D" w:rsidP="00BD547D">
      <w:pPr>
        <w:tabs>
          <w:tab w:val="right" w:pos="0"/>
          <w:tab w:val="right" w:pos="284"/>
          <w:tab w:val="left" w:pos="1456"/>
        </w:tabs>
        <w:jc w:val="center"/>
        <w:rPr>
          <w:bCs/>
          <w:sz w:val="28"/>
          <w:szCs w:val="28"/>
        </w:rPr>
      </w:pPr>
    </w:p>
    <w:p w14:paraId="635E520A" w14:textId="77777777" w:rsidR="00BD547D" w:rsidRPr="00BB38ED" w:rsidRDefault="00BD547D" w:rsidP="00BD547D">
      <w:pPr>
        <w:tabs>
          <w:tab w:val="right" w:pos="0"/>
          <w:tab w:val="right" w:pos="284"/>
          <w:tab w:val="left" w:pos="1456"/>
        </w:tabs>
        <w:jc w:val="center"/>
        <w:rPr>
          <w:bCs/>
          <w:sz w:val="24"/>
          <w:szCs w:val="28"/>
        </w:rPr>
      </w:pPr>
      <w:r w:rsidRPr="00BB38ED">
        <w:rPr>
          <w:bCs/>
          <w:sz w:val="24"/>
          <w:szCs w:val="28"/>
        </w:rPr>
        <w:t>ЗАЯВКА</w:t>
      </w:r>
    </w:p>
    <w:p w14:paraId="347E432B" w14:textId="77777777" w:rsidR="00BD547D" w:rsidRPr="00BB38ED" w:rsidRDefault="00BD547D" w:rsidP="00BD547D">
      <w:pPr>
        <w:tabs>
          <w:tab w:val="right" w:pos="0"/>
          <w:tab w:val="right" w:pos="284"/>
          <w:tab w:val="left" w:pos="1456"/>
        </w:tabs>
        <w:jc w:val="center"/>
        <w:rPr>
          <w:bCs/>
          <w:sz w:val="24"/>
          <w:szCs w:val="28"/>
        </w:rPr>
      </w:pPr>
      <w:r w:rsidRPr="00BB38ED">
        <w:rPr>
          <w:bCs/>
          <w:sz w:val="24"/>
          <w:szCs w:val="28"/>
        </w:rPr>
        <w:t xml:space="preserve">на участие в открытом аукционе в электронной форме на право заключения </w:t>
      </w:r>
    </w:p>
    <w:p w14:paraId="6AE393EC" w14:textId="77777777" w:rsidR="00BD547D" w:rsidRPr="00BB38ED" w:rsidRDefault="00BD547D" w:rsidP="00BD547D">
      <w:pPr>
        <w:tabs>
          <w:tab w:val="right" w:pos="0"/>
          <w:tab w:val="right" w:pos="284"/>
          <w:tab w:val="left" w:pos="1456"/>
          <w:tab w:val="left" w:pos="4508"/>
        </w:tabs>
        <w:jc w:val="center"/>
        <w:rPr>
          <w:bCs/>
          <w:sz w:val="24"/>
          <w:szCs w:val="28"/>
          <w:lang w:eastAsia="en-US"/>
        </w:rPr>
      </w:pPr>
      <w:r w:rsidRPr="00BB38ED">
        <w:rPr>
          <w:bCs/>
          <w:sz w:val="24"/>
          <w:szCs w:val="28"/>
          <w:lang w:eastAsia="en-US"/>
        </w:rPr>
        <w:t xml:space="preserve">договоров на установку и эксплуатацию рекламных конструкций </w:t>
      </w:r>
    </w:p>
    <w:p w14:paraId="37AEB3A1" w14:textId="77777777" w:rsidR="00BD547D" w:rsidRPr="00BB38ED" w:rsidRDefault="00BD547D" w:rsidP="00BD547D">
      <w:pPr>
        <w:widowControl w:val="0"/>
        <w:tabs>
          <w:tab w:val="right" w:pos="0"/>
          <w:tab w:val="right" w:pos="284"/>
          <w:tab w:val="left" w:pos="709"/>
        </w:tabs>
        <w:jc w:val="center"/>
        <w:rPr>
          <w:sz w:val="24"/>
          <w:szCs w:val="28"/>
          <w:lang w:eastAsia="en-US"/>
        </w:rPr>
      </w:pPr>
      <w:r w:rsidRPr="00BB38ED">
        <w:rPr>
          <w:sz w:val="24"/>
          <w:szCs w:val="28"/>
          <w:lang w:eastAsia="en-US"/>
        </w:rPr>
        <w:t>на земельных участках, зданиях или ином недвижимом имуществе, находящихся в муниципальной собственности, а также земельном участке, государственная собственность на который не разграничена на территории</w:t>
      </w:r>
    </w:p>
    <w:p w14:paraId="442DFABC" w14:textId="77777777" w:rsidR="00BD547D" w:rsidRPr="00BB38ED" w:rsidRDefault="00BD547D" w:rsidP="00BD547D">
      <w:pPr>
        <w:tabs>
          <w:tab w:val="right" w:pos="0"/>
          <w:tab w:val="right" w:pos="284"/>
          <w:tab w:val="left" w:pos="1456"/>
        </w:tabs>
        <w:jc w:val="center"/>
        <w:rPr>
          <w:kern w:val="1"/>
          <w:sz w:val="24"/>
          <w:szCs w:val="24"/>
        </w:rPr>
      </w:pPr>
      <w:r w:rsidRPr="00BB38ED">
        <w:rPr>
          <w:kern w:val="1"/>
          <w:sz w:val="24"/>
          <w:szCs w:val="24"/>
        </w:rPr>
        <w:t>Павлово-Посадского городского округа</w:t>
      </w:r>
    </w:p>
    <w:p w14:paraId="32F8D092" w14:textId="77777777" w:rsidR="00BD547D" w:rsidRPr="00BB38ED" w:rsidRDefault="00BD547D" w:rsidP="00BD547D">
      <w:pPr>
        <w:tabs>
          <w:tab w:val="right" w:pos="0"/>
          <w:tab w:val="right" w:pos="284"/>
          <w:tab w:val="left" w:pos="1456"/>
        </w:tabs>
        <w:jc w:val="center"/>
        <w:rPr>
          <w:szCs w:val="24"/>
        </w:rPr>
      </w:pPr>
      <w:r w:rsidRPr="00BB38ED">
        <w:rPr>
          <w:kern w:val="1"/>
          <w:sz w:val="24"/>
          <w:szCs w:val="24"/>
        </w:rPr>
        <w:t>Московской области</w:t>
      </w:r>
    </w:p>
    <w:p w14:paraId="0E663574" w14:textId="77777777" w:rsidR="00BD547D" w:rsidRPr="00BB38ED" w:rsidRDefault="00BD547D" w:rsidP="00BD547D">
      <w:pPr>
        <w:tabs>
          <w:tab w:val="right" w:pos="0"/>
          <w:tab w:val="right" w:pos="284"/>
          <w:tab w:val="left" w:pos="1456"/>
        </w:tabs>
        <w:rPr>
          <w:sz w:val="24"/>
          <w:szCs w:val="24"/>
        </w:rPr>
      </w:pPr>
    </w:p>
    <w:p w14:paraId="021D5067" w14:textId="77777777" w:rsidR="00BD547D" w:rsidRPr="00BB38ED" w:rsidRDefault="00BD547D" w:rsidP="00BD547D">
      <w:pPr>
        <w:tabs>
          <w:tab w:val="right" w:pos="0"/>
          <w:tab w:val="right" w:pos="284"/>
          <w:tab w:val="left" w:pos="1456"/>
        </w:tabs>
        <w:rPr>
          <w:sz w:val="24"/>
          <w:szCs w:val="24"/>
        </w:rPr>
      </w:pPr>
      <w:r w:rsidRPr="00BB38ED">
        <w:rPr>
          <w:sz w:val="24"/>
          <w:szCs w:val="24"/>
        </w:rPr>
        <w:t>Заявитель.</w:t>
      </w:r>
    </w:p>
    <w:p w14:paraId="39A227CE" w14:textId="77777777" w:rsidR="00BD547D" w:rsidRPr="00BB38ED" w:rsidRDefault="00BD547D" w:rsidP="00BD547D">
      <w:pPr>
        <w:tabs>
          <w:tab w:val="right" w:pos="0"/>
          <w:tab w:val="right" w:pos="284"/>
          <w:tab w:val="left" w:pos="1456"/>
        </w:tabs>
        <w:rPr>
          <w:sz w:val="24"/>
          <w:szCs w:val="24"/>
        </w:rPr>
      </w:pPr>
      <w:r w:rsidRPr="00BB38ED">
        <w:rPr>
          <w:sz w:val="24"/>
          <w:szCs w:val="24"/>
        </w:rPr>
        <w:t>Извещает о своём согласии с условиями, указанными в Извещении о проведении открытого аукциона в электронной форме.</w:t>
      </w:r>
    </w:p>
    <w:p w14:paraId="1CDDE002" w14:textId="77777777" w:rsidR="00BD547D" w:rsidRPr="00BB38ED" w:rsidRDefault="00BD547D" w:rsidP="00BD547D">
      <w:pPr>
        <w:tabs>
          <w:tab w:val="right" w:pos="0"/>
          <w:tab w:val="right" w:pos="284"/>
          <w:tab w:val="left" w:pos="1456"/>
        </w:tabs>
        <w:rPr>
          <w:sz w:val="24"/>
          <w:szCs w:val="24"/>
        </w:rPr>
      </w:pPr>
    </w:p>
    <w:p w14:paraId="06E772DD" w14:textId="77777777" w:rsidR="00BD547D" w:rsidRPr="00BB38ED" w:rsidRDefault="00BD547D" w:rsidP="00BD547D">
      <w:pPr>
        <w:tabs>
          <w:tab w:val="right" w:pos="0"/>
          <w:tab w:val="right" w:pos="284"/>
          <w:tab w:val="left" w:pos="1456"/>
        </w:tabs>
        <w:rPr>
          <w:sz w:val="24"/>
          <w:szCs w:val="24"/>
        </w:rPr>
      </w:pPr>
      <w:r w:rsidRPr="00BB38ED">
        <w:rPr>
          <w:sz w:val="24"/>
          <w:szCs w:val="24"/>
        </w:rPr>
        <w:t>Обязуется установить рекламные конструкции, в соответствии с техническими характеристиками, указанными в Извещении о проведении открытого аукциона в электронной форме.</w:t>
      </w:r>
    </w:p>
    <w:p w14:paraId="782E3C5B" w14:textId="77777777" w:rsidR="00BD547D" w:rsidRPr="00BB38ED" w:rsidRDefault="00BD547D" w:rsidP="00BD547D">
      <w:pPr>
        <w:tabs>
          <w:tab w:val="right" w:pos="0"/>
          <w:tab w:val="right" w:pos="284"/>
          <w:tab w:val="left" w:pos="1456"/>
        </w:tabs>
        <w:rPr>
          <w:sz w:val="24"/>
          <w:szCs w:val="24"/>
        </w:rPr>
      </w:pPr>
    </w:p>
    <w:p w14:paraId="20CE787B" w14:textId="77777777" w:rsidR="00BD547D" w:rsidRPr="00BB38ED" w:rsidRDefault="00BD547D" w:rsidP="00BD547D">
      <w:pPr>
        <w:tabs>
          <w:tab w:val="right" w:pos="0"/>
          <w:tab w:val="right" w:pos="284"/>
          <w:tab w:val="left" w:pos="709"/>
        </w:tabs>
        <w:jc w:val="both"/>
        <w:rPr>
          <w:sz w:val="24"/>
          <w:szCs w:val="24"/>
        </w:rPr>
      </w:pPr>
      <w:r w:rsidRPr="00BB38ED">
        <w:rPr>
          <w:sz w:val="24"/>
          <w:szCs w:val="24"/>
        </w:rPr>
        <w:lastRenderedPageBreak/>
        <w:t>Обязуется в случае признания победителем открытого аукциона в электронной форме подписать договор на установку и эксплуатацию рекламной конструкции в установленные Извещением</w:t>
      </w:r>
      <w:r w:rsidRPr="00BB38ED">
        <w:rPr>
          <w:sz w:val="24"/>
          <w:szCs w:val="24"/>
        </w:rPr>
        <w:br/>
        <w:t xml:space="preserve">о проведении открытого аукциона в электронной форме сроки. </w:t>
      </w:r>
    </w:p>
    <w:p w14:paraId="2BF0BF42" w14:textId="77777777" w:rsidR="00BD547D" w:rsidRPr="00BB38ED" w:rsidRDefault="00BD547D" w:rsidP="00BD547D">
      <w:pPr>
        <w:tabs>
          <w:tab w:val="right" w:pos="0"/>
          <w:tab w:val="right" w:pos="284"/>
          <w:tab w:val="left" w:pos="709"/>
        </w:tabs>
        <w:jc w:val="both"/>
        <w:rPr>
          <w:sz w:val="24"/>
          <w:szCs w:val="24"/>
        </w:rPr>
      </w:pPr>
    </w:p>
    <w:p w14:paraId="4DE5FFC6" w14:textId="77777777" w:rsidR="00BD547D" w:rsidRPr="00BB38ED" w:rsidRDefault="00BD547D" w:rsidP="00BD547D">
      <w:pPr>
        <w:tabs>
          <w:tab w:val="right" w:pos="0"/>
          <w:tab w:val="right" w:pos="284"/>
          <w:tab w:val="left" w:pos="709"/>
        </w:tabs>
        <w:jc w:val="both"/>
        <w:rPr>
          <w:sz w:val="24"/>
          <w:szCs w:val="24"/>
        </w:rPr>
      </w:pPr>
      <w:r w:rsidRPr="00BB38ED">
        <w:rPr>
          <w:sz w:val="24"/>
          <w:szCs w:val="24"/>
        </w:rPr>
        <w:t>Уведомлен, что направление настоящей заявки в электронной форме является согласием на блокирование денежных средств, находящихся на счете заявителя, открытом для проведения операций по обеспечению участия в открытом аукционе в электронной форме.</w:t>
      </w:r>
    </w:p>
    <w:p w14:paraId="0B921CA2" w14:textId="77777777" w:rsidR="00BD547D" w:rsidRPr="00BB38ED" w:rsidRDefault="00BD547D" w:rsidP="00BD547D">
      <w:pPr>
        <w:tabs>
          <w:tab w:val="right" w:pos="0"/>
          <w:tab w:val="right" w:pos="284"/>
          <w:tab w:val="left" w:pos="709"/>
        </w:tabs>
        <w:rPr>
          <w:sz w:val="24"/>
          <w:szCs w:val="24"/>
        </w:rPr>
      </w:pPr>
    </w:p>
    <w:p w14:paraId="7F61342F" w14:textId="77777777" w:rsidR="00BD547D" w:rsidRPr="00BB38ED" w:rsidRDefault="00BD547D" w:rsidP="00BD547D">
      <w:pPr>
        <w:tabs>
          <w:tab w:val="right" w:pos="0"/>
          <w:tab w:val="right" w:pos="284"/>
          <w:tab w:val="left" w:pos="709"/>
        </w:tabs>
        <w:rPr>
          <w:sz w:val="24"/>
          <w:szCs w:val="24"/>
        </w:rPr>
      </w:pPr>
      <w:r w:rsidRPr="00BB38ED">
        <w:rPr>
          <w:sz w:val="24"/>
          <w:szCs w:val="24"/>
        </w:rPr>
        <w:t>Подтверждает достоверность представленной информации.</w:t>
      </w:r>
    </w:p>
    <w:p w14:paraId="4F1BFE43" w14:textId="77777777" w:rsidR="00BD547D" w:rsidRPr="00BB38ED" w:rsidRDefault="00BD547D" w:rsidP="00BD547D">
      <w:pPr>
        <w:tabs>
          <w:tab w:val="right" w:pos="0"/>
          <w:tab w:val="right" w:pos="284"/>
          <w:tab w:val="left" w:pos="1456"/>
        </w:tabs>
        <w:rPr>
          <w:sz w:val="24"/>
          <w:szCs w:val="24"/>
        </w:rPr>
      </w:pPr>
    </w:p>
    <w:p w14:paraId="7FF62EAC" w14:textId="77777777" w:rsidR="00BD547D" w:rsidRPr="00BB38ED" w:rsidRDefault="00BD547D" w:rsidP="00BD547D">
      <w:pPr>
        <w:tabs>
          <w:tab w:val="right" w:pos="0"/>
          <w:tab w:val="right" w:pos="284"/>
          <w:tab w:val="left" w:pos="1456"/>
        </w:tabs>
        <w:rPr>
          <w:sz w:val="24"/>
          <w:szCs w:val="24"/>
        </w:rPr>
      </w:pPr>
    </w:p>
    <w:p w14:paraId="226970A0" w14:textId="77777777" w:rsidR="00BD547D" w:rsidRPr="00BB38ED" w:rsidRDefault="00BD547D" w:rsidP="00BD547D">
      <w:pPr>
        <w:tabs>
          <w:tab w:val="right" w:pos="0"/>
          <w:tab w:val="right" w:pos="284"/>
          <w:tab w:val="left" w:pos="1456"/>
        </w:tabs>
        <w:rPr>
          <w:sz w:val="24"/>
          <w:szCs w:val="24"/>
        </w:rPr>
      </w:pPr>
    </w:p>
    <w:p w14:paraId="42127295" w14:textId="77777777" w:rsidR="00BD547D" w:rsidRPr="00BB38ED" w:rsidRDefault="00BD547D" w:rsidP="00BD547D">
      <w:pPr>
        <w:tabs>
          <w:tab w:val="right" w:pos="0"/>
          <w:tab w:val="right" w:pos="284"/>
          <w:tab w:val="left" w:pos="1456"/>
        </w:tabs>
        <w:rPr>
          <w:sz w:val="24"/>
          <w:szCs w:val="24"/>
        </w:rPr>
      </w:pPr>
      <w:r w:rsidRPr="00BB38ED">
        <w:rPr>
          <w:sz w:val="24"/>
          <w:szCs w:val="24"/>
        </w:rPr>
        <w:tab/>
        <w:t>Перечень прилагаемых документов______________________________________________________</w:t>
      </w:r>
    </w:p>
    <w:p w14:paraId="58C28A68" w14:textId="77777777" w:rsidR="00BD547D" w:rsidRPr="00BB38ED" w:rsidRDefault="00BD547D" w:rsidP="00BD547D">
      <w:pPr>
        <w:tabs>
          <w:tab w:val="right" w:pos="0"/>
          <w:tab w:val="right" w:pos="284"/>
          <w:tab w:val="left" w:pos="1456"/>
        </w:tabs>
        <w:spacing w:after="120"/>
        <w:rPr>
          <w:sz w:val="24"/>
          <w:szCs w:val="24"/>
        </w:rPr>
      </w:pPr>
      <w:r w:rsidRPr="00BB38ED">
        <w:rPr>
          <w:sz w:val="24"/>
          <w:szCs w:val="24"/>
        </w:rPr>
        <w:t>_____________________________________________________________________________________</w:t>
      </w:r>
    </w:p>
    <w:p w14:paraId="3A448E2D" w14:textId="77777777" w:rsidR="00BD547D" w:rsidRPr="00BB38ED" w:rsidRDefault="00BD547D" w:rsidP="00BD547D">
      <w:pPr>
        <w:tabs>
          <w:tab w:val="right" w:pos="0"/>
          <w:tab w:val="right" w:pos="284"/>
          <w:tab w:val="left" w:pos="1456"/>
        </w:tabs>
      </w:pPr>
      <w:r w:rsidRPr="00BB38ED">
        <w:rPr>
          <w:sz w:val="24"/>
          <w:szCs w:val="24"/>
        </w:rPr>
        <w:t>_____________________________________________________________________________________</w:t>
      </w:r>
    </w:p>
    <w:p w14:paraId="730F1861" w14:textId="77777777" w:rsidR="00BD547D" w:rsidRPr="00BB38ED" w:rsidRDefault="00BD547D" w:rsidP="00BD547D">
      <w:pPr>
        <w:tabs>
          <w:tab w:val="right" w:pos="0"/>
          <w:tab w:val="right" w:pos="284"/>
          <w:tab w:val="left" w:pos="709"/>
          <w:tab w:val="left" w:pos="9837"/>
        </w:tabs>
        <w:jc w:val="both"/>
        <w:rPr>
          <w:sz w:val="24"/>
          <w:szCs w:val="24"/>
        </w:rPr>
      </w:pPr>
      <w:r w:rsidRPr="00BB38ED">
        <w:rPr>
          <w:sz w:val="24"/>
          <w:szCs w:val="24"/>
        </w:rPr>
        <w:tab/>
      </w:r>
      <w:r w:rsidRPr="00BB38ED">
        <w:rPr>
          <w:sz w:val="24"/>
          <w:szCs w:val="24"/>
        </w:rPr>
        <w:tab/>
      </w:r>
    </w:p>
    <w:p w14:paraId="25273EBF" w14:textId="77777777" w:rsidR="00BD547D" w:rsidRPr="00BB38ED" w:rsidRDefault="00BD547D" w:rsidP="00BD547D">
      <w:pPr>
        <w:tabs>
          <w:tab w:val="right" w:pos="0"/>
          <w:tab w:val="right" w:pos="284"/>
          <w:tab w:val="left" w:pos="1456"/>
        </w:tabs>
        <w:rPr>
          <w:sz w:val="24"/>
          <w:szCs w:val="24"/>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D547D" w:rsidRPr="00BB38ED" w14:paraId="4FA586A7" w14:textId="77777777" w:rsidTr="00E86C69">
        <w:tc>
          <w:tcPr>
            <w:tcW w:w="3005" w:type="dxa"/>
            <w:tcBorders>
              <w:top w:val="nil"/>
              <w:left w:val="nil"/>
              <w:bottom w:val="single" w:sz="4" w:space="0" w:color="auto"/>
              <w:right w:val="nil"/>
            </w:tcBorders>
            <w:vAlign w:val="bottom"/>
          </w:tcPr>
          <w:p w14:paraId="6D9EE273" w14:textId="77777777" w:rsidR="00BD547D" w:rsidRPr="00BB38ED" w:rsidRDefault="00BD547D" w:rsidP="00E86C69">
            <w:pPr>
              <w:tabs>
                <w:tab w:val="right" w:pos="0"/>
                <w:tab w:val="right" w:pos="284"/>
                <w:tab w:val="left" w:pos="1456"/>
              </w:tabs>
              <w:jc w:val="center"/>
              <w:rPr>
                <w:sz w:val="24"/>
                <w:szCs w:val="24"/>
              </w:rPr>
            </w:pPr>
          </w:p>
        </w:tc>
        <w:tc>
          <w:tcPr>
            <w:tcW w:w="142" w:type="dxa"/>
            <w:tcBorders>
              <w:top w:val="nil"/>
              <w:left w:val="nil"/>
              <w:bottom w:val="nil"/>
              <w:right w:val="nil"/>
            </w:tcBorders>
            <w:vAlign w:val="bottom"/>
          </w:tcPr>
          <w:p w14:paraId="03625768" w14:textId="77777777" w:rsidR="00BD547D" w:rsidRPr="00BB38ED" w:rsidRDefault="00BD547D" w:rsidP="00E86C69">
            <w:pPr>
              <w:tabs>
                <w:tab w:val="right" w:pos="0"/>
                <w:tab w:val="right" w:pos="284"/>
                <w:tab w:val="left" w:pos="1456"/>
              </w:tabs>
              <w:rPr>
                <w:sz w:val="24"/>
                <w:szCs w:val="24"/>
              </w:rPr>
            </w:pPr>
          </w:p>
        </w:tc>
        <w:tc>
          <w:tcPr>
            <w:tcW w:w="2551" w:type="dxa"/>
            <w:tcBorders>
              <w:top w:val="nil"/>
              <w:left w:val="nil"/>
              <w:bottom w:val="single" w:sz="4" w:space="0" w:color="auto"/>
              <w:right w:val="nil"/>
            </w:tcBorders>
            <w:vAlign w:val="bottom"/>
          </w:tcPr>
          <w:p w14:paraId="6EBFED8C" w14:textId="77777777" w:rsidR="00BD547D" w:rsidRPr="00BB38ED" w:rsidRDefault="00BD547D" w:rsidP="00E86C69">
            <w:pPr>
              <w:tabs>
                <w:tab w:val="right" w:pos="0"/>
                <w:tab w:val="right" w:pos="284"/>
                <w:tab w:val="left" w:pos="1456"/>
              </w:tabs>
              <w:jc w:val="center"/>
              <w:rPr>
                <w:sz w:val="24"/>
                <w:szCs w:val="24"/>
              </w:rPr>
            </w:pPr>
          </w:p>
        </w:tc>
        <w:tc>
          <w:tcPr>
            <w:tcW w:w="142" w:type="dxa"/>
            <w:tcBorders>
              <w:top w:val="nil"/>
              <w:left w:val="nil"/>
              <w:bottom w:val="nil"/>
              <w:right w:val="nil"/>
            </w:tcBorders>
            <w:vAlign w:val="bottom"/>
          </w:tcPr>
          <w:p w14:paraId="5408F99C" w14:textId="77777777" w:rsidR="00BD547D" w:rsidRPr="00BB38ED" w:rsidRDefault="00BD547D" w:rsidP="00E86C69">
            <w:pPr>
              <w:tabs>
                <w:tab w:val="right" w:pos="0"/>
                <w:tab w:val="right" w:pos="284"/>
                <w:tab w:val="left" w:pos="1456"/>
              </w:tabs>
              <w:rPr>
                <w:sz w:val="24"/>
                <w:szCs w:val="24"/>
              </w:rPr>
            </w:pPr>
          </w:p>
        </w:tc>
        <w:tc>
          <w:tcPr>
            <w:tcW w:w="1701" w:type="dxa"/>
            <w:tcBorders>
              <w:top w:val="nil"/>
              <w:left w:val="nil"/>
              <w:bottom w:val="single" w:sz="4" w:space="0" w:color="auto"/>
              <w:right w:val="nil"/>
            </w:tcBorders>
            <w:vAlign w:val="bottom"/>
          </w:tcPr>
          <w:p w14:paraId="775CC948" w14:textId="77777777" w:rsidR="00BD547D" w:rsidRPr="00BB38ED" w:rsidRDefault="00BD547D" w:rsidP="00E86C69">
            <w:pPr>
              <w:tabs>
                <w:tab w:val="right" w:pos="0"/>
                <w:tab w:val="right" w:pos="284"/>
                <w:tab w:val="left" w:pos="1456"/>
              </w:tabs>
              <w:jc w:val="center"/>
              <w:rPr>
                <w:sz w:val="24"/>
                <w:szCs w:val="24"/>
              </w:rPr>
            </w:pPr>
          </w:p>
        </w:tc>
        <w:tc>
          <w:tcPr>
            <w:tcW w:w="425" w:type="dxa"/>
            <w:tcBorders>
              <w:top w:val="nil"/>
              <w:left w:val="nil"/>
              <w:bottom w:val="nil"/>
              <w:right w:val="nil"/>
            </w:tcBorders>
            <w:vAlign w:val="bottom"/>
          </w:tcPr>
          <w:p w14:paraId="3DA2D9C6" w14:textId="77777777" w:rsidR="00BD547D" w:rsidRPr="00BB38ED" w:rsidRDefault="00BD547D" w:rsidP="00E86C69">
            <w:pPr>
              <w:tabs>
                <w:tab w:val="right" w:pos="0"/>
                <w:tab w:val="right" w:pos="284"/>
                <w:tab w:val="left" w:pos="1456"/>
              </w:tabs>
              <w:rPr>
                <w:sz w:val="24"/>
                <w:szCs w:val="24"/>
              </w:rPr>
            </w:pPr>
          </w:p>
        </w:tc>
        <w:tc>
          <w:tcPr>
            <w:tcW w:w="1985" w:type="dxa"/>
            <w:tcBorders>
              <w:top w:val="nil"/>
              <w:left w:val="nil"/>
              <w:bottom w:val="single" w:sz="4" w:space="0" w:color="auto"/>
              <w:right w:val="nil"/>
            </w:tcBorders>
            <w:vAlign w:val="bottom"/>
          </w:tcPr>
          <w:p w14:paraId="2B895C45" w14:textId="77777777" w:rsidR="00BD547D" w:rsidRPr="00BB38ED" w:rsidRDefault="00BD547D" w:rsidP="00E86C69">
            <w:pPr>
              <w:tabs>
                <w:tab w:val="right" w:pos="0"/>
                <w:tab w:val="right" w:pos="284"/>
                <w:tab w:val="left" w:pos="1456"/>
              </w:tabs>
              <w:jc w:val="center"/>
              <w:rPr>
                <w:sz w:val="24"/>
                <w:szCs w:val="24"/>
              </w:rPr>
            </w:pPr>
          </w:p>
        </w:tc>
      </w:tr>
      <w:tr w:rsidR="00BD547D" w:rsidRPr="00BB38ED" w14:paraId="22779861" w14:textId="77777777" w:rsidTr="00E86C69">
        <w:tc>
          <w:tcPr>
            <w:tcW w:w="3005" w:type="dxa"/>
            <w:tcBorders>
              <w:top w:val="nil"/>
              <w:left w:val="nil"/>
              <w:bottom w:val="nil"/>
              <w:right w:val="nil"/>
            </w:tcBorders>
          </w:tcPr>
          <w:p w14:paraId="1C2B885E" w14:textId="77777777" w:rsidR="00BD547D" w:rsidRPr="00BB38ED" w:rsidRDefault="00BD547D" w:rsidP="00E86C69">
            <w:pPr>
              <w:tabs>
                <w:tab w:val="right" w:pos="0"/>
                <w:tab w:val="right" w:pos="284"/>
                <w:tab w:val="left" w:pos="1456"/>
              </w:tabs>
              <w:jc w:val="center"/>
            </w:pPr>
          </w:p>
        </w:tc>
        <w:tc>
          <w:tcPr>
            <w:tcW w:w="142" w:type="dxa"/>
            <w:tcBorders>
              <w:top w:val="nil"/>
              <w:left w:val="nil"/>
              <w:bottom w:val="nil"/>
              <w:right w:val="nil"/>
            </w:tcBorders>
          </w:tcPr>
          <w:p w14:paraId="4D1B2D81" w14:textId="77777777" w:rsidR="00BD547D" w:rsidRPr="00BB38ED" w:rsidRDefault="00BD547D" w:rsidP="00E86C69">
            <w:pPr>
              <w:tabs>
                <w:tab w:val="right" w:pos="0"/>
                <w:tab w:val="right" w:pos="284"/>
                <w:tab w:val="left" w:pos="1456"/>
              </w:tabs>
            </w:pPr>
          </w:p>
        </w:tc>
        <w:tc>
          <w:tcPr>
            <w:tcW w:w="2551" w:type="dxa"/>
            <w:tcBorders>
              <w:top w:val="nil"/>
              <w:left w:val="nil"/>
              <w:bottom w:val="nil"/>
              <w:right w:val="nil"/>
            </w:tcBorders>
          </w:tcPr>
          <w:p w14:paraId="26AD7FE9" w14:textId="77777777" w:rsidR="00BD547D" w:rsidRPr="00BB38ED" w:rsidRDefault="00BD547D" w:rsidP="00E86C69">
            <w:pPr>
              <w:tabs>
                <w:tab w:val="right" w:pos="0"/>
                <w:tab w:val="right" w:pos="284"/>
                <w:tab w:val="left" w:pos="1456"/>
              </w:tabs>
              <w:jc w:val="center"/>
            </w:pPr>
          </w:p>
        </w:tc>
        <w:tc>
          <w:tcPr>
            <w:tcW w:w="142" w:type="dxa"/>
            <w:tcBorders>
              <w:top w:val="nil"/>
              <w:left w:val="nil"/>
              <w:bottom w:val="nil"/>
              <w:right w:val="nil"/>
            </w:tcBorders>
          </w:tcPr>
          <w:p w14:paraId="6910E383" w14:textId="77777777" w:rsidR="00BD547D" w:rsidRPr="00BB38ED" w:rsidRDefault="00BD547D" w:rsidP="00E86C69">
            <w:pPr>
              <w:tabs>
                <w:tab w:val="right" w:pos="0"/>
                <w:tab w:val="right" w:pos="284"/>
                <w:tab w:val="left" w:pos="1456"/>
              </w:tabs>
            </w:pPr>
          </w:p>
        </w:tc>
        <w:tc>
          <w:tcPr>
            <w:tcW w:w="1701" w:type="dxa"/>
            <w:tcBorders>
              <w:top w:val="nil"/>
              <w:left w:val="nil"/>
              <w:bottom w:val="nil"/>
              <w:right w:val="nil"/>
            </w:tcBorders>
          </w:tcPr>
          <w:p w14:paraId="47F4F893" w14:textId="77777777" w:rsidR="00BD547D" w:rsidRPr="00BB38ED" w:rsidRDefault="00BD547D" w:rsidP="00E86C69">
            <w:pPr>
              <w:tabs>
                <w:tab w:val="right" w:pos="0"/>
                <w:tab w:val="right" w:pos="284"/>
                <w:tab w:val="left" w:pos="1456"/>
              </w:tabs>
              <w:jc w:val="center"/>
            </w:pPr>
          </w:p>
        </w:tc>
        <w:tc>
          <w:tcPr>
            <w:tcW w:w="425" w:type="dxa"/>
            <w:tcBorders>
              <w:top w:val="nil"/>
              <w:left w:val="nil"/>
              <w:bottom w:val="nil"/>
              <w:right w:val="nil"/>
            </w:tcBorders>
          </w:tcPr>
          <w:p w14:paraId="1BF0ED08" w14:textId="77777777" w:rsidR="00BD547D" w:rsidRPr="00BB38ED" w:rsidRDefault="00BD547D" w:rsidP="00E86C69">
            <w:pPr>
              <w:tabs>
                <w:tab w:val="right" w:pos="0"/>
                <w:tab w:val="right" w:pos="284"/>
                <w:tab w:val="left" w:pos="1456"/>
              </w:tabs>
            </w:pPr>
          </w:p>
        </w:tc>
        <w:tc>
          <w:tcPr>
            <w:tcW w:w="1985" w:type="dxa"/>
            <w:tcBorders>
              <w:top w:val="nil"/>
              <w:left w:val="nil"/>
              <w:bottom w:val="nil"/>
              <w:right w:val="nil"/>
            </w:tcBorders>
          </w:tcPr>
          <w:p w14:paraId="04C20648" w14:textId="77777777" w:rsidR="00BD547D" w:rsidRPr="00BB38ED" w:rsidRDefault="00BD547D" w:rsidP="00E86C69">
            <w:pPr>
              <w:tabs>
                <w:tab w:val="right" w:pos="0"/>
                <w:tab w:val="right" w:pos="284"/>
                <w:tab w:val="left" w:pos="1456"/>
              </w:tabs>
              <w:jc w:val="center"/>
            </w:pPr>
          </w:p>
        </w:tc>
      </w:tr>
    </w:tbl>
    <w:p w14:paraId="611D78C2" w14:textId="77777777" w:rsidR="00BD547D" w:rsidRPr="00BB38ED" w:rsidRDefault="00BD547D" w:rsidP="00BD547D">
      <w:pPr>
        <w:tabs>
          <w:tab w:val="right" w:pos="0"/>
          <w:tab w:val="right" w:pos="284"/>
          <w:tab w:val="left" w:pos="1456"/>
        </w:tabs>
        <w:adjustRightInd w:val="0"/>
        <w:ind w:left="5670"/>
        <w:rPr>
          <w:sz w:val="28"/>
          <w:szCs w:val="28"/>
        </w:rPr>
      </w:pPr>
    </w:p>
    <w:tbl>
      <w:tblPr>
        <w:tblW w:w="0" w:type="auto"/>
        <w:tblLayout w:type="fixed"/>
        <w:tblCellMar>
          <w:left w:w="28" w:type="dxa"/>
          <w:right w:w="28" w:type="dxa"/>
        </w:tblCellMar>
        <w:tblLook w:val="0000" w:firstRow="0" w:lastRow="0" w:firstColumn="0" w:lastColumn="0" w:noHBand="0" w:noVBand="0"/>
      </w:tblPr>
      <w:tblGrid>
        <w:gridCol w:w="3005"/>
        <w:gridCol w:w="142"/>
        <w:gridCol w:w="2551"/>
        <w:gridCol w:w="142"/>
        <w:gridCol w:w="1701"/>
        <w:gridCol w:w="425"/>
        <w:gridCol w:w="1985"/>
      </w:tblGrid>
      <w:tr w:rsidR="00BD547D" w:rsidRPr="00BB38ED" w14:paraId="618D8598" w14:textId="77777777" w:rsidTr="00E86C69">
        <w:tc>
          <w:tcPr>
            <w:tcW w:w="3005" w:type="dxa"/>
            <w:tcBorders>
              <w:top w:val="nil"/>
              <w:left w:val="nil"/>
              <w:bottom w:val="single" w:sz="4" w:space="0" w:color="auto"/>
              <w:right w:val="nil"/>
            </w:tcBorders>
            <w:vAlign w:val="bottom"/>
          </w:tcPr>
          <w:p w14:paraId="42AE9B2B" w14:textId="77777777" w:rsidR="00BD547D" w:rsidRPr="00BB38ED" w:rsidRDefault="00BD547D" w:rsidP="00E86C69">
            <w:pPr>
              <w:tabs>
                <w:tab w:val="right" w:pos="0"/>
                <w:tab w:val="right" w:pos="284"/>
                <w:tab w:val="left" w:pos="1456"/>
              </w:tabs>
              <w:jc w:val="center"/>
              <w:rPr>
                <w:sz w:val="24"/>
                <w:szCs w:val="24"/>
              </w:rPr>
            </w:pPr>
            <w:r w:rsidRPr="00BB38ED">
              <w:rPr>
                <w:sz w:val="24"/>
                <w:szCs w:val="24"/>
              </w:rPr>
              <w:tab/>
            </w:r>
          </w:p>
          <w:p w14:paraId="3F83A1A7" w14:textId="77777777" w:rsidR="00BD547D" w:rsidRPr="00BB38ED" w:rsidRDefault="00BD547D" w:rsidP="00E86C69">
            <w:pPr>
              <w:tabs>
                <w:tab w:val="right" w:pos="0"/>
                <w:tab w:val="right" w:pos="284"/>
                <w:tab w:val="left" w:pos="1456"/>
              </w:tabs>
              <w:jc w:val="center"/>
              <w:rPr>
                <w:sz w:val="24"/>
                <w:szCs w:val="24"/>
              </w:rPr>
            </w:pPr>
          </w:p>
        </w:tc>
        <w:tc>
          <w:tcPr>
            <w:tcW w:w="142" w:type="dxa"/>
            <w:tcBorders>
              <w:top w:val="nil"/>
              <w:left w:val="nil"/>
              <w:bottom w:val="nil"/>
              <w:right w:val="nil"/>
            </w:tcBorders>
            <w:vAlign w:val="bottom"/>
          </w:tcPr>
          <w:p w14:paraId="37DD6620" w14:textId="77777777" w:rsidR="00BD547D" w:rsidRPr="00BB38ED" w:rsidRDefault="00BD547D" w:rsidP="00E86C69">
            <w:pPr>
              <w:tabs>
                <w:tab w:val="right" w:pos="0"/>
                <w:tab w:val="right" w:pos="284"/>
                <w:tab w:val="left" w:pos="1456"/>
              </w:tabs>
              <w:rPr>
                <w:sz w:val="24"/>
                <w:szCs w:val="24"/>
              </w:rPr>
            </w:pPr>
          </w:p>
        </w:tc>
        <w:tc>
          <w:tcPr>
            <w:tcW w:w="2551" w:type="dxa"/>
            <w:tcBorders>
              <w:top w:val="nil"/>
              <w:left w:val="nil"/>
              <w:bottom w:val="single" w:sz="4" w:space="0" w:color="auto"/>
              <w:right w:val="nil"/>
            </w:tcBorders>
            <w:vAlign w:val="bottom"/>
          </w:tcPr>
          <w:p w14:paraId="43A3A707" w14:textId="77777777" w:rsidR="00BD547D" w:rsidRPr="00BB38ED" w:rsidRDefault="00BD547D" w:rsidP="00E86C69">
            <w:pPr>
              <w:tabs>
                <w:tab w:val="right" w:pos="0"/>
                <w:tab w:val="right" w:pos="284"/>
                <w:tab w:val="left" w:pos="1456"/>
              </w:tabs>
              <w:jc w:val="center"/>
              <w:rPr>
                <w:sz w:val="24"/>
                <w:szCs w:val="24"/>
              </w:rPr>
            </w:pPr>
          </w:p>
        </w:tc>
        <w:tc>
          <w:tcPr>
            <w:tcW w:w="142" w:type="dxa"/>
            <w:tcBorders>
              <w:top w:val="nil"/>
              <w:left w:val="nil"/>
              <w:bottom w:val="nil"/>
              <w:right w:val="nil"/>
            </w:tcBorders>
            <w:vAlign w:val="bottom"/>
          </w:tcPr>
          <w:p w14:paraId="784B835E" w14:textId="77777777" w:rsidR="00BD547D" w:rsidRPr="00BB38ED" w:rsidRDefault="00BD547D" w:rsidP="00E86C69">
            <w:pPr>
              <w:tabs>
                <w:tab w:val="right" w:pos="0"/>
                <w:tab w:val="right" w:pos="284"/>
                <w:tab w:val="left" w:pos="1456"/>
              </w:tabs>
              <w:rPr>
                <w:sz w:val="24"/>
                <w:szCs w:val="24"/>
              </w:rPr>
            </w:pPr>
          </w:p>
        </w:tc>
        <w:tc>
          <w:tcPr>
            <w:tcW w:w="1701" w:type="dxa"/>
            <w:tcBorders>
              <w:top w:val="nil"/>
              <w:left w:val="nil"/>
              <w:bottom w:val="single" w:sz="4" w:space="0" w:color="auto"/>
              <w:right w:val="nil"/>
            </w:tcBorders>
            <w:vAlign w:val="bottom"/>
          </w:tcPr>
          <w:p w14:paraId="03FBA676" w14:textId="77777777" w:rsidR="00BD547D" w:rsidRPr="00BB38ED" w:rsidRDefault="00BD547D" w:rsidP="00E86C69">
            <w:pPr>
              <w:tabs>
                <w:tab w:val="right" w:pos="0"/>
                <w:tab w:val="right" w:pos="284"/>
                <w:tab w:val="left" w:pos="1456"/>
              </w:tabs>
              <w:jc w:val="center"/>
              <w:rPr>
                <w:sz w:val="24"/>
                <w:szCs w:val="24"/>
              </w:rPr>
            </w:pPr>
          </w:p>
        </w:tc>
        <w:tc>
          <w:tcPr>
            <w:tcW w:w="425" w:type="dxa"/>
            <w:tcBorders>
              <w:top w:val="nil"/>
              <w:left w:val="nil"/>
              <w:bottom w:val="nil"/>
              <w:right w:val="nil"/>
            </w:tcBorders>
            <w:vAlign w:val="bottom"/>
          </w:tcPr>
          <w:p w14:paraId="682DB357" w14:textId="77777777" w:rsidR="00BD547D" w:rsidRPr="00BB38ED" w:rsidRDefault="00BD547D" w:rsidP="00E86C69">
            <w:pPr>
              <w:tabs>
                <w:tab w:val="right" w:pos="0"/>
                <w:tab w:val="right" w:pos="284"/>
                <w:tab w:val="left" w:pos="1456"/>
              </w:tabs>
              <w:rPr>
                <w:sz w:val="24"/>
                <w:szCs w:val="24"/>
              </w:rPr>
            </w:pPr>
          </w:p>
        </w:tc>
        <w:tc>
          <w:tcPr>
            <w:tcW w:w="1985" w:type="dxa"/>
            <w:tcBorders>
              <w:top w:val="nil"/>
              <w:left w:val="nil"/>
              <w:bottom w:val="single" w:sz="4" w:space="0" w:color="auto"/>
              <w:right w:val="nil"/>
            </w:tcBorders>
            <w:vAlign w:val="bottom"/>
          </w:tcPr>
          <w:p w14:paraId="3C45EC78" w14:textId="77777777" w:rsidR="00BD547D" w:rsidRPr="00BB38ED" w:rsidRDefault="00BD547D" w:rsidP="00E86C69">
            <w:pPr>
              <w:tabs>
                <w:tab w:val="right" w:pos="0"/>
                <w:tab w:val="right" w:pos="284"/>
                <w:tab w:val="left" w:pos="1456"/>
              </w:tabs>
              <w:jc w:val="center"/>
              <w:rPr>
                <w:sz w:val="24"/>
                <w:szCs w:val="24"/>
              </w:rPr>
            </w:pPr>
          </w:p>
        </w:tc>
      </w:tr>
      <w:tr w:rsidR="00BD547D" w:rsidRPr="00BB38ED" w14:paraId="4543AF99" w14:textId="77777777" w:rsidTr="00E86C69">
        <w:trPr>
          <w:trHeight w:val="619"/>
        </w:trPr>
        <w:tc>
          <w:tcPr>
            <w:tcW w:w="3005" w:type="dxa"/>
            <w:tcBorders>
              <w:top w:val="nil"/>
              <w:left w:val="nil"/>
              <w:bottom w:val="nil"/>
              <w:right w:val="nil"/>
            </w:tcBorders>
          </w:tcPr>
          <w:p w14:paraId="0D4AF56F" w14:textId="77777777" w:rsidR="00BD547D" w:rsidRPr="00BB38ED" w:rsidRDefault="00BD547D" w:rsidP="00E86C69">
            <w:pPr>
              <w:tabs>
                <w:tab w:val="right" w:pos="0"/>
                <w:tab w:val="right" w:pos="284"/>
                <w:tab w:val="left" w:pos="1456"/>
              </w:tabs>
              <w:jc w:val="center"/>
            </w:pPr>
            <w:r w:rsidRPr="00BB38ED">
              <w:t>(Ф.И.О. заявителя)</w:t>
            </w:r>
          </w:p>
          <w:p w14:paraId="0FB6554E" w14:textId="77777777" w:rsidR="00BD547D" w:rsidRPr="00BB38ED" w:rsidRDefault="00BD547D" w:rsidP="00E86C69">
            <w:pPr>
              <w:tabs>
                <w:tab w:val="right" w:pos="0"/>
                <w:tab w:val="right" w:pos="284"/>
                <w:tab w:val="left" w:pos="1456"/>
              </w:tabs>
              <w:jc w:val="center"/>
            </w:pPr>
          </w:p>
          <w:p w14:paraId="60F34ABB" w14:textId="77777777" w:rsidR="00BD547D" w:rsidRPr="00BB38ED" w:rsidRDefault="00BD547D" w:rsidP="00E86C69">
            <w:pPr>
              <w:tabs>
                <w:tab w:val="right" w:pos="0"/>
                <w:tab w:val="right" w:pos="284"/>
                <w:tab w:val="left" w:pos="1456"/>
              </w:tabs>
              <w:jc w:val="center"/>
            </w:pPr>
            <w:r w:rsidRPr="00BB38ED">
              <w:t xml:space="preserve">(дата, печать (при наличии печати) </w:t>
            </w:r>
          </w:p>
        </w:tc>
        <w:tc>
          <w:tcPr>
            <w:tcW w:w="142" w:type="dxa"/>
            <w:tcBorders>
              <w:top w:val="nil"/>
              <w:left w:val="nil"/>
              <w:bottom w:val="nil"/>
              <w:right w:val="nil"/>
            </w:tcBorders>
          </w:tcPr>
          <w:p w14:paraId="7086C704" w14:textId="77777777" w:rsidR="00BD547D" w:rsidRPr="00BB38ED" w:rsidRDefault="00BD547D" w:rsidP="00E86C69">
            <w:pPr>
              <w:tabs>
                <w:tab w:val="right" w:pos="0"/>
                <w:tab w:val="right" w:pos="284"/>
                <w:tab w:val="left" w:pos="1456"/>
              </w:tabs>
            </w:pPr>
          </w:p>
        </w:tc>
        <w:tc>
          <w:tcPr>
            <w:tcW w:w="2551" w:type="dxa"/>
            <w:tcBorders>
              <w:top w:val="nil"/>
              <w:left w:val="nil"/>
              <w:bottom w:val="nil"/>
              <w:right w:val="nil"/>
            </w:tcBorders>
          </w:tcPr>
          <w:p w14:paraId="7D8DD18C" w14:textId="77777777" w:rsidR="00BD547D" w:rsidRPr="00BB38ED" w:rsidRDefault="00BD547D" w:rsidP="00E86C69">
            <w:pPr>
              <w:tabs>
                <w:tab w:val="right" w:pos="0"/>
                <w:tab w:val="right" w:pos="284"/>
                <w:tab w:val="left" w:pos="1456"/>
              </w:tabs>
              <w:jc w:val="center"/>
            </w:pPr>
            <w:r w:rsidRPr="00BB38ED">
              <w:t>(должность (при наличии)</w:t>
            </w:r>
          </w:p>
        </w:tc>
        <w:tc>
          <w:tcPr>
            <w:tcW w:w="142" w:type="dxa"/>
            <w:tcBorders>
              <w:top w:val="nil"/>
              <w:left w:val="nil"/>
              <w:bottom w:val="nil"/>
              <w:right w:val="nil"/>
            </w:tcBorders>
          </w:tcPr>
          <w:p w14:paraId="44ACD3AE" w14:textId="77777777" w:rsidR="00BD547D" w:rsidRPr="00BB38ED" w:rsidRDefault="00BD547D" w:rsidP="00E86C69">
            <w:pPr>
              <w:tabs>
                <w:tab w:val="right" w:pos="0"/>
                <w:tab w:val="right" w:pos="284"/>
                <w:tab w:val="left" w:pos="1456"/>
              </w:tabs>
            </w:pPr>
          </w:p>
        </w:tc>
        <w:tc>
          <w:tcPr>
            <w:tcW w:w="1701" w:type="dxa"/>
            <w:tcBorders>
              <w:top w:val="nil"/>
              <w:left w:val="nil"/>
              <w:bottom w:val="nil"/>
              <w:right w:val="nil"/>
            </w:tcBorders>
          </w:tcPr>
          <w:p w14:paraId="3541A2BD" w14:textId="77777777" w:rsidR="00BD547D" w:rsidRPr="00BB38ED" w:rsidRDefault="00BD547D" w:rsidP="00E86C69">
            <w:pPr>
              <w:tabs>
                <w:tab w:val="right" w:pos="0"/>
                <w:tab w:val="right" w:pos="284"/>
                <w:tab w:val="left" w:pos="1456"/>
              </w:tabs>
              <w:jc w:val="center"/>
            </w:pPr>
            <w:r w:rsidRPr="00BB38ED">
              <w:t>(подпись)</w:t>
            </w:r>
          </w:p>
        </w:tc>
        <w:tc>
          <w:tcPr>
            <w:tcW w:w="425" w:type="dxa"/>
            <w:tcBorders>
              <w:top w:val="nil"/>
              <w:left w:val="nil"/>
              <w:bottom w:val="nil"/>
              <w:right w:val="nil"/>
            </w:tcBorders>
          </w:tcPr>
          <w:p w14:paraId="320CEF0C" w14:textId="77777777" w:rsidR="00BD547D" w:rsidRPr="00BB38ED" w:rsidRDefault="00BD547D" w:rsidP="00E86C69">
            <w:pPr>
              <w:tabs>
                <w:tab w:val="right" w:pos="0"/>
                <w:tab w:val="right" w:pos="284"/>
                <w:tab w:val="left" w:pos="1456"/>
              </w:tabs>
            </w:pPr>
          </w:p>
        </w:tc>
        <w:tc>
          <w:tcPr>
            <w:tcW w:w="1985" w:type="dxa"/>
            <w:tcBorders>
              <w:top w:val="nil"/>
              <w:left w:val="nil"/>
              <w:bottom w:val="nil"/>
              <w:right w:val="nil"/>
            </w:tcBorders>
          </w:tcPr>
          <w:p w14:paraId="353B76A7" w14:textId="77777777" w:rsidR="00BD547D" w:rsidRPr="00BB38ED" w:rsidRDefault="00BD547D" w:rsidP="00E86C69">
            <w:pPr>
              <w:tabs>
                <w:tab w:val="right" w:pos="0"/>
                <w:tab w:val="right" w:pos="284"/>
                <w:tab w:val="left" w:pos="1456"/>
              </w:tabs>
              <w:jc w:val="center"/>
            </w:pPr>
            <w:r w:rsidRPr="00BB38ED">
              <w:t>(расшифровка подписи)</w:t>
            </w:r>
          </w:p>
        </w:tc>
      </w:tr>
    </w:tbl>
    <w:p w14:paraId="50B44CA2" w14:textId="77777777" w:rsidR="00BD547D" w:rsidRPr="00957356" w:rsidRDefault="00BD547D" w:rsidP="00BD547D">
      <w:pPr>
        <w:pStyle w:val="1"/>
        <w:spacing w:after="0" w:line="259" w:lineRule="auto"/>
        <w:ind w:left="7230" w:right="50" w:hanging="426"/>
        <w:rPr>
          <w:b w:val="0"/>
          <w:color w:val="auto"/>
          <w:sz w:val="24"/>
          <w:szCs w:val="24"/>
        </w:rPr>
      </w:pPr>
      <w:r w:rsidRPr="00957356">
        <w:rPr>
          <w:b w:val="0"/>
          <w:color w:val="auto"/>
          <w:sz w:val="24"/>
          <w:szCs w:val="24"/>
        </w:rPr>
        <w:t xml:space="preserve">Приложение </w:t>
      </w:r>
      <w:r>
        <w:rPr>
          <w:b w:val="0"/>
          <w:color w:val="auto"/>
          <w:sz w:val="24"/>
          <w:szCs w:val="24"/>
        </w:rPr>
        <w:t>3 к Документации</w:t>
      </w:r>
    </w:p>
    <w:p w14:paraId="2FECCAB4" w14:textId="77777777" w:rsidR="00BD547D" w:rsidRDefault="00BD547D" w:rsidP="00BD547D">
      <w:pPr>
        <w:adjustRightInd w:val="0"/>
        <w:jc w:val="center"/>
        <w:rPr>
          <w:b/>
          <w:bCs/>
          <w:sz w:val="24"/>
          <w:szCs w:val="28"/>
        </w:rPr>
      </w:pPr>
    </w:p>
    <w:p w14:paraId="2A292BCA" w14:textId="77777777" w:rsidR="00BD547D" w:rsidRPr="00B37F2D" w:rsidRDefault="00BD547D" w:rsidP="00BD547D">
      <w:pPr>
        <w:adjustRightInd w:val="0"/>
        <w:jc w:val="center"/>
        <w:rPr>
          <w:b/>
          <w:bCs/>
          <w:sz w:val="24"/>
          <w:szCs w:val="28"/>
        </w:rPr>
      </w:pPr>
      <w:r w:rsidRPr="00B37F2D">
        <w:rPr>
          <w:b/>
          <w:bCs/>
          <w:sz w:val="24"/>
          <w:szCs w:val="28"/>
        </w:rPr>
        <w:t>Типовая форма договора</w:t>
      </w:r>
    </w:p>
    <w:p w14:paraId="0881BA67" w14:textId="77777777" w:rsidR="00BD547D" w:rsidRPr="00B37F2D" w:rsidRDefault="00BD547D" w:rsidP="00BD547D">
      <w:pPr>
        <w:adjustRightInd w:val="0"/>
        <w:jc w:val="center"/>
        <w:rPr>
          <w:b/>
          <w:bCs/>
          <w:sz w:val="24"/>
          <w:szCs w:val="28"/>
        </w:rPr>
      </w:pPr>
      <w:r w:rsidRPr="00B37F2D">
        <w:rPr>
          <w:b/>
          <w:bCs/>
          <w:sz w:val="24"/>
          <w:szCs w:val="28"/>
        </w:rPr>
        <w:t>на установку и эксплуатацию рекламной конструкции</w:t>
      </w:r>
    </w:p>
    <w:p w14:paraId="73D8C8F9" w14:textId="77777777" w:rsidR="00BD547D" w:rsidRPr="00B37F2D" w:rsidRDefault="00BD547D" w:rsidP="00BD547D">
      <w:pPr>
        <w:widowControl w:val="0"/>
        <w:tabs>
          <w:tab w:val="right" w:pos="0"/>
          <w:tab w:val="right" w:pos="284"/>
          <w:tab w:val="left" w:pos="709"/>
        </w:tabs>
        <w:jc w:val="center"/>
        <w:rPr>
          <w:kern w:val="1"/>
          <w:sz w:val="24"/>
          <w:szCs w:val="24"/>
        </w:rPr>
      </w:pPr>
      <w:r w:rsidRPr="00B37F2D">
        <w:rPr>
          <w:sz w:val="24"/>
          <w:szCs w:val="28"/>
          <w:lang w:eastAsia="en-US"/>
        </w:rPr>
        <w:t>на земельных участках, зданиях или ином недвижимом имуществе, находящихся в муниципальной собственности, а также земельных участках, государственная собственность на которые не разграничена на территории</w:t>
      </w:r>
      <w:r w:rsidRPr="00B37F2D">
        <w:rPr>
          <w:kern w:val="1"/>
          <w:sz w:val="24"/>
          <w:szCs w:val="24"/>
        </w:rPr>
        <w:t xml:space="preserve"> </w:t>
      </w:r>
    </w:p>
    <w:p w14:paraId="5EA2E434" w14:textId="77777777" w:rsidR="00BD547D" w:rsidRPr="00B37F2D" w:rsidRDefault="00BD547D" w:rsidP="00BD547D">
      <w:pPr>
        <w:widowControl w:val="0"/>
        <w:tabs>
          <w:tab w:val="right" w:pos="0"/>
          <w:tab w:val="right" w:pos="284"/>
          <w:tab w:val="left" w:pos="709"/>
        </w:tabs>
        <w:jc w:val="center"/>
        <w:rPr>
          <w:rFonts w:eastAsia="Arial Unicode MS"/>
          <w:b/>
          <w:sz w:val="24"/>
          <w:szCs w:val="28"/>
          <w:u w:color="000000"/>
          <w:shd w:val="clear" w:color="auto" w:fill="FFFFFF"/>
          <w:lang w:eastAsia="en-US"/>
        </w:rPr>
      </w:pPr>
      <w:r w:rsidRPr="00B37F2D">
        <w:rPr>
          <w:kern w:val="1"/>
          <w:sz w:val="24"/>
          <w:szCs w:val="24"/>
        </w:rPr>
        <w:t>Павлово-Посадского городского округа Московской области</w:t>
      </w:r>
    </w:p>
    <w:p w14:paraId="2A198086" w14:textId="77777777" w:rsidR="00BD547D" w:rsidRPr="00B37F2D" w:rsidRDefault="00BD547D" w:rsidP="00BD547D">
      <w:pPr>
        <w:jc w:val="center"/>
        <w:outlineLvl w:val="0"/>
        <w:rPr>
          <w:rFonts w:eastAsia="Arial Unicode MS"/>
          <w:sz w:val="24"/>
          <w:szCs w:val="28"/>
          <w:u w:color="000000"/>
          <w:lang w:eastAsia="en-US"/>
        </w:rPr>
      </w:pPr>
      <w:r w:rsidRPr="00B37F2D">
        <w:rPr>
          <w:rFonts w:eastAsia="Arial Unicode MS"/>
          <w:sz w:val="24"/>
          <w:szCs w:val="28"/>
          <w:u w:color="000000"/>
          <w:lang w:eastAsia="en-US"/>
        </w:rPr>
        <w:t>_______________                                                                                    «__» ____  20__ г.</w:t>
      </w:r>
    </w:p>
    <w:p w14:paraId="2F646228" w14:textId="77777777" w:rsidR="00BD547D" w:rsidRPr="00B37F2D" w:rsidRDefault="00BD547D" w:rsidP="00BD547D">
      <w:pPr>
        <w:tabs>
          <w:tab w:val="center" w:pos="1440"/>
        </w:tabs>
        <w:jc w:val="center"/>
        <w:outlineLvl w:val="0"/>
        <w:rPr>
          <w:rFonts w:eastAsia="Arial Unicode MS"/>
          <w:sz w:val="24"/>
          <w:szCs w:val="28"/>
          <w:u w:color="000000"/>
          <w:lang w:eastAsia="en-US"/>
        </w:rPr>
      </w:pPr>
    </w:p>
    <w:p w14:paraId="39166B54" w14:textId="77777777" w:rsidR="00BD547D" w:rsidRPr="00B37F2D" w:rsidRDefault="00BD547D" w:rsidP="00BD547D">
      <w:pPr>
        <w:tabs>
          <w:tab w:val="center" w:pos="1440"/>
        </w:tabs>
        <w:jc w:val="center"/>
        <w:outlineLvl w:val="0"/>
        <w:rPr>
          <w:rFonts w:eastAsia="Arial Unicode MS"/>
          <w:sz w:val="24"/>
          <w:szCs w:val="28"/>
          <w:u w:color="000000"/>
          <w:lang w:eastAsia="en-US"/>
        </w:rPr>
      </w:pPr>
    </w:p>
    <w:p w14:paraId="2C204457" w14:textId="77777777" w:rsidR="00BD547D" w:rsidRPr="00B37F2D" w:rsidRDefault="00BD547D" w:rsidP="00BD547D">
      <w:pPr>
        <w:ind w:firstLine="360"/>
        <w:jc w:val="both"/>
        <w:rPr>
          <w:rFonts w:eastAsia="Arial Unicode MS"/>
          <w:sz w:val="24"/>
          <w:szCs w:val="28"/>
          <w:u w:color="000000"/>
          <w:lang w:eastAsia="en-US"/>
        </w:rPr>
      </w:pPr>
      <w:r w:rsidRPr="00B37F2D">
        <w:rPr>
          <w:kern w:val="1"/>
          <w:sz w:val="24"/>
          <w:szCs w:val="24"/>
        </w:rPr>
        <w:t>Администрация Павлово-Посадского городского округа Московской области</w:t>
      </w:r>
      <w:r w:rsidRPr="00B37F2D">
        <w:rPr>
          <w:rFonts w:eastAsia="Arial Unicode MS"/>
          <w:sz w:val="24"/>
          <w:szCs w:val="28"/>
          <w:u w:color="000000"/>
          <w:lang w:eastAsia="en-US"/>
        </w:rPr>
        <w:t xml:space="preserve">, в дальнейшем именуемая «Администрация», в лице ________________________, действующего на основании ___________________, с одной стороны, и  __________________________________, в дальнейшем именуемое «Рекламораспространитель», в лице _______________, действующего на основании ____________________________ с другой стороны, именуемые в дальнейшем Стороны, </w:t>
      </w:r>
    </w:p>
    <w:p w14:paraId="6CEA9ABD" w14:textId="77777777" w:rsidR="00BD547D" w:rsidRPr="00B37F2D" w:rsidRDefault="00BD547D" w:rsidP="00BD547D">
      <w:pPr>
        <w:ind w:firstLine="360"/>
        <w:jc w:val="both"/>
        <w:rPr>
          <w:sz w:val="24"/>
          <w:szCs w:val="28"/>
          <w:lang w:eastAsia="en-US"/>
        </w:rPr>
      </w:pPr>
      <w:r w:rsidRPr="00B37F2D">
        <w:rPr>
          <w:rFonts w:eastAsia="Arial Unicode MS"/>
          <w:sz w:val="24"/>
          <w:szCs w:val="28"/>
          <w:u w:color="000000"/>
          <w:lang w:eastAsia="en-US"/>
        </w:rPr>
        <w:t xml:space="preserve">на основании протокола </w:t>
      </w:r>
      <w:r w:rsidRPr="00B37F2D">
        <w:rPr>
          <w:rFonts w:eastAsia="Arial Unicode MS"/>
          <w:sz w:val="24"/>
          <w:szCs w:val="28"/>
          <w:u w:color="000000"/>
          <w:shd w:val="clear" w:color="auto" w:fill="FFFFFF"/>
          <w:lang w:eastAsia="en-US"/>
        </w:rPr>
        <w:t>Аукционной комиссии от</w:t>
      </w:r>
      <w:r w:rsidRPr="00B37F2D">
        <w:rPr>
          <w:rFonts w:eastAsia="Arial Unicode MS"/>
          <w:sz w:val="24"/>
          <w:szCs w:val="28"/>
          <w:u w:color="000000"/>
          <w:lang w:eastAsia="en-US"/>
        </w:rPr>
        <w:t xml:space="preserve"> «__» _____ 20__ г. №____</w:t>
      </w:r>
      <w:r w:rsidRPr="00B37F2D">
        <w:rPr>
          <w:rFonts w:eastAsia="Arial Unicode MS"/>
          <w:sz w:val="24"/>
          <w:szCs w:val="28"/>
          <w:u w:color="000000"/>
          <w:shd w:val="clear" w:color="auto" w:fill="FFFFFF"/>
          <w:lang w:eastAsia="en-US"/>
        </w:rPr>
        <w:t>,</w:t>
      </w:r>
      <w:r w:rsidRPr="00B37F2D">
        <w:rPr>
          <w:rFonts w:eastAsia="Arial Unicode MS"/>
          <w:sz w:val="24"/>
          <w:szCs w:val="28"/>
          <w:u w:color="000000"/>
          <w:lang w:eastAsia="en-US"/>
        </w:rPr>
        <w:t xml:space="preserve"> заключили настоящий договор (далее - Договор) о нижеследующем:</w:t>
      </w:r>
    </w:p>
    <w:p w14:paraId="7F3F3C64" w14:textId="77777777" w:rsidR="00BD547D" w:rsidRPr="00B37F2D" w:rsidRDefault="00BD547D" w:rsidP="00BD547D">
      <w:pPr>
        <w:tabs>
          <w:tab w:val="center" w:pos="1440"/>
        </w:tabs>
        <w:jc w:val="both"/>
        <w:outlineLvl w:val="0"/>
        <w:rPr>
          <w:rFonts w:eastAsia="Arial Unicode MS"/>
          <w:sz w:val="24"/>
          <w:szCs w:val="28"/>
          <w:u w:color="000000"/>
          <w:lang w:eastAsia="en-US"/>
        </w:rPr>
      </w:pPr>
    </w:p>
    <w:p w14:paraId="37FCD2B9" w14:textId="77777777" w:rsidR="00BD547D" w:rsidRPr="00B37F2D" w:rsidRDefault="00BD547D" w:rsidP="00BD547D">
      <w:pPr>
        <w:tabs>
          <w:tab w:val="center" w:pos="1440"/>
        </w:tabs>
        <w:jc w:val="center"/>
        <w:outlineLvl w:val="0"/>
        <w:rPr>
          <w:rFonts w:eastAsia="Arial Unicode MS"/>
          <w:b/>
          <w:sz w:val="24"/>
          <w:szCs w:val="28"/>
          <w:u w:color="000000"/>
          <w:lang w:eastAsia="en-US"/>
        </w:rPr>
      </w:pPr>
      <w:r w:rsidRPr="00B37F2D">
        <w:rPr>
          <w:rFonts w:eastAsia="Arial Unicode MS"/>
          <w:b/>
          <w:sz w:val="24"/>
          <w:szCs w:val="28"/>
          <w:u w:color="000000"/>
          <w:lang w:eastAsia="en-US"/>
        </w:rPr>
        <w:t>1. Предмет договора</w:t>
      </w:r>
    </w:p>
    <w:p w14:paraId="792CC990" w14:textId="77777777" w:rsidR="00BD547D" w:rsidRPr="00B37F2D" w:rsidRDefault="00BD547D" w:rsidP="00BD547D">
      <w:pPr>
        <w:tabs>
          <w:tab w:val="center" w:pos="1440"/>
        </w:tabs>
        <w:ind w:left="720"/>
        <w:outlineLvl w:val="0"/>
        <w:rPr>
          <w:rFonts w:eastAsia="Arial Unicode MS"/>
          <w:b/>
          <w:sz w:val="24"/>
          <w:szCs w:val="28"/>
          <w:u w:color="000000"/>
          <w:lang w:eastAsia="en-US"/>
        </w:rPr>
      </w:pPr>
    </w:p>
    <w:p w14:paraId="463D88A8" w14:textId="77777777" w:rsidR="00BD547D" w:rsidRPr="00B37F2D" w:rsidRDefault="00BD547D" w:rsidP="00BD547D">
      <w:pPr>
        <w:tabs>
          <w:tab w:val="center" w:pos="1440"/>
        </w:tabs>
        <w:ind w:firstLine="540"/>
        <w:jc w:val="both"/>
        <w:outlineLvl w:val="0"/>
        <w:rPr>
          <w:rFonts w:eastAsia="Arial Unicode MS"/>
          <w:sz w:val="24"/>
          <w:szCs w:val="28"/>
          <w:u w:color="000000"/>
          <w:lang w:eastAsia="en-US"/>
        </w:rPr>
      </w:pPr>
      <w:r w:rsidRPr="00B37F2D">
        <w:rPr>
          <w:rFonts w:eastAsia="Arial Unicode MS"/>
          <w:sz w:val="24"/>
          <w:szCs w:val="28"/>
          <w:u w:color="000000"/>
          <w:lang w:eastAsia="en-US"/>
        </w:rPr>
        <w:t xml:space="preserve">1.1. В соответствии с настоящим Договором Рекламораспространитель обязуется установить рекламную конструкцию на территории Павлово-Посадского городского округа Московской области и осуществлять её эксплуатацию, техническое обслуживание, а Администрация обязуется </w:t>
      </w:r>
      <w:r w:rsidRPr="00B37F2D">
        <w:rPr>
          <w:rFonts w:eastAsia="Arial Unicode MS"/>
          <w:sz w:val="24"/>
          <w:szCs w:val="28"/>
          <w:u w:color="000000"/>
          <w:lang w:eastAsia="en-US"/>
        </w:rPr>
        <w:lastRenderedPageBreak/>
        <w:t>в соответствии с условиями настоящего договора совершить необходимые действия по предоставлению Рекламораспространителю такой возможности.</w:t>
      </w:r>
    </w:p>
    <w:p w14:paraId="41B06BE0" w14:textId="77777777" w:rsidR="00BD547D" w:rsidRPr="00B37F2D" w:rsidRDefault="00BD547D" w:rsidP="00BD547D">
      <w:pPr>
        <w:adjustRightInd w:val="0"/>
        <w:ind w:firstLine="540"/>
        <w:jc w:val="both"/>
        <w:rPr>
          <w:bCs/>
          <w:sz w:val="24"/>
          <w:szCs w:val="28"/>
        </w:rPr>
      </w:pPr>
      <w:r w:rsidRPr="00B37F2D">
        <w:rPr>
          <w:rFonts w:eastAsia="Arial Unicode MS"/>
          <w:bCs/>
          <w:sz w:val="24"/>
          <w:szCs w:val="28"/>
          <w:u w:color="000000"/>
        </w:rPr>
        <w:t xml:space="preserve">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х высота, м./объем, куб.м.), количество сторон ________, общая площадь ____ кв.м., подсвет ______, тип подсвета ________________, автоматическая смена экспозиции _________________,  тарифная категория _______ (Ктер= ___ ), базовая ставка ___________ (указывается в соответствии с утверждённым </w:t>
      </w:r>
      <w:r w:rsidRPr="00B37F2D">
        <w:rPr>
          <w:bCs/>
          <w:sz w:val="24"/>
          <w:szCs w:val="28"/>
        </w:rPr>
        <w:t>Порядком расчета годового размера платы за установку и эксплуатацию рекламной конструкции).</w:t>
      </w:r>
    </w:p>
    <w:p w14:paraId="282737DC" w14:textId="77777777" w:rsidR="00BD547D" w:rsidRPr="00B37F2D" w:rsidRDefault="00BD547D" w:rsidP="00BD547D">
      <w:pPr>
        <w:tabs>
          <w:tab w:val="center" w:pos="1440"/>
        </w:tabs>
        <w:ind w:firstLine="540"/>
        <w:jc w:val="both"/>
        <w:outlineLvl w:val="0"/>
        <w:rPr>
          <w:rFonts w:eastAsia="Arial Unicode MS"/>
          <w:sz w:val="24"/>
          <w:szCs w:val="28"/>
          <w:u w:color="000000"/>
          <w:lang w:eastAsia="en-US"/>
        </w:rPr>
      </w:pPr>
      <w:r w:rsidRPr="00B37F2D">
        <w:rPr>
          <w:rFonts w:eastAsia="Arial Unicode MS"/>
          <w:sz w:val="24"/>
          <w:szCs w:val="28"/>
          <w:u w:color="000000"/>
          <w:lang w:eastAsia="en-US"/>
        </w:rPr>
        <w:t xml:space="preserve">1.3. Место размещения рекламной конструкции (далее – Рекламное место) </w:t>
      </w:r>
      <w:r w:rsidRPr="00B37F2D">
        <w:rPr>
          <w:sz w:val="24"/>
          <w:szCs w:val="28"/>
        </w:rPr>
        <w:t>согласно Схеме размещения рекламных конструкций, утвержденной ____________________________________, размещенной на официальном сайте администрации Павлово-Посадского городского округа Московской области www.____________</w:t>
      </w:r>
      <w:r w:rsidRPr="00B37F2D">
        <w:rPr>
          <w:i/>
          <w:iCs/>
          <w:sz w:val="24"/>
          <w:szCs w:val="28"/>
        </w:rPr>
        <w:t xml:space="preserve">, </w:t>
      </w:r>
      <w:r w:rsidRPr="00B37F2D">
        <w:rPr>
          <w:sz w:val="24"/>
          <w:szCs w:val="28"/>
        </w:rPr>
        <w:t xml:space="preserve">опубликованной ____________, </w:t>
      </w:r>
      <w:r w:rsidRPr="00B37F2D">
        <w:rPr>
          <w:rFonts w:eastAsia="Arial Unicode MS"/>
          <w:sz w:val="24"/>
          <w:szCs w:val="28"/>
          <w:u w:color="000000"/>
          <w:lang w:eastAsia="en-US"/>
        </w:rPr>
        <w:t>находится по адресу: ________________________________________ _____________________.</w:t>
      </w:r>
    </w:p>
    <w:p w14:paraId="0396B157" w14:textId="77777777" w:rsidR="00BD547D" w:rsidRPr="00B37F2D" w:rsidRDefault="00BD547D" w:rsidP="00BD547D">
      <w:pPr>
        <w:tabs>
          <w:tab w:val="center" w:pos="1440"/>
        </w:tabs>
        <w:ind w:firstLine="540"/>
        <w:jc w:val="both"/>
        <w:outlineLvl w:val="0"/>
        <w:rPr>
          <w:rFonts w:eastAsia="Arial Unicode MS"/>
          <w:sz w:val="24"/>
          <w:szCs w:val="28"/>
          <w:u w:color="000000"/>
          <w:lang w:eastAsia="en-US"/>
        </w:rPr>
      </w:pPr>
      <w:r w:rsidRPr="00B37F2D">
        <w:rPr>
          <w:rFonts w:eastAsia="Arial Unicode MS"/>
          <w:sz w:val="24"/>
          <w:szCs w:val="28"/>
          <w:u w:color="000000"/>
          <w:lang w:eastAsia="en-US"/>
        </w:rPr>
        <w:t xml:space="preserve">1.4. </w:t>
      </w:r>
      <w:r w:rsidRPr="00B37F2D">
        <w:rPr>
          <w:sz w:val="24"/>
          <w:szCs w:val="28"/>
        </w:rPr>
        <w:t>Номер рекламной конструкции в Схеме размещения рекламных конструкций: _______.</w:t>
      </w:r>
    </w:p>
    <w:p w14:paraId="471E15D8" w14:textId="77777777" w:rsidR="00BD547D" w:rsidRPr="00B37F2D" w:rsidRDefault="00BD547D" w:rsidP="00BD547D">
      <w:pPr>
        <w:tabs>
          <w:tab w:val="center" w:pos="1440"/>
        </w:tabs>
        <w:ind w:left="720"/>
        <w:outlineLvl w:val="0"/>
        <w:rPr>
          <w:rFonts w:eastAsia="Arial Unicode MS"/>
          <w:sz w:val="24"/>
          <w:szCs w:val="28"/>
          <w:u w:color="000000"/>
          <w:lang w:eastAsia="en-US"/>
        </w:rPr>
      </w:pPr>
    </w:p>
    <w:p w14:paraId="6838E4FF" w14:textId="77777777" w:rsidR="00BD547D" w:rsidRPr="00B37F2D" w:rsidRDefault="00BD547D" w:rsidP="00BD547D">
      <w:pPr>
        <w:tabs>
          <w:tab w:val="center" w:pos="1440"/>
        </w:tabs>
        <w:jc w:val="center"/>
        <w:outlineLvl w:val="0"/>
        <w:rPr>
          <w:rFonts w:eastAsia="Arial Unicode MS"/>
          <w:b/>
          <w:sz w:val="24"/>
          <w:szCs w:val="28"/>
          <w:u w:color="000000"/>
          <w:lang w:eastAsia="en-US"/>
        </w:rPr>
      </w:pPr>
      <w:r w:rsidRPr="00B37F2D">
        <w:rPr>
          <w:rFonts w:eastAsia="Arial Unicode MS"/>
          <w:b/>
          <w:sz w:val="24"/>
          <w:szCs w:val="28"/>
          <w:u w:color="000000"/>
          <w:lang w:eastAsia="en-US"/>
        </w:rPr>
        <w:t>2. Срок договора</w:t>
      </w:r>
    </w:p>
    <w:p w14:paraId="69B5E932" w14:textId="77777777" w:rsidR="00BD547D" w:rsidRPr="00B37F2D" w:rsidRDefault="00BD547D" w:rsidP="00BD547D">
      <w:pPr>
        <w:tabs>
          <w:tab w:val="center" w:pos="1440"/>
        </w:tabs>
        <w:ind w:left="720"/>
        <w:jc w:val="center"/>
        <w:outlineLvl w:val="0"/>
        <w:rPr>
          <w:rFonts w:eastAsia="Arial Unicode MS"/>
          <w:b/>
          <w:sz w:val="24"/>
          <w:szCs w:val="28"/>
          <w:u w:color="000000"/>
          <w:lang w:eastAsia="en-US"/>
        </w:rPr>
      </w:pPr>
    </w:p>
    <w:p w14:paraId="02C005D9" w14:textId="77777777" w:rsidR="00BD547D" w:rsidRPr="00B37F2D" w:rsidRDefault="00BD547D" w:rsidP="00BD547D">
      <w:pPr>
        <w:tabs>
          <w:tab w:val="center" w:pos="1440"/>
        </w:tabs>
        <w:ind w:firstLine="540"/>
        <w:jc w:val="both"/>
        <w:outlineLvl w:val="0"/>
        <w:rPr>
          <w:rFonts w:eastAsia="Arial Unicode MS"/>
          <w:sz w:val="24"/>
          <w:szCs w:val="28"/>
          <w:u w:color="000000"/>
          <w:lang w:eastAsia="en-US"/>
        </w:rPr>
      </w:pPr>
      <w:r w:rsidRPr="00B37F2D">
        <w:rPr>
          <w:rFonts w:eastAsia="Arial Unicode MS"/>
          <w:sz w:val="24"/>
          <w:szCs w:val="28"/>
          <w:u w:color="000000"/>
          <w:lang w:eastAsia="en-US"/>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2 (Два) месяца со дня заключения указанного договора, и действует в течение ____________ лет до полного исполнения сторонами своих обязательств по Договору.</w:t>
      </w:r>
    </w:p>
    <w:p w14:paraId="1BAD11C7" w14:textId="77777777" w:rsidR="00BD547D" w:rsidRPr="00B37F2D" w:rsidRDefault="00BD547D" w:rsidP="00BD547D">
      <w:pPr>
        <w:tabs>
          <w:tab w:val="center" w:pos="1440"/>
        </w:tabs>
        <w:ind w:firstLine="540"/>
        <w:jc w:val="both"/>
        <w:outlineLvl w:val="0"/>
        <w:rPr>
          <w:rFonts w:eastAsia="Arial Unicode MS"/>
          <w:sz w:val="24"/>
          <w:szCs w:val="28"/>
          <w:u w:color="000000"/>
          <w:lang w:eastAsia="en-US"/>
        </w:rPr>
      </w:pPr>
      <w:r w:rsidRPr="00B37F2D">
        <w:rPr>
          <w:rFonts w:eastAsia="Arial Unicode MS"/>
          <w:sz w:val="24"/>
          <w:szCs w:val="28"/>
          <w:u w:color="000000"/>
          <w:lang w:eastAsia="en-US"/>
        </w:rPr>
        <w:t>2.2. По окончании срока действия настоящего Договора обязательства Сторон по Договору прекращаются.</w:t>
      </w:r>
    </w:p>
    <w:p w14:paraId="598FBEC2" w14:textId="77777777" w:rsidR="00BD547D" w:rsidRPr="00B37F2D" w:rsidRDefault="00BD547D" w:rsidP="00BD547D">
      <w:pPr>
        <w:tabs>
          <w:tab w:val="center" w:pos="1440"/>
        </w:tabs>
        <w:ind w:firstLine="540"/>
        <w:jc w:val="center"/>
        <w:outlineLvl w:val="0"/>
        <w:rPr>
          <w:rFonts w:eastAsia="Arial Unicode MS"/>
          <w:b/>
          <w:sz w:val="24"/>
          <w:szCs w:val="28"/>
          <w:u w:color="000000"/>
          <w:lang w:eastAsia="en-US"/>
        </w:rPr>
      </w:pPr>
    </w:p>
    <w:p w14:paraId="7A96038C" w14:textId="77777777" w:rsidR="00BD547D" w:rsidRDefault="00BD547D" w:rsidP="00BD547D">
      <w:pPr>
        <w:tabs>
          <w:tab w:val="center" w:pos="1440"/>
        </w:tabs>
        <w:jc w:val="center"/>
        <w:outlineLvl w:val="0"/>
        <w:rPr>
          <w:rFonts w:eastAsia="Arial Unicode MS"/>
          <w:b/>
          <w:sz w:val="24"/>
          <w:szCs w:val="28"/>
          <w:u w:color="000000"/>
          <w:lang w:eastAsia="en-US"/>
        </w:rPr>
      </w:pPr>
    </w:p>
    <w:p w14:paraId="6813015A" w14:textId="77777777" w:rsidR="00BD547D" w:rsidRDefault="00BD547D" w:rsidP="00BD547D">
      <w:pPr>
        <w:tabs>
          <w:tab w:val="center" w:pos="1440"/>
        </w:tabs>
        <w:jc w:val="center"/>
        <w:outlineLvl w:val="0"/>
        <w:rPr>
          <w:rFonts w:eastAsia="Arial Unicode MS"/>
          <w:b/>
          <w:sz w:val="24"/>
          <w:szCs w:val="28"/>
          <w:u w:color="000000"/>
          <w:lang w:eastAsia="en-US"/>
        </w:rPr>
      </w:pPr>
    </w:p>
    <w:p w14:paraId="3C27BE53" w14:textId="77777777" w:rsidR="00BD547D" w:rsidRPr="00B37F2D" w:rsidRDefault="00BD547D" w:rsidP="00BD547D">
      <w:pPr>
        <w:tabs>
          <w:tab w:val="center" w:pos="1440"/>
        </w:tabs>
        <w:jc w:val="center"/>
        <w:outlineLvl w:val="0"/>
        <w:rPr>
          <w:rFonts w:eastAsia="Arial Unicode MS"/>
          <w:b/>
          <w:sz w:val="24"/>
          <w:szCs w:val="28"/>
          <w:u w:color="000000"/>
          <w:lang w:eastAsia="en-US"/>
        </w:rPr>
      </w:pPr>
      <w:r w:rsidRPr="00B37F2D">
        <w:rPr>
          <w:rFonts w:eastAsia="Arial Unicode MS"/>
          <w:b/>
          <w:sz w:val="24"/>
          <w:szCs w:val="28"/>
          <w:u w:color="000000"/>
          <w:lang w:eastAsia="en-US"/>
        </w:rPr>
        <w:t>3. Платежи и расчеты по Договору</w:t>
      </w:r>
    </w:p>
    <w:p w14:paraId="5BBD4DD1" w14:textId="77777777" w:rsidR="00BD547D" w:rsidRPr="00B37F2D" w:rsidRDefault="00BD547D" w:rsidP="00BD547D">
      <w:pPr>
        <w:tabs>
          <w:tab w:val="center" w:pos="1440"/>
        </w:tabs>
        <w:ind w:firstLine="540"/>
        <w:jc w:val="center"/>
        <w:outlineLvl w:val="0"/>
        <w:rPr>
          <w:rFonts w:eastAsia="Arial Unicode MS"/>
          <w:b/>
          <w:sz w:val="24"/>
          <w:szCs w:val="28"/>
          <w:u w:color="000000"/>
          <w:lang w:eastAsia="en-US"/>
        </w:rPr>
      </w:pPr>
    </w:p>
    <w:p w14:paraId="085F38B3" w14:textId="77777777" w:rsidR="00BD547D" w:rsidRPr="00B37F2D" w:rsidRDefault="00BD547D" w:rsidP="00BD547D">
      <w:pPr>
        <w:ind w:firstLine="540"/>
        <w:jc w:val="both"/>
        <w:rPr>
          <w:rFonts w:eastAsia="Arial Unicode MS"/>
          <w:sz w:val="24"/>
          <w:szCs w:val="28"/>
          <w:u w:color="000000"/>
          <w:lang w:eastAsia="en-US"/>
        </w:rPr>
      </w:pPr>
      <w:r w:rsidRPr="00B37F2D">
        <w:rPr>
          <w:rFonts w:eastAsia="Arial Unicode MS"/>
          <w:sz w:val="24"/>
          <w:szCs w:val="28"/>
          <w:u w:color="000000"/>
          <w:lang w:eastAsia="en-US"/>
        </w:rPr>
        <w:t>3.1. Оплата цены аукционного предложения за право заключения настоящего Договора осуществляется Рекламораспространителем на основании протокола аукционной к</w:t>
      </w:r>
      <w:r w:rsidRPr="00B37F2D">
        <w:rPr>
          <w:rFonts w:eastAsia="Arial Unicode MS"/>
          <w:sz w:val="24"/>
          <w:szCs w:val="28"/>
          <w:u w:color="000000"/>
          <w:shd w:val="clear" w:color="auto" w:fill="FFFFFF"/>
          <w:lang w:eastAsia="en-US"/>
        </w:rPr>
        <w:t>омиссии</w:t>
      </w:r>
      <w:r w:rsidRPr="00B37F2D">
        <w:rPr>
          <w:rFonts w:eastAsia="Arial Unicode MS"/>
          <w:sz w:val="24"/>
          <w:szCs w:val="28"/>
          <w:u w:color="000000"/>
          <w:lang w:eastAsia="en-US"/>
        </w:rPr>
        <w:t xml:space="preserve"> от «__» ___ 20__ г. №____  </w:t>
      </w:r>
      <w:r w:rsidRPr="00B37F2D">
        <w:rPr>
          <w:rFonts w:eastAsia="Arial Unicode MS"/>
          <w:sz w:val="24"/>
          <w:szCs w:val="28"/>
          <w:u w:color="000000"/>
          <w:shd w:val="clear" w:color="auto" w:fill="FFFFFF"/>
          <w:lang w:eastAsia="en-US"/>
        </w:rPr>
        <w:t>в течение 10 (десяти) банковских дней с даты подписания настоящего Договора.</w:t>
      </w:r>
    </w:p>
    <w:p w14:paraId="480EE279" w14:textId="77777777" w:rsidR="00BD547D" w:rsidRPr="00B37F2D" w:rsidRDefault="00BD547D" w:rsidP="00BD547D">
      <w:pPr>
        <w:adjustRightInd w:val="0"/>
        <w:ind w:firstLine="567"/>
        <w:jc w:val="both"/>
        <w:rPr>
          <w:sz w:val="24"/>
          <w:szCs w:val="28"/>
          <w:lang w:eastAsia="en-US"/>
        </w:rPr>
      </w:pPr>
      <w:r w:rsidRPr="00B37F2D">
        <w:rPr>
          <w:sz w:val="24"/>
          <w:szCs w:val="28"/>
          <w:lang w:eastAsia="en-US"/>
        </w:rPr>
        <w:t>Плата за право заключения настоящего Договора на установку и размещение рекламной конструкции составляет ______</w:t>
      </w:r>
      <w:r w:rsidRPr="00B37F2D">
        <w:rPr>
          <w:i/>
          <w:sz w:val="24"/>
          <w:szCs w:val="28"/>
          <w:u w:val="single"/>
        </w:rPr>
        <w:t xml:space="preserve"> сумма прописью</w:t>
      </w:r>
      <w:r w:rsidRPr="00B37F2D">
        <w:rPr>
          <w:sz w:val="24"/>
          <w:szCs w:val="28"/>
          <w:lang w:eastAsia="en-US"/>
        </w:rPr>
        <w:t>__________________,</w:t>
      </w:r>
    </w:p>
    <w:p w14:paraId="7E1325AD" w14:textId="77777777" w:rsidR="00BD547D" w:rsidRPr="00B37F2D" w:rsidRDefault="00BD547D" w:rsidP="00BD547D">
      <w:pPr>
        <w:adjustRightInd w:val="0"/>
        <w:jc w:val="both"/>
        <w:rPr>
          <w:sz w:val="24"/>
          <w:szCs w:val="28"/>
          <w:lang w:eastAsia="en-US"/>
        </w:rPr>
      </w:pPr>
      <w:r w:rsidRPr="00B37F2D">
        <w:rPr>
          <w:sz w:val="24"/>
          <w:szCs w:val="28"/>
        </w:rPr>
        <w:t xml:space="preserve">в том числе </w:t>
      </w:r>
      <w:r w:rsidRPr="00B37F2D">
        <w:rPr>
          <w:sz w:val="24"/>
          <w:szCs w:val="28"/>
          <w:lang w:eastAsia="en-US"/>
        </w:rPr>
        <w:t>НДС 20%______</w:t>
      </w:r>
      <w:r w:rsidRPr="00B37F2D">
        <w:rPr>
          <w:i/>
          <w:sz w:val="24"/>
          <w:szCs w:val="28"/>
          <w:u w:val="single"/>
        </w:rPr>
        <w:t xml:space="preserve"> сумма прописью</w:t>
      </w:r>
      <w:r w:rsidRPr="00B37F2D">
        <w:rPr>
          <w:sz w:val="24"/>
          <w:szCs w:val="28"/>
          <w:lang w:eastAsia="en-US"/>
        </w:rPr>
        <w:t>____________________.</w:t>
      </w:r>
    </w:p>
    <w:p w14:paraId="3F99695D" w14:textId="77777777" w:rsidR="00BD547D" w:rsidRPr="00B37F2D" w:rsidRDefault="00BD547D" w:rsidP="00BD547D">
      <w:pPr>
        <w:adjustRightInd w:val="0"/>
        <w:ind w:firstLine="567"/>
        <w:jc w:val="both"/>
        <w:rPr>
          <w:sz w:val="24"/>
          <w:szCs w:val="28"/>
          <w:lang w:eastAsia="en-US"/>
        </w:rPr>
      </w:pPr>
      <w:r w:rsidRPr="00B37F2D">
        <w:rPr>
          <w:sz w:val="24"/>
          <w:szCs w:val="28"/>
          <w:lang w:eastAsia="en-US"/>
        </w:rPr>
        <w:t>С учетом внесенного задатка в размере _________</w:t>
      </w:r>
      <w:r w:rsidRPr="00B37F2D">
        <w:rPr>
          <w:i/>
          <w:sz w:val="24"/>
          <w:szCs w:val="28"/>
          <w:u w:val="single"/>
        </w:rPr>
        <w:t xml:space="preserve"> сумма прописью</w:t>
      </w:r>
      <w:r w:rsidRPr="00B37F2D">
        <w:rPr>
          <w:sz w:val="24"/>
          <w:szCs w:val="28"/>
          <w:lang w:eastAsia="en-US"/>
        </w:rPr>
        <w:t>__________</w:t>
      </w:r>
    </w:p>
    <w:p w14:paraId="7B6BF703" w14:textId="77777777" w:rsidR="00BD547D" w:rsidRPr="00B37F2D" w:rsidRDefault="00BD547D" w:rsidP="00BD547D">
      <w:pPr>
        <w:adjustRightInd w:val="0"/>
        <w:jc w:val="both"/>
        <w:rPr>
          <w:sz w:val="24"/>
          <w:szCs w:val="28"/>
          <w:lang w:eastAsia="en-US"/>
        </w:rPr>
      </w:pPr>
      <w:r w:rsidRPr="00B37F2D">
        <w:rPr>
          <w:sz w:val="24"/>
          <w:szCs w:val="28"/>
          <w:lang w:eastAsia="en-US"/>
        </w:rPr>
        <w:t>при проведении торгов, платеж составляет _________</w:t>
      </w:r>
      <w:r w:rsidRPr="00B37F2D">
        <w:rPr>
          <w:i/>
          <w:sz w:val="24"/>
          <w:szCs w:val="28"/>
          <w:u w:val="single"/>
        </w:rPr>
        <w:t xml:space="preserve"> сумма прописью</w:t>
      </w:r>
      <w:r w:rsidRPr="00B37F2D">
        <w:rPr>
          <w:sz w:val="24"/>
          <w:szCs w:val="28"/>
          <w:lang w:eastAsia="en-US"/>
        </w:rPr>
        <w:t xml:space="preserve">___________, </w:t>
      </w:r>
      <w:r w:rsidRPr="00B37F2D">
        <w:rPr>
          <w:sz w:val="24"/>
          <w:szCs w:val="28"/>
        </w:rPr>
        <w:t xml:space="preserve">в том числе </w:t>
      </w:r>
      <w:r w:rsidRPr="00B37F2D">
        <w:rPr>
          <w:sz w:val="24"/>
          <w:szCs w:val="28"/>
          <w:lang w:eastAsia="en-US"/>
        </w:rPr>
        <w:t>НДС 20%______</w:t>
      </w:r>
      <w:r w:rsidRPr="00B37F2D">
        <w:rPr>
          <w:i/>
          <w:sz w:val="24"/>
          <w:szCs w:val="28"/>
          <w:u w:val="single"/>
        </w:rPr>
        <w:t xml:space="preserve"> сумма прописью</w:t>
      </w:r>
      <w:r w:rsidRPr="00B37F2D">
        <w:rPr>
          <w:sz w:val="24"/>
          <w:szCs w:val="28"/>
          <w:lang w:eastAsia="en-US"/>
        </w:rPr>
        <w:t>____________________.</w:t>
      </w:r>
    </w:p>
    <w:p w14:paraId="77F0334F" w14:textId="77777777" w:rsidR="00BD547D" w:rsidRPr="00B37F2D" w:rsidRDefault="00BD547D" w:rsidP="00BD547D">
      <w:pPr>
        <w:adjustRightInd w:val="0"/>
        <w:ind w:firstLine="540"/>
        <w:jc w:val="both"/>
        <w:rPr>
          <w:sz w:val="24"/>
          <w:szCs w:val="28"/>
          <w:lang w:eastAsia="en-US"/>
        </w:rPr>
      </w:pPr>
      <w:r w:rsidRPr="00B37F2D">
        <w:rPr>
          <w:rFonts w:eastAsia="Arial Unicode MS"/>
          <w:sz w:val="24"/>
          <w:szCs w:val="28"/>
          <w:u w:color="000000"/>
          <w:lang w:eastAsia="en-US"/>
        </w:rPr>
        <w:t>3.2. </w:t>
      </w:r>
      <w:r w:rsidRPr="00B37F2D">
        <w:rPr>
          <w:sz w:val="24"/>
          <w:szCs w:val="28"/>
          <w:lang w:eastAsia="en-US"/>
        </w:rPr>
        <w:t>Годовая плата за установку 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w:t>
      </w:r>
    </w:p>
    <w:p w14:paraId="54ED5C67" w14:textId="77777777" w:rsidR="00BD547D" w:rsidRPr="00B37F2D" w:rsidRDefault="00BD547D" w:rsidP="00BD547D">
      <w:pPr>
        <w:adjustRightInd w:val="0"/>
        <w:rPr>
          <w:sz w:val="24"/>
          <w:szCs w:val="28"/>
          <w:lang w:eastAsia="en-US"/>
        </w:rPr>
      </w:pPr>
      <w:r w:rsidRPr="00B37F2D">
        <w:rPr>
          <w:sz w:val="24"/>
          <w:szCs w:val="28"/>
          <w:lang w:eastAsia="en-US"/>
        </w:rPr>
        <w:t>и составляет ______________</w:t>
      </w:r>
      <w:r w:rsidRPr="00B37F2D">
        <w:rPr>
          <w:i/>
          <w:sz w:val="24"/>
          <w:szCs w:val="28"/>
          <w:u w:val="single"/>
        </w:rPr>
        <w:t xml:space="preserve"> сумма прописью</w:t>
      </w:r>
      <w:r w:rsidRPr="00B37F2D">
        <w:rPr>
          <w:sz w:val="24"/>
          <w:szCs w:val="28"/>
          <w:lang w:eastAsia="en-US"/>
        </w:rPr>
        <w:t>_____________________,</w:t>
      </w:r>
    </w:p>
    <w:p w14:paraId="30FEBB41" w14:textId="77777777" w:rsidR="00BD547D" w:rsidRPr="00B37F2D" w:rsidRDefault="00BD547D" w:rsidP="00BD547D">
      <w:pPr>
        <w:adjustRightInd w:val="0"/>
        <w:jc w:val="both"/>
        <w:rPr>
          <w:sz w:val="24"/>
          <w:szCs w:val="28"/>
          <w:lang w:eastAsia="en-US"/>
        </w:rPr>
      </w:pPr>
      <w:r w:rsidRPr="00B37F2D">
        <w:rPr>
          <w:sz w:val="24"/>
          <w:szCs w:val="28"/>
        </w:rPr>
        <w:t xml:space="preserve">в том числе </w:t>
      </w:r>
      <w:r w:rsidRPr="00B37F2D">
        <w:rPr>
          <w:sz w:val="24"/>
          <w:szCs w:val="28"/>
          <w:lang w:eastAsia="en-US"/>
        </w:rPr>
        <w:t>НДС 20%_______</w:t>
      </w:r>
      <w:r w:rsidRPr="00B37F2D">
        <w:rPr>
          <w:i/>
          <w:sz w:val="24"/>
          <w:szCs w:val="28"/>
          <w:u w:val="single"/>
        </w:rPr>
        <w:t xml:space="preserve"> сумма прописью</w:t>
      </w:r>
      <w:r w:rsidRPr="00B37F2D">
        <w:rPr>
          <w:sz w:val="24"/>
          <w:szCs w:val="28"/>
          <w:lang w:eastAsia="en-US"/>
        </w:rPr>
        <w:t>__________________________.</w:t>
      </w:r>
    </w:p>
    <w:p w14:paraId="37626C4E" w14:textId="77777777" w:rsidR="00BD547D" w:rsidRPr="00B37F2D" w:rsidRDefault="00BD547D" w:rsidP="00BD547D">
      <w:pPr>
        <w:adjustRightInd w:val="0"/>
        <w:ind w:firstLine="540"/>
        <w:jc w:val="both"/>
        <w:rPr>
          <w:sz w:val="24"/>
          <w:szCs w:val="28"/>
          <w:lang w:eastAsia="en-US"/>
        </w:rPr>
      </w:pPr>
      <w:r w:rsidRPr="00B37F2D">
        <w:rPr>
          <w:sz w:val="24"/>
          <w:szCs w:val="28"/>
          <w:lang w:eastAsia="en-US"/>
        </w:rPr>
        <w:t>3.3.</w:t>
      </w:r>
      <w:r w:rsidRPr="00B37F2D">
        <w:rPr>
          <w:sz w:val="24"/>
          <w:szCs w:val="28"/>
          <w:lang w:val="en-US" w:eastAsia="en-US"/>
        </w:rPr>
        <w:t> </w:t>
      </w:r>
      <w:r w:rsidRPr="00B37F2D">
        <w:rPr>
          <w:sz w:val="24"/>
          <w:szCs w:val="28"/>
        </w:rPr>
        <w:t xml:space="preserve">Изменение платы за установку и эксплуатацию рекламной конструкции осуществляется в соответствии с </w:t>
      </w:r>
      <w:r w:rsidRPr="00B37F2D">
        <w:rPr>
          <w:sz w:val="24"/>
          <w:szCs w:val="28"/>
          <w:lang w:eastAsia="en-US"/>
        </w:rPr>
        <w:t xml:space="preserve">Порядком расчета годового размера платы за установку и эксплуатацию рекламной конструкции </w:t>
      </w:r>
      <w:r w:rsidRPr="00B37F2D">
        <w:rPr>
          <w:sz w:val="24"/>
          <w:szCs w:val="28"/>
        </w:rPr>
        <w:t>_______________________________________________________, утвержденного_______________________________________________________.</w:t>
      </w:r>
    </w:p>
    <w:p w14:paraId="55E1AEF2" w14:textId="77777777" w:rsidR="00BD547D" w:rsidRPr="00B37F2D" w:rsidRDefault="00BD547D" w:rsidP="00BD547D">
      <w:pPr>
        <w:tabs>
          <w:tab w:val="left" w:pos="567"/>
          <w:tab w:val="left" w:pos="709"/>
          <w:tab w:val="left" w:pos="993"/>
          <w:tab w:val="center" w:pos="1440"/>
        </w:tabs>
        <w:jc w:val="both"/>
        <w:outlineLvl w:val="0"/>
        <w:rPr>
          <w:rFonts w:eastAsia="Arial Unicode MS"/>
          <w:sz w:val="24"/>
          <w:szCs w:val="28"/>
          <w:u w:color="000000"/>
          <w:lang w:eastAsia="en-US"/>
        </w:rPr>
      </w:pPr>
      <w:r w:rsidRPr="00B37F2D">
        <w:rPr>
          <w:rFonts w:eastAsia="Arial Unicode MS"/>
          <w:sz w:val="24"/>
          <w:szCs w:val="28"/>
          <w:u w:color="000000"/>
          <w:lang w:eastAsia="en-US"/>
        </w:rPr>
        <w:lastRenderedPageBreak/>
        <w:tab/>
        <w:t xml:space="preserve">3.4. </w:t>
      </w:r>
      <w:r w:rsidRPr="00B37F2D">
        <w:rPr>
          <w:rFonts w:eastAsia="Arial Unicode MS"/>
          <w:sz w:val="24"/>
          <w:szCs w:val="28"/>
          <w:u w:color="000000"/>
          <w:lang w:eastAsia="en-US"/>
        </w:rPr>
        <w:tab/>
        <w:t>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14:paraId="4E01661C" w14:textId="77777777" w:rsidR="00BD547D" w:rsidRPr="00B37F2D" w:rsidRDefault="00BD547D" w:rsidP="00BD547D">
      <w:pPr>
        <w:tabs>
          <w:tab w:val="left" w:pos="567"/>
          <w:tab w:val="left" w:pos="709"/>
          <w:tab w:val="left" w:pos="993"/>
          <w:tab w:val="center" w:pos="1440"/>
        </w:tabs>
        <w:jc w:val="both"/>
        <w:outlineLvl w:val="0"/>
        <w:rPr>
          <w:rFonts w:eastAsia="Arial Unicode MS"/>
          <w:sz w:val="24"/>
          <w:szCs w:val="28"/>
          <w:u w:color="000000"/>
          <w:shd w:val="clear" w:color="auto" w:fill="FFFFFF"/>
          <w:lang w:eastAsia="en-US"/>
        </w:rPr>
      </w:pPr>
      <w:r w:rsidRPr="00B37F2D">
        <w:rPr>
          <w:rFonts w:eastAsia="Arial Unicode MS"/>
          <w:sz w:val="24"/>
          <w:szCs w:val="28"/>
          <w:u w:color="000000"/>
          <w:lang w:eastAsia="en-US"/>
        </w:rPr>
        <w:tab/>
        <w:t>3.5.</w:t>
      </w:r>
      <w:r w:rsidRPr="00B37F2D">
        <w:rPr>
          <w:rFonts w:eastAsia="Arial Unicode MS"/>
          <w:sz w:val="24"/>
          <w:szCs w:val="28"/>
          <w:u w:color="000000"/>
          <w:lang w:eastAsia="en-US"/>
        </w:rPr>
        <w:tab/>
        <w:t xml:space="preserve"> Плата за установку и эксплуатацию рекламной конструкции</w:t>
      </w:r>
      <w:r w:rsidRPr="00B37F2D">
        <w:rPr>
          <w:rFonts w:eastAsia="Arial Unicode MS"/>
          <w:sz w:val="24"/>
          <w:szCs w:val="28"/>
          <w:u w:color="000000"/>
          <w:shd w:val="clear" w:color="auto" w:fill="FFFFFF"/>
          <w:lang w:eastAsia="en-US"/>
        </w:rPr>
        <w:t xml:space="preserve"> исчисляется с момента вступления в силу настоящего Договора.</w:t>
      </w:r>
    </w:p>
    <w:p w14:paraId="26B7251A" w14:textId="77777777" w:rsidR="00BD547D" w:rsidRPr="00B37F2D" w:rsidRDefault="00BD547D" w:rsidP="00BD547D">
      <w:pPr>
        <w:tabs>
          <w:tab w:val="left" w:pos="567"/>
          <w:tab w:val="left" w:pos="709"/>
          <w:tab w:val="left" w:pos="993"/>
          <w:tab w:val="center" w:pos="1440"/>
        </w:tabs>
        <w:jc w:val="both"/>
        <w:outlineLvl w:val="0"/>
        <w:rPr>
          <w:rFonts w:eastAsia="Arial Unicode MS"/>
          <w:sz w:val="24"/>
          <w:szCs w:val="28"/>
          <w:u w:color="000000"/>
          <w:lang w:eastAsia="en-US"/>
        </w:rPr>
      </w:pPr>
      <w:r w:rsidRPr="00B37F2D">
        <w:rPr>
          <w:rFonts w:eastAsia="Arial Unicode MS"/>
          <w:sz w:val="24"/>
          <w:szCs w:val="28"/>
          <w:u w:color="000000"/>
          <w:lang w:eastAsia="en-US"/>
        </w:rPr>
        <w:tab/>
        <w:t>3.6.</w:t>
      </w:r>
      <w:r w:rsidRPr="00B37F2D">
        <w:rPr>
          <w:rFonts w:eastAsia="Arial Unicode MS"/>
          <w:sz w:val="24"/>
          <w:szCs w:val="28"/>
          <w:u w:color="000000"/>
          <w:lang w:eastAsia="en-US"/>
        </w:rPr>
        <w:tab/>
        <w:t xml:space="preserve"> Рекламораспространитель обязан предоставить в Администрацию копии документов, подтверждающих перечисление денежных средств, в течение 5 (пяти) рабочих дней с момента оплаты.</w:t>
      </w:r>
    </w:p>
    <w:p w14:paraId="5B17239F" w14:textId="77777777" w:rsidR="00BD547D" w:rsidRPr="00B37F2D" w:rsidRDefault="00BD547D" w:rsidP="00BD547D">
      <w:pPr>
        <w:adjustRightInd w:val="0"/>
        <w:ind w:firstLine="540"/>
        <w:jc w:val="both"/>
        <w:rPr>
          <w:sz w:val="24"/>
          <w:szCs w:val="28"/>
        </w:rPr>
      </w:pPr>
      <w:r w:rsidRPr="00B37F2D">
        <w:rPr>
          <w:sz w:val="24"/>
          <w:szCs w:val="28"/>
        </w:rPr>
        <w:t>3.7.</w:t>
      </w:r>
      <w:r w:rsidRPr="00B37F2D">
        <w:rPr>
          <w:sz w:val="24"/>
          <w:szCs w:val="28"/>
          <w:lang w:val="en-US"/>
        </w:rPr>
        <w:t> </w:t>
      </w:r>
      <w:r w:rsidRPr="00B37F2D">
        <w:rPr>
          <w:sz w:val="24"/>
          <w:szCs w:val="28"/>
        </w:rPr>
        <w:t>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14:paraId="21BE680D" w14:textId="77777777" w:rsidR="00BD547D" w:rsidRPr="00B37F2D" w:rsidRDefault="00BD547D" w:rsidP="00BD547D">
      <w:pPr>
        <w:adjustRightInd w:val="0"/>
        <w:ind w:firstLine="540"/>
        <w:jc w:val="both"/>
        <w:rPr>
          <w:sz w:val="24"/>
          <w:szCs w:val="28"/>
        </w:rPr>
      </w:pPr>
      <w:r w:rsidRPr="00B37F2D">
        <w:rPr>
          <w:sz w:val="24"/>
          <w:szCs w:val="28"/>
        </w:rPr>
        <w:t>3.8.</w:t>
      </w:r>
      <w:r w:rsidRPr="00B37F2D">
        <w:rPr>
          <w:sz w:val="24"/>
          <w:szCs w:val="28"/>
          <w:lang w:val="en-US"/>
        </w:rPr>
        <w:t> </w:t>
      </w:r>
      <w:r w:rsidRPr="00B37F2D">
        <w:rPr>
          <w:sz w:val="24"/>
          <w:szCs w:val="28"/>
        </w:rPr>
        <w:t>Расчет стоимости платы за установку и эксплуатацию рекламной конструкции устанавливается нормативно правовым актом органа местного самоуправления муниципального образования Московской области.</w:t>
      </w:r>
    </w:p>
    <w:p w14:paraId="20AA73AC" w14:textId="77777777" w:rsidR="00BD547D" w:rsidRPr="00B37F2D" w:rsidRDefault="00BD547D" w:rsidP="00BD547D">
      <w:pPr>
        <w:adjustRightInd w:val="0"/>
        <w:ind w:firstLine="540"/>
        <w:jc w:val="both"/>
        <w:rPr>
          <w:sz w:val="24"/>
          <w:szCs w:val="28"/>
        </w:rPr>
      </w:pPr>
      <w:r w:rsidRPr="00B37F2D">
        <w:rPr>
          <w:sz w:val="24"/>
          <w:szCs w:val="28"/>
        </w:rPr>
        <w:t>3.9.</w:t>
      </w:r>
      <w:r w:rsidRPr="00B37F2D">
        <w:rPr>
          <w:sz w:val="24"/>
          <w:szCs w:val="28"/>
          <w:lang w:val="en-US"/>
        </w:rPr>
        <w:t> </w:t>
      </w:r>
      <w:r w:rsidRPr="00B37F2D">
        <w:rPr>
          <w:sz w:val="24"/>
          <w:szCs w:val="28"/>
        </w:rPr>
        <w:t>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14:paraId="462442C2"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8"/>
          <w:u w:color="000000"/>
          <w:lang w:eastAsia="en-US"/>
        </w:rPr>
      </w:pPr>
    </w:p>
    <w:p w14:paraId="7821EBEF" w14:textId="77777777" w:rsidR="00BD547D" w:rsidRPr="00B37F2D" w:rsidRDefault="00BD547D" w:rsidP="00BD547D">
      <w:pPr>
        <w:tabs>
          <w:tab w:val="center" w:pos="1440"/>
        </w:tabs>
        <w:ind w:left="720"/>
        <w:jc w:val="center"/>
        <w:outlineLvl w:val="0"/>
        <w:rPr>
          <w:rFonts w:eastAsia="Arial Unicode MS"/>
          <w:b/>
          <w:sz w:val="24"/>
          <w:szCs w:val="28"/>
          <w:u w:color="000000"/>
          <w:lang w:eastAsia="en-US"/>
        </w:rPr>
      </w:pPr>
      <w:r w:rsidRPr="00B37F2D">
        <w:rPr>
          <w:rFonts w:eastAsia="Arial Unicode MS"/>
          <w:b/>
          <w:sz w:val="24"/>
          <w:szCs w:val="28"/>
          <w:u w:color="000000"/>
          <w:lang w:eastAsia="en-US"/>
        </w:rPr>
        <w:t>4. Права и обязанности сторон</w:t>
      </w:r>
    </w:p>
    <w:p w14:paraId="48651966" w14:textId="77777777" w:rsidR="00BD547D" w:rsidRPr="00B37F2D" w:rsidRDefault="00BD547D" w:rsidP="00BD547D">
      <w:pPr>
        <w:tabs>
          <w:tab w:val="center" w:pos="1440"/>
        </w:tabs>
        <w:ind w:left="720"/>
        <w:jc w:val="center"/>
        <w:outlineLvl w:val="0"/>
        <w:rPr>
          <w:rFonts w:eastAsia="Arial Unicode MS"/>
          <w:b/>
          <w:sz w:val="28"/>
          <w:szCs w:val="28"/>
          <w:u w:color="000000"/>
          <w:lang w:eastAsia="en-US"/>
        </w:rPr>
      </w:pPr>
    </w:p>
    <w:p w14:paraId="698C3558"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8"/>
          <w:szCs w:val="28"/>
          <w:u w:color="000000"/>
          <w:lang w:eastAsia="en-US"/>
        </w:rPr>
        <w:tab/>
      </w:r>
      <w:r w:rsidRPr="00B37F2D">
        <w:rPr>
          <w:rFonts w:eastAsia="Arial Unicode MS"/>
          <w:sz w:val="24"/>
          <w:szCs w:val="24"/>
          <w:u w:color="000000"/>
          <w:lang w:eastAsia="en-US"/>
        </w:rPr>
        <w:t>4.1.</w:t>
      </w:r>
      <w:r w:rsidRPr="00B37F2D">
        <w:rPr>
          <w:rFonts w:eastAsia="Arial Unicode MS"/>
          <w:sz w:val="24"/>
          <w:szCs w:val="24"/>
          <w:u w:color="000000"/>
          <w:lang w:eastAsia="en-US"/>
        </w:rPr>
        <w:tab/>
        <w:t>Администрация обязуется:</w:t>
      </w:r>
    </w:p>
    <w:p w14:paraId="42E76243"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4.1.1. Предоставить Рекламораспространителю указанное в пункте 1.3. настоящего Договора рекламное место для установки и эксплуатации рекламной конструкции на срок, определенный пунктом 2.1. настоящего Договора.</w:t>
      </w:r>
    </w:p>
    <w:p w14:paraId="41B17064"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4.1.2. Выдать разрешение на установку и эксплуатацию рекламной конструкции в соответствии с требованиями законодательства Российской Федерации не позднее 30 (тридцати) календарных дней с даты подписания настоящего Договора.</w:t>
      </w:r>
    </w:p>
    <w:p w14:paraId="4F31942E"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14:paraId="3C0E791C"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4.1.4. Оказывать в период действия Договора 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14:paraId="1248FD31"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14:paraId="1526085C"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4.1.6. Информировать Рекламораспространителя об изменении условий установки и эксплуатации рекламных конструкций на территории Павлово-Посадского городского округа Московской области.</w:t>
      </w:r>
    </w:p>
    <w:p w14:paraId="6F1B76CE"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4.2. Администрация имеет право:</w:t>
      </w:r>
    </w:p>
    <w:p w14:paraId="0BA99E52"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14:paraId="052B6F68"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4.3. Рекламораспространитель обязуется:</w:t>
      </w:r>
    </w:p>
    <w:p w14:paraId="6E5DA46C"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4.3.1. Разместить рекламную конструкцию и осуществлять её эксплуатацию в полном соответствии с требованием действующего законодательства, выданным разрешением на установку рекламной конструкции, Положением об установке и эксплуатации рекламных конструкций на территории Павлово-Посадского городского округа Московской области, утвержденным ____________________________, требованиями настоящего Договора.</w:t>
      </w:r>
    </w:p>
    <w:p w14:paraId="1979B38E"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lastRenderedPageBreak/>
        <w:tab/>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14:paraId="6CEA0CD9"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14:paraId="69FBDEDC"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3 (трех) дней.</w:t>
      </w:r>
    </w:p>
    <w:p w14:paraId="7EA18BD7"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4.3.5. После демонтажа рекламной конструкции произвести за свой счет благоустройство Рекламного места в течение 3 (трех) рабочих дней.</w:t>
      </w:r>
    </w:p>
    <w:p w14:paraId="167EA2DB"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4.4. Рекламораспространитель имеет право:</w:t>
      </w:r>
    </w:p>
    <w:p w14:paraId="133A66D4"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4.4.1. Разместить на предоставленном Рекламном месте принадлежащую ему рекламную конструкцию на срок, указанный в пункте 2.1. настоящего Договора.</w:t>
      </w:r>
    </w:p>
    <w:p w14:paraId="4287A07E" w14:textId="77777777" w:rsidR="00BD547D" w:rsidRPr="00B37F2D" w:rsidRDefault="00BD547D" w:rsidP="00BD547D">
      <w:pPr>
        <w:tabs>
          <w:tab w:val="left" w:pos="426"/>
          <w:tab w:val="left" w:pos="993"/>
        </w:tabs>
        <w:jc w:val="both"/>
        <w:outlineLvl w:val="0"/>
        <w:rPr>
          <w:rFonts w:eastAsia="Arial Unicode MS"/>
          <w:sz w:val="24"/>
          <w:szCs w:val="24"/>
          <w:u w:color="000000"/>
          <w:lang w:eastAsia="en-US"/>
        </w:rPr>
      </w:pPr>
      <w:r w:rsidRPr="00B37F2D">
        <w:rPr>
          <w:rFonts w:eastAsia="Arial Unicode MS"/>
          <w:sz w:val="24"/>
          <w:szCs w:val="24"/>
          <w:u w:color="000000"/>
          <w:lang w:eastAsia="en-US"/>
        </w:rPr>
        <w:tab/>
        <w:t>4.4.2. Демонтировать рекламную конструкцию по истечении срока, указанного в пункте 2.1.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14:paraId="6824D491" w14:textId="77777777" w:rsidR="00BD547D" w:rsidRPr="00B37F2D" w:rsidRDefault="00BD547D" w:rsidP="00BD547D">
      <w:pPr>
        <w:tabs>
          <w:tab w:val="center" w:pos="1440"/>
        </w:tabs>
        <w:jc w:val="center"/>
        <w:outlineLvl w:val="0"/>
        <w:rPr>
          <w:rFonts w:eastAsia="Arial Unicode MS"/>
          <w:b/>
          <w:sz w:val="24"/>
          <w:szCs w:val="24"/>
          <w:u w:color="000000"/>
          <w:lang w:eastAsia="en-US"/>
        </w:rPr>
      </w:pPr>
    </w:p>
    <w:p w14:paraId="67FBB3DD" w14:textId="77777777" w:rsidR="00BD547D" w:rsidRPr="00B37F2D" w:rsidRDefault="00BD547D" w:rsidP="00BD547D">
      <w:pPr>
        <w:tabs>
          <w:tab w:val="center" w:pos="1440"/>
        </w:tabs>
        <w:jc w:val="center"/>
        <w:outlineLvl w:val="0"/>
        <w:rPr>
          <w:rFonts w:eastAsia="Arial Unicode MS"/>
          <w:b/>
          <w:sz w:val="24"/>
          <w:szCs w:val="24"/>
          <w:u w:color="000000"/>
          <w:lang w:eastAsia="en-US"/>
        </w:rPr>
      </w:pPr>
      <w:r w:rsidRPr="00B37F2D">
        <w:rPr>
          <w:rFonts w:eastAsia="Arial Unicode MS"/>
          <w:b/>
          <w:sz w:val="24"/>
          <w:szCs w:val="24"/>
          <w:u w:color="000000"/>
          <w:lang w:eastAsia="en-US"/>
        </w:rPr>
        <w:t xml:space="preserve">5. Ответственность сторон </w:t>
      </w:r>
    </w:p>
    <w:p w14:paraId="3E30026C" w14:textId="77777777" w:rsidR="00BD547D" w:rsidRPr="00B37F2D" w:rsidRDefault="00BD547D" w:rsidP="00BD547D">
      <w:pPr>
        <w:tabs>
          <w:tab w:val="center" w:pos="1440"/>
        </w:tabs>
        <w:jc w:val="center"/>
        <w:outlineLvl w:val="0"/>
        <w:rPr>
          <w:rFonts w:eastAsia="Arial Unicode MS"/>
          <w:b/>
          <w:sz w:val="24"/>
          <w:szCs w:val="24"/>
          <w:u w:color="000000"/>
          <w:lang w:eastAsia="en-US"/>
        </w:rPr>
      </w:pPr>
    </w:p>
    <w:p w14:paraId="52D9BA9B"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5.1. </w:t>
      </w:r>
      <w:r w:rsidRPr="00B37F2D">
        <w:rPr>
          <w:rFonts w:eastAsia="Arial Unicode MS"/>
          <w:sz w:val="24"/>
          <w:szCs w:val="24"/>
          <w:u w:color="000000"/>
          <w:lang w:eastAsia="en-US"/>
        </w:rPr>
        <w:tab/>
        <w:t xml:space="preserve">В случае неисполнения или ненадлежащем исполнения обязательств по настоящему Договору, Стороны несут ответственность в соответствии с законодательством Российской Федерации. </w:t>
      </w:r>
    </w:p>
    <w:p w14:paraId="05D8B031"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5.2.</w:t>
      </w:r>
      <w:r w:rsidRPr="00B37F2D">
        <w:rPr>
          <w:rFonts w:eastAsia="Arial Unicode MS"/>
          <w:sz w:val="24"/>
          <w:szCs w:val="24"/>
          <w:u w:color="000000"/>
          <w:lang w:eastAsia="en-US"/>
        </w:rPr>
        <w:tab/>
      </w:r>
      <w:r w:rsidRPr="00B37F2D">
        <w:rPr>
          <w:rFonts w:eastAsia="Arial Unicode MS"/>
          <w:sz w:val="24"/>
          <w:szCs w:val="24"/>
          <w:u w:color="000000"/>
          <w:lang w:eastAsia="en-US"/>
        </w:rPr>
        <w:tab/>
        <w:t>Рекламораспространитель несет ответственность за нарушения Федерального закона от 13.03.2006 №38 - 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14:paraId="64EC0025" w14:textId="77777777" w:rsidR="00BD547D" w:rsidRPr="00B37F2D" w:rsidRDefault="00BD547D" w:rsidP="00BD547D">
      <w:pPr>
        <w:adjustRightInd w:val="0"/>
        <w:ind w:firstLine="426"/>
        <w:jc w:val="both"/>
        <w:rPr>
          <w:sz w:val="24"/>
          <w:szCs w:val="24"/>
          <w:lang w:eastAsia="en-US"/>
        </w:rPr>
      </w:pPr>
      <w:r w:rsidRPr="00B37F2D">
        <w:rPr>
          <w:rFonts w:eastAsia="Arial Unicode MS"/>
          <w:sz w:val="24"/>
          <w:szCs w:val="24"/>
          <w:u w:color="000000"/>
          <w:lang w:eastAsia="en-US"/>
        </w:rPr>
        <w:t>5.3.</w:t>
      </w:r>
      <w:r w:rsidRPr="00B37F2D">
        <w:rPr>
          <w:rFonts w:eastAsia="Arial Unicode MS"/>
          <w:sz w:val="24"/>
          <w:szCs w:val="24"/>
          <w:u w:color="000000"/>
          <w:lang w:eastAsia="en-US"/>
        </w:rPr>
        <w:tab/>
      </w:r>
      <w:r w:rsidRPr="00B37F2D">
        <w:rPr>
          <w:sz w:val="24"/>
          <w:szCs w:val="24"/>
          <w:lang w:eastAsia="en-US"/>
        </w:rPr>
        <w:t>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14:paraId="4CCE7C0F"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Оплата пеней не освобождает Рекламораспространителя от внесения платы в соответствии с условиями настоящего Договора.</w:t>
      </w:r>
    </w:p>
    <w:p w14:paraId="287A2584"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p>
    <w:p w14:paraId="70FDF92A" w14:textId="77777777" w:rsidR="00BD547D" w:rsidRPr="00B37F2D" w:rsidRDefault="00BD547D" w:rsidP="00BD547D">
      <w:pPr>
        <w:tabs>
          <w:tab w:val="center" w:pos="1440"/>
        </w:tabs>
        <w:jc w:val="center"/>
        <w:outlineLvl w:val="0"/>
        <w:rPr>
          <w:rFonts w:eastAsia="Arial Unicode MS"/>
          <w:b/>
          <w:sz w:val="24"/>
          <w:szCs w:val="24"/>
          <w:u w:color="000000"/>
          <w:lang w:eastAsia="en-US"/>
        </w:rPr>
      </w:pPr>
      <w:r w:rsidRPr="00B37F2D">
        <w:rPr>
          <w:rFonts w:eastAsia="Arial Unicode MS"/>
          <w:b/>
          <w:sz w:val="24"/>
          <w:szCs w:val="24"/>
          <w:u w:color="000000"/>
          <w:lang w:eastAsia="en-US"/>
        </w:rPr>
        <w:t>6. Порядок изменения, прекращения и расторжения Договора</w:t>
      </w:r>
    </w:p>
    <w:p w14:paraId="5A4CB3A5" w14:textId="77777777" w:rsidR="00BD547D" w:rsidRPr="00B37F2D" w:rsidRDefault="00BD547D" w:rsidP="00BD547D">
      <w:pPr>
        <w:tabs>
          <w:tab w:val="center" w:pos="1440"/>
        </w:tabs>
        <w:jc w:val="center"/>
        <w:outlineLvl w:val="0"/>
        <w:rPr>
          <w:rFonts w:eastAsia="Arial Unicode MS"/>
          <w:b/>
          <w:sz w:val="24"/>
          <w:szCs w:val="24"/>
          <w:u w:color="000000"/>
          <w:lang w:eastAsia="en-US"/>
        </w:rPr>
      </w:pPr>
    </w:p>
    <w:p w14:paraId="4B94B6A7"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6.1. </w:t>
      </w:r>
      <w:r w:rsidRPr="00B37F2D">
        <w:rPr>
          <w:rFonts w:eastAsia="Arial Unicode MS"/>
          <w:sz w:val="24"/>
          <w:szCs w:val="24"/>
          <w:u w:color="000000"/>
          <w:lang w:eastAsia="en-US"/>
        </w:rPr>
        <w:tab/>
        <w:t>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14:paraId="23300C39"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6.2. </w:t>
      </w:r>
      <w:r w:rsidRPr="00B37F2D">
        <w:rPr>
          <w:rFonts w:eastAsia="Arial Unicode MS"/>
          <w:sz w:val="24"/>
          <w:szCs w:val="24"/>
          <w:u w:color="000000"/>
          <w:lang w:eastAsia="en-US"/>
        </w:rPr>
        <w:tab/>
        <w:t>В случае одностороннего расторжения Договора по инициативе Рекламораспространителя он направляет в Администрацию в срок не менее чем за 30 (тридцать) календарных дней уведомление о расторжении Договора с указанием даты его прекращения.</w:t>
      </w:r>
    </w:p>
    <w:p w14:paraId="05519B3C"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6.3. </w:t>
      </w:r>
      <w:r w:rsidRPr="00B37F2D">
        <w:rPr>
          <w:rFonts w:eastAsia="Arial Unicode MS"/>
          <w:sz w:val="24"/>
          <w:szCs w:val="24"/>
          <w:u w:color="000000"/>
          <w:lang w:eastAsia="en-US"/>
        </w:rPr>
        <w:tab/>
        <w:t>Администрация вправе расторгнуть настоящий Договор в одностороннем порядке в следующих случаях:</w:t>
      </w:r>
    </w:p>
    <w:p w14:paraId="26BD0CF0"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6.3.1 Размещение материалов, не относящихся к рекламе, социальной рекламе, или использования рекламной конструкции не по целевому назначению.</w:t>
      </w:r>
    </w:p>
    <w:p w14:paraId="3DA6193F"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6.3.2. Невнесения в срок установленный пунктом 3.2 настоящего Договора платы, если просрочка платежа составляет более 3 (трех) месяцев.</w:t>
      </w:r>
    </w:p>
    <w:p w14:paraId="2823595C"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6.3.3. Неоднократного невыполнения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14:paraId="6F27DF3B"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6.4. </w:t>
      </w:r>
      <w:r w:rsidRPr="00B37F2D">
        <w:rPr>
          <w:rFonts w:eastAsia="Arial Unicode MS"/>
          <w:sz w:val="24"/>
          <w:szCs w:val="24"/>
          <w:u w:color="000000"/>
          <w:lang w:eastAsia="en-US"/>
        </w:rPr>
        <w:tab/>
        <w:t>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14:paraId="67ABDF34"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lastRenderedPageBreak/>
        <w:tab/>
        <w:t xml:space="preserve">6.5. </w:t>
      </w:r>
      <w:r w:rsidRPr="00B37F2D">
        <w:rPr>
          <w:rFonts w:eastAsia="Arial Unicode MS"/>
          <w:sz w:val="24"/>
          <w:szCs w:val="24"/>
          <w:u w:color="000000"/>
          <w:lang w:eastAsia="en-US"/>
        </w:rPr>
        <w:tab/>
        <w:t>В случае прекращения настоящего Договора в соответствии с пунктами 6.2 и 6.3 денежные средства, оплаченные Рекламораспространителем, возврату не подлежат.</w:t>
      </w:r>
    </w:p>
    <w:p w14:paraId="479EC8FF"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p>
    <w:p w14:paraId="3191C930" w14:textId="77777777" w:rsidR="00BD547D" w:rsidRPr="00B37F2D" w:rsidRDefault="00BD547D" w:rsidP="00BD547D">
      <w:pPr>
        <w:widowControl w:val="0"/>
        <w:jc w:val="center"/>
        <w:outlineLvl w:val="0"/>
        <w:rPr>
          <w:rFonts w:eastAsia="Arial Unicode MS"/>
          <w:b/>
          <w:sz w:val="24"/>
          <w:szCs w:val="24"/>
          <w:u w:color="000000"/>
          <w:lang w:eastAsia="en-US"/>
        </w:rPr>
      </w:pPr>
      <w:r w:rsidRPr="00B37F2D">
        <w:rPr>
          <w:rFonts w:eastAsia="Arial Unicode MS"/>
          <w:b/>
          <w:sz w:val="24"/>
          <w:szCs w:val="24"/>
          <w:u w:color="000000"/>
          <w:lang w:eastAsia="en-US"/>
        </w:rPr>
        <w:t>7. Порядок разрешения споров</w:t>
      </w:r>
    </w:p>
    <w:p w14:paraId="40DFF527" w14:textId="77777777" w:rsidR="00BD547D" w:rsidRPr="00B37F2D" w:rsidRDefault="00BD547D" w:rsidP="00BD547D">
      <w:pPr>
        <w:widowControl w:val="0"/>
        <w:ind w:firstLine="360"/>
        <w:jc w:val="center"/>
        <w:outlineLvl w:val="0"/>
        <w:rPr>
          <w:rFonts w:eastAsia="Arial Unicode MS"/>
          <w:b/>
          <w:sz w:val="24"/>
          <w:szCs w:val="24"/>
          <w:u w:color="000000"/>
          <w:lang w:eastAsia="en-US"/>
        </w:rPr>
      </w:pPr>
    </w:p>
    <w:p w14:paraId="6ACCB447" w14:textId="77777777" w:rsidR="00BD547D" w:rsidRPr="00B37F2D" w:rsidRDefault="00BD547D" w:rsidP="00BD547D">
      <w:pPr>
        <w:widowControl w:val="0"/>
        <w:ind w:firstLine="426"/>
        <w:jc w:val="both"/>
        <w:outlineLvl w:val="0"/>
        <w:rPr>
          <w:rFonts w:eastAsia="Arial Unicode MS"/>
          <w:sz w:val="24"/>
          <w:szCs w:val="24"/>
          <w:u w:color="000000"/>
          <w:lang w:eastAsia="en-US"/>
        </w:rPr>
      </w:pPr>
      <w:r w:rsidRPr="00B37F2D">
        <w:rPr>
          <w:rFonts w:eastAsia="Arial Unicode MS"/>
          <w:sz w:val="24"/>
          <w:szCs w:val="24"/>
          <w:u w:color="000000"/>
          <w:lang w:eastAsia="en-US"/>
        </w:rPr>
        <w:t>7.1. Стороны договорились принимать все меры к разрешению разногласий между ними путем переговоров.</w:t>
      </w:r>
    </w:p>
    <w:p w14:paraId="4A2D0333"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7.2. При невозможности достигнуть соглашения все вопросы, имеющие отношение к настоящему Договору, но прямо в нем не оговоренные, разрешаются в Арбитражном суде Московской области.</w:t>
      </w:r>
    </w:p>
    <w:p w14:paraId="3BE09BA9"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7.3. </w:t>
      </w:r>
      <w:r w:rsidRPr="00B37F2D">
        <w:rPr>
          <w:rFonts w:eastAsia="Arial Unicode MS"/>
          <w:sz w:val="24"/>
          <w:szCs w:val="24"/>
          <w:u w:color="000000"/>
          <w:lang w:eastAsia="en-US"/>
        </w:rPr>
        <w:tab/>
        <w:t>В случаях, не предусмотренных настоящим Договором, применяются нормы законодательства Российской Федерации.</w:t>
      </w:r>
    </w:p>
    <w:p w14:paraId="32C07DF5" w14:textId="77777777" w:rsidR="00BD547D" w:rsidRPr="00B37F2D" w:rsidRDefault="00BD547D" w:rsidP="00BD547D">
      <w:pPr>
        <w:widowControl w:val="0"/>
        <w:ind w:firstLine="709"/>
        <w:jc w:val="both"/>
        <w:outlineLvl w:val="0"/>
        <w:rPr>
          <w:rFonts w:eastAsia="Arial Unicode MS"/>
          <w:sz w:val="24"/>
          <w:szCs w:val="24"/>
          <w:u w:color="000000"/>
          <w:lang w:eastAsia="en-US"/>
        </w:rPr>
      </w:pPr>
    </w:p>
    <w:p w14:paraId="1DACF87F" w14:textId="77777777" w:rsidR="00BD547D" w:rsidRPr="00B37F2D" w:rsidRDefault="00BD547D" w:rsidP="00BD547D">
      <w:pPr>
        <w:widowControl w:val="0"/>
        <w:jc w:val="center"/>
        <w:outlineLvl w:val="0"/>
        <w:rPr>
          <w:rFonts w:eastAsia="Arial Unicode MS"/>
          <w:b/>
          <w:sz w:val="24"/>
          <w:szCs w:val="24"/>
          <w:u w:color="000000"/>
          <w:lang w:eastAsia="en-US"/>
        </w:rPr>
      </w:pPr>
    </w:p>
    <w:p w14:paraId="0FC5E779" w14:textId="77777777" w:rsidR="00BD547D" w:rsidRPr="00B37F2D" w:rsidRDefault="00BD547D" w:rsidP="00BD547D">
      <w:pPr>
        <w:widowControl w:val="0"/>
        <w:jc w:val="center"/>
        <w:outlineLvl w:val="0"/>
        <w:rPr>
          <w:rFonts w:eastAsia="Arial Unicode MS"/>
          <w:b/>
          <w:sz w:val="24"/>
          <w:szCs w:val="24"/>
          <w:u w:color="000000"/>
          <w:lang w:eastAsia="en-US"/>
        </w:rPr>
      </w:pPr>
      <w:r w:rsidRPr="00B37F2D">
        <w:rPr>
          <w:rFonts w:eastAsia="Arial Unicode MS"/>
          <w:b/>
          <w:sz w:val="24"/>
          <w:szCs w:val="24"/>
          <w:u w:color="000000"/>
          <w:lang w:eastAsia="en-US"/>
        </w:rPr>
        <w:t>8. Форс-мажорные обстоятельства</w:t>
      </w:r>
    </w:p>
    <w:p w14:paraId="364DBD70" w14:textId="77777777" w:rsidR="00BD547D" w:rsidRPr="00B37F2D" w:rsidRDefault="00BD547D" w:rsidP="00BD547D">
      <w:pPr>
        <w:widowControl w:val="0"/>
        <w:ind w:firstLine="360"/>
        <w:jc w:val="center"/>
        <w:outlineLvl w:val="0"/>
        <w:rPr>
          <w:rFonts w:eastAsia="Arial Unicode MS"/>
          <w:b/>
          <w:sz w:val="24"/>
          <w:szCs w:val="24"/>
          <w:u w:color="000000"/>
          <w:lang w:eastAsia="en-US"/>
        </w:rPr>
      </w:pPr>
    </w:p>
    <w:p w14:paraId="5F69392B" w14:textId="77777777" w:rsidR="00BD547D" w:rsidRPr="00B37F2D" w:rsidRDefault="00BD547D" w:rsidP="00BD547D">
      <w:pPr>
        <w:widowControl w:val="0"/>
        <w:ind w:firstLine="426"/>
        <w:jc w:val="both"/>
        <w:outlineLvl w:val="0"/>
        <w:rPr>
          <w:rFonts w:eastAsia="Arial Unicode MS"/>
          <w:sz w:val="24"/>
          <w:szCs w:val="24"/>
          <w:u w:color="000000"/>
          <w:lang w:eastAsia="en-US"/>
        </w:rPr>
      </w:pPr>
      <w:r w:rsidRPr="00B37F2D">
        <w:rPr>
          <w:rFonts w:eastAsia="Arial Unicode MS"/>
          <w:sz w:val="24"/>
          <w:szCs w:val="24"/>
          <w:u w:color="000000"/>
          <w:lang w:eastAsia="en-US"/>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14:paraId="62C30B66" w14:textId="77777777" w:rsidR="00BD547D" w:rsidRPr="00B37F2D" w:rsidRDefault="00BD547D" w:rsidP="00BD547D">
      <w:pPr>
        <w:widowControl w:val="0"/>
        <w:ind w:firstLine="426"/>
        <w:jc w:val="both"/>
        <w:outlineLvl w:val="0"/>
        <w:rPr>
          <w:rFonts w:eastAsia="Arial Unicode MS"/>
          <w:sz w:val="24"/>
          <w:szCs w:val="24"/>
          <w:u w:color="000000"/>
          <w:lang w:eastAsia="en-US"/>
        </w:rPr>
      </w:pPr>
      <w:r w:rsidRPr="00B37F2D">
        <w:rPr>
          <w:rFonts w:eastAsia="Arial Unicode MS"/>
          <w:sz w:val="24"/>
          <w:szCs w:val="24"/>
          <w:u w:color="000000"/>
          <w:lang w:eastAsia="en-US"/>
        </w:rPr>
        <w:t>8.2. Сторона, для которой создалась невозможность исполнения обязательств, обязана в письменной форме в течение 10 (десяти) календарных дней письменно известить другую сторону о наступлении вышеизложенных обстоятельств, предоставив дополнительно подтверждение уполномоченных органов исполнительной власти Российской Федерации.</w:t>
      </w:r>
    </w:p>
    <w:p w14:paraId="6F992DA8" w14:textId="77777777" w:rsidR="00BD547D" w:rsidRPr="00B37F2D" w:rsidRDefault="00BD547D" w:rsidP="00BD547D">
      <w:pPr>
        <w:widowControl w:val="0"/>
        <w:ind w:firstLine="426"/>
        <w:jc w:val="both"/>
        <w:outlineLvl w:val="0"/>
        <w:rPr>
          <w:rFonts w:eastAsia="Arial Unicode MS"/>
          <w:sz w:val="24"/>
          <w:szCs w:val="24"/>
          <w:u w:color="000000"/>
          <w:lang w:eastAsia="en-US"/>
        </w:rPr>
      </w:pPr>
      <w:r w:rsidRPr="00B37F2D">
        <w:rPr>
          <w:rFonts w:eastAsia="Arial Unicode MS"/>
          <w:sz w:val="24"/>
          <w:szCs w:val="24"/>
          <w:u w:color="000000"/>
          <w:lang w:eastAsia="en-US"/>
        </w:rPr>
        <w:t>8.3. Невыполнение условий пункта 8.2 лишает сторону права ссылаться на форс-мажорные обстоятельства при невыполнении обязательств по настоящему Договору.</w:t>
      </w:r>
    </w:p>
    <w:p w14:paraId="62796B8F" w14:textId="77777777" w:rsidR="00BD547D" w:rsidRPr="00B37F2D" w:rsidRDefault="00BD547D" w:rsidP="00BD547D">
      <w:pPr>
        <w:widowControl w:val="0"/>
        <w:ind w:firstLine="426"/>
        <w:jc w:val="both"/>
        <w:outlineLvl w:val="0"/>
        <w:rPr>
          <w:rFonts w:eastAsia="Arial Unicode MS"/>
          <w:sz w:val="24"/>
          <w:szCs w:val="24"/>
          <w:u w:color="000000"/>
          <w:lang w:eastAsia="en-US"/>
        </w:rPr>
      </w:pPr>
      <w:r w:rsidRPr="00B37F2D">
        <w:rPr>
          <w:rFonts w:eastAsia="Arial Unicode MS"/>
          <w:sz w:val="24"/>
          <w:szCs w:val="24"/>
          <w:u w:color="000000"/>
          <w:lang w:eastAsia="en-US"/>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14:paraId="67202B95" w14:textId="77777777" w:rsidR="00BD547D" w:rsidRPr="00B37F2D" w:rsidRDefault="00BD547D" w:rsidP="00BD547D">
      <w:pPr>
        <w:widowControl w:val="0"/>
        <w:ind w:firstLine="709"/>
        <w:jc w:val="both"/>
        <w:outlineLvl w:val="0"/>
        <w:rPr>
          <w:rFonts w:eastAsia="Arial Unicode MS"/>
          <w:sz w:val="24"/>
          <w:szCs w:val="24"/>
          <w:u w:color="000000"/>
          <w:lang w:eastAsia="en-US"/>
        </w:rPr>
      </w:pPr>
    </w:p>
    <w:p w14:paraId="5834DCC7" w14:textId="77777777" w:rsidR="00BD547D" w:rsidRPr="00B37F2D" w:rsidRDefault="00BD547D" w:rsidP="00BD547D">
      <w:pPr>
        <w:tabs>
          <w:tab w:val="center" w:pos="1440"/>
        </w:tabs>
        <w:jc w:val="center"/>
        <w:outlineLvl w:val="0"/>
        <w:rPr>
          <w:rFonts w:eastAsia="Arial Unicode MS"/>
          <w:b/>
          <w:sz w:val="24"/>
          <w:szCs w:val="24"/>
          <w:u w:color="000000"/>
          <w:lang w:eastAsia="en-US"/>
        </w:rPr>
      </w:pPr>
      <w:r w:rsidRPr="00B37F2D">
        <w:rPr>
          <w:rFonts w:eastAsia="Arial Unicode MS"/>
          <w:b/>
          <w:sz w:val="24"/>
          <w:szCs w:val="24"/>
          <w:u w:color="000000"/>
          <w:lang w:eastAsia="en-US"/>
        </w:rPr>
        <w:t>9. Прочие условия</w:t>
      </w:r>
    </w:p>
    <w:p w14:paraId="7F069C79" w14:textId="77777777" w:rsidR="00BD547D" w:rsidRPr="00B37F2D" w:rsidRDefault="00BD547D" w:rsidP="00BD547D">
      <w:pPr>
        <w:tabs>
          <w:tab w:val="center" w:pos="1440"/>
        </w:tabs>
        <w:jc w:val="center"/>
        <w:outlineLvl w:val="0"/>
        <w:rPr>
          <w:rFonts w:eastAsia="Arial Unicode MS"/>
          <w:b/>
          <w:sz w:val="24"/>
          <w:szCs w:val="24"/>
          <w:u w:color="000000"/>
          <w:lang w:eastAsia="en-US"/>
        </w:rPr>
      </w:pPr>
    </w:p>
    <w:p w14:paraId="3BADDA86"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 xml:space="preserve">9.1. </w:t>
      </w:r>
      <w:r w:rsidRPr="00B37F2D">
        <w:rPr>
          <w:rFonts w:eastAsia="Arial Unicode MS"/>
          <w:sz w:val="24"/>
          <w:szCs w:val="24"/>
          <w:u w:color="000000"/>
          <w:lang w:eastAsia="en-US"/>
        </w:rPr>
        <w:tab/>
        <w:t xml:space="preserve">Заключение договора на установку и эксплуатацию рекламной конструкции осуществляется в соответствии с нормами гражданского законодательства Российской Федерации. </w:t>
      </w:r>
    </w:p>
    <w:p w14:paraId="17A5173B"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9.2.</w:t>
      </w:r>
      <w:r w:rsidRPr="00B37F2D">
        <w:rPr>
          <w:rFonts w:eastAsia="Arial Unicode MS"/>
          <w:sz w:val="24"/>
          <w:szCs w:val="24"/>
          <w:u w:color="000000"/>
          <w:lang w:eastAsia="en-US"/>
        </w:rPr>
        <w:tab/>
        <w:t>Стороны настоящего Договора обязаны письменно уведомлять об изменении организационно-правовой формы, юридического адреса, банковских реквизитов не позднее 3 (трех) рабочих дней с начала указанных изменений.</w:t>
      </w:r>
    </w:p>
    <w:p w14:paraId="3378F007" w14:textId="77777777" w:rsidR="00BD547D" w:rsidRPr="00B37F2D" w:rsidRDefault="00BD547D" w:rsidP="00BD547D">
      <w:pPr>
        <w:tabs>
          <w:tab w:val="left" w:pos="426"/>
          <w:tab w:val="left" w:pos="709"/>
          <w:tab w:val="left" w:pos="993"/>
          <w:tab w:val="center" w:pos="1440"/>
        </w:tabs>
        <w:jc w:val="both"/>
        <w:outlineLvl w:val="0"/>
        <w:rPr>
          <w:rFonts w:eastAsia="Arial Unicode MS"/>
          <w:sz w:val="24"/>
          <w:szCs w:val="24"/>
          <w:u w:color="000000"/>
          <w:lang w:eastAsia="en-US"/>
        </w:rPr>
      </w:pPr>
      <w:r w:rsidRPr="00B37F2D">
        <w:rPr>
          <w:rFonts w:eastAsia="Arial Unicode MS"/>
          <w:sz w:val="24"/>
          <w:szCs w:val="24"/>
          <w:u w:color="000000"/>
          <w:lang w:eastAsia="en-US"/>
        </w:rPr>
        <w:tab/>
        <w:t>9.3.</w:t>
      </w:r>
      <w:r w:rsidRPr="00B37F2D">
        <w:rPr>
          <w:rFonts w:eastAsia="Arial Unicode MS"/>
          <w:sz w:val="24"/>
          <w:szCs w:val="24"/>
          <w:u w:color="000000"/>
          <w:lang w:eastAsia="en-US"/>
        </w:rPr>
        <w:tab/>
        <w:t>Настоящий договор составлен в двух экземплярах, имеющих равную юридическую силу, по одному экземпляру для каждой стороны.</w:t>
      </w:r>
    </w:p>
    <w:p w14:paraId="419CFBDC" w14:textId="77777777" w:rsidR="00BD547D" w:rsidRPr="00B37F2D" w:rsidRDefault="00BD547D" w:rsidP="00BD547D">
      <w:pPr>
        <w:tabs>
          <w:tab w:val="center" w:pos="1440"/>
        </w:tabs>
        <w:outlineLvl w:val="0"/>
        <w:rPr>
          <w:rFonts w:eastAsia="Arial Unicode MS"/>
          <w:sz w:val="28"/>
          <w:szCs w:val="28"/>
          <w:u w:color="000000"/>
          <w:lang w:eastAsia="en-US"/>
        </w:rPr>
      </w:pPr>
    </w:p>
    <w:p w14:paraId="3E76ED0E" w14:textId="77777777" w:rsidR="00BD547D" w:rsidRPr="00B37F2D" w:rsidRDefault="00BD547D" w:rsidP="00BD547D">
      <w:pPr>
        <w:tabs>
          <w:tab w:val="center" w:pos="1440"/>
        </w:tabs>
        <w:outlineLvl w:val="0"/>
        <w:rPr>
          <w:rFonts w:eastAsia="Arial Unicode MS"/>
          <w:sz w:val="28"/>
          <w:szCs w:val="28"/>
          <w:u w:color="000000"/>
          <w:lang w:eastAsia="en-US"/>
        </w:rPr>
      </w:pPr>
    </w:p>
    <w:p w14:paraId="73710C86" w14:textId="77777777" w:rsidR="00BD547D" w:rsidRPr="00B37F2D" w:rsidRDefault="00BD547D" w:rsidP="00BD547D">
      <w:pPr>
        <w:widowControl w:val="0"/>
        <w:ind w:firstLine="360"/>
        <w:jc w:val="center"/>
        <w:outlineLvl w:val="0"/>
        <w:rPr>
          <w:rFonts w:eastAsia="Arial Unicode MS"/>
          <w:b/>
          <w:sz w:val="24"/>
          <w:szCs w:val="28"/>
          <w:u w:color="000000"/>
          <w:lang w:eastAsia="en-US"/>
        </w:rPr>
      </w:pPr>
      <w:r w:rsidRPr="00B37F2D">
        <w:rPr>
          <w:rFonts w:eastAsia="Arial Unicode MS"/>
          <w:b/>
          <w:sz w:val="24"/>
          <w:szCs w:val="28"/>
          <w:u w:color="000000"/>
          <w:lang w:eastAsia="en-US"/>
        </w:rPr>
        <w:t>10. Адреса и банковские реквизиты сторон</w:t>
      </w:r>
    </w:p>
    <w:p w14:paraId="52FA53BC" w14:textId="77777777" w:rsidR="00BD547D" w:rsidRPr="00B37F2D" w:rsidRDefault="00BD547D" w:rsidP="00BD547D">
      <w:pPr>
        <w:widowControl w:val="0"/>
        <w:ind w:firstLine="360"/>
        <w:jc w:val="center"/>
        <w:outlineLvl w:val="0"/>
        <w:rPr>
          <w:rFonts w:eastAsia="Arial Unicode MS"/>
          <w:b/>
          <w:sz w:val="24"/>
          <w:szCs w:val="28"/>
          <w:u w:color="000000"/>
          <w:lang w:eastAsia="en-US"/>
        </w:rPr>
      </w:pPr>
    </w:p>
    <w:p w14:paraId="686B323B" w14:textId="77777777" w:rsidR="00BD547D" w:rsidRPr="00B37F2D" w:rsidRDefault="00BD547D" w:rsidP="00BD547D">
      <w:pPr>
        <w:keepNext/>
        <w:tabs>
          <w:tab w:val="left" w:pos="360"/>
          <w:tab w:val="left" w:pos="540"/>
          <w:tab w:val="left" w:pos="5940"/>
        </w:tabs>
        <w:jc w:val="both"/>
        <w:outlineLvl w:val="2"/>
        <w:rPr>
          <w:rFonts w:eastAsia="Arial Unicode MS"/>
          <w:b/>
          <w:sz w:val="24"/>
          <w:szCs w:val="28"/>
          <w:u w:color="000000"/>
          <w:lang w:eastAsia="en-US"/>
        </w:rPr>
      </w:pPr>
      <w:r w:rsidRPr="00B37F2D">
        <w:rPr>
          <w:rFonts w:eastAsia="Arial Unicode MS"/>
          <w:b/>
          <w:sz w:val="24"/>
          <w:szCs w:val="28"/>
          <w:u w:color="000000"/>
          <w:lang w:eastAsia="en-US"/>
        </w:rPr>
        <w:t xml:space="preserve">      «Администрация»:                                  «Рекламораспространитель»:</w:t>
      </w:r>
    </w:p>
    <w:p w14:paraId="7372E097" w14:textId="77777777" w:rsidR="00BD547D" w:rsidRPr="00B37F2D" w:rsidRDefault="00BD547D" w:rsidP="00BD547D">
      <w:pPr>
        <w:outlineLvl w:val="0"/>
        <w:rPr>
          <w:rFonts w:eastAsia="Arial Unicode MS"/>
          <w:b/>
          <w:sz w:val="24"/>
          <w:szCs w:val="28"/>
          <w:u w:color="000000"/>
          <w:lang w:eastAsia="en-US"/>
        </w:rPr>
      </w:pPr>
    </w:p>
    <w:tbl>
      <w:tblPr>
        <w:tblW w:w="9214" w:type="dxa"/>
        <w:jc w:val="center"/>
        <w:shd w:val="clear" w:color="auto" w:fill="FFFFFF"/>
        <w:tblLayout w:type="fixed"/>
        <w:tblLook w:val="0000" w:firstRow="0" w:lastRow="0" w:firstColumn="0" w:lastColumn="0" w:noHBand="0" w:noVBand="0"/>
      </w:tblPr>
      <w:tblGrid>
        <w:gridCol w:w="4680"/>
        <w:gridCol w:w="4534"/>
      </w:tblGrid>
      <w:tr w:rsidR="00BD547D" w:rsidRPr="00B37F2D" w14:paraId="77F4A1EF" w14:textId="77777777" w:rsidTr="00E86C69">
        <w:trPr>
          <w:cantSplit/>
          <w:trHeight w:val="48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91EF4EC"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Администрация ____</w:t>
            </w:r>
          </w:p>
          <w:p w14:paraId="53A6C325"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Московской области</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F99523C" w14:textId="77777777" w:rsidR="00BD547D" w:rsidRPr="00B37F2D" w:rsidRDefault="00BD547D" w:rsidP="00E86C69">
            <w:pPr>
              <w:rPr>
                <w:sz w:val="24"/>
                <w:szCs w:val="28"/>
                <w:lang w:val="en-US" w:eastAsia="en-US"/>
              </w:rPr>
            </w:pPr>
          </w:p>
        </w:tc>
      </w:tr>
      <w:tr w:rsidR="00BD547D" w:rsidRPr="00B37F2D" w14:paraId="36CBBC69" w14:textId="77777777" w:rsidTr="00E86C69">
        <w:trPr>
          <w:cantSplit/>
          <w:trHeight w:val="23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EF53B5E"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Тел</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0F37492" w14:textId="77777777" w:rsidR="00BD547D" w:rsidRPr="00B37F2D" w:rsidRDefault="00BD547D" w:rsidP="00E86C69">
            <w:pPr>
              <w:rPr>
                <w:sz w:val="24"/>
                <w:szCs w:val="28"/>
                <w:lang w:val="en-US" w:eastAsia="en-US"/>
              </w:rPr>
            </w:pPr>
          </w:p>
        </w:tc>
      </w:tr>
      <w:tr w:rsidR="00BD547D" w:rsidRPr="00B37F2D" w14:paraId="009B40BA" w14:textId="77777777" w:rsidTr="00E86C69">
        <w:trPr>
          <w:cantSplit/>
          <w:trHeight w:val="232"/>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107EAE6"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Адрес</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7CB62D4" w14:textId="77777777" w:rsidR="00BD547D" w:rsidRPr="00B37F2D" w:rsidRDefault="00BD547D" w:rsidP="00E86C69">
            <w:pPr>
              <w:rPr>
                <w:sz w:val="24"/>
                <w:szCs w:val="28"/>
                <w:lang w:val="en-US" w:eastAsia="en-US"/>
              </w:rPr>
            </w:pPr>
          </w:p>
        </w:tc>
      </w:tr>
      <w:tr w:rsidR="00BD547D" w:rsidRPr="00B37F2D" w14:paraId="186E60A2" w14:textId="77777777" w:rsidTr="00E86C69">
        <w:trPr>
          <w:cantSplit/>
          <w:trHeight w:val="245"/>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F0ECDA6"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lastRenderedPageBreak/>
              <w:t xml:space="preserve">ИНН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5F44E58" w14:textId="77777777" w:rsidR="00BD547D" w:rsidRPr="00B37F2D" w:rsidRDefault="00BD547D" w:rsidP="00E86C69">
            <w:pPr>
              <w:rPr>
                <w:sz w:val="24"/>
                <w:szCs w:val="28"/>
                <w:lang w:val="en-US" w:eastAsia="en-US"/>
              </w:rPr>
            </w:pPr>
          </w:p>
        </w:tc>
      </w:tr>
      <w:tr w:rsidR="00BD547D" w:rsidRPr="00B37F2D" w14:paraId="5B1344DF" w14:textId="77777777" w:rsidTr="00E86C69">
        <w:trPr>
          <w:cantSplit/>
          <w:trHeight w:val="25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D7DF872"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 xml:space="preserve">КПП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4B12633" w14:textId="77777777" w:rsidR="00BD547D" w:rsidRPr="00B37F2D" w:rsidRDefault="00BD547D" w:rsidP="00E86C69">
            <w:pPr>
              <w:rPr>
                <w:sz w:val="24"/>
                <w:szCs w:val="28"/>
                <w:lang w:val="en-US" w:eastAsia="en-US"/>
              </w:rPr>
            </w:pPr>
          </w:p>
        </w:tc>
      </w:tr>
      <w:tr w:rsidR="00BD547D" w:rsidRPr="00B37F2D" w14:paraId="40E1D529" w14:textId="77777777" w:rsidTr="00E86C69">
        <w:trPr>
          <w:cantSplit/>
          <w:trHeight w:val="243"/>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D4610C2"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Банк</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3FD8B9C" w14:textId="77777777" w:rsidR="00BD547D" w:rsidRPr="00B37F2D" w:rsidRDefault="00BD547D" w:rsidP="00E86C69">
            <w:pPr>
              <w:rPr>
                <w:sz w:val="24"/>
                <w:szCs w:val="28"/>
                <w:lang w:val="en-US" w:eastAsia="en-US"/>
              </w:rPr>
            </w:pPr>
          </w:p>
        </w:tc>
      </w:tr>
      <w:tr w:rsidR="00BD547D" w:rsidRPr="00B37F2D" w14:paraId="3F7CCDFB" w14:textId="77777777" w:rsidTr="00E86C69">
        <w:trPr>
          <w:cantSplit/>
          <w:trHeight w:val="257"/>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2BB588B"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 xml:space="preserve">Р/сч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58408D62" w14:textId="77777777" w:rsidR="00BD547D" w:rsidRPr="00B37F2D" w:rsidRDefault="00BD547D" w:rsidP="00E86C69">
            <w:pPr>
              <w:rPr>
                <w:sz w:val="24"/>
                <w:szCs w:val="28"/>
                <w:lang w:val="en-US" w:eastAsia="en-US"/>
              </w:rPr>
            </w:pPr>
          </w:p>
        </w:tc>
      </w:tr>
      <w:tr w:rsidR="00BD547D" w:rsidRPr="00B37F2D" w14:paraId="16908F09" w14:textId="77777777" w:rsidTr="00E86C69">
        <w:trPr>
          <w:cantSplit/>
          <w:trHeight w:val="250"/>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F6E6CF" w14:textId="77777777" w:rsidR="00BD547D" w:rsidRPr="00B37F2D" w:rsidRDefault="00BD547D" w:rsidP="00E86C69">
            <w:pPr>
              <w:outlineLvl w:val="0"/>
              <w:rPr>
                <w:rFonts w:eastAsia="Arial Unicode MS"/>
                <w:b/>
                <w:sz w:val="24"/>
                <w:szCs w:val="28"/>
                <w:u w:color="000000"/>
                <w:lang w:val="en-US" w:eastAsia="en-US"/>
              </w:rPr>
            </w:pPr>
            <w:r w:rsidRPr="00B37F2D">
              <w:rPr>
                <w:rFonts w:eastAsia="Arial Unicode MS"/>
                <w:sz w:val="24"/>
                <w:szCs w:val="28"/>
                <w:u w:color="000000"/>
                <w:lang w:val="en-US" w:eastAsia="en-US"/>
              </w:rPr>
              <w:t xml:space="preserve">КБК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680157C2" w14:textId="77777777" w:rsidR="00BD547D" w:rsidRPr="00B37F2D" w:rsidRDefault="00BD547D" w:rsidP="00E86C69">
            <w:pPr>
              <w:rPr>
                <w:sz w:val="24"/>
                <w:szCs w:val="28"/>
                <w:lang w:val="en-US" w:eastAsia="en-US"/>
              </w:rPr>
            </w:pPr>
          </w:p>
        </w:tc>
      </w:tr>
      <w:tr w:rsidR="00BD547D" w:rsidRPr="00B37F2D" w14:paraId="582E6D11" w14:textId="77777777" w:rsidTr="00E86C69">
        <w:trPr>
          <w:cantSplit/>
          <w:trHeight w:val="261"/>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42CC12C7"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 xml:space="preserve">БИК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29F93336" w14:textId="77777777" w:rsidR="00BD547D" w:rsidRPr="00B37F2D" w:rsidRDefault="00BD547D" w:rsidP="00E86C69">
            <w:pPr>
              <w:rPr>
                <w:sz w:val="24"/>
                <w:szCs w:val="28"/>
                <w:lang w:val="en-US" w:eastAsia="en-US"/>
              </w:rPr>
            </w:pPr>
          </w:p>
        </w:tc>
      </w:tr>
      <w:tr w:rsidR="00BD547D" w:rsidRPr="00B37F2D" w14:paraId="2C505F11" w14:textId="77777777" w:rsidTr="00E86C69">
        <w:trPr>
          <w:cantSplit/>
          <w:trHeight w:val="266"/>
          <w:jc w:val="center"/>
        </w:trPr>
        <w:tc>
          <w:tcPr>
            <w:tcW w:w="4680"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81B05D6" w14:textId="77777777" w:rsidR="00BD547D" w:rsidRPr="00B37F2D" w:rsidRDefault="00BD547D" w:rsidP="00E86C69">
            <w:pPr>
              <w:rPr>
                <w:rFonts w:eastAsia="Arial Unicode MS"/>
                <w:sz w:val="24"/>
                <w:szCs w:val="28"/>
                <w:u w:color="000000"/>
                <w:lang w:val="en-US" w:eastAsia="en-US"/>
              </w:rPr>
            </w:pPr>
            <w:r w:rsidRPr="00B37F2D">
              <w:rPr>
                <w:rFonts w:eastAsia="Arial Unicode MS"/>
                <w:sz w:val="24"/>
                <w:szCs w:val="28"/>
                <w:u w:color="000000"/>
                <w:lang w:val="en-US" w:eastAsia="en-US"/>
              </w:rPr>
              <w:t xml:space="preserve">ОКАТО </w:t>
            </w:r>
          </w:p>
        </w:tc>
        <w:tc>
          <w:tcPr>
            <w:tcW w:w="453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FBBA25C" w14:textId="77777777" w:rsidR="00BD547D" w:rsidRPr="00B37F2D" w:rsidRDefault="00BD547D" w:rsidP="00E86C69">
            <w:pPr>
              <w:rPr>
                <w:sz w:val="24"/>
                <w:szCs w:val="28"/>
                <w:lang w:val="en-US" w:eastAsia="en-US"/>
              </w:rPr>
            </w:pPr>
          </w:p>
        </w:tc>
      </w:tr>
    </w:tbl>
    <w:p w14:paraId="225BD922" w14:textId="77777777" w:rsidR="00BD547D" w:rsidRPr="00B37F2D" w:rsidRDefault="00BD547D" w:rsidP="00BD547D">
      <w:pPr>
        <w:outlineLvl w:val="0"/>
        <w:rPr>
          <w:rFonts w:eastAsia="Arial Unicode MS"/>
          <w:b/>
          <w:sz w:val="24"/>
          <w:szCs w:val="28"/>
          <w:u w:color="000000"/>
          <w:lang w:val="en-US" w:eastAsia="en-US"/>
        </w:rPr>
      </w:pPr>
    </w:p>
    <w:p w14:paraId="38A5AB8B" w14:textId="77777777" w:rsidR="00BD547D" w:rsidRPr="00B37F2D" w:rsidRDefault="00BD547D" w:rsidP="00BD547D">
      <w:pPr>
        <w:tabs>
          <w:tab w:val="center" w:pos="1440"/>
          <w:tab w:val="left" w:pos="5580"/>
        </w:tabs>
        <w:jc w:val="center"/>
        <w:outlineLvl w:val="0"/>
        <w:rPr>
          <w:rFonts w:eastAsia="Arial Unicode MS"/>
          <w:b/>
          <w:sz w:val="24"/>
          <w:szCs w:val="28"/>
          <w:u w:color="000000"/>
          <w:lang w:val="en-US" w:eastAsia="en-US"/>
        </w:rPr>
      </w:pPr>
      <w:r w:rsidRPr="00B37F2D">
        <w:rPr>
          <w:rFonts w:eastAsia="Arial Unicode MS"/>
          <w:b/>
          <w:sz w:val="24"/>
          <w:szCs w:val="28"/>
          <w:u w:color="000000"/>
          <w:lang w:val="en-US" w:eastAsia="en-US"/>
        </w:rPr>
        <w:t>Подписи сторон:</w:t>
      </w:r>
    </w:p>
    <w:p w14:paraId="46B2C432" w14:textId="77777777" w:rsidR="00BD547D" w:rsidRPr="00B37F2D" w:rsidRDefault="00BD547D" w:rsidP="00BD547D">
      <w:pPr>
        <w:tabs>
          <w:tab w:val="center" w:pos="1440"/>
          <w:tab w:val="left" w:pos="5580"/>
        </w:tabs>
        <w:jc w:val="center"/>
        <w:outlineLvl w:val="0"/>
        <w:rPr>
          <w:rFonts w:eastAsia="Arial Unicode MS"/>
          <w:b/>
          <w:sz w:val="24"/>
          <w:szCs w:val="28"/>
          <w:u w:color="000000"/>
          <w:lang w:val="en-US" w:eastAsia="en-US"/>
        </w:rPr>
      </w:pPr>
    </w:p>
    <w:p w14:paraId="531D7DB1" w14:textId="77777777" w:rsidR="00BD547D" w:rsidRPr="00B37F2D" w:rsidRDefault="00BD547D" w:rsidP="00BD547D">
      <w:pPr>
        <w:tabs>
          <w:tab w:val="center" w:pos="1440"/>
          <w:tab w:val="left" w:pos="5580"/>
        </w:tabs>
        <w:jc w:val="center"/>
        <w:outlineLvl w:val="0"/>
        <w:rPr>
          <w:rFonts w:eastAsia="Arial Unicode MS"/>
          <w:b/>
          <w:sz w:val="24"/>
          <w:szCs w:val="28"/>
          <w:u w:color="000000"/>
          <w:lang w:val="en-US" w:eastAsia="en-US"/>
        </w:rPr>
      </w:pPr>
      <w:r w:rsidRPr="00B37F2D">
        <w:rPr>
          <w:rFonts w:eastAsia="Arial Unicode MS"/>
          <w:b/>
          <w:sz w:val="24"/>
          <w:szCs w:val="28"/>
          <w:u w:color="000000"/>
          <w:lang w:val="en-US" w:eastAsia="en-US"/>
        </w:rPr>
        <w:t>«Администрация»:                                    «Рекламораспространитель»:</w:t>
      </w:r>
    </w:p>
    <w:p w14:paraId="2D6BCCBD" w14:textId="77777777" w:rsidR="00BD547D" w:rsidRPr="00B37F2D" w:rsidRDefault="00BD547D" w:rsidP="00BD547D">
      <w:pPr>
        <w:tabs>
          <w:tab w:val="center" w:pos="1440"/>
          <w:tab w:val="left" w:pos="5580"/>
        </w:tabs>
        <w:outlineLvl w:val="0"/>
        <w:rPr>
          <w:rFonts w:eastAsia="Arial Unicode MS"/>
          <w:b/>
          <w:sz w:val="24"/>
          <w:szCs w:val="28"/>
          <w:u w:color="000000"/>
          <w:lang w:val="en-US" w:eastAsia="en-US"/>
        </w:rPr>
      </w:pPr>
    </w:p>
    <w:p w14:paraId="1B9A358B" w14:textId="77777777" w:rsidR="00BD547D" w:rsidRPr="00B37F2D" w:rsidRDefault="00BD547D" w:rsidP="00BD547D">
      <w:pPr>
        <w:outlineLvl w:val="0"/>
        <w:rPr>
          <w:rFonts w:eastAsia="Arial Unicode MS"/>
          <w:sz w:val="24"/>
          <w:szCs w:val="28"/>
          <w:u w:color="000000"/>
          <w:lang w:val="en-US" w:eastAsia="en-US"/>
        </w:rPr>
      </w:pPr>
      <w:r w:rsidRPr="00B37F2D">
        <w:rPr>
          <w:rFonts w:eastAsia="Arial Unicode MS"/>
          <w:sz w:val="24"/>
          <w:szCs w:val="28"/>
          <w:u w:color="000000"/>
          <w:lang w:val="en-US" w:eastAsia="en-US"/>
        </w:rPr>
        <w:t xml:space="preserve">   </w:t>
      </w:r>
    </w:p>
    <w:p w14:paraId="0604E8E5" w14:textId="77777777" w:rsidR="00BD547D" w:rsidRPr="00B37F2D" w:rsidRDefault="00BD547D" w:rsidP="00BD547D">
      <w:pPr>
        <w:tabs>
          <w:tab w:val="center" w:pos="1440"/>
          <w:tab w:val="left" w:pos="5580"/>
        </w:tabs>
        <w:jc w:val="center"/>
        <w:outlineLvl w:val="0"/>
        <w:rPr>
          <w:rFonts w:eastAsia="Arial Unicode MS"/>
          <w:sz w:val="24"/>
          <w:szCs w:val="28"/>
          <w:u w:color="000000"/>
          <w:lang w:val="en-US" w:eastAsia="en-US"/>
        </w:rPr>
      </w:pPr>
      <w:r w:rsidRPr="00B37F2D">
        <w:rPr>
          <w:rFonts w:eastAsia="Arial Unicode MS"/>
          <w:sz w:val="24"/>
          <w:szCs w:val="28"/>
          <w:u w:color="000000"/>
          <w:lang w:val="en-US" w:eastAsia="en-US"/>
        </w:rPr>
        <w:t>Должность, подпись                                                    Должность, подпись</w:t>
      </w:r>
    </w:p>
    <w:p w14:paraId="0567530A" w14:textId="77777777" w:rsidR="00BD547D" w:rsidRPr="00B37F2D" w:rsidRDefault="00BD547D" w:rsidP="00BD547D">
      <w:pPr>
        <w:tabs>
          <w:tab w:val="center" w:pos="1440"/>
          <w:tab w:val="left" w:pos="5580"/>
        </w:tabs>
        <w:outlineLvl w:val="0"/>
        <w:rPr>
          <w:rFonts w:eastAsia="Arial Unicode MS"/>
          <w:sz w:val="24"/>
          <w:szCs w:val="28"/>
          <w:u w:color="000000"/>
          <w:lang w:val="en-US" w:eastAsia="en-US"/>
        </w:rPr>
      </w:pPr>
    </w:p>
    <w:p w14:paraId="67E962CC" w14:textId="77777777" w:rsidR="00BD547D" w:rsidRPr="00B37F2D" w:rsidRDefault="00BD547D" w:rsidP="00BD547D">
      <w:pPr>
        <w:tabs>
          <w:tab w:val="center" w:pos="1440"/>
          <w:tab w:val="left" w:pos="5580"/>
        </w:tabs>
        <w:jc w:val="center"/>
        <w:outlineLvl w:val="0"/>
        <w:rPr>
          <w:rFonts w:eastAsia="Arial Unicode MS"/>
          <w:sz w:val="24"/>
          <w:szCs w:val="28"/>
          <w:u w:color="000000"/>
          <w:lang w:val="en-US" w:eastAsia="en-US"/>
        </w:rPr>
      </w:pPr>
      <w:r w:rsidRPr="00B37F2D">
        <w:rPr>
          <w:rFonts w:eastAsia="Arial Unicode MS"/>
          <w:sz w:val="24"/>
          <w:szCs w:val="28"/>
          <w:u w:color="000000"/>
          <w:lang w:val="en-US" w:eastAsia="en-US"/>
        </w:rPr>
        <w:t xml:space="preserve">М.П. </w:t>
      </w:r>
      <w:r w:rsidRPr="00B37F2D">
        <w:rPr>
          <w:rFonts w:eastAsia="Arial Unicode MS"/>
          <w:sz w:val="24"/>
          <w:szCs w:val="28"/>
          <w:u w:color="000000"/>
          <w:lang w:val="en-US" w:eastAsia="en-US"/>
        </w:rPr>
        <w:tab/>
      </w:r>
      <w:r w:rsidRPr="00B37F2D">
        <w:rPr>
          <w:rFonts w:eastAsia="Arial Unicode MS"/>
          <w:sz w:val="24"/>
          <w:szCs w:val="28"/>
          <w:u w:color="000000"/>
          <w:lang w:val="en-US" w:eastAsia="en-US"/>
        </w:rPr>
        <w:tab/>
        <w:t xml:space="preserve">    </w:t>
      </w:r>
      <w:r w:rsidRPr="00B37F2D">
        <w:rPr>
          <w:rFonts w:eastAsia="Arial Unicode MS"/>
          <w:sz w:val="24"/>
          <w:szCs w:val="28"/>
          <w:u w:color="000000"/>
          <w:lang w:val="en-US" w:eastAsia="en-US"/>
        </w:rPr>
        <w:tab/>
        <w:t>М.П.</w:t>
      </w:r>
    </w:p>
    <w:p w14:paraId="7F8026D7" w14:textId="77777777" w:rsidR="00BD547D" w:rsidRPr="00B37F2D" w:rsidRDefault="00BD547D" w:rsidP="00BD547D">
      <w:pPr>
        <w:tabs>
          <w:tab w:val="right" w:pos="0"/>
          <w:tab w:val="right" w:pos="284"/>
          <w:tab w:val="left" w:pos="1456"/>
        </w:tabs>
        <w:rPr>
          <w:szCs w:val="24"/>
        </w:rPr>
      </w:pPr>
    </w:p>
    <w:p w14:paraId="725EF42C" w14:textId="77777777" w:rsidR="00BD547D" w:rsidRDefault="00BD547D" w:rsidP="00BD547D">
      <w:pPr>
        <w:tabs>
          <w:tab w:val="right" w:pos="0"/>
          <w:tab w:val="right" w:pos="284"/>
          <w:tab w:val="left" w:pos="1456"/>
        </w:tabs>
        <w:rPr>
          <w:sz w:val="24"/>
          <w:szCs w:val="24"/>
        </w:rPr>
      </w:pPr>
    </w:p>
    <w:p w14:paraId="3FCA35BE" w14:textId="77777777" w:rsidR="00BD547D" w:rsidRDefault="00BD547D" w:rsidP="00BD547D">
      <w:pPr>
        <w:tabs>
          <w:tab w:val="right" w:pos="0"/>
          <w:tab w:val="right" w:pos="284"/>
          <w:tab w:val="left" w:pos="1456"/>
        </w:tabs>
        <w:rPr>
          <w:sz w:val="24"/>
          <w:szCs w:val="24"/>
        </w:rPr>
      </w:pPr>
    </w:p>
    <w:p w14:paraId="4B7C9A4E" w14:textId="77777777" w:rsidR="00BD547D" w:rsidRPr="00B37F2D" w:rsidRDefault="00BD547D" w:rsidP="00BD547D">
      <w:pPr>
        <w:tabs>
          <w:tab w:val="right" w:pos="0"/>
          <w:tab w:val="right" w:pos="284"/>
          <w:tab w:val="left" w:pos="1456"/>
        </w:tabs>
        <w:rPr>
          <w:sz w:val="24"/>
          <w:szCs w:val="24"/>
        </w:rPr>
      </w:pPr>
    </w:p>
    <w:p w14:paraId="06388BD7" w14:textId="77777777" w:rsidR="00BD547D" w:rsidRDefault="00BD547D" w:rsidP="00BD547D">
      <w:pPr>
        <w:ind w:left="6379"/>
        <w:rPr>
          <w:sz w:val="24"/>
          <w:szCs w:val="24"/>
          <w:lang w:bidi="my-MM"/>
        </w:rPr>
      </w:pPr>
    </w:p>
    <w:p w14:paraId="425960FE" w14:textId="77777777" w:rsidR="00BD547D" w:rsidRPr="00957356" w:rsidRDefault="00BD547D" w:rsidP="00BD547D">
      <w:pPr>
        <w:pStyle w:val="1"/>
        <w:spacing w:after="0" w:line="259" w:lineRule="auto"/>
        <w:ind w:left="0" w:right="152" w:firstLine="0"/>
        <w:jc w:val="right"/>
        <w:rPr>
          <w:b w:val="0"/>
          <w:color w:val="auto"/>
          <w:sz w:val="24"/>
          <w:szCs w:val="24"/>
        </w:rPr>
      </w:pPr>
      <w:bookmarkStart w:id="30" w:name="_Toc106762"/>
      <w:bookmarkEnd w:id="29"/>
      <w:r w:rsidRPr="00957356">
        <w:rPr>
          <w:b w:val="0"/>
          <w:color w:val="auto"/>
          <w:sz w:val="24"/>
          <w:szCs w:val="24"/>
        </w:rPr>
        <w:t xml:space="preserve">Приложение </w:t>
      </w:r>
      <w:r>
        <w:rPr>
          <w:b w:val="0"/>
          <w:color w:val="auto"/>
          <w:sz w:val="24"/>
          <w:szCs w:val="24"/>
        </w:rPr>
        <w:t>4 к Документации</w:t>
      </w:r>
      <w:r w:rsidRPr="00957356">
        <w:rPr>
          <w:b w:val="0"/>
          <w:color w:val="auto"/>
          <w:sz w:val="24"/>
          <w:szCs w:val="24"/>
        </w:rPr>
        <w:t xml:space="preserve"> </w:t>
      </w:r>
      <w:bookmarkEnd w:id="30"/>
    </w:p>
    <w:p w14:paraId="79EAB85A" w14:textId="77777777" w:rsidR="00BD547D" w:rsidRPr="00957356" w:rsidRDefault="00BD547D" w:rsidP="00BD547D">
      <w:pPr>
        <w:pStyle w:val="2"/>
        <w:spacing w:after="0" w:line="259" w:lineRule="auto"/>
        <w:ind w:right="152"/>
        <w:jc w:val="right"/>
        <w:rPr>
          <w:b w:val="0"/>
          <w:color w:val="auto"/>
        </w:rPr>
      </w:pPr>
      <w:r w:rsidRPr="00957356">
        <w:rPr>
          <w:b w:val="0"/>
          <w:color w:val="auto"/>
        </w:rPr>
        <w:t xml:space="preserve">   Форма </w:t>
      </w:r>
    </w:p>
    <w:p w14:paraId="3CAF4ADC" w14:textId="77777777" w:rsidR="00BD547D" w:rsidRPr="00957356" w:rsidRDefault="00BD547D" w:rsidP="00BD547D">
      <w:pPr>
        <w:ind w:left="175" w:right="152" w:hanging="10"/>
        <w:jc w:val="right"/>
      </w:pPr>
      <w:r w:rsidRPr="00957356">
        <w:rPr>
          <w:i/>
          <w:sz w:val="24"/>
        </w:rPr>
        <w:t>НА БЛАНКЕ ОРГАНИЗАЦИИ</w:t>
      </w:r>
      <w:r w:rsidRPr="00957356">
        <w:rPr>
          <w:sz w:val="24"/>
        </w:rPr>
        <w:t xml:space="preserve">  </w:t>
      </w:r>
    </w:p>
    <w:p w14:paraId="2BD79EA2" w14:textId="77777777" w:rsidR="00BD547D" w:rsidRPr="00957356" w:rsidRDefault="00BD547D" w:rsidP="00BD547D">
      <w:pPr>
        <w:ind w:left="175" w:right="152" w:hanging="10"/>
        <w:jc w:val="right"/>
      </w:pPr>
      <w:r w:rsidRPr="00957356">
        <w:rPr>
          <w:i/>
          <w:sz w:val="24"/>
        </w:rPr>
        <w:t>(для юридических лиц)</w:t>
      </w:r>
      <w:r w:rsidRPr="00957356">
        <w:rPr>
          <w:i/>
          <w:sz w:val="32"/>
        </w:rPr>
        <w:t xml:space="preserve"> </w:t>
      </w:r>
    </w:p>
    <w:p w14:paraId="09ED75FC" w14:textId="77777777" w:rsidR="00BD547D" w:rsidRPr="00957356" w:rsidRDefault="00BD547D" w:rsidP="00BD547D">
      <w:pPr>
        <w:ind w:left="180" w:right="152"/>
      </w:pPr>
      <w:r w:rsidRPr="00957356">
        <w:rPr>
          <w:b/>
          <w:sz w:val="32"/>
        </w:rPr>
        <w:t xml:space="preserve">  </w:t>
      </w:r>
    </w:p>
    <w:p w14:paraId="75D402CF" w14:textId="77777777" w:rsidR="00BD547D" w:rsidRPr="00957356" w:rsidRDefault="00BD547D" w:rsidP="00BD547D">
      <w:pPr>
        <w:pStyle w:val="2"/>
        <w:spacing w:after="0" w:line="259" w:lineRule="auto"/>
        <w:ind w:left="116" w:right="152" w:firstLine="0"/>
        <w:rPr>
          <w:color w:val="auto"/>
        </w:rPr>
      </w:pPr>
      <w:r w:rsidRPr="00957356">
        <w:rPr>
          <w:color w:val="auto"/>
          <w:sz w:val="32"/>
        </w:rPr>
        <w:t xml:space="preserve">ДОВЕРЕННОСТЬ </w:t>
      </w:r>
    </w:p>
    <w:p w14:paraId="617CBD3A" w14:textId="77777777" w:rsidR="00BD547D" w:rsidRPr="00957356" w:rsidRDefault="00BD547D" w:rsidP="00BD547D">
      <w:pPr>
        <w:ind w:left="180" w:right="152"/>
        <w:rPr>
          <w:sz w:val="24"/>
          <w:szCs w:val="24"/>
        </w:rPr>
      </w:pPr>
      <w:r w:rsidRPr="00957356">
        <w:rPr>
          <w:b/>
          <w:sz w:val="24"/>
          <w:szCs w:val="24"/>
        </w:rPr>
        <w:t xml:space="preserve"> </w:t>
      </w:r>
    </w:p>
    <w:p w14:paraId="097447FE" w14:textId="77777777" w:rsidR="00BD547D" w:rsidRPr="00957356" w:rsidRDefault="00BD547D" w:rsidP="00BD547D">
      <w:pPr>
        <w:tabs>
          <w:tab w:val="center" w:pos="2306"/>
          <w:tab w:val="center" w:pos="3016"/>
          <w:tab w:val="center" w:pos="3725"/>
          <w:tab w:val="center" w:pos="4434"/>
          <w:tab w:val="center" w:pos="5143"/>
          <w:tab w:val="center" w:pos="5852"/>
          <w:tab w:val="right" w:pos="10685"/>
        </w:tabs>
        <w:spacing w:line="249" w:lineRule="auto"/>
        <w:ind w:right="152"/>
        <w:rPr>
          <w:sz w:val="24"/>
          <w:szCs w:val="24"/>
        </w:rPr>
      </w:pPr>
      <w:r w:rsidRPr="00957356">
        <w:rPr>
          <w:sz w:val="24"/>
          <w:szCs w:val="24"/>
        </w:rPr>
        <w:t xml:space="preserve">г. ____________ </w:t>
      </w:r>
      <w:r w:rsidRPr="00957356">
        <w:rPr>
          <w:sz w:val="24"/>
          <w:szCs w:val="24"/>
        </w:rPr>
        <w:tab/>
        <w:t xml:space="preserve"> </w:t>
      </w:r>
      <w:r w:rsidRPr="00957356">
        <w:rPr>
          <w:sz w:val="24"/>
          <w:szCs w:val="24"/>
        </w:rPr>
        <w:tab/>
        <w:t xml:space="preserve"> </w:t>
      </w:r>
      <w:r w:rsidRPr="00957356">
        <w:rPr>
          <w:sz w:val="24"/>
          <w:szCs w:val="24"/>
        </w:rPr>
        <w:tab/>
        <w:t xml:space="preserve"> </w:t>
      </w:r>
      <w:r w:rsidRPr="00957356">
        <w:rPr>
          <w:sz w:val="24"/>
          <w:szCs w:val="24"/>
        </w:rPr>
        <w:tab/>
        <w:t xml:space="preserve">  </w:t>
      </w:r>
      <w:r w:rsidRPr="00957356">
        <w:rPr>
          <w:sz w:val="24"/>
          <w:szCs w:val="24"/>
        </w:rPr>
        <w:tab/>
        <w:t xml:space="preserve"> </w:t>
      </w:r>
      <w:r w:rsidRPr="00957356">
        <w:rPr>
          <w:sz w:val="24"/>
          <w:szCs w:val="24"/>
        </w:rPr>
        <w:tab/>
        <w:t xml:space="preserve">                         «___» _________________20__г. </w:t>
      </w:r>
    </w:p>
    <w:p w14:paraId="4CFAA0A8" w14:textId="77777777" w:rsidR="00BD547D" w:rsidRPr="00957356" w:rsidRDefault="00BD547D" w:rsidP="00BD547D">
      <w:pPr>
        <w:ind w:left="175" w:right="152"/>
        <w:jc w:val="center"/>
        <w:rPr>
          <w:sz w:val="24"/>
          <w:szCs w:val="24"/>
        </w:rPr>
      </w:pPr>
      <w:r w:rsidRPr="00957356">
        <w:rPr>
          <w:sz w:val="24"/>
          <w:szCs w:val="24"/>
        </w:rPr>
        <w:t xml:space="preserve"> </w:t>
      </w:r>
    </w:p>
    <w:p w14:paraId="45F22E83" w14:textId="77777777" w:rsidR="00BD547D" w:rsidRPr="00957356" w:rsidRDefault="00BD547D" w:rsidP="00BD547D">
      <w:pPr>
        <w:ind w:left="175" w:right="152" w:hanging="10"/>
        <w:rPr>
          <w:sz w:val="24"/>
          <w:szCs w:val="24"/>
        </w:rPr>
      </w:pPr>
      <w:r w:rsidRPr="00957356">
        <w:rPr>
          <w:sz w:val="24"/>
          <w:szCs w:val="24"/>
        </w:rPr>
        <w:t xml:space="preserve">_________________________________________________________________________ </w:t>
      </w:r>
    </w:p>
    <w:p w14:paraId="76EF3D7D" w14:textId="77777777" w:rsidR="00BD547D" w:rsidRPr="00957356" w:rsidRDefault="00BD547D" w:rsidP="00BD547D">
      <w:pPr>
        <w:spacing w:line="248" w:lineRule="auto"/>
        <w:ind w:left="2314" w:right="152" w:hanging="10"/>
        <w:jc w:val="both"/>
        <w:rPr>
          <w:sz w:val="24"/>
          <w:szCs w:val="24"/>
        </w:rPr>
      </w:pPr>
      <w:r w:rsidRPr="00957356">
        <w:rPr>
          <w:sz w:val="24"/>
          <w:szCs w:val="24"/>
        </w:rPr>
        <w:t xml:space="preserve">(наименование юридического лица, Ф.И.О. ИП, физического лица) </w:t>
      </w:r>
    </w:p>
    <w:p w14:paraId="5316E5CF" w14:textId="77777777" w:rsidR="00BD547D" w:rsidRPr="00957356" w:rsidRDefault="00BD547D" w:rsidP="00BD547D">
      <w:pPr>
        <w:ind w:left="175" w:right="152" w:hanging="10"/>
        <w:rPr>
          <w:sz w:val="24"/>
          <w:szCs w:val="24"/>
        </w:rPr>
      </w:pPr>
      <w:r w:rsidRPr="00957356">
        <w:rPr>
          <w:sz w:val="24"/>
          <w:szCs w:val="24"/>
        </w:rPr>
        <w:t xml:space="preserve">в лице ___________________________________________________________________,  </w:t>
      </w:r>
    </w:p>
    <w:p w14:paraId="307B2AB7" w14:textId="77777777" w:rsidR="00BD547D" w:rsidRPr="00957356" w:rsidRDefault="00BD547D" w:rsidP="00BD547D">
      <w:pPr>
        <w:ind w:left="231" w:right="152" w:hanging="10"/>
        <w:jc w:val="center"/>
        <w:rPr>
          <w:sz w:val="24"/>
          <w:szCs w:val="24"/>
        </w:rPr>
      </w:pPr>
      <w:r w:rsidRPr="00957356">
        <w:rPr>
          <w:sz w:val="24"/>
          <w:szCs w:val="24"/>
        </w:rPr>
        <w:t xml:space="preserve">(Ф.И.О. руководителя, ИП) </w:t>
      </w:r>
    </w:p>
    <w:p w14:paraId="00227345" w14:textId="77777777" w:rsidR="00BD547D" w:rsidRPr="00957356" w:rsidRDefault="00BD547D" w:rsidP="00BD547D">
      <w:pPr>
        <w:ind w:left="175" w:right="152" w:hanging="10"/>
        <w:rPr>
          <w:sz w:val="24"/>
          <w:szCs w:val="24"/>
        </w:rPr>
      </w:pPr>
      <w:r w:rsidRPr="00957356">
        <w:rPr>
          <w:sz w:val="24"/>
          <w:szCs w:val="24"/>
        </w:rPr>
        <w:t xml:space="preserve">действующего на основании _________________________________________________ </w:t>
      </w:r>
    </w:p>
    <w:p w14:paraId="44ACC7CD" w14:textId="77777777" w:rsidR="00BD547D" w:rsidRPr="00957356" w:rsidRDefault="00BD547D" w:rsidP="00BD547D">
      <w:pPr>
        <w:ind w:left="1116" w:right="152" w:hanging="10"/>
        <w:jc w:val="center"/>
        <w:rPr>
          <w:sz w:val="24"/>
          <w:szCs w:val="24"/>
        </w:rPr>
      </w:pPr>
      <w:r w:rsidRPr="00957356">
        <w:rPr>
          <w:sz w:val="24"/>
          <w:szCs w:val="24"/>
        </w:rPr>
        <w:t xml:space="preserve">(устава, контракта и т.д. – для юридического лица) </w:t>
      </w:r>
    </w:p>
    <w:p w14:paraId="3379E3FC" w14:textId="77777777" w:rsidR="00BD547D" w:rsidRPr="00957356" w:rsidRDefault="00BD547D" w:rsidP="00BD547D">
      <w:pPr>
        <w:ind w:left="175" w:right="152" w:hanging="10"/>
        <w:rPr>
          <w:sz w:val="24"/>
          <w:szCs w:val="24"/>
        </w:rPr>
      </w:pPr>
      <w:r w:rsidRPr="00957356">
        <w:rPr>
          <w:sz w:val="24"/>
          <w:szCs w:val="24"/>
        </w:rPr>
        <w:t xml:space="preserve">уполномочивает ___________________________________________________________ </w:t>
      </w:r>
    </w:p>
    <w:p w14:paraId="662BFA9C" w14:textId="77777777" w:rsidR="00BD547D" w:rsidRPr="00957356" w:rsidRDefault="00BD547D" w:rsidP="00BD547D">
      <w:pPr>
        <w:ind w:left="231" w:right="152" w:hanging="10"/>
        <w:jc w:val="center"/>
        <w:rPr>
          <w:sz w:val="24"/>
          <w:szCs w:val="24"/>
        </w:rPr>
      </w:pPr>
      <w:r w:rsidRPr="00957356">
        <w:rPr>
          <w:sz w:val="24"/>
          <w:szCs w:val="24"/>
        </w:rPr>
        <w:t xml:space="preserve">(Ф.И.О., паспортные данные) </w:t>
      </w:r>
    </w:p>
    <w:p w14:paraId="403A1820" w14:textId="77777777" w:rsidR="00BD547D" w:rsidRPr="00957356" w:rsidRDefault="00BD547D" w:rsidP="00BD547D">
      <w:pPr>
        <w:ind w:left="175" w:right="152" w:hanging="10"/>
        <w:rPr>
          <w:sz w:val="24"/>
          <w:szCs w:val="24"/>
        </w:rPr>
      </w:pPr>
      <w:r w:rsidRPr="00957356">
        <w:rPr>
          <w:sz w:val="24"/>
          <w:szCs w:val="24"/>
        </w:rPr>
        <w:t xml:space="preserve">быть представителем_______________________________________________________ </w:t>
      </w:r>
    </w:p>
    <w:p w14:paraId="0FBC5B38" w14:textId="77777777" w:rsidR="00BD547D" w:rsidRPr="00957356" w:rsidRDefault="00BD547D" w:rsidP="00BD547D">
      <w:pPr>
        <w:spacing w:line="248" w:lineRule="auto"/>
        <w:ind w:left="2314" w:right="152" w:hanging="10"/>
        <w:jc w:val="both"/>
        <w:rPr>
          <w:sz w:val="24"/>
          <w:szCs w:val="24"/>
        </w:rPr>
      </w:pPr>
      <w:r w:rsidRPr="00957356">
        <w:rPr>
          <w:sz w:val="24"/>
          <w:szCs w:val="24"/>
        </w:rPr>
        <w:t>(наименование юридического лица, Ф.И.О ИП., физического лица)</w:t>
      </w:r>
      <w:r w:rsidRPr="00957356">
        <w:rPr>
          <w:b/>
          <w:sz w:val="24"/>
          <w:szCs w:val="24"/>
        </w:rPr>
        <w:t xml:space="preserve"> </w:t>
      </w:r>
    </w:p>
    <w:p w14:paraId="480433C8" w14:textId="77777777" w:rsidR="00BD547D" w:rsidRPr="00957356" w:rsidRDefault="00BD547D" w:rsidP="00BD547D">
      <w:pPr>
        <w:ind w:firstLine="709"/>
        <w:jc w:val="both"/>
        <w:rPr>
          <w:sz w:val="24"/>
          <w:szCs w:val="24"/>
        </w:rPr>
      </w:pPr>
      <w:r w:rsidRPr="00957356">
        <w:rPr>
          <w:b/>
          <w:sz w:val="24"/>
          <w:szCs w:val="24"/>
        </w:rPr>
        <w:t xml:space="preserve">на право заключения договоров на установку и эксплуатацию рекламных конструкций на земельных участках, государственная собственность на которые не разграничена, а также земельных участках, зданиях и ином имуществе, находящихся в собственности </w:t>
      </w:r>
      <w:r>
        <w:rPr>
          <w:b/>
          <w:sz w:val="24"/>
          <w:szCs w:val="24"/>
        </w:rPr>
        <w:t>Павлово-Посадского городского округа</w:t>
      </w:r>
      <w:r w:rsidRPr="00957356">
        <w:rPr>
          <w:b/>
          <w:sz w:val="24"/>
          <w:szCs w:val="24"/>
        </w:rPr>
        <w:t xml:space="preserve"> Московской области»</w:t>
      </w:r>
      <w:r w:rsidRPr="00957356">
        <w:rPr>
          <w:sz w:val="24"/>
          <w:szCs w:val="24"/>
        </w:rPr>
        <w:t xml:space="preserve"> на Лот №___, находящийся по адресу:___________________________, площадью_______ кв.м. </w:t>
      </w:r>
    </w:p>
    <w:p w14:paraId="64436196" w14:textId="77777777" w:rsidR="00BD547D" w:rsidRPr="00957356" w:rsidRDefault="00BD547D" w:rsidP="00BD547D">
      <w:pPr>
        <w:ind w:firstLine="709"/>
        <w:jc w:val="both"/>
        <w:rPr>
          <w:sz w:val="24"/>
          <w:szCs w:val="24"/>
        </w:rPr>
      </w:pPr>
      <w:r w:rsidRPr="00957356">
        <w:rPr>
          <w:sz w:val="24"/>
          <w:szCs w:val="24"/>
        </w:rPr>
        <w:t>со следующими полномочиями: осмат</w:t>
      </w:r>
      <w:r>
        <w:rPr>
          <w:sz w:val="24"/>
          <w:szCs w:val="24"/>
        </w:rPr>
        <w:t>ривать о</w:t>
      </w:r>
      <w:r w:rsidRPr="00957356">
        <w:rPr>
          <w:sz w:val="24"/>
          <w:szCs w:val="24"/>
        </w:rPr>
        <w:t xml:space="preserve">бъект (лот) аукциона в электронной форме, подавать и подписывать заявку установленного образца с пакетом документов, участвовать в </w:t>
      </w:r>
      <w:r w:rsidRPr="00957356">
        <w:rPr>
          <w:sz w:val="24"/>
          <w:szCs w:val="24"/>
        </w:rPr>
        <w:lastRenderedPageBreak/>
        <w:t xml:space="preserve">аукционе в электронной форме, определять цену, подписывать протоколы, по итогам аукциона в электронной форме заключать договор, подписывать акт приема-передачи, а также представлять соответствующий пакет документов для государственной регистрации договора. </w:t>
      </w:r>
    </w:p>
    <w:p w14:paraId="0803A0D8" w14:textId="77777777" w:rsidR="00BD547D" w:rsidRPr="00957356" w:rsidRDefault="00BD547D" w:rsidP="00BD547D">
      <w:pPr>
        <w:ind w:firstLine="709"/>
        <w:jc w:val="both"/>
        <w:rPr>
          <w:sz w:val="24"/>
          <w:szCs w:val="24"/>
        </w:rPr>
      </w:pPr>
      <w:r w:rsidRPr="00957356">
        <w:rPr>
          <w:sz w:val="24"/>
          <w:szCs w:val="24"/>
        </w:rPr>
        <w:t xml:space="preserve">Срок действия доверенности: ___________ без права передоверия. </w:t>
      </w:r>
    </w:p>
    <w:p w14:paraId="0E3E40C9" w14:textId="77777777" w:rsidR="00BD547D" w:rsidRPr="00957356" w:rsidRDefault="00BD547D" w:rsidP="00BD547D">
      <w:pPr>
        <w:tabs>
          <w:tab w:val="center" w:pos="889"/>
          <w:tab w:val="center" w:pos="1598"/>
          <w:tab w:val="center" w:pos="2307"/>
          <w:tab w:val="center" w:pos="3016"/>
          <w:tab w:val="center" w:pos="4489"/>
        </w:tabs>
        <w:ind w:firstLine="709"/>
        <w:rPr>
          <w:sz w:val="24"/>
          <w:szCs w:val="24"/>
        </w:rPr>
      </w:pPr>
      <w:r w:rsidRPr="00957356">
        <w:rPr>
          <w:sz w:val="24"/>
          <w:szCs w:val="24"/>
        </w:rPr>
        <w:t xml:space="preserve"> </w:t>
      </w:r>
      <w:r w:rsidRPr="00957356">
        <w:rPr>
          <w:sz w:val="24"/>
          <w:szCs w:val="24"/>
        </w:rPr>
        <w:tab/>
        <w:t xml:space="preserve"> </w:t>
      </w:r>
      <w:r w:rsidRPr="00957356">
        <w:rPr>
          <w:sz w:val="24"/>
          <w:szCs w:val="24"/>
        </w:rPr>
        <w:tab/>
        <w:t xml:space="preserve"> </w:t>
      </w:r>
      <w:r w:rsidRPr="00957356">
        <w:rPr>
          <w:sz w:val="24"/>
          <w:szCs w:val="24"/>
        </w:rPr>
        <w:tab/>
        <w:t xml:space="preserve"> </w:t>
      </w:r>
      <w:r w:rsidRPr="00957356">
        <w:rPr>
          <w:sz w:val="24"/>
          <w:szCs w:val="24"/>
        </w:rPr>
        <w:tab/>
        <w:t xml:space="preserve"> </w:t>
      </w:r>
      <w:r w:rsidRPr="00957356">
        <w:rPr>
          <w:sz w:val="24"/>
          <w:szCs w:val="24"/>
        </w:rPr>
        <w:tab/>
        <w:t xml:space="preserve">   (не более 1 года) </w:t>
      </w:r>
    </w:p>
    <w:p w14:paraId="054808FC" w14:textId="77777777" w:rsidR="00BD547D" w:rsidRPr="00957356" w:rsidRDefault="00BD547D" w:rsidP="00BD547D">
      <w:pPr>
        <w:ind w:left="180" w:right="152"/>
        <w:rPr>
          <w:sz w:val="24"/>
          <w:szCs w:val="24"/>
        </w:rPr>
      </w:pPr>
      <w:r w:rsidRPr="00957356">
        <w:rPr>
          <w:sz w:val="24"/>
          <w:szCs w:val="24"/>
        </w:rPr>
        <w:t xml:space="preserve"> </w:t>
      </w:r>
    </w:p>
    <w:p w14:paraId="378D543C" w14:textId="77777777" w:rsidR="00BD547D" w:rsidRPr="00957356" w:rsidRDefault="00BD547D" w:rsidP="00BD547D">
      <w:pPr>
        <w:tabs>
          <w:tab w:val="right" w:pos="10685"/>
        </w:tabs>
        <w:ind w:right="152"/>
        <w:rPr>
          <w:sz w:val="24"/>
          <w:szCs w:val="24"/>
        </w:rPr>
      </w:pPr>
      <w:r w:rsidRPr="00957356">
        <w:rPr>
          <w:sz w:val="24"/>
          <w:szCs w:val="24"/>
        </w:rPr>
        <w:t xml:space="preserve">Подпись _____________________________________________                 _______________ </w:t>
      </w:r>
    </w:p>
    <w:p w14:paraId="43E54D79" w14:textId="77777777" w:rsidR="00BD547D" w:rsidRPr="00957356" w:rsidRDefault="00BD547D" w:rsidP="00BD547D">
      <w:pPr>
        <w:tabs>
          <w:tab w:val="center" w:pos="889"/>
          <w:tab w:val="center" w:pos="1598"/>
          <w:tab w:val="center" w:pos="2306"/>
          <w:tab w:val="center" w:pos="3921"/>
          <w:tab w:val="center" w:pos="5143"/>
          <w:tab w:val="center" w:pos="5852"/>
          <w:tab w:val="center" w:pos="6560"/>
          <w:tab w:val="center" w:pos="7270"/>
          <w:tab w:val="center" w:pos="7979"/>
          <w:tab w:val="center" w:pos="9290"/>
        </w:tabs>
        <w:spacing w:line="248" w:lineRule="auto"/>
        <w:ind w:right="152"/>
        <w:rPr>
          <w:sz w:val="24"/>
          <w:szCs w:val="24"/>
        </w:rPr>
      </w:pPr>
      <w:r w:rsidRPr="00957356">
        <w:t xml:space="preserve"> </w:t>
      </w:r>
      <w:r w:rsidRPr="00957356">
        <w:tab/>
        <w:t xml:space="preserve"> </w:t>
      </w:r>
      <w:r w:rsidRPr="00957356">
        <w:tab/>
        <w:t xml:space="preserve"> </w:t>
      </w:r>
      <w:r w:rsidRPr="00957356">
        <w:tab/>
        <w:t xml:space="preserve"> </w:t>
      </w:r>
      <w:r w:rsidRPr="00957356">
        <w:tab/>
        <w:t xml:space="preserve">Ф. И. О. (полностью) </w:t>
      </w:r>
      <w:r w:rsidRPr="00957356">
        <w:tab/>
        <w:t xml:space="preserve"> </w:t>
      </w:r>
      <w:r w:rsidRPr="00957356">
        <w:tab/>
        <w:t xml:space="preserve"> </w:t>
      </w:r>
      <w:r w:rsidRPr="00957356">
        <w:tab/>
        <w:t xml:space="preserve">                                      подпись </w:t>
      </w:r>
      <w:r w:rsidRPr="00957356">
        <w:tab/>
        <w:t xml:space="preserve"> </w:t>
      </w:r>
      <w:r w:rsidRPr="00957356">
        <w:tab/>
        <w:t xml:space="preserve"> </w:t>
      </w:r>
      <w:r w:rsidRPr="00957356">
        <w:tab/>
      </w:r>
      <w:r w:rsidRPr="00957356">
        <w:rPr>
          <w:sz w:val="24"/>
          <w:szCs w:val="24"/>
        </w:rPr>
        <w:t xml:space="preserve"> </w:t>
      </w:r>
    </w:p>
    <w:p w14:paraId="4EDA0654" w14:textId="77777777" w:rsidR="00BD547D" w:rsidRPr="00957356" w:rsidRDefault="00BD547D" w:rsidP="00BD547D">
      <w:pPr>
        <w:spacing w:line="249" w:lineRule="auto"/>
        <w:ind w:left="175" w:right="152" w:hanging="10"/>
        <w:jc w:val="both"/>
        <w:rPr>
          <w:sz w:val="24"/>
          <w:szCs w:val="24"/>
        </w:rPr>
      </w:pPr>
      <w:r w:rsidRPr="00957356">
        <w:rPr>
          <w:sz w:val="24"/>
          <w:szCs w:val="24"/>
        </w:rPr>
        <w:t xml:space="preserve">Удостоверяем,  </w:t>
      </w:r>
    </w:p>
    <w:p w14:paraId="1D31A985" w14:textId="77777777" w:rsidR="00BD547D" w:rsidRPr="00957356" w:rsidRDefault="00BD547D" w:rsidP="00BD547D">
      <w:pPr>
        <w:ind w:left="180" w:right="152"/>
        <w:rPr>
          <w:sz w:val="24"/>
          <w:szCs w:val="24"/>
        </w:rPr>
      </w:pPr>
      <w:r w:rsidRPr="00957356">
        <w:rPr>
          <w:sz w:val="24"/>
          <w:szCs w:val="24"/>
        </w:rPr>
        <w:t xml:space="preserve"> </w:t>
      </w:r>
    </w:p>
    <w:p w14:paraId="15412777" w14:textId="77777777" w:rsidR="00BD547D" w:rsidRPr="00957356" w:rsidRDefault="00BD547D" w:rsidP="00BD547D">
      <w:pPr>
        <w:ind w:left="175" w:right="152" w:hanging="10"/>
        <w:rPr>
          <w:sz w:val="24"/>
          <w:szCs w:val="24"/>
        </w:rPr>
      </w:pPr>
      <w:r w:rsidRPr="00957356">
        <w:rPr>
          <w:sz w:val="24"/>
          <w:szCs w:val="24"/>
        </w:rPr>
        <w:t xml:space="preserve">Подпись*____________________________________________________________________________ </w:t>
      </w:r>
    </w:p>
    <w:p w14:paraId="7F93B307" w14:textId="77777777" w:rsidR="00BD547D" w:rsidRPr="00957356" w:rsidRDefault="00BD547D" w:rsidP="00BD547D">
      <w:pPr>
        <w:ind w:left="231" w:right="152" w:hanging="10"/>
        <w:jc w:val="center"/>
      </w:pPr>
      <w:r w:rsidRPr="00957356">
        <w:t xml:space="preserve">              (Ф.И.О. руководителя юридического лица (с указанием должности), ИП, физического лица) </w:t>
      </w:r>
    </w:p>
    <w:p w14:paraId="60481997" w14:textId="77777777" w:rsidR="00BD547D" w:rsidRPr="00957356" w:rsidRDefault="00BD547D" w:rsidP="00BD547D">
      <w:pPr>
        <w:ind w:left="888" w:right="152"/>
        <w:rPr>
          <w:sz w:val="24"/>
          <w:szCs w:val="24"/>
        </w:rPr>
      </w:pPr>
      <w:r w:rsidRPr="00957356">
        <w:rPr>
          <w:sz w:val="24"/>
          <w:szCs w:val="24"/>
        </w:rPr>
        <w:t xml:space="preserve"> </w:t>
      </w:r>
    </w:p>
    <w:p w14:paraId="490A8E0C" w14:textId="77777777" w:rsidR="00BD547D" w:rsidRPr="00957356" w:rsidRDefault="00BD547D" w:rsidP="00BD547D">
      <w:pPr>
        <w:spacing w:line="249" w:lineRule="auto"/>
        <w:ind w:left="175" w:right="152" w:hanging="10"/>
        <w:jc w:val="both"/>
        <w:rPr>
          <w:sz w:val="24"/>
          <w:szCs w:val="24"/>
        </w:rPr>
      </w:pPr>
      <w:r w:rsidRPr="00957356">
        <w:rPr>
          <w:sz w:val="24"/>
          <w:szCs w:val="24"/>
        </w:rPr>
        <w:t xml:space="preserve">МП (при наличии)  </w:t>
      </w:r>
    </w:p>
    <w:p w14:paraId="34F8342F" w14:textId="77777777" w:rsidR="00BD547D" w:rsidRPr="00957356" w:rsidRDefault="00BD547D" w:rsidP="00BD547D">
      <w:pPr>
        <w:ind w:left="180" w:right="152"/>
      </w:pPr>
      <w:r w:rsidRPr="00957356">
        <w:t xml:space="preserve"> </w:t>
      </w:r>
    </w:p>
    <w:p w14:paraId="30F6B00A" w14:textId="77777777" w:rsidR="00BD547D" w:rsidRPr="00957356" w:rsidRDefault="00BD547D" w:rsidP="00BD547D">
      <w:pPr>
        <w:spacing w:after="3"/>
        <w:ind w:left="190" w:right="152" w:hanging="10"/>
        <w:rPr>
          <w:sz w:val="16"/>
        </w:rPr>
      </w:pPr>
      <w:r w:rsidRPr="00957356">
        <w:rPr>
          <w:sz w:val="16"/>
        </w:rPr>
        <w:t>* В случае оформления доверенности от имени физического лица доверенность должна быть оформлена нотариально</w:t>
      </w:r>
    </w:p>
    <w:p w14:paraId="02CC359F" w14:textId="77777777" w:rsidR="00BD547D" w:rsidRPr="00957356" w:rsidRDefault="00BD547D" w:rsidP="00BD547D">
      <w:pPr>
        <w:pStyle w:val="a4"/>
        <w:tabs>
          <w:tab w:val="left" w:pos="1276"/>
        </w:tabs>
        <w:autoSpaceDE w:val="0"/>
        <w:ind w:left="780" w:right="152"/>
        <w:jc w:val="right"/>
        <w:rPr>
          <w:b/>
          <w:shd w:val="clear" w:color="auto" w:fill="FFFFFF"/>
        </w:rPr>
      </w:pPr>
    </w:p>
    <w:p w14:paraId="6F31BAE6" w14:textId="77777777" w:rsidR="00BD547D" w:rsidRPr="00957356" w:rsidRDefault="00BD547D" w:rsidP="00BD547D">
      <w:pPr>
        <w:pStyle w:val="a4"/>
        <w:tabs>
          <w:tab w:val="left" w:pos="1276"/>
        </w:tabs>
        <w:autoSpaceDE w:val="0"/>
        <w:ind w:left="780" w:right="152"/>
        <w:jc w:val="right"/>
        <w:rPr>
          <w:b/>
          <w:shd w:val="clear" w:color="auto" w:fill="FFFFFF"/>
        </w:rPr>
      </w:pPr>
    </w:p>
    <w:p w14:paraId="61DBF4DA" w14:textId="77777777" w:rsidR="00BD547D" w:rsidRDefault="00BD547D" w:rsidP="00BD547D">
      <w:pPr>
        <w:pStyle w:val="a4"/>
        <w:tabs>
          <w:tab w:val="left" w:pos="1276"/>
        </w:tabs>
        <w:autoSpaceDE w:val="0"/>
        <w:ind w:left="780" w:right="152"/>
        <w:jc w:val="right"/>
        <w:rPr>
          <w:shd w:val="clear" w:color="auto" w:fill="FFFFFF"/>
        </w:rPr>
      </w:pPr>
    </w:p>
    <w:p w14:paraId="4E4D444F" w14:textId="77777777" w:rsidR="00BD547D" w:rsidRDefault="00BD547D" w:rsidP="00BD547D">
      <w:pPr>
        <w:pStyle w:val="a4"/>
        <w:tabs>
          <w:tab w:val="left" w:pos="1276"/>
        </w:tabs>
        <w:autoSpaceDE w:val="0"/>
        <w:ind w:left="780" w:right="152"/>
        <w:jc w:val="right"/>
        <w:rPr>
          <w:shd w:val="clear" w:color="auto" w:fill="FFFFFF"/>
        </w:rPr>
      </w:pPr>
    </w:p>
    <w:p w14:paraId="054260DF" w14:textId="77777777" w:rsidR="00BD547D" w:rsidRDefault="00BD547D" w:rsidP="00BD547D">
      <w:pPr>
        <w:pStyle w:val="a4"/>
        <w:tabs>
          <w:tab w:val="left" w:pos="1276"/>
        </w:tabs>
        <w:autoSpaceDE w:val="0"/>
        <w:ind w:left="0" w:right="152"/>
        <w:jc w:val="right"/>
        <w:rPr>
          <w:shd w:val="clear" w:color="auto" w:fill="FFFFFF"/>
        </w:rPr>
      </w:pPr>
    </w:p>
    <w:p w14:paraId="5E8AFA24" w14:textId="77777777" w:rsidR="00BD547D" w:rsidRDefault="00BD547D" w:rsidP="00BD547D">
      <w:pPr>
        <w:pStyle w:val="a4"/>
        <w:tabs>
          <w:tab w:val="left" w:pos="1276"/>
        </w:tabs>
        <w:autoSpaceDE w:val="0"/>
        <w:ind w:left="0" w:right="152"/>
        <w:jc w:val="right"/>
        <w:rPr>
          <w:shd w:val="clear" w:color="auto" w:fill="FFFFFF"/>
        </w:rPr>
      </w:pPr>
    </w:p>
    <w:p w14:paraId="14AB1A96" w14:textId="77777777" w:rsidR="00BD547D" w:rsidRDefault="00BD547D" w:rsidP="00BD547D">
      <w:pPr>
        <w:pStyle w:val="a4"/>
        <w:tabs>
          <w:tab w:val="left" w:pos="1276"/>
        </w:tabs>
        <w:autoSpaceDE w:val="0"/>
        <w:ind w:left="0" w:right="152"/>
        <w:jc w:val="right"/>
        <w:rPr>
          <w:shd w:val="clear" w:color="auto" w:fill="FFFFFF"/>
        </w:rPr>
      </w:pPr>
    </w:p>
    <w:p w14:paraId="0327A85D" w14:textId="77777777" w:rsidR="00BD547D" w:rsidRPr="002D2749" w:rsidRDefault="00BD547D" w:rsidP="00BD547D">
      <w:pPr>
        <w:pStyle w:val="a4"/>
        <w:tabs>
          <w:tab w:val="left" w:pos="1276"/>
        </w:tabs>
        <w:autoSpaceDE w:val="0"/>
        <w:ind w:left="0" w:right="152"/>
        <w:jc w:val="right"/>
        <w:rPr>
          <w:shd w:val="clear" w:color="auto" w:fill="FFFFFF"/>
        </w:rPr>
      </w:pPr>
      <w:r w:rsidRPr="00957356">
        <w:rPr>
          <w:shd w:val="clear" w:color="auto" w:fill="FFFFFF"/>
        </w:rPr>
        <w:t xml:space="preserve">Приложение </w:t>
      </w:r>
      <w:r>
        <w:rPr>
          <w:shd w:val="clear" w:color="auto" w:fill="FFFFFF"/>
        </w:rPr>
        <w:t>5 к Документации</w:t>
      </w:r>
    </w:p>
    <w:p w14:paraId="2372B048" w14:textId="77777777" w:rsidR="00BD547D" w:rsidRPr="00957356" w:rsidRDefault="00BD547D" w:rsidP="00BD547D">
      <w:pPr>
        <w:ind w:right="152" w:firstLine="708"/>
        <w:jc w:val="center"/>
        <w:rPr>
          <w:bCs/>
          <w:sz w:val="24"/>
          <w:szCs w:val="24"/>
          <w:lang w:eastAsia="en-US"/>
        </w:rPr>
      </w:pPr>
      <w:r w:rsidRPr="00957356">
        <w:rPr>
          <w:bCs/>
          <w:sz w:val="24"/>
          <w:szCs w:val="24"/>
          <w:lang w:eastAsia="en-US"/>
        </w:rPr>
        <w:t>ФОРМА</w:t>
      </w:r>
    </w:p>
    <w:p w14:paraId="01E1925A" w14:textId="77777777" w:rsidR="00BD547D" w:rsidRPr="00957356" w:rsidRDefault="00BD547D" w:rsidP="00BD547D">
      <w:pPr>
        <w:ind w:right="152" w:firstLine="708"/>
        <w:jc w:val="center"/>
        <w:rPr>
          <w:bCs/>
          <w:sz w:val="24"/>
          <w:szCs w:val="24"/>
          <w:lang w:eastAsia="en-US"/>
        </w:rPr>
      </w:pPr>
      <w:r w:rsidRPr="00957356">
        <w:rPr>
          <w:bCs/>
          <w:sz w:val="24"/>
          <w:szCs w:val="24"/>
          <w:lang w:eastAsia="en-US"/>
        </w:rPr>
        <w:t>ЗАПРОСА О РАЗЪЯСНЕНИИ ПОЛОЖЕНИЙ</w:t>
      </w:r>
    </w:p>
    <w:p w14:paraId="45B84928" w14:textId="77777777" w:rsidR="00BD547D" w:rsidRPr="00957356" w:rsidRDefault="00BD547D" w:rsidP="00BD547D">
      <w:pPr>
        <w:ind w:right="152" w:firstLine="708"/>
        <w:jc w:val="center"/>
        <w:rPr>
          <w:bCs/>
          <w:sz w:val="24"/>
          <w:szCs w:val="24"/>
          <w:lang w:eastAsia="en-US"/>
        </w:rPr>
      </w:pPr>
      <w:r w:rsidRPr="00957356">
        <w:rPr>
          <w:bCs/>
          <w:sz w:val="24"/>
          <w:szCs w:val="24"/>
          <w:lang w:eastAsia="en-US"/>
        </w:rPr>
        <w:t>ДОКУМЕНТАЦИИ ОБ АУКЦИОНЕ</w:t>
      </w:r>
    </w:p>
    <w:p w14:paraId="49DB61CB" w14:textId="77777777" w:rsidR="00BD547D" w:rsidRPr="00957356" w:rsidRDefault="00BD547D" w:rsidP="00BD547D">
      <w:pPr>
        <w:ind w:right="152" w:firstLine="708"/>
        <w:jc w:val="both"/>
        <w:rPr>
          <w:sz w:val="24"/>
          <w:szCs w:val="24"/>
          <w:lang w:eastAsia="en-US"/>
        </w:rPr>
      </w:pPr>
    </w:p>
    <w:p w14:paraId="0043868F" w14:textId="77777777" w:rsidR="00BD547D" w:rsidRPr="00957356" w:rsidRDefault="00BD547D" w:rsidP="00BD547D">
      <w:pPr>
        <w:ind w:right="152" w:firstLine="708"/>
        <w:jc w:val="both"/>
        <w:rPr>
          <w:sz w:val="24"/>
          <w:szCs w:val="24"/>
          <w:lang w:eastAsia="en-US"/>
        </w:rPr>
      </w:pPr>
    </w:p>
    <w:p w14:paraId="398DDF4F" w14:textId="77777777" w:rsidR="00BD547D" w:rsidRPr="00957356" w:rsidRDefault="00BD547D" w:rsidP="00BD547D">
      <w:pPr>
        <w:ind w:right="152" w:firstLine="708"/>
        <w:jc w:val="both"/>
        <w:rPr>
          <w:sz w:val="24"/>
          <w:szCs w:val="24"/>
          <w:lang w:eastAsia="en-US"/>
        </w:rPr>
      </w:pPr>
      <w:r w:rsidRPr="00957356">
        <w:rPr>
          <w:sz w:val="24"/>
          <w:szCs w:val="24"/>
          <w:lang w:eastAsia="en-US"/>
        </w:rPr>
        <w:t>Бланк организации</w:t>
      </w:r>
    </w:p>
    <w:p w14:paraId="12BCBEDB" w14:textId="77777777" w:rsidR="00BD547D" w:rsidRPr="00957356" w:rsidRDefault="00BD547D" w:rsidP="00BD547D">
      <w:pPr>
        <w:ind w:right="152" w:firstLine="708"/>
        <w:jc w:val="both"/>
        <w:rPr>
          <w:sz w:val="24"/>
          <w:szCs w:val="24"/>
          <w:lang w:eastAsia="en-US"/>
        </w:rPr>
      </w:pPr>
      <w:r w:rsidRPr="00957356">
        <w:rPr>
          <w:sz w:val="24"/>
          <w:szCs w:val="24"/>
          <w:lang w:eastAsia="en-US"/>
        </w:rPr>
        <w:t>Исх. №, дата</w:t>
      </w:r>
    </w:p>
    <w:p w14:paraId="6DF2A1A9" w14:textId="77777777" w:rsidR="00BD547D" w:rsidRPr="00957356" w:rsidRDefault="00BD547D" w:rsidP="00BD547D">
      <w:pPr>
        <w:ind w:right="152" w:firstLine="708"/>
        <w:jc w:val="center"/>
        <w:rPr>
          <w:bCs/>
          <w:sz w:val="24"/>
          <w:szCs w:val="24"/>
          <w:lang w:eastAsia="en-US"/>
        </w:rPr>
      </w:pPr>
      <w:r w:rsidRPr="00957356">
        <w:rPr>
          <w:bCs/>
          <w:sz w:val="24"/>
          <w:szCs w:val="24"/>
          <w:lang w:eastAsia="en-US"/>
        </w:rPr>
        <w:t>Организатору аукциона:</w:t>
      </w:r>
    </w:p>
    <w:p w14:paraId="1030C2E3" w14:textId="77777777" w:rsidR="00BD547D" w:rsidRPr="008C608C" w:rsidRDefault="00BD547D" w:rsidP="00BD547D">
      <w:pPr>
        <w:ind w:right="152" w:firstLine="708"/>
        <w:jc w:val="center"/>
        <w:rPr>
          <w:sz w:val="24"/>
          <w:szCs w:val="24"/>
          <w:lang w:eastAsia="en-US"/>
        </w:rPr>
      </w:pPr>
      <w:r w:rsidRPr="00957356">
        <w:rPr>
          <w:sz w:val="24"/>
          <w:szCs w:val="24"/>
          <w:lang w:eastAsia="en-US"/>
        </w:rPr>
        <w:t xml:space="preserve">Администрация </w:t>
      </w:r>
      <w:r w:rsidRPr="008C608C">
        <w:rPr>
          <w:sz w:val="24"/>
          <w:szCs w:val="24"/>
          <w:lang w:eastAsia="en-US"/>
        </w:rPr>
        <w:t xml:space="preserve">Павлово-Посадского городского округа </w:t>
      </w:r>
    </w:p>
    <w:p w14:paraId="39B146EC" w14:textId="77777777" w:rsidR="00BD547D" w:rsidRPr="00957356" w:rsidRDefault="00BD547D" w:rsidP="00BD547D">
      <w:pPr>
        <w:ind w:right="152" w:firstLine="708"/>
        <w:jc w:val="center"/>
        <w:rPr>
          <w:sz w:val="24"/>
          <w:szCs w:val="24"/>
          <w:lang w:eastAsia="en-US"/>
        </w:rPr>
      </w:pPr>
      <w:r w:rsidRPr="008C608C">
        <w:rPr>
          <w:sz w:val="24"/>
          <w:szCs w:val="24"/>
          <w:lang w:eastAsia="en-US"/>
        </w:rPr>
        <w:t>Московской области</w:t>
      </w:r>
    </w:p>
    <w:p w14:paraId="60FA9802" w14:textId="77777777" w:rsidR="00BD547D" w:rsidRPr="00957356" w:rsidRDefault="00BD547D" w:rsidP="00BD547D">
      <w:pPr>
        <w:ind w:right="152" w:firstLine="708"/>
        <w:jc w:val="both"/>
        <w:rPr>
          <w:sz w:val="24"/>
          <w:szCs w:val="24"/>
          <w:lang w:eastAsia="en-US"/>
        </w:rPr>
      </w:pPr>
    </w:p>
    <w:p w14:paraId="08A6817C" w14:textId="77777777" w:rsidR="00BD547D" w:rsidRPr="00957356" w:rsidRDefault="00BD547D" w:rsidP="00BD547D">
      <w:pPr>
        <w:ind w:right="152" w:firstLine="708"/>
        <w:jc w:val="both"/>
        <w:rPr>
          <w:sz w:val="24"/>
          <w:szCs w:val="24"/>
          <w:lang w:eastAsia="en-US"/>
        </w:rPr>
      </w:pPr>
      <w:r w:rsidRPr="00957356">
        <w:rPr>
          <w:sz w:val="24"/>
          <w:szCs w:val="24"/>
          <w:lang w:eastAsia="en-US"/>
        </w:rPr>
        <w:t>Запрос о разъяснении положений</w:t>
      </w:r>
    </w:p>
    <w:p w14:paraId="76C23614" w14:textId="77777777" w:rsidR="00BD547D" w:rsidRPr="00957356" w:rsidRDefault="00BD547D" w:rsidP="00BD547D">
      <w:pPr>
        <w:ind w:right="152" w:firstLine="708"/>
        <w:jc w:val="both"/>
        <w:rPr>
          <w:sz w:val="24"/>
          <w:szCs w:val="24"/>
          <w:lang w:eastAsia="en-US"/>
        </w:rPr>
      </w:pPr>
      <w:r w:rsidRPr="00957356">
        <w:rPr>
          <w:sz w:val="24"/>
          <w:szCs w:val="24"/>
          <w:lang w:eastAsia="en-US"/>
        </w:rPr>
        <w:t>документации об аукционе № _______</w:t>
      </w:r>
    </w:p>
    <w:p w14:paraId="13A19AC6" w14:textId="77777777" w:rsidR="00BD547D" w:rsidRPr="00957356" w:rsidRDefault="00BD547D" w:rsidP="00BD547D">
      <w:pPr>
        <w:ind w:right="152" w:firstLine="708"/>
        <w:jc w:val="both"/>
        <w:rPr>
          <w:sz w:val="24"/>
          <w:szCs w:val="24"/>
          <w:lang w:eastAsia="en-US"/>
        </w:rPr>
      </w:pPr>
    </w:p>
    <w:p w14:paraId="39BB5AFF" w14:textId="77777777" w:rsidR="00BD547D" w:rsidRPr="00957356" w:rsidRDefault="00BD547D" w:rsidP="00BD547D">
      <w:pPr>
        <w:ind w:right="152" w:firstLine="708"/>
        <w:jc w:val="both"/>
        <w:rPr>
          <w:sz w:val="24"/>
          <w:szCs w:val="24"/>
          <w:lang w:eastAsia="en-US"/>
        </w:rPr>
      </w:pPr>
      <w:r w:rsidRPr="00957356">
        <w:rPr>
          <w:sz w:val="24"/>
          <w:szCs w:val="24"/>
          <w:lang w:eastAsia="en-US"/>
        </w:rPr>
        <w:t>Ознакомившись с извещением о проведении открытого аукциона № _______ на право заключения договоров на установку и эксплуатаци</w:t>
      </w:r>
      <w:r>
        <w:rPr>
          <w:sz w:val="24"/>
          <w:szCs w:val="24"/>
          <w:lang w:eastAsia="en-US"/>
        </w:rPr>
        <w:t>ю</w:t>
      </w:r>
      <w:r w:rsidRPr="00957356">
        <w:rPr>
          <w:sz w:val="24"/>
          <w:szCs w:val="24"/>
          <w:lang w:eastAsia="en-US"/>
        </w:rPr>
        <w:t xml:space="preserve"> рекламн</w:t>
      </w:r>
      <w:r>
        <w:rPr>
          <w:sz w:val="24"/>
          <w:szCs w:val="24"/>
          <w:lang w:eastAsia="en-US"/>
        </w:rPr>
        <w:t>ых</w:t>
      </w:r>
      <w:r w:rsidRPr="00957356">
        <w:rPr>
          <w:sz w:val="24"/>
          <w:szCs w:val="24"/>
          <w:lang w:eastAsia="en-US"/>
        </w:rPr>
        <w:t xml:space="preserve"> конструкци</w:t>
      </w:r>
      <w:r>
        <w:rPr>
          <w:sz w:val="24"/>
          <w:szCs w:val="24"/>
          <w:lang w:eastAsia="en-US"/>
        </w:rPr>
        <w:t>й</w:t>
      </w:r>
      <w:r w:rsidRPr="00957356">
        <w:rPr>
          <w:sz w:val="24"/>
          <w:szCs w:val="24"/>
          <w:lang w:eastAsia="en-US"/>
        </w:rPr>
        <w:t>, размещенном «___» _________ 20</w:t>
      </w:r>
      <w:r>
        <w:rPr>
          <w:sz w:val="24"/>
          <w:szCs w:val="24"/>
          <w:lang w:eastAsia="en-US"/>
        </w:rPr>
        <w:t>24</w:t>
      </w:r>
      <w:r w:rsidRPr="00957356">
        <w:rPr>
          <w:sz w:val="24"/>
          <w:szCs w:val="24"/>
          <w:lang w:eastAsia="en-US"/>
        </w:rPr>
        <w:t xml:space="preserve"> года на сайте (www.</w:t>
      </w:r>
      <w:r w:rsidRPr="00957356">
        <w:rPr>
          <w:sz w:val="24"/>
          <w:szCs w:val="24"/>
          <w:lang w:val="en-US" w:eastAsia="en-US"/>
        </w:rPr>
        <w:t>pavpos</w:t>
      </w:r>
      <w:r w:rsidRPr="00957356">
        <w:rPr>
          <w:sz w:val="24"/>
          <w:szCs w:val="24"/>
          <w:lang w:eastAsia="en-US"/>
        </w:rPr>
        <w:t>.ru), а также изучив документацию об аукционе, предмет и объект аукциона______________________________________________________________________</w:t>
      </w:r>
    </w:p>
    <w:p w14:paraId="639EC3E6" w14:textId="77777777" w:rsidR="00BD547D" w:rsidRPr="00957356" w:rsidRDefault="00BD547D" w:rsidP="00BD547D">
      <w:pPr>
        <w:ind w:right="152" w:firstLine="708"/>
        <w:jc w:val="center"/>
        <w:rPr>
          <w:i/>
          <w:lang w:eastAsia="en-US"/>
        </w:rPr>
      </w:pPr>
      <w:r w:rsidRPr="00957356">
        <w:rPr>
          <w:i/>
          <w:lang w:eastAsia="en-US"/>
        </w:rPr>
        <w:t xml:space="preserve">                          (для юридического лица - полное наименование организации; для физического лица - Ф.И.О.)</w:t>
      </w:r>
    </w:p>
    <w:p w14:paraId="5CCE3189" w14:textId="77777777" w:rsidR="00BD547D" w:rsidRPr="00957356" w:rsidRDefault="00BD547D" w:rsidP="00BD547D">
      <w:pPr>
        <w:ind w:right="152" w:firstLine="708"/>
        <w:jc w:val="both"/>
        <w:rPr>
          <w:sz w:val="24"/>
          <w:szCs w:val="24"/>
          <w:lang w:eastAsia="en-US"/>
        </w:rPr>
      </w:pPr>
      <w:r w:rsidRPr="00957356">
        <w:rPr>
          <w:sz w:val="24"/>
          <w:szCs w:val="24"/>
          <w:lang w:eastAsia="en-US"/>
        </w:rPr>
        <w:t>в лице _________________________________________________________________________,</w:t>
      </w:r>
    </w:p>
    <w:p w14:paraId="6D4F2C95" w14:textId="77777777" w:rsidR="00BD547D" w:rsidRPr="00957356" w:rsidRDefault="00BD547D" w:rsidP="00BD547D">
      <w:pPr>
        <w:ind w:right="152" w:firstLine="708"/>
        <w:jc w:val="both"/>
        <w:rPr>
          <w:i/>
          <w:sz w:val="24"/>
          <w:szCs w:val="24"/>
          <w:lang w:eastAsia="en-US"/>
        </w:rPr>
      </w:pPr>
      <w:r w:rsidRPr="00957356">
        <w:rPr>
          <w:sz w:val="24"/>
          <w:szCs w:val="24"/>
          <w:lang w:eastAsia="en-US"/>
        </w:rPr>
        <w:t xml:space="preserve">                                                                  </w:t>
      </w:r>
      <w:r w:rsidRPr="00957356">
        <w:rPr>
          <w:i/>
          <w:sz w:val="24"/>
          <w:szCs w:val="24"/>
          <w:lang w:eastAsia="en-US"/>
        </w:rPr>
        <w:t>(для юридического лица – должность, Ф.И.О.)</w:t>
      </w:r>
    </w:p>
    <w:p w14:paraId="116E4BD7" w14:textId="77777777" w:rsidR="00BD547D" w:rsidRPr="00957356" w:rsidRDefault="00BD547D" w:rsidP="00BD547D">
      <w:pPr>
        <w:ind w:right="152" w:firstLine="708"/>
        <w:jc w:val="both"/>
        <w:rPr>
          <w:sz w:val="24"/>
          <w:szCs w:val="24"/>
          <w:lang w:eastAsia="en-US"/>
        </w:rPr>
      </w:pPr>
      <w:r w:rsidRPr="00957356">
        <w:rPr>
          <w:sz w:val="24"/>
          <w:szCs w:val="24"/>
          <w:lang w:eastAsia="en-US"/>
        </w:rPr>
        <w:t>действующего на основании _________________________________________________, просит</w:t>
      </w:r>
    </w:p>
    <w:p w14:paraId="4F602662" w14:textId="77777777" w:rsidR="00BD547D" w:rsidRPr="00957356" w:rsidRDefault="00BD547D" w:rsidP="00BD547D">
      <w:pPr>
        <w:ind w:right="152" w:firstLine="708"/>
        <w:jc w:val="both"/>
        <w:rPr>
          <w:i/>
          <w:sz w:val="24"/>
          <w:szCs w:val="24"/>
          <w:lang w:eastAsia="en-US"/>
        </w:rPr>
      </w:pPr>
      <w:r w:rsidRPr="00957356">
        <w:rPr>
          <w:i/>
          <w:sz w:val="24"/>
          <w:szCs w:val="24"/>
          <w:lang w:eastAsia="en-US"/>
        </w:rPr>
        <w:t xml:space="preserve">                                                                                           (наименование документа)</w:t>
      </w:r>
    </w:p>
    <w:p w14:paraId="36AD6F0B" w14:textId="77777777" w:rsidR="00BD547D" w:rsidRPr="00957356" w:rsidRDefault="00BD547D" w:rsidP="00BD547D">
      <w:pPr>
        <w:ind w:right="152" w:firstLine="708"/>
        <w:jc w:val="both"/>
        <w:rPr>
          <w:b/>
          <w:bCs/>
          <w:sz w:val="24"/>
          <w:szCs w:val="24"/>
          <w:lang w:eastAsia="en-US"/>
        </w:rPr>
      </w:pPr>
      <w:r w:rsidRPr="00957356">
        <w:rPr>
          <w:sz w:val="24"/>
          <w:szCs w:val="24"/>
          <w:lang w:eastAsia="en-US"/>
        </w:rPr>
        <w:t>дать разъяснения следующих положений документации об аукционе:</w:t>
      </w:r>
    </w:p>
    <w:p w14:paraId="3689D2FC" w14:textId="77777777" w:rsidR="00BD547D" w:rsidRPr="00957356" w:rsidRDefault="00BD547D" w:rsidP="00BD547D">
      <w:pPr>
        <w:ind w:right="152" w:firstLine="708"/>
        <w:jc w:val="both"/>
        <w:rPr>
          <w:sz w:val="24"/>
          <w:szCs w:val="24"/>
          <w:lang w:eastAsia="en-US"/>
        </w:rPr>
      </w:pP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2509"/>
        <w:gridCol w:w="6041"/>
      </w:tblGrid>
      <w:tr w:rsidR="00BD547D" w:rsidRPr="00957356" w14:paraId="7DAF3825" w14:textId="77777777" w:rsidTr="00E86C69">
        <w:tc>
          <w:tcPr>
            <w:tcW w:w="828" w:type="dxa"/>
            <w:tcBorders>
              <w:top w:val="single" w:sz="4" w:space="0" w:color="auto"/>
              <w:left w:val="single" w:sz="4" w:space="0" w:color="auto"/>
              <w:bottom w:val="single" w:sz="4" w:space="0" w:color="auto"/>
              <w:right w:val="single" w:sz="4" w:space="0" w:color="auto"/>
            </w:tcBorders>
            <w:vAlign w:val="center"/>
            <w:hideMark/>
          </w:tcPr>
          <w:p w14:paraId="606FED27" w14:textId="77777777" w:rsidR="00BD547D" w:rsidRPr="00957356" w:rsidRDefault="00BD547D" w:rsidP="00E86C69">
            <w:pPr>
              <w:ind w:right="152" w:firstLine="708"/>
              <w:jc w:val="center"/>
              <w:rPr>
                <w:b/>
                <w:sz w:val="24"/>
                <w:szCs w:val="24"/>
                <w:lang w:eastAsia="en-US"/>
              </w:rPr>
            </w:pPr>
            <w:r w:rsidRPr="00957356">
              <w:rPr>
                <w:b/>
                <w:sz w:val="24"/>
                <w:szCs w:val="24"/>
                <w:lang w:eastAsia="en-US"/>
              </w:rPr>
              <w:lastRenderedPageBreak/>
              <w:t>№ п/п</w:t>
            </w:r>
          </w:p>
        </w:tc>
        <w:tc>
          <w:tcPr>
            <w:tcW w:w="2520" w:type="dxa"/>
            <w:tcBorders>
              <w:top w:val="single" w:sz="4" w:space="0" w:color="auto"/>
              <w:left w:val="single" w:sz="4" w:space="0" w:color="auto"/>
              <w:bottom w:val="single" w:sz="4" w:space="0" w:color="auto"/>
              <w:right w:val="single" w:sz="4" w:space="0" w:color="auto"/>
            </w:tcBorders>
            <w:vAlign w:val="center"/>
            <w:hideMark/>
          </w:tcPr>
          <w:p w14:paraId="40E9E8AE" w14:textId="77777777" w:rsidR="00BD547D" w:rsidRPr="00957356" w:rsidRDefault="00BD547D" w:rsidP="00E86C69">
            <w:pPr>
              <w:ind w:right="152"/>
              <w:jc w:val="center"/>
              <w:rPr>
                <w:b/>
                <w:sz w:val="24"/>
                <w:szCs w:val="24"/>
                <w:lang w:eastAsia="en-US"/>
              </w:rPr>
            </w:pPr>
            <w:r w:rsidRPr="00957356">
              <w:rPr>
                <w:b/>
                <w:sz w:val="24"/>
                <w:szCs w:val="24"/>
                <w:lang w:eastAsia="en-US"/>
              </w:rPr>
              <w:t>Раздел (пункт) документации об аукционе, требующий разъяснений</w:t>
            </w:r>
          </w:p>
        </w:tc>
        <w:tc>
          <w:tcPr>
            <w:tcW w:w="6120" w:type="dxa"/>
            <w:tcBorders>
              <w:top w:val="single" w:sz="4" w:space="0" w:color="auto"/>
              <w:left w:val="single" w:sz="4" w:space="0" w:color="auto"/>
              <w:bottom w:val="single" w:sz="4" w:space="0" w:color="auto"/>
              <w:right w:val="single" w:sz="4" w:space="0" w:color="auto"/>
            </w:tcBorders>
            <w:vAlign w:val="center"/>
            <w:hideMark/>
          </w:tcPr>
          <w:p w14:paraId="68902A2F" w14:textId="77777777" w:rsidR="00BD547D" w:rsidRPr="00957356" w:rsidRDefault="00BD547D" w:rsidP="00E86C69">
            <w:pPr>
              <w:ind w:right="152" w:firstLine="708"/>
              <w:jc w:val="center"/>
              <w:rPr>
                <w:b/>
                <w:sz w:val="24"/>
                <w:szCs w:val="24"/>
                <w:lang w:eastAsia="en-US"/>
              </w:rPr>
            </w:pPr>
            <w:r w:rsidRPr="00957356">
              <w:rPr>
                <w:b/>
                <w:sz w:val="24"/>
                <w:szCs w:val="24"/>
                <w:lang w:eastAsia="en-US"/>
              </w:rPr>
              <w:t>Вопрос</w:t>
            </w:r>
          </w:p>
        </w:tc>
      </w:tr>
      <w:tr w:rsidR="00BD547D" w:rsidRPr="00957356" w14:paraId="6BBCB89B" w14:textId="77777777" w:rsidTr="00E86C69">
        <w:trPr>
          <w:trHeight w:val="567"/>
        </w:trPr>
        <w:tc>
          <w:tcPr>
            <w:tcW w:w="828" w:type="dxa"/>
            <w:tcBorders>
              <w:top w:val="single" w:sz="4" w:space="0" w:color="auto"/>
              <w:left w:val="single" w:sz="4" w:space="0" w:color="auto"/>
              <w:bottom w:val="single" w:sz="4" w:space="0" w:color="auto"/>
              <w:right w:val="single" w:sz="4" w:space="0" w:color="auto"/>
            </w:tcBorders>
            <w:vAlign w:val="center"/>
            <w:hideMark/>
          </w:tcPr>
          <w:p w14:paraId="4609D2EF" w14:textId="77777777" w:rsidR="00BD547D" w:rsidRPr="00957356" w:rsidRDefault="00BD547D" w:rsidP="00E86C69">
            <w:pPr>
              <w:ind w:right="152" w:firstLine="708"/>
              <w:jc w:val="center"/>
              <w:rPr>
                <w:sz w:val="24"/>
                <w:szCs w:val="24"/>
                <w:lang w:eastAsia="en-US"/>
              </w:rPr>
            </w:pPr>
            <w:r w:rsidRPr="00957356">
              <w:rPr>
                <w:sz w:val="24"/>
                <w:szCs w:val="24"/>
                <w:lang w:eastAsia="en-US"/>
              </w:rPr>
              <w:t>1</w:t>
            </w:r>
          </w:p>
        </w:tc>
        <w:tc>
          <w:tcPr>
            <w:tcW w:w="2520" w:type="dxa"/>
            <w:tcBorders>
              <w:top w:val="single" w:sz="4" w:space="0" w:color="auto"/>
              <w:left w:val="single" w:sz="4" w:space="0" w:color="auto"/>
              <w:bottom w:val="single" w:sz="4" w:space="0" w:color="auto"/>
              <w:right w:val="single" w:sz="4" w:space="0" w:color="auto"/>
            </w:tcBorders>
            <w:vAlign w:val="center"/>
          </w:tcPr>
          <w:p w14:paraId="01EDFF75" w14:textId="77777777" w:rsidR="00BD547D" w:rsidRPr="00957356" w:rsidRDefault="00BD547D" w:rsidP="00E86C69">
            <w:pPr>
              <w:ind w:right="152" w:firstLine="708"/>
              <w:jc w:val="center"/>
              <w:rPr>
                <w:sz w:val="24"/>
                <w:szCs w:val="24"/>
                <w:lang w:eastAsia="en-US"/>
              </w:rPr>
            </w:pPr>
          </w:p>
        </w:tc>
        <w:tc>
          <w:tcPr>
            <w:tcW w:w="6120" w:type="dxa"/>
            <w:tcBorders>
              <w:top w:val="single" w:sz="4" w:space="0" w:color="auto"/>
              <w:left w:val="single" w:sz="4" w:space="0" w:color="auto"/>
              <w:bottom w:val="single" w:sz="4" w:space="0" w:color="auto"/>
              <w:right w:val="single" w:sz="4" w:space="0" w:color="auto"/>
            </w:tcBorders>
            <w:vAlign w:val="center"/>
          </w:tcPr>
          <w:p w14:paraId="226DDCCF" w14:textId="77777777" w:rsidR="00BD547D" w:rsidRPr="00957356" w:rsidRDefault="00BD547D" w:rsidP="00E86C69">
            <w:pPr>
              <w:ind w:right="152" w:firstLine="708"/>
              <w:jc w:val="center"/>
              <w:rPr>
                <w:sz w:val="24"/>
                <w:szCs w:val="24"/>
                <w:lang w:eastAsia="en-US"/>
              </w:rPr>
            </w:pPr>
          </w:p>
        </w:tc>
      </w:tr>
      <w:tr w:rsidR="00BD547D" w:rsidRPr="00957356" w14:paraId="65A2BB3A" w14:textId="77777777" w:rsidTr="00E86C69">
        <w:trPr>
          <w:trHeight w:val="567"/>
        </w:trPr>
        <w:tc>
          <w:tcPr>
            <w:tcW w:w="828" w:type="dxa"/>
            <w:tcBorders>
              <w:top w:val="single" w:sz="4" w:space="0" w:color="auto"/>
              <w:left w:val="single" w:sz="4" w:space="0" w:color="auto"/>
              <w:bottom w:val="single" w:sz="4" w:space="0" w:color="auto"/>
              <w:right w:val="single" w:sz="4" w:space="0" w:color="auto"/>
            </w:tcBorders>
            <w:vAlign w:val="center"/>
            <w:hideMark/>
          </w:tcPr>
          <w:p w14:paraId="4203071F" w14:textId="77777777" w:rsidR="00BD547D" w:rsidRPr="00957356" w:rsidRDefault="00BD547D" w:rsidP="00E86C69">
            <w:pPr>
              <w:ind w:right="152" w:firstLine="708"/>
              <w:jc w:val="center"/>
              <w:rPr>
                <w:sz w:val="24"/>
                <w:szCs w:val="24"/>
                <w:lang w:eastAsia="en-US"/>
              </w:rPr>
            </w:pPr>
            <w:r w:rsidRPr="00957356">
              <w:rPr>
                <w:sz w:val="24"/>
                <w:szCs w:val="24"/>
                <w:lang w:eastAsia="en-US"/>
              </w:rPr>
              <w:t>2</w:t>
            </w:r>
          </w:p>
        </w:tc>
        <w:tc>
          <w:tcPr>
            <w:tcW w:w="2520" w:type="dxa"/>
            <w:tcBorders>
              <w:top w:val="single" w:sz="4" w:space="0" w:color="auto"/>
              <w:left w:val="single" w:sz="4" w:space="0" w:color="auto"/>
              <w:bottom w:val="single" w:sz="4" w:space="0" w:color="auto"/>
              <w:right w:val="single" w:sz="4" w:space="0" w:color="auto"/>
            </w:tcBorders>
            <w:vAlign w:val="center"/>
          </w:tcPr>
          <w:p w14:paraId="093510FF" w14:textId="77777777" w:rsidR="00BD547D" w:rsidRPr="00957356" w:rsidRDefault="00BD547D" w:rsidP="00E86C69">
            <w:pPr>
              <w:ind w:right="152" w:firstLine="708"/>
              <w:jc w:val="center"/>
              <w:rPr>
                <w:sz w:val="24"/>
                <w:szCs w:val="24"/>
                <w:lang w:eastAsia="en-US"/>
              </w:rPr>
            </w:pPr>
          </w:p>
        </w:tc>
        <w:tc>
          <w:tcPr>
            <w:tcW w:w="6120" w:type="dxa"/>
            <w:tcBorders>
              <w:top w:val="single" w:sz="4" w:space="0" w:color="auto"/>
              <w:left w:val="single" w:sz="4" w:space="0" w:color="auto"/>
              <w:bottom w:val="single" w:sz="4" w:space="0" w:color="auto"/>
              <w:right w:val="single" w:sz="4" w:space="0" w:color="auto"/>
            </w:tcBorders>
            <w:vAlign w:val="center"/>
          </w:tcPr>
          <w:p w14:paraId="53D9CD38" w14:textId="77777777" w:rsidR="00BD547D" w:rsidRPr="00957356" w:rsidRDefault="00BD547D" w:rsidP="00E86C69">
            <w:pPr>
              <w:ind w:right="152" w:firstLine="708"/>
              <w:jc w:val="center"/>
              <w:rPr>
                <w:sz w:val="24"/>
                <w:szCs w:val="24"/>
                <w:lang w:eastAsia="en-US"/>
              </w:rPr>
            </w:pPr>
          </w:p>
        </w:tc>
      </w:tr>
      <w:tr w:rsidR="00BD547D" w:rsidRPr="00957356" w14:paraId="5D2D32FE" w14:textId="77777777" w:rsidTr="00E86C69">
        <w:trPr>
          <w:trHeight w:val="567"/>
        </w:trPr>
        <w:tc>
          <w:tcPr>
            <w:tcW w:w="828" w:type="dxa"/>
            <w:tcBorders>
              <w:top w:val="single" w:sz="4" w:space="0" w:color="auto"/>
              <w:left w:val="single" w:sz="4" w:space="0" w:color="auto"/>
              <w:bottom w:val="single" w:sz="4" w:space="0" w:color="auto"/>
              <w:right w:val="single" w:sz="4" w:space="0" w:color="auto"/>
            </w:tcBorders>
            <w:vAlign w:val="center"/>
            <w:hideMark/>
          </w:tcPr>
          <w:p w14:paraId="2EF590C4" w14:textId="77777777" w:rsidR="00BD547D" w:rsidRPr="00957356" w:rsidRDefault="00BD547D" w:rsidP="00E86C69">
            <w:pPr>
              <w:ind w:right="152" w:firstLine="708"/>
              <w:jc w:val="center"/>
              <w:rPr>
                <w:sz w:val="24"/>
                <w:szCs w:val="24"/>
                <w:lang w:eastAsia="en-US"/>
              </w:rPr>
            </w:pPr>
            <w:r w:rsidRPr="00957356">
              <w:rPr>
                <w:sz w:val="24"/>
                <w:szCs w:val="24"/>
                <w:lang w:eastAsia="en-US"/>
              </w:rPr>
              <w:t>…</w:t>
            </w:r>
          </w:p>
        </w:tc>
        <w:tc>
          <w:tcPr>
            <w:tcW w:w="2520" w:type="dxa"/>
            <w:tcBorders>
              <w:top w:val="single" w:sz="4" w:space="0" w:color="auto"/>
              <w:left w:val="single" w:sz="4" w:space="0" w:color="auto"/>
              <w:bottom w:val="single" w:sz="4" w:space="0" w:color="auto"/>
              <w:right w:val="single" w:sz="4" w:space="0" w:color="auto"/>
            </w:tcBorders>
            <w:vAlign w:val="center"/>
          </w:tcPr>
          <w:p w14:paraId="1DBF69E0" w14:textId="77777777" w:rsidR="00BD547D" w:rsidRPr="00957356" w:rsidRDefault="00BD547D" w:rsidP="00E86C69">
            <w:pPr>
              <w:ind w:right="152" w:firstLine="708"/>
              <w:jc w:val="center"/>
              <w:rPr>
                <w:sz w:val="24"/>
                <w:szCs w:val="24"/>
                <w:lang w:eastAsia="en-US"/>
              </w:rPr>
            </w:pPr>
          </w:p>
        </w:tc>
        <w:tc>
          <w:tcPr>
            <w:tcW w:w="6120" w:type="dxa"/>
            <w:tcBorders>
              <w:top w:val="single" w:sz="4" w:space="0" w:color="auto"/>
              <w:left w:val="single" w:sz="4" w:space="0" w:color="auto"/>
              <w:bottom w:val="single" w:sz="4" w:space="0" w:color="auto"/>
              <w:right w:val="single" w:sz="4" w:space="0" w:color="auto"/>
            </w:tcBorders>
            <w:vAlign w:val="center"/>
          </w:tcPr>
          <w:p w14:paraId="534D7277" w14:textId="77777777" w:rsidR="00BD547D" w:rsidRPr="00957356" w:rsidRDefault="00BD547D" w:rsidP="00E86C69">
            <w:pPr>
              <w:ind w:right="152" w:firstLine="708"/>
              <w:jc w:val="center"/>
              <w:rPr>
                <w:sz w:val="24"/>
                <w:szCs w:val="24"/>
                <w:lang w:eastAsia="en-US"/>
              </w:rPr>
            </w:pPr>
          </w:p>
        </w:tc>
      </w:tr>
    </w:tbl>
    <w:p w14:paraId="2A0A2C77" w14:textId="77777777" w:rsidR="00BD547D" w:rsidRPr="00957356" w:rsidRDefault="00BD547D" w:rsidP="00BD547D">
      <w:pPr>
        <w:ind w:right="152" w:firstLine="708"/>
        <w:jc w:val="both"/>
        <w:rPr>
          <w:sz w:val="24"/>
          <w:szCs w:val="24"/>
          <w:lang w:eastAsia="en-US"/>
        </w:rPr>
      </w:pPr>
    </w:p>
    <w:p w14:paraId="6358A42D" w14:textId="77777777" w:rsidR="00BD547D" w:rsidRPr="00957356" w:rsidRDefault="00BD547D" w:rsidP="00BD547D">
      <w:pPr>
        <w:ind w:right="152" w:firstLine="708"/>
        <w:jc w:val="both"/>
        <w:rPr>
          <w:sz w:val="24"/>
          <w:szCs w:val="24"/>
          <w:lang w:eastAsia="en-US"/>
        </w:rPr>
      </w:pPr>
    </w:p>
    <w:p w14:paraId="5A9F2F1C" w14:textId="77777777" w:rsidR="00BD547D" w:rsidRPr="00957356" w:rsidRDefault="00BD547D" w:rsidP="00BD547D">
      <w:pPr>
        <w:ind w:right="152" w:firstLine="708"/>
        <w:jc w:val="both"/>
        <w:rPr>
          <w:lang w:eastAsia="en-US"/>
        </w:rPr>
      </w:pPr>
    </w:p>
    <w:p w14:paraId="27DF1A11" w14:textId="77777777" w:rsidR="00BD547D" w:rsidRPr="00957356" w:rsidRDefault="00BD547D" w:rsidP="00BD547D">
      <w:pPr>
        <w:ind w:right="152" w:firstLine="708"/>
        <w:jc w:val="both"/>
        <w:rPr>
          <w:sz w:val="24"/>
          <w:szCs w:val="24"/>
          <w:lang w:eastAsia="en-US"/>
        </w:rPr>
      </w:pPr>
      <w:r w:rsidRPr="00957356">
        <w:rPr>
          <w:sz w:val="24"/>
          <w:szCs w:val="24"/>
          <w:lang w:eastAsia="en-US"/>
        </w:rPr>
        <w:t>Претендент                            _____________________ (Фамилия И.О.)</w:t>
      </w:r>
    </w:p>
    <w:p w14:paraId="34F7D04C" w14:textId="77777777" w:rsidR="00BD547D" w:rsidRPr="00957356" w:rsidRDefault="00BD547D" w:rsidP="00BD547D">
      <w:pPr>
        <w:ind w:right="152" w:firstLine="708"/>
        <w:jc w:val="both"/>
        <w:rPr>
          <w:i/>
          <w:iCs/>
          <w:sz w:val="24"/>
          <w:szCs w:val="24"/>
          <w:lang w:eastAsia="en-US"/>
        </w:rPr>
      </w:pPr>
      <w:r w:rsidRPr="00957356">
        <w:rPr>
          <w:i/>
          <w:iCs/>
          <w:sz w:val="24"/>
          <w:szCs w:val="24"/>
          <w:lang w:eastAsia="en-US"/>
        </w:rPr>
        <w:t>(Должность)</w:t>
      </w:r>
      <w:r w:rsidRPr="00957356">
        <w:rPr>
          <w:i/>
          <w:iCs/>
          <w:sz w:val="24"/>
          <w:szCs w:val="24"/>
          <w:lang w:eastAsia="en-US"/>
        </w:rPr>
        <w:tab/>
      </w:r>
      <w:r w:rsidRPr="00957356">
        <w:rPr>
          <w:i/>
          <w:iCs/>
          <w:sz w:val="24"/>
          <w:szCs w:val="24"/>
          <w:lang w:eastAsia="en-US"/>
        </w:rPr>
        <w:tab/>
      </w:r>
      <w:r w:rsidRPr="00957356">
        <w:rPr>
          <w:i/>
          <w:iCs/>
          <w:sz w:val="24"/>
          <w:szCs w:val="24"/>
          <w:lang w:eastAsia="en-US"/>
        </w:rPr>
        <w:tab/>
        <w:t xml:space="preserve">              (подпись)  </w:t>
      </w:r>
    </w:p>
    <w:p w14:paraId="21FED073" w14:textId="77777777" w:rsidR="00BD547D" w:rsidRDefault="00BD547D" w:rsidP="00BD547D">
      <w:pPr>
        <w:ind w:right="152" w:firstLine="708"/>
        <w:jc w:val="both"/>
        <w:rPr>
          <w:iCs/>
          <w:sz w:val="24"/>
          <w:szCs w:val="24"/>
          <w:lang w:eastAsia="en-US"/>
        </w:rPr>
      </w:pPr>
      <w:r w:rsidRPr="00957356">
        <w:rPr>
          <w:i/>
          <w:iCs/>
          <w:sz w:val="24"/>
          <w:szCs w:val="24"/>
          <w:lang w:eastAsia="en-US"/>
        </w:rPr>
        <w:t xml:space="preserve">                                                                 </w:t>
      </w:r>
      <w:r w:rsidRPr="00957356">
        <w:rPr>
          <w:iCs/>
          <w:sz w:val="24"/>
          <w:szCs w:val="24"/>
          <w:lang w:eastAsia="en-US"/>
        </w:rPr>
        <w:t>М.П.</w:t>
      </w:r>
    </w:p>
    <w:p w14:paraId="478F8147" w14:textId="77777777" w:rsidR="00BD547D" w:rsidRDefault="00BD547D" w:rsidP="00BD547D">
      <w:pPr>
        <w:ind w:right="152" w:firstLine="708"/>
        <w:jc w:val="both"/>
        <w:rPr>
          <w:iCs/>
          <w:sz w:val="24"/>
          <w:szCs w:val="24"/>
          <w:lang w:eastAsia="en-US"/>
        </w:rPr>
      </w:pPr>
    </w:p>
    <w:p w14:paraId="675F4ECB" w14:textId="77777777" w:rsidR="00BD547D" w:rsidRDefault="00BD547D" w:rsidP="00BD547D">
      <w:pPr>
        <w:ind w:right="152" w:firstLine="708"/>
        <w:jc w:val="both"/>
        <w:rPr>
          <w:iCs/>
          <w:sz w:val="24"/>
          <w:szCs w:val="24"/>
          <w:lang w:eastAsia="en-US"/>
        </w:rPr>
      </w:pPr>
    </w:p>
    <w:p w14:paraId="4E5E9EF5" w14:textId="77777777" w:rsidR="00BD547D" w:rsidRDefault="00BD547D" w:rsidP="00BD547D">
      <w:pPr>
        <w:ind w:right="152" w:firstLine="708"/>
        <w:jc w:val="both"/>
        <w:rPr>
          <w:iCs/>
          <w:sz w:val="24"/>
          <w:szCs w:val="24"/>
          <w:lang w:eastAsia="en-US"/>
        </w:rPr>
      </w:pPr>
    </w:p>
    <w:p w14:paraId="1F04F559" w14:textId="77777777" w:rsidR="00BD547D" w:rsidRDefault="00BD547D" w:rsidP="00BD547D">
      <w:pPr>
        <w:ind w:right="152" w:firstLine="708"/>
        <w:jc w:val="both"/>
        <w:rPr>
          <w:iCs/>
          <w:sz w:val="24"/>
          <w:szCs w:val="24"/>
          <w:lang w:eastAsia="en-US"/>
        </w:rPr>
      </w:pPr>
      <w:r>
        <w:rPr>
          <w:iCs/>
          <w:sz w:val="24"/>
          <w:szCs w:val="24"/>
          <w:lang w:eastAsia="en-US"/>
        </w:rPr>
        <w:t>\</w:t>
      </w:r>
    </w:p>
    <w:p w14:paraId="1C4510BB" w14:textId="77777777" w:rsidR="00BD547D" w:rsidRDefault="00BD547D" w:rsidP="00BD547D">
      <w:pPr>
        <w:shd w:val="clear" w:color="auto" w:fill="FFFFFF"/>
        <w:spacing w:after="240"/>
        <w:jc w:val="center"/>
        <w:textAlignment w:val="baseline"/>
        <w:rPr>
          <w:rFonts w:ascii="Arial" w:hAnsi="Arial" w:cs="Arial"/>
          <w:b/>
          <w:bCs/>
          <w:color w:val="444444"/>
          <w:sz w:val="24"/>
          <w:szCs w:val="24"/>
        </w:rPr>
      </w:pPr>
    </w:p>
    <w:p w14:paraId="209F8EA8" w14:textId="77777777" w:rsidR="00BD547D" w:rsidRPr="00595963" w:rsidRDefault="00BD547D" w:rsidP="00BD547D">
      <w:pPr>
        <w:shd w:val="clear" w:color="auto" w:fill="FFFFFF"/>
        <w:spacing w:after="240"/>
        <w:jc w:val="right"/>
        <w:textAlignment w:val="baseline"/>
        <w:rPr>
          <w:bCs/>
          <w:sz w:val="24"/>
          <w:szCs w:val="24"/>
        </w:rPr>
      </w:pPr>
      <w:r w:rsidRPr="00595963">
        <w:rPr>
          <w:bCs/>
          <w:sz w:val="24"/>
          <w:szCs w:val="24"/>
        </w:rPr>
        <w:t xml:space="preserve">Приложение </w:t>
      </w:r>
      <w:r>
        <w:rPr>
          <w:bCs/>
          <w:sz w:val="24"/>
          <w:szCs w:val="24"/>
        </w:rPr>
        <w:t>6</w:t>
      </w:r>
      <w:r w:rsidRPr="00595963">
        <w:rPr>
          <w:bCs/>
          <w:sz w:val="24"/>
          <w:szCs w:val="24"/>
        </w:rPr>
        <w:t xml:space="preserve"> к Документации</w:t>
      </w:r>
    </w:p>
    <w:p w14:paraId="243089C4" w14:textId="77777777" w:rsidR="00BD547D" w:rsidRPr="003419DF" w:rsidRDefault="00BD547D" w:rsidP="00BD547D">
      <w:pPr>
        <w:shd w:val="clear" w:color="auto" w:fill="FFFFFF"/>
        <w:spacing w:after="240"/>
        <w:jc w:val="center"/>
        <w:textAlignment w:val="baseline"/>
        <w:rPr>
          <w:b/>
          <w:bCs/>
          <w:sz w:val="24"/>
          <w:szCs w:val="24"/>
        </w:rPr>
      </w:pPr>
      <w:r w:rsidRPr="003419DF">
        <w:rPr>
          <w:b/>
          <w:bCs/>
          <w:sz w:val="24"/>
          <w:szCs w:val="24"/>
        </w:rPr>
        <w:t>Типовая форма договора на размещение социальной рекламы</w:t>
      </w:r>
    </w:p>
    <w:p w14:paraId="7521E9A9" w14:textId="77777777" w:rsidR="00BD547D" w:rsidRPr="003419DF" w:rsidRDefault="00BD547D" w:rsidP="00BD547D">
      <w:pPr>
        <w:shd w:val="clear" w:color="auto" w:fill="FFFFFF"/>
        <w:jc w:val="center"/>
        <w:textAlignment w:val="baseline"/>
        <w:rPr>
          <w:sz w:val="24"/>
          <w:szCs w:val="24"/>
        </w:rPr>
      </w:pPr>
      <w:r w:rsidRPr="003419DF">
        <w:rPr>
          <w:sz w:val="24"/>
          <w:szCs w:val="24"/>
        </w:rPr>
        <w:t xml:space="preserve">                                                                                        </w:t>
      </w:r>
      <w:r>
        <w:rPr>
          <w:sz w:val="24"/>
          <w:szCs w:val="24"/>
        </w:rPr>
        <w:t xml:space="preserve">                                      </w:t>
      </w:r>
      <w:r w:rsidRPr="003419DF">
        <w:rPr>
          <w:sz w:val="24"/>
          <w:szCs w:val="24"/>
        </w:rPr>
        <w:t>"___" _________20___ г.</w:t>
      </w:r>
    </w:p>
    <w:p w14:paraId="310DE0D9" w14:textId="77777777" w:rsidR="00BD547D" w:rsidRPr="003419DF" w:rsidRDefault="00BD547D" w:rsidP="00BD547D">
      <w:pPr>
        <w:shd w:val="clear" w:color="auto" w:fill="FFFFFF"/>
        <w:textAlignment w:val="baseline"/>
        <w:rPr>
          <w:sz w:val="24"/>
          <w:szCs w:val="24"/>
        </w:rPr>
      </w:pPr>
    </w:p>
    <w:p w14:paraId="7C77A066"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 xml:space="preserve">Администрация Павлово-Посадского </w:t>
      </w:r>
      <w:r>
        <w:rPr>
          <w:sz w:val="24"/>
          <w:szCs w:val="24"/>
        </w:rPr>
        <w:t>городского округа</w:t>
      </w:r>
      <w:r w:rsidRPr="003419DF">
        <w:rPr>
          <w:sz w:val="24"/>
          <w:szCs w:val="24"/>
        </w:rPr>
        <w:t xml:space="preserve"> Московской области в лице______________________, действующего на основании _________________ с одной стороны, и __________ в лице _________, именуемая в дальнейшем "Рекламораспространитель", с другой стороны, именуемые в дальнейшем "Стороны", на основании пунктов ________договора N ___ от__________ заключ</w:t>
      </w:r>
      <w:r>
        <w:rPr>
          <w:sz w:val="24"/>
          <w:szCs w:val="24"/>
        </w:rPr>
        <w:t>или настоящий договор (далее - д</w:t>
      </w:r>
      <w:r w:rsidRPr="003419DF">
        <w:rPr>
          <w:sz w:val="24"/>
          <w:szCs w:val="24"/>
        </w:rPr>
        <w:t>оговор) о нижеследующем:</w:t>
      </w:r>
      <w:r w:rsidRPr="003419DF">
        <w:rPr>
          <w:sz w:val="24"/>
          <w:szCs w:val="24"/>
        </w:rPr>
        <w:br/>
      </w:r>
    </w:p>
    <w:p w14:paraId="14515268" w14:textId="77777777" w:rsidR="00BD547D" w:rsidRPr="003419DF" w:rsidRDefault="00BD547D" w:rsidP="00BD547D">
      <w:pPr>
        <w:shd w:val="clear" w:color="auto" w:fill="FFFFFF"/>
        <w:spacing w:after="240"/>
        <w:jc w:val="center"/>
        <w:textAlignment w:val="baseline"/>
        <w:outlineLvl w:val="3"/>
        <w:rPr>
          <w:b/>
          <w:bCs/>
          <w:sz w:val="24"/>
          <w:szCs w:val="24"/>
        </w:rPr>
      </w:pPr>
      <w:r w:rsidRPr="003419DF">
        <w:rPr>
          <w:b/>
          <w:bCs/>
          <w:sz w:val="24"/>
          <w:szCs w:val="24"/>
        </w:rPr>
        <w:t>1. Основные условия</w:t>
      </w:r>
    </w:p>
    <w:p w14:paraId="0ED3223F" w14:textId="77777777" w:rsidR="00BD547D" w:rsidRPr="003419DF" w:rsidRDefault="00BD547D" w:rsidP="00BD547D">
      <w:pPr>
        <w:shd w:val="clear" w:color="auto" w:fill="FFFFFF"/>
        <w:ind w:firstLine="426"/>
        <w:textAlignment w:val="baseline"/>
        <w:rPr>
          <w:sz w:val="24"/>
          <w:szCs w:val="24"/>
        </w:rPr>
      </w:pPr>
    </w:p>
    <w:p w14:paraId="54D582C8" w14:textId="77777777" w:rsidR="00BD547D" w:rsidRPr="003419DF" w:rsidRDefault="00BD547D" w:rsidP="00BD547D">
      <w:pPr>
        <w:numPr>
          <w:ilvl w:val="1"/>
          <w:numId w:val="33"/>
        </w:numPr>
        <w:shd w:val="clear" w:color="auto" w:fill="FFFFFF"/>
        <w:autoSpaceDE/>
        <w:autoSpaceDN/>
        <w:ind w:left="0" w:firstLine="426"/>
        <w:jc w:val="both"/>
        <w:textAlignment w:val="baseline"/>
        <w:rPr>
          <w:sz w:val="24"/>
          <w:szCs w:val="24"/>
        </w:rPr>
      </w:pPr>
      <w:r>
        <w:rPr>
          <w:sz w:val="24"/>
          <w:szCs w:val="24"/>
        </w:rPr>
        <w:t>По настоящему д</w:t>
      </w:r>
      <w:r w:rsidRPr="003419DF">
        <w:rPr>
          <w:sz w:val="24"/>
          <w:szCs w:val="24"/>
        </w:rPr>
        <w:t>оговору Рекламораспространитель обязуется осуществить распространение социальной рекламы и социально значимой рекламы, предоставляемой Администрацией, на принадлежащих ему рекламных конструкциях, места установки которых указаны в настоящем договоре (далее - "Социальная реклама").</w:t>
      </w:r>
    </w:p>
    <w:p w14:paraId="1E071FD4" w14:textId="77777777" w:rsidR="00BD547D" w:rsidRPr="003419DF" w:rsidRDefault="00BD547D" w:rsidP="00BD547D">
      <w:pPr>
        <w:shd w:val="clear" w:color="auto" w:fill="FFFFFF"/>
        <w:ind w:firstLine="426"/>
        <w:jc w:val="both"/>
        <w:textAlignment w:val="baseline"/>
        <w:rPr>
          <w:sz w:val="24"/>
          <w:szCs w:val="24"/>
        </w:rPr>
      </w:pPr>
    </w:p>
    <w:p w14:paraId="125CD472" w14:textId="77777777" w:rsidR="00BD547D" w:rsidRPr="003419DF" w:rsidRDefault="00BD547D" w:rsidP="00BD547D">
      <w:pPr>
        <w:shd w:val="clear" w:color="auto" w:fill="FFFFFF"/>
        <w:ind w:firstLine="426"/>
        <w:textAlignment w:val="baseline"/>
        <w:rPr>
          <w:sz w:val="24"/>
          <w:szCs w:val="24"/>
        </w:rPr>
      </w:pPr>
      <w:r w:rsidRPr="003419DF">
        <w:rPr>
          <w:sz w:val="24"/>
          <w:szCs w:val="24"/>
        </w:rPr>
        <w:t>1.2. Социальная реклама распространяется по адресу: _____________________________</w:t>
      </w:r>
      <w:r w:rsidRPr="003419DF">
        <w:rPr>
          <w:sz w:val="24"/>
          <w:szCs w:val="24"/>
        </w:rPr>
        <w:br/>
      </w:r>
    </w:p>
    <w:p w14:paraId="0E4ED762" w14:textId="77777777" w:rsidR="00BD547D" w:rsidRPr="003419DF" w:rsidRDefault="00BD547D" w:rsidP="00BD547D">
      <w:pPr>
        <w:shd w:val="clear" w:color="auto" w:fill="FFFFFF"/>
        <w:ind w:firstLine="426"/>
        <w:textAlignment w:val="baseline"/>
        <w:rPr>
          <w:sz w:val="24"/>
          <w:szCs w:val="24"/>
        </w:rPr>
      </w:pPr>
      <w:r w:rsidRPr="003419DF">
        <w:rPr>
          <w:sz w:val="24"/>
          <w:szCs w:val="24"/>
        </w:rPr>
        <w:t>1.3. Социальной рекламой признается информация, распространяемая на основании п. 11 статьи 3 </w:t>
      </w:r>
      <w:hyperlink r:id="rId15" w:history="1">
        <w:r w:rsidRPr="003419DF">
          <w:rPr>
            <w:sz w:val="24"/>
            <w:szCs w:val="24"/>
            <w:u w:val="single"/>
          </w:rPr>
          <w:t>Федерального закона от 13 марта 2006 г. N 38-ФЗ "О рекламе"</w:t>
        </w:r>
      </w:hyperlink>
      <w:r w:rsidRPr="003419DF">
        <w:rPr>
          <w:sz w:val="24"/>
          <w:szCs w:val="24"/>
        </w:rPr>
        <w:t>.</w:t>
      </w:r>
      <w:r w:rsidRPr="003419DF">
        <w:rPr>
          <w:sz w:val="24"/>
          <w:szCs w:val="24"/>
        </w:rPr>
        <w:br/>
      </w:r>
    </w:p>
    <w:p w14:paraId="01A98666" w14:textId="77777777" w:rsidR="00BD547D" w:rsidRPr="003419DF" w:rsidRDefault="00BD547D" w:rsidP="00BD547D">
      <w:pPr>
        <w:shd w:val="clear" w:color="auto" w:fill="FFFFFF"/>
        <w:ind w:firstLine="426"/>
        <w:textAlignment w:val="baseline"/>
        <w:rPr>
          <w:sz w:val="24"/>
          <w:szCs w:val="24"/>
        </w:rPr>
      </w:pPr>
      <w:r w:rsidRPr="003419DF">
        <w:rPr>
          <w:sz w:val="24"/>
          <w:szCs w:val="24"/>
        </w:rPr>
        <w:t>1.4. Социальная реклама, распространяется в период с _____________ по ___________</w:t>
      </w:r>
      <w:r w:rsidRPr="003419DF">
        <w:rPr>
          <w:sz w:val="24"/>
          <w:szCs w:val="24"/>
        </w:rPr>
        <w:br/>
      </w:r>
    </w:p>
    <w:p w14:paraId="5F95A895" w14:textId="77777777" w:rsidR="00BD547D" w:rsidRPr="003419DF" w:rsidRDefault="00BD547D" w:rsidP="00BD547D">
      <w:pPr>
        <w:shd w:val="clear" w:color="auto" w:fill="FFFFFF"/>
        <w:spacing w:after="240"/>
        <w:jc w:val="center"/>
        <w:textAlignment w:val="baseline"/>
        <w:outlineLvl w:val="3"/>
        <w:rPr>
          <w:b/>
          <w:bCs/>
          <w:sz w:val="24"/>
          <w:szCs w:val="24"/>
        </w:rPr>
      </w:pPr>
      <w:r w:rsidRPr="003419DF">
        <w:rPr>
          <w:b/>
          <w:bCs/>
          <w:sz w:val="24"/>
          <w:szCs w:val="24"/>
        </w:rPr>
        <w:t>2. Порядок распространения Социальной рекламы</w:t>
      </w:r>
    </w:p>
    <w:p w14:paraId="0B713872" w14:textId="77777777" w:rsidR="00BD547D" w:rsidRPr="003419DF" w:rsidRDefault="00BD547D" w:rsidP="00BD547D">
      <w:pPr>
        <w:shd w:val="clear" w:color="auto" w:fill="FFFFFF"/>
        <w:textAlignment w:val="baseline"/>
        <w:rPr>
          <w:sz w:val="24"/>
          <w:szCs w:val="24"/>
        </w:rPr>
      </w:pPr>
    </w:p>
    <w:p w14:paraId="118F23F7" w14:textId="77777777" w:rsidR="00BD547D" w:rsidRPr="003419DF" w:rsidRDefault="00BD547D" w:rsidP="00BD547D">
      <w:pPr>
        <w:shd w:val="clear" w:color="auto" w:fill="FFFFFF"/>
        <w:ind w:firstLine="480"/>
        <w:textAlignment w:val="baseline"/>
        <w:rPr>
          <w:sz w:val="24"/>
          <w:szCs w:val="24"/>
        </w:rPr>
      </w:pPr>
      <w:r>
        <w:rPr>
          <w:sz w:val="24"/>
          <w:szCs w:val="24"/>
        </w:rPr>
        <w:lastRenderedPageBreak/>
        <w:t>2.1. По настоящему д</w:t>
      </w:r>
      <w:r w:rsidRPr="003419DF">
        <w:rPr>
          <w:sz w:val="24"/>
          <w:szCs w:val="24"/>
        </w:rPr>
        <w:t>оговору Рекламораспространитель:</w:t>
      </w:r>
      <w:r w:rsidRPr="003419DF">
        <w:rPr>
          <w:sz w:val="24"/>
          <w:szCs w:val="24"/>
        </w:rPr>
        <w:br/>
      </w:r>
    </w:p>
    <w:p w14:paraId="3B637733"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 xml:space="preserve">2.1.1. Монтирует </w:t>
      </w:r>
      <w:r>
        <w:rPr>
          <w:sz w:val="24"/>
          <w:szCs w:val="24"/>
        </w:rPr>
        <w:t>носители социальной рекламы на р</w:t>
      </w:r>
      <w:r w:rsidRPr="003419DF">
        <w:rPr>
          <w:sz w:val="24"/>
          <w:szCs w:val="24"/>
        </w:rPr>
        <w:t>екламных конструкциях не позднее третьего дня с даты их предоставления и демонтирует носители социальной рекламы не ранее конца срока распространения социальной рекламы, за исключением, случаев, когда монтаж в указанные сроки не может быть осуществлен по погодным условиям (ветер свыше 10 м/с, температура воздуха ниже -25ОС и иные условия, выполнение работ на высоте при которых запрещено).</w:t>
      </w:r>
      <w:r w:rsidRPr="003419DF">
        <w:rPr>
          <w:sz w:val="24"/>
          <w:szCs w:val="24"/>
        </w:rPr>
        <w:br/>
      </w:r>
    </w:p>
    <w:p w14:paraId="71E0A967"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2.1.2. Осуществляет не менее 1 (одного) раза в неделю контроль за состоянием носителей соци</w:t>
      </w:r>
      <w:r>
        <w:rPr>
          <w:sz w:val="24"/>
          <w:szCs w:val="24"/>
        </w:rPr>
        <w:t>альной рекламы, размещённых на р</w:t>
      </w:r>
      <w:r w:rsidRPr="003419DF">
        <w:rPr>
          <w:sz w:val="24"/>
          <w:szCs w:val="24"/>
        </w:rPr>
        <w:t>екламных конструкциях, в течение всего срока распространения социальной рекламы.</w:t>
      </w:r>
    </w:p>
    <w:p w14:paraId="52CFD85E" w14:textId="77777777" w:rsidR="00BD547D" w:rsidRPr="003419DF" w:rsidRDefault="00BD547D" w:rsidP="00BD547D">
      <w:pPr>
        <w:shd w:val="clear" w:color="auto" w:fill="FFFFFF"/>
        <w:ind w:firstLine="480"/>
        <w:jc w:val="both"/>
        <w:textAlignment w:val="baseline"/>
        <w:rPr>
          <w:sz w:val="24"/>
          <w:szCs w:val="24"/>
        </w:rPr>
      </w:pPr>
    </w:p>
    <w:p w14:paraId="0AAC630C"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2.1.3. В случае обнаружени</w:t>
      </w:r>
      <w:r>
        <w:rPr>
          <w:sz w:val="24"/>
          <w:szCs w:val="24"/>
        </w:rPr>
        <w:t>я ненадлежащего состояния р</w:t>
      </w:r>
      <w:r w:rsidRPr="003419DF">
        <w:rPr>
          <w:sz w:val="24"/>
          <w:szCs w:val="24"/>
        </w:rPr>
        <w:t>екламной конструкции, либо смонтированных носителей социальной рекламы, устраняет недостатки в срок не более 48 (сорока восьми) часов. Если причиной ненадлежащего состояния материала, содержащего социальную рекламу, является некачественный монтаж Рекламораспространителем, Администрация вправе потребовать от Рекламораспространителя изготовления рекламного материала, содержащего социальную рекламу, за свой счет. Обязательные условия для распространения социальной рекламы:</w:t>
      </w:r>
      <w:r w:rsidRPr="003419DF">
        <w:rPr>
          <w:sz w:val="24"/>
          <w:szCs w:val="24"/>
        </w:rPr>
        <w:br/>
      </w:r>
    </w:p>
    <w:p w14:paraId="12606F1F" w14:textId="77777777" w:rsidR="00BD547D" w:rsidRPr="003419DF" w:rsidRDefault="00BD547D" w:rsidP="00BD547D">
      <w:pPr>
        <w:shd w:val="clear" w:color="auto" w:fill="FFFFFF"/>
        <w:ind w:firstLine="480"/>
        <w:textAlignment w:val="baseline"/>
        <w:rPr>
          <w:sz w:val="24"/>
          <w:szCs w:val="24"/>
        </w:rPr>
      </w:pPr>
      <w:r w:rsidRPr="003419DF">
        <w:rPr>
          <w:sz w:val="24"/>
          <w:szCs w:val="24"/>
        </w:rPr>
        <w:t>2.1.4. Рекламораспространитель вправе заключать с третьими лицами сделки, необходимые для распространения со</w:t>
      </w:r>
      <w:r>
        <w:rPr>
          <w:sz w:val="24"/>
          <w:szCs w:val="24"/>
        </w:rPr>
        <w:t>циальной рекламы по настоящему д</w:t>
      </w:r>
      <w:r w:rsidRPr="003419DF">
        <w:rPr>
          <w:sz w:val="24"/>
          <w:szCs w:val="24"/>
        </w:rPr>
        <w:t>оговору.</w:t>
      </w:r>
      <w:r w:rsidRPr="003419DF">
        <w:rPr>
          <w:sz w:val="24"/>
          <w:szCs w:val="24"/>
        </w:rPr>
        <w:br/>
      </w:r>
    </w:p>
    <w:p w14:paraId="1893AEBD" w14:textId="77777777" w:rsidR="00BD547D" w:rsidRPr="003419DF" w:rsidRDefault="00BD547D" w:rsidP="00BD547D">
      <w:pPr>
        <w:shd w:val="clear" w:color="auto" w:fill="FFFFFF"/>
        <w:ind w:firstLine="480"/>
        <w:textAlignment w:val="baseline"/>
        <w:rPr>
          <w:sz w:val="24"/>
          <w:szCs w:val="24"/>
        </w:rPr>
      </w:pPr>
      <w:r w:rsidRPr="003419DF">
        <w:rPr>
          <w:sz w:val="24"/>
          <w:szCs w:val="24"/>
        </w:rPr>
        <w:t>2.1.5. Осуществить размещение только фактически предоставленных носителей социальной рекламы надлежащего качества.</w:t>
      </w:r>
      <w:r w:rsidRPr="003419DF">
        <w:rPr>
          <w:sz w:val="24"/>
          <w:szCs w:val="24"/>
        </w:rPr>
        <w:br/>
      </w:r>
    </w:p>
    <w:p w14:paraId="74A33E28" w14:textId="77777777" w:rsidR="00BD547D" w:rsidRPr="003419DF" w:rsidRDefault="00BD547D" w:rsidP="00BD547D">
      <w:pPr>
        <w:shd w:val="clear" w:color="auto" w:fill="FFFFFF"/>
        <w:ind w:firstLine="480"/>
        <w:textAlignment w:val="baseline"/>
        <w:rPr>
          <w:sz w:val="24"/>
          <w:szCs w:val="24"/>
        </w:rPr>
      </w:pPr>
      <w:r>
        <w:rPr>
          <w:sz w:val="24"/>
          <w:szCs w:val="24"/>
        </w:rPr>
        <w:t>2.2. По настоящему д</w:t>
      </w:r>
      <w:r w:rsidRPr="003419DF">
        <w:rPr>
          <w:sz w:val="24"/>
          <w:szCs w:val="24"/>
        </w:rPr>
        <w:t>оговору Администрация:</w:t>
      </w:r>
      <w:r w:rsidRPr="003419DF">
        <w:rPr>
          <w:sz w:val="24"/>
          <w:szCs w:val="24"/>
        </w:rPr>
        <w:br/>
      </w:r>
    </w:p>
    <w:p w14:paraId="359478E5"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2.2.1. Подписывает предоставленный Рекламорапространителем акт о размещении социальной рекламы (Приложение N 1) и возвращает один экземпляр Рекламорапространителю не позднее 5 (пяти) рабочих дней с даты его предоставления либо, в случае наличия претензий к распространению, в указанный в настоящем пункте срок, направляет Рекламорапространителю мотивированную претензию. В случае если указанный акт не будет возвращён Рекламораспространителю в пятидневный срок - размещение считается осуществленным надлежащим образом и принятыми Администрацией.</w:t>
      </w:r>
    </w:p>
    <w:p w14:paraId="1BEEC67B" w14:textId="77777777" w:rsidR="00BD547D" w:rsidRPr="003419DF" w:rsidRDefault="00BD547D" w:rsidP="00BD547D">
      <w:pPr>
        <w:shd w:val="clear" w:color="auto" w:fill="FFFFFF"/>
        <w:ind w:firstLine="480"/>
        <w:jc w:val="both"/>
        <w:textAlignment w:val="baseline"/>
        <w:rPr>
          <w:sz w:val="24"/>
          <w:szCs w:val="24"/>
        </w:rPr>
      </w:pPr>
    </w:p>
    <w:p w14:paraId="324115A1" w14:textId="77777777" w:rsidR="00BD547D" w:rsidRPr="003419DF" w:rsidRDefault="00BD547D" w:rsidP="00BD547D">
      <w:pPr>
        <w:numPr>
          <w:ilvl w:val="2"/>
          <w:numId w:val="29"/>
        </w:numPr>
        <w:shd w:val="clear" w:color="auto" w:fill="FFFFFF"/>
        <w:autoSpaceDE/>
        <w:autoSpaceDN/>
        <w:ind w:left="66" w:firstLine="360"/>
        <w:jc w:val="both"/>
        <w:textAlignment w:val="baseline"/>
        <w:rPr>
          <w:sz w:val="24"/>
          <w:szCs w:val="24"/>
        </w:rPr>
      </w:pPr>
      <w:r w:rsidRPr="003419DF">
        <w:rPr>
          <w:sz w:val="24"/>
          <w:szCs w:val="24"/>
        </w:rPr>
        <w:t>Обязана распорядиться оставшимися после размещения носителями социальной рекламы в течение 5 (пяти) дней с даты окончания срока распространения социальной рекламы. В случае если в указанный срок Администрация не распорядится оставшимися носителями социальной рекламы, Рекламораспространитель осуществляет их хранение в течение одного месяца с даты окончания срока распространения социальной рекламы, по истечение которого, он вправе осуществить утилизацию носителей социальной рекламы собственными либо привлеченными силами.</w:t>
      </w:r>
    </w:p>
    <w:p w14:paraId="05E79D21" w14:textId="77777777" w:rsidR="00BD547D" w:rsidRPr="003419DF" w:rsidRDefault="00BD547D" w:rsidP="00BD547D">
      <w:pPr>
        <w:shd w:val="clear" w:color="auto" w:fill="FFFFFF"/>
        <w:ind w:left="66" w:firstLine="360"/>
        <w:jc w:val="both"/>
        <w:textAlignment w:val="baseline"/>
        <w:rPr>
          <w:sz w:val="24"/>
          <w:szCs w:val="24"/>
        </w:rPr>
      </w:pPr>
    </w:p>
    <w:p w14:paraId="2183B416" w14:textId="77777777" w:rsidR="00BD547D" w:rsidRPr="003419DF" w:rsidRDefault="00BD547D" w:rsidP="00BD547D">
      <w:pPr>
        <w:shd w:val="clear" w:color="auto" w:fill="FFFFFF"/>
        <w:spacing w:after="240"/>
        <w:jc w:val="center"/>
        <w:textAlignment w:val="baseline"/>
        <w:outlineLvl w:val="3"/>
        <w:rPr>
          <w:b/>
          <w:bCs/>
          <w:sz w:val="24"/>
          <w:szCs w:val="24"/>
        </w:rPr>
      </w:pPr>
      <w:r w:rsidRPr="003419DF">
        <w:rPr>
          <w:b/>
          <w:bCs/>
          <w:sz w:val="24"/>
          <w:szCs w:val="24"/>
        </w:rPr>
        <w:t>3. Расчеты</w:t>
      </w:r>
    </w:p>
    <w:p w14:paraId="54A07334" w14:textId="77777777" w:rsidR="00BD547D" w:rsidRPr="003419DF" w:rsidRDefault="00BD547D" w:rsidP="00BD547D">
      <w:pPr>
        <w:shd w:val="clear" w:color="auto" w:fill="FFFFFF"/>
        <w:textAlignment w:val="baseline"/>
        <w:rPr>
          <w:sz w:val="24"/>
          <w:szCs w:val="24"/>
        </w:rPr>
      </w:pPr>
    </w:p>
    <w:p w14:paraId="2A70691C"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t>3.1. В соответствии с </w:t>
      </w:r>
      <w:hyperlink r:id="rId16" w:history="1">
        <w:r w:rsidRPr="003419DF">
          <w:rPr>
            <w:sz w:val="24"/>
            <w:szCs w:val="24"/>
          </w:rPr>
          <w:t>Федеральным законом от 13 марта 2006 г. N 38-ФЗ "О рекламе"</w:t>
        </w:r>
      </w:hyperlink>
      <w:r w:rsidRPr="003419DF">
        <w:rPr>
          <w:sz w:val="24"/>
          <w:szCs w:val="24"/>
        </w:rPr>
        <w:t>, гл. 26.3 </w:t>
      </w:r>
      <w:hyperlink r:id="rId17" w:history="1">
        <w:r w:rsidRPr="003419DF">
          <w:rPr>
            <w:sz w:val="24"/>
            <w:szCs w:val="24"/>
          </w:rPr>
          <w:t>Налогового Кодекса РФ</w:t>
        </w:r>
      </w:hyperlink>
      <w:r w:rsidRPr="003419DF">
        <w:rPr>
          <w:sz w:val="24"/>
          <w:szCs w:val="24"/>
        </w:rPr>
        <w:t>, на период размещения социальной рекламы Рекламораспространитель освобождается от оплаты по договорам на установку и эксплуатацию рекламной конструкции.</w:t>
      </w:r>
    </w:p>
    <w:p w14:paraId="357D1B22" w14:textId="77777777" w:rsidR="00BD547D" w:rsidRPr="003419DF" w:rsidRDefault="00BD547D" w:rsidP="00BD547D">
      <w:pPr>
        <w:shd w:val="clear" w:color="auto" w:fill="FFFFFF"/>
        <w:ind w:firstLine="480"/>
        <w:jc w:val="both"/>
        <w:textAlignment w:val="baseline"/>
        <w:rPr>
          <w:sz w:val="24"/>
          <w:szCs w:val="24"/>
        </w:rPr>
      </w:pPr>
    </w:p>
    <w:p w14:paraId="1B86B787" w14:textId="77777777" w:rsidR="00BD547D" w:rsidRPr="003419DF" w:rsidRDefault="00BD547D" w:rsidP="00BD547D">
      <w:pPr>
        <w:shd w:val="clear" w:color="auto" w:fill="FFFFFF"/>
        <w:ind w:firstLine="480"/>
        <w:jc w:val="both"/>
        <w:textAlignment w:val="baseline"/>
        <w:rPr>
          <w:sz w:val="24"/>
          <w:szCs w:val="24"/>
        </w:rPr>
      </w:pPr>
      <w:r w:rsidRPr="003419DF">
        <w:rPr>
          <w:sz w:val="24"/>
          <w:szCs w:val="24"/>
        </w:rPr>
        <w:lastRenderedPageBreak/>
        <w:t>3.2. На период распространения социальной рекламы плата по договору на установку и эксплуатацию рекламной конструкции N __ от _______________ г. не взимается.</w:t>
      </w:r>
      <w:r w:rsidRPr="003419DF">
        <w:rPr>
          <w:sz w:val="24"/>
          <w:szCs w:val="24"/>
        </w:rPr>
        <w:br/>
      </w:r>
    </w:p>
    <w:p w14:paraId="1A3B7729" w14:textId="77777777" w:rsidR="00BD547D" w:rsidRPr="003419DF" w:rsidRDefault="00BD547D" w:rsidP="00BD547D">
      <w:pPr>
        <w:shd w:val="clear" w:color="auto" w:fill="FFFFFF"/>
        <w:spacing w:after="240"/>
        <w:jc w:val="center"/>
        <w:textAlignment w:val="baseline"/>
        <w:outlineLvl w:val="3"/>
        <w:rPr>
          <w:b/>
          <w:bCs/>
          <w:sz w:val="24"/>
          <w:szCs w:val="24"/>
        </w:rPr>
      </w:pPr>
      <w:r>
        <w:rPr>
          <w:b/>
          <w:bCs/>
          <w:sz w:val="24"/>
          <w:szCs w:val="24"/>
        </w:rPr>
        <w:t xml:space="preserve">4. </w:t>
      </w:r>
      <w:r w:rsidRPr="003419DF">
        <w:rPr>
          <w:b/>
          <w:bCs/>
          <w:sz w:val="24"/>
          <w:szCs w:val="24"/>
        </w:rPr>
        <w:t>Иные условия.</w:t>
      </w:r>
    </w:p>
    <w:p w14:paraId="76570D73" w14:textId="77777777" w:rsidR="00BD547D" w:rsidRPr="003419DF" w:rsidRDefault="00BD547D" w:rsidP="00BD547D">
      <w:pPr>
        <w:shd w:val="clear" w:color="auto" w:fill="FFFFFF"/>
        <w:ind w:firstLine="480"/>
        <w:jc w:val="both"/>
        <w:textAlignment w:val="baseline"/>
        <w:rPr>
          <w:sz w:val="24"/>
          <w:szCs w:val="24"/>
        </w:rPr>
      </w:pPr>
      <w:r>
        <w:rPr>
          <w:sz w:val="24"/>
          <w:szCs w:val="24"/>
        </w:rPr>
        <w:t>4.1. Настоящий д</w:t>
      </w:r>
      <w:r w:rsidRPr="003419DF">
        <w:rPr>
          <w:sz w:val="24"/>
          <w:szCs w:val="24"/>
        </w:rPr>
        <w:t>оговор вступает в силу с момента его подписания обеими сторонами и действует до окончания срока размещения социальной рекламы, предоставляемой Администрацией, на рекламных местах, предус</w:t>
      </w:r>
      <w:r>
        <w:rPr>
          <w:sz w:val="24"/>
          <w:szCs w:val="24"/>
        </w:rPr>
        <w:t>мотренных в п. 1.2. настоящего д</w:t>
      </w:r>
      <w:r w:rsidRPr="003419DF">
        <w:rPr>
          <w:sz w:val="24"/>
          <w:szCs w:val="24"/>
        </w:rPr>
        <w:t>оговора.</w:t>
      </w:r>
    </w:p>
    <w:p w14:paraId="04ABDF67" w14:textId="77777777" w:rsidR="00BD547D" w:rsidRPr="003419DF" w:rsidRDefault="00BD547D" w:rsidP="00BD547D">
      <w:pPr>
        <w:shd w:val="clear" w:color="auto" w:fill="FFFFFF"/>
        <w:ind w:firstLine="480"/>
        <w:jc w:val="both"/>
        <w:textAlignment w:val="baseline"/>
        <w:rPr>
          <w:sz w:val="24"/>
          <w:szCs w:val="24"/>
        </w:rPr>
      </w:pPr>
    </w:p>
    <w:p w14:paraId="50A6382D" w14:textId="77777777" w:rsidR="00BD547D" w:rsidRPr="003419DF" w:rsidRDefault="00BD547D" w:rsidP="00BD547D">
      <w:pPr>
        <w:shd w:val="clear" w:color="auto" w:fill="FFFFFF"/>
        <w:ind w:firstLine="480"/>
        <w:jc w:val="both"/>
        <w:textAlignment w:val="baseline"/>
        <w:rPr>
          <w:sz w:val="24"/>
          <w:szCs w:val="24"/>
        </w:rPr>
      </w:pPr>
      <w:r>
        <w:rPr>
          <w:sz w:val="24"/>
          <w:szCs w:val="24"/>
        </w:rPr>
        <w:t>4.2. Настоящий д</w:t>
      </w:r>
      <w:r w:rsidRPr="003419DF">
        <w:rPr>
          <w:sz w:val="24"/>
          <w:szCs w:val="24"/>
        </w:rPr>
        <w:t>оговор составлен в двух экземплярах, имеющих равную юридическую</w:t>
      </w:r>
      <w:r>
        <w:rPr>
          <w:sz w:val="24"/>
          <w:szCs w:val="24"/>
        </w:rPr>
        <w:t xml:space="preserve"> силу, по одному для каждой из с</w:t>
      </w:r>
      <w:r w:rsidRPr="003419DF">
        <w:rPr>
          <w:sz w:val="24"/>
          <w:szCs w:val="24"/>
        </w:rPr>
        <w:t>торон.</w:t>
      </w:r>
    </w:p>
    <w:p w14:paraId="13C5F450" w14:textId="77777777" w:rsidR="00BD547D" w:rsidRPr="003419DF" w:rsidRDefault="00BD547D" w:rsidP="00BD547D">
      <w:pPr>
        <w:shd w:val="clear" w:color="auto" w:fill="FFFFFF"/>
        <w:ind w:firstLine="480"/>
        <w:jc w:val="both"/>
        <w:textAlignment w:val="baseline"/>
        <w:rPr>
          <w:sz w:val="24"/>
          <w:szCs w:val="24"/>
        </w:rPr>
      </w:pPr>
    </w:p>
    <w:p w14:paraId="2C3A4BFF" w14:textId="77777777" w:rsidR="00BD547D" w:rsidRPr="003419DF" w:rsidRDefault="00BD547D" w:rsidP="00BD547D">
      <w:pPr>
        <w:shd w:val="clear" w:color="auto" w:fill="FFFFFF"/>
        <w:ind w:firstLine="480"/>
        <w:jc w:val="both"/>
        <w:textAlignment w:val="baseline"/>
        <w:rPr>
          <w:sz w:val="24"/>
          <w:szCs w:val="24"/>
        </w:rPr>
      </w:pPr>
      <w:r>
        <w:rPr>
          <w:sz w:val="24"/>
          <w:szCs w:val="24"/>
        </w:rPr>
        <w:t xml:space="preserve">4.3. </w:t>
      </w:r>
      <w:r w:rsidRPr="003419DF">
        <w:rPr>
          <w:sz w:val="24"/>
          <w:szCs w:val="24"/>
        </w:rPr>
        <w:t>Все приложения, дополнени</w:t>
      </w:r>
      <w:r>
        <w:rPr>
          <w:sz w:val="24"/>
          <w:szCs w:val="24"/>
        </w:rPr>
        <w:t>я и/или изменения к настоящему д</w:t>
      </w:r>
      <w:r w:rsidRPr="003419DF">
        <w:rPr>
          <w:sz w:val="24"/>
          <w:szCs w:val="24"/>
        </w:rPr>
        <w:t xml:space="preserve">оговору являются его неотъемлемой частью при условии их подписания уполномоченными лицами, </w:t>
      </w:r>
      <w:r>
        <w:rPr>
          <w:sz w:val="24"/>
          <w:szCs w:val="24"/>
        </w:rPr>
        <w:t>а также скрепления их печатями с</w:t>
      </w:r>
      <w:r w:rsidRPr="003419DF">
        <w:rPr>
          <w:sz w:val="24"/>
          <w:szCs w:val="24"/>
        </w:rPr>
        <w:t>торон.</w:t>
      </w:r>
    </w:p>
    <w:p w14:paraId="5382528C" w14:textId="77777777" w:rsidR="00BD547D" w:rsidRPr="003419DF" w:rsidRDefault="00BD547D" w:rsidP="00BD547D">
      <w:pPr>
        <w:shd w:val="clear" w:color="auto" w:fill="FFFFFF"/>
        <w:ind w:firstLine="480"/>
        <w:jc w:val="both"/>
        <w:textAlignment w:val="baseline"/>
        <w:rPr>
          <w:sz w:val="24"/>
          <w:szCs w:val="24"/>
        </w:rPr>
      </w:pPr>
    </w:p>
    <w:p w14:paraId="49A5A7B1" w14:textId="77777777" w:rsidR="00BD547D" w:rsidRPr="003419DF" w:rsidRDefault="00BD547D" w:rsidP="00BD547D">
      <w:pPr>
        <w:shd w:val="clear" w:color="auto" w:fill="FFFFFF"/>
        <w:ind w:firstLine="480"/>
        <w:jc w:val="both"/>
        <w:textAlignment w:val="baseline"/>
        <w:rPr>
          <w:sz w:val="24"/>
          <w:szCs w:val="24"/>
        </w:rPr>
      </w:pPr>
      <w:r>
        <w:rPr>
          <w:sz w:val="24"/>
          <w:szCs w:val="24"/>
        </w:rPr>
        <w:t xml:space="preserve">4.4. </w:t>
      </w:r>
      <w:r w:rsidRPr="003419DF">
        <w:rPr>
          <w:sz w:val="24"/>
          <w:szCs w:val="24"/>
        </w:rPr>
        <w:t>Все споры и разногласия, которые могут возникнуть при ис</w:t>
      </w:r>
      <w:r>
        <w:rPr>
          <w:sz w:val="24"/>
          <w:szCs w:val="24"/>
        </w:rPr>
        <w:t>полнении сторонами настоящего д</w:t>
      </w:r>
      <w:r w:rsidRPr="003419DF">
        <w:rPr>
          <w:sz w:val="24"/>
          <w:szCs w:val="24"/>
        </w:rPr>
        <w:t>оговора будут разрешаться путем переговоров. В случае не достижения согласия, спор передаётся на разрешение Арбитражного суда Московской области в соответствии с действующим законодательством РФ.</w:t>
      </w:r>
    </w:p>
    <w:p w14:paraId="731EFB2D" w14:textId="77777777" w:rsidR="00BD547D" w:rsidRPr="003419DF" w:rsidRDefault="00BD547D" w:rsidP="00BD547D">
      <w:pPr>
        <w:shd w:val="clear" w:color="auto" w:fill="FFFFFF"/>
        <w:ind w:firstLine="480"/>
        <w:jc w:val="both"/>
        <w:textAlignment w:val="baseline"/>
        <w:rPr>
          <w:sz w:val="24"/>
          <w:szCs w:val="24"/>
        </w:rPr>
      </w:pPr>
    </w:p>
    <w:p w14:paraId="0696F14D" w14:textId="77777777" w:rsidR="00BD547D" w:rsidRPr="003419DF" w:rsidRDefault="00BD547D" w:rsidP="00BD547D">
      <w:pPr>
        <w:shd w:val="clear" w:color="auto" w:fill="FFFFFF"/>
        <w:spacing w:after="240"/>
        <w:jc w:val="center"/>
        <w:textAlignment w:val="baseline"/>
        <w:outlineLvl w:val="4"/>
        <w:rPr>
          <w:b/>
          <w:bCs/>
          <w:sz w:val="24"/>
          <w:szCs w:val="24"/>
        </w:rPr>
      </w:pPr>
      <w:r w:rsidRPr="003419DF">
        <w:rPr>
          <w:b/>
          <w:bCs/>
          <w:sz w:val="24"/>
          <w:szCs w:val="24"/>
        </w:rPr>
        <w:t>5. Адреса, реквизиты и подписи сторон:</w:t>
      </w:r>
    </w:p>
    <w:p w14:paraId="67B3C580" w14:textId="77777777" w:rsidR="00BD547D" w:rsidRPr="003419DF" w:rsidRDefault="00BD547D" w:rsidP="00BD547D">
      <w:pPr>
        <w:shd w:val="clear" w:color="auto" w:fill="FFFFFF"/>
        <w:ind w:firstLine="480"/>
        <w:textAlignment w:val="baseline"/>
        <w:rPr>
          <w:sz w:val="24"/>
          <w:szCs w:val="24"/>
        </w:rPr>
      </w:pPr>
    </w:p>
    <w:tbl>
      <w:tblPr>
        <w:tblW w:w="0" w:type="auto"/>
        <w:tblCellMar>
          <w:left w:w="0" w:type="dxa"/>
          <w:right w:w="0" w:type="dxa"/>
        </w:tblCellMar>
        <w:tblLook w:val="04A0" w:firstRow="1" w:lastRow="0" w:firstColumn="1" w:lastColumn="0" w:noHBand="0" w:noVBand="1"/>
      </w:tblPr>
      <w:tblGrid>
        <w:gridCol w:w="5086"/>
        <w:gridCol w:w="5119"/>
      </w:tblGrid>
      <w:tr w:rsidR="00BD547D" w:rsidRPr="003419DF" w14:paraId="39F65A8A" w14:textId="77777777" w:rsidTr="00E86C69">
        <w:trPr>
          <w:trHeight w:val="12"/>
        </w:trPr>
        <w:tc>
          <w:tcPr>
            <w:tcW w:w="5729" w:type="dxa"/>
            <w:tcBorders>
              <w:top w:val="nil"/>
              <w:left w:val="nil"/>
              <w:bottom w:val="nil"/>
              <w:right w:val="nil"/>
            </w:tcBorders>
            <w:shd w:val="clear" w:color="auto" w:fill="auto"/>
            <w:hideMark/>
          </w:tcPr>
          <w:p w14:paraId="76ACB7FB" w14:textId="77777777" w:rsidR="00BD547D" w:rsidRPr="003419DF" w:rsidRDefault="00BD547D" w:rsidP="00E86C69">
            <w:pPr>
              <w:rPr>
                <w:sz w:val="24"/>
                <w:szCs w:val="24"/>
              </w:rPr>
            </w:pPr>
          </w:p>
        </w:tc>
        <w:tc>
          <w:tcPr>
            <w:tcW w:w="5729" w:type="dxa"/>
            <w:tcBorders>
              <w:top w:val="nil"/>
              <w:left w:val="nil"/>
              <w:bottom w:val="nil"/>
              <w:right w:val="nil"/>
            </w:tcBorders>
            <w:shd w:val="clear" w:color="auto" w:fill="auto"/>
            <w:hideMark/>
          </w:tcPr>
          <w:p w14:paraId="5B1B1B62" w14:textId="77777777" w:rsidR="00BD547D" w:rsidRPr="003419DF" w:rsidRDefault="00BD547D" w:rsidP="00E86C69">
            <w:pPr>
              <w:rPr>
                <w:sz w:val="24"/>
                <w:szCs w:val="24"/>
              </w:rPr>
            </w:pPr>
          </w:p>
        </w:tc>
      </w:tr>
      <w:tr w:rsidR="00BD547D" w:rsidRPr="003419DF" w14:paraId="7A91037B" w14:textId="77777777" w:rsidTr="00E86C69">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3AFC351A" w14:textId="77777777" w:rsidR="00BD547D" w:rsidRPr="003419DF" w:rsidRDefault="00BD547D" w:rsidP="00E86C69">
            <w:pPr>
              <w:textAlignment w:val="baseline"/>
              <w:rPr>
                <w:sz w:val="24"/>
                <w:szCs w:val="24"/>
              </w:rPr>
            </w:pPr>
            <w:r w:rsidRPr="003419DF">
              <w:rPr>
                <w:sz w:val="24"/>
                <w:szCs w:val="24"/>
              </w:rPr>
              <w:t>Администрация</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788DFF88" w14:textId="77777777" w:rsidR="00BD547D" w:rsidRPr="003419DF" w:rsidRDefault="00BD547D" w:rsidP="00E86C69">
            <w:pPr>
              <w:textAlignment w:val="baseline"/>
              <w:rPr>
                <w:sz w:val="24"/>
                <w:szCs w:val="24"/>
              </w:rPr>
            </w:pPr>
            <w:r w:rsidRPr="003419DF">
              <w:rPr>
                <w:sz w:val="24"/>
                <w:szCs w:val="24"/>
              </w:rPr>
              <w:t>Рекламораспространитель</w:t>
            </w:r>
          </w:p>
        </w:tc>
      </w:tr>
      <w:tr w:rsidR="00BD547D" w:rsidRPr="003419DF" w14:paraId="71BA5F79" w14:textId="77777777" w:rsidTr="00E86C69">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3F8849" w14:textId="77777777" w:rsidR="00BD547D" w:rsidRPr="003419DF" w:rsidRDefault="00BD547D" w:rsidP="00E86C69">
            <w:pPr>
              <w:textAlignment w:val="baseline"/>
              <w:rPr>
                <w:sz w:val="24"/>
                <w:szCs w:val="24"/>
              </w:rPr>
            </w:pPr>
            <w:r w:rsidRPr="003419DF">
              <w:rPr>
                <w:sz w:val="24"/>
                <w:szCs w:val="24"/>
              </w:rPr>
              <w:t>Юридический адрес</w:t>
            </w:r>
            <w:r w:rsidRPr="003419DF">
              <w:rPr>
                <w:sz w:val="24"/>
                <w:szCs w:val="24"/>
              </w:rPr>
              <w:br/>
              <w:t>ИНН/КПП</w:t>
            </w:r>
            <w:r w:rsidRPr="003419DF">
              <w:rPr>
                <w:sz w:val="24"/>
                <w:szCs w:val="24"/>
              </w:rPr>
              <w:br/>
              <w:t>Р/С</w:t>
            </w:r>
            <w:r w:rsidRPr="003419DF">
              <w:rPr>
                <w:sz w:val="24"/>
                <w:szCs w:val="24"/>
              </w:rPr>
              <w:br/>
              <w:t>К/С</w:t>
            </w:r>
            <w:r w:rsidRPr="003419DF">
              <w:rPr>
                <w:sz w:val="24"/>
                <w:szCs w:val="24"/>
              </w:rPr>
              <w:br/>
              <w:t>БИК</w:t>
            </w:r>
            <w:r w:rsidRPr="003419DF">
              <w:rPr>
                <w:sz w:val="24"/>
                <w:szCs w:val="24"/>
              </w:rPr>
              <w:br/>
              <w:t>__________________________</w:t>
            </w:r>
            <w:r w:rsidRPr="003419DF">
              <w:rPr>
                <w:sz w:val="24"/>
                <w:szCs w:val="24"/>
              </w:rPr>
              <w:br/>
              <w:t>Должность, Ф.И.О.</w:t>
            </w:r>
            <w:r w:rsidRPr="003419DF">
              <w:rPr>
                <w:sz w:val="24"/>
                <w:szCs w:val="24"/>
              </w:rPr>
              <w:br/>
              <w:t>м.п.</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285C2313" w14:textId="77777777" w:rsidR="00BD547D" w:rsidRPr="003419DF" w:rsidRDefault="00BD547D" w:rsidP="00E86C69">
            <w:pPr>
              <w:textAlignment w:val="baseline"/>
              <w:rPr>
                <w:sz w:val="24"/>
                <w:szCs w:val="24"/>
              </w:rPr>
            </w:pPr>
            <w:r w:rsidRPr="003419DF">
              <w:rPr>
                <w:sz w:val="24"/>
                <w:szCs w:val="24"/>
              </w:rPr>
              <w:t>Юридический адрес</w:t>
            </w:r>
            <w:r w:rsidRPr="003419DF">
              <w:rPr>
                <w:sz w:val="24"/>
                <w:szCs w:val="24"/>
              </w:rPr>
              <w:br/>
              <w:t>ИНН/КПП</w:t>
            </w:r>
            <w:r w:rsidRPr="003419DF">
              <w:rPr>
                <w:sz w:val="24"/>
                <w:szCs w:val="24"/>
              </w:rPr>
              <w:br/>
              <w:t>Р/С</w:t>
            </w:r>
            <w:r w:rsidRPr="003419DF">
              <w:rPr>
                <w:sz w:val="24"/>
                <w:szCs w:val="24"/>
              </w:rPr>
              <w:br/>
              <w:t>К/С</w:t>
            </w:r>
            <w:r w:rsidRPr="003419DF">
              <w:rPr>
                <w:sz w:val="24"/>
                <w:szCs w:val="24"/>
              </w:rPr>
              <w:br/>
              <w:t>БИК</w:t>
            </w:r>
            <w:r w:rsidRPr="003419DF">
              <w:rPr>
                <w:sz w:val="24"/>
                <w:szCs w:val="24"/>
              </w:rPr>
              <w:br/>
              <w:t>___________________________</w:t>
            </w:r>
            <w:r w:rsidRPr="003419DF">
              <w:rPr>
                <w:sz w:val="24"/>
                <w:szCs w:val="24"/>
              </w:rPr>
              <w:br/>
              <w:t>Должность, Ф.И.О.</w:t>
            </w:r>
            <w:r w:rsidRPr="003419DF">
              <w:rPr>
                <w:sz w:val="24"/>
                <w:szCs w:val="24"/>
              </w:rPr>
              <w:br/>
              <w:t>м.п.</w:t>
            </w:r>
          </w:p>
        </w:tc>
      </w:tr>
      <w:tr w:rsidR="00BD547D" w:rsidRPr="003419DF" w14:paraId="7D33B066" w14:textId="77777777" w:rsidTr="00E86C69">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15EDA16A" w14:textId="77777777" w:rsidR="00BD547D" w:rsidRPr="003419DF" w:rsidRDefault="00BD547D" w:rsidP="00E86C69">
            <w:pPr>
              <w:rPr>
                <w:sz w:val="24"/>
                <w:szCs w:val="24"/>
              </w:rPr>
            </w:pP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14:paraId="58562E1B" w14:textId="77777777" w:rsidR="00BD547D" w:rsidRPr="003419DF" w:rsidRDefault="00BD547D" w:rsidP="00E86C69">
            <w:pPr>
              <w:rPr>
                <w:sz w:val="24"/>
                <w:szCs w:val="24"/>
              </w:rPr>
            </w:pPr>
          </w:p>
        </w:tc>
      </w:tr>
    </w:tbl>
    <w:p w14:paraId="43033D27" w14:textId="77777777" w:rsidR="00BD547D" w:rsidRPr="003419DF" w:rsidRDefault="00BD547D" w:rsidP="00BD547D">
      <w:pPr>
        <w:ind w:right="152" w:firstLine="708"/>
        <w:jc w:val="both"/>
        <w:rPr>
          <w:i/>
          <w:iCs/>
          <w:sz w:val="24"/>
          <w:szCs w:val="24"/>
          <w:lang w:eastAsia="en-US"/>
        </w:rPr>
      </w:pPr>
    </w:p>
    <w:p w14:paraId="7AE6A024" w14:textId="77777777" w:rsidR="00BD547D" w:rsidRPr="00AC6CBA" w:rsidRDefault="00BD547D" w:rsidP="008141F3">
      <w:pPr>
        <w:rPr>
          <w:sz w:val="16"/>
          <w:szCs w:val="16"/>
        </w:rPr>
      </w:pPr>
    </w:p>
    <w:sectPr w:rsidR="00BD547D" w:rsidRPr="00AC6CBA" w:rsidSect="00E722B7">
      <w:footerReference w:type="even" r:id="rId18"/>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650E8E" w14:textId="77777777" w:rsidR="00E030B9" w:rsidRDefault="00E030B9" w:rsidP="00FC5BCA">
      <w:r>
        <w:separator/>
      </w:r>
    </w:p>
  </w:endnote>
  <w:endnote w:type="continuationSeparator" w:id="0">
    <w:p w14:paraId="0F21C835" w14:textId="77777777" w:rsidR="00E030B9" w:rsidRDefault="00E030B9" w:rsidP="00FC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ostmodern Two"/>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723C6" w14:textId="77777777" w:rsidR="009500C3" w:rsidRDefault="009500C3" w:rsidP="00342558">
    <w:pPr>
      <w:pStyle w:val="ae"/>
    </w:pPr>
    <w:r>
      <w:t xml:space="preserve">Исп. Пылкова Ю.В. </w:t>
    </w:r>
  </w:p>
  <w:p w14:paraId="14B4265E" w14:textId="77777777" w:rsidR="009500C3" w:rsidRDefault="009500C3" w:rsidP="00342558">
    <w:pPr>
      <w:pStyle w:val="ae"/>
    </w:pPr>
    <w:r>
      <w:t>Тел. 2-10-44</w:t>
    </w:r>
  </w:p>
  <w:p w14:paraId="5E30A9E8" w14:textId="77777777" w:rsidR="009500C3" w:rsidRDefault="009500C3" w:rsidP="00342558">
    <w:pPr>
      <w:pStyle w:val="ae"/>
    </w:pPr>
  </w:p>
  <w:p w14:paraId="0BF3073F" w14:textId="77777777" w:rsidR="009500C3" w:rsidRDefault="009500C3">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DA1B1" w14:textId="77777777" w:rsidR="00E030B9" w:rsidRDefault="00E030B9" w:rsidP="00FC5BCA">
      <w:r>
        <w:separator/>
      </w:r>
    </w:p>
  </w:footnote>
  <w:footnote w:type="continuationSeparator" w:id="0">
    <w:p w14:paraId="00E7EA8B" w14:textId="77777777" w:rsidR="00E030B9" w:rsidRDefault="00E030B9" w:rsidP="00FC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2AD65BF"/>
    <w:multiLevelType w:val="multilevel"/>
    <w:tmpl w:val="54CA51AC"/>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30D2F9B"/>
    <w:multiLevelType w:val="hybridMultilevel"/>
    <w:tmpl w:val="5B182B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15:restartNumberingAfterBreak="0">
    <w:nsid w:val="071B3498"/>
    <w:multiLevelType w:val="hybridMultilevel"/>
    <w:tmpl w:val="CBC626CA"/>
    <w:lvl w:ilvl="0" w:tplc="84C4D70C">
      <w:start w:val="1"/>
      <w:numFmt w:val="bullet"/>
      <w:lvlText w:val="-"/>
      <w:lvlJc w:val="left"/>
      <w:pPr>
        <w:ind w:left="4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A66276">
      <w:start w:val="1"/>
      <w:numFmt w:val="bullet"/>
      <w:lvlText w:val="o"/>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3B62E98">
      <w:start w:val="1"/>
      <w:numFmt w:val="bullet"/>
      <w:lvlText w:val="▪"/>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41210">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F7E44F4">
      <w:start w:val="1"/>
      <w:numFmt w:val="bullet"/>
      <w:lvlText w:val="o"/>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DA858D0">
      <w:start w:val="1"/>
      <w:numFmt w:val="bullet"/>
      <w:lvlText w:val="▪"/>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F609B8">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76385C">
      <w:start w:val="1"/>
      <w:numFmt w:val="bullet"/>
      <w:lvlText w:val="o"/>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96D97C">
      <w:start w:val="1"/>
      <w:numFmt w:val="bullet"/>
      <w:lvlText w:val="▪"/>
      <w:lvlJc w:val="left"/>
      <w:pPr>
        <w:ind w:left="6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D5A58B9"/>
    <w:multiLevelType w:val="multilevel"/>
    <w:tmpl w:val="12106AA8"/>
    <w:lvl w:ilvl="0">
      <w:start w:val="1"/>
      <w:numFmt w:val="decimal"/>
      <w:lvlText w:val="%1."/>
      <w:lvlJc w:val="left"/>
      <w:pPr>
        <w:ind w:left="1152" w:hanging="1152"/>
      </w:pPr>
      <w:rPr>
        <w:rFonts w:hint="default"/>
      </w:rPr>
    </w:lvl>
    <w:lvl w:ilvl="1">
      <w:start w:val="1"/>
      <w:numFmt w:val="decimal"/>
      <w:lvlText w:val="%1.%2."/>
      <w:lvlJc w:val="left"/>
      <w:pPr>
        <w:ind w:left="1632" w:hanging="1152"/>
      </w:pPr>
      <w:rPr>
        <w:rFonts w:hint="default"/>
      </w:rPr>
    </w:lvl>
    <w:lvl w:ilvl="2">
      <w:start w:val="1"/>
      <w:numFmt w:val="decimal"/>
      <w:lvlText w:val="%1.%2.%3."/>
      <w:lvlJc w:val="left"/>
      <w:pPr>
        <w:ind w:left="2112" w:hanging="1152"/>
      </w:pPr>
      <w:rPr>
        <w:rFonts w:hint="default"/>
      </w:rPr>
    </w:lvl>
    <w:lvl w:ilvl="3">
      <w:start w:val="1"/>
      <w:numFmt w:val="decimal"/>
      <w:lvlText w:val="%1.%2.%3.%4."/>
      <w:lvlJc w:val="left"/>
      <w:pPr>
        <w:ind w:left="2592" w:hanging="1152"/>
      </w:pPr>
      <w:rPr>
        <w:rFonts w:hint="default"/>
      </w:rPr>
    </w:lvl>
    <w:lvl w:ilvl="4">
      <w:start w:val="1"/>
      <w:numFmt w:val="decimal"/>
      <w:lvlText w:val="%1.%2.%3.%4.%5."/>
      <w:lvlJc w:val="left"/>
      <w:pPr>
        <w:ind w:left="3072" w:hanging="1152"/>
      </w:pPr>
      <w:rPr>
        <w:rFonts w:hint="default"/>
      </w:rPr>
    </w:lvl>
    <w:lvl w:ilvl="5">
      <w:start w:val="1"/>
      <w:numFmt w:val="decimal"/>
      <w:lvlText w:val="%1.%2.%3.%4.%5.%6."/>
      <w:lvlJc w:val="left"/>
      <w:pPr>
        <w:ind w:left="3552" w:hanging="1152"/>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5" w15:restartNumberingAfterBreak="0">
    <w:nsid w:val="0E5515FC"/>
    <w:multiLevelType w:val="hybridMultilevel"/>
    <w:tmpl w:val="22AA49D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8F11BF8"/>
    <w:multiLevelType w:val="hybridMultilevel"/>
    <w:tmpl w:val="AEA216AC"/>
    <w:lvl w:ilvl="0" w:tplc="69A0952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7" w15:restartNumberingAfterBreak="0">
    <w:nsid w:val="1B5F50DC"/>
    <w:multiLevelType w:val="hybridMultilevel"/>
    <w:tmpl w:val="BEAA2E4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8" w15:restartNumberingAfterBreak="0">
    <w:nsid w:val="1CE94C0C"/>
    <w:multiLevelType w:val="hybridMultilevel"/>
    <w:tmpl w:val="4FAE421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9" w15:restartNumberingAfterBreak="0">
    <w:nsid w:val="28306CAC"/>
    <w:multiLevelType w:val="hybridMultilevel"/>
    <w:tmpl w:val="46A82E7E"/>
    <w:lvl w:ilvl="0" w:tplc="0419000F">
      <w:start w:val="1"/>
      <w:numFmt w:val="decimal"/>
      <w:lvlText w:val="%1."/>
      <w:lvlJc w:val="left"/>
      <w:pPr>
        <w:ind w:left="1004" w:hanging="360"/>
      </w:pPr>
      <w:rPr>
        <w:rFonts w:cs="Times New Roman"/>
      </w:rPr>
    </w:lvl>
    <w:lvl w:ilvl="1" w:tplc="04190019" w:tentative="1">
      <w:start w:val="1"/>
      <w:numFmt w:val="lowerLetter"/>
      <w:lvlText w:val="%2."/>
      <w:lvlJc w:val="left"/>
      <w:pPr>
        <w:ind w:left="1724" w:hanging="360"/>
      </w:pPr>
      <w:rPr>
        <w:rFonts w:cs="Times New Roman"/>
      </w:rPr>
    </w:lvl>
    <w:lvl w:ilvl="2" w:tplc="0419001B" w:tentative="1">
      <w:start w:val="1"/>
      <w:numFmt w:val="lowerRoman"/>
      <w:lvlText w:val="%3."/>
      <w:lvlJc w:val="right"/>
      <w:pPr>
        <w:ind w:left="2444" w:hanging="180"/>
      </w:pPr>
      <w:rPr>
        <w:rFonts w:cs="Times New Roman"/>
      </w:rPr>
    </w:lvl>
    <w:lvl w:ilvl="3" w:tplc="0419000F" w:tentative="1">
      <w:start w:val="1"/>
      <w:numFmt w:val="decimal"/>
      <w:lvlText w:val="%4."/>
      <w:lvlJc w:val="left"/>
      <w:pPr>
        <w:ind w:left="3164" w:hanging="360"/>
      </w:pPr>
      <w:rPr>
        <w:rFonts w:cs="Times New Roman"/>
      </w:rPr>
    </w:lvl>
    <w:lvl w:ilvl="4" w:tplc="04190019" w:tentative="1">
      <w:start w:val="1"/>
      <w:numFmt w:val="lowerLetter"/>
      <w:lvlText w:val="%5."/>
      <w:lvlJc w:val="left"/>
      <w:pPr>
        <w:ind w:left="3884" w:hanging="360"/>
      </w:pPr>
      <w:rPr>
        <w:rFonts w:cs="Times New Roman"/>
      </w:rPr>
    </w:lvl>
    <w:lvl w:ilvl="5" w:tplc="0419001B" w:tentative="1">
      <w:start w:val="1"/>
      <w:numFmt w:val="lowerRoman"/>
      <w:lvlText w:val="%6."/>
      <w:lvlJc w:val="right"/>
      <w:pPr>
        <w:ind w:left="4604" w:hanging="180"/>
      </w:pPr>
      <w:rPr>
        <w:rFonts w:cs="Times New Roman"/>
      </w:rPr>
    </w:lvl>
    <w:lvl w:ilvl="6" w:tplc="0419000F" w:tentative="1">
      <w:start w:val="1"/>
      <w:numFmt w:val="decimal"/>
      <w:lvlText w:val="%7."/>
      <w:lvlJc w:val="left"/>
      <w:pPr>
        <w:ind w:left="5324" w:hanging="360"/>
      </w:pPr>
      <w:rPr>
        <w:rFonts w:cs="Times New Roman"/>
      </w:rPr>
    </w:lvl>
    <w:lvl w:ilvl="7" w:tplc="04190019" w:tentative="1">
      <w:start w:val="1"/>
      <w:numFmt w:val="lowerLetter"/>
      <w:lvlText w:val="%8."/>
      <w:lvlJc w:val="left"/>
      <w:pPr>
        <w:ind w:left="6044" w:hanging="360"/>
      </w:pPr>
      <w:rPr>
        <w:rFonts w:cs="Times New Roman"/>
      </w:rPr>
    </w:lvl>
    <w:lvl w:ilvl="8" w:tplc="0419001B" w:tentative="1">
      <w:start w:val="1"/>
      <w:numFmt w:val="lowerRoman"/>
      <w:lvlText w:val="%9."/>
      <w:lvlJc w:val="right"/>
      <w:pPr>
        <w:ind w:left="6764" w:hanging="180"/>
      </w:pPr>
      <w:rPr>
        <w:rFonts w:cs="Times New Roman"/>
      </w:rPr>
    </w:lvl>
  </w:abstractNum>
  <w:abstractNum w:abstractNumId="10" w15:restartNumberingAfterBreak="0">
    <w:nsid w:val="2ABF1A62"/>
    <w:multiLevelType w:val="hybridMultilevel"/>
    <w:tmpl w:val="CA885412"/>
    <w:lvl w:ilvl="0" w:tplc="8B80216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5840B0">
      <w:start w:val="1"/>
      <w:numFmt w:val="bullet"/>
      <w:lvlText w:val="o"/>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78B20C">
      <w:start w:val="1"/>
      <w:numFmt w:val="bullet"/>
      <w:lvlText w:val="▪"/>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2306D54">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ACB71E">
      <w:start w:val="1"/>
      <w:numFmt w:val="bullet"/>
      <w:lvlText w:val="o"/>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9ECD24">
      <w:start w:val="1"/>
      <w:numFmt w:val="bullet"/>
      <w:lvlText w:val="▪"/>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C4A75DE">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C81904">
      <w:start w:val="1"/>
      <w:numFmt w:val="bullet"/>
      <w:lvlText w:val="o"/>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432C8B6">
      <w:start w:val="1"/>
      <w:numFmt w:val="bullet"/>
      <w:lvlText w:val="▪"/>
      <w:lvlJc w:val="left"/>
      <w:pPr>
        <w:ind w:left="6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C6A1BC9"/>
    <w:multiLevelType w:val="multilevel"/>
    <w:tmpl w:val="8F4E4EF0"/>
    <w:lvl w:ilvl="0">
      <w:start w:val="1"/>
      <w:numFmt w:val="decimal"/>
      <w:lvlText w:val="%1."/>
      <w:lvlJc w:val="left"/>
      <w:pPr>
        <w:ind w:left="720" w:hanging="360"/>
      </w:pPr>
      <w:rPr>
        <w:rFonts w:cs="Times New Roman" w:hint="default"/>
      </w:rPr>
    </w:lvl>
    <w:lvl w:ilvl="1">
      <w:start w:val="4"/>
      <w:numFmt w:val="decimal"/>
      <w:isLgl/>
      <w:lvlText w:val="%1.%2."/>
      <w:lvlJc w:val="left"/>
      <w:pPr>
        <w:ind w:left="1069" w:hanging="360"/>
      </w:pPr>
      <w:rPr>
        <w:rFonts w:ascii="Times New Roman" w:eastAsia="Times New Roman" w:hAnsi="Times New Roman" w:cs="Times New Roman" w:hint="default"/>
        <w:b/>
      </w:rPr>
    </w:lvl>
    <w:lvl w:ilvl="2">
      <w:start w:val="1"/>
      <w:numFmt w:val="decimal"/>
      <w:isLgl/>
      <w:lvlText w:val="%1.%2.%3."/>
      <w:lvlJc w:val="left"/>
      <w:pPr>
        <w:ind w:left="1778" w:hanging="720"/>
      </w:pPr>
      <w:rPr>
        <w:rFonts w:ascii="Times New Roman" w:eastAsia="Times New Roman" w:hAnsi="Times New Roman" w:cs="Times New Roman" w:hint="default"/>
        <w:b/>
      </w:rPr>
    </w:lvl>
    <w:lvl w:ilvl="3">
      <w:start w:val="1"/>
      <w:numFmt w:val="decimal"/>
      <w:isLgl/>
      <w:lvlText w:val="%1.%2.%3.%4."/>
      <w:lvlJc w:val="left"/>
      <w:pPr>
        <w:ind w:left="2127" w:hanging="720"/>
      </w:pPr>
      <w:rPr>
        <w:rFonts w:ascii="Times New Roman" w:eastAsia="Times New Roman" w:hAnsi="Times New Roman" w:cs="Times New Roman" w:hint="default"/>
        <w:b/>
      </w:rPr>
    </w:lvl>
    <w:lvl w:ilvl="4">
      <w:start w:val="1"/>
      <w:numFmt w:val="decimal"/>
      <w:isLgl/>
      <w:lvlText w:val="%1.%2.%3.%4.%5."/>
      <w:lvlJc w:val="left"/>
      <w:pPr>
        <w:ind w:left="2836" w:hanging="1080"/>
      </w:pPr>
      <w:rPr>
        <w:rFonts w:ascii="Times New Roman" w:eastAsia="Times New Roman" w:hAnsi="Times New Roman" w:cs="Times New Roman" w:hint="default"/>
        <w:b/>
      </w:rPr>
    </w:lvl>
    <w:lvl w:ilvl="5">
      <w:start w:val="1"/>
      <w:numFmt w:val="decimal"/>
      <w:isLgl/>
      <w:lvlText w:val="%1.%2.%3.%4.%5.%6."/>
      <w:lvlJc w:val="left"/>
      <w:pPr>
        <w:ind w:left="3185" w:hanging="1080"/>
      </w:pPr>
      <w:rPr>
        <w:rFonts w:ascii="Times New Roman" w:eastAsia="Times New Roman" w:hAnsi="Times New Roman" w:cs="Times New Roman" w:hint="default"/>
        <w:b/>
      </w:rPr>
    </w:lvl>
    <w:lvl w:ilvl="6">
      <w:start w:val="1"/>
      <w:numFmt w:val="decimal"/>
      <w:isLgl/>
      <w:lvlText w:val="%1.%2.%3.%4.%5.%6.%7."/>
      <w:lvlJc w:val="left"/>
      <w:pPr>
        <w:ind w:left="3894" w:hanging="1440"/>
      </w:pPr>
      <w:rPr>
        <w:rFonts w:ascii="Times New Roman" w:eastAsia="Times New Roman" w:hAnsi="Times New Roman" w:cs="Times New Roman" w:hint="default"/>
        <w:b/>
      </w:rPr>
    </w:lvl>
    <w:lvl w:ilvl="7">
      <w:start w:val="1"/>
      <w:numFmt w:val="decimal"/>
      <w:isLgl/>
      <w:lvlText w:val="%1.%2.%3.%4.%5.%6.%7.%8."/>
      <w:lvlJc w:val="left"/>
      <w:pPr>
        <w:ind w:left="4243" w:hanging="1440"/>
      </w:pPr>
      <w:rPr>
        <w:rFonts w:ascii="Times New Roman" w:eastAsia="Times New Roman" w:hAnsi="Times New Roman" w:cs="Times New Roman" w:hint="default"/>
        <w:b/>
      </w:rPr>
    </w:lvl>
    <w:lvl w:ilvl="8">
      <w:start w:val="1"/>
      <w:numFmt w:val="decimal"/>
      <w:isLgl/>
      <w:lvlText w:val="%1.%2.%3.%4.%5.%6.%7.%8.%9."/>
      <w:lvlJc w:val="left"/>
      <w:pPr>
        <w:ind w:left="4952" w:hanging="1800"/>
      </w:pPr>
      <w:rPr>
        <w:rFonts w:ascii="Times New Roman" w:eastAsia="Times New Roman" w:hAnsi="Times New Roman" w:cs="Times New Roman" w:hint="default"/>
        <w:b/>
      </w:rPr>
    </w:lvl>
  </w:abstractNum>
  <w:abstractNum w:abstractNumId="12" w15:restartNumberingAfterBreak="0">
    <w:nsid w:val="2D7C388E"/>
    <w:multiLevelType w:val="hybridMultilevel"/>
    <w:tmpl w:val="A50640E4"/>
    <w:lvl w:ilvl="0" w:tplc="5BF2C156">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15:restartNumberingAfterBreak="0">
    <w:nsid w:val="37A85E29"/>
    <w:multiLevelType w:val="hybridMultilevel"/>
    <w:tmpl w:val="0AA82016"/>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4" w15:restartNumberingAfterBreak="0">
    <w:nsid w:val="3D890499"/>
    <w:multiLevelType w:val="hybridMultilevel"/>
    <w:tmpl w:val="2174A7C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15E74A1"/>
    <w:multiLevelType w:val="hybridMultilevel"/>
    <w:tmpl w:val="167C06E0"/>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44F405C8"/>
    <w:multiLevelType w:val="hybridMultilevel"/>
    <w:tmpl w:val="3C9C75BA"/>
    <w:lvl w:ilvl="0" w:tplc="DC764AE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486E63F1"/>
    <w:multiLevelType w:val="multilevel"/>
    <w:tmpl w:val="D054D9E8"/>
    <w:lvl w:ilvl="0">
      <w:start w:val="6"/>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8" w15:restartNumberingAfterBreak="0">
    <w:nsid w:val="4CD7185D"/>
    <w:multiLevelType w:val="multilevel"/>
    <w:tmpl w:val="882A1FE0"/>
    <w:lvl w:ilvl="0">
      <w:start w:val="1"/>
      <w:numFmt w:val="decimal"/>
      <w:lvlText w:val="%1."/>
      <w:lvlJc w:val="left"/>
      <w:pPr>
        <w:ind w:left="720" w:hanging="360"/>
      </w:pPr>
      <w:rPr>
        <w:rFonts w:hint="default"/>
      </w:rPr>
    </w:lvl>
    <w:lvl w:ilvl="1">
      <w:start w:val="2"/>
      <w:numFmt w:val="decimal"/>
      <w:isLgl/>
      <w:lvlText w:val="%1.%2."/>
      <w:lvlJc w:val="left"/>
      <w:pPr>
        <w:ind w:left="1620" w:hanging="1200"/>
      </w:pPr>
      <w:rPr>
        <w:rFonts w:hint="default"/>
      </w:rPr>
    </w:lvl>
    <w:lvl w:ilvl="2">
      <w:start w:val="2"/>
      <w:numFmt w:val="decimal"/>
      <w:isLgl/>
      <w:lvlText w:val="%1.%2.%3."/>
      <w:lvlJc w:val="left"/>
      <w:pPr>
        <w:ind w:left="1484" w:hanging="1200"/>
      </w:pPr>
      <w:rPr>
        <w:rFonts w:hint="default"/>
      </w:rPr>
    </w:lvl>
    <w:lvl w:ilvl="3">
      <w:start w:val="1"/>
      <w:numFmt w:val="decimal"/>
      <w:isLgl/>
      <w:lvlText w:val="%1.%2.%3.%4."/>
      <w:lvlJc w:val="left"/>
      <w:pPr>
        <w:ind w:left="1740" w:hanging="1200"/>
      </w:pPr>
      <w:rPr>
        <w:rFonts w:hint="default"/>
      </w:rPr>
    </w:lvl>
    <w:lvl w:ilvl="4">
      <w:start w:val="1"/>
      <w:numFmt w:val="decimal"/>
      <w:isLgl/>
      <w:lvlText w:val="%1.%2.%3.%4.%5."/>
      <w:lvlJc w:val="left"/>
      <w:pPr>
        <w:ind w:left="1800" w:hanging="1200"/>
      </w:pPr>
      <w:rPr>
        <w:rFonts w:hint="default"/>
      </w:rPr>
    </w:lvl>
    <w:lvl w:ilvl="5">
      <w:start w:val="1"/>
      <w:numFmt w:val="decimal"/>
      <w:isLgl/>
      <w:lvlText w:val="%1.%2.%3.%4.%5.%6."/>
      <w:lvlJc w:val="left"/>
      <w:pPr>
        <w:ind w:left="1860" w:hanging="120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19" w15:restartNumberingAfterBreak="0">
    <w:nsid w:val="5199197F"/>
    <w:multiLevelType w:val="hybridMultilevel"/>
    <w:tmpl w:val="F928FAE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0" w15:restartNumberingAfterBreak="0">
    <w:nsid w:val="53483777"/>
    <w:multiLevelType w:val="hybridMultilevel"/>
    <w:tmpl w:val="88909350"/>
    <w:lvl w:ilvl="0" w:tplc="0419000F">
      <w:start w:val="8"/>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EB195B"/>
    <w:multiLevelType w:val="hybridMultilevel"/>
    <w:tmpl w:val="929E2492"/>
    <w:lvl w:ilvl="0" w:tplc="AC1E6532">
      <w:start w:val="4"/>
      <w:numFmt w:val="decimal"/>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2" w15:restartNumberingAfterBreak="0">
    <w:nsid w:val="54D775E5"/>
    <w:multiLevelType w:val="multilevel"/>
    <w:tmpl w:val="025CE1A2"/>
    <w:lvl w:ilvl="0">
      <w:start w:val="1"/>
      <w:numFmt w:val="decimal"/>
      <w:lvlText w:val="%1."/>
      <w:lvlJc w:val="left"/>
      <w:pPr>
        <w:ind w:left="644" w:hanging="360"/>
      </w:pPr>
      <w:rPr>
        <w:rFonts w:cs="Times New Roman" w:hint="default"/>
      </w:rPr>
    </w:lvl>
    <w:lvl w:ilvl="1">
      <w:start w:val="1"/>
      <w:numFmt w:val="decimal"/>
      <w:isLgl/>
      <w:lvlText w:val="%1.%2."/>
      <w:lvlJc w:val="left"/>
      <w:pPr>
        <w:ind w:left="1392" w:hanging="912"/>
      </w:pPr>
      <w:rPr>
        <w:rFonts w:cs="Times New Roman" w:hint="default"/>
      </w:rPr>
    </w:lvl>
    <w:lvl w:ilvl="2">
      <w:start w:val="1"/>
      <w:numFmt w:val="decimal"/>
      <w:isLgl/>
      <w:lvlText w:val="%1.%2.%3."/>
      <w:lvlJc w:val="left"/>
      <w:pPr>
        <w:ind w:left="1559" w:hanging="912"/>
      </w:pPr>
      <w:rPr>
        <w:rFonts w:cs="Times New Roman" w:hint="default"/>
      </w:rPr>
    </w:lvl>
    <w:lvl w:ilvl="3">
      <w:start w:val="1"/>
      <w:numFmt w:val="decimal"/>
      <w:isLgl/>
      <w:lvlText w:val="%1.%2.%3.%4."/>
      <w:lvlJc w:val="left"/>
      <w:pPr>
        <w:ind w:left="1726" w:hanging="912"/>
      </w:pPr>
      <w:rPr>
        <w:rFonts w:cs="Times New Roman" w:hint="default"/>
      </w:rPr>
    </w:lvl>
    <w:lvl w:ilvl="4">
      <w:start w:val="1"/>
      <w:numFmt w:val="decimal"/>
      <w:isLgl/>
      <w:lvlText w:val="%1.%2.%3.%4.%5."/>
      <w:lvlJc w:val="left"/>
      <w:pPr>
        <w:ind w:left="2061" w:hanging="1080"/>
      </w:pPr>
      <w:rPr>
        <w:rFonts w:cs="Times New Roman" w:hint="default"/>
      </w:rPr>
    </w:lvl>
    <w:lvl w:ilvl="5">
      <w:start w:val="1"/>
      <w:numFmt w:val="decimal"/>
      <w:isLgl/>
      <w:lvlText w:val="%1.%2.%3.%4.%5.%6."/>
      <w:lvlJc w:val="left"/>
      <w:pPr>
        <w:ind w:left="2228" w:hanging="1080"/>
      </w:pPr>
      <w:rPr>
        <w:rFonts w:cs="Times New Roman" w:hint="default"/>
      </w:rPr>
    </w:lvl>
    <w:lvl w:ilvl="6">
      <w:start w:val="1"/>
      <w:numFmt w:val="decimal"/>
      <w:isLgl/>
      <w:lvlText w:val="%1.%2.%3.%4.%5.%6.%7."/>
      <w:lvlJc w:val="left"/>
      <w:pPr>
        <w:ind w:left="2755" w:hanging="1440"/>
      </w:pPr>
      <w:rPr>
        <w:rFonts w:cs="Times New Roman" w:hint="default"/>
      </w:rPr>
    </w:lvl>
    <w:lvl w:ilvl="7">
      <w:start w:val="1"/>
      <w:numFmt w:val="decimal"/>
      <w:isLgl/>
      <w:lvlText w:val="%1.%2.%3.%4.%5.%6.%7.%8."/>
      <w:lvlJc w:val="left"/>
      <w:pPr>
        <w:ind w:left="2922" w:hanging="1440"/>
      </w:pPr>
      <w:rPr>
        <w:rFonts w:cs="Times New Roman" w:hint="default"/>
      </w:rPr>
    </w:lvl>
    <w:lvl w:ilvl="8">
      <w:start w:val="1"/>
      <w:numFmt w:val="decimal"/>
      <w:isLgl/>
      <w:lvlText w:val="%1.%2.%3.%4.%5.%6.%7.%8.%9."/>
      <w:lvlJc w:val="left"/>
      <w:pPr>
        <w:ind w:left="3449" w:hanging="1800"/>
      </w:pPr>
      <w:rPr>
        <w:rFonts w:cs="Times New Roman" w:hint="default"/>
      </w:rPr>
    </w:lvl>
  </w:abstractNum>
  <w:abstractNum w:abstractNumId="23" w15:restartNumberingAfterBreak="0">
    <w:nsid w:val="55D5237B"/>
    <w:multiLevelType w:val="hybridMultilevel"/>
    <w:tmpl w:val="D4568890"/>
    <w:lvl w:ilvl="0" w:tplc="8462400E">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F365400">
      <w:start w:val="1"/>
      <w:numFmt w:val="bullet"/>
      <w:lvlText w:val="o"/>
      <w:lvlJc w:val="left"/>
      <w:pPr>
        <w:ind w:left="1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74A110">
      <w:start w:val="1"/>
      <w:numFmt w:val="bullet"/>
      <w:lvlText w:val="▪"/>
      <w:lvlJc w:val="left"/>
      <w:pPr>
        <w:ind w:left="2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3D27EDC">
      <w:start w:val="1"/>
      <w:numFmt w:val="bullet"/>
      <w:lvlText w:val="•"/>
      <w:lvlJc w:val="left"/>
      <w:pPr>
        <w:ind w:left="2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7C235DE">
      <w:start w:val="1"/>
      <w:numFmt w:val="bullet"/>
      <w:lvlText w:val="o"/>
      <w:lvlJc w:val="left"/>
      <w:pPr>
        <w:ind w:left="3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0C1AD4">
      <w:start w:val="1"/>
      <w:numFmt w:val="bullet"/>
      <w:lvlText w:val="▪"/>
      <w:lvlJc w:val="left"/>
      <w:pPr>
        <w:ind w:left="4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4C7CAC">
      <w:start w:val="1"/>
      <w:numFmt w:val="bullet"/>
      <w:lvlText w:val="•"/>
      <w:lvlJc w:val="left"/>
      <w:pPr>
        <w:ind w:left="5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1CF320">
      <w:start w:val="1"/>
      <w:numFmt w:val="bullet"/>
      <w:lvlText w:val="o"/>
      <w:lvlJc w:val="left"/>
      <w:pPr>
        <w:ind w:left="5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D81F66">
      <w:start w:val="1"/>
      <w:numFmt w:val="bullet"/>
      <w:lvlText w:val="▪"/>
      <w:lvlJc w:val="left"/>
      <w:pPr>
        <w:ind w:left="65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AC91A40"/>
    <w:multiLevelType w:val="hybridMultilevel"/>
    <w:tmpl w:val="62C46D42"/>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5" w15:restartNumberingAfterBreak="0">
    <w:nsid w:val="5D48576E"/>
    <w:multiLevelType w:val="hybridMultilevel"/>
    <w:tmpl w:val="C1FA38D4"/>
    <w:lvl w:ilvl="0" w:tplc="04190001">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6" w15:restartNumberingAfterBreak="0">
    <w:nsid w:val="622E4E17"/>
    <w:multiLevelType w:val="multilevel"/>
    <w:tmpl w:val="E42E78EC"/>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7" w15:restartNumberingAfterBreak="0">
    <w:nsid w:val="63CF5078"/>
    <w:multiLevelType w:val="hybridMultilevel"/>
    <w:tmpl w:val="B7E698A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661A3B5B"/>
    <w:multiLevelType w:val="hybridMultilevel"/>
    <w:tmpl w:val="A6E8A31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15:restartNumberingAfterBreak="0">
    <w:nsid w:val="66E641E6"/>
    <w:multiLevelType w:val="multilevel"/>
    <w:tmpl w:val="AD668D8A"/>
    <w:lvl w:ilvl="0">
      <w:start w:val="6"/>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0" w15:restartNumberingAfterBreak="0">
    <w:nsid w:val="6AA9329D"/>
    <w:multiLevelType w:val="hybridMultilevel"/>
    <w:tmpl w:val="CB9E1B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6EEB0137"/>
    <w:multiLevelType w:val="multilevel"/>
    <w:tmpl w:val="B62AF502"/>
    <w:lvl w:ilvl="0">
      <w:start w:val="1"/>
      <w:numFmt w:val="decimal"/>
      <w:lvlText w:val="%1."/>
      <w:lvlJc w:val="left"/>
      <w:pPr>
        <w:ind w:left="720" w:hanging="360"/>
      </w:pPr>
      <w:rPr>
        <w:rFonts w:hint="default"/>
      </w:rPr>
    </w:lvl>
    <w:lvl w:ilvl="1">
      <w:start w:val="1"/>
      <w:numFmt w:val="decimal"/>
      <w:lvlText w:val="%2.1"/>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0605B2E"/>
    <w:multiLevelType w:val="hybridMultilevel"/>
    <w:tmpl w:val="7CB483B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3" w15:restartNumberingAfterBreak="0">
    <w:nsid w:val="714F20BD"/>
    <w:multiLevelType w:val="hybridMultilevel"/>
    <w:tmpl w:val="FB0A72A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4" w15:restartNumberingAfterBreak="0">
    <w:nsid w:val="735F48B3"/>
    <w:multiLevelType w:val="hybridMultilevel"/>
    <w:tmpl w:val="CC14904E"/>
    <w:lvl w:ilvl="0" w:tplc="5E8205F4">
      <w:start w:val="1"/>
      <w:numFmt w:val="decimal"/>
      <w:lvlText w:val="%1."/>
      <w:lvlJc w:val="left"/>
      <w:pPr>
        <w:ind w:left="720" w:hanging="360"/>
      </w:pPr>
      <w:rPr>
        <w:rFonts w:cs="Times New Roman"/>
        <w:color w:val="00000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5" w15:restartNumberingAfterBreak="0">
    <w:nsid w:val="74B172DB"/>
    <w:multiLevelType w:val="hybridMultilevel"/>
    <w:tmpl w:val="8DEADBC4"/>
    <w:lvl w:ilvl="0" w:tplc="CADCDBD2">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76B31163"/>
    <w:multiLevelType w:val="hybridMultilevel"/>
    <w:tmpl w:val="16DAF47E"/>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37" w15:restartNumberingAfterBreak="0">
    <w:nsid w:val="78605E6C"/>
    <w:multiLevelType w:val="hybridMultilevel"/>
    <w:tmpl w:val="CA4A004A"/>
    <w:lvl w:ilvl="0" w:tplc="DA941EE0">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8" w15:restartNumberingAfterBreak="0">
    <w:nsid w:val="7B3D207B"/>
    <w:multiLevelType w:val="hybridMultilevel"/>
    <w:tmpl w:val="AF92238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16cid:durableId="193725319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027705">
    <w:abstractNumId w:val="26"/>
  </w:num>
  <w:num w:numId="3" w16cid:durableId="1477528693">
    <w:abstractNumId w:val="0"/>
  </w:num>
  <w:num w:numId="4" w16cid:durableId="2081096159">
    <w:abstractNumId w:val="34"/>
  </w:num>
  <w:num w:numId="5" w16cid:durableId="1392775673">
    <w:abstractNumId w:val="33"/>
  </w:num>
  <w:num w:numId="6" w16cid:durableId="2012878613">
    <w:abstractNumId w:val="36"/>
  </w:num>
  <w:num w:numId="7" w16cid:durableId="1161116578">
    <w:abstractNumId w:val="11"/>
  </w:num>
  <w:num w:numId="8" w16cid:durableId="1343825959">
    <w:abstractNumId w:val="12"/>
  </w:num>
  <w:num w:numId="9" w16cid:durableId="1631083331">
    <w:abstractNumId w:val="6"/>
  </w:num>
  <w:num w:numId="10" w16cid:durableId="1578512915">
    <w:abstractNumId w:val="8"/>
  </w:num>
  <w:num w:numId="11" w16cid:durableId="230240685">
    <w:abstractNumId w:val="38"/>
  </w:num>
  <w:num w:numId="12" w16cid:durableId="1356612991">
    <w:abstractNumId w:val="15"/>
  </w:num>
  <w:num w:numId="13" w16cid:durableId="2144305051">
    <w:abstractNumId w:val="7"/>
  </w:num>
  <w:num w:numId="14" w16cid:durableId="703481841">
    <w:abstractNumId w:val="2"/>
  </w:num>
  <w:num w:numId="15" w16cid:durableId="762068205">
    <w:abstractNumId w:val="19"/>
  </w:num>
  <w:num w:numId="16" w16cid:durableId="156698388">
    <w:abstractNumId w:val="35"/>
  </w:num>
  <w:num w:numId="17" w16cid:durableId="1222641039">
    <w:abstractNumId w:val="14"/>
  </w:num>
  <w:num w:numId="18" w16cid:durableId="1709531579">
    <w:abstractNumId w:val="27"/>
  </w:num>
  <w:num w:numId="19" w16cid:durableId="1373189270">
    <w:abstractNumId w:val="30"/>
  </w:num>
  <w:num w:numId="20" w16cid:durableId="1193347048">
    <w:abstractNumId w:val="32"/>
  </w:num>
  <w:num w:numId="21" w16cid:durableId="2023430846">
    <w:abstractNumId w:val="5"/>
  </w:num>
  <w:num w:numId="22" w16cid:durableId="1082944309">
    <w:abstractNumId w:val="28"/>
  </w:num>
  <w:num w:numId="23" w16cid:durableId="224995669">
    <w:abstractNumId w:val="9"/>
  </w:num>
  <w:num w:numId="24" w16cid:durableId="692808020">
    <w:abstractNumId w:val="22"/>
  </w:num>
  <w:num w:numId="25" w16cid:durableId="200287298">
    <w:abstractNumId w:val="3"/>
  </w:num>
  <w:num w:numId="26" w16cid:durableId="565722207">
    <w:abstractNumId w:val="10"/>
  </w:num>
  <w:num w:numId="27" w16cid:durableId="1148863394">
    <w:abstractNumId w:val="23"/>
  </w:num>
  <w:num w:numId="28" w16cid:durableId="909540665">
    <w:abstractNumId w:val="31"/>
  </w:num>
  <w:num w:numId="29" w16cid:durableId="1929925740">
    <w:abstractNumId w:val="18"/>
  </w:num>
  <w:num w:numId="30" w16cid:durableId="1671250741">
    <w:abstractNumId w:val="13"/>
  </w:num>
  <w:num w:numId="31" w16cid:durableId="286815417">
    <w:abstractNumId w:val="25"/>
  </w:num>
  <w:num w:numId="32" w16cid:durableId="576743814">
    <w:abstractNumId w:val="24"/>
  </w:num>
  <w:num w:numId="33" w16cid:durableId="168521901">
    <w:abstractNumId w:val="4"/>
  </w:num>
  <w:num w:numId="34" w16cid:durableId="1575240909">
    <w:abstractNumId w:val="16"/>
  </w:num>
  <w:num w:numId="35" w16cid:durableId="951205097">
    <w:abstractNumId w:val="21"/>
  </w:num>
  <w:num w:numId="36" w16cid:durableId="2075424901">
    <w:abstractNumId w:val="20"/>
  </w:num>
  <w:num w:numId="37" w16cid:durableId="1361739512">
    <w:abstractNumId w:val="1"/>
  </w:num>
  <w:num w:numId="38" w16cid:durableId="1068653704">
    <w:abstractNumId w:val="17"/>
  </w:num>
  <w:num w:numId="39" w16cid:durableId="6874899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AE"/>
    <w:rsid w:val="00000F8A"/>
    <w:rsid w:val="000064C5"/>
    <w:rsid w:val="000345CF"/>
    <w:rsid w:val="00042CA2"/>
    <w:rsid w:val="00047261"/>
    <w:rsid w:val="000520DA"/>
    <w:rsid w:val="000600A1"/>
    <w:rsid w:val="00081D0E"/>
    <w:rsid w:val="00091FFC"/>
    <w:rsid w:val="00097EF8"/>
    <w:rsid w:val="000A11F4"/>
    <w:rsid w:val="000A4B84"/>
    <w:rsid w:val="000B2869"/>
    <w:rsid w:val="000B6065"/>
    <w:rsid w:val="000F064E"/>
    <w:rsid w:val="00111EB8"/>
    <w:rsid w:val="00120AE7"/>
    <w:rsid w:val="001221EC"/>
    <w:rsid w:val="001239A9"/>
    <w:rsid w:val="00126D57"/>
    <w:rsid w:val="001302C4"/>
    <w:rsid w:val="00175852"/>
    <w:rsid w:val="00176ABC"/>
    <w:rsid w:val="001776F5"/>
    <w:rsid w:val="00193889"/>
    <w:rsid w:val="001B1198"/>
    <w:rsid w:val="001D1D7A"/>
    <w:rsid w:val="001D6086"/>
    <w:rsid w:val="001D686E"/>
    <w:rsid w:val="001E7E23"/>
    <w:rsid w:val="001F05AE"/>
    <w:rsid w:val="001F1162"/>
    <w:rsid w:val="001F2922"/>
    <w:rsid w:val="00203213"/>
    <w:rsid w:val="00225C67"/>
    <w:rsid w:val="00231EB5"/>
    <w:rsid w:val="00264C13"/>
    <w:rsid w:val="002658A5"/>
    <w:rsid w:val="00276F8F"/>
    <w:rsid w:val="00285EB9"/>
    <w:rsid w:val="002B3D5D"/>
    <w:rsid w:val="002E12C9"/>
    <w:rsid w:val="002E44DD"/>
    <w:rsid w:val="002F5D2B"/>
    <w:rsid w:val="002F6873"/>
    <w:rsid w:val="003018EF"/>
    <w:rsid w:val="00313CC7"/>
    <w:rsid w:val="0031680D"/>
    <w:rsid w:val="00332CA8"/>
    <w:rsid w:val="003355D0"/>
    <w:rsid w:val="00342558"/>
    <w:rsid w:val="00342C05"/>
    <w:rsid w:val="00344CF9"/>
    <w:rsid w:val="00353E0B"/>
    <w:rsid w:val="003556D6"/>
    <w:rsid w:val="00360C4F"/>
    <w:rsid w:val="003664A9"/>
    <w:rsid w:val="00377624"/>
    <w:rsid w:val="0038356B"/>
    <w:rsid w:val="003A2C32"/>
    <w:rsid w:val="003B359E"/>
    <w:rsid w:val="003E2708"/>
    <w:rsid w:val="003E401D"/>
    <w:rsid w:val="003F29E4"/>
    <w:rsid w:val="004012C1"/>
    <w:rsid w:val="0040232D"/>
    <w:rsid w:val="004037DA"/>
    <w:rsid w:val="004110BB"/>
    <w:rsid w:val="00421C00"/>
    <w:rsid w:val="004352F0"/>
    <w:rsid w:val="00457859"/>
    <w:rsid w:val="00472DD6"/>
    <w:rsid w:val="004C7520"/>
    <w:rsid w:val="004C7833"/>
    <w:rsid w:val="004D0F12"/>
    <w:rsid w:val="004D7A55"/>
    <w:rsid w:val="004F3DEB"/>
    <w:rsid w:val="00503DD0"/>
    <w:rsid w:val="00510F6A"/>
    <w:rsid w:val="00522D01"/>
    <w:rsid w:val="00526BE7"/>
    <w:rsid w:val="00530DF7"/>
    <w:rsid w:val="0057476A"/>
    <w:rsid w:val="005944EF"/>
    <w:rsid w:val="005A14CB"/>
    <w:rsid w:val="005A5B3D"/>
    <w:rsid w:val="005B4B32"/>
    <w:rsid w:val="005E7E6F"/>
    <w:rsid w:val="00612D3E"/>
    <w:rsid w:val="006178BC"/>
    <w:rsid w:val="006270B4"/>
    <w:rsid w:val="00660643"/>
    <w:rsid w:val="00666539"/>
    <w:rsid w:val="00695A1E"/>
    <w:rsid w:val="006A5EBF"/>
    <w:rsid w:val="006C4E73"/>
    <w:rsid w:val="006C7B85"/>
    <w:rsid w:val="006E3845"/>
    <w:rsid w:val="006F0D58"/>
    <w:rsid w:val="0072048B"/>
    <w:rsid w:val="007206E9"/>
    <w:rsid w:val="00742DBB"/>
    <w:rsid w:val="007703F1"/>
    <w:rsid w:val="007B0EC5"/>
    <w:rsid w:val="007B3ABA"/>
    <w:rsid w:val="007C6B04"/>
    <w:rsid w:val="007F1570"/>
    <w:rsid w:val="0080612C"/>
    <w:rsid w:val="008141F3"/>
    <w:rsid w:val="00820F15"/>
    <w:rsid w:val="00835A70"/>
    <w:rsid w:val="00855CC1"/>
    <w:rsid w:val="00863A0F"/>
    <w:rsid w:val="008669E0"/>
    <w:rsid w:val="00870786"/>
    <w:rsid w:val="0087792B"/>
    <w:rsid w:val="008838CF"/>
    <w:rsid w:val="008A5750"/>
    <w:rsid w:val="008A7E3B"/>
    <w:rsid w:val="008B6AE9"/>
    <w:rsid w:val="008C46A8"/>
    <w:rsid w:val="008C7084"/>
    <w:rsid w:val="008C756F"/>
    <w:rsid w:val="008D591C"/>
    <w:rsid w:val="008E0EA0"/>
    <w:rsid w:val="008F54B4"/>
    <w:rsid w:val="009026F1"/>
    <w:rsid w:val="009224D2"/>
    <w:rsid w:val="009500C3"/>
    <w:rsid w:val="00957EA1"/>
    <w:rsid w:val="00966458"/>
    <w:rsid w:val="00966E22"/>
    <w:rsid w:val="00967AE1"/>
    <w:rsid w:val="009732FC"/>
    <w:rsid w:val="0098585F"/>
    <w:rsid w:val="00992DD4"/>
    <w:rsid w:val="00992F13"/>
    <w:rsid w:val="00993D23"/>
    <w:rsid w:val="009A3924"/>
    <w:rsid w:val="009B5618"/>
    <w:rsid w:val="009B5BA4"/>
    <w:rsid w:val="009C4E21"/>
    <w:rsid w:val="009C74AF"/>
    <w:rsid w:val="009F7289"/>
    <w:rsid w:val="00A2658C"/>
    <w:rsid w:val="00A3017F"/>
    <w:rsid w:val="00A45EA6"/>
    <w:rsid w:val="00A6427F"/>
    <w:rsid w:val="00A77874"/>
    <w:rsid w:val="00A812C6"/>
    <w:rsid w:val="00A946C2"/>
    <w:rsid w:val="00A96DE9"/>
    <w:rsid w:val="00A973FF"/>
    <w:rsid w:val="00AA4F13"/>
    <w:rsid w:val="00AC6CBA"/>
    <w:rsid w:val="00AD3052"/>
    <w:rsid w:val="00AE1A8F"/>
    <w:rsid w:val="00AE6909"/>
    <w:rsid w:val="00B01E4C"/>
    <w:rsid w:val="00B0529C"/>
    <w:rsid w:val="00B6748A"/>
    <w:rsid w:val="00B844BD"/>
    <w:rsid w:val="00B87AE6"/>
    <w:rsid w:val="00BA04FE"/>
    <w:rsid w:val="00BC29BA"/>
    <w:rsid w:val="00BD547D"/>
    <w:rsid w:val="00C4174A"/>
    <w:rsid w:val="00C43967"/>
    <w:rsid w:val="00C503FE"/>
    <w:rsid w:val="00C51512"/>
    <w:rsid w:val="00C91F8F"/>
    <w:rsid w:val="00C92035"/>
    <w:rsid w:val="00CD0BDB"/>
    <w:rsid w:val="00CE2942"/>
    <w:rsid w:val="00D01229"/>
    <w:rsid w:val="00D202C5"/>
    <w:rsid w:val="00D34DBE"/>
    <w:rsid w:val="00D42708"/>
    <w:rsid w:val="00D428B3"/>
    <w:rsid w:val="00D45E33"/>
    <w:rsid w:val="00D574A6"/>
    <w:rsid w:val="00D62182"/>
    <w:rsid w:val="00D82127"/>
    <w:rsid w:val="00D87A9C"/>
    <w:rsid w:val="00D92F94"/>
    <w:rsid w:val="00DA03B5"/>
    <w:rsid w:val="00DB0577"/>
    <w:rsid w:val="00DB5FB7"/>
    <w:rsid w:val="00DB5FB9"/>
    <w:rsid w:val="00DE5EB1"/>
    <w:rsid w:val="00DF77E8"/>
    <w:rsid w:val="00E030B9"/>
    <w:rsid w:val="00E36718"/>
    <w:rsid w:val="00E43396"/>
    <w:rsid w:val="00E722B7"/>
    <w:rsid w:val="00E94791"/>
    <w:rsid w:val="00E97322"/>
    <w:rsid w:val="00EA0A0B"/>
    <w:rsid w:val="00EA27AA"/>
    <w:rsid w:val="00EB4351"/>
    <w:rsid w:val="00EB7A4D"/>
    <w:rsid w:val="00EE368A"/>
    <w:rsid w:val="00EE722B"/>
    <w:rsid w:val="00EE72CC"/>
    <w:rsid w:val="00EF0964"/>
    <w:rsid w:val="00F22990"/>
    <w:rsid w:val="00F50CD5"/>
    <w:rsid w:val="00F53276"/>
    <w:rsid w:val="00FC5BCA"/>
    <w:rsid w:val="00FC70A4"/>
    <w:rsid w:val="00FF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9994C"/>
  <w14:defaultImageDpi w14:val="0"/>
  <w15:docId w15:val="{6D5CC135-7E31-4E48-8C34-7F17BF82D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5AE"/>
    <w:pPr>
      <w:autoSpaceDE w:val="0"/>
      <w:autoSpaceDN w:val="0"/>
      <w:spacing w:after="0" w:line="240" w:lineRule="auto"/>
    </w:pPr>
    <w:rPr>
      <w:rFonts w:ascii="Times New Roman" w:hAnsi="Times New Roman" w:cs="Times New Roman"/>
      <w:sz w:val="20"/>
      <w:szCs w:val="20"/>
      <w:lang w:eastAsia="ru-RU"/>
    </w:rPr>
  </w:style>
  <w:style w:type="paragraph" w:styleId="1">
    <w:name w:val="heading 1"/>
    <w:basedOn w:val="a"/>
    <w:next w:val="a0"/>
    <w:link w:val="10"/>
    <w:qFormat/>
    <w:rsid w:val="001F05AE"/>
    <w:pPr>
      <w:keepNext/>
      <w:widowControl w:val="0"/>
      <w:numPr>
        <w:numId w:val="2"/>
      </w:numPr>
      <w:tabs>
        <w:tab w:val="left" w:pos="708"/>
      </w:tabs>
      <w:suppressAutoHyphens/>
      <w:autoSpaceDE/>
      <w:autoSpaceDN/>
      <w:spacing w:after="200" w:line="276" w:lineRule="auto"/>
      <w:jc w:val="center"/>
      <w:outlineLvl w:val="0"/>
    </w:pPr>
    <w:rPr>
      <w:rFonts w:ascii="Arial" w:hAnsi="Arial" w:cs="Arial"/>
      <w:b/>
      <w:bCs/>
      <w:color w:val="00000A"/>
      <w:sz w:val="28"/>
      <w:szCs w:val="28"/>
    </w:rPr>
  </w:style>
  <w:style w:type="paragraph" w:styleId="2">
    <w:name w:val="heading 2"/>
    <w:basedOn w:val="a"/>
    <w:next w:val="a0"/>
    <w:link w:val="20"/>
    <w:qFormat/>
    <w:rsid w:val="001F05AE"/>
    <w:pPr>
      <w:keepNext/>
      <w:widowControl w:val="0"/>
      <w:numPr>
        <w:ilvl w:val="1"/>
        <w:numId w:val="2"/>
      </w:numPr>
      <w:tabs>
        <w:tab w:val="left" w:pos="708"/>
      </w:tabs>
      <w:suppressAutoHyphens/>
      <w:autoSpaceDE/>
      <w:autoSpaceDN/>
      <w:spacing w:after="200" w:line="360" w:lineRule="auto"/>
      <w:jc w:val="center"/>
      <w:outlineLvl w:val="1"/>
    </w:pPr>
    <w:rPr>
      <w:rFonts w:ascii="Arial" w:hAnsi="Arial" w:cs="Arial"/>
      <w:b/>
      <w:bCs/>
      <w:i/>
      <w:iCs/>
      <w:color w:val="00000A"/>
      <w:sz w:val="36"/>
      <w:szCs w:val="36"/>
    </w:rPr>
  </w:style>
  <w:style w:type="paragraph" w:styleId="3">
    <w:name w:val="heading 3"/>
    <w:basedOn w:val="a"/>
    <w:next w:val="a0"/>
    <w:link w:val="30"/>
    <w:qFormat/>
    <w:rsid w:val="001F05AE"/>
    <w:pPr>
      <w:keepNext/>
      <w:keepLines/>
      <w:widowControl w:val="0"/>
      <w:numPr>
        <w:ilvl w:val="2"/>
        <w:numId w:val="2"/>
      </w:numPr>
      <w:suppressAutoHyphens/>
      <w:autoSpaceDE/>
      <w:autoSpaceDN/>
      <w:spacing w:before="200" w:line="276" w:lineRule="auto"/>
      <w:outlineLvl w:val="2"/>
    </w:pPr>
    <w:rPr>
      <w:rFonts w:ascii="Cambria" w:hAnsi="Cambria"/>
      <w:b/>
      <w:bCs/>
      <w:color w:val="4F81BD"/>
      <w:sz w:val="28"/>
      <w:szCs w:val="28"/>
    </w:rPr>
  </w:style>
  <w:style w:type="paragraph" w:styleId="4">
    <w:name w:val="heading 4"/>
    <w:next w:val="a"/>
    <w:link w:val="40"/>
    <w:unhideWhenUsed/>
    <w:qFormat/>
    <w:rsid w:val="00BD547D"/>
    <w:pPr>
      <w:keepNext/>
      <w:keepLines/>
      <w:spacing w:after="0" w:line="259" w:lineRule="auto"/>
      <w:ind w:left="792" w:hanging="10"/>
      <w:jc w:val="center"/>
      <w:outlineLvl w:val="3"/>
    </w:pPr>
    <w:rPr>
      <w:rFonts w:ascii="Times New Roman" w:hAnsi="Times New Roman" w:cs="Times New Roman"/>
      <w:b/>
      <w:color w:val="000000"/>
      <w:sz w:val="24"/>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locked/>
    <w:rsid w:val="001F05AE"/>
    <w:rPr>
      <w:rFonts w:ascii="Arial" w:hAnsi="Arial" w:cs="Arial"/>
      <w:b/>
      <w:bCs/>
      <w:color w:val="00000A"/>
      <w:sz w:val="28"/>
      <w:szCs w:val="28"/>
      <w:lang w:val="x-none" w:eastAsia="ru-RU"/>
    </w:rPr>
  </w:style>
  <w:style w:type="character" w:customStyle="1" w:styleId="20">
    <w:name w:val="Заголовок 2 Знак"/>
    <w:basedOn w:val="a1"/>
    <w:link w:val="2"/>
    <w:locked/>
    <w:rsid w:val="001F05AE"/>
    <w:rPr>
      <w:rFonts w:ascii="Arial" w:hAnsi="Arial" w:cs="Arial"/>
      <w:b/>
      <w:bCs/>
      <w:i/>
      <w:iCs/>
      <w:color w:val="00000A"/>
      <w:sz w:val="36"/>
      <w:szCs w:val="36"/>
      <w:lang w:val="x-none" w:eastAsia="ru-RU"/>
    </w:rPr>
  </w:style>
  <w:style w:type="character" w:customStyle="1" w:styleId="30">
    <w:name w:val="Заголовок 3 Знак"/>
    <w:basedOn w:val="a1"/>
    <w:link w:val="3"/>
    <w:locked/>
    <w:rsid w:val="001F05AE"/>
    <w:rPr>
      <w:rFonts w:ascii="Cambria" w:hAnsi="Cambria" w:cs="Times New Roman"/>
      <w:b/>
      <w:bCs/>
      <w:color w:val="4F81BD"/>
      <w:sz w:val="28"/>
      <w:szCs w:val="28"/>
      <w:lang w:val="x-none" w:eastAsia="ru-RU"/>
    </w:rPr>
  </w:style>
  <w:style w:type="paragraph" w:styleId="a4">
    <w:name w:val="List Paragraph"/>
    <w:basedOn w:val="a"/>
    <w:uiPriority w:val="34"/>
    <w:qFormat/>
    <w:rsid w:val="001F05AE"/>
    <w:pPr>
      <w:widowControl w:val="0"/>
      <w:autoSpaceDE/>
      <w:adjustRightInd w:val="0"/>
      <w:ind w:left="720"/>
      <w:contextualSpacing/>
    </w:pPr>
  </w:style>
  <w:style w:type="paragraph" w:customStyle="1" w:styleId="ConsPlusNormal">
    <w:name w:val="ConsPlusNormal"/>
    <w:rsid w:val="001F05AE"/>
    <w:pPr>
      <w:suppressAutoHyphens/>
      <w:autoSpaceDE w:val="0"/>
      <w:spacing w:after="0" w:line="240" w:lineRule="auto"/>
      <w:ind w:firstLine="720"/>
    </w:pPr>
    <w:rPr>
      <w:rFonts w:ascii="Arial" w:hAnsi="Arial" w:cs="Arial"/>
      <w:sz w:val="20"/>
      <w:szCs w:val="20"/>
      <w:lang w:eastAsia="ar-SA"/>
    </w:rPr>
  </w:style>
  <w:style w:type="paragraph" w:customStyle="1" w:styleId="ConsPlusCell">
    <w:name w:val="ConsPlusCell"/>
    <w:rsid w:val="001F05AE"/>
    <w:pPr>
      <w:widowControl w:val="0"/>
      <w:suppressAutoHyphens/>
      <w:autoSpaceDE w:val="0"/>
      <w:spacing w:after="0" w:line="240" w:lineRule="auto"/>
    </w:pPr>
    <w:rPr>
      <w:rFonts w:ascii="Arial" w:hAnsi="Arial" w:cs="Arial"/>
      <w:sz w:val="20"/>
      <w:szCs w:val="20"/>
      <w:lang w:eastAsia="ar-SA"/>
    </w:rPr>
  </w:style>
  <w:style w:type="table" w:styleId="a5">
    <w:name w:val="Table Grid"/>
    <w:basedOn w:val="a2"/>
    <w:uiPriority w:val="39"/>
    <w:rsid w:val="001F05AE"/>
    <w:pPr>
      <w:spacing w:after="0" w:line="240" w:lineRule="auto"/>
    </w:pPr>
    <w:rPr>
      <w:rFonts w:ascii="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Body Text"/>
    <w:basedOn w:val="a"/>
    <w:link w:val="a6"/>
    <w:unhideWhenUsed/>
    <w:rsid w:val="001F05AE"/>
    <w:pPr>
      <w:spacing w:after="120"/>
    </w:pPr>
  </w:style>
  <w:style w:type="character" w:customStyle="1" w:styleId="a6">
    <w:name w:val="Основной текст Знак"/>
    <w:basedOn w:val="a1"/>
    <w:link w:val="a0"/>
    <w:locked/>
    <w:rsid w:val="001F05AE"/>
    <w:rPr>
      <w:rFonts w:ascii="Times New Roman" w:hAnsi="Times New Roman" w:cs="Times New Roman"/>
      <w:sz w:val="20"/>
      <w:szCs w:val="20"/>
      <w:lang w:val="x-none" w:eastAsia="ru-RU"/>
    </w:rPr>
  </w:style>
  <w:style w:type="paragraph" w:styleId="a7">
    <w:name w:val="Balloon Text"/>
    <w:basedOn w:val="a"/>
    <w:link w:val="a8"/>
    <w:uiPriority w:val="99"/>
    <w:semiHidden/>
    <w:unhideWhenUsed/>
    <w:rsid w:val="001F05AE"/>
    <w:rPr>
      <w:rFonts w:ascii="Tahoma" w:hAnsi="Tahoma" w:cs="Tahoma"/>
      <w:sz w:val="16"/>
      <w:szCs w:val="16"/>
    </w:rPr>
  </w:style>
  <w:style w:type="character" w:customStyle="1" w:styleId="a8">
    <w:name w:val="Текст выноски Знак"/>
    <w:basedOn w:val="a1"/>
    <w:link w:val="a7"/>
    <w:uiPriority w:val="99"/>
    <w:semiHidden/>
    <w:locked/>
    <w:rsid w:val="001F05AE"/>
    <w:rPr>
      <w:rFonts w:ascii="Tahoma" w:hAnsi="Tahoma" w:cs="Tahoma"/>
      <w:sz w:val="16"/>
      <w:szCs w:val="16"/>
      <w:lang w:val="x-none" w:eastAsia="ru-RU"/>
    </w:rPr>
  </w:style>
  <w:style w:type="character" w:styleId="a9">
    <w:name w:val="Strong"/>
    <w:basedOn w:val="a1"/>
    <w:qFormat/>
    <w:rsid w:val="00870786"/>
    <w:rPr>
      <w:rFonts w:cs="Times New Roman"/>
      <w:b/>
    </w:rPr>
  </w:style>
  <w:style w:type="character" w:styleId="aa">
    <w:name w:val="Hyperlink"/>
    <w:basedOn w:val="a1"/>
    <w:uiPriority w:val="99"/>
    <w:unhideWhenUsed/>
    <w:rsid w:val="00D82127"/>
    <w:rPr>
      <w:rFonts w:cs="Times New Roman"/>
      <w:color w:val="0000FF" w:themeColor="hyperlink"/>
      <w:u w:val="single"/>
    </w:rPr>
  </w:style>
  <w:style w:type="paragraph" w:customStyle="1" w:styleId="ab">
    <w:name w:val="Содержимое таблицы"/>
    <w:basedOn w:val="a"/>
    <w:rsid w:val="008141F3"/>
    <w:pPr>
      <w:suppressLineNumbers/>
      <w:suppressAutoHyphens/>
      <w:autoSpaceDE/>
      <w:autoSpaceDN/>
    </w:pPr>
    <w:rPr>
      <w:rFonts w:eastAsiaTheme="minorEastAsia"/>
      <w:lang w:eastAsia="zh-CN"/>
    </w:rPr>
  </w:style>
  <w:style w:type="paragraph" w:styleId="ac">
    <w:name w:val="header"/>
    <w:basedOn w:val="a"/>
    <w:link w:val="ad"/>
    <w:uiPriority w:val="99"/>
    <w:unhideWhenUsed/>
    <w:rsid w:val="00FC5BCA"/>
    <w:pPr>
      <w:tabs>
        <w:tab w:val="center" w:pos="4677"/>
        <w:tab w:val="right" w:pos="9355"/>
      </w:tabs>
    </w:pPr>
  </w:style>
  <w:style w:type="character" w:customStyle="1" w:styleId="ad">
    <w:name w:val="Верхний колонтитул Знак"/>
    <w:basedOn w:val="a1"/>
    <w:link w:val="ac"/>
    <w:uiPriority w:val="99"/>
    <w:locked/>
    <w:rsid w:val="00FC5BCA"/>
    <w:rPr>
      <w:rFonts w:ascii="Times New Roman" w:hAnsi="Times New Roman" w:cs="Times New Roman"/>
      <w:sz w:val="20"/>
      <w:szCs w:val="20"/>
      <w:lang w:val="x-none" w:eastAsia="ru-RU"/>
    </w:rPr>
  </w:style>
  <w:style w:type="paragraph" w:styleId="ae">
    <w:name w:val="footer"/>
    <w:basedOn w:val="a"/>
    <w:link w:val="af"/>
    <w:uiPriority w:val="99"/>
    <w:unhideWhenUsed/>
    <w:rsid w:val="00FC5BCA"/>
    <w:pPr>
      <w:tabs>
        <w:tab w:val="center" w:pos="4677"/>
        <w:tab w:val="right" w:pos="9355"/>
      </w:tabs>
    </w:pPr>
  </w:style>
  <w:style w:type="character" w:customStyle="1" w:styleId="af">
    <w:name w:val="Нижний колонтитул Знак"/>
    <w:basedOn w:val="a1"/>
    <w:link w:val="ae"/>
    <w:uiPriority w:val="99"/>
    <w:locked/>
    <w:rsid w:val="00FC5BCA"/>
    <w:rPr>
      <w:rFonts w:ascii="Times New Roman" w:hAnsi="Times New Roman" w:cs="Times New Roman"/>
      <w:sz w:val="20"/>
      <w:szCs w:val="20"/>
      <w:lang w:val="x-none" w:eastAsia="ru-RU"/>
    </w:rPr>
  </w:style>
  <w:style w:type="character" w:customStyle="1" w:styleId="40">
    <w:name w:val="Заголовок 4 Знак"/>
    <w:basedOn w:val="a1"/>
    <w:link w:val="4"/>
    <w:rsid w:val="00BD547D"/>
    <w:rPr>
      <w:rFonts w:ascii="Times New Roman" w:hAnsi="Times New Roman" w:cs="Times New Roman"/>
      <w:b/>
      <w:color w:val="000000"/>
      <w:sz w:val="24"/>
      <w:szCs w:val="20"/>
      <w:lang w:eastAsia="ru-RU"/>
    </w:rPr>
  </w:style>
  <w:style w:type="paragraph" w:customStyle="1" w:styleId="footnotedescription">
    <w:name w:val="footnote description"/>
    <w:next w:val="a"/>
    <w:link w:val="footnotedescriptionChar"/>
    <w:hidden/>
    <w:rsid w:val="00BD547D"/>
    <w:pPr>
      <w:spacing w:after="0" w:line="259" w:lineRule="auto"/>
      <w:ind w:left="76"/>
    </w:pPr>
    <w:rPr>
      <w:rFonts w:ascii="Times New Roman" w:hAnsi="Times New Roman" w:cs="Times New Roman"/>
      <w:color w:val="000000"/>
      <w:sz w:val="16"/>
      <w:szCs w:val="20"/>
      <w:lang w:eastAsia="ru-RU"/>
    </w:rPr>
  </w:style>
  <w:style w:type="character" w:customStyle="1" w:styleId="footnotedescriptionChar">
    <w:name w:val="footnote description Char"/>
    <w:link w:val="footnotedescription"/>
    <w:rsid w:val="00BD547D"/>
    <w:rPr>
      <w:rFonts w:ascii="Times New Roman" w:hAnsi="Times New Roman" w:cs="Times New Roman"/>
      <w:color w:val="000000"/>
      <w:sz w:val="16"/>
      <w:szCs w:val="20"/>
      <w:lang w:eastAsia="ru-RU"/>
    </w:rPr>
  </w:style>
  <w:style w:type="paragraph" w:styleId="11">
    <w:name w:val="toc 1"/>
    <w:hidden/>
    <w:rsid w:val="00BD547D"/>
    <w:pPr>
      <w:spacing w:after="13" w:line="249" w:lineRule="auto"/>
      <w:ind w:left="252" w:right="25" w:hanging="10"/>
    </w:pPr>
    <w:rPr>
      <w:rFonts w:ascii="Times New Roman" w:hAnsi="Times New Roman" w:cs="Times New Roman"/>
      <w:color w:val="000000"/>
      <w:sz w:val="24"/>
      <w:lang w:eastAsia="ru-RU"/>
    </w:rPr>
  </w:style>
  <w:style w:type="character" w:customStyle="1" w:styleId="footnotemark">
    <w:name w:val="footnote mark"/>
    <w:hidden/>
    <w:rsid w:val="00BD547D"/>
    <w:rPr>
      <w:rFonts w:ascii="Times New Roman" w:eastAsia="Times New Roman" w:hAnsi="Times New Roman" w:cs="Times New Roman"/>
      <w:color w:val="000000"/>
      <w:sz w:val="16"/>
      <w:vertAlign w:val="superscript"/>
    </w:rPr>
  </w:style>
  <w:style w:type="table" w:customStyle="1" w:styleId="TableGrid">
    <w:name w:val="TableGrid"/>
    <w:rsid w:val="00BD547D"/>
    <w:pPr>
      <w:spacing w:after="0" w:line="240" w:lineRule="auto"/>
    </w:pPr>
    <w:rPr>
      <w:rFonts w:ascii="Calibri" w:hAnsi="Calibri" w:cs="Times New Roman"/>
      <w:lang w:eastAsia="ru-RU"/>
    </w:rPr>
    <w:tblPr>
      <w:tblCellMar>
        <w:top w:w="0" w:type="dxa"/>
        <w:left w:w="0" w:type="dxa"/>
        <w:bottom w:w="0" w:type="dxa"/>
        <w:right w:w="0" w:type="dxa"/>
      </w:tblCellMar>
    </w:tblPr>
  </w:style>
  <w:style w:type="paragraph" w:customStyle="1" w:styleId="ConsPlusNonformat">
    <w:name w:val="ConsPlusNonformat"/>
    <w:uiPriority w:val="99"/>
    <w:rsid w:val="00BD547D"/>
    <w:pPr>
      <w:widowControl w:val="0"/>
      <w:autoSpaceDE w:val="0"/>
      <w:autoSpaceDN w:val="0"/>
      <w:adjustRightInd w:val="0"/>
      <w:spacing w:after="0" w:line="240" w:lineRule="auto"/>
    </w:pPr>
    <w:rPr>
      <w:rFonts w:ascii="Courier New" w:hAnsi="Courier New" w:cs="Courier New"/>
      <w:sz w:val="20"/>
      <w:szCs w:val="20"/>
      <w:lang w:eastAsia="ru-RU"/>
    </w:rPr>
  </w:style>
  <w:style w:type="paragraph" w:customStyle="1" w:styleId="12">
    <w:name w:val="Обычный1"/>
    <w:uiPriority w:val="99"/>
    <w:rsid w:val="00BD547D"/>
    <w:pPr>
      <w:spacing w:after="0" w:line="240" w:lineRule="auto"/>
    </w:pPr>
    <w:rPr>
      <w:rFonts w:ascii="Times New Roman" w:hAnsi="Times New Roman" w:cs="Times New Roman"/>
      <w:sz w:val="20"/>
      <w:szCs w:val="20"/>
      <w:lang w:eastAsia="ru-RU"/>
    </w:rPr>
  </w:style>
  <w:style w:type="paragraph" w:customStyle="1" w:styleId="110">
    <w:name w:val="çàãîëîâîê 11"/>
    <w:basedOn w:val="a"/>
    <w:next w:val="a"/>
    <w:uiPriority w:val="99"/>
    <w:rsid w:val="00BD547D"/>
    <w:pPr>
      <w:keepNext/>
      <w:autoSpaceDE/>
      <w:autoSpaceDN/>
      <w:jc w:val="center"/>
    </w:pPr>
    <w:rPr>
      <w:sz w:val="24"/>
      <w:szCs w:val="24"/>
    </w:rPr>
  </w:style>
  <w:style w:type="character" w:customStyle="1" w:styleId="13">
    <w:name w:val="Основной шрифт абзаца1"/>
    <w:rsid w:val="00BD547D"/>
  </w:style>
  <w:style w:type="paragraph" w:customStyle="1" w:styleId="af0">
    <w:name w:val="Готовый"/>
    <w:basedOn w:val="a"/>
    <w:uiPriority w:val="99"/>
    <w:rsid w:val="00BD547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autoSpaceDN/>
    </w:pPr>
    <w:rPr>
      <w:rFonts w:ascii="Courier New" w:hAnsi="Courier New" w:cs="Courier New"/>
      <w:lang w:eastAsia="ar-SA"/>
    </w:rPr>
  </w:style>
  <w:style w:type="paragraph" w:customStyle="1" w:styleId="FR1">
    <w:name w:val="FR1"/>
    <w:rsid w:val="00BD547D"/>
    <w:pPr>
      <w:widowControl w:val="0"/>
      <w:autoSpaceDE w:val="0"/>
      <w:autoSpaceDN w:val="0"/>
      <w:adjustRightInd w:val="0"/>
      <w:spacing w:after="0" w:line="300" w:lineRule="auto"/>
      <w:ind w:left="360" w:hanging="380"/>
    </w:pPr>
    <w:rPr>
      <w:rFonts w:ascii="Arial" w:hAnsi="Arial" w:cs="Times New Roman"/>
      <w:szCs w:val="20"/>
      <w:lang w:eastAsia="ru-RU"/>
    </w:rPr>
  </w:style>
  <w:style w:type="character" w:customStyle="1" w:styleId="af1">
    <w:name w:val="Основной текст_"/>
    <w:link w:val="7"/>
    <w:locked/>
    <w:rsid w:val="00BD547D"/>
    <w:rPr>
      <w:rFonts w:ascii="Times New Roman" w:hAnsi="Times New Roman"/>
      <w:sz w:val="21"/>
      <w:szCs w:val="21"/>
      <w:shd w:val="clear" w:color="auto" w:fill="FFFFFF"/>
    </w:rPr>
  </w:style>
  <w:style w:type="paragraph" w:customStyle="1" w:styleId="7">
    <w:name w:val="Основной текст7"/>
    <w:basedOn w:val="a"/>
    <w:link w:val="af1"/>
    <w:rsid w:val="00BD547D"/>
    <w:pPr>
      <w:shd w:val="clear" w:color="auto" w:fill="FFFFFF"/>
      <w:autoSpaceDE/>
      <w:autoSpaceDN/>
      <w:spacing w:before="6660" w:line="254" w:lineRule="exact"/>
      <w:jc w:val="center"/>
    </w:pPr>
    <w:rPr>
      <w:rFonts w:cstheme="minorHAnsi"/>
      <w:sz w:val="21"/>
      <w:szCs w:val="21"/>
      <w:lang w:eastAsia="en-US"/>
    </w:rPr>
  </w:style>
  <w:style w:type="paragraph" w:customStyle="1" w:styleId="af2">
    <w:name w:val="Базовый"/>
    <w:rsid w:val="00BD547D"/>
    <w:pPr>
      <w:widowControl w:val="0"/>
      <w:tabs>
        <w:tab w:val="left" w:pos="708"/>
      </w:tabs>
      <w:suppressAutoHyphens/>
    </w:pPr>
    <w:rPr>
      <w:rFonts w:ascii="Times New Roman" w:hAnsi="Times New Roman" w:cs="Times New Roman"/>
      <w:color w:val="00000A"/>
      <w:sz w:val="20"/>
      <w:szCs w:val="20"/>
      <w:lang w:eastAsia="ru-RU"/>
    </w:rPr>
  </w:style>
  <w:style w:type="paragraph" w:customStyle="1" w:styleId="Default">
    <w:name w:val="Default"/>
    <w:rsid w:val="00BD547D"/>
    <w:pPr>
      <w:autoSpaceDE w:val="0"/>
      <w:autoSpaceDN w:val="0"/>
      <w:adjustRightInd w:val="0"/>
      <w:spacing w:after="0" w:line="240" w:lineRule="auto"/>
    </w:pPr>
    <w:rPr>
      <w:rFonts w:ascii="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ts-tender.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a-rekl@pavpos.ru" TargetMode="External"/><Relationship Id="rId17" Type="http://schemas.openxmlformats.org/officeDocument/2006/relationships/hyperlink" Target="https://docs.cntd.ru/document/901714421" TargetMode="External"/><Relationship Id="rId2" Type="http://schemas.openxmlformats.org/officeDocument/2006/relationships/numbering" Target="numbering.xml"/><Relationship Id="rId16" Type="http://schemas.openxmlformats.org/officeDocument/2006/relationships/hyperlink" Target="https://docs.cntd.ru/document/90197135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5" Type="http://schemas.openxmlformats.org/officeDocument/2006/relationships/webSettings" Target="webSettings.xml"/><Relationship Id="rId15" Type="http://schemas.openxmlformats.org/officeDocument/2006/relationships/hyperlink" Target="https://docs.cntd.ru/document/901971356" TargetMode="External"/><Relationship Id="rId10" Type="http://schemas.openxmlformats.org/officeDocument/2006/relationships/hyperlink" Target="mailto:oa-rekl@pavpos.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vpos.ru" TargetMode="External"/><Relationship Id="rId14"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9F3BE5-7FA6-46EB-B46D-4F52FE3A7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37</Pages>
  <Words>14658</Words>
  <Characters>83557</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Юрьевна Наумова</dc:creator>
  <cp:lastModifiedBy>Ирина Евгеньевна Шувалова</cp:lastModifiedBy>
  <cp:revision>10</cp:revision>
  <cp:lastPrinted>2024-08-07T07:09:00Z</cp:lastPrinted>
  <dcterms:created xsi:type="dcterms:W3CDTF">2024-08-06T07:39:00Z</dcterms:created>
  <dcterms:modified xsi:type="dcterms:W3CDTF">2024-08-08T13:35:00Z</dcterms:modified>
</cp:coreProperties>
</file>