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430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F0384A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5044F4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16276D8" w14:textId="77777777" w:rsidR="00C51947" w:rsidRDefault="00C51947" w:rsidP="00C51947">
      <w:pPr>
        <w:pStyle w:val="a3"/>
        <w:rPr>
          <w:sz w:val="20"/>
        </w:rPr>
      </w:pPr>
    </w:p>
    <w:p w14:paraId="0975EF59" w14:textId="77777777" w:rsidR="00C51947" w:rsidRDefault="00C51947" w:rsidP="00C51947">
      <w:pPr>
        <w:pStyle w:val="a3"/>
        <w:rPr>
          <w:sz w:val="20"/>
        </w:rPr>
      </w:pPr>
    </w:p>
    <w:p w14:paraId="0C6BE9A0" w14:textId="77777777" w:rsidR="00C51947" w:rsidRDefault="00C51947" w:rsidP="00C51947">
      <w:pPr>
        <w:pStyle w:val="a3"/>
        <w:rPr>
          <w:sz w:val="20"/>
        </w:rPr>
      </w:pPr>
    </w:p>
    <w:p w14:paraId="22EE4CC2" w14:textId="77777777" w:rsidR="00C51947" w:rsidRDefault="00C51947" w:rsidP="00C51947">
      <w:pPr>
        <w:pStyle w:val="a3"/>
        <w:rPr>
          <w:sz w:val="20"/>
        </w:rPr>
      </w:pPr>
    </w:p>
    <w:p w14:paraId="2B0379B5" w14:textId="77777777" w:rsidR="00C51947" w:rsidRDefault="00C51947" w:rsidP="00C51947">
      <w:pPr>
        <w:pStyle w:val="a3"/>
        <w:rPr>
          <w:sz w:val="20"/>
        </w:rPr>
      </w:pPr>
    </w:p>
    <w:p w14:paraId="3F60D651" w14:textId="77777777" w:rsidR="00C51947" w:rsidRDefault="00C51947" w:rsidP="00C51947">
      <w:pPr>
        <w:pStyle w:val="a3"/>
        <w:rPr>
          <w:sz w:val="20"/>
        </w:rPr>
      </w:pPr>
    </w:p>
    <w:p w14:paraId="010AB8CC" w14:textId="77777777" w:rsidR="00C51947" w:rsidRDefault="00C51947" w:rsidP="00C51947">
      <w:pPr>
        <w:pStyle w:val="a3"/>
        <w:rPr>
          <w:sz w:val="20"/>
        </w:rPr>
      </w:pPr>
    </w:p>
    <w:p w14:paraId="136015A5" w14:textId="77777777" w:rsidR="00C51947" w:rsidRDefault="00C51947" w:rsidP="00C51947">
      <w:pPr>
        <w:pStyle w:val="a3"/>
        <w:rPr>
          <w:sz w:val="20"/>
        </w:rPr>
      </w:pPr>
    </w:p>
    <w:p w14:paraId="682B22DF" w14:textId="77777777" w:rsidR="00C51947" w:rsidRDefault="00C51947" w:rsidP="00C51947">
      <w:pPr>
        <w:pStyle w:val="a3"/>
        <w:rPr>
          <w:sz w:val="20"/>
        </w:rPr>
      </w:pPr>
    </w:p>
    <w:p w14:paraId="59E5B8BD" w14:textId="77777777" w:rsidR="00C51947" w:rsidRDefault="00C51947" w:rsidP="00C51947">
      <w:pPr>
        <w:pStyle w:val="a3"/>
        <w:rPr>
          <w:sz w:val="20"/>
        </w:rPr>
      </w:pPr>
    </w:p>
    <w:p w14:paraId="5CED0639" w14:textId="77777777" w:rsidR="00C51947" w:rsidRDefault="00C51947" w:rsidP="00C51947">
      <w:pPr>
        <w:pStyle w:val="a3"/>
        <w:rPr>
          <w:sz w:val="20"/>
        </w:rPr>
      </w:pPr>
    </w:p>
    <w:p w14:paraId="0C149133" w14:textId="77777777" w:rsidR="00C51947" w:rsidRDefault="00C51947" w:rsidP="00C51947">
      <w:pPr>
        <w:pStyle w:val="a3"/>
        <w:rPr>
          <w:sz w:val="20"/>
        </w:rPr>
      </w:pPr>
    </w:p>
    <w:p w14:paraId="0C1318D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3AD86C3" w14:textId="77777777" w:rsidR="007F1141" w:rsidRPr="007F1141" w:rsidRDefault="00C51947" w:rsidP="007F114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F1141">
        <w:rPr>
          <w:b/>
          <w:sz w:val="28"/>
          <w:szCs w:val="28"/>
        </w:rPr>
        <w:t>ФОРМЕ</w:t>
      </w:r>
      <w:r w:rsidRPr="007F1141">
        <w:rPr>
          <w:b/>
          <w:spacing w:val="-2"/>
          <w:sz w:val="28"/>
          <w:szCs w:val="28"/>
        </w:rPr>
        <w:t xml:space="preserve"> </w:t>
      </w:r>
      <w:r w:rsidR="007F1141" w:rsidRPr="007F1141">
        <w:rPr>
          <w:b/>
          <w:bCs/>
          <w:sz w:val="26"/>
          <w:szCs w:val="26"/>
        </w:rPr>
        <w:t>№</w:t>
      </w:r>
      <w:r w:rsidR="007F1141" w:rsidRPr="007F1141">
        <w:rPr>
          <w:b/>
          <w:bCs/>
          <w:sz w:val="28"/>
          <w:szCs w:val="28"/>
          <w:lang w:eastAsia="ru-RU"/>
        </w:rPr>
        <w:t xml:space="preserve"> </w:t>
      </w:r>
      <w:r w:rsidR="007F1141" w:rsidRPr="007F1141">
        <w:rPr>
          <w:bCs/>
          <w:sz w:val="28"/>
          <w:szCs w:val="28"/>
          <w:lang w:eastAsia="ru-RU"/>
        </w:rPr>
        <w:t>ПЗЭ-ПП/23-1836</w:t>
      </w:r>
    </w:p>
    <w:p w14:paraId="4317D4AF" w14:textId="77777777" w:rsidR="007F1141" w:rsidRPr="007F1141" w:rsidRDefault="007F1141" w:rsidP="007F1141">
      <w:pPr>
        <w:ind w:left="-426"/>
        <w:jc w:val="center"/>
        <w:rPr>
          <w:noProof/>
          <w:sz w:val="28"/>
          <w:szCs w:val="28"/>
        </w:rPr>
      </w:pPr>
      <w:r w:rsidRPr="007F1141">
        <w:rPr>
          <w:noProof/>
          <w:sz w:val="28"/>
          <w:szCs w:val="28"/>
        </w:rPr>
        <w:t xml:space="preserve">по продаже земельного участка, находящегося в муниципальной собственности, </w:t>
      </w:r>
    </w:p>
    <w:p w14:paraId="0447225B" w14:textId="77777777" w:rsidR="007F1141" w:rsidRPr="007F1141" w:rsidRDefault="007F1141" w:rsidP="007F1141">
      <w:pPr>
        <w:ind w:left="-426"/>
        <w:jc w:val="center"/>
        <w:rPr>
          <w:noProof/>
          <w:sz w:val="28"/>
          <w:szCs w:val="28"/>
        </w:rPr>
      </w:pPr>
      <w:r w:rsidRPr="007F1141">
        <w:rPr>
          <w:noProof/>
          <w:sz w:val="28"/>
          <w:szCs w:val="28"/>
        </w:rPr>
        <w:t xml:space="preserve">расположенного на территории: </w:t>
      </w:r>
      <w:proofErr w:type="spellStart"/>
      <w:r w:rsidRPr="007F1141">
        <w:rPr>
          <w:sz w:val="28"/>
          <w:szCs w:val="28"/>
        </w:rPr>
        <w:t>Г.о</w:t>
      </w:r>
      <w:proofErr w:type="spellEnd"/>
      <w:r w:rsidRPr="007F1141">
        <w:rPr>
          <w:sz w:val="28"/>
          <w:szCs w:val="28"/>
        </w:rPr>
        <w:t>. Павловский Посад,</w:t>
      </w:r>
      <w:r w:rsidRPr="007F1141">
        <w:rPr>
          <w:noProof/>
          <w:sz w:val="28"/>
          <w:szCs w:val="28"/>
        </w:rPr>
        <w:br/>
        <w:t xml:space="preserve"> вид разрешенного использования: </w:t>
      </w:r>
      <w:r w:rsidRPr="007F1141">
        <w:rPr>
          <w:sz w:val="28"/>
          <w:szCs w:val="28"/>
        </w:rPr>
        <w:t xml:space="preserve"> Для индивидуального жилищного строительства</w:t>
      </w:r>
    </w:p>
    <w:p w14:paraId="37FDBC4D" w14:textId="77777777" w:rsidR="007F1141" w:rsidRPr="00367C74" w:rsidRDefault="007F1141" w:rsidP="007F1141">
      <w:pPr>
        <w:ind w:left="-426"/>
        <w:jc w:val="center"/>
        <w:rPr>
          <w:noProof/>
          <w:color w:val="0000FF"/>
          <w:sz w:val="28"/>
          <w:szCs w:val="28"/>
        </w:rPr>
      </w:pPr>
    </w:p>
    <w:p w14:paraId="1C2D9524" w14:textId="77777777" w:rsidR="007F1141" w:rsidRPr="00367C74" w:rsidRDefault="007F1141" w:rsidP="007F1141">
      <w:pPr>
        <w:ind w:left="-426"/>
        <w:jc w:val="center"/>
        <w:rPr>
          <w:noProof/>
          <w:color w:val="0000FF"/>
          <w:sz w:val="28"/>
          <w:szCs w:val="28"/>
        </w:rPr>
      </w:pPr>
    </w:p>
    <w:p w14:paraId="1BBF3E47" w14:textId="77777777" w:rsidR="007F1141" w:rsidRPr="00367C74" w:rsidRDefault="007F1141" w:rsidP="007F1141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2C4E61D" w14:textId="77777777" w:rsidR="007F1141" w:rsidRPr="00367C74" w:rsidRDefault="007F1141" w:rsidP="007F1141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6BCA27B" w14:textId="77777777" w:rsidR="00C51947" w:rsidRPr="00F25820" w:rsidRDefault="00C51947" w:rsidP="007F1141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2DB2082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F6DE0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956FC9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92450D9" w14:textId="77777777" w:rsidR="00C51947" w:rsidRPr="00F25820" w:rsidRDefault="00C51947" w:rsidP="00C51947">
      <w:pPr>
        <w:rPr>
          <w:noProof/>
        </w:rPr>
      </w:pPr>
    </w:p>
    <w:p w14:paraId="213E4636" w14:textId="77777777" w:rsidR="00C51947" w:rsidRPr="00242BAF" w:rsidRDefault="00C51947" w:rsidP="007F114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F1141" w:rsidRPr="007F1141">
        <w:rPr>
          <w:b/>
          <w:sz w:val="28"/>
          <w:szCs w:val="28"/>
          <w:lang w:eastAsia="ru-RU"/>
        </w:rPr>
        <w:t>00400010102383</w:t>
      </w:r>
    </w:p>
    <w:p w14:paraId="6D1853F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95B10F6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F1141" w:rsidRPr="007F1141">
        <w:rPr>
          <w:b/>
          <w:sz w:val="28"/>
          <w:szCs w:val="28"/>
          <w:lang w:eastAsia="ru-RU"/>
        </w:rPr>
        <w:t>14.06.2023</w:t>
      </w:r>
    </w:p>
    <w:p w14:paraId="15A6978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31071BC" w14:textId="7777777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2</w:t>
      </w:r>
      <w:r w:rsidR="007E6C61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14:paraId="18E802A8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7BA93D7" w14:textId="7777777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6C61">
        <w:rPr>
          <w:b/>
          <w:sz w:val="28"/>
          <w:szCs w:val="28"/>
          <w:lang w:eastAsia="ru-RU"/>
        </w:rPr>
        <w:t>29.09</w:t>
      </w:r>
      <w:r w:rsidRPr="00F25820">
        <w:rPr>
          <w:b/>
          <w:sz w:val="28"/>
          <w:szCs w:val="28"/>
          <w:lang w:eastAsia="ru-RU"/>
        </w:rPr>
        <w:t>.2023</w:t>
      </w:r>
    </w:p>
    <w:p w14:paraId="6BC66A68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35ED06AD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6125EE17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072BE0FE" w14:textId="77777777" w:rsidR="00C51947" w:rsidRDefault="00C51947" w:rsidP="00C51947">
      <w:pPr>
        <w:rPr>
          <w:b/>
          <w:sz w:val="28"/>
          <w:szCs w:val="28"/>
        </w:rPr>
      </w:pPr>
    </w:p>
    <w:p w14:paraId="396334AF" w14:textId="77777777" w:rsidR="00B74AC9" w:rsidRDefault="00B74AC9" w:rsidP="00C51947">
      <w:pPr>
        <w:rPr>
          <w:b/>
          <w:sz w:val="28"/>
          <w:szCs w:val="28"/>
        </w:rPr>
      </w:pPr>
    </w:p>
    <w:p w14:paraId="2DE8F132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5C79D9EA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49A9BC2D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FA4DFD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32C1E9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E9F28E8" w14:textId="77777777" w:rsidR="00C51947" w:rsidRPr="00270CAF" w:rsidRDefault="00C51947" w:rsidP="007F114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F1141" w:rsidRPr="007F1141">
        <w:rPr>
          <w:sz w:val="26"/>
          <w:szCs w:val="26"/>
        </w:rPr>
        <w:t>№ ПЗЭ-ПП/23-1836</w:t>
      </w:r>
      <w:r w:rsidR="007F1141">
        <w:rPr>
          <w:sz w:val="26"/>
          <w:szCs w:val="26"/>
        </w:rPr>
        <w:t xml:space="preserve"> </w:t>
      </w:r>
      <w:r w:rsidR="007F1141">
        <w:rPr>
          <w:sz w:val="26"/>
          <w:szCs w:val="26"/>
        </w:rPr>
        <w:br/>
      </w:r>
      <w:r w:rsidR="007F1141" w:rsidRPr="007F1141">
        <w:rPr>
          <w:sz w:val="26"/>
          <w:szCs w:val="26"/>
        </w:rPr>
        <w:t xml:space="preserve">по продаже земельного участка, находящегося в муниципальной собственности, расположенного на территории: </w:t>
      </w:r>
      <w:proofErr w:type="spellStart"/>
      <w:r w:rsidR="007F1141" w:rsidRPr="007F1141">
        <w:rPr>
          <w:sz w:val="26"/>
          <w:szCs w:val="26"/>
        </w:rPr>
        <w:t>Г.о</w:t>
      </w:r>
      <w:proofErr w:type="spellEnd"/>
      <w:r w:rsidR="007F1141" w:rsidRPr="007F1141">
        <w:rPr>
          <w:sz w:val="26"/>
          <w:szCs w:val="26"/>
        </w:rPr>
        <w:t>. Павловский Посад,</w:t>
      </w:r>
      <w:r w:rsidR="007F1141">
        <w:rPr>
          <w:sz w:val="26"/>
          <w:szCs w:val="26"/>
        </w:rPr>
        <w:t xml:space="preserve"> </w:t>
      </w:r>
      <w:r w:rsidR="007F1141" w:rsidRPr="007F1141">
        <w:rPr>
          <w:sz w:val="26"/>
          <w:szCs w:val="26"/>
        </w:rPr>
        <w:t>вид разрешенного использования: 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14:paraId="0AF104C8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B511E7B" w14:textId="7777777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1036A">
        <w:rPr>
          <w:sz w:val="26"/>
          <w:szCs w:val="26"/>
        </w:rPr>
        <w:t>2</w:t>
      </w:r>
      <w:r w:rsidR="007E6C61">
        <w:rPr>
          <w:sz w:val="26"/>
          <w:szCs w:val="26"/>
        </w:rPr>
        <w:t>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18</w:t>
      </w:r>
      <w:r w:rsidR="007F1141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520B4CDE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1690C7FA" w14:textId="7777777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1036A">
        <w:rPr>
          <w:b/>
          <w:sz w:val="26"/>
          <w:szCs w:val="26"/>
        </w:rPr>
        <w:t>2</w:t>
      </w:r>
      <w:r w:rsidR="007E6C6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4B5487CE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EAB657" w14:textId="7777777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E6C61">
        <w:rPr>
          <w:sz w:val="26"/>
          <w:szCs w:val="26"/>
        </w:rPr>
        <w:t>29.09</w:t>
      </w:r>
      <w:r w:rsidR="00CF55E9" w:rsidRPr="00CF55E9">
        <w:rPr>
          <w:sz w:val="26"/>
          <w:szCs w:val="26"/>
        </w:rPr>
        <w:t>.2023 12</w:t>
      </w:r>
      <w:r w:rsidR="007F1141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3B61EC8A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362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327C73"/>
    <w:rsid w:val="005F1D96"/>
    <w:rsid w:val="00791098"/>
    <w:rsid w:val="007E6C61"/>
    <w:rsid w:val="007F1141"/>
    <w:rsid w:val="00A83FAE"/>
    <w:rsid w:val="00B74AC9"/>
    <w:rsid w:val="00B945C0"/>
    <w:rsid w:val="00C51947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71E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Янина Васильевна Никачало</cp:lastModifiedBy>
  <cp:revision>2</cp:revision>
  <cp:lastPrinted>2023-08-18T14:26:00Z</cp:lastPrinted>
  <dcterms:created xsi:type="dcterms:W3CDTF">2023-08-23T09:54:00Z</dcterms:created>
  <dcterms:modified xsi:type="dcterms:W3CDTF">2023-08-23T09:54:00Z</dcterms:modified>
</cp:coreProperties>
</file>