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1134"/>
        <w:gridCol w:w="1134"/>
        <w:gridCol w:w="1099"/>
      </w:tblGrid>
      <w:tr w:rsidR="005C61D1" w:rsidRPr="00CA707B" w:rsidTr="007F0243">
        <w:trPr>
          <w:trHeight w:val="270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 xml:space="preserve">Приложение № </w:t>
            </w:r>
            <w:r w:rsidR="00DF15D0" w:rsidRPr="00CA707B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 xml:space="preserve">к решению Совета депутатов городского округа Павловский Посад Московской области   «О внесении изменений в решение Совета депутатов городского округа Павловский Посад Московской области  от 20.12.2022г № 36/6 «О бюджете городского округа Павловский Посад Московской области на 2023 год и </w:t>
            </w:r>
            <w:r w:rsidR="008F747C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CA707B">
              <w:rPr>
                <w:rFonts w:ascii="Arial" w:hAnsi="Arial" w:cs="Arial"/>
                <w:sz w:val="18"/>
                <w:szCs w:val="18"/>
              </w:rPr>
              <w:t>плановый период 2024 и 2025 годов» (с учет</w:t>
            </w:r>
            <w:r w:rsidR="00DF15D0" w:rsidRPr="00CA707B">
              <w:rPr>
                <w:rFonts w:ascii="Arial" w:hAnsi="Arial" w:cs="Arial"/>
                <w:sz w:val="18"/>
                <w:szCs w:val="18"/>
              </w:rPr>
              <w:t>ом изменений, внесенных решениями</w:t>
            </w:r>
            <w:r w:rsidRPr="00CA707B">
              <w:rPr>
                <w:rFonts w:ascii="Arial" w:hAnsi="Arial" w:cs="Arial"/>
                <w:sz w:val="18"/>
                <w:szCs w:val="18"/>
              </w:rPr>
              <w:t xml:space="preserve">  Совета депутатов городского округа  Павловский Посад Московской   области </w:t>
            </w:r>
            <w:r w:rsidR="00DF15D0" w:rsidRPr="00CA707B">
              <w:rPr>
                <w:rFonts w:ascii="Arial" w:hAnsi="Arial" w:cs="Arial"/>
                <w:sz w:val="18"/>
                <w:szCs w:val="18"/>
              </w:rPr>
              <w:t>от</w:t>
            </w:r>
            <w:r w:rsidR="00407D6A" w:rsidRPr="00CA70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5D0" w:rsidRPr="00CA707B">
              <w:rPr>
                <w:rFonts w:ascii="Arial" w:hAnsi="Arial" w:cs="Arial"/>
                <w:sz w:val="18"/>
                <w:szCs w:val="18"/>
              </w:rPr>
              <w:t xml:space="preserve">21.02.2023 №66/9,    </w:t>
            </w:r>
            <w:r w:rsidRPr="00CA707B">
              <w:rPr>
                <w:rFonts w:ascii="Arial" w:hAnsi="Arial" w:cs="Arial"/>
                <w:sz w:val="18"/>
                <w:szCs w:val="18"/>
              </w:rPr>
              <w:t>от 27.03.2023 №69/10)</w:t>
            </w: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от __________ № ________</w:t>
            </w: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407D6A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 xml:space="preserve">Приложение № </w:t>
            </w:r>
            <w:r w:rsidR="00407D6A" w:rsidRPr="00CA707B">
              <w:rPr>
                <w:rFonts w:ascii="Arial" w:hAnsi="Arial" w:cs="Arial"/>
                <w:sz w:val="18"/>
                <w:szCs w:val="18"/>
              </w:rPr>
              <w:t>11</w:t>
            </w:r>
            <w:r w:rsidR="007215A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Приложени</w:t>
            </w:r>
            <w:r w:rsidR="00407D6A" w:rsidRPr="00CA707B">
              <w:rPr>
                <w:rFonts w:ascii="Arial" w:hAnsi="Arial" w:cs="Arial"/>
                <w:sz w:val="18"/>
                <w:szCs w:val="18"/>
              </w:rPr>
              <w:t>е № 12</w:t>
            </w:r>
          </w:p>
          <w:p w:rsidR="00551FA3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 xml:space="preserve">к решению Совета депутатов                                                                      городского округа Павловский Посад                                                                     Московской области «О бюджете                                                                     городского округа Павловский Посад                                                                     Московской области на 2023 год                                                                     и на плановый период 2024 и 2025 годов» </w:t>
            </w:r>
          </w:p>
          <w:p w:rsidR="005C61D1" w:rsidRPr="00CA707B" w:rsidRDefault="005C61D1" w:rsidP="005C61D1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от 20.12.2022 № 36/6</w:t>
            </w:r>
          </w:p>
          <w:p w:rsidR="005C61D1" w:rsidRDefault="005C61D1" w:rsidP="00F55B89">
            <w:pPr>
              <w:rPr>
                <w:rFonts w:ascii="Arial" w:hAnsi="Arial" w:cs="Arial"/>
                <w:sz w:val="18"/>
                <w:szCs w:val="18"/>
              </w:rPr>
            </w:pPr>
          </w:p>
          <w:p w:rsidR="00142203" w:rsidRDefault="00142203" w:rsidP="00F55B89">
            <w:pPr>
              <w:rPr>
                <w:rFonts w:ascii="Arial" w:hAnsi="Arial" w:cs="Arial"/>
                <w:sz w:val="18"/>
                <w:szCs w:val="18"/>
              </w:rPr>
            </w:pPr>
          </w:p>
          <w:p w:rsidR="00142203" w:rsidRDefault="00142203" w:rsidP="00F55B89">
            <w:pPr>
              <w:rPr>
                <w:rFonts w:ascii="Arial" w:hAnsi="Arial" w:cs="Arial"/>
                <w:sz w:val="18"/>
                <w:szCs w:val="18"/>
              </w:rPr>
            </w:pPr>
          </w:p>
          <w:p w:rsidR="00142203" w:rsidRPr="00CA707B" w:rsidRDefault="00142203" w:rsidP="00F55B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07B" w:rsidRPr="00CA707B" w:rsidTr="007F0243">
        <w:trPr>
          <w:trHeight w:val="270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A707B" w:rsidRPr="00CA707B" w:rsidRDefault="00CA707B" w:rsidP="00CA707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70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 внутреннего финансирования</w:t>
            </w:r>
          </w:p>
          <w:p w:rsidR="00CA707B" w:rsidRPr="00CA707B" w:rsidRDefault="00CA707B" w:rsidP="00CA707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70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дефицита бюджета городского округа Павловский Посад</w:t>
            </w:r>
          </w:p>
          <w:p w:rsidR="00CA707B" w:rsidRPr="00CA707B" w:rsidRDefault="00CA707B" w:rsidP="00CA7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A70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Московской  области</w:t>
            </w:r>
            <w:proofErr w:type="gramEnd"/>
            <w:r w:rsidRPr="00CA70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 2023 год </w:t>
            </w:r>
            <w:r w:rsidRPr="00CA70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 на плановый период 2024 и 2025 годов</w:t>
            </w:r>
          </w:p>
        </w:tc>
      </w:tr>
      <w:tr w:rsidR="005C61D1" w:rsidRPr="00CA707B" w:rsidTr="007F0243">
        <w:trPr>
          <w:trHeight w:val="270"/>
        </w:trPr>
        <w:tc>
          <w:tcPr>
            <w:tcW w:w="10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C61D1" w:rsidRPr="00CA707B" w:rsidRDefault="004309AE" w:rsidP="005C61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C61D1" w:rsidRPr="0009253C">
              <w:rPr>
                <w:rFonts w:ascii="Arial" w:hAnsi="Arial" w:cs="Arial"/>
                <w:b/>
                <w:sz w:val="18"/>
                <w:szCs w:val="18"/>
              </w:rPr>
              <w:t>тыс. руб</w:t>
            </w:r>
            <w:r w:rsidR="005C61D1" w:rsidRPr="00CA707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F0243" w:rsidRPr="00CA707B" w:rsidTr="007F0243">
        <w:trPr>
          <w:trHeight w:val="673"/>
        </w:trPr>
        <w:tc>
          <w:tcPr>
            <w:tcW w:w="817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Код главы</w:t>
            </w:r>
          </w:p>
        </w:tc>
        <w:tc>
          <w:tcPr>
            <w:tcW w:w="2410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Код источника</w:t>
            </w:r>
          </w:p>
        </w:tc>
        <w:tc>
          <w:tcPr>
            <w:tcW w:w="3827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кода источника</w:t>
            </w:r>
          </w:p>
        </w:tc>
        <w:tc>
          <w:tcPr>
            <w:tcW w:w="1134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noWrap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099" w:type="dxa"/>
            <w:noWrap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2025 год</w:t>
            </w:r>
          </w:p>
        </w:tc>
      </w:tr>
      <w:tr w:rsidR="007F0243" w:rsidRPr="00CA707B" w:rsidTr="007F0243">
        <w:trPr>
          <w:trHeight w:val="300"/>
        </w:trPr>
        <w:tc>
          <w:tcPr>
            <w:tcW w:w="817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9" w:type="dxa"/>
            <w:hideMark/>
          </w:tcPr>
          <w:p w:rsidR="0009253C" w:rsidRPr="00CA707B" w:rsidRDefault="0009253C" w:rsidP="00FF28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EF0E64" w:rsidRPr="00CA707B" w:rsidTr="007F0243">
        <w:trPr>
          <w:trHeight w:val="300"/>
        </w:trPr>
        <w:tc>
          <w:tcPr>
            <w:tcW w:w="817" w:type="dxa"/>
            <w:noWrap/>
          </w:tcPr>
          <w:p w:rsidR="00EF0E64" w:rsidRPr="00CA707B" w:rsidRDefault="00EF0E64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</w:tcPr>
          <w:p w:rsidR="00EF0E64" w:rsidRPr="00CA707B" w:rsidRDefault="00EF0E64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:rsidR="00EF0E64" w:rsidRPr="00D44F40" w:rsidRDefault="00EF0E64" w:rsidP="00551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Дефицит / профицит бюджета городского округа</w:t>
            </w:r>
          </w:p>
        </w:tc>
        <w:tc>
          <w:tcPr>
            <w:tcW w:w="1134" w:type="dxa"/>
            <w:noWrap/>
          </w:tcPr>
          <w:p w:rsidR="00EF0E64" w:rsidRPr="00D44F40" w:rsidRDefault="00EF0E64" w:rsidP="00D44F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-100 825</w:t>
            </w:r>
          </w:p>
        </w:tc>
        <w:tc>
          <w:tcPr>
            <w:tcW w:w="1134" w:type="dxa"/>
            <w:noWrap/>
          </w:tcPr>
          <w:p w:rsidR="00EF0E64" w:rsidRPr="00CA707B" w:rsidRDefault="00EF0E64" w:rsidP="00DC0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EF0E64" w:rsidRPr="00CA707B" w:rsidRDefault="00EF0E64" w:rsidP="00DC0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EF0E64" w:rsidRPr="00CA707B" w:rsidTr="007F0243">
        <w:trPr>
          <w:trHeight w:val="300"/>
        </w:trPr>
        <w:tc>
          <w:tcPr>
            <w:tcW w:w="817" w:type="dxa"/>
            <w:noWrap/>
          </w:tcPr>
          <w:p w:rsidR="00EF0E64" w:rsidRPr="00CA707B" w:rsidRDefault="00EF0E64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noWrap/>
          </w:tcPr>
          <w:p w:rsidR="00EF0E64" w:rsidRPr="00CA707B" w:rsidRDefault="00EF0E64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:rsidR="00EF0E64" w:rsidRPr="00D44F40" w:rsidRDefault="00EF0E64" w:rsidP="00551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В процентах к общей сумме доходов без учета безвозмездных поступлений</w:t>
            </w:r>
            <w:r w:rsidR="00EB6FDA">
              <w:rPr>
                <w:rFonts w:ascii="Arial" w:hAnsi="Arial" w:cs="Arial"/>
                <w:b/>
                <w:sz w:val="18"/>
                <w:szCs w:val="18"/>
              </w:rPr>
              <w:t xml:space="preserve"> и (или)</w:t>
            </w:r>
            <w:r w:rsidR="00EB6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FDA" w:rsidRPr="00EB6FDA">
              <w:rPr>
                <w:rFonts w:ascii="Arial" w:hAnsi="Arial" w:cs="Arial"/>
                <w:b/>
                <w:bCs/>
                <w:sz w:val="18"/>
                <w:szCs w:val="18"/>
              </w:rPr>
              <w:t>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noWrap/>
          </w:tcPr>
          <w:p w:rsidR="00EF0E64" w:rsidRPr="00D44F40" w:rsidRDefault="00EF0E64" w:rsidP="00D44F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F40">
              <w:rPr>
                <w:rFonts w:ascii="Arial" w:hAnsi="Arial" w:cs="Arial"/>
                <w:b/>
                <w:sz w:val="18"/>
                <w:szCs w:val="18"/>
              </w:rPr>
              <w:t>9,9</w:t>
            </w:r>
          </w:p>
        </w:tc>
        <w:tc>
          <w:tcPr>
            <w:tcW w:w="1134" w:type="dxa"/>
            <w:noWrap/>
          </w:tcPr>
          <w:p w:rsidR="00EF0E64" w:rsidRPr="00CA707B" w:rsidRDefault="00EF0E64" w:rsidP="00DC0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EF0E64" w:rsidRPr="00CA707B" w:rsidRDefault="00EF0E64" w:rsidP="00DC0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7F0243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09253C" w:rsidRPr="00CA707B" w:rsidRDefault="00D44F40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09253C" w:rsidRPr="00CA707B" w:rsidRDefault="0009253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01 00 00 00 00 0000 000</w:t>
            </w:r>
          </w:p>
        </w:tc>
        <w:tc>
          <w:tcPr>
            <w:tcW w:w="3827" w:type="dxa"/>
            <w:hideMark/>
          </w:tcPr>
          <w:p w:rsidR="0009253C" w:rsidRPr="00CA707B" w:rsidRDefault="000925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noWrap/>
            <w:hideMark/>
          </w:tcPr>
          <w:p w:rsidR="0009253C" w:rsidRPr="00CA707B" w:rsidRDefault="0009253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100 825</w:t>
            </w:r>
          </w:p>
        </w:tc>
        <w:tc>
          <w:tcPr>
            <w:tcW w:w="1134" w:type="dxa"/>
            <w:noWrap/>
            <w:hideMark/>
          </w:tcPr>
          <w:p w:rsidR="0009253C" w:rsidRPr="00CA707B" w:rsidRDefault="0009253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09253C" w:rsidRPr="00CA707B" w:rsidRDefault="0009253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7F0243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E9465C" w:rsidRPr="00CA707B" w:rsidRDefault="00E9465C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3827" w:type="dxa"/>
            <w:hideMark/>
          </w:tcPr>
          <w:p w:rsidR="00E9465C" w:rsidRPr="00CA707B" w:rsidRDefault="00E946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bookmarkStart w:id="0" w:name="_GoBack"/>
            <w:bookmarkEnd w:id="0"/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8 150</w:t>
            </w:r>
          </w:p>
        </w:tc>
        <w:tc>
          <w:tcPr>
            <w:tcW w:w="1099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18 700</w:t>
            </w:r>
          </w:p>
        </w:tc>
      </w:tr>
      <w:tr w:rsidR="007F0243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E9465C" w:rsidRPr="00CA707B" w:rsidRDefault="00E9465C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01 02 00 00 00 0000 700</w:t>
            </w:r>
          </w:p>
        </w:tc>
        <w:tc>
          <w:tcPr>
            <w:tcW w:w="3827" w:type="dxa"/>
            <w:hideMark/>
          </w:tcPr>
          <w:p w:rsidR="00E9465C" w:rsidRPr="00CA707B" w:rsidRDefault="00E9465C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5510B4">
              <w:rPr>
                <w:rFonts w:ascii="Arial" w:hAnsi="Arial" w:cs="Arial"/>
                <w:b/>
                <w:bCs/>
                <w:sz w:val="18"/>
                <w:szCs w:val="18"/>
              </w:rPr>
              <w:t>олучение</w:t>
            </w: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85 000</w:t>
            </w:r>
          </w:p>
        </w:tc>
        <w:tc>
          <w:tcPr>
            <w:tcW w:w="1134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18 150</w:t>
            </w:r>
          </w:p>
        </w:tc>
        <w:tc>
          <w:tcPr>
            <w:tcW w:w="1099" w:type="dxa"/>
            <w:noWrap/>
            <w:hideMark/>
          </w:tcPr>
          <w:p w:rsidR="00E9465C" w:rsidRPr="00CA707B" w:rsidRDefault="00E9465C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36 850</w:t>
            </w:r>
          </w:p>
        </w:tc>
      </w:tr>
      <w:tr w:rsidR="00813BC7" w:rsidRPr="00CA707B" w:rsidTr="00813BC7">
        <w:trPr>
          <w:trHeight w:val="465"/>
        </w:trPr>
        <w:tc>
          <w:tcPr>
            <w:tcW w:w="817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01 02 00 00 04 0000 710</w:t>
            </w:r>
          </w:p>
        </w:tc>
        <w:tc>
          <w:tcPr>
            <w:tcW w:w="3827" w:type="dxa"/>
          </w:tcPr>
          <w:p w:rsidR="00813BC7" w:rsidRPr="00813BC7" w:rsidRDefault="00813BC7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813BC7">
              <w:rPr>
                <w:rFonts w:ascii="Arial" w:hAnsi="Arial" w:cs="Arial"/>
                <w:sz w:val="18"/>
                <w:szCs w:val="1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85 000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18 150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36 850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01 02 00 00 00 0000 800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-85 000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-18 150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01 02 00 00 04 0000 810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 xml:space="preserve">Погашение </w:t>
            </w:r>
            <w:r w:rsidR="008E6CC3">
              <w:rPr>
                <w:rFonts w:ascii="Arial" w:hAnsi="Arial" w:cs="Arial"/>
                <w:sz w:val="18"/>
                <w:szCs w:val="18"/>
              </w:rPr>
              <w:t>бюджетами городских округов</w:t>
            </w:r>
            <w:r w:rsidRPr="00CA707B">
              <w:rPr>
                <w:rFonts w:ascii="Arial" w:hAnsi="Arial" w:cs="Arial"/>
                <w:sz w:val="18"/>
                <w:szCs w:val="1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-85 000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-18 150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01 03 00 00 00 0000 000</w:t>
            </w:r>
          </w:p>
        </w:tc>
        <w:tc>
          <w:tcPr>
            <w:tcW w:w="3827" w:type="dxa"/>
            <w:hideMark/>
          </w:tcPr>
          <w:p w:rsidR="00813BC7" w:rsidRPr="00CA707B" w:rsidRDefault="00B138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Бюджетные кредиты от</w:t>
            </w:r>
            <w:r w:rsidR="00813BC7" w:rsidRPr="00CA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-18 150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-18 150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-18 700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01 03 01 00 00 0000 000</w:t>
            </w:r>
          </w:p>
        </w:tc>
        <w:tc>
          <w:tcPr>
            <w:tcW w:w="3827" w:type="dxa"/>
            <w:hideMark/>
          </w:tcPr>
          <w:p w:rsidR="00813BC7" w:rsidRPr="00CA707B" w:rsidRDefault="000375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Бюджетные кредиты от</w:t>
            </w:r>
            <w:r w:rsidR="00813BC7" w:rsidRPr="00CA70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-18 150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-18 150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-18 700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CB6EA2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01 03 01 00 00 0000 700</w:t>
            </w:r>
          </w:p>
        </w:tc>
        <w:tc>
          <w:tcPr>
            <w:tcW w:w="3827" w:type="dxa"/>
            <w:hideMark/>
          </w:tcPr>
          <w:p w:rsidR="00813BC7" w:rsidRPr="00CA707B" w:rsidRDefault="00063D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Получение</w:t>
            </w:r>
            <w:r w:rsidR="00813BC7" w:rsidRPr="00CA707B">
              <w:rPr>
                <w:rFonts w:ascii="Arial" w:hAnsi="Arial" w:cs="Arial"/>
                <w:sz w:val="18"/>
                <w:szCs w:val="18"/>
              </w:rPr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87 303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CB6EA2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01 03 01 00 04 0000 710</w:t>
            </w:r>
          </w:p>
        </w:tc>
        <w:tc>
          <w:tcPr>
            <w:tcW w:w="3827" w:type="dxa"/>
            <w:hideMark/>
          </w:tcPr>
          <w:p w:rsidR="00813BC7" w:rsidRPr="00CA707B" w:rsidRDefault="00382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Получение бюджетных </w:t>
            </w:r>
            <w:r w:rsidR="00813BC7" w:rsidRPr="00CA707B">
              <w:rPr>
                <w:rFonts w:ascii="Arial" w:hAnsi="Arial" w:cs="Arial"/>
                <w:sz w:val="18"/>
                <w:szCs w:val="18"/>
              </w:rPr>
              <w:t xml:space="preserve">кредитов из других бюджетов бюджетной системы Российской Федерации бюджетами городских округов в валюте Российской </w:t>
            </w:r>
            <w:r w:rsidR="00813BC7" w:rsidRPr="00CA707B">
              <w:rPr>
                <w:rFonts w:ascii="Arial" w:hAnsi="Arial" w:cs="Arial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lastRenderedPageBreak/>
              <w:t>87 303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CB6EA2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01 03 01 00 00 0000 800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-105 453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-18 150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-18 700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01 03 01 00 04 0000 810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-105 453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-18 150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-18 700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01 05 00 00 00 0000 000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110 475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01 05 00 00 00 0000 500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-4 835 417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-4 362 038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3B40E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01 05 02 00 00 0000 500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-4 835 417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3B40E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01 05 02 01 00 0000 510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-4 835 417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3B40E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01 05 02 01 04 0000 510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-4 835 417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-4 362 038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01 05 00 00 00 0000 600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4 945 892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4F464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01 05 02 00 00 0000 600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4 945 892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4F464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01 05 02 01 00 0000 610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4 945 892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Default="00813BC7">
            <w:r w:rsidRPr="004F4647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01 05 02 01 04 0000 610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4 945 892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5 453 106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4 362 038</w:t>
            </w:r>
          </w:p>
        </w:tc>
      </w:tr>
      <w:tr w:rsidR="00813BC7" w:rsidRPr="00CA707B" w:rsidTr="007F0243">
        <w:trPr>
          <w:trHeight w:val="300"/>
        </w:trPr>
        <w:tc>
          <w:tcPr>
            <w:tcW w:w="817" w:type="dxa"/>
            <w:noWrap/>
            <w:hideMark/>
          </w:tcPr>
          <w:p w:rsidR="00813BC7" w:rsidRPr="00CA707B" w:rsidRDefault="00813BC7" w:rsidP="00551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01 06 00 00 00 0000 000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8 500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07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>01 06 01 00 00 0000 000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Акции и </w:t>
            </w:r>
            <w:proofErr w:type="gramStart"/>
            <w:r w:rsidRPr="00BE47BB">
              <w:rPr>
                <w:rFonts w:ascii="Arial" w:hAnsi="Arial" w:cs="Arial"/>
                <w:sz w:val="18"/>
                <w:szCs w:val="18"/>
              </w:rPr>
              <w:t>иные  формы</w:t>
            </w:r>
            <w:proofErr w:type="gramEnd"/>
            <w:r w:rsidRPr="00BE47BB">
              <w:rPr>
                <w:rFonts w:ascii="Arial" w:hAnsi="Arial" w:cs="Arial"/>
                <w:sz w:val="18"/>
                <w:szCs w:val="18"/>
              </w:rPr>
              <w:t xml:space="preserve"> участия в капитале, находящиеся в государственной и муниципальной собственности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>01 06 01 00 00 0000 630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 01 06 01 00 04 0000 630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Средства от продажи акций и иных форм участия в капитале, находящихся в собственности городских округов     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 01 06 04 00 00 0000 000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>Исполнение государственных и муниципальных гарантий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 01 06 04 01 00 0000 800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E47BB">
              <w:rPr>
                <w:rFonts w:ascii="Arial" w:hAnsi="Arial" w:cs="Arial"/>
                <w:sz w:val="18"/>
                <w:szCs w:val="18"/>
              </w:rPr>
              <w:t>Исполнение  государственных</w:t>
            </w:r>
            <w:proofErr w:type="gramEnd"/>
            <w:r w:rsidRPr="00BE47BB">
              <w:rPr>
                <w:rFonts w:ascii="Arial" w:hAnsi="Arial" w:cs="Arial"/>
                <w:sz w:val="18"/>
                <w:szCs w:val="18"/>
              </w:rPr>
              <w:t xml:space="preserve"> и муниципальных гарантий в валюте Российской Федерации в случае, если исполнение гарантом 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 бенефициара к принципалу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C2ECC" w:rsidRPr="00CA707B" w:rsidTr="007F0243">
        <w:trPr>
          <w:trHeight w:val="465"/>
        </w:trPr>
        <w:tc>
          <w:tcPr>
            <w:tcW w:w="817" w:type="dxa"/>
            <w:noWrap/>
          </w:tcPr>
          <w:p w:rsidR="009C2ECC" w:rsidRDefault="009C2ECC">
            <w:r w:rsidRPr="00612F3B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9C2ECC" w:rsidRPr="00BE47BB" w:rsidRDefault="009C2ECC" w:rsidP="00E134D6">
            <w:pPr>
              <w:rPr>
                <w:rFonts w:ascii="Arial" w:hAnsi="Arial" w:cs="Arial"/>
                <w:sz w:val="18"/>
                <w:szCs w:val="18"/>
              </w:rPr>
            </w:pPr>
            <w:r w:rsidRPr="00BE47BB">
              <w:rPr>
                <w:rFonts w:ascii="Arial" w:hAnsi="Arial" w:cs="Arial"/>
                <w:sz w:val="18"/>
                <w:szCs w:val="18"/>
              </w:rPr>
              <w:t xml:space="preserve"> 01 06 04 01 04 0000 810</w:t>
            </w:r>
          </w:p>
        </w:tc>
        <w:tc>
          <w:tcPr>
            <w:tcW w:w="3827" w:type="dxa"/>
          </w:tcPr>
          <w:p w:rsidR="009C2ECC" w:rsidRPr="00BE47BB" w:rsidRDefault="009C2ECC" w:rsidP="00DC095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E47BB">
              <w:rPr>
                <w:rFonts w:ascii="Arial" w:hAnsi="Arial" w:cs="Arial"/>
                <w:sz w:val="18"/>
                <w:szCs w:val="18"/>
              </w:rPr>
              <w:t>Исполнение  муниципальных</w:t>
            </w:r>
            <w:proofErr w:type="gramEnd"/>
            <w:r w:rsidRPr="00BE47BB">
              <w:rPr>
                <w:rFonts w:ascii="Arial" w:hAnsi="Arial" w:cs="Arial"/>
                <w:sz w:val="18"/>
                <w:szCs w:val="18"/>
              </w:rPr>
              <w:t xml:space="preserve"> гарантий городских округов в валюте Российской Федерации в случае, если исполнение гарантом   муниципальных гарантий ведет к возникновению права регрессного требования гаранта к принципалу, либо обусловлено уступкой гаранту прав требования  бенефициара к принципалу</w:t>
            </w:r>
          </w:p>
        </w:tc>
        <w:tc>
          <w:tcPr>
            <w:tcW w:w="1134" w:type="dxa"/>
            <w:noWrap/>
          </w:tcPr>
          <w:p w:rsidR="009C2ECC" w:rsidRDefault="009C2ECC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9C2ECC" w:rsidRDefault="009C2ECC" w:rsidP="00DC095A">
            <w:r w:rsidRPr="00440D0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Pr="00016533" w:rsidRDefault="00813BC7" w:rsidP="005510B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016533" w:rsidRDefault="00813BC7" w:rsidP="00F55B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01 06 05 00 00 0000 000</w:t>
            </w:r>
          </w:p>
        </w:tc>
        <w:tc>
          <w:tcPr>
            <w:tcW w:w="3827" w:type="dxa"/>
            <w:hideMark/>
          </w:tcPr>
          <w:p w:rsidR="00813BC7" w:rsidRPr="00016533" w:rsidRDefault="00813B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016533" w:rsidRDefault="00813BC7" w:rsidP="00F55B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8 500</w:t>
            </w:r>
          </w:p>
        </w:tc>
        <w:tc>
          <w:tcPr>
            <w:tcW w:w="1134" w:type="dxa"/>
            <w:noWrap/>
            <w:hideMark/>
          </w:tcPr>
          <w:p w:rsidR="00813BC7" w:rsidRPr="00016533" w:rsidRDefault="00813BC7" w:rsidP="00F55B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016533" w:rsidRDefault="00813BC7" w:rsidP="00F55B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53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01 06 05 00 00 0000 600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8 500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01 06 05 01 00 0000 600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8 500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3BC7" w:rsidRPr="00CA707B" w:rsidTr="007F0243">
        <w:trPr>
          <w:trHeight w:val="465"/>
        </w:trPr>
        <w:tc>
          <w:tcPr>
            <w:tcW w:w="817" w:type="dxa"/>
            <w:noWrap/>
            <w:hideMark/>
          </w:tcPr>
          <w:p w:rsidR="00813BC7" w:rsidRDefault="00813BC7">
            <w:r w:rsidRPr="00867FB8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2410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01 06 05 01 04 0000 640</w:t>
            </w:r>
          </w:p>
        </w:tc>
        <w:tc>
          <w:tcPr>
            <w:tcW w:w="3827" w:type="dxa"/>
            <w:hideMark/>
          </w:tcPr>
          <w:p w:rsidR="00813BC7" w:rsidRPr="00CA707B" w:rsidRDefault="00813BC7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8 500</w:t>
            </w:r>
          </w:p>
        </w:tc>
        <w:tc>
          <w:tcPr>
            <w:tcW w:w="1134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813BC7" w:rsidRPr="00CA707B" w:rsidRDefault="00813BC7" w:rsidP="00F55B89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739AF" w:rsidRPr="00CA707B" w:rsidTr="007758C9">
        <w:trPr>
          <w:trHeight w:val="465"/>
        </w:trPr>
        <w:tc>
          <w:tcPr>
            <w:tcW w:w="817" w:type="dxa"/>
            <w:noWrap/>
          </w:tcPr>
          <w:p w:rsidR="00A739AF" w:rsidRDefault="00A739AF" w:rsidP="00DC095A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A739AF" w:rsidRPr="00C117D3" w:rsidRDefault="00A739AF" w:rsidP="007C6E65">
            <w:pPr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01 06 10 00 00 0000 000</w:t>
            </w:r>
          </w:p>
        </w:tc>
        <w:tc>
          <w:tcPr>
            <w:tcW w:w="3827" w:type="dxa"/>
          </w:tcPr>
          <w:p w:rsidR="00A739AF" w:rsidRPr="00C117D3" w:rsidRDefault="00A739AF" w:rsidP="00DC0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739AF" w:rsidRPr="00CA707B" w:rsidTr="007758C9">
        <w:trPr>
          <w:trHeight w:val="465"/>
        </w:trPr>
        <w:tc>
          <w:tcPr>
            <w:tcW w:w="817" w:type="dxa"/>
            <w:noWrap/>
          </w:tcPr>
          <w:p w:rsidR="00A739AF" w:rsidRDefault="00A739AF" w:rsidP="00DC095A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A739AF" w:rsidRPr="00C117D3" w:rsidRDefault="00A739AF" w:rsidP="007C6E65">
            <w:pPr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01 06 10 02 00 0000 500</w:t>
            </w:r>
          </w:p>
        </w:tc>
        <w:tc>
          <w:tcPr>
            <w:tcW w:w="3827" w:type="dxa"/>
          </w:tcPr>
          <w:p w:rsidR="00A739AF" w:rsidRPr="00C117D3" w:rsidRDefault="00A739AF" w:rsidP="00DC0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  <w:p w:rsidR="00A739AF" w:rsidRPr="00C117D3" w:rsidRDefault="00A739AF" w:rsidP="00DC0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739AF" w:rsidRPr="00CA707B" w:rsidTr="007758C9">
        <w:trPr>
          <w:trHeight w:val="465"/>
        </w:trPr>
        <w:tc>
          <w:tcPr>
            <w:tcW w:w="817" w:type="dxa"/>
            <w:noWrap/>
          </w:tcPr>
          <w:p w:rsidR="00A739AF" w:rsidRDefault="00A739AF" w:rsidP="00DC095A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A739AF" w:rsidRPr="00C117D3" w:rsidRDefault="00A739AF" w:rsidP="00504E75">
            <w:pPr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01 06 10 02 04 0000 550</w:t>
            </w:r>
          </w:p>
        </w:tc>
        <w:tc>
          <w:tcPr>
            <w:tcW w:w="3827" w:type="dxa"/>
          </w:tcPr>
          <w:p w:rsidR="00A739AF" w:rsidRPr="00C117D3" w:rsidRDefault="00A739AF" w:rsidP="00DC0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739AF" w:rsidRPr="00CA707B" w:rsidTr="007758C9">
        <w:trPr>
          <w:trHeight w:val="465"/>
        </w:trPr>
        <w:tc>
          <w:tcPr>
            <w:tcW w:w="817" w:type="dxa"/>
            <w:noWrap/>
          </w:tcPr>
          <w:p w:rsidR="00A739AF" w:rsidRDefault="00A739AF" w:rsidP="00DC095A">
            <w:r w:rsidRPr="00867FB8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10" w:type="dxa"/>
            <w:noWrap/>
          </w:tcPr>
          <w:p w:rsidR="00A739AF" w:rsidRPr="00C117D3" w:rsidRDefault="00A739AF" w:rsidP="007C6E65">
            <w:pPr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>01 06 10 02 04 0002 550</w:t>
            </w:r>
          </w:p>
        </w:tc>
        <w:tc>
          <w:tcPr>
            <w:tcW w:w="3827" w:type="dxa"/>
          </w:tcPr>
          <w:p w:rsidR="00A739AF" w:rsidRPr="00C117D3" w:rsidRDefault="00A739AF" w:rsidP="00DC0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7D3">
              <w:rPr>
                <w:rFonts w:ascii="Arial" w:hAnsi="Arial" w:cs="Arial"/>
                <w:sz w:val="18"/>
                <w:szCs w:val="18"/>
              </w:rPr>
              <w:t xml:space="preserve">Увеличения финансовых активов в собственности городских округов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  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9" w:type="dxa"/>
            <w:noWrap/>
          </w:tcPr>
          <w:p w:rsidR="00A739AF" w:rsidRPr="00CA707B" w:rsidRDefault="00A739AF" w:rsidP="00DC095A">
            <w:pPr>
              <w:rPr>
                <w:rFonts w:ascii="Arial" w:hAnsi="Arial" w:cs="Arial"/>
                <w:sz w:val="18"/>
                <w:szCs w:val="18"/>
              </w:rPr>
            </w:pPr>
            <w:r w:rsidRPr="00CA707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2F11E6" w:rsidRDefault="002F11E6"/>
    <w:p w:rsidR="008269EC" w:rsidRDefault="008269EC"/>
    <w:p w:rsidR="008269EC" w:rsidRPr="008269EC" w:rsidRDefault="008269EC">
      <w:pPr>
        <w:rPr>
          <w:rFonts w:ascii="Arial" w:hAnsi="Arial" w:cs="Arial"/>
          <w:sz w:val="18"/>
          <w:szCs w:val="18"/>
        </w:rPr>
      </w:pPr>
      <w:r w:rsidRPr="008269EC">
        <w:rPr>
          <w:rFonts w:ascii="Arial" w:hAnsi="Arial" w:cs="Arial"/>
          <w:sz w:val="18"/>
          <w:szCs w:val="18"/>
        </w:rPr>
        <w:t xml:space="preserve">Начальник финансового управления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269EC">
        <w:rPr>
          <w:rFonts w:ascii="Arial" w:hAnsi="Arial" w:cs="Arial"/>
          <w:sz w:val="18"/>
          <w:szCs w:val="18"/>
        </w:rPr>
        <w:t xml:space="preserve">              Г.Б. </w:t>
      </w:r>
      <w:proofErr w:type="spellStart"/>
      <w:r w:rsidRPr="008269EC">
        <w:rPr>
          <w:rFonts w:ascii="Arial" w:hAnsi="Arial" w:cs="Arial"/>
          <w:sz w:val="18"/>
          <w:szCs w:val="18"/>
        </w:rPr>
        <w:t>Ильинова</w:t>
      </w:r>
      <w:proofErr w:type="spellEnd"/>
    </w:p>
    <w:sectPr w:rsidR="008269EC" w:rsidRPr="008269EC" w:rsidSect="00142203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B4" w:rsidRDefault="005510B4" w:rsidP="00142203">
      <w:pPr>
        <w:spacing w:after="0" w:line="240" w:lineRule="auto"/>
      </w:pPr>
      <w:r>
        <w:separator/>
      </w:r>
    </w:p>
  </w:endnote>
  <w:endnote w:type="continuationSeparator" w:id="0">
    <w:p w:rsidR="005510B4" w:rsidRDefault="005510B4" w:rsidP="001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976063"/>
      <w:docPartObj>
        <w:docPartGallery w:val="Page Numbers (Bottom of Page)"/>
        <w:docPartUnique/>
      </w:docPartObj>
    </w:sdtPr>
    <w:sdtEndPr/>
    <w:sdtContent>
      <w:p w:rsidR="005510B4" w:rsidRDefault="005510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AE">
          <w:rPr>
            <w:noProof/>
          </w:rPr>
          <w:t>3</w:t>
        </w:r>
        <w:r>
          <w:fldChar w:fldCharType="end"/>
        </w:r>
      </w:p>
    </w:sdtContent>
  </w:sdt>
  <w:p w:rsidR="005510B4" w:rsidRDefault="005510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B4" w:rsidRDefault="005510B4" w:rsidP="00142203">
      <w:pPr>
        <w:spacing w:after="0" w:line="240" w:lineRule="auto"/>
      </w:pPr>
      <w:r>
        <w:separator/>
      </w:r>
    </w:p>
  </w:footnote>
  <w:footnote w:type="continuationSeparator" w:id="0">
    <w:p w:rsidR="005510B4" w:rsidRDefault="005510B4" w:rsidP="00142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89"/>
    <w:rsid w:val="00016533"/>
    <w:rsid w:val="000375E4"/>
    <w:rsid w:val="00063DF8"/>
    <w:rsid w:val="0009253C"/>
    <w:rsid w:val="00142203"/>
    <w:rsid w:val="002030B1"/>
    <w:rsid w:val="002F11E6"/>
    <w:rsid w:val="0038273B"/>
    <w:rsid w:val="00407D6A"/>
    <w:rsid w:val="004309AE"/>
    <w:rsid w:val="004C5A4A"/>
    <w:rsid w:val="00504E75"/>
    <w:rsid w:val="005166EA"/>
    <w:rsid w:val="005510B4"/>
    <w:rsid w:val="00551FA3"/>
    <w:rsid w:val="0057022A"/>
    <w:rsid w:val="005C61D1"/>
    <w:rsid w:val="006019D9"/>
    <w:rsid w:val="00654AEC"/>
    <w:rsid w:val="007215A0"/>
    <w:rsid w:val="007758C9"/>
    <w:rsid w:val="007C6E65"/>
    <w:rsid w:val="007F0243"/>
    <w:rsid w:val="00813BC7"/>
    <w:rsid w:val="008269EC"/>
    <w:rsid w:val="00875429"/>
    <w:rsid w:val="008E6CC3"/>
    <w:rsid w:val="008F747C"/>
    <w:rsid w:val="009A2506"/>
    <w:rsid w:val="009C2ECC"/>
    <w:rsid w:val="00A05DF5"/>
    <w:rsid w:val="00A739AF"/>
    <w:rsid w:val="00B1389C"/>
    <w:rsid w:val="00BD30B2"/>
    <w:rsid w:val="00BE47BB"/>
    <w:rsid w:val="00C117D3"/>
    <w:rsid w:val="00C238E2"/>
    <w:rsid w:val="00CA707B"/>
    <w:rsid w:val="00CD6635"/>
    <w:rsid w:val="00D44F40"/>
    <w:rsid w:val="00DF15D0"/>
    <w:rsid w:val="00E134D6"/>
    <w:rsid w:val="00E9465C"/>
    <w:rsid w:val="00E95C74"/>
    <w:rsid w:val="00EB6FDA"/>
    <w:rsid w:val="00EC0792"/>
    <w:rsid w:val="00EF0E64"/>
    <w:rsid w:val="00F55B89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622E"/>
  <w15:docId w15:val="{162917E2-D273-4757-AA7B-9CF462E7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203"/>
  </w:style>
  <w:style w:type="paragraph" w:styleId="a6">
    <w:name w:val="footer"/>
    <w:basedOn w:val="a"/>
    <w:link w:val="a7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Babicheva</cp:lastModifiedBy>
  <cp:revision>46</cp:revision>
  <cp:lastPrinted>2023-06-19T07:33:00Z</cp:lastPrinted>
  <dcterms:created xsi:type="dcterms:W3CDTF">2023-06-08T07:04:00Z</dcterms:created>
  <dcterms:modified xsi:type="dcterms:W3CDTF">2023-06-19T07:34:00Z</dcterms:modified>
</cp:coreProperties>
</file>