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B6" w:rsidRPr="00C5292B" w:rsidRDefault="00F026B0" w:rsidP="00C5292B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292B">
        <w:rPr>
          <w:rFonts w:ascii="Times New Roman" w:hAnsi="Times New Roman" w:cs="Times New Roman"/>
          <w:sz w:val="24"/>
          <w:szCs w:val="24"/>
        </w:rPr>
        <w:t xml:space="preserve">Заключение о результатах </w:t>
      </w:r>
      <w:r w:rsidR="0082187D" w:rsidRPr="00C5292B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9355DD" w:rsidRDefault="00C5292B" w:rsidP="00C5292B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292B">
        <w:rPr>
          <w:rFonts w:ascii="Times New Roman" w:hAnsi="Times New Roman" w:cs="Times New Roman"/>
          <w:sz w:val="24"/>
          <w:szCs w:val="24"/>
        </w:rPr>
        <w:t xml:space="preserve">по отчету об исполнении бюджета </w:t>
      </w:r>
      <w:r w:rsidRPr="00C5292B">
        <w:rPr>
          <w:rFonts w:ascii="Times New Roman" w:hAnsi="Times New Roman" w:cs="Times New Roman"/>
          <w:sz w:val="24"/>
        </w:rPr>
        <w:t>городского округа Павловский Посад</w:t>
      </w:r>
      <w:r w:rsidRPr="00C5292B">
        <w:rPr>
          <w:rFonts w:ascii="Times New Roman" w:hAnsi="Times New Roman" w:cs="Times New Roman"/>
          <w:sz w:val="24"/>
          <w:szCs w:val="24"/>
        </w:rPr>
        <w:t xml:space="preserve"> Московской области за 2022 год</w:t>
      </w:r>
    </w:p>
    <w:p w:rsidR="00C5292B" w:rsidRPr="00C5292B" w:rsidRDefault="00C5292B" w:rsidP="00C5292B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C5C06" w:rsidRPr="00994316" w:rsidRDefault="003C5C06" w:rsidP="0099431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316">
        <w:rPr>
          <w:rFonts w:ascii="Times New Roman" w:hAnsi="Times New Roman" w:cs="Times New Roman"/>
          <w:sz w:val="24"/>
          <w:szCs w:val="24"/>
        </w:rPr>
        <w:t>Публичные слушания по отчету об исполнении бюджета городского округа Павловский Посад Московской области за 2022 год проводятся на основании Федерального закона от 06.10.2003 №131-ФЗ «Об общих принципах организации местного самоуправления в Российской Федерации», Устава городского округа Павловский Посад Московской области, Положения о бюджетном процессе в городском округе  Павловский Посад Московской области, утвержденного решением Совета городского округа Павловский Посад   Московской области</w:t>
      </w:r>
      <w:proofErr w:type="gramEnd"/>
      <w:r w:rsidRPr="00994316">
        <w:rPr>
          <w:rFonts w:ascii="Times New Roman" w:hAnsi="Times New Roman" w:cs="Times New Roman"/>
          <w:sz w:val="24"/>
          <w:szCs w:val="24"/>
        </w:rPr>
        <w:t xml:space="preserve"> от 04.05.2018 № 223/23, Положения о порядке организации и проведения публичных слушаний в городском округе Павловский Посад Московской области, утвержденного решением Совета депутатов городского округа Павловский Посад Московской области от 05.04.2017 № 8/1.</w:t>
      </w:r>
    </w:p>
    <w:p w:rsidR="00A87E6D" w:rsidRPr="00994316" w:rsidRDefault="00F026B0" w:rsidP="0099431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316">
        <w:rPr>
          <w:rFonts w:ascii="Times New Roman" w:hAnsi="Times New Roman" w:cs="Times New Roman"/>
          <w:sz w:val="24"/>
          <w:szCs w:val="24"/>
        </w:rPr>
        <w:t xml:space="preserve">Тема публичных слушаний: </w:t>
      </w:r>
      <w:r w:rsidR="00AC12C9" w:rsidRPr="00994316">
        <w:rPr>
          <w:rFonts w:ascii="Times New Roman" w:hAnsi="Times New Roman" w:cs="Times New Roman"/>
          <w:sz w:val="24"/>
          <w:szCs w:val="24"/>
        </w:rPr>
        <w:t xml:space="preserve">обсуждение </w:t>
      </w:r>
      <w:proofErr w:type="gramStart"/>
      <w:r w:rsidR="00AC12C9" w:rsidRPr="00994316">
        <w:rPr>
          <w:rFonts w:ascii="Times New Roman" w:hAnsi="Times New Roman" w:cs="Times New Roman"/>
          <w:sz w:val="24"/>
          <w:szCs w:val="24"/>
        </w:rPr>
        <w:t>проекта Решения Совета депутатов городского округа</w:t>
      </w:r>
      <w:proofErr w:type="gramEnd"/>
      <w:r w:rsidR="00AC12C9" w:rsidRPr="00994316">
        <w:rPr>
          <w:rFonts w:ascii="Times New Roman" w:hAnsi="Times New Roman" w:cs="Times New Roman"/>
          <w:sz w:val="24"/>
          <w:szCs w:val="24"/>
        </w:rPr>
        <w:t xml:space="preserve"> Павловский Посад Московской области</w:t>
      </w:r>
      <w:r w:rsidRPr="00994316">
        <w:rPr>
          <w:rFonts w:ascii="Times New Roman" w:hAnsi="Times New Roman" w:cs="Times New Roman"/>
          <w:sz w:val="24"/>
          <w:szCs w:val="24"/>
        </w:rPr>
        <w:t xml:space="preserve"> </w:t>
      </w:r>
      <w:r w:rsidR="00AC12C9" w:rsidRPr="00994316">
        <w:rPr>
          <w:rFonts w:ascii="Times New Roman" w:hAnsi="Times New Roman" w:cs="Times New Roman"/>
          <w:sz w:val="24"/>
          <w:szCs w:val="24"/>
        </w:rPr>
        <w:t>«Об исполнении бюджета городского округа Павловский Посад Московской области за 2022 год»</w:t>
      </w:r>
      <w:r w:rsidRPr="00994316">
        <w:rPr>
          <w:rFonts w:ascii="Times New Roman" w:hAnsi="Times New Roman" w:cs="Times New Roman"/>
          <w:sz w:val="24"/>
          <w:szCs w:val="24"/>
        </w:rPr>
        <w:t>.</w:t>
      </w:r>
    </w:p>
    <w:p w:rsidR="00F026B0" w:rsidRPr="00994316" w:rsidRDefault="00A87E6D" w:rsidP="0099431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316">
        <w:rPr>
          <w:rFonts w:ascii="Times New Roman" w:hAnsi="Times New Roman" w:cs="Times New Roman"/>
          <w:sz w:val="24"/>
          <w:szCs w:val="24"/>
        </w:rPr>
        <w:t xml:space="preserve">Инициатор публичных слушаний: Глава </w:t>
      </w:r>
      <w:r w:rsidR="008434B2" w:rsidRPr="00994316">
        <w:rPr>
          <w:rFonts w:ascii="Times New Roman" w:hAnsi="Times New Roman" w:cs="Times New Roman"/>
          <w:sz w:val="24"/>
          <w:szCs w:val="24"/>
        </w:rPr>
        <w:t>г</w:t>
      </w:r>
      <w:r w:rsidRPr="00994316">
        <w:rPr>
          <w:rFonts w:ascii="Times New Roman" w:hAnsi="Times New Roman" w:cs="Times New Roman"/>
          <w:sz w:val="24"/>
          <w:szCs w:val="24"/>
        </w:rPr>
        <w:t>ородского округа</w:t>
      </w:r>
      <w:r w:rsidR="00B40677" w:rsidRPr="00994316">
        <w:rPr>
          <w:rFonts w:ascii="Times New Roman" w:hAnsi="Times New Roman" w:cs="Times New Roman"/>
          <w:sz w:val="24"/>
          <w:szCs w:val="24"/>
        </w:rPr>
        <w:t xml:space="preserve"> </w:t>
      </w:r>
      <w:r w:rsidR="003C43DC" w:rsidRPr="00994316">
        <w:rPr>
          <w:rFonts w:ascii="Times New Roman" w:hAnsi="Times New Roman" w:cs="Times New Roman"/>
          <w:sz w:val="24"/>
          <w:szCs w:val="24"/>
        </w:rPr>
        <w:t xml:space="preserve">Павловский Посад </w:t>
      </w:r>
      <w:r w:rsidRPr="00994316">
        <w:rPr>
          <w:rFonts w:ascii="Times New Roman" w:hAnsi="Times New Roman" w:cs="Times New Roman"/>
          <w:sz w:val="24"/>
          <w:szCs w:val="24"/>
        </w:rPr>
        <w:t>Московской области.</w:t>
      </w:r>
      <w:r w:rsidR="00F026B0" w:rsidRPr="00994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AC2" w:rsidRPr="00994316" w:rsidRDefault="004B030F" w:rsidP="0099431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16">
        <w:rPr>
          <w:rFonts w:ascii="Times New Roman" w:hAnsi="Times New Roman" w:cs="Times New Roman"/>
          <w:sz w:val="24"/>
          <w:szCs w:val="24"/>
        </w:rPr>
        <w:t xml:space="preserve">Публичные слушания были проведены в </w:t>
      </w:r>
      <w:r w:rsidR="00973375" w:rsidRPr="00994316">
        <w:rPr>
          <w:rFonts w:ascii="Times New Roman" w:eastAsia="Times New Roman" w:hAnsi="Times New Roman" w:cs="Times New Roman"/>
          <w:sz w:val="24"/>
          <w:szCs w:val="24"/>
          <w:lang w:eastAsia="ru-RU"/>
        </w:rPr>
        <w:t>15:00</w:t>
      </w:r>
      <w:r w:rsidR="00596AC2" w:rsidRPr="00994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proofErr w:type="gramStart"/>
      <w:r w:rsidR="00596AC2" w:rsidRPr="009943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73375" w:rsidRPr="00994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6AC2" w:rsidRPr="009943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596AC2" w:rsidRPr="00994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3DC" w:rsidRPr="009943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 зале Администрации</w:t>
      </w:r>
      <w:r w:rsidR="00596AC2" w:rsidRPr="00994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4B2" w:rsidRPr="00994316">
        <w:rPr>
          <w:rFonts w:ascii="Times New Roman" w:hAnsi="Times New Roman" w:cs="Times New Roman"/>
          <w:sz w:val="24"/>
          <w:szCs w:val="24"/>
        </w:rPr>
        <w:t>г</w:t>
      </w:r>
      <w:r w:rsidR="003C43DC" w:rsidRPr="00994316">
        <w:rPr>
          <w:rFonts w:ascii="Times New Roman" w:hAnsi="Times New Roman" w:cs="Times New Roman"/>
          <w:sz w:val="24"/>
          <w:szCs w:val="24"/>
        </w:rPr>
        <w:t>ородского округа Павловский Посад</w:t>
      </w:r>
      <w:r w:rsidR="00596AC2" w:rsidRPr="00994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 w:rsidR="00EA2DA8" w:rsidRPr="009943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96AC2" w:rsidRPr="00994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Московская область, </w:t>
      </w:r>
      <w:proofErr w:type="gramStart"/>
      <w:r w:rsidR="00596AC2" w:rsidRPr="0099431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596AC2" w:rsidRPr="009943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43DC" w:rsidRPr="00994316">
        <w:rPr>
          <w:rFonts w:ascii="Times New Roman" w:hAnsi="Times New Roman" w:cs="Times New Roman"/>
          <w:sz w:val="24"/>
          <w:szCs w:val="24"/>
        </w:rPr>
        <w:t xml:space="preserve"> Павловский Посад</w:t>
      </w:r>
      <w:r w:rsidR="003C43DC" w:rsidRPr="009943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6AC2" w:rsidRPr="00994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3DC" w:rsidRPr="00994316">
        <w:rPr>
          <w:rFonts w:ascii="Times New Roman" w:hAnsi="Times New Roman" w:cs="Times New Roman"/>
          <w:sz w:val="24"/>
          <w:szCs w:val="24"/>
        </w:rPr>
        <w:t>пл. Революции, д</w:t>
      </w:r>
      <w:r w:rsidR="00776472" w:rsidRPr="00994316">
        <w:rPr>
          <w:rFonts w:ascii="Times New Roman" w:hAnsi="Times New Roman" w:cs="Times New Roman"/>
          <w:sz w:val="24"/>
          <w:szCs w:val="24"/>
        </w:rPr>
        <w:t xml:space="preserve"> </w:t>
      </w:r>
      <w:r w:rsidR="003C43DC" w:rsidRPr="00994316">
        <w:rPr>
          <w:rFonts w:ascii="Times New Roman" w:hAnsi="Times New Roman" w:cs="Times New Roman"/>
          <w:sz w:val="24"/>
          <w:szCs w:val="24"/>
        </w:rPr>
        <w:t>4</w:t>
      </w:r>
      <w:r w:rsidR="00596AC2" w:rsidRPr="009943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3CD5" w:rsidRPr="00994316" w:rsidRDefault="004B030F" w:rsidP="0099431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316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0F5E79" w:rsidRPr="00994316">
        <w:rPr>
          <w:rFonts w:ascii="Times New Roman" w:hAnsi="Times New Roman" w:cs="Times New Roman"/>
          <w:sz w:val="24"/>
          <w:szCs w:val="24"/>
        </w:rPr>
        <w:t>18.05.2023</w:t>
      </w:r>
      <w:r w:rsidR="0082187D" w:rsidRPr="00994316">
        <w:rPr>
          <w:rFonts w:ascii="Times New Roman" w:hAnsi="Times New Roman" w:cs="Times New Roman"/>
          <w:sz w:val="24"/>
          <w:szCs w:val="24"/>
        </w:rPr>
        <w:t>г.</w:t>
      </w:r>
    </w:p>
    <w:p w:rsidR="003D3CD5" w:rsidRPr="00994316" w:rsidRDefault="003D3CD5" w:rsidP="0099431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316">
        <w:rPr>
          <w:rFonts w:ascii="Times New Roman" w:hAnsi="Times New Roman" w:cs="Times New Roman"/>
          <w:sz w:val="24"/>
          <w:szCs w:val="24"/>
        </w:rPr>
        <w:t xml:space="preserve">Жители </w:t>
      </w:r>
      <w:r w:rsidR="008434B2" w:rsidRPr="00994316">
        <w:rPr>
          <w:rFonts w:ascii="Times New Roman" w:hAnsi="Times New Roman" w:cs="Times New Roman"/>
          <w:sz w:val="24"/>
          <w:szCs w:val="24"/>
        </w:rPr>
        <w:t>г</w:t>
      </w:r>
      <w:r w:rsidRPr="00994316">
        <w:rPr>
          <w:rFonts w:ascii="Times New Roman" w:hAnsi="Times New Roman" w:cs="Times New Roman"/>
          <w:sz w:val="24"/>
          <w:szCs w:val="24"/>
        </w:rPr>
        <w:t>ородского округа</w:t>
      </w:r>
      <w:r w:rsidR="00B40677" w:rsidRPr="00994316">
        <w:rPr>
          <w:rFonts w:ascii="Times New Roman" w:hAnsi="Times New Roman" w:cs="Times New Roman"/>
          <w:sz w:val="24"/>
          <w:szCs w:val="24"/>
        </w:rPr>
        <w:t xml:space="preserve"> </w:t>
      </w:r>
      <w:r w:rsidR="00142340" w:rsidRPr="00994316">
        <w:rPr>
          <w:rFonts w:ascii="Times New Roman" w:hAnsi="Times New Roman" w:cs="Times New Roman"/>
          <w:sz w:val="24"/>
          <w:szCs w:val="24"/>
        </w:rPr>
        <w:t>Павловский Посад</w:t>
      </w:r>
      <w:r w:rsidR="00B40677" w:rsidRPr="00994316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994316">
        <w:rPr>
          <w:rFonts w:ascii="Times New Roman" w:hAnsi="Times New Roman" w:cs="Times New Roman"/>
          <w:sz w:val="24"/>
          <w:szCs w:val="24"/>
        </w:rPr>
        <w:t xml:space="preserve">проинформированы о проведении публичных слушаний </w:t>
      </w:r>
      <w:proofErr w:type="gramStart"/>
      <w:r w:rsidRPr="00994316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994316">
        <w:rPr>
          <w:rFonts w:ascii="Times New Roman" w:hAnsi="Times New Roman" w:cs="Times New Roman"/>
          <w:sz w:val="24"/>
          <w:szCs w:val="24"/>
        </w:rPr>
        <w:t>:</w:t>
      </w:r>
    </w:p>
    <w:p w:rsidR="00B66220" w:rsidRPr="00994316" w:rsidRDefault="00B66220" w:rsidP="0099431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316">
        <w:rPr>
          <w:rFonts w:ascii="Times New Roman" w:hAnsi="Times New Roman" w:cs="Times New Roman"/>
          <w:sz w:val="24"/>
          <w:szCs w:val="24"/>
        </w:rPr>
        <w:t xml:space="preserve">- опубликование </w:t>
      </w:r>
      <w:r w:rsidR="00627C76">
        <w:rPr>
          <w:rFonts w:ascii="Times New Roman" w:hAnsi="Times New Roman" w:cs="Times New Roman"/>
          <w:sz w:val="24"/>
          <w:szCs w:val="24"/>
        </w:rPr>
        <w:t xml:space="preserve">в </w:t>
      </w:r>
      <w:r w:rsidR="000B53C6" w:rsidRPr="00994316">
        <w:rPr>
          <w:rFonts w:ascii="Times New Roman" w:hAnsi="Times New Roman" w:cs="Times New Roman"/>
          <w:sz w:val="24"/>
          <w:szCs w:val="24"/>
        </w:rPr>
        <w:t>печатном издании «Информационный вестник городского округа Павловский Посад Московской области»</w:t>
      </w:r>
      <w:r w:rsidR="000B53C6">
        <w:rPr>
          <w:rFonts w:ascii="Times New Roman" w:hAnsi="Times New Roman" w:cs="Times New Roman"/>
          <w:sz w:val="24"/>
          <w:szCs w:val="24"/>
        </w:rPr>
        <w:t xml:space="preserve"> №4 Апрель 2023г.</w:t>
      </w:r>
      <w:r w:rsidR="007F6174" w:rsidRPr="00994316">
        <w:rPr>
          <w:rFonts w:ascii="Times New Roman" w:hAnsi="Times New Roman" w:cs="Times New Roman"/>
          <w:sz w:val="24"/>
          <w:szCs w:val="24"/>
        </w:rPr>
        <w:t>;</w:t>
      </w:r>
    </w:p>
    <w:p w:rsidR="006C2589" w:rsidRPr="00994316" w:rsidRDefault="00B66220" w:rsidP="0099431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316">
        <w:rPr>
          <w:rFonts w:ascii="Times New Roman" w:hAnsi="Times New Roman" w:cs="Times New Roman"/>
          <w:sz w:val="24"/>
          <w:szCs w:val="24"/>
        </w:rPr>
        <w:t xml:space="preserve">- размещения на официальном сайте </w:t>
      </w:r>
      <w:r w:rsidR="00142340" w:rsidRPr="00994316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Pr="00994316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hyperlink r:id="rId8" w:history="1">
        <w:r w:rsidR="004E3D14" w:rsidRPr="00994316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E3D14" w:rsidRPr="00994316">
          <w:rPr>
            <w:rStyle w:val="af0"/>
            <w:rFonts w:ascii="Times New Roman" w:hAnsi="Times New Roman" w:cs="Times New Roman"/>
            <w:sz w:val="24"/>
            <w:szCs w:val="24"/>
          </w:rPr>
          <w:t>.pavpos.ru</w:t>
        </w:r>
      </w:hyperlink>
      <w:r w:rsidR="00142340" w:rsidRPr="00994316">
        <w:rPr>
          <w:rFonts w:ascii="Times New Roman" w:hAnsi="Times New Roman" w:cs="Times New Roman"/>
          <w:sz w:val="24"/>
          <w:szCs w:val="24"/>
        </w:rPr>
        <w:t xml:space="preserve"> </w:t>
      </w:r>
      <w:r w:rsidR="0011622D" w:rsidRPr="00994316">
        <w:rPr>
          <w:rFonts w:ascii="Times New Roman" w:hAnsi="Times New Roman" w:cs="Times New Roman"/>
          <w:sz w:val="24"/>
          <w:szCs w:val="24"/>
        </w:rPr>
        <w:t>02</w:t>
      </w:r>
      <w:r w:rsidRPr="009943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1622D" w:rsidRPr="00994316">
        <w:rPr>
          <w:rFonts w:ascii="Times New Roman" w:hAnsi="Times New Roman" w:cs="Times New Roman"/>
          <w:sz w:val="24"/>
          <w:szCs w:val="24"/>
        </w:rPr>
        <w:t>мая</w:t>
      </w:r>
      <w:r w:rsidRPr="00994316">
        <w:rPr>
          <w:rFonts w:ascii="Times New Roman" w:hAnsi="Times New Roman" w:cs="Times New Roman"/>
          <w:sz w:val="24"/>
          <w:szCs w:val="24"/>
        </w:rPr>
        <w:t xml:space="preserve"> 202</w:t>
      </w:r>
      <w:r w:rsidR="0011622D" w:rsidRPr="00994316">
        <w:rPr>
          <w:rFonts w:ascii="Times New Roman" w:hAnsi="Times New Roman" w:cs="Times New Roman"/>
          <w:sz w:val="24"/>
          <w:szCs w:val="24"/>
        </w:rPr>
        <w:t>3</w:t>
      </w:r>
      <w:r w:rsidRPr="00994316">
        <w:rPr>
          <w:rFonts w:ascii="Times New Roman" w:hAnsi="Times New Roman" w:cs="Times New Roman"/>
          <w:sz w:val="24"/>
          <w:szCs w:val="24"/>
        </w:rPr>
        <w:t xml:space="preserve"> года</w:t>
      </w:r>
      <w:r w:rsidR="00C928C6" w:rsidRPr="00994316">
        <w:rPr>
          <w:rFonts w:ascii="Times New Roman" w:hAnsi="Times New Roman" w:cs="Times New Roman"/>
          <w:sz w:val="24"/>
          <w:szCs w:val="24"/>
        </w:rPr>
        <w:t xml:space="preserve"> по ссылке:</w:t>
      </w:r>
      <w:r w:rsidR="00176479" w:rsidRPr="0099431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1622D" w:rsidRPr="00994316">
          <w:rPr>
            <w:rStyle w:val="af0"/>
            <w:rFonts w:ascii="Times New Roman" w:hAnsi="Times New Roman" w:cs="Times New Roman"/>
            <w:sz w:val="24"/>
            <w:szCs w:val="24"/>
          </w:rPr>
          <w:t>https://pavpos.ru/doc_category/post_glavy/</w:t>
        </w:r>
      </w:hyperlink>
    </w:p>
    <w:p w:rsidR="00C928C6" w:rsidRPr="00994316" w:rsidRDefault="00117A8D" w:rsidP="0099431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316">
        <w:rPr>
          <w:rFonts w:ascii="Times New Roman" w:hAnsi="Times New Roman" w:cs="Times New Roman"/>
          <w:sz w:val="24"/>
          <w:szCs w:val="24"/>
        </w:rPr>
        <w:t>Материал по теме публичных слушаний</w:t>
      </w:r>
      <w:r w:rsidR="00065DC3" w:rsidRPr="009943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3B74" w:rsidRPr="00994316" w:rsidRDefault="00C928C6" w:rsidP="0099431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316">
        <w:rPr>
          <w:rFonts w:ascii="Times New Roman" w:hAnsi="Times New Roman" w:cs="Times New Roman"/>
          <w:sz w:val="24"/>
          <w:szCs w:val="24"/>
        </w:rPr>
        <w:t xml:space="preserve">- </w:t>
      </w:r>
      <w:r w:rsidR="00383B74" w:rsidRPr="00994316">
        <w:rPr>
          <w:rFonts w:ascii="Times New Roman" w:hAnsi="Times New Roman" w:cs="Times New Roman"/>
          <w:sz w:val="24"/>
          <w:szCs w:val="24"/>
        </w:rPr>
        <w:t xml:space="preserve">проект Решения Совета депутатов </w:t>
      </w:r>
      <w:r w:rsidR="00E8501F" w:rsidRPr="00994316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="00383B74" w:rsidRPr="00994316">
        <w:rPr>
          <w:rFonts w:ascii="Times New Roman" w:hAnsi="Times New Roman" w:cs="Times New Roman"/>
          <w:sz w:val="24"/>
          <w:szCs w:val="24"/>
        </w:rPr>
        <w:t>Московской области «</w:t>
      </w:r>
      <w:r w:rsidR="00217567" w:rsidRPr="00994316">
        <w:rPr>
          <w:rFonts w:ascii="Times New Roman" w:hAnsi="Times New Roman" w:cs="Times New Roman"/>
          <w:sz w:val="24"/>
          <w:szCs w:val="24"/>
        </w:rPr>
        <w:t>Об исполнении бюджета городского округа Павловский Посад Московской области за 2022 год</w:t>
      </w:r>
      <w:r w:rsidR="00383B74" w:rsidRPr="00994316">
        <w:rPr>
          <w:rFonts w:ascii="Times New Roman" w:hAnsi="Times New Roman" w:cs="Times New Roman"/>
          <w:sz w:val="24"/>
          <w:szCs w:val="24"/>
        </w:rPr>
        <w:t>»</w:t>
      </w:r>
      <w:r w:rsidRPr="00994316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383B74" w:rsidRPr="00994316">
        <w:rPr>
          <w:rFonts w:ascii="Times New Roman" w:hAnsi="Times New Roman" w:cs="Times New Roman"/>
          <w:sz w:val="24"/>
          <w:szCs w:val="24"/>
        </w:rPr>
        <w:t xml:space="preserve"> по ссылке:</w:t>
      </w:r>
    </w:p>
    <w:p w:rsidR="00217567" w:rsidRPr="00994316" w:rsidRDefault="00F76CBF" w:rsidP="009943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17567" w:rsidRPr="00994316">
          <w:rPr>
            <w:rStyle w:val="af0"/>
            <w:rFonts w:ascii="Times New Roman" w:hAnsi="Times New Roman" w:cs="Times New Roman"/>
            <w:sz w:val="24"/>
            <w:szCs w:val="24"/>
          </w:rPr>
          <w:t>https://pavpos.ru/doc_category/docums/</w:t>
        </w:r>
      </w:hyperlink>
    </w:p>
    <w:p w:rsidR="00B74B94" w:rsidRPr="00994316" w:rsidRDefault="00B74B94" w:rsidP="00994316">
      <w:pPr>
        <w:tabs>
          <w:tab w:val="left" w:pos="360"/>
          <w:tab w:val="left" w:pos="62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316">
        <w:rPr>
          <w:rFonts w:ascii="Times New Roman" w:hAnsi="Times New Roman" w:cs="Times New Roman"/>
          <w:sz w:val="24"/>
          <w:szCs w:val="24"/>
        </w:rPr>
        <w:t xml:space="preserve">Замечания и предложения по отчету об исполнении бюджета городского округа Павловский Посад Московской области за 2022 год направляются в виде заявки на электронную почту </w:t>
      </w:r>
      <w:proofErr w:type="spellStart"/>
      <w:r w:rsidRPr="00994316">
        <w:rPr>
          <w:rFonts w:ascii="Times New Roman" w:hAnsi="Times New Roman" w:cs="Times New Roman"/>
          <w:sz w:val="24"/>
          <w:szCs w:val="24"/>
          <w:lang w:val="en-US"/>
        </w:rPr>
        <w:t>pavpos</w:t>
      </w:r>
      <w:proofErr w:type="spellEnd"/>
      <w:r w:rsidRPr="0099431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94316">
        <w:rPr>
          <w:rFonts w:ascii="Times New Roman" w:hAnsi="Times New Roman" w:cs="Times New Roman"/>
          <w:sz w:val="24"/>
          <w:szCs w:val="24"/>
          <w:lang w:val="en-US"/>
        </w:rPr>
        <w:t>mosreg</w:t>
      </w:r>
      <w:proofErr w:type="spellEnd"/>
      <w:r w:rsidRPr="0099431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9431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94316">
        <w:rPr>
          <w:rFonts w:ascii="Times New Roman" w:hAnsi="Times New Roman" w:cs="Times New Roman"/>
          <w:sz w:val="24"/>
          <w:szCs w:val="24"/>
        </w:rPr>
        <w:t>, либо по телефонам 8-496-432-34-36; 8-496-432-00-50 в срок  до 17.05.2023г.</w:t>
      </w:r>
    </w:p>
    <w:p w:rsidR="00852E64" w:rsidRPr="00994316" w:rsidRDefault="000E6887" w:rsidP="00994316">
      <w:pPr>
        <w:tabs>
          <w:tab w:val="left" w:pos="360"/>
          <w:tab w:val="left" w:pos="62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316">
        <w:rPr>
          <w:rFonts w:ascii="Times New Roman" w:hAnsi="Times New Roman" w:cs="Times New Roman"/>
          <w:sz w:val="24"/>
          <w:szCs w:val="24"/>
        </w:rPr>
        <w:t xml:space="preserve">Письменных </w:t>
      </w:r>
      <w:r w:rsidR="002C4BF8" w:rsidRPr="00994316">
        <w:rPr>
          <w:rFonts w:ascii="Times New Roman" w:hAnsi="Times New Roman" w:cs="Times New Roman"/>
          <w:sz w:val="24"/>
          <w:szCs w:val="24"/>
        </w:rPr>
        <w:t xml:space="preserve">и устных </w:t>
      </w:r>
      <w:r w:rsidRPr="00994316">
        <w:rPr>
          <w:rFonts w:ascii="Times New Roman" w:hAnsi="Times New Roman" w:cs="Times New Roman"/>
          <w:sz w:val="24"/>
          <w:szCs w:val="24"/>
        </w:rPr>
        <w:t>обращений не поступало.</w:t>
      </w:r>
    </w:p>
    <w:p w:rsidR="00D35F88" w:rsidRPr="00994316" w:rsidRDefault="00191EF5" w:rsidP="00994316">
      <w:pPr>
        <w:tabs>
          <w:tab w:val="left" w:pos="540"/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316">
        <w:rPr>
          <w:rFonts w:ascii="Times New Roman" w:hAnsi="Times New Roman" w:cs="Times New Roman"/>
          <w:sz w:val="24"/>
          <w:szCs w:val="24"/>
        </w:rPr>
        <w:t>Итоговый документ (п</w:t>
      </w:r>
      <w:r w:rsidR="00D35F88" w:rsidRPr="00994316">
        <w:rPr>
          <w:rFonts w:ascii="Times New Roman" w:hAnsi="Times New Roman" w:cs="Times New Roman"/>
          <w:sz w:val="24"/>
          <w:szCs w:val="24"/>
        </w:rPr>
        <w:t>ротокол</w:t>
      </w:r>
      <w:r w:rsidRPr="00994316">
        <w:rPr>
          <w:rFonts w:ascii="Times New Roman" w:hAnsi="Times New Roman" w:cs="Times New Roman"/>
          <w:sz w:val="24"/>
          <w:szCs w:val="24"/>
        </w:rPr>
        <w:t>)</w:t>
      </w:r>
      <w:r w:rsidR="00D35F88" w:rsidRPr="00994316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 по </w:t>
      </w:r>
      <w:r w:rsidR="00C928C6" w:rsidRPr="00994316">
        <w:rPr>
          <w:rFonts w:ascii="Times New Roman" w:hAnsi="Times New Roman" w:cs="Times New Roman"/>
          <w:sz w:val="24"/>
          <w:szCs w:val="24"/>
        </w:rPr>
        <w:t>проект</w:t>
      </w:r>
      <w:r w:rsidR="00DF4803" w:rsidRPr="00994316">
        <w:rPr>
          <w:rFonts w:ascii="Times New Roman" w:hAnsi="Times New Roman" w:cs="Times New Roman"/>
          <w:sz w:val="24"/>
          <w:szCs w:val="24"/>
        </w:rPr>
        <w:t>у</w:t>
      </w:r>
      <w:r w:rsidR="00C928C6" w:rsidRPr="00994316">
        <w:rPr>
          <w:rFonts w:ascii="Times New Roman" w:hAnsi="Times New Roman" w:cs="Times New Roman"/>
          <w:sz w:val="24"/>
          <w:szCs w:val="24"/>
        </w:rPr>
        <w:t xml:space="preserve"> Решения Совета депутатов </w:t>
      </w:r>
      <w:r w:rsidR="00406A56" w:rsidRPr="00994316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="00C928C6" w:rsidRPr="00994316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B96110" w:rsidRPr="00994316">
        <w:rPr>
          <w:rFonts w:ascii="Times New Roman" w:hAnsi="Times New Roman" w:cs="Times New Roman"/>
          <w:sz w:val="24"/>
          <w:szCs w:val="24"/>
        </w:rPr>
        <w:t>«Об исполнении бюджета городского округа Павловский Посад Московской области за 2022 год»</w:t>
      </w:r>
      <w:r w:rsidR="00D35F88" w:rsidRPr="00994316">
        <w:rPr>
          <w:rFonts w:ascii="Times New Roman" w:hAnsi="Times New Roman" w:cs="Times New Roman"/>
          <w:sz w:val="24"/>
          <w:szCs w:val="24"/>
        </w:rPr>
        <w:t xml:space="preserve"> составлен и подписан </w:t>
      </w:r>
      <w:r w:rsidR="00B96110" w:rsidRPr="00994316">
        <w:rPr>
          <w:rFonts w:ascii="Times New Roman" w:hAnsi="Times New Roman" w:cs="Times New Roman"/>
          <w:sz w:val="24"/>
          <w:szCs w:val="24"/>
        </w:rPr>
        <w:t>18</w:t>
      </w:r>
      <w:r w:rsidR="00D35F88" w:rsidRPr="00994316">
        <w:rPr>
          <w:rFonts w:ascii="Times New Roman" w:hAnsi="Times New Roman" w:cs="Times New Roman"/>
          <w:sz w:val="24"/>
          <w:szCs w:val="24"/>
        </w:rPr>
        <w:t>.</w:t>
      </w:r>
      <w:r w:rsidR="00B96110" w:rsidRPr="00994316">
        <w:rPr>
          <w:rFonts w:ascii="Times New Roman" w:hAnsi="Times New Roman" w:cs="Times New Roman"/>
          <w:sz w:val="24"/>
          <w:szCs w:val="24"/>
        </w:rPr>
        <w:t>05</w:t>
      </w:r>
      <w:r w:rsidR="00D35F88" w:rsidRPr="00994316">
        <w:rPr>
          <w:rFonts w:ascii="Times New Roman" w:hAnsi="Times New Roman" w:cs="Times New Roman"/>
          <w:sz w:val="24"/>
          <w:szCs w:val="24"/>
        </w:rPr>
        <w:t>.20</w:t>
      </w:r>
      <w:r w:rsidR="00A0700A" w:rsidRPr="00994316">
        <w:rPr>
          <w:rFonts w:ascii="Times New Roman" w:hAnsi="Times New Roman" w:cs="Times New Roman"/>
          <w:sz w:val="24"/>
          <w:szCs w:val="24"/>
        </w:rPr>
        <w:t>2</w:t>
      </w:r>
      <w:r w:rsidR="00B96110" w:rsidRPr="00994316">
        <w:rPr>
          <w:rFonts w:ascii="Times New Roman" w:hAnsi="Times New Roman" w:cs="Times New Roman"/>
          <w:sz w:val="24"/>
          <w:szCs w:val="24"/>
        </w:rPr>
        <w:t>3</w:t>
      </w:r>
      <w:r w:rsidR="00D35F88" w:rsidRPr="00994316">
        <w:rPr>
          <w:rFonts w:ascii="Times New Roman" w:hAnsi="Times New Roman" w:cs="Times New Roman"/>
          <w:sz w:val="24"/>
          <w:szCs w:val="24"/>
        </w:rPr>
        <w:t>г.</w:t>
      </w:r>
    </w:p>
    <w:p w:rsidR="00117A8D" w:rsidRPr="00994316" w:rsidRDefault="00D35F88" w:rsidP="0099431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316">
        <w:rPr>
          <w:rFonts w:ascii="Times New Roman" w:hAnsi="Times New Roman" w:cs="Times New Roman"/>
          <w:sz w:val="24"/>
          <w:szCs w:val="24"/>
        </w:rPr>
        <w:t>В результате проведенных публичных слушаний принято решение:</w:t>
      </w:r>
    </w:p>
    <w:p w:rsidR="00191EF5" w:rsidRPr="00994316" w:rsidRDefault="00191EF5" w:rsidP="0099431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316">
        <w:rPr>
          <w:rFonts w:ascii="Times New Roman" w:hAnsi="Times New Roman" w:cs="Times New Roman"/>
          <w:sz w:val="24"/>
          <w:szCs w:val="24"/>
        </w:rPr>
        <w:t>Решение носит рекомендательный характер:</w:t>
      </w:r>
    </w:p>
    <w:p w:rsidR="00D35F88" w:rsidRPr="00994316" w:rsidRDefault="00D35F88" w:rsidP="0099431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316">
        <w:rPr>
          <w:rFonts w:ascii="Times New Roman" w:hAnsi="Times New Roman" w:cs="Times New Roman"/>
          <w:sz w:val="24"/>
          <w:szCs w:val="24"/>
        </w:rPr>
        <w:t xml:space="preserve">1. </w:t>
      </w:r>
      <w:r w:rsidR="00887D07" w:rsidRPr="00994316">
        <w:rPr>
          <w:rFonts w:ascii="Times New Roman" w:hAnsi="Times New Roman" w:cs="Times New Roman"/>
          <w:sz w:val="24"/>
          <w:szCs w:val="24"/>
        </w:rPr>
        <w:t xml:space="preserve"> </w:t>
      </w:r>
      <w:r w:rsidRPr="00994316">
        <w:rPr>
          <w:rFonts w:ascii="Times New Roman" w:hAnsi="Times New Roman" w:cs="Times New Roman"/>
          <w:sz w:val="24"/>
          <w:szCs w:val="24"/>
        </w:rPr>
        <w:t>Публичные слушания признать состоявшимися.</w:t>
      </w:r>
    </w:p>
    <w:p w:rsidR="00B76280" w:rsidRPr="00994316" w:rsidRDefault="009C247E" w:rsidP="0099431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76280" w:rsidRPr="00994316">
        <w:rPr>
          <w:rFonts w:ascii="Times New Roman" w:hAnsi="Times New Roman" w:cs="Times New Roman"/>
          <w:sz w:val="24"/>
          <w:szCs w:val="24"/>
        </w:rPr>
        <w:t xml:space="preserve">Рекомендовать Совету депутатов </w:t>
      </w:r>
      <w:r w:rsidR="003431A7" w:rsidRPr="00994316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="00191EF5" w:rsidRPr="0099431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B76280" w:rsidRPr="00994316">
        <w:rPr>
          <w:rFonts w:ascii="Times New Roman" w:hAnsi="Times New Roman" w:cs="Times New Roman"/>
          <w:sz w:val="24"/>
          <w:szCs w:val="24"/>
        </w:rPr>
        <w:t xml:space="preserve"> рассмотреть на заседании проект решения Совета депутатов </w:t>
      </w:r>
      <w:r w:rsidR="003431A7" w:rsidRPr="00994316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="00191EF5" w:rsidRPr="00994316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DA2AA0" w:rsidRPr="00994316">
        <w:rPr>
          <w:rFonts w:ascii="Times New Roman" w:hAnsi="Times New Roman" w:cs="Times New Roman"/>
          <w:sz w:val="24"/>
          <w:szCs w:val="24"/>
        </w:rPr>
        <w:t>«Об исполнении бюджета городского округа Павловский Посад Московской области за 2022 год»</w:t>
      </w:r>
      <w:r w:rsidR="00CA7DCB" w:rsidRPr="00994316">
        <w:rPr>
          <w:rFonts w:ascii="Times New Roman" w:hAnsi="Times New Roman" w:cs="Times New Roman"/>
          <w:sz w:val="24"/>
          <w:szCs w:val="24"/>
        </w:rPr>
        <w:t>.</w:t>
      </w:r>
    </w:p>
    <w:p w:rsidR="00B76280" w:rsidRPr="00994316" w:rsidRDefault="00B76280" w:rsidP="0099431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994316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E00950" w:rsidRPr="00994316">
        <w:rPr>
          <w:rFonts w:ascii="Times New Roman" w:hAnsi="Times New Roman" w:cs="Times New Roman"/>
          <w:sz w:val="24"/>
          <w:szCs w:val="24"/>
        </w:rPr>
        <w:t xml:space="preserve"> </w:t>
      </w:r>
      <w:r w:rsidRPr="00994316">
        <w:rPr>
          <w:rFonts w:ascii="Times New Roman" w:hAnsi="Times New Roman" w:cs="Times New Roman"/>
          <w:sz w:val="24"/>
          <w:szCs w:val="24"/>
        </w:rPr>
        <w:t>К</w:t>
      </w:r>
      <w:r w:rsidRPr="00994316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омиссии по проведению публичных слушаний направить </w:t>
      </w:r>
      <w:r w:rsidR="00191EF5" w:rsidRPr="00994316">
        <w:rPr>
          <w:rFonts w:ascii="Times New Roman" w:hAnsi="Times New Roman" w:cs="Times New Roman"/>
          <w:bCs/>
          <w:spacing w:val="-11"/>
          <w:sz w:val="24"/>
          <w:szCs w:val="24"/>
        </w:rPr>
        <w:t>итоговый документ (</w:t>
      </w:r>
      <w:r w:rsidRPr="00994316">
        <w:rPr>
          <w:rFonts w:ascii="Times New Roman" w:hAnsi="Times New Roman" w:cs="Times New Roman"/>
          <w:bCs/>
          <w:spacing w:val="-11"/>
          <w:sz w:val="24"/>
          <w:szCs w:val="24"/>
        </w:rPr>
        <w:t>протокол</w:t>
      </w:r>
      <w:r w:rsidR="00191EF5" w:rsidRPr="00994316">
        <w:rPr>
          <w:rFonts w:ascii="Times New Roman" w:hAnsi="Times New Roman" w:cs="Times New Roman"/>
          <w:bCs/>
          <w:spacing w:val="-11"/>
          <w:sz w:val="24"/>
          <w:szCs w:val="24"/>
        </w:rPr>
        <w:t>)</w:t>
      </w:r>
      <w:r w:rsidRPr="00994316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публичных слушаний, заключение о результатах проведенных публичных слушаниях </w:t>
      </w:r>
      <w:r w:rsidR="006D6029" w:rsidRPr="00994316">
        <w:rPr>
          <w:rFonts w:ascii="Times New Roman" w:hAnsi="Times New Roman" w:cs="Times New Roman"/>
          <w:sz w:val="24"/>
          <w:szCs w:val="24"/>
        </w:rPr>
        <w:t>в Совет депутатов городского округа Павловский Посад Московской области</w:t>
      </w:r>
      <w:r w:rsidRPr="00994316">
        <w:rPr>
          <w:rFonts w:ascii="Times New Roman" w:hAnsi="Times New Roman" w:cs="Times New Roman"/>
          <w:bCs/>
          <w:spacing w:val="-11"/>
          <w:sz w:val="24"/>
          <w:szCs w:val="24"/>
        </w:rPr>
        <w:t>.</w:t>
      </w:r>
    </w:p>
    <w:p w:rsidR="00B76280" w:rsidRPr="00994316" w:rsidRDefault="00B76280" w:rsidP="0099431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316">
        <w:rPr>
          <w:rFonts w:ascii="Times New Roman" w:hAnsi="Times New Roman" w:cs="Times New Roman"/>
          <w:sz w:val="24"/>
          <w:szCs w:val="24"/>
        </w:rPr>
        <w:t xml:space="preserve">4. Опубликовать итоги проведения публичных слушаний </w:t>
      </w:r>
      <w:r w:rsidR="00F329EC" w:rsidRPr="00994316">
        <w:rPr>
          <w:rFonts w:ascii="Times New Roman" w:hAnsi="Times New Roman" w:cs="Times New Roman"/>
          <w:sz w:val="24"/>
          <w:szCs w:val="24"/>
        </w:rPr>
        <w:t xml:space="preserve">в </w:t>
      </w:r>
      <w:r w:rsidR="0051777C">
        <w:rPr>
          <w:rFonts w:ascii="Times New Roman" w:hAnsi="Times New Roman" w:cs="Times New Roman"/>
          <w:sz w:val="24"/>
          <w:szCs w:val="24"/>
        </w:rPr>
        <w:t>средствах массовой информации</w:t>
      </w:r>
      <w:r w:rsidR="00F329EC" w:rsidRPr="0099431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94316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</w:t>
      </w:r>
      <w:r w:rsidR="004E3D14" w:rsidRPr="00994316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Pr="00994316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</w:t>
      </w:r>
      <w:hyperlink r:id="rId11" w:history="1">
        <w:r w:rsidR="004E3D14" w:rsidRPr="00994316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E3D14" w:rsidRPr="00994316">
          <w:rPr>
            <w:rStyle w:val="af0"/>
            <w:rFonts w:ascii="Times New Roman" w:hAnsi="Times New Roman" w:cs="Times New Roman"/>
            <w:sz w:val="24"/>
            <w:szCs w:val="24"/>
          </w:rPr>
          <w:t>.pavpos.ru</w:t>
        </w:r>
      </w:hyperlink>
      <w:r w:rsidRPr="00994316">
        <w:rPr>
          <w:rFonts w:ascii="Times New Roman" w:hAnsi="Times New Roman" w:cs="Times New Roman"/>
          <w:sz w:val="24"/>
          <w:szCs w:val="24"/>
        </w:rPr>
        <w:t xml:space="preserve"> в составе материалов к проекту решения </w:t>
      </w:r>
      <w:r w:rsidR="00994316" w:rsidRPr="00994316">
        <w:rPr>
          <w:rFonts w:ascii="Times New Roman" w:hAnsi="Times New Roman" w:cs="Times New Roman"/>
          <w:sz w:val="24"/>
          <w:szCs w:val="24"/>
        </w:rPr>
        <w:t>«Об исполнении бюджета городского округа Павловский Посад Московской области за 2022 год».</w:t>
      </w:r>
    </w:p>
    <w:p w:rsidR="00D35F88" w:rsidRPr="006D6029" w:rsidRDefault="00D35F88" w:rsidP="006E44B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2D21" w:rsidRPr="006D6029" w:rsidRDefault="002E2D21" w:rsidP="006E44B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22"/>
        <w:gridCol w:w="1656"/>
        <w:gridCol w:w="4792"/>
      </w:tblGrid>
      <w:tr w:rsidR="00A91DBA" w:rsidRPr="00A91DBA" w:rsidTr="002C3581">
        <w:tc>
          <w:tcPr>
            <w:tcW w:w="3190" w:type="dxa"/>
          </w:tcPr>
          <w:p w:rsidR="00A91DBA" w:rsidRPr="00A91DBA" w:rsidRDefault="00A91DBA" w:rsidP="002C35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B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1454" w:type="dxa"/>
          </w:tcPr>
          <w:p w:rsidR="00A91DBA" w:rsidRPr="00A91DBA" w:rsidRDefault="00A91DBA" w:rsidP="002C35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BA"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r w:rsidR="002864E2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</w:tc>
        <w:tc>
          <w:tcPr>
            <w:tcW w:w="4927" w:type="dxa"/>
          </w:tcPr>
          <w:p w:rsidR="00A91DBA" w:rsidRPr="00A91DBA" w:rsidRDefault="00A91DBA" w:rsidP="002C3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BA">
              <w:rPr>
                <w:rFonts w:ascii="Times New Roman" w:hAnsi="Times New Roman" w:cs="Times New Roman"/>
                <w:sz w:val="24"/>
                <w:szCs w:val="24"/>
              </w:rPr>
              <w:t>Ефанов Ф.А.      Первый заместитель Главы администрации   городского округа Павловский Посад Московской области</w:t>
            </w:r>
          </w:p>
        </w:tc>
      </w:tr>
      <w:tr w:rsidR="00A91DBA" w:rsidRPr="00A91DBA" w:rsidTr="002C3581">
        <w:tc>
          <w:tcPr>
            <w:tcW w:w="3190" w:type="dxa"/>
          </w:tcPr>
          <w:p w:rsidR="00A91DBA" w:rsidRPr="00A91DBA" w:rsidRDefault="00A91DBA" w:rsidP="002C3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DB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</w:t>
            </w:r>
          </w:p>
          <w:p w:rsidR="00A91DBA" w:rsidRPr="00A91DBA" w:rsidRDefault="00A91DBA" w:rsidP="002C35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BA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  <w:tc>
          <w:tcPr>
            <w:tcW w:w="1454" w:type="dxa"/>
          </w:tcPr>
          <w:p w:rsidR="00A91DBA" w:rsidRPr="00A91DBA" w:rsidRDefault="00A91DBA" w:rsidP="002C35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BA"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r w:rsidR="002864E2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:rsidR="00A91DBA" w:rsidRPr="00A91DBA" w:rsidRDefault="00A91DBA" w:rsidP="002C35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91DBA" w:rsidRPr="00A91DBA" w:rsidRDefault="00A91DBA" w:rsidP="002C3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1DBA">
              <w:rPr>
                <w:rFonts w:ascii="Times New Roman" w:hAnsi="Times New Roman" w:cs="Times New Roman"/>
                <w:sz w:val="24"/>
                <w:szCs w:val="24"/>
              </w:rPr>
              <w:t>Ильинова</w:t>
            </w:r>
            <w:proofErr w:type="spellEnd"/>
            <w:r w:rsidRPr="00A91DBA">
              <w:rPr>
                <w:rFonts w:ascii="Times New Roman" w:hAnsi="Times New Roman" w:cs="Times New Roman"/>
                <w:sz w:val="24"/>
                <w:szCs w:val="24"/>
              </w:rPr>
              <w:t xml:space="preserve"> Г.Б.   начальник Финансового управления Администрации                                                             городского округа Павловский Посад                                                                       Московской области</w:t>
            </w:r>
          </w:p>
        </w:tc>
      </w:tr>
      <w:tr w:rsidR="00A91DBA" w:rsidRPr="00A91DBA" w:rsidTr="00727C1F">
        <w:trPr>
          <w:trHeight w:val="1470"/>
        </w:trPr>
        <w:tc>
          <w:tcPr>
            <w:tcW w:w="3190" w:type="dxa"/>
          </w:tcPr>
          <w:p w:rsidR="00A91DBA" w:rsidRPr="00A91DBA" w:rsidRDefault="00A91DBA" w:rsidP="002C35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BA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комиссии:                          </w:t>
            </w:r>
          </w:p>
        </w:tc>
        <w:tc>
          <w:tcPr>
            <w:tcW w:w="1454" w:type="dxa"/>
          </w:tcPr>
          <w:p w:rsidR="00A91DBA" w:rsidRPr="00A91DBA" w:rsidRDefault="00A91DBA" w:rsidP="002C35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BA"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r w:rsidR="002864E2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  <w:tc>
          <w:tcPr>
            <w:tcW w:w="4927" w:type="dxa"/>
          </w:tcPr>
          <w:p w:rsidR="00A91DBA" w:rsidRPr="00A91DBA" w:rsidRDefault="00A91DBA" w:rsidP="002C3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DBA">
              <w:rPr>
                <w:rFonts w:ascii="Times New Roman" w:hAnsi="Times New Roman" w:cs="Times New Roman"/>
                <w:sz w:val="24"/>
                <w:szCs w:val="24"/>
              </w:rPr>
              <w:t>Банакина</w:t>
            </w:r>
            <w:proofErr w:type="spellEnd"/>
            <w:r w:rsidRPr="00A91DBA">
              <w:rPr>
                <w:rFonts w:ascii="Times New Roman" w:hAnsi="Times New Roman" w:cs="Times New Roman"/>
                <w:sz w:val="24"/>
                <w:szCs w:val="24"/>
              </w:rPr>
              <w:t xml:space="preserve"> Т.В. главный эксперт бюджетного отдела  Финансового управления Администрации городского округа Павловский Посад Московской области                                                                                                                                      </w:t>
            </w:r>
          </w:p>
          <w:p w:rsidR="00A91DBA" w:rsidRPr="00A91DBA" w:rsidRDefault="00A91DBA" w:rsidP="002C3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A91DBA" w:rsidRPr="00A91DBA" w:rsidTr="002C3581">
        <w:tc>
          <w:tcPr>
            <w:tcW w:w="3190" w:type="dxa"/>
          </w:tcPr>
          <w:p w:rsidR="00A91DBA" w:rsidRPr="00A91DBA" w:rsidRDefault="00A91DBA" w:rsidP="002C35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1454" w:type="dxa"/>
          </w:tcPr>
          <w:p w:rsidR="00A91DBA" w:rsidRPr="00A91DBA" w:rsidRDefault="00A91DBA" w:rsidP="002C35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BA"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r w:rsidR="002864E2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  <w:tc>
          <w:tcPr>
            <w:tcW w:w="4927" w:type="dxa"/>
          </w:tcPr>
          <w:p w:rsidR="00A91DBA" w:rsidRPr="00DA20D1" w:rsidRDefault="00DA20D1" w:rsidP="002C35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D1">
              <w:rPr>
                <w:rFonts w:ascii="Times New Roman" w:hAnsi="Times New Roman" w:cs="Times New Roman"/>
                <w:sz w:val="24"/>
                <w:szCs w:val="24"/>
              </w:rPr>
              <w:t>Каминская И.И.  начальник отдела   по обеспечению деятельности Совета депутатов</w:t>
            </w:r>
            <w:r w:rsidRPr="00DA20D1">
              <w:rPr>
                <w:rFonts w:ascii="Times New Roman" w:hAnsi="Times New Roman" w:cs="Times New Roman"/>
              </w:rPr>
              <w:t xml:space="preserve"> </w:t>
            </w:r>
            <w:r w:rsidRPr="00DA20D1">
              <w:rPr>
                <w:rFonts w:ascii="Times New Roman" w:hAnsi="Times New Roman" w:cs="Times New Roman"/>
                <w:sz w:val="24"/>
                <w:szCs w:val="24"/>
              </w:rPr>
              <w:t>городского округа Павловский Посад Московской области</w:t>
            </w:r>
            <w:r w:rsidRPr="00DA2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91DBA" w:rsidRPr="00A91DBA" w:rsidTr="002C3581">
        <w:tc>
          <w:tcPr>
            <w:tcW w:w="3190" w:type="dxa"/>
          </w:tcPr>
          <w:p w:rsidR="00A91DBA" w:rsidRPr="00A91DBA" w:rsidRDefault="00A91DBA" w:rsidP="002C35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A91DBA" w:rsidRPr="00A91DBA" w:rsidRDefault="00A91DBA" w:rsidP="002C35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BA"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r w:rsidR="002864E2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  <w:tc>
          <w:tcPr>
            <w:tcW w:w="4927" w:type="dxa"/>
          </w:tcPr>
          <w:p w:rsidR="00A91DBA" w:rsidRPr="00DA20D1" w:rsidRDefault="00DA20D1" w:rsidP="00DA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Горохова И.А. </w:t>
            </w:r>
            <w:r w:rsidR="002F39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2F39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отдела Финансового управления Администрации городского 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Посад Московской области</w:t>
            </w:r>
          </w:p>
        </w:tc>
      </w:tr>
    </w:tbl>
    <w:p w:rsidR="00D35F88" w:rsidRPr="006D6029" w:rsidRDefault="00D35F88" w:rsidP="00A91D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35F88" w:rsidRPr="006D6029" w:rsidSect="008E52A5">
      <w:headerReference w:type="default" r:id="rId12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39C" w:rsidRDefault="0071039C" w:rsidP="00761A26">
      <w:pPr>
        <w:spacing w:after="0" w:line="240" w:lineRule="auto"/>
      </w:pPr>
      <w:r>
        <w:separator/>
      </w:r>
    </w:p>
  </w:endnote>
  <w:endnote w:type="continuationSeparator" w:id="0">
    <w:p w:rsidR="0071039C" w:rsidRDefault="0071039C" w:rsidP="0076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Postmodern Two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ostmodern Two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39C" w:rsidRDefault="0071039C" w:rsidP="00761A26">
      <w:pPr>
        <w:spacing w:after="0" w:line="240" w:lineRule="auto"/>
      </w:pPr>
      <w:r>
        <w:separator/>
      </w:r>
    </w:p>
  </w:footnote>
  <w:footnote w:type="continuationSeparator" w:id="0">
    <w:p w:rsidR="0071039C" w:rsidRDefault="0071039C" w:rsidP="00761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26" w:rsidRDefault="00761A26">
    <w:pPr>
      <w:pStyle w:val="a9"/>
      <w:jc w:val="right"/>
    </w:pPr>
  </w:p>
  <w:p w:rsidR="00761A26" w:rsidRDefault="00761A2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F6C"/>
    <w:multiLevelType w:val="hybridMultilevel"/>
    <w:tmpl w:val="430238F0"/>
    <w:lvl w:ilvl="0" w:tplc="07049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432665"/>
    <w:multiLevelType w:val="hybridMultilevel"/>
    <w:tmpl w:val="67627BBC"/>
    <w:lvl w:ilvl="0" w:tplc="AEB62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EB1ABA"/>
    <w:multiLevelType w:val="hybridMultilevel"/>
    <w:tmpl w:val="06567886"/>
    <w:lvl w:ilvl="0" w:tplc="50FC2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82A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A66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769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A83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EC5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64E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A4B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D6B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C1518B7"/>
    <w:multiLevelType w:val="hybridMultilevel"/>
    <w:tmpl w:val="4508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84B87"/>
    <w:multiLevelType w:val="hybridMultilevel"/>
    <w:tmpl w:val="1A9AFB46"/>
    <w:lvl w:ilvl="0" w:tplc="D36669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2B40E5D"/>
    <w:multiLevelType w:val="hybridMultilevel"/>
    <w:tmpl w:val="B1A8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84334"/>
    <w:multiLevelType w:val="hybridMultilevel"/>
    <w:tmpl w:val="DFFA2D7C"/>
    <w:lvl w:ilvl="0" w:tplc="CDDC2864">
      <w:start w:val="1"/>
      <w:numFmt w:val="decimal"/>
      <w:lvlText w:val="%1."/>
      <w:lvlJc w:val="left"/>
      <w:pPr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76A1C"/>
    <w:multiLevelType w:val="hybridMultilevel"/>
    <w:tmpl w:val="AC52397C"/>
    <w:lvl w:ilvl="0" w:tplc="9392B7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683FEC"/>
    <w:multiLevelType w:val="hybridMultilevel"/>
    <w:tmpl w:val="67627BBC"/>
    <w:lvl w:ilvl="0" w:tplc="AEB62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92875E5"/>
    <w:multiLevelType w:val="hybridMultilevel"/>
    <w:tmpl w:val="4108596A"/>
    <w:lvl w:ilvl="0" w:tplc="840657E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D30CFE3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5420CDA2">
      <w:start w:val="2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033147"/>
    <w:multiLevelType w:val="hybridMultilevel"/>
    <w:tmpl w:val="B1A8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25665"/>
    <w:multiLevelType w:val="hybridMultilevel"/>
    <w:tmpl w:val="BAE68C5E"/>
    <w:lvl w:ilvl="0" w:tplc="2D02F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570AE6"/>
    <w:multiLevelType w:val="hybridMultilevel"/>
    <w:tmpl w:val="D9F8B5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8FD41D8"/>
    <w:multiLevelType w:val="hybridMultilevel"/>
    <w:tmpl w:val="E232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11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82187D"/>
    <w:rsid w:val="000004F6"/>
    <w:rsid w:val="000020DC"/>
    <w:rsid w:val="000254D3"/>
    <w:rsid w:val="000306B6"/>
    <w:rsid w:val="00032886"/>
    <w:rsid w:val="0004688F"/>
    <w:rsid w:val="00050F88"/>
    <w:rsid w:val="000520EC"/>
    <w:rsid w:val="00065DC3"/>
    <w:rsid w:val="00077A2F"/>
    <w:rsid w:val="000820F4"/>
    <w:rsid w:val="000862D4"/>
    <w:rsid w:val="000A2D92"/>
    <w:rsid w:val="000B53C6"/>
    <w:rsid w:val="000B74E9"/>
    <w:rsid w:val="000C2E34"/>
    <w:rsid w:val="000C4EEA"/>
    <w:rsid w:val="000C78BF"/>
    <w:rsid w:val="000D266C"/>
    <w:rsid w:val="000D5C57"/>
    <w:rsid w:val="000E6887"/>
    <w:rsid w:val="000F5E79"/>
    <w:rsid w:val="00114954"/>
    <w:rsid w:val="00115DF6"/>
    <w:rsid w:val="0011622D"/>
    <w:rsid w:val="00117A8D"/>
    <w:rsid w:val="0012486B"/>
    <w:rsid w:val="00127DAD"/>
    <w:rsid w:val="00131535"/>
    <w:rsid w:val="0013199B"/>
    <w:rsid w:val="00142340"/>
    <w:rsid w:val="001432D1"/>
    <w:rsid w:val="00143BFD"/>
    <w:rsid w:val="0015489B"/>
    <w:rsid w:val="0016703D"/>
    <w:rsid w:val="00176479"/>
    <w:rsid w:val="001820DB"/>
    <w:rsid w:val="00182DFE"/>
    <w:rsid w:val="00191EF5"/>
    <w:rsid w:val="001A5E40"/>
    <w:rsid w:val="001B4BF9"/>
    <w:rsid w:val="001B6486"/>
    <w:rsid w:val="001C43EE"/>
    <w:rsid w:val="001E317C"/>
    <w:rsid w:val="001E6648"/>
    <w:rsid w:val="001F1E35"/>
    <w:rsid w:val="001F20A3"/>
    <w:rsid w:val="001F32F1"/>
    <w:rsid w:val="00217567"/>
    <w:rsid w:val="00220600"/>
    <w:rsid w:val="00220DD7"/>
    <w:rsid w:val="00222450"/>
    <w:rsid w:val="002230C3"/>
    <w:rsid w:val="00230B19"/>
    <w:rsid w:val="00246010"/>
    <w:rsid w:val="00260722"/>
    <w:rsid w:val="00260CA2"/>
    <w:rsid w:val="0026473D"/>
    <w:rsid w:val="002714B6"/>
    <w:rsid w:val="00275EA5"/>
    <w:rsid w:val="00286283"/>
    <w:rsid w:val="002864E2"/>
    <w:rsid w:val="00295252"/>
    <w:rsid w:val="002A056B"/>
    <w:rsid w:val="002A4FA6"/>
    <w:rsid w:val="002B0419"/>
    <w:rsid w:val="002B2A17"/>
    <w:rsid w:val="002B758B"/>
    <w:rsid w:val="002C2684"/>
    <w:rsid w:val="002C3DEC"/>
    <w:rsid w:val="002C4BF8"/>
    <w:rsid w:val="002D1735"/>
    <w:rsid w:val="002E2D21"/>
    <w:rsid w:val="002F393A"/>
    <w:rsid w:val="0030067A"/>
    <w:rsid w:val="0032024A"/>
    <w:rsid w:val="00324753"/>
    <w:rsid w:val="003278D3"/>
    <w:rsid w:val="00332F72"/>
    <w:rsid w:val="003431A7"/>
    <w:rsid w:val="0036015A"/>
    <w:rsid w:val="00370AF1"/>
    <w:rsid w:val="00383B74"/>
    <w:rsid w:val="003915D0"/>
    <w:rsid w:val="00391E63"/>
    <w:rsid w:val="003B17C2"/>
    <w:rsid w:val="003C17E0"/>
    <w:rsid w:val="003C2624"/>
    <w:rsid w:val="003C43DC"/>
    <w:rsid w:val="003C5C06"/>
    <w:rsid w:val="003C7974"/>
    <w:rsid w:val="003D309A"/>
    <w:rsid w:val="003D3CD5"/>
    <w:rsid w:val="003F0A22"/>
    <w:rsid w:val="003F236D"/>
    <w:rsid w:val="003F76F7"/>
    <w:rsid w:val="0040056B"/>
    <w:rsid w:val="00400D14"/>
    <w:rsid w:val="00406A56"/>
    <w:rsid w:val="00407487"/>
    <w:rsid w:val="0041077E"/>
    <w:rsid w:val="00417D8D"/>
    <w:rsid w:val="00436144"/>
    <w:rsid w:val="00437821"/>
    <w:rsid w:val="00440BAF"/>
    <w:rsid w:val="00441D71"/>
    <w:rsid w:val="004540C8"/>
    <w:rsid w:val="00460968"/>
    <w:rsid w:val="00471A16"/>
    <w:rsid w:val="0047760D"/>
    <w:rsid w:val="00491FCE"/>
    <w:rsid w:val="004922BC"/>
    <w:rsid w:val="00493A0F"/>
    <w:rsid w:val="004B030F"/>
    <w:rsid w:val="004C48E9"/>
    <w:rsid w:val="004D27C9"/>
    <w:rsid w:val="004D4F08"/>
    <w:rsid w:val="004E06C6"/>
    <w:rsid w:val="004E3D14"/>
    <w:rsid w:val="004E66AC"/>
    <w:rsid w:val="004F152A"/>
    <w:rsid w:val="004F15BF"/>
    <w:rsid w:val="004F2BB3"/>
    <w:rsid w:val="0051777C"/>
    <w:rsid w:val="00530A1E"/>
    <w:rsid w:val="00550F93"/>
    <w:rsid w:val="005537C6"/>
    <w:rsid w:val="005601BC"/>
    <w:rsid w:val="00565378"/>
    <w:rsid w:val="005701FE"/>
    <w:rsid w:val="005712E8"/>
    <w:rsid w:val="00583E53"/>
    <w:rsid w:val="005934E4"/>
    <w:rsid w:val="00596AC2"/>
    <w:rsid w:val="005A10B9"/>
    <w:rsid w:val="005A2FD6"/>
    <w:rsid w:val="005A624E"/>
    <w:rsid w:val="005B04B1"/>
    <w:rsid w:val="005F1654"/>
    <w:rsid w:val="006045BD"/>
    <w:rsid w:val="006156C4"/>
    <w:rsid w:val="0062629E"/>
    <w:rsid w:val="00627C06"/>
    <w:rsid w:val="00627C76"/>
    <w:rsid w:val="0063070E"/>
    <w:rsid w:val="0065193D"/>
    <w:rsid w:val="00654941"/>
    <w:rsid w:val="00667984"/>
    <w:rsid w:val="006A36D0"/>
    <w:rsid w:val="006A3E91"/>
    <w:rsid w:val="006B2F5A"/>
    <w:rsid w:val="006B79C8"/>
    <w:rsid w:val="006C2589"/>
    <w:rsid w:val="006D0D2A"/>
    <w:rsid w:val="006D6029"/>
    <w:rsid w:val="006E0A3D"/>
    <w:rsid w:val="006E44B2"/>
    <w:rsid w:val="007027F3"/>
    <w:rsid w:val="007058DA"/>
    <w:rsid w:val="0071039C"/>
    <w:rsid w:val="007245B7"/>
    <w:rsid w:val="00726CFC"/>
    <w:rsid w:val="00727C1F"/>
    <w:rsid w:val="00731C49"/>
    <w:rsid w:val="007339AE"/>
    <w:rsid w:val="00735523"/>
    <w:rsid w:val="00735C18"/>
    <w:rsid w:val="007446E1"/>
    <w:rsid w:val="007459AD"/>
    <w:rsid w:val="007527B5"/>
    <w:rsid w:val="00754D4F"/>
    <w:rsid w:val="00761A26"/>
    <w:rsid w:val="007659EF"/>
    <w:rsid w:val="00770E2D"/>
    <w:rsid w:val="00775CD0"/>
    <w:rsid w:val="00776472"/>
    <w:rsid w:val="0078297A"/>
    <w:rsid w:val="007861AD"/>
    <w:rsid w:val="007A2283"/>
    <w:rsid w:val="007A3790"/>
    <w:rsid w:val="007A787E"/>
    <w:rsid w:val="007B7BD2"/>
    <w:rsid w:val="007C2A1C"/>
    <w:rsid w:val="007C4027"/>
    <w:rsid w:val="007D0612"/>
    <w:rsid w:val="007E367A"/>
    <w:rsid w:val="007F6174"/>
    <w:rsid w:val="007F6A27"/>
    <w:rsid w:val="00800FE0"/>
    <w:rsid w:val="00805724"/>
    <w:rsid w:val="008130C0"/>
    <w:rsid w:val="00813EDF"/>
    <w:rsid w:val="008208A3"/>
    <w:rsid w:val="0082187D"/>
    <w:rsid w:val="008434B2"/>
    <w:rsid w:val="00846575"/>
    <w:rsid w:val="00852187"/>
    <w:rsid w:val="00852E64"/>
    <w:rsid w:val="008538E4"/>
    <w:rsid w:val="00861ED8"/>
    <w:rsid w:val="008627ED"/>
    <w:rsid w:val="00872BAC"/>
    <w:rsid w:val="00887D07"/>
    <w:rsid w:val="0089760F"/>
    <w:rsid w:val="008A355E"/>
    <w:rsid w:val="008C3169"/>
    <w:rsid w:val="008C372E"/>
    <w:rsid w:val="008C6322"/>
    <w:rsid w:val="008C7EAA"/>
    <w:rsid w:val="008D3B0B"/>
    <w:rsid w:val="008D4C9F"/>
    <w:rsid w:val="008D64E3"/>
    <w:rsid w:val="008E52A5"/>
    <w:rsid w:val="008F5141"/>
    <w:rsid w:val="008F6EFA"/>
    <w:rsid w:val="009002F6"/>
    <w:rsid w:val="00910B8A"/>
    <w:rsid w:val="00911DAA"/>
    <w:rsid w:val="00932A5C"/>
    <w:rsid w:val="0093306C"/>
    <w:rsid w:val="00933526"/>
    <w:rsid w:val="00933C31"/>
    <w:rsid w:val="009355DD"/>
    <w:rsid w:val="0095446A"/>
    <w:rsid w:val="00963F65"/>
    <w:rsid w:val="00970AE5"/>
    <w:rsid w:val="00973375"/>
    <w:rsid w:val="00980935"/>
    <w:rsid w:val="009874B6"/>
    <w:rsid w:val="0098776C"/>
    <w:rsid w:val="00994316"/>
    <w:rsid w:val="009959F4"/>
    <w:rsid w:val="009A1A99"/>
    <w:rsid w:val="009C247E"/>
    <w:rsid w:val="009D5569"/>
    <w:rsid w:val="009D7143"/>
    <w:rsid w:val="00A03049"/>
    <w:rsid w:val="00A0700A"/>
    <w:rsid w:val="00A147FC"/>
    <w:rsid w:val="00A14BD4"/>
    <w:rsid w:val="00A169D2"/>
    <w:rsid w:val="00A234C1"/>
    <w:rsid w:val="00A247ED"/>
    <w:rsid w:val="00A26837"/>
    <w:rsid w:val="00A30199"/>
    <w:rsid w:val="00A369E7"/>
    <w:rsid w:val="00A46052"/>
    <w:rsid w:val="00A4720A"/>
    <w:rsid w:val="00A50A90"/>
    <w:rsid w:val="00A61AAB"/>
    <w:rsid w:val="00A81C03"/>
    <w:rsid w:val="00A87E6D"/>
    <w:rsid w:val="00A91DBA"/>
    <w:rsid w:val="00A95587"/>
    <w:rsid w:val="00A95C67"/>
    <w:rsid w:val="00A97018"/>
    <w:rsid w:val="00AA422F"/>
    <w:rsid w:val="00AC0DBE"/>
    <w:rsid w:val="00AC12C9"/>
    <w:rsid w:val="00AC30E3"/>
    <w:rsid w:val="00AC4291"/>
    <w:rsid w:val="00AC6209"/>
    <w:rsid w:val="00AD3126"/>
    <w:rsid w:val="00AD36DF"/>
    <w:rsid w:val="00AD7683"/>
    <w:rsid w:val="00AE60EF"/>
    <w:rsid w:val="00AF1029"/>
    <w:rsid w:val="00AF1318"/>
    <w:rsid w:val="00AF3478"/>
    <w:rsid w:val="00B00AA3"/>
    <w:rsid w:val="00B268DF"/>
    <w:rsid w:val="00B27AC6"/>
    <w:rsid w:val="00B40677"/>
    <w:rsid w:val="00B47047"/>
    <w:rsid w:val="00B66220"/>
    <w:rsid w:val="00B74B94"/>
    <w:rsid w:val="00B76280"/>
    <w:rsid w:val="00B84AAA"/>
    <w:rsid w:val="00B90384"/>
    <w:rsid w:val="00B931BA"/>
    <w:rsid w:val="00B95756"/>
    <w:rsid w:val="00B96110"/>
    <w:rsid w:val="00BB58ED"/>
    <w:rsid w:val="00BD40B4"/>
    <w:rsid w:val="00BD74CD"/>
    <w:rsid w:val="00BF493A"/>
    <w:rsid w:val="00BF6EDF"/>
    <w:rsid w:val="00C0028D"/>
    <w:rsid w:val="00C12404"/>
    <w:rsid w:val="00C14C1E"/>
    <w:rsid w:val="00C42FEE"/>
    <w:rsid w:val="00C5292B"/>
    <w:rsid w:val="00C551EA"/>
    <w:rsid w:val="00C71A50"/>
    <w:rsid w:val="00C73A79"/>
    <w:rsid w:val="00C9201D"/>
    <w:rsid w:val="00C928C6"/>
    <w:rsid w:val="00CA7DCB"/>
    <w:rsid w:val="00CB2B5B"/>
    <w:rsid w:val="00CB3792"/>
    <w:rsid w:val="00CB38FB"/>
    <w:rsid w:val="00CB5215"/>
    <w:rsid w:val="00CB5E65"/>
    <w:rsid w:val="00CB6025"/>
    <w:rsid w:val="00CC2A90"/>
    <w:rsid w:val="00CE0B39"/>
    <w:rsid w:val="00CE2805"/>
    <w:rsid w:val="00CE52E5"/>
    <w:rsid w:val="00CF0D50"/>
    <w:rsid w:val="00D079BC"/>
    <w:rsid w:val="00D15B9A"/>
    <w:rsid w:val="00D16533"/>
    <w:rsid w:val="00D2226B"/>
    <w:rsid w:val="00D242F3"/>
    <w:rsid w:val="00D27219"/>
    <w:rsid w:val="00D33E5F"/>
    <w:rsid w:val="00D35F88"/>
    <w:rsid w:val="00D36BDE"/>
    <w:rsid w:val="00D37B52"/>
    <w:rsid w:val="00D55A28"/>
    <w:rsid w:val="00D574FB"/>
    <w:rsid w:val="00D63275"/>
    <w:rsid w:val="00D70E05"/>
    <w:rsid w:val="00D73655"/>
    <w:rsid w:val="00D76471"/>
    <w:rsid w:val="00D7746F"/>
    <w:rsid w:val="00DA20D1"/>
    <w:rsid w:val="00DA2AA0"/>
    <w:rsid w:val="00DA46A1"/>
    <w:rsid w:val="00DA73EE"/>
    <w:rsid w:val="00DB0159"/>
    <w:rsid w:val="00DB389D"/>
    <w:rsid w:val="00DC06F1"/>
    <w:rsid w:val="00DD2EAB"/>
    <w:rsid w:val="00DD46F9"/>
    <w:rsid w:val="00DD70C3"/>
    <w:rsid w:val="00DF0A59"/>
    <w:rsid w:val="00DF4803"/>
    <w:rsid w:val="00E006A8"/>
    <w:rsid w:val="00E00950"/>
    <w:rsid w:val="00E16D7A"/>
    <w:rsid w:val="00E24455"/>
    <w:rsid w:val="00E2654C"/>
    <w:rsid w:val="00E31498"/>
    <w:rsid w:val="00E36482"/>
    <w:rsid w:val="00E44744"/>
    <w:rsid w:val="00E510E4"/>
    <w:rsid w:val="00E63DAC"/>
    <w:rsid w:val="00E702D8"/>
    <w:rsid w:val="00E74BAC"/>
    <w:rsid w:val="00E8501F"/>
    <w:rsid w:val="00EA2DA8"/>
    <w:rsid w:val="00EA515D"/>
    <w:rsid w:val="00EB4E5F"/>
    <w:rsid w:val="00EB71B3"/>
    <w:rsid w:val="00EB7726"/>
    <w:rsid w:val="00EC58F9"/>
    <w:rsid w:val="00ED07F2"/>
    <w:rsid w:val="00EE0E7B"/>
    <w:rsid w:val="00EE191F"/>
    <w:rsid w:val="00EF723B"/>
    <w:rsid w:val="00F026B0"/>
    <w:rsid w:val="00F07F92"/>
    <w:rsid w:val="00F137E6"/>
    <w:rsid w:val="00F14BB6"/>
    <w:rsid w:val="00F243ED"/>
    <w:rsid w:val="00F32585"/>
    <w:rsid w:val="00F329EC"/>
    <w:rsid w:val="00F4320D"/>
    <w:rsid w:val="00F62C2D"/>
    <w:rsid w:val="00F6478F"/>
    <w:rsid w:val="00F64AF5"/>
    <w:rsid w:val="00F76CBF"/>
    <w:rsid w:val="00F84A26"/>
    <w:rsid w:val="00F87D9B"/>
    <w:rsid w:val="00FA44CD"/>
    <w:rsid w:val="00FA5861"/>
    <w:rsid w:val="00FD234F"/>
    <w:rsid w:val="00FE23A2"/>
    <w:rsid w:val="00FE40C7"/>
    <w:rsid w:val="00FE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A3D"/>
    <w:pPr>
      <w:ind w:left="720"/>
      <w:contextualSpacing/>
    </w:pPr>
  </w:style>
  <w:style w:type="paragraph" w:styleId="a4">
    <w:name w:val="Body Text"/>
    <w:basedOn w:val="a"/>
    <w:link w:val="a5"/>
    <w:rsid w:val="000D26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D26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C6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1,Нумерованный список !!,Надин стиль"/>
    <w:basedOn w:val="a"/>
    <w:link w:val="a8"/>
    <w:unhideWhenUsed/>
    <w:rsid w:val="007D0612"/>
    <w:pPr>
      <w:spacing w:after="120"/>
      <w:ind w:left="283"/>
    </w:p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"/>
    <w:basedOn w:val="a0"/>
    <w:link w:val="a7"/>
    <w:rsid w:val="007D0612"/>
  </w:style>
  <w:style w:type="paragraph" w:styleId="a9">
    <w:name w:val="header"/>
    <w:basedOn w:val="a"/>
    <w:link w:val="aa"/>
    <w:uiPriority w:val="99"/>
    <w:unhideWhenUsed/>
    <w:rsid w:val="0076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1A26"/>
  </w:style>
  <w:style w:type="paragraph" w:styleId="ab">
    <w:name w:val="footer"/>
    <w:basedOn w:val="a"/>
    <w:link w:val="ac"/>
    <w:uiPriority w:val="99"/>
    <w:unhideWhenUsed/>
    <w:rsid w:val="0076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1A26"/>
  </w:style>
  <w:style w:type="paragraph" w:styleId="ad">
    <w:name w:val="Balloon Text"/>
    <w:basedOn w:val="a"/>
    <w:link w:val="ae"/>
    <w:uiPriority w:val="99"/>
    <w:semiHidden/>
    <w:unhideWhenUsed/>
    <w:rsid w:val="006B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79C8"/>
    <w:rPr>
      <w:rFonts w:ascii="Tahoma" w:hAnsi="Tahoma" w:cs="Tahoma"/>
      <w:sz w:val="16"/>
      <w:szCs w:val="16"/>
    </w:rPr>
  </w:style>
  <w:style w:type="paragraph" w:customStyle="1" w:styleId="af">
    <w:name w:val="Знак Знак Знак"/>
    <w:basedOn w:val="a"/>
    <w:rsid w:val="00C0028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0">
    <w:name w:val="Hyperlink"/>
    <w:basedOn w:val="a0"/>
    <w:uiPriority w:val="99"/>
    <w:unhideWhenUsed/>
    <w:rsid w:val="00775CD0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B84A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84AAA"/>
  </w:style>
  <w:style w:type="paragraph" w:customStyle="1" w:styleId="Default">
    <w:name w:val="Default"/>
    <w:rsid w:val="00B84A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852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po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vpo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vpos.ru/doc_category/docum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vpos.ru/doc_category/post_glav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08823-0744-4053-9571-CE1F5CC3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Kuzminova</cp:lastModifiedBy>
  <cp:revision>64</cp:revision>
  <cp:lastPrinted>2022-12-12T09:12:00Z</cp:lastPrinted>
  <dcterms:created xsi:type="dcterms:W3CDTF">2022-12-09T06:07:00Z</dcterms:created>
  <dcterms:modified xsi:type="dcterms:W3CDTF">2023-05-18T12:38:00Z</dcterms:modified>
</cp:coreProperties>
</file>