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A4C" w:rsidRPr="008A097E" w:rsidRDefault="00252A4C" w:rsidP="004B362B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252A4C" w:rsidRPr="008A097E" w:rsidRDefault="00252A4C" w:rsidP="004B362B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8A097E">
        <w:rPr>
          <w:rFonts w:ascii="Arial" w:hAnsi="Arial" w:cs="Arial"/>
          <w:sz w:val="24"/>
          <w:szCs w:val="24"/>
        </w:rPr>
        <w:t>к решению Совета депутатов городского округа Павловский Посад Московской области «О внесении изменений в решение Совета депутатов городского округа Павловский Посад Московской области  от 21.12.2021г № 587/84 «О бюджете городского округа Павловский Посад Московской области на 2022 год и плановый период 2023 и 2024 годов» (с учетом изменений, внесенных решениями  Совета депутатов городского округа  Павловский Посад Московской области  от  27.01.2022  № 596/87, от 25.03.2022 № 621/92</w:t>
      </w:r>
      <w:r>
        <w:rPr>
          <w:rFonts w:ascii="Arial" w:hAnsi="Arial" w:cs="Arial"/>
          <w:sz w:val="24"/>
          <w:szCs w:val="24"/>
        </w:rPr>
        <w:t>, от 14.06.2022 №653/95</w:t>
      </w:r>
      <w:r w:rsidR="006A3C69">
        <w:rPr>
          <w:rFonts w:ascii="Arial" w:hAnsi="Arial" w:cs="Arial"/>
          <w:sz w:val="24"/>
          <w:szCs w:val="24"/>
        </w:rPr>
        <w:t>, от 09.08.2022 №670/97</w:t>
      </w:r>
      <w:r w:rsidRPr="008A097E">
        <w:rPr>
          <w:rFonts w:ascii="Arial" w:hAnsi="Arial" w:cs="Arial"/>
          <w:sz w:val="24"/>
          <w:szCs w:val="24"/>
        </w:rPr>
        <w:t>)</w:t>
      </w:r>
    </w:p>
    <w:p w:rsidR="004B362B" w:rsidRDefault="004B362B" w:rsidP="004B362B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19.10.2022  № 1</w:t>
      </w:r>
      <w:r w:rsidR="00244F11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/2</w:t>
      </w:r>
    </w:p>
    <w:p w:rsidR="004B362B" w:rsidRDefault="004B362B" w:rsidP="004B362B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</w:p>
    <w:p w:rsidR="004B362B" w:rsidRDefault="00252A4C" w:rsidP="004B362B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</w:t>
      </w:r>
      <w:r w:rsidRPr="008A097E">
        <w:rPr>
          <w:rFonts w:ascii="Arial" w:hAnsi="Arial" w:cs="Arial"/>
          <w:sz w:val="24"/>
          <w:szCs w:val="24"/>
        </w:rPr>
        <w:t xml:space="preserve">                                                                    к решению Совета депутатов  городского округа Павловский Посад  Московской области «О бюджете городского округа Павловский Посад                                                                     Московской области на 2022 год и на плановый период 2023 и 2024 годов» </w:t>
      </w:r>
    </w:p>
    <w:p w:rsidR="00252A4C" w:rsidRDefault="00252A4C" w:rsidP="004B362B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8A097E">
        <w:rPr>
          <w:rFonts w:ascii="Arial" w:hAnsi="Arial" w:cs="Arial"/>
          <w:sz w:val="24"/>
          <w:szCs w:val="24"/>
        </w:rPr>
        <w:t>от 21.12.2021 № 587/84</w:t>
      </w:r>
    </w:p>
    <w:p w:rsidR="00252A4C" w:rsidRDefault="00252A4C" w:rsidP="00252A4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городского округа Павловский Посад Московской области на плановый период 2023 и 2024 годов</w:t>
      </w:r>
    </w:p>
    <w:p w:rsidR="00252A4C" w:rsidRDefault="00252A4C" w:rsidP="006A3C69">
      <w:pPr>
        <w:jc w:val="right"/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567"/>
        <w:gridCol w:w="567"/>
        <w:gridCol w:w="1701"/>
        <w:gridCol w:w="708"/>
        <w:gridCol w:w="1418"/>
        <w:gridCol w:w="1417"/>
      </w:tblGrid>
      <w:tr w:rsidR="00252A4C" w:rsidRPr="00252A4C" w:rsidTr="003B6F9D">
        <w:trPr>
          <w:trHeight w:val="997"/>
        </w:trPr>
        <w:tc>
          <w:tcPr>
            <w:tcW w:w="2660" w:type="dxa"/>
            <w:hideMark/>
          </w:tcPr>
          <w:p w:rsidR="00252A4C" w:rsidRPr="00252A4C" w:rsidRDefault="00252A4C" w:rsidP="00252A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709" w:type="dxa"/>
            <w:hideMark/>
          </w:tcPr>
          <w:p w:rsidR="00252A4C" w:rsidRPr="00252A4C" w:rsidRDefault="00252A4C" w:rsidP="00252A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567" w:type="dxa"/>
            <w:hideMark/>
          </w:tcPr>
          <w:p w:rsidR="00252A4C" w:rsidRPr="00252A4C" w:rsidRDefault="00252A4C" w:rsidP="00252A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hideMark/>
          </w:tcPr>
          <w:p w:rsidR="00252A4C" w:rsidRPr="00252A4C" w:rsidRDefault="00252A4C" w:rsidP="00252A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hideMark/>
          </w:tcPr>
          <w:p w:rsidR="00252A4C" w:rsidRPr="00252A4C" w:rsidRDefault="00252A4C" w:rsidP="00252A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hideMark/>
          </w:tcPr>
          <w:p w:rsidR="00252A4C" w:rsidRPr="00252A4C" w:rsidRDefault="00252A4C" w:rsidP="00252A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hideMark/>
          </w:tcPr>
          <w:p w:rsidR="00252A4C" w:rsidRPr="00252A4C" w:rsidRDefault="00252A4C" w:rsidP="00252A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  <w:r w:rsidR="00247F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252A4C" w:rsidRPr="00252A4C" w:rsidRDefault="00252A4C" w:rsidP="00252A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  <w:r w:rsidR="00247F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252A4C" w:rsidRPr="00252A4C" w:rsidTr="003B6F9D">
        <w:trPr>
          <w:trHeight w:val="300"/>
        </w:trPr>
        <w:tc>
          <w:tcPr>
            <w:tcW w:w="2660" w:type="dxa"/>
            <w:hideMark/>
          </w:tcPr>
          <w:p w:rsidR="008F2701" w:rsidRPr="00252A4C" w:rsidRDefault="008F2701" w:rsidP="00252A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8F2701" w:rsidRPr="00252A4C" w:rsidRDefault="008F2701" w:rsidP="00252A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8F2701" w:rsidRPr="00252A4C" w:rsidRDefault="008F2701" w:rsidP="00252A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8F2701" w:rsidRPr="00252A4C" w:rsidRDefault="008F2701" w:rsidP="00252A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8F2701" w:rsidRPr="00252A4C" w:rsidRDefault="008F2701" w:rsidP="00252A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hideMark/>
          </w:tcPr>
          <w:p w:rsidR="008F2701" w:rsidRPr="00252A4C" w:rsidRDefault="008F2701" w:rsidP="00252A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hideMark/>
          </w:tcPr>
          <w:p w:rsidR="008F2701" w:rsidRPr="00252A4C" w:rsidRDefault="008F2701" w:rsidP="00252A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hideMark/>
          </w:tcPr>
          <w:p w:rsidR="008F2701" w:rsidRPr="00252A4C" w:rsidRDefault="008F2701" w:rsidP="00252A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3 122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3 122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 xml:space="preserve">Руководство и </w:t>
            </w: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ГОРОДСКОГО ОКРУГА </w:t>
            </w: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ПАВЛОВСКИЙ ПОСАД МОСКОВСКОЙ ОБЛАСТИ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1 529 637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1 639 533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403 583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401 845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</w:t>
            </w: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140 448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149 122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0450100000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252A4C" w:rsidRPr="00252A4C" w:rsidTr="00252A4C">
        <w:trPr>
          <w:trHeight w:val="13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</w:t>
            </w: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выполнения отдельных государственных полномочий в сфере </w:t>
            </w: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жилищной политики, переданных органам местного самоуправления"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252A4C" w:rsidRPr="00252A4C" w:rsidTr="00252A4C">
        <w:trPr>
          <w:trHeight w:val="27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252A4C" w:rsidRPr="00252A4C" w:rsidTr="00252A4C">
        <w:trPr>
          <w:trHeight w:val="114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126 271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135 503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 xml:space="preserve">Осуществление государственных полномочий Московской области </w:t>
            </w: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в области земельных отношений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52A4C" w:rsidRPr="00252A4C" w:rsidTr="00252A4C">
        <w:trPr>
          <w:trHeight w:val="18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</w:t>
            </w: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119 941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129 173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119 941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129 173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119 941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129 173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24 447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33 679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24 447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33 679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5 595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5 037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5 595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5 037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252A4C" w:rsidRPr="00252A4C" w:rsidTr="00252A4C">
        <w:trPr>
          <w:trHeight w:val="114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252A4C" w:rsidRPr="00252A4C" w:rsidTr="00252A4C">
        <w:trPr>
          <w:trHeight w:val="24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</w:t>
            </w: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1750000000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1750100000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259 562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249 150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"Здравоохранение"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5 939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5 939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 xml:space="preserve">Основное мероприятие "Хранение, комплектование, учет и использование архивных документов в муниципальных </w:t>
            </w: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архивах"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4 371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4 380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4 371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4 380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"Осуществление финансовой поддержки СО НКО"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252A4C" w:rsidRPr="00252A4C" w:rsidTr="00252A4C">
        <w:trPr>
          <w:trHeight w:val="15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 xml:space="preserve">Основное мероприятие "Профилактика наркомании и токсикомании, проведение ежегодных медицинских осмотров школьников и студентов, обучающихся в </w:t>
            </w: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252A4C" w:rsidRPr="00252A4C" w:rsidTr="00252A4C">
        <w:trPr>
          <w:trHeight w:val="114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186 669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176 290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184 169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173 790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184 169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173 790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9 054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9 054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87 393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87 393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52A4C" w:rsidRPr="00252A4C" w:rsidTr="00252A4C">
        <w:trPr>
          <w:trHeight w:val="114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13 201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13 201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56 424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46 044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11 437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11 437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8 408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8 367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252A4C" w:rsidRPr="00252A4C" w:rsidTr="00252A4C">
        <w:trPr>
          <w:trHeight w:val="204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</w:t>
            </w: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 xml:space="preserve"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</w:t>
            </w: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установленных рекламных конструкций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54 823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54 823</w:t>
            </w:r>
          </w:p>
        </w:tc>
      </w:tr>
      <w:tr w:rsidR="00252A4C" w:rsidRPr="00252A4C" w:rsidTr="00252A4C">
        <w:trPr>
          <w:trHeight w:val="13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252A4C" w:rsidRPr="00252A4C" w:rsidTr="00252A4C">
        <w:trPr>
          <w:trHeight w:val="18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67 701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67 898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32 064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32 260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32 064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32 260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2 772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2 877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2 772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2 877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252A4C" w:rsidRPr="00252A4C" w:rsidTr="00252A4C">
        <w:trPr>
          <w:trHeight w:val="15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26 237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26 328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26 237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26 328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8 682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8 773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8 622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8 708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8 622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8 708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252A4C" w:rsidRPr="00252A4C" w:rsidTr="00252A4C">
        <w:trPr>
          <w:trHeight w:val="114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285 161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302 504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0720400000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275 520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293 323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275 520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293 323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275 520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293 323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275 520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293 323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173 517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173 517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91 003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108 806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91 003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108 806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91 003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108 806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613 240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811 984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54 629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259 066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216 756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216 756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216 756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509 011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503 818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469 699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464 536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17 499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9 335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17 499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9 335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452 200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455 201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452 200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455 201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132 938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132 938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132 938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289 910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290 160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289 910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290 160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289 910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290 160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13 761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13 761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10 801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10 601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10 801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10 601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252A4C" w:rsidRPr="00252A4C" w:rsidTr="00252A4C">
        <w:trPr>
          <w:trHeight w:val="13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4 870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"Выполнение отдельных мероприятий муниципальных программ в сфере экологии и охраны окружающей среды"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4 870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92 411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92 411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92 411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92 411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114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Реализация мероприятий по благоустройству территорий муниципальных образовательных организаций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03203S2950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03203S2950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03203S2950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0320800000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75 549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9 969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9 969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9 969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36 303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36 303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36 303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03208S3780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03208S3780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03208S3780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46 378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41 541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31 578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26 741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31 578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26 741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12 692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12 577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12 692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12 577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20 158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20 158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20 158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20 158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20 158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20 158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18 602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18 602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252A4C" w:rsidRPr="00252A4C" w:rsidTr="00252A4C">
        <w:trPr>
          <w:trHeight w:val="18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10 196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10 196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10 196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10 196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10 196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10 196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252A4C" w:rsidRPr="00252A4C" w:rsidTr="00252A4C">
        <w:trPr>
          <w:trHeight w:val="18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10 161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10 161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5 436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5 436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1 773 173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1 875 153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1 742 850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1 844 830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610 435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693 162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610 435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693 162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276 682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252A4C" w:rsidRPr="00252A4C" w:rsidTr="00252A4C">
        <w:trPr>
          <w:trHeight w:val="294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1 007 151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1 028 876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980 678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1 015 865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980 278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1 015 465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897 117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897 949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252A4C" w:rsidRPr="00252A4C" w:rsidTr="00252A4C">
        <w:trPr>
          <w:trHeight w:val="36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30 596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28 174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28 174</w:t>
            </w:r>
          </w:p>
        </w:tc>
      </w:tr>
      <w:tr w:rsidR="00252A4C" w:rsidRPr="00252A4C" w:rsidTr="00252A4C">
        <w:trPr>
          <w:trHeight w:val="294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629 371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629 371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</w:tr>
      <w:tr w:rsidR="00252A4C" w:rsidRPr="00252A4C" w:rsidTr="00252A4C">
        <w:trPr>
          <w:trHeight w:val="114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77 140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81 115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252A4C" w:rsidRPr="00252A4C" w:rsidTr="00252A4C">
        <w:trPr>
          <w:trHeight w:val="114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252A4C" w:rsidRPr="00252A4C" w:rsidTr="00252A4C">
        <w:trPr>
          <w:trHeight w:val="114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2 608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32 988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26 473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13 011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26 473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13 011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252A4C" w:rsidRPr="00252A4C" w:rsidTr="00252A4C">
        <w:trPr>
          <w:trHeight w:val="13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24 723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11 261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252A4C" w:rsidRPr="00252A4C" w:rsidTr="00252A4C">
        <w:trPr>
          <w:trHeight w:val="15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3 870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3 870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3 870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20 853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20 853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20 853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98 091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95 618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98 091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95 618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252A4C" w:rsidRPr="00252A4C" w:rsidTr="00252A4C">
        <w:trPr>
          <w:trHeight w:val="294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74 407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71 934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71 407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68 934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71 407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68 934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2 253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2 253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67 821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61 819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67 821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61 819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27 174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27 174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52A4C" w:rsidRPr="00252A4C" w:rsidTr="00252A4C">
        <w:trPr>
          <w:trHeight w:val="18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434 283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438 086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64 789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64 789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252A4C" w:rsidRPr="00252A4C" w:rsidTr="00252A4C">
        <w:trPr>
          <w:trHeight w:val="114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265 138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268 941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254 511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258 314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253 299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253 302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32 311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32 314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32 311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32 314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</w:tr>
      <w:tr w:rsidR="00252A4C" w:rsidRPr="00252A4C" w:rsidTr="00252A4C">
        <w:trPr>
          <w:trHeight w:val="91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104 356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104 356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252A4C" w:rsidRPr="00252A4C" w:rsidTr="00252A4C">
        <w:trPr>
          <w:trHeight w:val="69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252A4C" w:rsidRPr="00252A4C" w:rsidTr="00252A4C">
        <w:trPr>
          <w:trHeight w:val="465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9 461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9 461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9 461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9 461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52A4C" w:rsidRPr="00252A4C" w:rsidTr="00252A4C">
        <w:trPr>
          <w:trHeight w:val="300"/>
        </w:trPr>
        <w:tc>
          <w:tcPr>
            <w:tcW w:w="2660" w:type="dxa"/>
            <w:hideMark/>
          </w:tcPr>
          <w:p w:rsidR="008F2701" w:rsidRPr="00252A4C" w:rsidRDefault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sz w:val="24"/>
                <w:szCs w:val="24"/>
              </w:rPr>
            </w:pPr>
            <w:r w:rsidRPr="00252A4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52A4C" w:rsidRPr="00252A4C" w:rsidTr="00252A4C">
        <w:trPr>
          <w:trHeight w:val="240"/>
        </w:trPr>
        <w:tc>
          <w:tcPr>
            <w:tcW w:w="6912" w:type="dxa"/>
            <w:gridSpan w:val="6"/>
            <w:noWrap/>
            <w:hideMark/>
          </w:tcPr>
          <w:p w:rsidR="008F2701" w:rsidRPr="00252A4C" w:rsidRDefault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3 770 569</w:t>
            </w:r>
          </w:p>
        </w:tc>
        <w:tc>
          <w:tcPr>
            <w:tcW w:w="1417" w:type="dxa"/>
            <w:noWrap/>
            <w:hideMark/>
          </w:tcPr>
          <w:p w:rsidR="008F2701" w:rsidRPr="00252A4C" w:rsidRDefault="008F2701" w:rsidP="008F2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A4C">
              <w:rPr>
                <w:rFonts w:ascii="Arial" w:hAnsi="Arial" w:cs="Arial"/>
                <w:b/>
                <w:bCs/>
                <w:sz w:val="24"/>
                <w:szCs w:val="24"/>
              </w:rPr>
              <w:t>3 986 247</w:t>
            </w:r>
          </w:p>
        </w:tc>
      </w:tr>
    </w:tbl>
    <w:p w:rsidR="004E1A03" w:rsidRDefault="004E1A03">
      <w:pPr>
        <w:rPr>
          <w:rFonts w:ascii="Arial" w:hAnsi="Arial" w:cs="Arial"/>
          <w:sz w:val="24"/>
          <w:szCs w:val="24"/>
        </w:rPr>
      </w:pPr>
    </w:p>
    <w:p w:rsidR="00252A4C" w:rsidRPr="00252A4C" w:rsidRDefault="00252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финансового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Г.Б.Ильинова</w:t>
      </w:r>
    </w:p>
    <w:sectPr w:rsidR="00252A4C" w:rsidRPr="00252A4C" w:rsidSect="00252A4C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26A" w:rsidRDefault="00D3126A" w:rsidP="00252A4C">
      <w:pPr>
        <w:spacing w:after="0" w:line="240" w:lineRule="auto"/>
      </w:pPr>
      <w:r>
        <w:separator/>
      </w:r>
    </w:p>
  </w:endnote>
  <w:endnote w:type="continuationSeparator" w:id="0">
    <w:p w:rsidR="00D3126A" w:rsidRDefault="00D3126A" w:rsidP="0025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5107792"/>
      <w:docPartObj>
        <w:docPartGallery w:val="Page Numbers (Bottom of Page)"/>
        <w:docPartUnique/>
      </w:docPartObj>
    </w:sdtPr>
    <w:sdtEndPr/>
    <w:sdtContent>
      <w:p w:rsidR="006A3C69" w:rsidRDefault="002F67E2">
        <w:pPr>
          <w:pStyle w:val="a8"/>
          <w:jc w:val="right"/>
        </w:pPr>
        <w:r>
          <w:fldChar w:fldCharType="begin"/>
        </w:r>
        <w:r w:rsidR="006A3C69">
          <w:instrText>PAGE   \* MERGEFORMAT</w:instrText>
        </w:r>
        <w:r>
          <w:fldChar w:fldCharType="separate"/>
        </w:r>
        <w:r w:rsidR="00051805">
          <w:rPr>
            <w:noProof/>
          </w:rPr>
          <w:t>2</w:t>
        </w:r>
        <w:r>
          <w:fldChar w:fldCharType="end"/>
        </w:r>
      </w:p>
    </w:sdtContent>
  </w:sdt>
  <w:p w:rsidR="006A3C69" w:rsidRDefault="006A3C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26A" w:rsidRDefault="00D3126A" w:rsidP="00252A4C">
      <w:pPr>
        <w:spacing w:after="0" w:line="240" w:lineRule="auto"/>
      </w:pPr>
      <w:r>
        <w:separator/>
      </w:r>
    </w:p>
  </w:footnote>
  <w:footnote w:type="continuationSeparator" w:id="0">
    <w:p w:rsidR="00D3126A" w:rsidRDefault="00D3126A" w:rsidP="00252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701"/>
    <w:rsid w:val="00051805"/>
    <w:rsid w:val="00244F11"/>
    <w:rsid w:val="00247F07"/>
    <w:rsid w:val="00252A4C"/>
    <w:rsid w:val="002F67E2"/>
    <w:rsid w:val="003B6F9D"/>
    <w:rsid w:val="004B362B"/>
    <w:rsid w:val="004E1A03"/>
    <w:rsid w:val="006A3C69"/>
    <w:rsid w:val="008F2701"/>
    <w:rsid w:val="00D3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6F67"/>
  <w15:docId w15:val="{214D5C1B-DCA9-48A2-834A-54505582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7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2701"/>
    <w:rPr>
      <w:color w:val="800080"/>
      <w:u w:val="single"/>
    </w:rPr>
  </w:style>
  <w:style w:type="paragraph" w:customStyle="1" w:styleId="xl65">
    <w:name w:val="xl65"/>
    <w:basedOn w:val="a"/>
    <w:rsid w:val="008F2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F2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F2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F2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F2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F270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F270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F270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F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8F2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F27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F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F270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8F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8F27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8F270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8F2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8F2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8F270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8F270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8F270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8F270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8F270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8F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F270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8F2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8F270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8F2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8F27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8F270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8F270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8F270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8F270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8F270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8F27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F270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8F270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8F270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8F270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8F270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8F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2A4C"/>
  </w:style>
  <w:style w:type="paragraph" w:styleId="a8">
    <w:name w:val="footer"/>
    <w:basedOn w:val="a"/>
    <w:link w:val="a9"/>
    <w:uiPriority w:val="99"/>
    <w:unhideWhenUsed/>
    <w:rsid w:val="0025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40</Pages>
  <Words>17288</Words>
  <Characters>98542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lawyer13</cp:lastModifiedBy>
  <cp:revision>7</cp:revision>
  <cp:lastPrinted>2022-10-07T11:31:00Z</cp:lastPrinted>
  <dcterms:created xsi:type="dcterms:W3CDTF">2022-10-07T09:28:00Z</dcterms:created>
  <dcterms:modified xsi:type="dcterms:W3CDTF">2022-10-19T07:44:00Z</dcterms:modified>
</cp:coreProperties>
</file>