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F70E1" w14:textId="77777777" w:rsidR="00D04CFE" w:rsidRDefault="00D04CFE" w:rsidP="00D04CFE">
      <w:pPr>
        <w:pStyle w:val="Standard"/>
        <w:widowControl w:val="0"/>
        <w:spacing w:after="0" w:line="240" w:lineRule="auto"/>
        <w:jc w:val="right"/>
        <w:rPr>
          <w:rFonts w:ascii="Times New Roman" w:eastAsia="Times New Roman" w:hAnsi="Times New Roman" w:cs="Times New Roman"/>
          <w:bCs/>
          <w:sz w:val="24"/>
          <w:szCs w:val="24"/>
          <w:lang w:eastAsia="ru-RU"/>
        </w:rPr>
      </w:pPr>
      <w:r w:rsidRPr="00A26BBF">
        <w:rPr>
          <w:rFonts w:ascii="Times New Roman" w:eastAsia="Times New Roman" w:hAnsi="Times New Roman" w:cs="Times New Roman"/>
          <w:bCs/>
          <w:sz w:val="24"/>
          <w:szCs w:val="24"/>
          <w:lang w:eastAsia="ru-RU"/>
        </w:rPr>
        <w:t xml:space="preserve">Утвержден </w:t>
      </w:r>
    </w:p>
    <w:p w14:paraId="1E8A1C1E" w14:textId="77777777" w:rsidR="00D04CFE" w:rsidRDefault="00D04CFE" w:rsidP="00D04CFE">
      <w:pPr>
        <w:pStyle w:val="Standard"/>
        <w:widowControl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14:paraId="33655D1A" w14:textId="77777777" w:rsidR="00D04CFE" w:rsidRDefault="00D04CFE" w:rsidP="00D04CFE">
      <w:pPr>
        <w:pStyle w:val="Standard"/>
        <w:widowControl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городского округа Павловский Посад</w:t>
      </w:r>
    </w:p>
    <w:p w14:paraId="52B17CBF" w14:textId="77777777" w:rsidR="00D04CFE" w:rsidRDefault="00D04CFE" w:rsidP="00D04CFE">
      <w:pPr>
        <w:pStyle w:val="Standard"/>
        <w:widowControl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Московской области </w:t>
      </w:r>
    </w:p>
    <w:p w14:paraId="7E0B7E1B" w14:textId="35BBAF55" w:rsidR="00D04CFE" w:rsidRPr="00A26BBF" w:rsidRDefault="00D04CFE" w:rsidP="00D04CFE">
      <w:pPr>
        <w:pStyle w:val="Standard"/>
        <w:widowControl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646CBF">
        <w:rPr>
          <w:rFonts w:ascii="Times New Roman" w:eastAsia="Times New Roman" w:hAnsi="Times New Roman" w:cs="Times New Roman"/>
          <w:bCs/>
          <w:sz w:val="24"/>
          <w:szCs w:val="24"/>
          <w:lang w:eastAsia="ru-RU"/>
        </w:rPr>
        <w:t xml:space="preserve">11.07.2022 </w:t>
      </w:r>
      <w:r>
        <w:rPr>
          <w:rFonts w:ascii="Times New Roman" w:eastAsia="Times New Roman" w:hAnsi="Times New Roman" w:cs="Times New Roman"/>
          <w:bCs/>
          <w:sz w:val="24"/>
          <w:szCs w:val="24"/>
          <w:lang w:eastAsia="ru-RU"/>
        </w:rPr>
        <w:t>№</w:t>
      </w:r>
      <w:r w:rsidR="00646CBF">
        <w:rPr>
          <w:rFonts w:ascii="Times New Roman" w:eastAsia="Times New Roman" w:hAnsi="Times New Roman" w:cs="Times New Roman"/>
          <w:bCs/>
          <w:sz w:val="24"/>
          <w:szCs w:val="24"/>
          <w:lang w:eastAsia="ru-RU"/>
        </w:rPr>
        <w:t>1158</w:t>
      </w:r>
      <w:bookmarkStart w:id="0" w:name="_GoBack"/>
      <w:bookmarkEnd w:id="0"/>
      <w:r>
        <w:rPr>
          <w:rFonts w:ascii="Times New Roman" w:eastAsia="Times New Roman" w:hAnsi="Times New Roman" w:cs="Times New Roman"/>
          <w:bCs/>
          <w:sz w:val="24"/>
          <w:szCs w:val="24"/>
          <w:lang w:eastAsia="ru-RU"/>
        </w:rPr>
        <w:t xml:space="preserve"> </w:t>
      </w:r>
    </w:p>
    <w:p w14:paraId="19F1C008" w14:textId="77777777" w:rsidR="00D04CFE" w:rsidRDefault="00D04CFE" w:rsidP="00D04CFE">
      <w:pPr>
        <w:pStyle w:val="Standard"/>
        <w:widowControl w:val="0"/>
        <w:spacing w:after="0" w:line="240" w:lineRule="auto"/>
        <w:jc w:val="center"/>
        <w:rPr>
          <w:rFonts w:ascii="Times New Roman" w:eastAsia="Times New Roman" w:hAnsi="Times New Roman" w:cs="Times New Roman"/>
          <w:bCs/>
          <w:sz w:val="28"/>
          <w:szCs w:val="28"/>
          <w:lang w:eastAsia="ru-RU"/>
        </w:rPr>
      </w:pPr>
    </w:p>
    <w:p w14:paraId="50D5732C" w14:textId="77777777" w:rsidR="003465BD" w:rsidRPr="00D66394" w:rsidRDefault="003465BD" w:rsidP="00F40970">
      <w:pPr>
        <w:spacing w:after="0"/>
        <w:rPr>
          <w:rFonts w:ascii="Times New Roman" w:hAnsi="Times New Roman" w:cs="Times New Roman"/>
          <w:sz w:val="28"/>
          <w:szCs w:val="28"/>
        </w:rPr>
      </w:pPr>
    </w:p>
    <w:p w14:paraId="03BA6FD3" w14:textId="77777777" w:rsidR="00387CEC" w:rsidRPr="00D66394" w:rsidRDefault="00387CEC" w:rsidP="00F40970">
      <w:pPr>
        <w:spacing w:after="0"/>
        <w:rPr>
          <w:rFonts w:ascii="Times New Roman" w:hAnsi="Times New Roman" w:cs="Times New Roman"/>
          <w:sz w:val="28"/>
          <w:szCs w:val="28"/>
        </w:rPr>
      </w:pPr>
    </w:p>
    <w:p w14:paraId="68F7DBFC" w14:textId="3ED55A37" w:rsidR="00753E41" w:rsidRPr="00753E41" w:rsidRDefault="00206CEA" w:rsidP="001A4B89">
      <w:pPr>
        <w:pStyle w:val="Default"/>
        <w:jc w:val="center"/>
        <w:rPr>
          <w:b/>
        </w:rPr>
      </w:pPr>
      <w:r w:rsidRPr="00753E41">
        <w:rPr>
          <w:b/>
        </w:rPr>
        <w:t>Административн</w:t>
      </w:r>
      <w:r w:rsidR="00434485" w:rsidRPr="00753E41">
        <w:rPr>
          <w:b/>
        </w:rPr>
        <w:t>ый</w:t>
      </w:r>
      <w:r w:rsidRPr="00753E41">
        <w:rPr>
          <w:b/>
        </w:rPr>
        <w:t xml:space="preserve"> регламент</w:t>
      </w:r>
    </w:p>
    <w:p w14:paraId="012DD7AE" w14:textId="69F2F1B1" w:rsidR="00753E41" w:rsidRPr="00EA21DF" w:rsidRDefault="00753E41" w:rsidP="001A4B89">
      <w:pPr>
        <w:pStyle w:val="Default"/>
        <w:jc w:val="center"/>
        <w:rPr>
          <w:b/>
          <w:color w:val="auto"/>
        </w:rPr>
      </w:pPr>
      <w:r>
        <w:rPr>
          <w:b/>
        </w:rPr>
        <w:t>п</w:t>
      </w:r>
      <w:r w:rsidR="00384D8A" w:rsidRPr="00753E41">
        <w:rPr>
          <w:b/>
        </w:rPr>
        <w:t>редоставления</w:t>
      </w:r>
      <w:r>
        <w:rPr>
          <w:b/>
        </w:rPr>
        <w:t xml:space="preserve"> </w:t>
      </w:r>
      <w:r w:rsidR="00384D8A" w:rsidRPr="00753E41">
        <w:rPr>
          <w:b/>
        </w:rPr>
        <w:t>муниципальной</w:t>
      </w:r>
      <w:r>
        <w:rPr>
          <w:b/>
        </w:rPr>
        <w:t xml:space="preserve"> </w:t>
      </w:r>
      <w:r w:rsidR="00384D8A" w:rsidRPr="00753E41">
        <w:rPr>
          <w:b/>
        </w:rPr>
        <w:t>услуги</w:t>
      </w:r>
      <w:r>
        <w:rPr>
          <w:b/>
        </w:rPr>
        <w:t xml:space="preserve"> </w:t>
      </w:r>
      <w:r w:rsidR="00331DDF" w:rsidRPr="00753E41">
        <w:rPr>
          <w:b/>
        </w:rPr>
        <w:t>по предоставлению мест для захоронения (подзахор</w:t>
      </w:r>
      <w:r w:rsidR="00377849" w:rsidRPr="00753E41">
        <w:rPr>
          <w:b/>
        </w:rPr>
        <w:t>онения), оформлению</w:t>
      </w:r>
      <w:r w:rsidR="00331DDF" w:rsidRPr="00753E41">
        <w:rPr>
          <w:b/>
        </w:rPr>
        <w:t xml:space="preserve"> удостоверений</w:t>
      </w:r>
      <w:r w:rsidR="00377849" w:rsidRPr="00753E41">
        <w:rPr>
          <w:b/>
        </w:rPr>
        <w:t xml:space="preserve"> о захоронениях, перерегистрации</w:t>
      </w:r>
      <w:r w:rsidR="00331DDF" w:rsidRPr="00753E41">
        <w:rPr>
          <w:b/>
        </w:rPr>
        <w:t xml:space="preserve"> з</w:t>
      </w:r>
      <w:r w:rsidR="00377849" w:rsidRPr="00753E41">
        <w:rPr>
          <w:b/>
        </w:rPr>
        <w:t>ахоронений на других лиц, выдаче</w:t>
      </w:r>
      <w:r w:rsidR="00331DDF" w:rsidRPr="00753E41">
        <w:rPr>
          <w:b/>
        </w:rPr>
        <w:t xml:space="preserve"> разрешений</w:t>
      </w:r>
      <w:r w:rsidR="00384D8A" w:rsidRPr="00753E41">
        <w:rPr>
          <w:b/>
        </w:rPr>
        <w:t xml:space="preserve"> </w:t>
      </w:r>
      <w:r w:rsidR="00331DDF" w:rsidRPr="00753E41">
        <w:rPr>
          <w:b/>
        </w:rPr>
        <w:t>на установку (замену) надмогильных сооружений (надгробий), ограждени</w:t>
      </w:r>
      <w:r w:rsidR="00F227C0" w:rsidRPr="00753E41">
        <w:rPr>
          <w:b/>
        </w:rPr>
        <w:t>й</w:t>
      </w:r>
      <w:r w:rsidR="00331DDF" w:rsidRPr="00753E41">
        <w:rPr>
          <w:b/>
        </w:rPr>
        <w:t xml:space="preserve"> мест захоронений, извлечение останков (праха) умерших для последующего перезахоронения</w:t>
      </w:r>
      <w:r w:rsidR="00D04CFE" w:rsidRPr="00753E41">
        <w:rPr>
          <w:b/>
        </w:rPr>
        <w:t xml:space="preserve"> на</w:t>
      </w:r>
      <w:r w:rsidRPr="00753E41">
        <w:rPr>
          <w:b/>
          <w:color w:val="auto"/>
        </w:rPr>
        <w:t xml:space="preserve"> кладбищах городского округа Павловский Посад</w:t>
      </w:r>
      <w:r>
        <w:rPr>
          <w:b/>
          <w:color w:val="auto"/>
        </w:rPr>
        <w:t xml:space="preserve"> </w:t>
      </w:r>
      <w:r w:rsidRPr="00753E41">
        <w:rPr>
          <w:b/>
          <w:color w:val="auto"/>
        </w:rPr>
        <w:t>Московской области</w:t>
      </w:r>
    </w:p>
    <w:p w14:paraId="731E5877" w14:textId="4C4C7970" w:rsidR="00387CEC" w:rsidRPr="00D04CFE" w:rsidRDefault="00387CEC" w:rsidP="00384D8A">
      <w:pPr>
        <w:pStyle w:val="Standard"/>
        <w:widowControl w:val="0"/>
        <w:spacing w:after="0" w:line="240" w:lineRule="auto"/>
        <w:jc w:val="center"/>
        <w:rPr>
          <w:b/>
          <w:sz w:val="28"/>
          <w:szCs w:val="28"/>
        </w:rPr>
      </w:pP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02EDA4E0"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705594">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53BD075D" w:rsidR="004231CD" w:rsidRPr="000A00B2" w:rsidRDefault="00471453"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705594">
              <w:rPr>
                <w:webHidden/>
                <w:sz w:val="22"/>
                <w:szCs w:val="22"/>
              </w:rPr>
              <w:t>3</w:t>
            </w:r>
            <w:r w:rsidR="004231CD" w:rsidRPr="000A00B2">
              <w:rPr>
                <w:webHidden/>
                <w:sz w:val="22"/>
                <w:szCs w:val="22"/>
              </w:rPr>
              <w:fldChar w:fldCharType="end"/>
            </w:r>
          </w:hyperlink>
        </w:p>
        <w:p w14:paraId="61CD8AE7" w14:textId="73B8B664" w:rsidR="004231CD" w:rsidRPr="000A00B2" w:rsidRDefault="00471453"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705594">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1D07E889" w:rsidR="004231CD" w:rsidRPr="000A00B2" w:rsidRDefault="00471453" w:rsidP="000A00B2">
          <w:pPr>
            <w:pStyle w:val="24"/>
            <w:spacing w:line="240" w:lineRule="auto"/>
            <w:rPr>
              <w:sz w:val="22"/>
              <w:szCs w:val="22"/>
            </w:rPr>
          </w:pPr>
          <w:hyperlink w:anchor="_Toc100159962" w:history="1">
            <w:r w:rsidR="004231CD" w:rsidRPr="000A00B2">
              <w:rPr>
                <w:rStyle w:val="a7"/>
                <w:sz w:val="22"/>
                <w:szCs w:val="22"/>
              </w:rPr>
              <w:t xml:space="preserve">4. Наименование органа местного самоуправления </w:t>
            </w:r>
            <w:r w:rsidR="00424E44">
              <w:rPr>
                <w:rStyle w:val="a7"/>
                <w:sz w:val="22"/>
                <w:szCs w:val="22"/>
              </w:rPr>
              <w:t>городского округа Павловский Посад</w:t>
            </w:r>
            <w:r w:rsidR="004231CD" w:rsidRPr="000A00B2">
              <w:rPr>
                <w:rStyle w:val="a7"/>
                <w:sz w:val="22"/>
                <w:szCs w:val="22"/>
              </w:rPr>
              <w:t xml:space="preserve">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705594">
              <w:rPr>
                <w:webHidden/>
                <w:sz w:val="22"/>
                <w:szCs w:val="22"/>
              </w:rPr>
              <w:t>6</w:t>
            </w:r>
            <w:r w:rsidR="004231CD" w:rsidRPr="000A00B2">
              <w:rPr>
                <w:webHidden/>
                <w:sz w:val="22"/>
                <w:szCs w:val="22"/>
              </w:rPr>
              <w:fldChar w:fldCharType="end"/>
            </w:r>
          </w:hyperlink>
        </w:p>
        <w:p w14:paraId="7BB001F4" w14:textId="79FD9020" w:rsidR="004231CD" w:rsidRPr="000A00B2" w:rsidRDefault="00471453"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57957DD1" w:rsidR="004231CD" w:rsidRPr="000A00B2" w:rsidRDefault="00471453"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5D1419">
              <w:rPr>
                <w:webHidden/>
                <w:sz w:val="22"/>
                <w:szCs w:val="22"/>
              </w:rPr>
              <w:t>11</w:t>
            </w:r>
          </w:hyperlink>
        </w:p>
        <w:p w14:paraId="23E11033" w14:textId="224D4CAF" w:rsidR="004231CD" w:rsidRPr="000A00B2" w:rsidRDefault="00471453"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705594">
              <w:rPr>
                <w:webHidden/>
                <w:sz w:val="22"/>
                <w:szCs w:val="22"/>
              </w:rPr>
              <w:t>11</w:t>
            </w:r>
            <w:r w:rsidR="004231CD" w:rsidRPr="000A00B2">
              <w:rPr>
                <w:webHidden/>
                <w:sz w:val="22"/>
                <w:szCs w:val="22"/>
              </w:rPr>
              <w:fldChar w:fldCharType="end"/>
            </w:r>
          </w:hyperlink>
        </w:p>
        <w:p w14:paraId="0C374D3F" w14:textId="7746BA30" w:rsidR="004231CD" w:rsidRPr="000A00B2" w:rsidRDefault="00471453"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705594">
              <w:rPr>
                <w:webHidden/>
                <w:sz w:val="22"/>
                <w:szCs w:val="22"/>
              </w:rPr>
              <w:t>11</w:t>
            </w:r>
            <w:r w:rsidR="004231CD" w:rsidRPr="000A00B2">
              <w:rPr>
                <w:webHidden/>
                <w:sz w:val="22"/>
                <w:szCs w:val="22"/>
              </w:rPr>
              <w:fldChar w:fldCharType="end"/>
            </w:r>
          </w:hyperlink>
        </w:p>
        <w:p w14:paraId="409B1FC3" w14:textId="13566B04" w:rsidR="004231CD" w:rsidRPr="000A00B2" w:rsidRDefault="00471453"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705594">
              <w:rPr>
                <w:webHidden/>
                <w:sz w:val="22"/>
                <w:szCs w:val="22"/>
              </w:rPr>
              <w:t>16</w:t>
            </w:r>
            <w:r w:rsidR="004231CD" w:rsidRPr="000A00B2">
              <w:rPr>
                <w:webHidden/>
                <w:sz w:val="22"/>
                <w:szCs w:val="22"/>
              </w:rPr>
              <w:fldChar w:fldCharType="end"/>
            </w:r>
          </w:hyperlink>
        </w:p>
        <w:p w14:paraId="1A1E4652" w14:textId="3BFA7A8B" w:rsidR="004231CD" w:rsidRPr="000A00B2" w:rsidRDefault="00471453"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705594">
              <w:rPr>
                <w:webHidden/>
                <w:sz w:val="22"/>
                <w:szCs w:val="22"/>
              </w:rPr>
              <w:t>18</w:t>
            </w:r>
            <w:r w:rsidR="004231CD" w:rsidRPr="000A00B2">
              <w:rPr>
                <w:webHidden/>
                <w:sz w:val="22"/>
                <w:szCs w:val="22"/>
              </w:rPr>
              <w:fldChar w:fldCharType="end"/>
            </w:r>
          </w:hyperlink>
        </w:p>
        <w:p w14:paraId="167C8066" w14:textId="7F72BA15" w:rsidR="004231CD" w:rsidRPr="000A00B2" w:rsidRDefault="00471453"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705594">
              <w:rPr>
                <w:webHidden/>
                <w:sz w:val="22"/>
                <w:szCs w:val="22"/>
              </w:rPr>
              <w:t>21</w:t>
            </w:r>
            <w:r w:rsidR="004231CD" w:rsidRPr="000A00B2">
              <w:rPr>
                <w:webHidden/>
                <w:sz w:val="22"/>
                <w:szCs w:val="22"/>
              </w:rPr>
              <w:fldChar w:fldCharType="end"/>
            </w:r>
          </w:hyperlink>
        </w:p>
        <w:p w14:paraId="41567CE8" w14:textId="6191E53E" w:rsidR="004231CD" w:rsidRPr="000A00B2" w:rsidRDefault="00471453"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705594">
              <w:rPr>
                <w:webHidden/>
                <w:sz w:val="22"/>
                <w:szCs w:val="22"/>
              </w:rPr>
              <w:t>21</w:t>
            </w:r>
            <w:r w:rsidR="004231CD" w:rsidRPr="000A00B2">
              <w:rPr>
                <w:webHidden/>
                <w:sz w:val="22"/>
                <w:szCs w:val="22"/>
              </w:rPr>
              <w:fldChar w:fldCharType="end"/>
            </w:r>
          </w:hyperlink>
        </w:p>
        <w:p w14:paraId="2E029E6F" w14:textId="6AEA4220" w:rsidR="004231CD" w:rsidRPr="000A00B2" w:rsidRDefault="00471453"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705594">
              <w:rPr>
                <w:webHidden/>
                <w:sz w:val="22"/>
                <w:szCs w:val="22"/>
              </w:rPr>
              <w:t>21</w:t>
            </w:r>
            <w:r w:rsidR="004231CD" w:rsidRPr="000A00B2">
              <w:rPr>
                <w:webHidden/>
                <w:sz w:val="22"/>
                <w:szCs w:val="22"/>
              </w:rPr>
              <w:fldChar w:fldCharType="end"/>
            </w:r>
          </w:hyperlink>
        </w:p>
        <w:p w14:paraId="3584CD1C" w14:textId="3270E12F" w:rsidR="004231CD" w:rsidRPr="000A00B2" w:rsidRDefault="00471453"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705594">
              <w:rPr>
                <w:webHidden/>
                <w:sz w:val="22"/>
                <w:szCs w:val="22"/>
              </w:rPr>
              <w:t>21</w:t>
            </w:r>
            <w:r w:rsidR="004231CD" w:rsidRPr="000A00B2">
              <w:rPr>
                <w:webHidden/>
                <w:sz w:val="22"/>
                <w:szCs w:val="22"/>
              </w:rPr>
              <w:fldChar w:fldCharType="end"/>
            </w:r>
          </w:hyperlink>
        </w:p>
        <w:p w14:paraId="42BD7B45" w14:textId="3439089B" w:rsidR="004231CD" w:rsidRPr="000A00B2" w:rsidRDefault="00471453"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705594">
              <w:rPr>
                <w:webHidden/>
                <w:sz w:val="22"/>
                <w:szCs w:val="22"/>
              </w:rPr>
              <w:t>22</w:t>
            </w:r>
            <w:r w:rsidR="004231CD" w:rsidRPr="000A00B2">
              <w:rPr>
                <w:webHidden/>
                <w:sz w:val="22"/>
                <w:szCs w:val="22"/>
              </w:rPr>
              <w:fldChar w:fldCharType="end"/>
            </w:r>
          </w:hyperlink>
        </w:p>
        <w:p w14:paraId="7A2EE692" w14:textId="6262972E" w:rsidR="004231CD" w:rsidRPr="000A00B2" w:rsidRDefault="00471453"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705594">
              <w:rPr>
                <w:webHidden/>
                <w:sz w:val="22"/>
                <w:szCs w:val="22"/>
              </w:rPr>
              <w:t>23</w:t>
            </w:r>
            <w:r w:rsidR="004231CD" w:rsidRPr="000A00B2">
              <w:rPr>
                <w:webHidden/>
                <w:sz w:val="22"/>
                <w:szCs w:val="22"/>
              </w:rPr>
              <w:fldChar w:fldCharType="end"/>
            </w:r>
          </w:hyperlink>
        </w:p>
        <w:p w14:paraId="74506D71" w14:textId="1134AA19" w:rsidR="004231CD" w:rsidRPr="00F47B5B" w:rsidRDefault="00471453"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705594">
              <w:rPr>
                <w:rFonts w:ascii="Times New Roman" w:hAnsi="Times New Roman" w:cs="Times New Roman"/>
                <w:noProof/>
                <w:webHidden/>
              </w:rPr>
              <w:t>26</w:t>
            </w:r>
            <w:r w:rsidR="004231CD" w:rsidRPr="00F47B5B">
              <w:rPr>
                <w:rFonts w:ascii="Times New Roman" w:hAnsi="Times New Roman" w:cs="Times New Roman"/>
                <w:noProof/>
                <w:webHidden/>
              </w:rPr>
              <w:fldChar w:fldCharType="end"/>
            </w:r>
          </w:hyperlink>
        </w:p>
        <w:p w14:paraId="4C837260" w14:textId="009B80CC" w:rsidR="004231CD" w:rsidRPr="000A00B2" w:rsidRDefault="00471453"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471453"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471453"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471453"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6A3340B8" w:rsidR="004231CD" w:rsidRPr="000A00B2" w:rsidRDefault="00471453"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471453"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4B46B440" w:rsidR="004231CD" w:rsidRPr="000A00B2" w:rsidRDefault="00471453"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471453"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2F719059" w:rsidR="004231CD" w:rsidRPr="000A00B2" w:rsidRDefault="00471453"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w:t>
            </w:r>
            <w:r w:rsidR="00424E44">
              <w:rPr>
                <w:rStyle w:val="a7"/>
                <w:rFonts w:ascii="Times New Roman" w:hAnsi="Times New Roman" w:cs="Times New Roman"/>
                <w:noProof/>
              </w:rPr>
              <w:t xml:space="preserve"> </w:t>
            </w:r>
            <w:r w:rsidR="004231CD" w:rsidRPr="006628C3">
              <w:rPr>
                <w:rStyle w:val="a7"/>
                <w:rFonts w:ascii="Times New Roman" w:hAnsi="Times New Roman" w:cs="Times New Roman"/>
                <w:noProof/>
              </w:rPr>
              <w:t>МКУ, должностных лиц,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471453"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471453"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471453"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19D4EFC8" w:rsidR="004231CD" w:rsidRPr="000A00B2" w:rsidRDefault="00471453"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705594">
              <w:rPr>
                <w:rFonts w:ascii="Times New Roman" w:hAnsi="Times New Roman" w:cs="Times New Roman"/>
                <w:noProof/>
                <w:webHidden/>
              </w:rPr>
              <w:t>48</w:t>
            </w:r>
            <w:r w:rsidR="004231CD" w:rsidRPr="000A00B2">
              <w:rPr>
                <w:rFonts w:ascii="Times New Roman" w:hAnsi="Times New Roman" w:cs="Times New Roman"/>
                <w:noProof/>
                <w:webHidden/>
              </w:rPr>
              <w:fldChar w:fldCharType="end"/>
            </w:r>
          </w:hyperlink>
        </w:p>
        <w:p w14:paraId="0D9AD8E9" w14:textId="4C84B881" w:rsidR="004231CD" w:rsidRPr="000A00B2" w:rsidRDefault="00471453"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471453"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471453"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471453"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471453"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1"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1"/>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2"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2"/>
    </w:p>
    <w:p w14:paraId="48933397" w14:textId="77777777" w:rsidR="00C802D4" w:rsidRPr="00D66394" w:rsidRDefault="00C802D4" w:rsidP="00441E06">
      <w:pPr>
        <w:spacing w:after="0"/>
        <w:jc w:val="center"/>
        <w:rPr>
          <w:rFonts w:ascii="Times New Roman" w:hAnsi="Times New Roman" w:cs="Times New Roman"/>
          <w:sz w:val="28"/>
          <w:szCs w:val="28"/>
        </w:rPr>
      </w:pPr>
    </w:p>
    <w:p w14:paraId="6D5787D0" w14:textId="77777777" w:rsidR="00794249" w:rsidRPr="005F3AC7" w:rsidRDefault="00543BAA" w:rsidP="00794249">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(подзахор</w:t>
      </w:r>
      <w:r w:rsidR="00377849">
        <w:rPr>
          <w:rFonts w:ascii="Times New Roman" w:hAnsi="Times New Roman" w:cs="Times New Roman"/>
          <w:bCs/>
          <w:sz w:val="28"/>
          <w:szCs w:val="28"/>
        </w:rPr>
        <w:t>онения),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w:t>
      </w:r>
      <w:r w:rsidR="00794249" w:rsidRPr="005F3AC7">
        <w:rPr>
          <w:rFonts w:ascii="Times New Roman" w:hAnsi="Times New Roman" w:cs="Times New Roman"/>
          <w:sz w:val="28"/>
          <w:szCs w:val="28"/>
        </w:rPr>
        <w:t>муниципальным казенным учреждением</w:t>
      </w:r>
      <w:r w:rsidR="00794249">
        <w:rPr>
          <w:rFonts w:ascii="Times New Roman" w:hAnsi="Times New Roman" w:cs="Times New Roman"/>
          <w:sz w:val="28"/>
          <w:szCs w:val="28"/>
        </w:rPr>
        <w:t xml:space="preserve"> городского округа Павловский Посад Московской области «Центр экономического развития, потребительского рынка и ритуальных услуг»</w:t>
      </w:r>
      <w:r w:rsidR="00794249" w:rsidRPr="005F3AC7">
        <w:rPr>
          <w:rFonts w:ascii="Times New Roman" w:hAnsi="Times New Roman" w:cs="Times New Roman"/>
          <w:sz w:val="28"/>
          <w:szCs w:val="28"/>
        </w:rPr>
        <w:t xml:space="preserve">, созданным </w:t>
      </w:r>
      <w:r w:rsidR="00794249">
        <w:rPr>
          <w:rFonts w:ascii="Times New Roman" w:hAnsi="Times New Roman" w:cs="Times New Roman"/>
          <w:sz w:val="28"/>
          <w:szCs w:val="28"/>
        </w:rPr>
        <w:t>Администрацией городского округа Павловский Посад</w:t>
      </w:r>
      <w:r w:rsidR="00794249" w:rsidRPr="005F3AC7">
        <w:rPr>
          <w:rFonts w:ascii="Times New Roman" w:hAnsi="Times New Roman" w:cs="Times New Roman"/>
          <w:sz w:val="28"/>
          <w:szCs w:val="28"/>
        </w:rPr>
        <w:t xml:space="preserve"> Московской области</w:t>
      </w:r>
      <w:r w:rsidR="00794249">
        <w:rPr>
          <w:rFonts w:ascii="Times New Roman" w:hAnsi="Times New Roman" w:cs="Times New Roman"/>
          <w:sz w:val="28"/>
          <w:szCs w:val="28"/>
        </w:rPr>
        <w:t xml:space="preserve"> (далее - Администрация)</w:t>
      </w:r>
      <w:r w:rsidR="00794249" w:rsidRPr="005F3AC7">
        <w:rPr>
          <w:rFonts w:ascii="Times New Roman" w:hAnsi="Times New Roman" w:cs="Times New Roman"/>
          <w:sz w:val="28"/>
          <w:szCs w:val="28"/>
        </w:rPr>
        <w:t xml:space="preserve"> с соблюдением законодательства Российской Федерации для исполнения полномочий в сфере погребения и похоронного дела (далее – МКУ).</w:t>
      </w:r>
    </w:p>
    <w:p w14:paraId="61CA194F" w14:textId="7C809EC3" w:rsidR="00D53C3A" w:rsidRPr="00052F79" w:rsidRDefault="00206CEA" w:rsidP="00D53C3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 xml:space="preserve">за исполнением административного регламента, </w:t>
      </w:r>
      <w:r w:rsidR="00D53C3A" w:rsidRPr="005F3AC7">
        <w:rPr>
          <w:rFonts w:ascii="Times New Roman" w:hAnsi="Times New Roman" w:cs="Times New Roman"/>
          <w:sz w:val="28"/>
          <w:szCs w:val="28"/>
        </w:rPr>
        <w:t>досудебный (внесудебный) порядок обжалования решений и действий (бездействия)</w:t>
      </w:r>
      <w:r w:rsidR="00D53C3A">
        <w:rPr>
          <w:rFonts w:ascii="Times New Roman" w:hAnsi="Times New Roman" w:cs="Times New Roman"/>
          <w:sz w:val="28"/>
          <w:szCs w:val="28"/>
        </w:rPr>
        <w:t xml:space="preserve"> </w:t>
      </w:r>
      <w:r w:rsidR="00D53C3A" w:rsidRPr="00052F79">
        <w:rPr>
          <w:rFonts w:ascii="Times New Roman" w:hAnsi="Times New Roman" w:cs="Times New Roman"/>
          <w:sz w:val="28"/>
          <w:szCs w:val="28"/>
        </w:rPr>
        <w:t>МКУ (должностных лиц, работников), МФЦ (работников).</w:t>
      </w:r>
    </w:p>
    <w:p w14:paraId="2F833EDD" w14:textId="18B48E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8"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 xml:space="preserve">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w:t>
      </w:r>
      <w:r w:rsidR="001554C0" w:rsidRPr="001554C0">
        <w:rPr>
          <w:rFonts w:ascii="Times New Roman" w:hAnsi="Times New Roman" w:cs="Times New Roman"/>
          <w:sz w:val="28"/>
          <w:szCs w:val="28"/>
        </w:rPr>
        <w:lastRenderedPageBreak/>
        <w:t>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786FD2FC"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Pr="003066EC">
        <w:rPr>
          <w:rFonts w:ascii="Times New Roman" w:hAnsi="Times New Roman" w:cs="Times New Roman"/>
          <w:sz w:val="28"/>
          <w:szCs w:val="28"/>
        </w:rPr>
        <w:t xml:space="preserve">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3" w:name="_Toc100159959"/>
      <w:r w:rsidRPr="00D66394">
        <w:rPr>
          <w:rFonts w:ascii="Times New Roman" w:hAnsi="Times New Roman" w:cs="Times New Roman"/>
          <w:b w:val="0"/>
          <w:color w:val="auto"/>
          <w:sz w:val="28"/>
          <w:szCs w:val="28"/>
        </w:rPr>
        <w:t>2. Круг заявителей</w:t>
      </w:r>
      <w:bookmarkEnd w:id="3"/>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9446E4" w14:textId="5239E6DF" w:rsidR="004A6F79"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МКУ с заявлением о предоставлении муниципальной 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sidR="003444F8">
        <w:rPr>
          <w:rFonts w:ascii="Times New Roman" w:hAnsi="Times New Roman" w:cs="Times New Roman"/>
          <w:sz w:val="28"/>
          <w:szCs w:val="28"/>
        </w:rPr>
        <w:t>(ий)</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w:t>
      </w:r>
      <w:r w:rsidR="003444F8">
        <w:rPr>
          <w:rFonts w:ascii="Times New Roman" w:hAnsi="Times New Roman" w:cs="Times New Roman"/>
          <w:sz w:val="28"/>
          <w:szCs w:val="28"/>
        </w:rPr>
        <w:lastRenderedPageBreak/>
        <w:t xml:space="preserve">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подзахоронение</w:t>
      </w:r>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е разрешения на подзахоронение);</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умершим(и),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5943EB6B"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w:t>
      </w:r>
      <w:r w:rsidR="00911447">
        <w:rPr>
          <w:rFonts w:ascii="Times New Roman" w:hAnsi="Times New Roman" w:cs="Times New Roman"/>
          <w:sz w:val="28"/>
          <w:szCs w:val="28"/>
        </w:rPr>
        <w:t xml:space="preserve"> </w:t>
      </w:r>
      <w:r w:rsidR="002E0D0A" w:rsidRPr="00F2048B">
        <w:rPr>
          <w:rFonts w:ascii="Times New Roman" w:hAnsi="Times New Roman" w:cs="Times New Roman"/>
          <w:sz w:val="28"/>
          <w:szCs w:val="28"/>
        </w:rPr>
        <w:t>работником МКУ, работником МФЦ, участвующим</w:t>
      </w:r>
      <w:r w:rsidR="002E0D0A" w:rsidRPr="00F2048B">
        <w:rPr>
          <w:rFonts w:ascii="Times New Roman" w:hAnsi="Times New Roman" w:cs="Times New Roman"/>
          <w:sz w:val="28"/>
          <w:szCs w:val="28"/>
        </w:rPr>
        <w:br/>
        <w:t>в предоставлении муниципальной услуги.</w:t>
      </w:r>
    </w:p>
    <w:p w14:paraId="3683D57C" w14:textId="120F8357" w:rsidR="00B75C51" w:rsidRDefault="00B75C51" w:rsidP="002E0D0A">
      <w:pPr>
        <w:spacing w:after="0"/>
        <w:ind w:firstLine="709"/>
        <w:jc w:val="both"/>
        <w:rPr>
          <w:rFonts w:ascii="Times New Roman" w:hAnsi="Times New Roman" w:cs="Times New Roman"/>
          <w:sz w:val="28"/>
          <w:szCs w:val="28"/>
        </w:rPr>
      </w:pP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4" w:name="_Toc100159960"/>
      <w:r w:rsidRPr="00D66394">
        <w:rPr>
          <w:rFonts w:ascii="Times New Roman" w:hAnsi="Times New Roman" w:cs="Times New Roman"/>
          <w:b w:val="0"/>
          <w:color w:val="auto"/>
          <w:lang w:val="en-US"/>
        </w:rPr>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4"/>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5"/>
    </w:p>
    <w:p w14:paraId="23BC2AA1" w14:textId="77777777" w:rsidR="00815BB3" w:rsidRPr="00D66394" w:rsidRDefault="00815BB3" w:rsidP="00B75C51">
      <w:pPr>
        <w:spacing w:after="0"/>
        <w:jc w:val="center"/>
        <w:rPr>
          <w:rFonts w:ascii="Times New Roman" w:hAnsi="Times New Roman" w:cs="Times New Roman"/>
          <w:sz w:val="28"/>
          <w:szCs w:val="28"/>
        </w:rPr>
      </w:pPr>
    </w:p>
    <w:p w14:paraId="3B6D92F0" w14:textId="767C1CB5" w:rsidR="00A735BE" w:rsidRPr="00D66394" w:rsidRDefault="00EE45A5" w:rsidP="00911447">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lastRenderedPageBreak/>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(подзахоронения),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r w:rsidR="005E6826" w:rsidRPr="005E6826">
        <w:rPr>
          <w:b/>
        </w:rPr>
        <w:t xml:space="preserve"> </w:t>
      </w: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6"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6"/>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62F42F" w14:textId="09F8C29D" w:rsidR="00794249" w:rsidRPr="005F3AC7" w:rsidRDefault="00794249" w:rsidP="00794249">
      <w:pPr>
        <w:pStyle w:val="Standard"/>
        <w:widowControl w:val="0"/>
        <w:spacing w:after="0" w:line="276" w:lineRule="auto"/>
        <w:ind w:firstLine="709"/>
        <w:jc w:val="both"/>
        <w:rPr>
          <w:rFonts w:ascii="Times New Roman" w:hAnsi="Times New Roman" w:cs="Times New Roman"/>
          <w:sz w:val="28"/>
          <w:szCs w:val="28"/>
        </w:rPr>
      </w:pPr>
      <w:r w:rsidRPr="005F3AC7">
        <w:rPr>
          <w:rFonts w:ascii="Times New Roman" w:eastAsia="Times New Roman" w:hAnsi="Times New Roman" w:cs="Times New Roman"/>
          <w:sz w:val="28"/>
          <w:szCs w:val="28"/>
          <w:lang w:eastAsia="ru-RU"/>
        </w:rPr>
        <w:t xml:space="preserve">4.1. Органом, ответственным за предоставление муниципальной услуги, является </w:t>
      </w:r>
      <w:r>
        <w:rPr>
          <w:rFonts w:ascii="Times New Roman" w:eastAsia="Times New Roman" w:hAnsi="Times New Roman" w:cs="Times New Roman"/>
          <w:sz w:val="28"/>
          <w:szCs w:val="28"/>
          <w:lang w:eastAsia="ru-RU"/>
        </w:rPr>
        <w:t>Администрация городского округа Павловский Посад Московской области</w:t>
      </w:r>
      <w:r w:rsidRPr="005F3AC7">
        <w:rPr>
          <w:rFonts w:ascii="Times New Roman" w:eastAsia="Times New Roman" w:hAnsi="Times New Roman" w:cs="Times New Roman"/>
          <w:sz w:val="28"/>
          <w:szCs w:val="28"/>
          <w:lang w:eastAsia="ru-RU"/>
        </w:rPr>
        <w:t>.</w:t>
      </w:r>
    </w:p>
    <w:p w14:paraId="2A3EA40A" w14:textId="77777777" w:rsidR="00794249" w:rsidRDefault="00794249" w:rsidP="00794249">
      <w:pPr>
        <w:pStyle w:val="Standard"/>
        <w:widowControl w:val="0"/>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4.2. Уполномоченным</w:t>
      </w:r>
      <w:r>
        <w:rPr>
          <w:rFonts w:ascii="Times New Roman" w:eastAsia="Times New Roman" w:hAnsi="Times New Roman" w:cs="Times New Roman"/>
          <w:sz w:val="28"/>
          <w:szCs w:val="28"/>
          <w:lang w:eastAsia="ru-RU"/>
        </w:rPr>
        <w:t xml:space="preserve"> органом</w:t>
      </w:r>
      <w:r w:rsidRPr="005F3A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5F3AC7">
        <w:rPr>
          <w:rFonts w:ascii="Times New Roman" w:eastAsia="Times New Roman" w:hAnsi="Times New Roman" w:cs="Times New Roman"/>
          <w:sz w:val="28"/>
          <w:szCs w:val="28"/>
          <w:lang w:eastAsia="ru-RU"/>
        </w:rPr>
        <w:t xml:space="preserve">в сфере погребения и похоронного дела является </w:t>
      </w:r>
      <w:bookmarkStart w:id="7" w:name="_Hlk106875805"/>
      <w:r>
        <w:rPr>
          <w:rFonts w:ascii="Times New Roman" w:eastAsia="Times New Roman" w:hAnsi="Times New Roman" w:cs="Times New Roman"/>
          <w:sz w:val="28"/>
          <w:szCs w:val="28"/>
          <w:lang w:eastAsia="ru-RU"/>
        </w:rPr>
        <w:t>Муниципальное казённое учреждение городского округа Павловский Посад Московской области «Центр экономического развития, потребительского рынка и ритуальных услуг», действующая на основании постановления Администрации городского округа Павловский Посад Московской области от 30.03.2022 №479 «</w:t>
      </w:r>
      <w:r w:rsidRPr="00C22EC2">
        <w:rPr>
          <w:rFonts w:ascii="Times New Roman" w:eastAsia="Times New Roman" w:hAnsi="Times New Roman" w:cs="Times New Roman"/>
          <w:sz w:val="28"/>
          <w:szCs w:val="28"/>
          <w:lang w:eastAsia="ru-RU"/>
        </w:rPr>
        <w:t>О некоторых вопросах в сфере погребения и похоронного дела городского округа Павловский Посад Московской области</w:t>
      </w:r>
      <w:r>
        <w:rPr>
          <w:rFonts w:ascii="Times New Roman" w:eastAsia="Times New Roman" w:hAnsi="Times New Roman" w:cs="Times New Roman"/>
          <w:sz w:val="28"/>
          <w:szCs w:val="28"/>
          <w:lang w:eastAsia="ru-RU"/>
        </w:rPr>
        <w:t>».</w:t>
      </w:r>
    </w:p>
    <w:bookmarkEnd w:id="7"/>
    <w:p w14:paraId="4027DBF0" w14:textId="77777777" w:rsidR="00794249" w:rsidRDefault="00794249" w:rsidP="00794249">
      <w:pPr>
        <w:pStyle w:val="Standard"/>
        <w:widowControl w:val="0"/>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r>
        <w:rPr>
          <w:rFonts w:ascii="Times New Roman" w:eastAsia="Times New Roman" w:hAnsi="Times New Roman" w:cs="Times New Roman"/>
          <w:sz w:val="28"/>
          <w:szCs w:val="28"/>
          <w:lang w:eastAsia="ru-RU"/>
        </w:rPr>
        <w:t>Муниципальное казённое учреждение городского округа Павловский Посад Московской области «Центр экономического развития, потребительского рынка и ритуальных услуг», действующая на основании постановления Администрации городского округа Павловский Посад Московской области от 30.03.2022 №479 «</w:t>
      </w:r>
      <w:r w:rsidRPr="00C22EC2">
        <w:rPr>
          <w:rFonts w:ascii="Times New Roman" w:eastAsia="Times New Roman" w:hAnsi="Times New Roman" w:cs="Times New Roman"/>
          <w:sz w:val="28"/>
          <w:szCs w:val="28"/>
          <w:lang w:eastAsia="ru-RU"/>
        </w:rPr>
        <w:t>О некоторых вопросах в сфере погребения и похоронного дела городского округа Павловский Посад Московской области</w:t>
      </w:r>
      <w:r>
        <w:rPr>
          <w:rFonts w:ascii="Times New Roman" w:eastAsia="Times New Roman" w:hAnsi="Times New Roman" w:cs="Times New Roman"/>
          <w:sz w:val="28"/>
          <w:szCs w:val="28"/>
          <w:lang w:eastAsia="ru-RU"/>
        </w:rPr>
        <w:t>».</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8"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8"/>
    </w:p>
    <w:p w14:paraId="0E74BB61" w14:textId="1614A9A5"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 xml:space="preserve">в </w:t>
      </w:r>
      <w:r w:rsidR="004D6BE0">
        <w:rPr>
          <w:rFonts w:ascii="Times New Roman" w:hAnsi="Times New Roman" w:cs="Times New Roman"/>
          <w:sz w:val="28"/>
          <w:szCs w:val="28"/>
        </w:rPr>
        <w:t>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 разрешения на подзахоронение.</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lastRenderedPageBreak/>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2B2BA4E5"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места для почетного захоронения</w:t>
      </w:r>
      <w:r w:rsidR="00817D4B">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4D0A9471"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захоронения</w:t>
      </w:r>
      <w:r w:rsidR="005B0B13">
        <w:rPr>
          <w:rFonts w:ascii="Times New Roman" w:eastAsia="Times New Roman" w:hAnsi="Times New Roman" w:cs="Times New Roman"/>
          <w:kern w:val="0"/>
          <w:sz w:val="28"/>
          <w:szCs w:val="28"/>
          <w:lang w:eastAsia="ru-RU"/>
        </w:rPr>
        <w:br/>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31BCCB13"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уполномоченного должностного лица, работника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 xml:space="preserve">5.4.2. В МФЦ в виде распечатанного на бумажном носителе экземпляра </w:t>
      </w:r>
      <w:r w:rsidRPr="00850401">
        <w:rPr>
          <w:rFonts w:ascii="Times New Roman" w:hAnsi="Times New Roman" w:cs="Times New Roman"/>
          <w:sz w:val="28"/>
          <w:szCs w:val="28"/>
        </w:rPr>
        <w:lastRenderedPageBreak/>
        <w:t>электронного документа.</w:t>
      </w:r>
    </w:p>
    <w:p w14:paraId="39A1B180" w14:textId="32C77138" w:rsidR="00A62136" w:rsidRDefault="00206CEA" w:rsidP="00206CEA">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должностного лица, работника МКУ</w:t>
      </w:r>
      <w:r>
        <w:rPr>
          <w:rFonts w:ascii="Times New Roman" w:hAnsi="Times New Roman" w:cs="Times New Roman"/>
          <w:sz w:val="28"/>
          <w:szCs w:val="28"/>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572B2E5"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w:t>
      </w:r>
      <w:r w:rsidR="004576AD">
        <w:rPr>
          <w:rFonts w:ascii="Times New Roman" w:hAnsi="Times New Roman" w:cs="Times New Roman"/>
          <w:sz w:val="28"/>
          <w:szCs w:val="28"/>
        </w:rPr>
        <w:t xml:space="preserve"> </w:t>
      </w:r>
      <w:r w:rsidR="00206CEA">
        <w:rPr>
          <w:rFonts w:ascii="Times New Roman" w:hAnsi="Times New Roman" w:cs="Times New Roman"/>
          <w:sz w:val="28"/>
          <w:szCs w:val="28"/>
        </w:rPr>
        <w:t>МКУ в виде распечатанного</w:t>
      </w:r>
      <w:r w:rsidR="00AB7394">
        <w:rPr>
          <w:rFonts w:ascii="Times New Roman" w:hAnsi="Times New Roman" w:cs="Times New Roman"/>
          <w:sz w:val="28"/>
          <w:szCs w:val="28"/>
        </w:rPr>
        <w:br/>
      </w:r>
      <w:r w:rsidR="00206CEA">
        <w:rPr>
          <w:rFonts w:ascii="Times New Roman" w:hAnsi="Times New Roman" w:cs="Times New Roman"/>
          <w:sz w:val="28"/>
          <w:szCs w:val="28"/>
        </w:rPr>
        <w:t>на бумажном носителе экземпляра электронного документа.</w:t>
      </w:r>
    </w:p>
    <w:p w14:paraId="3551237E" w14:textId="7C798294"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7478EAA3"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осле осуществления</w:t>
      </w:r>
      <w:r w:rsidR="004E0E69">
        <w:rPr>
          <w:rFonts w:ascii="Times New Roman" w:hAnsi="Times New Roman" w:cs="Times New Roman"/>
          <w:sz w:val="28"/>
          <w:szCs w:val="28"/>
        </w:rPr>
        <w:t xml:space="preserve"> </w:t>
      </w:r>
      <w:r w:rsidR="007C5A88">
        <w:rPr>
          <w:rFonts w:ascii="Times New Roman" w:hAnsi="Times New Roman" w:cs="Times New Roman"/>
          <w:sz w:val="28"/>
          <w:szCs w:val="28"/>
        </w:rPr>
        <w:t>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4E0E69">
        <w:rPr>
          <w:rFonts w:ascii="Times New Roman" w:hAnsi="Times New Roman" w:cs="Times New Roman"/>
          <w:sz w:val="28"/>
          <w:szCs w:val="28"/>
        </w:rPr>
        <w:t xml:space="preserve"> </w:t>
      </w:r>
      <w:r w:rsidR="0038029E" w:rsidRPr="0038029E">
        <w:rPr>
          <w:rFonts w:ascii="Times New Roman" w:hAnsi="Times New Roman" w:cs="Times New Roman"/>
          <w:sz w:val="28"/>
          <w:szCs w:val="28"/>
        </w:rPr>
        <w:t xml:space="preserve">но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w:t>
      </w:r>
      <w:r w:rsidR="004E0E69">
        <w:rPr>
          <w:rFonts w:ascii="Times New Roman" w:hAnsi="Times New Roman" w:cs="Times New Roman"/>
          <w:sz w:val="28"/>
          <w:szCs w:val="28"/>
        </w:rPr>
        <w:t xml:space="preserve"> </w:t>
      </w:r>
      <w:r w:rsidR="0055296A">
        <w:rPr>
          <w:rFonts w:ascii="Times New Roman" w:hAnsi="Times New Roman" w:cs="Times New Roman"/>
          <w:sz w:val="28"/>
          <w:szCs w:val="28"/>
        </w:rPr>
        <w:t>которое</w:t>
      </w:r>
      <w:r w:rsidR="004E0E69">
        <w:rPr>
          <w:rFonts w:ascii="Times New Roman" w:hAnsi="Times New Roman" w:cs="Times New Roman"/>
          <w:sz w:val="28"/>
          <w:szCs w:val="28"/>
        </w:rPr>
        <w:t xml:space="preserve"> </w:t>
      </w:r>
      <w:r w:rsidR="0055296A">
        <w:rPr>
          <w:rFonts w:ascii="Times New Roman" w:hAnsi="Times New Roman" w:cs="Times New Roman"/>
          <w:sz w:val="28"/>
          <w:szCs w:val="28"/>
        </w:rPr>
        <w:t>оформляется</w:t>
      </w:r>
      <w:r w:rsidR="004E0E69">
        <w:rPr>
          <w:rFonts w:ascii="Times New Roman" w:hAnsi="Times New Roman" w:cs="Times New Roman"/>
          <w:sz w:val="28"/>
          <w:szCs w:val="28"/>
        </w:rPr>
        <w:t xml:space="preserve"> </w:t>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соответствии с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2E9DF9F3"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уполномоченного должностного лица</w:t>
      </w:r>
      <w:r w:rsidR="004E0E69">
        <w:rPr>
          <w:rFonts w:ascii="Times New Roman" w:hAnsi="Times New Roman" w:cs="Times New Roman"/>
          <w:sz w:val="28"/>
          <w:szCs w:val="28"/>
        </w:rPr>
        <w:t xml:space="preserve"> </w:t>
      </w:r>
      <w:r w:rsidR="007D248E" w:rsidRPr="007D248E">
        <w:rPr>
          <w:rFonts w:ascii="Times New Roman" w:hAnsi="Times New Roman" w:cs="Times New Roman"/>
          <w:sz w:val="28"/>
          <w:szCs w:val="28"/>
        </w:rPr>
        <w:t>МКУ</w:t>
      </w:r>
      <w:r w:rsidR="004E0E69">
        <w:rPr>
          <w:rFonts w:ascii="Times New Roman" w:hAnsi="Times New Roman" w:cs="Times New Roman"/>
          <w:sz w:val="28"/>
          <w:szCs w:val="28"/>
        </w:rPr>
        <w:t xml:space="preserve"> </w:t>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5849F6"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7D8AB584"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9" w:name="Bookmark2"/>
      <w:bookmarkEnd w:id="9"/>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 xml:space="preserve">Сведения о выданном удостоверении вносятся </w:t>
      </w:r>
      <w:r w:rsidR="007D248E">
        <w:rPr>
          <w:rFonts w:ascii="Times New Roman" w:eastAsia="Times New Roman" w:hAnsi="Times New Roman" w:cs="Times New Roman"/>
          <w:sz w:val="28"/>
          <w:szCs w:val="28"/>
          <w:lang w:eastAsia="ru-RU"/>
        </w:rPr>
        <w:t xml:space="preserve">должностным лицом, </w:t>
      </w:r>
      <w:r w:rsidR="007D248E" w:rsidRPr="005F3AC7">
        <w:rPr>
          <w:rFonts w:ascii="Times New Roman" w:eastAsia="Times New Roman" w:hAnsi="Times New Roman" w:cs="Times New Roman"/>
          <w:sz w:val="28"/>
          <w:szCs w:val="28"/>
          <w:lang w:eastAsia="ru-RU"/>
        </w:rPr>
        <w:t>работником МКУ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19BFED29"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вителем заявителя)</w:t>
      </w:r>
      <w:r w:rsidR="007D248E" w:rsidRPr="00D60B54">
        <w:rPr>
          <w:rFonts w:ascii="Times New Roman" w:eastAsia="Times New Roman" w:hAnsi="Times New Roman" w:cs="Times New Roman"/>
          <w:sz w:val="28"/>
          <w:szCs w:val="28"/>
          <w:lang w:eastAsia="ru-RU"/>
        </w:rPr>
        <w:br/>
        <w:t xml:space="preserve">в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D60B54" w:rsidRPr="00D60B54">
        <w:rPr>
          <w:rFonts w:ascii="Times New Roman" w:hAnsi="Times New Roman" w:cs="Times New Roman"/>
          <w:kern w:val="0"/>
          <w:sz w:val="28"/>
          <w:szCs w:val="28"/>
        </w:rPr>
        <w:br/>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4057818A" w14:textId="78117168" w:rsidR="002A3CE0" w:rsidRDefault="002A3CE0" w:rsidP="00A44F4D">
      <w:pPr>
        <w:pStyle w:val="20"/>
        <w:jc w:val="center"/>
        <w:rPr>
          <w:rFonts w:ascii="Times New Roman" w:hAnsi="Times New Roman" w:cs="Times New Roman"/>
          <w:b w:val="0"/>
          <w:color w:val="auto"/>
          <w:sz w:val="28"/>
          <w:szCs w:val="28"/>
        </w:rPr>
      </w:pPr>
      <w:bookmarkStart w:id="10" w:name="_Toc100159964"/>
    </w:p>
    <w:p w14:paraId="5038A0A9" w14:textId="77777777" w:rsidR="002A3CE0" w:rsidRPr="002A3CE0" w:rsidRDefault="002A3CE0" w:rsidP="002A3CE0"/>
    <w:p w14:paraId="5279CF26" w14:textId="5698D606" w:rsidR="005545EF" w:rsidRPr="00D66394" w:rsidRDefault="005545EF" w:rsidP="00A44F4D">
      <w:pPr>
        <w:pStyle w:val="20"/>
        <w:jc w:val="center"/>
        <w:rPr>
          <w:rFonts w:ascii="Times New Roman" w:hAnsi="Times New Roman" w:cs="Times New Roman"/>
          <w:b w:val="0"/>
          <w:color w:val="auto"/>
          <w:sz w:val="28"/>
          <w:szCs w:val="28"/>
        </w:rPr>
      </w:pPr>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0"/>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19030AE1"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11"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11"/>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3173F1E8"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МКУ, а также их должностных лиц,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Администрации</w:t>
      </w:r>
      <w:r w:rsidR="0066594D">
        <w:rPr>
          <w:rFonts w:ascii="Times New Roman" w:eastAsia="Times New Roman" w:hAnsi="Times New Roman" w:cs="Times New Roman"/>
          <w:sz w:val="28"/>
          <w:szCs w:val="28"/>
          <w:lang w:eastAsia="ru-RU"/>
        </w:rPr>
        <w:t xml:space="preserve"> -</w:t>
      </w:r>
      <w:r w:rsidR="0066594D" w:rsidRPr="0066594D">
        <w:rPr>
          <w:rFonts w:ascii="Times New Roman" w:eastAsia="Times New Roman" w:hAnsi="Times New Roman" w:cs="Times New Roman"/>
          <w:sz w:val="28"/>
          <w:szCs w:val="28"/>
          <w:lang w:eastAsia="ru-RU"/>
        </w:rPr>
        <w:t xml:space="preserve"> </w:t>
      </w:r>
      <w:r w:rsidR="0066594D">
        <w:rPr>
          <w:rFonts w:ascii="Times New Roman" w:eastAsia="Times New Roman" w:hAnsi="Times New Roman" w:cs="Times New Roman"/>
          <w:sz w:val="28"/>
          <w:szCs w:val="28"/>
          <w:lang w:val="en-US" w:eastAsia="ru-RU"/>
        </w:rPr>
        <w:t>pavpos</w:t>
      </w:r>
      <w:r w:rsidR="0066594D" w:rsidRPr="00D70E4C">
        <w:rPr>
          <w:rFonts w:ascii="Times New Roman" w:eastAsia="Times New Roman" w:hAnsi="Times New Roman" w:cs="Times New Roman"/>
          <w:sz w:val="28"/>
          <w:szCs w:val="28"/>
          <w:lang w:eastAsia="ru-RU"/>
        </w:rPr>
        <w:t>@</w:t>
      </w:r>
      <w:r w:rsidR="0066594D">
        <w:rPr>
          <w:rFonts w:ascii="Times New Roman" w:eastAsia="Times New Roman" w:hAnsi="Times New Roman" w:cs="Times New Roman"/>
          <w:sz w:val="28"/>
          <w:szCs w:val="28"/>
          <w:lang w:val="en-US" w:eastAsia="ru-RU"/>
        </w:rPr>
        <w:t>mosreg</w:t>
      </w:r>
      <w:r w:rsidR="0066594D" w:rsidRPr="00D70E4C">
        <w:rPr>
          <w:rFonts w:ascii="Times New Roman" w:eastAsia="Times New Roman" w:hAnsi="Times New Roman" w:cs="Times New Roman"/>
          <w:sz w:val="28"/>
          <w:szCs w:val="28"/>
          <w:lang w:eastAsia="ru-RU"/>
        </w:rPr>
        <w:t>.</w:t>
      </w:r>
      <w:r w:rsidR="0066594D">
        <w:rPr>
          <w:rFonts w:ascii="Times New Roman" w:eastAsia="Times New Roman" w:hAnsi="Times New Roman" w:cs="Times New Roman"/>
          <w:sz w:val="28"/>
          <w:szCs w:val="28"/>
          <w:lang w:val="en-US" w:eastAsia="ru-RU"/>
        </w:rPr>
        <w:t>ru</w:t>
      </w:r>
      <w:r w:rsidR="0066594D" w:rsidRPr="006C6AD4">
        <w:rPr>
          <w:rFonts w:ascii="Times New Roman" w:eastAsia="Times New Roman" w:hAnsi="Times New Roman" w:cs="Times New Roman"/>
          <w:sz w:val="28"/>
          <w:szCs w:val="28"/>
          <w:lang w:eastAsia="ru-RU"/>
        </w:rPr>
        <w:t>,</w:t>
      </w:r>
      <w:r w:rsidRPr="00206CEA">
        <w:rPr>
          <w:rFonts w:ascii="Times New Roman" w:eastAsia="Times New Roman" w:hAnsi="Times New Roman" w:cs="Times New Roman"/>
          <w:sz w:val="28"/>
          <w:szCs w:val="28"/>
          <w:lang w:eastAsia="ru-RU"/>
        </w:rPr>
        <w:t xml:space="preserve">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2"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2"/>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 xml:space="preserve">ителем, независимо </w:t>
      </w:r>
      <w:r w:rsidR="007A4768" w:rsidRPr="006622D4">
        <w:rPr>
          <w:rFonts w:ascii="Times New Roman" w:eastAsia="Times New Roman" w:hAnsi="Times New Roman" w:cs="Times New Roman"/>
          <w:sz w:val="28"/>
          <w:szCs w:val="28"/>
          <w:lang w:eastAsia="ru-RU"/>
        </w:rPr>
        <w:lastRenderedPageBreak/>
        <w:t>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2CBE39D1"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о предоставлени</w:t>
      </w:r>
      <w:r w:rsidR="0066594D">
        <w:rPr>
          <w:rFonts w:ascii="Times New Roman" w:eastAsia="Times New Roman" w:hAnsi="Times New Roman" w:cs="Times New Roman"/>
          <w:sz w:val="28"/>
          <w:szCs w:val="28"/>
          <w:lang w:eastAsia="ru-RU"/>
        </w:rPr>
        <w:t>и</w:t>
      </w:r>
      <w:r w:rsidR="001D4A01" w:rsidRPr="00D823D2">
        <w:rPr>
          <w:rFonts w:ascii="Times New Roman" w:eastAsia="Times New Roman" w:hAnsi="Times New Roman" w:cs="Times New Roman"/>
          <w:sz w:val="28"/>
          <w:szCs w:val="28"/>
          <w:lang w:eastAsia="ru-RU"/>
        </w:rPr>
        <w:t xml:space="preserve">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EDD7CAE"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в случае захоронения умершего на вероисповедальном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или вероисповедальном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на подзахоронение:</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lastRenderedPageBreak/>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В случае смерти лица, на имя которого зарегистрировано место захоронения, для выдачи разрешения на подзахоронение</w:t>
      </w:r>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42A3871A"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lastRenderedPageBreak/>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35057828"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lastRenderedPageBreak/>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194C8D1C"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8.3. Документы, необходимые для предоставлени</w:t>
      </w:r>
      <w:r w:rsidR="00842D32">
        <w:rPr>
          <w:rFonts w:ascii="Times New Roman" w:eastAsia="Times New Roman" w:hAnsi="Times New Roman" w:cs="Times New Roman"/>
          <w:sz w:val="28"/>
          <w:szCs w:val="28"/>
          <w:lang w:eastAsia="ru-RU"/>
        </w:rPr>
        <w:t>я</w:t>
      </w:r>
      <w:r w:rsidRPr="000A00B2">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28CE3188"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уполномоченный орган местного самоуправления в сфере погребения </w:t>
      </w:r>
      <w:r>
        <w:rPr>
          <w:rFonts w:ascii="Times New Roman" w:eastAsia="Times New Roman" w:hAnsi="Times New Roman" w:cs="Times New Roman"/>
          <w:sz w:val="28"/>
          <w:szCs w:val="28"/>
          <w:lang w:eastAsia="ru-RU"/>
        </w:rPr>
        <w:br/>
      </w:r>
      <w:r w:rsidR="00EE10D6">
        <w:rPr>
          <w:rFonts w:ascii="Times New Roman" w:eastAsia="Times New Roman" w:hAnsi="Times New Roman" w:cs="Times New Roman"/>
          <w:sz w:val="28"/>
          <w:szCs w:val="28"/>
          <w:lang w:eastAsia="ru-RU"/>
        </w:rPr>
        <w:t>и похоронного дела (</w:t>
      </w:r>
      <w:r>
        <w:rPr>
          <w:rFonts w:ascii="Times New Roman" w:eastAsia="Times New Roman" w:hAnsi="Times New Roman" w:cs="Times New Roman"/>
          <w:sz w:val="28"/>
          <w:szCs w:val="28"/>
          <w:lang w:eastAsia="ru-RU"/>
        </w:rPr>
        <w:t>МКУ</w:t>
      </w:r>
      <w:r w:rsidR="00EE1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3"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3"/>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094F02E4"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B32683">
        <w:rPr>
          <w:rFonts w:ascii="Times New Roman" w:eastAsia="Times New Roman" w:hAnsi="Times New Roman" w:cs="Times New Roman"/>
          <w:sz w:val="28"/>
          <w:szCs w:val="28"/>
          <w:lang w:eastAsia="ru-RU"/>
        </w:rPr>
        <w:br/>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5595B915"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w:t>
      </w:r>
      <w:r w:rsidR="00DA1313">
        <w:rPr>
          <w:rFonts w:ascii="Times New Roman" w:eastAsia="Times New Roman" w:hAnsi="Times New Roman" w:cs="Times New Roman"/>
          <w:sz w:val="28"/>
          <w:szCs w:val="28"/>
          <w:lang w:eastAsia="ru-RU"/>
        </w:rPr>
        <w:t>МКУ</w:t>
      </w:r>
      <w:r w:rsidR="00206CEA" w:rsidRPr="002703D3">
        <w:rPr>
          <w:rFonts w:ascii="Times New Roman" w:eastAsia="Times New Roman" w:hAnsi="Times New Roman" w:cs="Times New Roman"/>
          <w:sz w:val="28"/>
          <w:szCs w:val="28"/>
          <w:lang w:eastAsia="ru-RU"/>
        </w:rPr>
        <w:t>,</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t xml:space="preserve">направляется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
    <w:p w14:paraId="75A08B31" w14:textId="12E8D166"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lastRenderedPageBreak/>
        <w:t>9.4. </w:t>
      </w:r>
      <w:r w:rsidR="00206CEA" w:rsidRPr="002703D3">
        <w:rPr>
          <w:rFonts w:ascii="Times New Roman" w:eastAsia="Times New Roman" w:hAnsi="Times New Roman" w:cs="Times New Roman"/>
          <w:sz w:val="28"/>
          <w:szCs w:val="28"/>
          <w:lang w:eastAsia="ru-RU"/>
        </w:rPr>
        <w:t xml:space="preserve">При обращении непосредственно в МКУ 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работником МКУ и выдается заявителю с указанием причин отказа</w:t>
      </w:r>
      <w:r w:rsidR="002703D3">
        <w:rPr>
          <w:rFonts w:ascii="Times New Roman" w:eastAsia="Times New Roman" w:hAnsi="Times New Roman" w:cs="Times New Roman"/>
          <w:sz w:val="28"/>
          <w:szCs w:val="28"/>
          <w:lang w:eastAsia="ru-RU"/>
        </w:rPr>
        <w:br/>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7BDE1DFC"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A020B8">
        <w:rPr>
          <w:rFonts w:ascii="Times New Roman" w:eastAsia="Times New Roman" w:hAnsi="Times New Roman" w:cs="Times New Roman"/>
          <w:sz w:val="28"/>
          <w:szCs w:val="28"/>
          <w:lang w:eastAsia="ru-RU"/>
        </w:rPr>
        <w:t xml:space="preserve"> </w:t>
      </w:r>
      <w:r w:rsidR="00206CEA" w:rsidRPr="00206CEA">
        <w:rPr>
          <w:rFonts w:ascii="Times New Roman" w:eastAsia="Times New Roman" w:hAnsi="Times New Roman" w:cs="Times New Roman"/>
          <w:sz w:val="28"/>
          <w:szCs w:val="28"/>
          <w:lang w:eastAsia="ru-RU"/>
        </w:rPr>
        <w:t>МКУ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4"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4"/>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И</w:t>
      </w:r>
      <w:r w:rsidR="00DB7BB7" w:rsidRPr="00D8732E">
        <w:rPr>
          <w:rFonts w:ascii="Times New Roman" w:eastAsia="Times New Roman" w:hAnsi="Times New Roman" w:cs="Times New Roman"/>
          <w:sz w:val="28"/>
          <w:szCs w:val="28"/>
          <w:lang w:eastAsia="ru-RU"/>
        </w:rPr>
        <w:t>стребуемое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а истребуемом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45EACAEA"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И</w:t>
      </w:r>
      <w:r w:rsidRPr="00D8732E">
        <w:rPr>
          <w:rFonts w:ascii="Times New Roman" w:eastAsia="Times New Roman" w:hAnsi="Times New Roman" w:cs="Times New Roman"/>
          <w:sz w:val="28"/>
          <w:szCs w:val="28"/>
          <w:lang w:eastAsia="ru-RU"/>
        </w:rPr>
        <w:t>стребуемое кладбище закрыто для захоронения (при обращении</w:t>
      </w:r>
      <w:r w:rsidRPr="00D8732E">
        <w:rPr>
          <w:rFonts w:ascii="Times New Roman" w:eastAsia="Times New Roman" w:hAnsi="Times New Roman" w:cs="Times New Roman"/>
          <w:sz w:val="28"/>
          <w:szCs w:val="28"/>
          <w:lang w:eastAsia="ru-RU"/>
        </w:rPr>
        <w:b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одиночного захоронения);</w:t>
      </w:r>
    </w:p>
    <w:p w14:paraId="4D69737F" w14:textId="0BFB20A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тсутствие стены скорби на истребуемом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предоставлении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тсутствие на истребуемом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для подзахоронения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подзахоронение);</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е истек кладбищенский период, за исключением подзахоронения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с прахом в могилу (при подзахоронении</w:t>
      </w:r>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подзахоронение);</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И</w:t>
      </w:r>
      <w:r w:rsidR="00DB7BB7" w:rsidRPr="00D8732E">
        <w:rPr>
          <w:rFonts w:ascii="Times New Roman" w:eastAsia="Times New Roman" w:hAnsi="Times New Roman" w:cs="Times New Roman"/>
          <w:sz w:val="28"/>
          <w:szCs w:val="28"/>
          <w:lang w:eastAsia="ru-RU"/>
        </w:rPr>
        <w:t>стребуемое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исключением подзахоронений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подзахоронение);</w:t>
      </w:r>
    </w:p>
    <w:p w14:paraId="2E4F06B0" w14:textId="748C89EC"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подзахоронение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муниципальной услугой по оформлению разрешения на подзахоронение);</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589B101D"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296E224F"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F0291">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w:t>
      </w:r>
      <w:r w:rsidR="00DB7BB7" w:rsidRPr="00D8732E">
        <w:rPr>
          <w:rFonts w:ascii="Times New Roman" w:eastAsia="Times New Roman" w:hAnsi="Times New Roman" w:cs="Times New Roman"/>
          <w:sz w:val="28"/>
          <w:szCs w:val="28"/>
          <w:lang w:eastAsia="ru-RU"/>
        </w:rPr>
        <w:lastRenderedPageBreak/>
        <w:t>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EF4C20">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DF0291">
        <w:rPr>
          <w:rFonts w:ascii="Times New Roman" w:eastAsia="Times New Roman" w:hAnsi="Times New Roman" w:cs="Times New Roman"/>
          <w:sz w:val="28"/>
          <w:szCs w:val="28"/>
          <w:lang w:eastAsia="ru-RU"/>
        </w:rPr>
        <w:br/>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редоставление удостоверения на истребуемое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765C43B9"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41F01FB8"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86DCC">
        <w:rPr>
          <w:rFonts w:ascii="Times New Roman" w:eastAsia="Times New Roman" w:hAnsi="Times New Roman" w:cs="Times New Roman"/>
          <w:sz w:val="28"/>
          <w:szCs w:val="28"/>
          <w:lang w:eastAsia="ru-RU"/>
        </w:rPr>
        <w:t>по выд</w:t>
      </w:r>
      <w:r w:rsidR="00C27B82">
        <w:rPr>
          <w:rFonts w:ascii="Times New Roman" w:eastAsia="Times New Roman" w:hAnsi="Times New Roman" w:cs="Times New Roman"/>
          <w:sz w:val="28"/>
          <w:szCs w:val="28"/>
          <w:lang w:eastAsia="ru-RU"/>
        </w:rPr>
        <w:t>а</w:t>
      </w:r>
      <w:r w:rsidR="00D86DCC">
        <w:rPr>
          <w:rFonts w:ascii="Times New Roman" w:eastAsia="Times New Roman" w:hAnsi="Times New Roman" w:cs="Times New Roman"/>
          <w:sz w:val="28"/>
          <w:szCs w:val="28"/>
          <w:lang w:eastAsia="ru-RU"/>
        </w:rPr>
        <w:t>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lastRenderedPageBreak/>
        <w:t>разрешения на установку (замену) надмогильного сооружения (надгробия), ограждения места захоронения).</w:t>
      </w:r>
    </w:p>
    <w:p w14:paraId="7B175DBB" w14:textId="33FD9C81"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в МКУ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5"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5"/>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6"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6"/>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7"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7"/>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2369BF5B"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8"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8"/>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5E07D332"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 xml:space="preserve">с образцами их заполнения и перечнем документов и (или) информации, </w:t>
      </w:r>
      <w:r w:rsidR="002C267B">
        <w:rPr>
          <w:rFonts w:ascii="Times New Roman" w:eastAsia="Times New Roman" w:hAnsi="Times New Roman" w:cs="Times New Roman"/>
          <w:sz w:val="28"/>
          <w:szCs w:val="28"/>
          <w:lang w:eastAsia="ru-RU"/>
        </w:rPr>
        <w:lastRenderedPageBreak/>
        <w:t>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к обеспечению доступности указанных объектов</w:t>
      </w:r>
      <w:r w:rsidR="0031517A">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2162AE">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
    <w:p w14:paraId="1AD6FA14" w14:textId="3EBACB44"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r w:rsidRPr="00A2506B">
        <w:rPr>
          <w:rFonts w:ascii="Times New Roman" w:hAnsi="Times New Roman" w:cs="Times New Roman"/>
          <w:sz w:val="28"/>
          <w:szCs w:val="28"/>
        </w:rPr>
        <w:t>Администраци</w:t>
      </w:r>
      <w:r>
        <w:rPr>
          <w:rFonts w:ascii="Times New Roman" w:hAnsi="Times New Roman" w:cs="Times New Roman"/>
          <w:sz w:val="28"/>
          <w:szCs w:val="28"/>
        </w:rPr>
        <w:t>я, 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9E0BDC">
        <w:rPr>
          <w:rFonts w:ascii="Times New Roman" w:hAnsi="Times New Roman" w:cs="Times New Roman"/>
          <w:sz w:val="28"/>
          <w:szCs w:val="28"/>
        </w:rPr>
        <w:br/>
      </w:r>
      <w:r w:rsidRPr="00A2506B">
        <w:rPr>
          <w:rFonts w:ascii="Times New Roman" w:hAnsi="Times New Roman" w:cs="Times New Roman"/>
          <w:sz w:val="28"/>
          <w:szCs w:val="28"/>
        </w:rPr>
        <w:t xml:space="preserve">их передвижения в указанных помещениях в соответствии с </w:t>
      </w:r>
      <w:hyperlink r:id="rId9"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9"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9"/>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20"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20"/>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1"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21"/>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404256BC"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«Об утверждении Правил организации деятельности многофункциональных центров предоставления </w:t>
      </w:r>
      <w:r w:rsidR="003126C2" w:rsidRPr="003126C2">
        <w:rPr>
          <w:rFonts w:ascii="Times New Roman" w:eastAsia="Times New Roman" w:hAnsi="Times New Roman" w:cs="Times New Roman"/>
          <w:sz w:val="28"/>
          <w:szCs w:val="28"/>
          <w:lang w:eastAsia="ru-RU"/>
        </w:rPr>
        <w:lastRenderedPageBreak/>
        <w:t>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между Администрацией</w:t>
      </w:r>
      <w:r w:rsidR="001D636F">
        <w:rPr>
          <w:rFonts w:ascii="Times New Roman" w:eastAsia="Times New Roman" w:hAnsi="Times New Roman" w:cs="Times New Roman"/>
          <w:sz w:val="28"/>
          <w:szCs w:val="28"/>
          <w:lang w:eastAsia="ru-RU"/>
        </w:rPr>
        <w:t>/МКУ</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3666DA48" w:rsidR="003126C2" w:rsidRPr="00D75519" w:rsidRDefault="003126C2" w:rsidP="003126C2">
      <w:pPr>
        <w:spacing w:after="0"/>
        <w:ind w:firstLine="709"/>
        <w:jc w:val="both"/>
        <w:rPr>
          <w:rFonts w:ascii="Times New Roman" w:eastAsia="Times New Roman" w:hAnsi="Times New Roman" w:cs="Times New Roman"/>
          <w:sz w:val="28"/>
          <w:szCs w:val="28"/>
          <w:lang w:eastAsia="ru-RU"/>
        </w:rPr>
      </w:pPr>
      <w:r w:rsidRPr="00D75519">
        <w:rPr>
          <w:rFonts w:ascii="Times New Roman" w:eastAsia="Times New Roman" w:hAnsi="Times New Roman" w:cs="Times New Roman"/>
          <w:sz w:val="28"/>
          <w:szCs w:val="28"/>
          <w:lang w:eastAsia="ru-RU"/>
        </w:rPr>
        <w:t>16.3.5</w:t>
      </w:r>
      <w:r w:rsidR="00DF1B8F" w:rsidRPr="00D75519">
        <w:rPr>
          <w:rFonts w:ascii="Times New Roman" w:eastAsia="Times New Roman" w:hAnsi="Times New Roman" w:cs="Times New Roman"/>
          <w:sz w:val="28"/>
          <w:szCs w:val="28"/>
          <w:lang w:eastAsia="ru-RU"/>
        </w:rPr>
        <w:t>. </w:t>
      </w:r>
      <w:r w:rsidRPr="00D75519">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2ADECC45"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lastRenderedPageBreak/>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выбранный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404F2E1C"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в </w:t>
      </w:r>
      <w:r w:rsidR="002D4CDC">
        <w:rPr>
          <w:rFonts w:ascii="Times New Roman" w:eastAsia="Times New Roman" w:hAnsi="Times New Roman" w:cs="Times New Roman"/>
          <w:sz w:val="28"/>
          <w:szCs w:val="28"/>
          <w:lang w:eastAsia="ru-RU"/>
        </w:rPr>
        <w:t xml:space="preserve">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38A8C71B"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3DEB35F8"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r w:rsidR="00E06CC6">
        <w:rPr>
          <w:rFonts w:ascii="Times New Roman" w:eastAsia="Times New Roman" w:hAnsi="Times New Roman" w:cs="Times New Roman"/>
          <w:sz w:val="28"/>
          <w:szCs w:val="28"/>
          <w:lang w:eastAsia="ru-RU"/>
        </w:rPr>
        <w:t>не</w:t>
      </w:r>
      <w:r w:rsidR="00C27B82">
        <w:rPr>
          <w:rFonts w:ascii="Times New Roman" w:eastAsia="Times New Roman" w:hAnsi="Times New Roman" w:cs="Times New Roman"/>
          <w:sz w:val="28"/>
          <w:szCs w:val="28"/>
          <w:lang w:eastAsia="ru-RU"/>
        </w:rPr>
        <w:t xml:space="preserve"> </w:t>
      </w:r>
      <w:r w:rsidR="00E06CC6">
        <w:rPr>
          <w:rFonts w:ascii="Times New Roman" w:eastAsia="Times New Roman" w:hAnsi="Times New Roman" w:cs="Times New Roman"/>
          <w:sz w:val="28"/>
          <w:szCs w:val="28"/>
          <w:lang w:eastAsia="ru-RU"/>
        </w:rPr>
        <w:t xml:space="preserve">извлечения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0"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1"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6CA4049A"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w:t>
      </w:r>
      <w:r w:rsidR="00045F3F" w:rsidRPr="00AC265F">
        <w:rPr>
          <w:rFonts w:ascii="Times New Roman" w:eastAsia="Times New Roman" w:hAnsi="Times New Roman" w:cs="Times New Roman"/>
          <w:sz w:val="28"/>
          <w:szCs w:val="28"/>
          <w:lang w:eastAsia="ru-RU"/>
        </w:rPr>
        <w:t>должностным лицом</w:t>
      </w:r>
      <w:r w:rsidRPr="00AC265F">
        <w:rPr>
          <w:rFonts w:ascii="Times New Roman" w:eastAsia="Times New Roman" w:hAnsi="Times New Roman" w:cs="Times New Roman"/>
          <w:sz w:val="28"/>
          <w:szCs w:val="28"/>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w:t>
      </w:r>
      <w:r w:rsidR="001A7E08">
        <w:rPr>
          <w:rFonts w:ascii="Times New Roman" w:eastAsia="Times New Roman" w:hAnsi="Times New Roman" w:cs="Times New Roman"/>
          <w:sz w:val="28"/>
          <w:szCs w:val="28"/>
          <w:lang w:eastAsia="ru-RU"/>
        </w:rPr>
        <w:t xml:space="preserve"> </w:t>
      </w:r>
      <w:r w:rsidR="00045F3F" w:rsidRPr="00AC265F">
        <w:rPr>
          <w:rFonts w:ascii="Times New Roman" w:eastAsia="Times New Roman" w:hAnsi="Times New Roman" w:cs="Times New Roman"/>
          <w:sz w:val="28"/>
          <w:szCs w:val="28"/>
          <w:lang w:eastAsia="ru-RU"/>
        </w:rPr>
        <w:t>оснований,</w:t>
      </w:r>
      <w:r w:rsidR="001A7E08">
        <w:rPr>
          <w:rFonts w:ascii="Times New Roman" w:eastAsia="Times New Roman" w:hAnsi="Times New Roman" w:cs="Times New Roman"/>
          <w:sz w:val="28"/>
          <w:szCs w:val="28"/>
          <w:lang w:eastAsia="ru-RU"/>
        </w:rPr>
        <w:t xml:space="preserve"> </w:t>
      </w:r>
      <w:r w:rsidR="00045F3F" w:rsidRPr="00AC265F">
        <w:rPr>
          <w:rFonts w:ascii="Times New Roman" w:eastAsia="Times New Roman" w:hAnsi="Times New Roman" w:cs="Times New Roman"/>
          <w:sz w:val="28"/>
          <w:szCs w:val="28"/>
          <w:lang w:eastAsia="ru-RU"/>
        </w:rPr>
        <w:t>указанных</w:t>
      </w:r>
      <w:r w:rsidR="001A7E08">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
    <w:p w14:paraId="22631729" w14:textId="6B51836D"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уполномоченного </w:t>
      </w:r>
      <w:r w:rsidR="00112B21" w:rsidRPr="00AC265F">
        <w:rPr>
          <w:rFonts w:ascii="Times New Roman" w:eastAsia="Times New Roman" w:hAnsi="Times New Roman" w:cs="Times New Roman"/>
          <w:sz w:val="28"/>
          <w:szCs w:val="28"/>
          <w:lang w:eastAsia="ru-RU"/>
        </w:rPr>
        <w:t xml:space="preserve">должностного </w:t>
      </w:r>
      <w:r w:rsidR="00112B21" w:rsidRPr="00AC265F">
        <w:rPr>
          <w:rFonts w:ascii="Times New Roman" w:eastAsia="Times New Roman" w:hAnsi="Times New Roman" w:cs="Times New Roman"/>
          <w:sz w:val="28"/>
          <w:szCs w:val="28"/>
          <w:lang w:eastAsia="ru-RU"/>
        </w:rPr>
        <w:lastRenderedPageBreak/>
        <w:t>лица</w:t>
      </w:r>
      <w:r w:rsidR="006B4A1E" w:rsidRPr="00AC265F">
        <w:rPr>
          <w:rFonts w:ascii="Times New Roman" w:eastAsia="Times New Roman" w:hAnsi="Times New Roman" w:cs="Times New Roman"/>
          <w:sz w:val="28"/>
          <w:szCs w:val="28"/>
          <w:lang w:eastAsia="ru-RU"/>
        </w:rPr>
        <w:t xml:space="preserve"> МКУ,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5FB130E3"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2"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2"/>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3"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3"/>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 xml:space="preserve">х «а»-«в»,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726EBBFA"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707BAEF4"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1D0A35DA"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419DF5DE"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B70285" w:rsidRPr="00B70285">
        <w:rPr>
          <w:rFonts w:ascii="Times New Roman" w:eastAsia="Times New Roman" w:hAnsi="Times New Roman" w:cs="Times New Roman"/>
          <w:sz w:val="28"/>
          <w:szCs w:val="28"/>
          <w:lang w:eastAsia="ru-RU"/>
        </w:rPr>
        <w:t xml:space="preserve">МКУ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lastRenderedPageBreak/>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4"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4"/>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63EE26E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42576347"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5"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5"/>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w:t>
      </w:r>
      <w:r w:rsidRPr="00F47B5B">
        <w:rPr>
          <w:rFonts w:ascii="Times New Roman" w:eastAsia="Times New Roman" w:hAnsi="Times New Roman" w:cs="Times New Roman"/>
          <w:sz w:val="28"/>
          <w:szCs w:val="28"/>
          <w:lang w:eastAsia="ru-RU"/>
        </w:rPr>
        <w:lastRenderedPageBreak/>
        <w:t>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6"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6"/>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5ADE0518" w:rsidR="00231C22" w:rsidRPr="00D66394" w:rsidRDefault="00231C22" w:rsidP="00EA294A">
      <w:pPr>
        <w:pStyle w:val="ConsPlusNormal"/>
        <w:jc w:val="center"/>
        <w:outlineLvl w:val="1"/>
        <w:rPr>
          <w:rFonts w:ascii="Times New Roman" w:hAnsi="Times New Roman" w:cs="Times New Roman"/>
          <w:sz w:val="28"/>
          <w:szCs w:val="28"/>
        </w:rPr>
      </w:pPr>
      <w:bookmarkStart w:id="27" w:name="_Toc100159980"/>
      <w:r w:rsidRPr="00D66394">
        <w:rPr>
          <w:rFonts w:ascii="Times New Roman" w:hAnsi="Times New Roman" w:cs="Times New Roman"/>
          <w:sz w:val="28"/>
          <w:szCs w:val="28"/>
        </w:rPr>
        <w:t xml:space="preserve">20. Порядок осуществления текущего контроля за соблюдением </w:t>
      </w:r>
      <w:r w:rsidRPr="00D66394">
        <w:rPr>
          <w:rFonts w:ascii="Times New Roman" w:hAnsi="Times New Roman" w:cs="Times New Roman"/>
          <w:sz w:val="28"/>
          <w:szCs w:val="28"/>
        </w:rPr>
        <w:br/>
        <w:t>и исполнением ответственными должностными лицами</w:t>
      </w:r>
      <w:r w:rsidR="000826BB" w:rsidRPr="000826BB">
        <w:rPr>
          <w:rFonts w:ascii="Times New Roman" w:hAnsi="Times New Roman" w:cs="Times New Roman"/>
          <w:sz w:val="28"/>
          <w:szCs w:val="28"/>
        </w:rPr>
        <w:t xml:space="preserve">,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7"/>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14097DBD"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r w:rsidR="000826B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39B7BAD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должностное лицо Администрации, уполн</w:t>
      </w:r>
      <w:r w:rsidR="00345321">
        <w:rPr>
          <w:rFonts w:ascii="Times New Roman" w:eastAsia="Times New Roman" w:hAnsi="Times New Roman" w:cs="Times New Roman"/>
          <w:sz w:val="28"/>
          <w:szCs w:val="28"/>
          <w:lang w:eastAsia="ru-RU"/>
        </w:rPr>
        <w:t>омоченн</w:t>
      </w:r>
      <w:r w:rsidR="00F73E7C">
        <w:rPr>
          <w:rFonts w:ascii="Times New Roman" w:eastAsia="Times New Roman" w:hAnsi="Times New Roman" w:cs="Times New Roman"/>
          <w:sz w:val="28"/>
          <w:szCs w:val="28"/>
          <w:lang w:eastAsia="ru-RU"/>
        </w:rPr>
        <w:t>ое</w:t>
      </w:r>
      <w:r w:rsidR="00345321">
        <w:rPr>
          <w:rFonts w:ascii="Times New Roman" w:eastAsia="Times New Roman" w:hAnsi="Times New Roman" w:cs="Times New Roman"/>
          <w:sz w:val="28"/>
          <w:szCs w:val="28"/>
          <w:lang w:eastAsia="ru-RU"/>
        </w:rPr>
        <w:t xml:space="preserve">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 xml:space="preserve">не </w:t>
      </w:r>
      <w:r w:rsidR="000826BB">
        <w:rPr>
          <w:rFonts w:ascii="Times New Roman" w:eastAsia="Times New Roman" w:hAnsi="Times New Roman" w:cs="Times New Roman"/>
          <w:sz w:val="28"/>
          <w:szCs w:val="28"/>
          <w:lang w:eastAsia="ru-RU"/>
        </w:rPr>
        <w:lastRenderedPageBreak/>
        <w:t>находится в служебной зависимости от должностного лица,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58874F6D"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575B2A71"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осуществления текущего контроля</w:t>
      </w:r>
      <w:r w:rsidR="0003005E">
        <w:rPr>
          <w:rFonts w:ascii="Times New Roman" w:eastAsia="Times New Roman" w:hAnsi="Times New Roman" w:cs="Times New Roman"/>
          <w:sz w:val="28"/>
          <w:szCs w:val="28"/>
          <w:lang w:eastAsia="ru-RU"/>
        </w:rPr>
        <w:br/>
        <w:t>за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 Администрации</w:t>
      </w:r>
      <w:r w:rsidR="00F73E7C">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8"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8"/>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7D560782"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14:paraId="302BBD3E" w14:textId="686B1410"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w:t>
      </w:r>
      <w:r w:rsidRPr="00786A93">
        <w:rPr>
          <w:rFonts w:ascii="Times New Roman" w:eastAsia="Times New Roman" w:hAnsi="Times New Roman" w:cs="Times New Roman"/>
          <w:sz w:val="28"/>
          <w:szCs w:val="28"/>
          <w:lang w:eastAsia="ru-RU"/>
        </w:rPr>
        <w:b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МКУ 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7CB024DC" w:rsidR="00231C22" w:rsidRPr="00D66394" w:rsidRDefault="00231C22" w:rsidP="000A00B2">
      <w:pPr>
        <w:pStyle w:val="ConsPlusNormal"/>
        <w:jc w:val="center"/>
        <w:outlineLvl w:val="1"/>
        <w:rPr>
          <w:rFonts w:ascii="Times New Roman" w:hAnsi="Times New Roman" w:cs="Times New Roman"/>
          <w:sz w:val="28"/>
          <w:szCs w:val="28"/>
        </w:rPr>
      </w:pPr>
      <w:bookmarkStart w:id="29" w:name="_Toc100159982"/>
      <w:r w:rsidRPr="00D66394">
        <w:rPr>
          <w:rFonts w:ascii="Times New Roman" w:hAnsi="Times New Roman" w:cs="Times New Roman"/>
          <w:sz w:val="28"/>
          <w:szCs w:val="28"/>
        </w:rPr>
        <w:t>22. Ответственность должностных лиц</w:t>
      </w:r>
      <w:r w:rsidR="000826BB" w:rsidRPr="000826BB">
        <w:rPr>
          <w:rFonts w:ascii="Times New Roman" w:hAnsi="Times New Roman" w:cs="Times New Roman"/>
          <w:sz w:val="28"/>
          <w:szCs w:val="28"/>
        </w:rPr>
        <w:t>,</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работников МКУ за решения и действия (бездействие),</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принимаемые (осуществляемые) ими в ходе предоставления</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муниципальной услуги</w:t>
      </w:r>
      <w:bookmarkEnd w:id="29"/>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0C830D54"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826BB">
        <w:rPr>
          <w:rFonts w:ascii="Times New Roman" w:eastAsia="Times New Roman" w:hAnsi="Times New Roman" w:cs="Times New Roman"/>
          <w:sz w:val="28"/>
          <w:szCs w:val="28"/>
          <w:lang w:eastAsia="ru-RU"/>
        </w:rPr>
        <w:t>Должностное лицо, работники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78F6301E"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22.2. </w:t>
      </w:r>
      <w:r w:rsidR="000826BB">
        <w:rPr>
          <w:rFonts w:ascii="Times New Roman" w:eastAsia="Times New Roman" w:hAnsi="Times New Roman" w:cs="Times New Roman"/>
          <w:sz w:val="28"/>
          <w:szCs w:val="28"/>
          <w:lang w:eastAsia="ru-RU"/>
        </w:rPr>
        <w:t>Должностным лицом, работником МКУ, ответственным за предоставлени</w:t>
      </w:r>
      <w:r w:rsidR="0003005E">
        <w:rPr>
          <w:rFonts w:ascii="Times New Roman" w:eastAsia="Times New Roman" w:hAnsi="Times New Roman" w:cs="Times New Roman"/>
          <w:sz w:val="28"/>
          <w:szCs w:val="28"/>
          <w:lang w:eastAsia="ru-RU"/>
        </w:rPr>
        <w:t>е муниципальной услуги, а также</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30"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30"/>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0FABE5AD"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03005E">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19BBC24F"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w:t>
      </w:r>
      <w:r w:rsidR="00EA294A">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МКУ, МФЦ</w:t>
      </w:r>
      <w:r w:rsidR="0003005E">
        <w:rPr>
          <w:rFonts w:ascii="Times New Roman" w:eastAsia="Times New Roman" w:hAnsi="Times New Roman" w:cs="Times New Roman"/>
          <w:sz w:val="28"/>
          <w:szCs w:val="28"/>
          <w:lang w:eastAsia="ru-RU"/>
        </w:rPr>
        <w:t>, Учредителю МФЦ индивидуальные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на действия (бездействие) должностных лиц, раб</w:t>
      </w:r>
      <w:r w:rsidR="0003005E" w:rsidRPr="0003005E">
        <w:rPr>
          <w:rFonts w:ascii="Times New Roman" w:eastAsia="Times New Roman" w:hAnsi="Times New Roman" w:cs="Times New Roman"/>
          <w:sz w:val="28"/>
          <w:szCs w:val="28"/>
          <w:lang w:eastAsia="ru-RU"/>
        </w:rPr>
        <w:t>отников МКУ, МФЦ</w:t>
      </w:r>
      <w:r w:rsidR="0003005E" w:rsidRP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
    <w:p w14:paraId="0CD18407" w14:textId="531A1C73"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r w:rsidR="000826BB" w:rsidRPr="000826BB">
        <w:rPr>
          <w:rFonts w:ascii="Times New Roman" w:eastAsia="Times New Roman" w:hAnsi="Times New Roman" w:cs="Times New Roman"/>
          <w:sz w:val="28"/>
          <w:szCs w:val="28"/>
          <w:lang w:eastAsia="ru-RU"/>
        </w:rPr>
        <w:t xml:space="preserve">Контроль за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МКУ,</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lastRenderedPageBreak/>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4D0C8FDF" w:rsidR="00BC7BC3" w:rsidRPr="000826BB" w:rsidRDefault="00BC7BC3" w:rsidP="00EA294A">
      <w:pPr>
        <w:pStyle w:val="12"/>
        <w:spacing w:before="0" w:line="240" w:lineRule="auto"/>
        <w:jc w:val="center"/>
        <w:rPr>
          <w:rFonts w:ascii="Times New Roman" w:hAnsi="Times New Roman" w:cs="Times New Roman"/>
          <w:b w:val="0"/>
          <w:color w:val="auto"/>
        </w:rPr>
      </w:pPr>
      <w:bookmarkStart w:id="31"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0826BB" w:rsidRPr="000826BB">
        <w:rPr>
          <w:rFonts w:ascii="Times New Roman" w:hAnsi="Times New Roman" w:cs="Times New Roman"/>
          <w:b w:val="0"/>
          <w:color w:val="auto"/>
        </w:rPr>
        <w:t>МКУ, должностных лиц</w:t>
      </w:r>
      <w:r w:rsidR="00812569">
        <w:rPr>
          <w:rFonts w:ascii="Times New Roman" w:hAnsi="Times New Roman" w:cs="Times New Roman"/>
          <w:b w:val="0"/>
          <w:color w:val="auto"/>
        </w:rPr>
        <w:t xml:space="preserve">, </w:t>
      </w:r>
      <w:r w:rsidR="000826BB" w:rsidRPr="000826BB">
        <w:rPr>
          <w:rFonts w:ascii="Times New Roman" w:hAnsi="Times New Roman" w:cs="Times New Roman"/>
          <w:b w:val="0"/>
          <w:color w:val="auto"/>
        </w:rPr>
        <w:t>работников МКУ, МФЦ</w:t>
      </w:r>
      <w:bookmarkEnd w:id="31"/>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2"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2"/>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2D66182E"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345321">
        <w:rPr>
          <w:rFonts w:ascii="Times New Roman" w:eastAsia="Times New Roman" w:hAnsi="Times New Roman" w:cs="Times New Roman"/>
          <w:sz w:val="28"/>
          <w:szCs w:val="28"/>
          <w:shd w:val="clear" w:color="auto" w:fill="FFFFFF"/>
          <w:lang w:eastAsia="ru-RU"/>
        </w:rPr>
        <w:t xml:space="preserve">нистрации,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03005E">
        <w:rPr>
          <w:rFonts w:ascii="Times New Roman" w:eastAsia="Times New Roman" w:hAnsi="Times New Roman" w:cs="Times New Roman"/>
          <w:sz w:val="28"/>
          <w:szCs w:val="28"/>
          <w:shd w:val="clear" w:color="auto" w:fill="FFFFFF"/>
          <w:lang w:eastAsia="ru-RU"/>
        </w:rPr>
        <w:br/>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3" w:name="_Toc100159986"/>
      <w:r w:rsidRPr="00D66394">
        <w:rPr>
          <w:rFonts w:ascii="Times New Roman" w:hAnsi="Times New Roman" w:cs="Times New Roman"/>
          <w:b w:val="0"/>
          <w:color w:val="auto"/>
          <w:sz w:val="28"/>
          <w:szCs w:val="28"/>
        </w:rPr>
        <w:t>25. Формы и способы подачи заявителями жалобы</w:t>
      </w:r>
      <w:bookmarkEnd w:id="33"/>
    </w:p>
    <w:p w14:paraId="619B0137" w14:textId="77777777" w:rsidR="00D20F3C" w:rsidRPr="00D66394" w:rsidRDefault="00D20F3C" w:rsidP="00D20F3C">
      <w:pPr>
        <w:spacing w:after="0"/>
        <w:rPr>
          <w:rFonts w:ascii="Times New Roman" w:hAnsi="Times New Roman" w:cs="Times New Roman"/>
          <w:sz w:val="28"/>
          <w:szCs w:val="28"/>
        </w:rPr>
      </w:pPr>
    </w:p>
    <w:p w14:paraId="128A7BDE" w14:textId="4C09B4E7"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и действий (бездействия)</w:t>
      </w:r>
      <w:r w:rsidR="0003005E" w:rsidRPr="000B4285">
        <w:rPr>
          <w:rFonts w:ascii="Times New Roman" w:eastAsia="Times New Roman" w:hAnsi="Times New Roman" w:cs="Times New Roman"/>
          <w:sz w:val="28"/>
          <w:szCs w:val="28"/>
          <w:shd w:val="clear" w:color="auto" w:fill="FFFFFF"/>
          <w:lang w:eastAsia="ru-RU"/>
        </w:rPr>
        <w:t xml:space="preserve"> МКУ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03005E" w:rsidRPr="000B4285">
        <w:rPr>
          <w:rFonts w:ascii="Times New Roman" w:eastAsia="Times New Roman" w:hAnsi="Times New Roman" w:cs="Times New Roman"/>
          <w:sz w:val="28"/>
          <w:szCs w:val="28"/>
          <w:shd w:val="clear" w:color="auto" w:fill="FFFFFF"/>
          <w:lang w:eastAsia="ru-RU"/>
        </w:rPr>
        <w:br/>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11A20F1D"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Администрацией,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F833ED">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lastRenderedPageBreak/>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6441E892"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Администрации,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и действий (бездействия), совершенных при предоставлении государственных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7"/>
      <w:r>
        <w:rPr>
          <w:rFonts w:ascii="Times New Roman" w:eastAsia="Times New Roman" w:hAnsi="Times New Roman" w:cs="Times New Roman"/>
          <w:bCs/>
          <w:iCs/>
          <w:sz w:val="24"/>
          <w:szCs w:val="24"/>
          <w:lang w:eastAsia="ru-RU"/>
        </w:rPr>
        <w:lastRenderedPageBreak/>
        <w:t>Приложение 1</w:t>
      </w:r>
      <w:bookmarkEnd w:id="34"/>
    </w:p>
    <w:p w14:paraId="50FF9C0A" w14:textId="2CDC53B5"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5" w:name="_Toc100159988"/>
      <w:r>
        <w:rPr>
          <w:rFonts w:ascii="Times New Roman" w:eastAsia="Times New Roman" w:hAnsi="Times New Roman" w:cs="Times New Roman"/>
          <w:bCs/>
          <w:iCs/>
          <w:sz w:val="24"/>
          <w:szCs w:val="24"/>
          <w:lang w:eastAsia="ru-RU"/>
        </w:rPr>
        <w:t>к типовому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5"/>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6" w:name="_Toc100159991"/>
      <w:r>
        <w:rPr>
          <w:rFonts w:ascii="Times New Roman" w:eastAsia="Times New Roman" w:hAnsi="Times New Roman" w:cs="Times New Roman"/>
          <w:b/>
          <w:bCs/>
          <w:iCs/>
          <w:sz w:val="24"/>
          <w:szCs w:val="24"/>
          <w:lang w:eastAsia="ru-RU"/>
        </w:rPr>
        <w:t>РЕШЕНИЕ</w:t>
      </w:r>
      <w:bookmarkEnd w:id="36"/>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7"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7"/>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lastRenderedPageBreak/>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r>
        <w:rPr>
          <w:rFonts w:ascii="Times New Roman" w:hAnsi="Times New Roman" w:cs="Times New Roman"/>
          <w:i/>
          <w:sz w:val="24"/>
          <w:szCs w:val="24"/>
        </w:rPr>
        <w:t xml:space="preserve">Справочно: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2"/>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5"/>
      <w:r>
        <w:rPr>
          <w:rFonts w:ascii="Times New Roman" w:eastAsia="Times New Roman" w:hAnsi="Times New Roman" w:cs="Times New Roman"/>
          <w:b/>
          <w:bCs/>
          <w:iCs/>
          <w:sz w:val="24"/>
          <w:szCs w:val="24"/>
          <w:lang w:eastAsia="ru-RU"/>
        </w:rPr>
        <w:t>РЕШЕНИЕ</w:t>
      </w:r>
      <w:bookmarkEnd w:id="38"/>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9"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9"/>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40" w:name="_Toc100159997"/>
      <w:r>
        <w:rPr>
          <w:rFonts w:ascii="Times New Roman" w:eastAsia="Times New Roman" w:hAnsi="Times New Roman" w:cs="Times New Roman"/>
          <w:i/>
          <w:sz w:val="24"/>
          <w:szCs w:val="24"/>
          <w:lang w:eastAsia="ru-RU"/>
        </w:rPr>
        <w:t xml:space="preserve">Справочно: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40"/>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8"/>
      <w:r>
        <w:rPr>
          <w:rFonts w:ascii="Times New Roman" w:eastAsia="Times New Roman" w:hAnsi="Times New Roman" w:cs="Times New Roman"/>
          <w:b/>
          <w:bCs/>
          <w:iCs/>
          <w:sz w:val="24"/>
          <w:szCs w:val="24"/>
          <w:lang w:eastAsia="ru-RU"/>
        </w:rPr>
        <w:t>РЕШЕНИЕ</w:t>
      </w:r>
      <w:bookmarkEnd w:id="41"/>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2"/>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1E74DD51"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r w:rsidRPr="00745333">
        <w:rPr>
          <w:rFonts w:ascii="Times New Roman" w:hAnsi="Times New Roman" w:cs="Times New Roman"/>
          <w:i/>
          <w:sz w:val="24"/>
          <w:szCs w:val="24"/>
        </w:rPr>
        <w:lastRenderedPageBreak/>
        <w:t xml:space="preserve">Справочно: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о выдаче разрешения на подзахоронение</w:t>
      </w:r>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захоронения/ниши)__,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r w:rsidRPr="00CF1469">
        <w:rPr>
          <w:rFonts w:ascii="Times New Roman" w:hAnsi="Times New Roman" w:cs="Times New Roman"/>
          <w:i/>
          <w:sz w:val="24"/>
          <w:szCs w:val="24"/>
        </w:rPr>
        <w:lastRenderedPageBreak/>
        <w:t>Справочно: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0"/>
      <w:r>
        <w:rPr>
          <w:rFonts w:ascii="Times New Roman" w:eastAsia="Times New Roman" w:hAnsi="Times New Roman" w:cs="Times New Roman"/>
          <w:b/>
          <w:bCs/>
          <w:iCs/>
          <w:sz w:val="24"/>
          <w:szCs w:val="24"/>
          <w:lang w:eastAsia="ru-RU"/>
        </w:rPr>
        <w:t>РЕШЕНИЕ</w:t>
      </w:r>
      <w:bookmarkEnd w:id="43"/>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4"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4"/>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захоронения/ниши)</w:t>
      </w:r>
      <w:r>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(ую)</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2"/>
      <w:r>
        <w:rPr>
          <w:rFonts w:ascii="Times New Roman" w:eastAsia="Times New Roman" w:hAnsi="Times New Roman" w:cs="Times New Roman"/>
          <w:bCs/>
          <w:iCs/>
          <w:sz w:val="24"/>
          <w:szCs w:val="24"/>
          <w:lang w:eastAsia="ru-RU"/>
        </w:rPr>
        <w:lastRenderedPageBreak/>
        <w:t>Приложение 2</w:t>
      </w:r>
      <w:bookmarkEnd w:id="45"/>
    </w:p>
    <w:p w14:paraId="370D7CAD" w14:textId="3219593F"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6" w:name="_Toc100160003"/>
      <w:r>
        <w:rPr>
          <w:rFonts w:ascii="Times New Roman" w:eastAsia="Times New Roman" w:hAnsi="Times New Roman" w:cs="Times New Roman"/>
          <w:bCs/>
          <w:iCs/>
          <w:sz w:val="24"/>
          <w:szCs w:val="24"/>
          <w:lang w:eastAsia="ru-RU"/>
        </w:rPr>
        <w:t>к типовому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6"/>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7" w:name="_Toc100160006"/>
      <w:r>
        <w:rPr>
          <w:rFonts w:ascii="Times New Roman" w:eastAsia="Times New Roman" w:hAnsi="Times New Roman" w:cs="Times New Roman"/>
          <w:b/>
          <w:bCs/>
          <w:iCs/>
          <w:sz w:val="24"/>
          <w:szCs w:val="24"/>
          <w:lang w:eastAsia="ru-RU"/>
        </w:rPr>
        <w:t>РЕШЕНИЕ</w:t>
      </w:r>
      <w:bookmarkEnd w:id="47"/>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8"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8"/>
    </w:p>
    <w:p w14:paraId="4F8A263B" w14:textId="77777777" w:rsidR="00686656" w:rsidRPr="000A00B2" w:rsidRDefault="00686656" w:rsidP="000A00B2"/>
    <w:p w14:paraId="01E97B28" w14:textId="48D7ECDC"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xml:space="preserve">) рассмотрела(ло)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 xml:space="preserve">и приняла(ло)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И</w:t>
      </w:r>
      <w:r w:rsidRPr="006B0AB1">
        <w:rPr>
          <w:rFonts w:ascii="Times New Roman" w:eastAsia="Times New Roman" w:hAnsi="Times New Roman" w:cs="Times New Roman"/>
          <w:i/>
          <w:sz w:val="24"/>
          <w:szCs w:val="24"/>
          <w:lang w:eastAsia="ru-RU"/>
        </w:rPr>
        <w:t>стребуемое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а истребуемом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2"/>
      <w:r>
        <w:rPr>
          <w:rFonts w:ascii="Times New Roman" w:eastAsia="Times New Roman" w:hAnsi="Times New Roman" w:cs="Times New Roman"/>
          <w:b/>
          <w:bCs/>
          <w:iCs/>
          <w:sz w:val="24"/>
          <w:szCs w:val="24"/>
          <w:lang w:eastAsia="ru-RU"/>
        </w:rPr>
        <w:t>РЕШЕНИЕ</w:t>
      </w:r>
      <w:bookmarkEnd w:id="49"/>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50"/>
    </w:p>
    <w:p w14:paraId="3673F1B7" w14:textId="77777777" w:rsidR="00686656" w:rsidRPr="000A00B2" w:rsidRDefault="00686656" w:rsidP="000A00B2"/>
    <w:p w14:paraId="5D299A76" w14:textId="1EA6A18B"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r w:rsidRPr="00D20B3B">
        <w:rPr>
          <w:rFonts w:ascii="Times New Roman" w:eastAsia="Calibri" w:hAnsi="Times New Roman" w:cs="Times New Roman"/>
          <w:i/>
          <w:sz w:val="24"/>
          <w:szCs w:val="24"/>
        </w:rPr>
        <w:t>Непредоставление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65FBC57" w14:textId="13B4A44A" w:rsidR="00686656" w:rsidRPr="00775330" w:rsidRDefault="00686656" w:rsidP="00775330">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884ECAA" w14:textId="77777777" w:rsidR="00775330" w:rsidRDefault="00775330"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4"/>
    </w:p>
    <w:p w14:paraId="4FDB682A" w14:textId="77777777" w:rsidR="00775330" w:rsidRDefault="00775330" w:rsidP="00686656">
      <w:pPr>
        <w:keepNext/>
        <w:spacing w:after="0" w:line="240" w:lineRule="auto"/>
        <w:jc w:val="center"/>
        <w:outlineLvl w:val="0"/>
        <w:rPr>
          <w:rFonts w:ascii="Times New Roman" w:eastAsia="Times New Roman" w:hAnsi="Times New Roman" w:cs="Times New Roman"/>
          <w:b/>
          <w:bCs/>
          <w:iCs/>
          <w:sz w:val="24"/>
          <w:szCs w:val="24"/>
          <w:lang w:eastAsia="ru-RU"/>
        </w:rPr>
      </w:pPr>
    </w:p>
    <w:p w14:paraId="13108168" w14:textId="77777777" w:rsidR="00775330" w:rsidRDefault="00775330" w:rsidP="00686656">
      <w:pPr>
        <w:keepNext/>
        <w:spacing w:after="0" w:line="240" w:lineRule="auto"/>
        <w:jc w:val="center"/>
        <w:outlineLvl w:val="0"/>
        <w:rPr>
          <w:rFonts w:ascii="Times New Roman" w:eastAsia="Times New Roman" w:hAnsi="Times New Roman" w:cs="Times New Roman"/>
          <w:b/>
          <w:bCs/>
          <w:iCs/>
          <w:sz w:val="24"/>
          <w:szCs w:val="24"/>
          <w:lang w:eastAsia="ru-RU"/>
        </w:rPr>
      </w:pPr>
    </w:p>
    <w:p w14:paraId="01C9451A" w14:textId="2F38047A"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bookmarkEnd w:id="51"/>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2"/>
    </w:p>
    <w:p w14:paraId="625D81C9" w14:textId="77777777" w:rsidR="00686656" w:rsidRPr="000A00B2" w:rsidRDefault="00686656" w:rsidP="000A00B2"/>
    <w:p w14:paraId="7A7F033A" w14:textId="7990215E"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тсутствие стены скорби на истребуемом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40CB3F1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об отказе в выдаче разрешения на подзахоронение</w:t>
      </w:r>
    </w:p>
    <w:p w14:paraId="36D6077C" w14:textId="77777777" w:rsidR="00CF1469" w:rsidRPr="000A00B2" w:rsidRDefault="00CF1469" w:rsidP="00CF1469"/>
    <w:p w14:paraId="4BE9E2CF" w14:textId="709A0E03"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на подзахоронение</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484D93">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 кладбище закрыто для захоронений, за исключением подзахоронений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е истек кладбищенский период, за исключением подзахоронения урны</w:t>
      </w:r>
      <w:r w:rsidRPr="005C54F6">
        <w:rPr>
          <w:rFonts w:ascii="Times New Roman" w:eastAsia="Times New Roman" w:hAnsi="Times New Roman" w:cs="Times New Roman"/>
          <w:i/>
          <w:sz w:val="24"/>
          <w:szCs w:val="24"/>
          <w:lang w:eastAsia="ru-RU"/>
        </w:rPr>
        <w:br/>
        <w:t>с прахом в могилу (при подзахоронении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6"/>
      <w:r>
        <w:rPr>
          <w:rFonts w:ascii="Times New Roman" w:eastAsia="Times New Roman" w:hAnsi="Times New Roman" w:cs="Times New Roman"/>
          <w:b/>
          <w:bCs/>
          <w:iCs/>
          <w:sz w:val="24"/>
          <w:szCs w:val="24"/>
          <w:lang w:eastAsia="ru-RU"/>
        </w:rPr>
        <w:t>РЕШЕНИЕ</w:t>
      </w:r>
      <w:bookmarkEnd w:id="53"/>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4"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4"/>
    </w:p>
    <w:p w14:paraId="71A9D86B" w14:textId="77777777" w:rsidR="00686656" w:rsidRPr="000A00B2" w:rsidRDefault="00686656" w:rsidP="000A00B2"/>
    <w:p w14:paraId="4019FC46" w14:textId="6118792E"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рассмотрела(ло)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редоставление удостоверения о захоронении на истребуемое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02EDCFBA"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приняла(ло)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50411FF0"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приняла(ло)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2FFE98CB"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 xml:space="preserve">и приняла(ло)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5" w:name="_Toc100160018"/>
      <w:bookmarkStart w:id="56"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5"/>
    </w:p>
    <w:p w14:paraId="3AD303A2" w14:textId="7686B0DD"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7" w:name="_Toc100160019"/>
      <w:r>
        <w:rPr>
          <w:rFonts w:ascii="Times New Roman" w:eastAsia="Times New Roman" w:hAnsi="Times New Roman"/>
          <w:bCs/>
          <w:iCs/>
          <w:sz w:val="24"/>
          <w:szCs w:val="24"/>
          <w:lang w:eastAsia="ru-RU"/>
        </w:rPr>
        <w:t>к т</w:t>
      </w:r>
      <w:r w:rsidR="00B406F8">
        <w:rPr>
          <w:rFonts w:ascii="Times New Roman" w:eastAsia="Times New Roman" w:hAnsi="Times New Roman"/>
          <w:bCs/>
          <w:iCs/>
          <w:sz w:val="24"/>
          <w:szCs w:val="24"/>
          <w:lang w:eastAsia="ru-RU"/>
        </w:rPr>
        <w:t>иповому 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6"/>
      <w:r w:rsidR="006A3691" w:rsidRPr="007136CC">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7"/>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444"/>
        <w:gridCol w:w="3901"/>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8"/>
        <w:gridCol w:w="3877"/>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27"/>
        <w:gridCol w:w="3918"/>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44"/>
        <w:gridCol w:w="3901"/>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8"/>
    </w:p>
    <w:p w14:paraId="09E2DAF1" w14:textId="5FEA7526"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59" w:name="_Toc100160021"/>
      <w:r>
        <w:rPr>
          <w:rFonts w:ascii="Times New Roman" w:eastAsia="Times New Roman" w:hAnsi="Times New Roman"/>
          <w:bCs/>
          <w:iCs/>
          <w:sz w:val="24"/>
          <w:szCs w:val="24"/>
          <w:lang w:eastAsia="ru-RU"/>
        </w:rPr>
        <w:t>к т</w:t>
      </w:r>
      <w:r w:rsidR="004634C2" w:rsidRPr="00BE1D03">
        <w:rPr>
          <w:rFonts w:ascii="Times New Roman" w:eastAsia="Times New Roman" w:hAnsi="Times New Roman"/>
          <w:bCs/>
          <w:iCs/>
          <w:sz w:val="24"/>
          <w:szCs w:val="24"/>
          <w:lang w:eastAsia="ru-RU"/>
        </w:rPr>
        <w:t>иповому 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9"/>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60"/>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1"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1"/>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6CC70117" w14:textId="77777777" w:rsidR="00CF6894" w:rsidRPr="00CF6894" w:rsidRDefault="004634C2" w:rsidP="00CF6894">
      <w:pPr>
        <w:pStyle w:val="a6"/>
        <w:tabs>
          <w:tab w:val="left" w:pos="993"/>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sz w:val="24"/>
          <w:szCs w:val="24"/>
        </w:rPr>
        <w:t>21) </w:t>
      </w:r>
      <w:r w:rsidR="00CF6894" w:rsidRPr="00CF6894">
        <w:rPr>
          <w:rFonts w:ascii="Times New Roman" w:hAnsi="Times New Roman" w:cs="Times New Roman"/>
          <w:sz w:val="24"/>
          <w:szCs w:val="24"/>
        </w:rPr>
        <w:t>Устав городского округа Павловский Посад Московской области, принятый Решением Совета депутатов городского округа Павловский Посад Московской области от 08.06.2017 №50/5.</w:t>
      </w:r>
    </w:p>
    <w:p w14:paraId="32262C66" w14:textId="0DB82744" w:rsidR="004634C2" w:rsidRPr="00CF6894"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2" w:name="_Toc100160024"/>
      <w:bookmarkStart w:id="63" w:name="_Toc441496569"/>
      <w:r>
        <w:rPr>
          <w:rFonts w:ascii="Times New Roman" w:eastAsia="Times New Roman" w:hAnsi="Times New Roman" w:cs="Times New Roman"/>
          <w:bCs/>
          <w:iCs/>
          <w:sz w:val="24"/>
          <w:szCs w:val="24"/>
          <w:lang w:eastAsia="ru-RU"/>
        </w:rPr>
        <w:lastRenderedPageBreak/>
        <w:t>Приложение 5</w:t>
      </w:r>
      <w:bookmarkEnd w:id="62"/>
    </w:p>
    <w:p w14:paraId="48B3AC51" w14:textId="5E7E2455"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4" w:name="_Toc100160025"/>
      <w:r>
        <w:rPr>
          <w:rFonts w:ascii="Times New Roman" w:eastAsia="Times New Roman" w:hAnsi="Times New Roman" w:cs="Times New Roman"/>
          <w:bCs/>
          <w:iCs/>
          <w:sz w:val="24"/>
          <w:szCs w:val="24"/>
          <w:lang w:eastAsia="ru-RU"/>
        </w:rPr>
        <w:t>к типовому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4"/>
    </w:p>
    <w:bookmarkEnd w:id="63"/>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5" w:name="_Toc100160028"/>
      <w:r w:rsidRPr="00481022">
        <w:rPr>
          <w:rFonts w:ascii="Times New Roman" w:eastAsia="Times New Roman" w:hAnsi="Times New Roman" w:cs="Times New Roman"/>
          <w:bCs/>
          <w:iCs/>
          <w:sz w:val="24"/>
          <w:szCs w:val="24"/>
          <w:lang w:eastAsia="ru-RU"/>
        </w:rPr>
        <w:t>Форма 1</w:t>
      </w:r>
      <w:bookmarkEnd w:id="65"/>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lastRenderedPageBreak/>
        <w:t>в котором будет производится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Администрации/МКУ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lastRenderedPageBreak/>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w:t>
      </w:r>
      <w:r w:rsidRPr="00AC19D9">
        <w:rPr>
          <w:rFonts w:ascii="Times New Roman" w:eastAsia="Times New Roman" w:hAnsi="Times New Roman" w:cs="Times New Roman"/>
          <w:sz w:val="18"/>
          <w:szCs w:val="18"/>
          <w:lang w:eastAsia="ru-RU"/>
        </w:rPr>
        <w:lastRenderedPageBreak/>
        <w:t>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о выдаче разрешения на подзахоронение</w:t>
      </w:r>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50C0C30"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w:t>
      </w:r>
      <w:r w:rsidRPr="00D0220E">
        <w:rPr>
          <w:rFonts w:ascii="Times New Roman" w:eastAsia="Times New Roman" w:hAnsi="Times New Roman" w:cs="Times New Roman"/>
          <w:sz w:val="20"/>
          <w:szCs w:val="20"/>
          <w:lang w:eastAsia="ru-RU"/>
        </w:rPr>
        <w:lastRenderedPageBreak/>
        <w:t>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(ую)</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3"/>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29"/>
      <w:r>
        <w:rPr>
          <w:rFonts w:ascii="Times New Roman" w:eastAsia="Times New Roman" w:hAnsi="Times New Roman" w:cs="Times New Roman"/>
          <w:bCs/>
          <w:iCs/>
          <w:sz w:val="24"/>
          <w:szCs w:val="24"/>
          <w:lang w:eastAsia="ru-RU"/>
        </w:rPr>
        <w:lastRenderedPageBreak/>
        <w:t>Приложение 6</w:t>
      </w:r>
      <w:bookmarkEnd w:id="66"/>
    </w:p>
    <w:p w14:paraId="0AC326F8" w14:textId="2F1DCE28"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0"/>
      <w:r>
        <w:rPr>
          <w:rFonts w:ascii="Times New Roman" w:eastAsia="Times New Roman" w:hAnsi="Times New Roman" w:cs="Times New Roman"/>
          <w:bCs/>
          <w:iCs/>
          <w:sz w:val="24"/>
          <w:szCs w:val="24"/>
          <w:lang w:eastAsia="ru-RU"/>
        </w:rPr>
        <w:t>к типовому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7"/>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8"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(подзахоронения),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8"/>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041"/>
        <w:gridCol w:w="4819"/>
        <w:gridCol w:w="3257"/>
        <w:gridCol w:w="3263"/>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098F83D3"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33632F46"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МКУ</w:t>
            </w:r>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w:t>
            </w:r>
            <w:r>
              <w:rPr>
                <w:rFonts w:ascii="Times New Roman" w:eastAsia="Times New Roman" w:hAnsi="Times New Roman" w:cs="Times New Roman"/>
                <w:sz w:val="20"/>
                <w:szCs w:val="20"/>
                <w:lang w:eastAsia="ru-RU"/>
              </w:rPr>
              <w:lastRenderedPageBreak/>
              <w:t xml:space="preserve">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w:t>
            </w:r>
            <w:r w:rsidRPr="006F6257">
              <w:rPr>
                <w:rFonts w:ascii="Times New Roman" w:eastAsia="Times New Roman" w:hAnsi="Times New Roman" w:cs="Times New Roman"/>
                <w:sz w:val="20"/>
                <w:szCs w:val="20"/>
                <w:lang w:eastAsia="ru-RU"/>
              </w:rPr>
              <w:lastRenderedPageBreak/>
              <w:t>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 xml:space="preserve">для удостоверения </w:t>
            </w:r>
            <w:r w:rsidRPr="0045752C">
              <w:rPr>
                <w:rFonts w:ascii="Times New Roman" w:eastAsia="Times New Roman" w:hAnsi="Times New Roman" w:cs="Times New Roman"/>
                <w:sz w:val="20"/>
                <w:szCs w:val="20"/>
                <w:lang w:eastAsia="ru-RU"/>
              </w:rPr>
              <w:lastRenderedPageBreak/>
              <w:t>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r>
            <w:r w:rsidRPr="000A00B2">
              <w:rPr>
                <w:rFonts w:ascii="Times New Roman" w:eastAsia="Calibri" w:hAnsi="Times New Roman" w:cs="Times New Roman"/>
                <w:sz w:val="20"/>
                <w:szCs w:val="20"/>
              </w:rPr>
              <w:lastRenderedPageBreak/>
              <w:t>в которой под 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на вероисповедальном кладбище или вероисповедальном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lastRenderedPageBreak/>
              <w:t>Д</w:t>
            </w:r>
            <w:r w:rsidR="00BA606C" w:rsidRPr="000A00B2">
              <w:rPr>
                <w:rFonts w:ascii="Times New Roman" w:eastAsia="Times New Roman" w:hAnsi="Times New Roman" w:cs="Times New Roman"/>
                <w:sz w:val="20"/>
                <w:szCs w:val="20"/>
                <w:lang w:eastAsia="ru-RU"/>
              </w:rPr>
              <w:t>окументы 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w:t>
            </w:r>
            <w:r w:rsidR="002B2A30" w:rsidRPr="002B2A30">
              <w:rPr>
                <w:rFonts w:ascii="Times New Roman" w:eastAsia="Times New Roman" w:hAnsi="Times New Roman" w:cs="Times New Roman"/>
                <w:sz w:val="20"/>
                <w:szCs w:val="20"/>
                <w:lang w:eastAsia="ru-RU"/>
              </w:rPr>
              <w:lastRenderedPageBreak/>
              <w:t>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2"/>
      <w:r>
        <w:rPr>
          <w:rFonts w:ascii="Times New Roman" w:eastAsia="Times New Roman" w:hAnsi="Times New Roman" w:cs="Times New Roman"/>
          <w:bCs/>
          <w:iCs/>
          <w:sz w:val="24"/>
          <w:szCs w:val="24"/>
          <w:lang w:eastAsia="ru-RU"/>
        </w:rPr>
        <w:lastRenderedPageBreak/>
        <w:t>Приложение 7</w:t>
      </w:r>
      <w:bookmarkEnd w:id="69"/>
    </w:p>
    <w:p w14:paraId="592B2CCC" w14:textId="6FC442EA"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3"/>
      <w:r>
        <w:rPr>
          <w:rFonts w:ascii="Times New Roman" w:eastAsia="Times New Roman" w:hAnsi="Times New Roman" w:cs="Times New Roman"/>
          <w:bCs/>
          <w:iCs/>
          <w:sz w:val="24"/>
          <w:szCs w:val="24"/>
          <w:lang w:eastAsia="ru-RU"/>
        </w:rPr>
        <w:t>к типовому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0"/>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Администрацией,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4"/>
      <w:r w:rsidRPr="000A00B2">
        <w:rPr>
          <w:rFonts w:ascii="Times New Roman" w:eastAsia="Times New Roman" w:hAnsi="Times New Roman" w:cs="Times New Roman"/>
          <w:bCs/>
          <w:iCs/>
          <w:sz w:val="24"/>
          <w:szCs w:val="24"/>
          <w:lang w:eastAsia="ru-RU"/>
        </w:rPr>
        <w:lastRenderedPageBreak/>
        <w:t>Приложение 8</w:t>
      </w:r>
      <w:bookmarkEnd w:id="71"/>
    </w:p>
    <w:p w14:paraId="5436DAAB" w14:textId="6051C04E"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5"/>
      <w:r w:rsidRPr="000A00B2">
        <w:rPr>
          <w:rFonts w:ascii="Times New Roman" w:eastAsia="Times New Roman" w:hAnsi="Times New Roman" w:cs="Times New Roman"/>
          <w:bCs/>
          <w:iCs/>
          <w:sz w:val="24"/>
          <w:szCs w:val="24"/>
          <w:lang w:eastAsia="ru-RU"/>
        </w:rPr>
        <w:t>к Типовому административному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 xml:space="preserve">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2"/>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подзахоронение,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6"/>
      <w:r w:rsidRPr="000A00B2">
        <w:rPr>
          <w:rFonts w:ascii="Times New Roman" w:eastAsia="Times New Roman" w:hAnsi="Times New Roman" w:cs="Times New Roman"/>
          <w:bCs/>
          <w:iCs/>
          <w:sz w:val="24"/>
          <w:szCs w:val="24"/>
          <w:lang w:eastAsia="ru-RU"/>
        </w:rPr>
        <w:lastRenderedPageBreak/>
        <w:t>Приложение 9</w:t>
      </w:r>
      <w:bookmarkEnd w:id="73"/>
    </w:p>
    <w:p w14:paraId="357A0CE4" w14:textId="11FED007"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4" w:name="_Toc100160037"/>
      <w:r>
        <w:rPr>
          <w:rFonts w:ascii="Times New Roman" w:eastAsia="Times New Roman" w:hAnsi="Times New Roman" w:cs="Times New Roman"/>
          <w:bCs/>
          <w:iCs/>
          <w:sz w:val="24"/>
          <w:szCs w:val="24"/>
          <w:lang w:eastAsia="ru-RU"/>
        </w:rPr>
        <w:t>к типовому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4"/>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5"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5"/>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47C78B2E"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типовому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6" w:name="_Toc441496582"/>
      <w:bookmarkStart w:id="77" w:name="_Toc438110054"/>
      <w:bookmarkStart w:id="78" w:name="_Toc437973312"/>
      <w:bookmarkStart w:id="79" w:name="_Toc438376266"/>
    </w:p>
    <w:bookmarkEnd w:id="76"/>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09DFFB7A"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РГИС/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по форме 2 в случае обращения за выдачей разрешения на подзахоронение</w:t>
            </w:r>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44008CB3"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lastRenderedPageBreak/>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734CBF27" w14:textId="0EE64E7F"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МКУ лично,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w:t>
            </w:r>
            <w:r w:rsidRPr="00F47B5B">
              <w:rPr>
                <w:rFonts w:ascii="Times New Roman" w:eastAsia="Calibri" w:hAnsi="Times New Roman" w:cs="Times New Roman"/>
              </w:rPr>
              <w:lastRenderedPageBreak/>
              <w:t xml:space="preserve">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09DEBF59"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5461B01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работник МФЦ, уполномоченное(ый)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42AE86B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пунктом 9.1 Административного регламента, </w:t>
            </w:r>
            <w:r w:rsidRPr="00F47B5B">
              <w:rPr>
                <w:rFonts w:ascii="Times New Roman" w:eastAsia="Times New Roman" w:hAnsi="Times New Roman" w:cs="Times New Roman"/>
              </w:rPr>
              <w:lastRenderedPageBreak/>
              <w:t>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3C728161"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47997A28"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МКУ.</w:t>
            </w:r>
          </w:p>
          <w:p w14:paraId="3B9A8E99" w14:textId="65F03B9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 xml:space="preserve">Административного регламента,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 xml:space="preserve">к </w:t>
            </w:r>
            <w:r w:rsidRPr="00F47B5B">
              <w:rPr>
                <w:rFonts w:ascii="Times New Roman" w:eastAsia="Times New Roman" w:hAnsi="Times New Roman" w:cs="Times New Roman"/>
              </w:rPr>
              <w:lastRenderedPageBreak/>
              <w:t>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4 в случае обращения за выдачей разрешения на подзахоронение;</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13430F70"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10.2.22 пункта 10.2  Административного регламента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w:t>
            </w:r>
            <w:r w:rsidRPr="00F47B5B">
              <w:rPr>
                <w:rFonts w:ascii="Times New Roman" w:eastAsia="Times New Roman" w:hAnsi="Times New Roman" w:cs="Times New Roman"/>
              </w:rPr>
              <w:lastRenderedPageBreak/>
              <w:t>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w:t>
            </w:r>
            <w:r w:rsidRPr="00F47B5B">
              <w:rPr>
                <w:rFonts w:ascii="Times New Roman" w:eastAsia="Times New Roman" w:hAnsi="Times New Roman" w:cs="Times New Roman"/>
              </w:rPr>
              <w:lastRenderedPageBreak/>
              <w:t xml:space="preserve">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658EB6E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1B794D53"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br/>
              <w:t xml:space="preserve"> 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17983189"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 xml:space="preserve">в случае отсутствия основания для отказа в предоставлении муниципальной услуги, указанного в подпункте 10.2.1 пункта 10.2 </w:t>
            </w:r>
            <w:r w:rsidR="00A97BA8" w:rsidRPr="00F47B5B">
              <w:rPr>
                <w:rFonts w:ascii="Times New Roman" w:eastAsia="Times New Roman" w:hAnsi="Times New Roman" w:cs="Times New Roman"/>
              </w:rPr>
              <w:lastRenderedPageBreak/>
              <w:t>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выдачей разрешения на подзахоронение</w:t>
            </w:r>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r w:rsidR="00A3613B" w:rsidRPr="00F47B5B">
              <w:rPr>
                <w:rFonts w:ascii="Times New Roman" w:eastAsia="Times New Roman" w:hAnsi="Times New Roman" w:cs="Times New Roman"/>
              </w:rPr>
              <w:t>непредоставления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w:t>
            </w:r>
            <w:r w:rsidRPr="00F47B5B">
              <w:rPr>
                <w:rFonts w:ascii="Times New Roman" w:eastAsia="Times New Roman" w:hAnsi="Times New Roman" w:cs="Times New Roman"/>
                <w:lang w:eastAsia="ru-RU"/>
              </w:rPr>
              <w:lastRenderedPageBreak/>
              <w:t>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44B11A14"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60330F0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Уполномоченное должностное лицо</w:t>
            </w:r>
            <w:r w:rsidR="000B064E">
              <w:rPr>
                <w:rFonts w:ascii="Times New Roman" w:eastAsia="Times New Roman" w:hAnsi="Times New Roman" w:cs="Times New Roman"/>
              </w:rPr>
              <w:t>,</w:t>
            </w:r>
            <w:r w:rsidRPr="00F47B5B">
              <w:rPr>
                <w:rFonts w:ascii="Times New Roman" w:eastAsia="Times New Roman" w:hAnsi="Times New Roman" w:cs="Times New Roman"/>
              </w:rPr>
              <w:t xml:space="preserve">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w:t>
            </w:r>
            <w:r w:rsidRPr="00F47B5B">
              <w:rPr>
                <w:rFonts w:ascii="Times New Roman" w:eastAsia="Times New Roman" w:hAnsi="Times New Roman" w:cs="Times New Roman"/>
              </w:rPr>
              <w:lastRenderedPageBreak/>
              <w:t xml:space="preserve">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5AD4966E"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 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289BD85F"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DC88941"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13F4D8C3"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 xml:space="preserve"> 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332C6D9C"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214967EA"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w:t>
            </w:r>
            <w:r w:rsidRPr="0038639A">
              <w:rPr>
                <w:rFonts w:ascii="Times New Roman" w:eastAsia="Times New Roman" w:hAnsi="Times New Roman" w:cs="Times New Roman"/>
              </w:rPr>
              <w:lastRenderedPageBreak/>
              <w:t>ЭЦП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После установления личности заявителя (представителя заявителя) работник МФЦ выдает заявителю </w:t>
            </w:r>
            <w:r w:rsidRPr="0038639A">
              <w:rPr>
                <w:rFonts w:ascii="Times New Roman" w:eastAsia="Times New Roman" w:hAnsi="Times New Roman" w:cs="Times New Roman"/>
              </w:rPr>
              <w:lastRenderedPageBreak/>
              <w:t>(представителю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0C5D4B75"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 xml:space="preserve"> 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769CFEB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t xml:space="preserve">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6317AC5D"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1E3C604D"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w:t>
            </w:r>
            <w:r w:rsidRPr="00F47B5B">
              <w:rPr>
                <w:rFonts w:ascii="Times New Roman" w:eastAsia="Times New Roman" w:hAnsi="Times New Roman" w:cs="Times New Roman"/>
              </w:rPr>
              <w:lastRenderedPageBreak/>
              <w:t xml:space="preserve">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7ED99892"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7CBF1FE8"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7"/>
      <w:bookmarkEnd w:id="78"/>
      <w:bookmarkEnd w:id="79"/>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60A59E48" w:rsidR="00273A01" w:rsidRPr="00F47B5B" w:rsidRDefault="00273A01" w:rsidP="00273A01">
            <w:pPr>
              <w:jc w:val="both"/>
              <w:rPr>
                <w:rFonts w:ascii="Times New Roman" w:hAnsi="Times New Roman" w:cs="Times New Roman"/>
              </w:rPr>
            </w:pPr>
            <w:r w:rsidRPr="00F47B5B">
              <w:rPr>
                <w:rFonts w:ascii="Times New Roman" w:hAnsi="Times New Roman" w:cs="Times New Roman"/>
              </w:rPr>
              <w:t xml:space="preserve"> 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w:t>
            </w:r>
            <w:r w:rsidRPr="00F47B5B">
              <w:rPr>
                <w:rFonts w:ascii="Times New Roman" w:eastAsia="Times New Roman" w:hAnsi="Times New Roman" w:cs="Times New Roman"/>
                <w:sz w:val="24"/>
                <w:szCs w:val="24"/>
                <w:lang w:eastAsia="ru-RU"/>
              </w:rPr>
              <w:lastRenderedPageBreak/>
              <w:t>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w:t>
            </w:r>
            <w:r w:rsidRPr="00F47B5B">
              <w:rPr>
                <w:rFonts w:ascii="Times New Roman" w:eastAsia="Times New Roman" w:hAnsi="Times New Roman" w:cs="Times New Roman"/>
              </w:rPr>
              <w:lastRenderedPageBreak/>
              <w:t xml:space="preserve">Административному регламенту </w:t>
            </w:r>
          </w:p>
        </w:tc>
        <w:tc>
          <w:tcPr>
            <w:tcW w:w="4426" w:type="dxa"/>
          </w:tcPr>
          <w:p w14:paraId="110D79FC" w14:textId="4CB60C9E"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lastRenderedPageBreak/>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4D0D64E7" w14:textId="7F0EE8C7"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lastRenderedPageBreak/>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6EE5A4D5"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w:t>
            </w:r>
            <w:r w:rsidR="00F4592B">
              <w:rPr>
                <w:rFonts w:eastAsia="Times New Roman"/>
                <w:sz w:val="22"/>
                <w:szCs w:val="22"/>
              </w:rPr>
              <w:t xml:space="preserve">, </w:t>
            </w:r>
            <w:r w:rsidRPr="00F47B5B">
              <w:rPr>
                <w:rFonts w:eastAsia="Times New Roman"/>
                <w:sz w:val="22"/>
                <w:szCs w:val="22"/>
              </w:rPr>
              <w:t>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7AF1838D"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B54C6" w14:textId="77777777" w:rsidR="00471453" w:rsidRDefault="00471453" w:rsidP="00F40970">
      <w:pPr>
        <w:spacing w:after="0" w:line="240" w:lineRule="auto"/>
      </w:pPr>
      <w:r>
        <w:separator/>
      </w:r>
    </w:p>
  </w:endnote>
  <w:endnote w:type="continuationSeparator" w:id="0">
    <w:p w14:paraId="1ECE22F7" w14:textId="77777777" w:rsidR="00471453" w:rsidRDefault="00471453"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90C6" w14:textId="77777777" w:rsidR="004576AD" w:rsidRPr="00FF3AC8" w:rsidRDefault="004576AD" w:rsidP="00536C51">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81694" w14:textId="77777777" w:rsidR="00471453" w:rsidRDefault="00471453" w:rsidP="00F40970">
      <w:pPr>
        <w:spacing w:after="0" w:line="240" w:lineRule="auto"/>
      </w:pPr>
      <w:r>
        <w:separator/>
      </w:r>
    </w:p>
  </w:footnote>
  <w:footnote w:type="continuationSeparator" w:id="0">
    <w:p w14:paraId="54EF535B" w14:textId="77777777" w:rsidR="00471453" w:rsidRDefault="00471453"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916276"/>
      <w:docPartObj>
        <w:docPartGallery w:val="Page Numbers (Top of Page)"/>
        <w:docPartUnique/>
      </w:docPartObj>
    </w:sdtPr>
    <w:sdtEndPr/>
    <w:sdtContent>
      <w:p w14:paraId="4DD0437E" w14:textId="05909E5F" w:rsidR="00013FEB" w:rsidRDefault="00013FEB">
        <w:pPr>
          <w:pStyle w:val="af"/>
          <w:jc w:val="center"/>
        </w:pPr>
        <w:r>
          <w:fldChar w:fldCharType="begin"/>
        </w:r>
        <w:r>
          <w:instrText>PAGE   \* MERGEFORMAT</w:instrText>
        </w:r>
        <w:r>
          <w:fldChar w:fldCharType="separate"/>
        </w:r>
        <w:r>
          <w:t>2</w:t>
        </w:r>
        <w:r>
          <w:fldChar w:fldCharType="end"/>
        </w:r>
      </w:p>
    </w:sdtContent>
  </w:sdt>
  <w:p w14:paraId="5ADEDBCE" w14:textId="14850B50" w:rsidR="004576AD" w:rsidRPr="000A00B2" w:rsidRDefault="004576AD" w:rsidP="000A00B2">
    <w:pPr>
      <w:pStyle w:val="af"/>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3FEB"/>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85A"/>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064E"/>
    <w:rsid w:val="000B1A7B"/>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976CA"/>
    <w:rsid w:val="001A0A96"/>
    <w:rsid w:val="001A1541"/>
    <w:rsid w:val="001A3BEB"/>
    <w:rsid w:val="001A4B89"/>
    <w:rsid w:val="001A4DF9"/>
    <w:rsid w:val="001A555C"/>
    <w:rsid w:val="001A7E08"/>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2286"/>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1C1"/>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3CE0"/>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31DDF"/>
    <w:rsid w:val="00336BC5"/>
    <w:rsid w:val="003444F8"/>
    <w:rsid w:val="00345029"/>
    <w:rsid w:val="00345321"/>
    <w:rsid w:val="00346229"/>
    <w:rsid w:val="003465BD"/>
    <w:rsid w:val="00346A9C"/>
    <w:rsid w:val="0035249A"/>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4E44"/>
    <w:rsid w:val="00425224"/>
    <w:rsid w:val="004275EC"/>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6AD"/>
    <w:rsid w:val="00457751"/>
    <w:rsid w:val="004634C2"/>
    <w:rsid w:val="0046384E"/>
    <w:rsid w:val="004638BD"/>
    <w:rsid w:val="0046649F"/>
    <w:rsid w:val="00466B88"/>
    <w:rsid w:val="00471453"/>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1DB"/>
    <w:rsid w:val="004C7346"/>
    <w:rsid w:val="004D0089"/>
    <w:rsid w:val="004D0E84"/>
    <w:rsid w:val="004D25B4"/>
    <w:rsid w:val="004D28D2"/>
    <w:rsid w:val="004D2F52"/>
    <w:rsid w:val="004D3F65"/>
    <w:rsid w:val="004D4817"/>
    <w:rsid w:val="004D48FC"/>
    <w:rsid w:val="004D4BBF"/>
    <w:rsid w:val="004D4E39"/>
    <w:rsid w:val="004D6BE0"/>
    <w:rsid w:val="004D6DDD"/>
    <w:rsid w:val="004E0E69"/>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4EF9"/>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419"/>
    <w:rsid w:val="005D1BD7"/>
    <w:rsid w:val="005D353B"/>
    <w:rsid w:val="005D3F09"/>
    <w:rsid w:val="005D6E6B"/>
    <w:rsid w:val="005E0693"/>
    <w:rsid w:val="005E0993"/>
    <w:rsid w:val="005E1F96"/>
    <w:rsid w:val="005E461E"/>
    <w:rsid w:val="005E5688"/>
    <w:rsid w:val="005E6826"/>
    <w:rsid w:val="005F24BF"/>
    <w:rsid w:val="005F272D"/>
    <w:rsid w:val="005F380C"/>
    <w:rsid w:val="005F4042"/>
    <w:rsid w:val="005F448B"/>
    <w:rsid w:val="005F64F9"/>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46CBF"/>
    <w:rsid w:val="00650544"/>
    <w:rsid w:val="00650CB7"/>
    <w:rsid w:val="00651EBF"/>
    <w:rsid w:val="00651FA7"/>
    <w:rsid w:val="006610F8"/>
    <w:rsid w:val="006622D4"/>
    <w:rsid w:val="006623B5"/>
    <w:rsid w:val="00662461"/>
    <w:rsid w:val="006628C3"/>
    <w:rsid w:val="00662A30"/>
    <w:rsid w:val="00663F91"/>
    <w:rsid w:val="00664D95"/>
    <w:rsid w:val="0066594D"/>
    <w:rsid w:val="00665F1B"/>
    <w:rsid w:val="00666169"/>
    <w:rsid w:val="00666698"/>
    <w:rsid w:val="00666FB7"/>
    <w:rsid w:val="00667341"/>
    <w:rsid w:val="00667FD1"/>
    <w:rsid w:val="0067012C"/>
    <w:rsid w:val="00670D54"/>
    <w:rsid w:val="006713EA"/>
    <w:rsid w:val="00671AF3"/>
    <w:rsid w:val="00675447"/>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05594"/>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3E41"/>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330"/>
    <w:rsid w:val="00775DC2"/>
    <w:rsid w:val="00780189"/>
    <w:rsid w:val="007818EA"/>
    <w:rsid w:val="007820A3"/>
    <w:rsid w:val="00782183"/>
    <w:rsid w:val="00782273"/>
    <w:rsid w:val="007822FE"/>
    <w:rsid w:val="00782508"/>
    <w:rsid w:val="00782CE0"/>
    <w:rsid w:val="007847CF"/>
    <w:rsid w:val="00784835"/>
    <w:rsid w:val="00787B51"/>
    <w:rsid w:val="00793A6E"/>
    <w:rsid w:val="00794249"/>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2569"/>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2D32"/>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551"/>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1447"/>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0B8"/>
    <w:rsid w:val="00A02FC6"/>
    <w:rsid w:val="00A03D6D"/>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3B78"/>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0DB6"/>
    <w:rsid w:val="00B01A90"/>
    <w:rsid w:val="00B01FE4"/>
    <w:rsid w:val="00B05965"/>
    <w:rsid w:val="00B10D2B"/>
    <w:rsid w:val="00B123F1"/>
    <w:rsid w:val="00B14EB8"/>
    <w:rsid w:val="00B14FA2"/>
    <w:rsid w:val="00B1738D"/>
    <w:rsid w:val="00B200D6"/>
    <w:rsid w:val="00B210B8"/>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27B82"/>
    <w:rsid w:val="00C32DA5"/>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4AF9"/>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894"/>
    <w:rsid w:val="00CF6E07"/>
    <w:rsid w:val="00CF7F6D"/>
    <w:rsid w:val="00D0220E"/>
    <w:rsid w:val="00D02297"/>
    <w:rsid w:val="00D03C9F"/>
    <w:rsid w:val="00D04873"/>
    <w:rsid w:val="00D04CFE"/>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3C3A"/>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519"/>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1313"/>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0EBB"/>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2F24"/>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1E38"/>
    <w:rsid w:val="00F44C3B"/>
    <w:rsid w:val="00F45705"/>
    <w:rsid w:val="00F4592B"/>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331F"/>
    <w:rsid w:val="00F73E7C"/>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05D2E1AF-521E-49D8-B388-5E3F9A4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3E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23&amp;field=134&amp;date=29.03.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MOB&amp;n=344566&amp;dst=100116&amp;field=134&amp;date=29.03.2022" TargetMode="External"/><Relationship Id="rId4" Type="http://schemas.openxmlformats.org/officeDocument/2006/relationships/settings" Target="settings.xml"/><Relationship Id="rId9" Type="http://schemas.openxmlformats.org/officeDocument/2006/relationships/hyperlink" Target="https://login.consultant.ru/link/?req=doc&amp;base=MOB&amp;n=349512&amp;date=29.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6C15-7071-4A7C-BA0F-A4A52089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28822</Words>
  <Characters>164286</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cp:lastModifiedBy>
  <cp:revision>46</cp:revision>
  <cp:lastPrinted>2022-07-08T07:34:00Z</cp:lastPrinted>
  <dcterms:created xsi:type="dcterms:W3CDTF">2022-05-24T07:35:00Z</dcterms:created>
  <dcterms:modified xsi:type="dcterms:W3CDTF">2022-07-11T09:23:00Z</dcterms:modified>
</cp:coreProperties>
</file>