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DB71" w14:textId="7FE8E49A" w:rsidR="00C93AE5" w:rsidRPr="00616CA4" w:rsidRDefault="00C93AE5" w:rsidP="00C93AE5">
      <w:pPr>
        <w:jc w:val="center"/>
        <w:rPr>
          <w:rFonts w:ascii="Arial" w:hAnsi="Arial" w:cs="Arial"/>
          <w:lang w:val="en-US"/>
        </w:rPr>
      </w:pPr>
    </w:p>
    <w:p w14:paraId="5C99308D" w14:textId="77777777" w:rsidR="00C93AE5" w:rsidRPr="00616CA4" w:rsidRDefault="00C93AE5" w:rsidP="00C93AE5">
      <w:pPr>
        <w:jc w:val="center"/>
        <w:rPr>
          <w:rFonts w:ascii="Arial" w:hAnsi="Arial" w:cs="Arial"/>
          <w:lang w:val="en-US"/>
        </w:rPr>
      </w:pPr>
    </w:p>
    <w:p w14:paraId="7BE87B65" w14:textId="77777777" w:rsidR="00C93AE5" w:rsidRPr="00616CA4" w:rsidRDefault="007F4328" w:rsidP="00C93AE5">
      <w:pPr>
        <w:pStyle w:val="1"/>
        <w:spacing w:line="360" w:lineRule="auto"/>
        <w:jc w:val="center"/>
        <w:rPr>
          <w:rFonts w:ascii="Arial" w:hAnsi="Arial" w:cs="Arial"/>
          <w:b w:val="0"/>
          <w:bCs w:val="0"/>
          <w:caps/>
          <w:sz w:val="24"/>
        </w:rPr>
      </w:pPr>
      <w:r w:rsidRPr="00616CA4">
        <w:rPr>
          <w:rFonts w:ascii="Arial" w:hAnsi="Arial" w:cs="Arial"/>
          <w:b w:val="0"/>
          <w:bCs w:val="0"/>
          <w:caps/>
          <w:sz w:val="24"/>
        </w:rPr>
        <w:t>ГЛАВА</w:t>
      </w:r>
    </w:p>
    <w:p w14:paraId="20D2BA4B" w14:textId="77777777" w:rsidR="00C93AE5" w:rsidRPr="00616CA4" w:rsidRDefault="00C93AE5" w:rsidP="00C93AE5">
      <w:pPr>
        <w:pStyle w:val="1"/>
        <w:spacing w:line="360" w:lineRule="auto"/>
        <w:jc w:val="center"/>
        <w:rPr>
          <w:rFonts w:ascii="Arial" w:hAnsi="Arial" w:cs="Arial"/>
          <w:b w:val="0"/>
          <w:bCs w:val="0"/>
          <w:caps/>
          <w:sz w:val="24"/>
        </w:rPr>
      </w:pPr>
      <w:r w:rsidRPr="00616CA4">
        <w:rPr>
          <w:rFonts w:ascii="Arial" w:hAnsi="Arial" w:cs="Arial"/>
          <w:b w:val="0"/>
          <w:bCs w:val="0"/>
          <w:caps/>
          <w:sz w:val="24"/>
        </w:rPr>
        <w:t>ГОРОДСКОГО ОКРУГА ПАВЛОВСКИЙ ПОСАД</w:t>
      </w:r>
    </w:p>
    <w:p w14:paraId="4F41989A" w14:textId="77777777" w:rsidR="00C93AE5" w:rsidRPr="00616CA4" w:rsidRDefault="00C93AE5" w:rsidP="00C93AE5">
      <w:pPr>
        <w:pStyle w:val="1"/>
        <w:spacing w:line="360" w:lineRule="auto"/>
        <w:jc w:val="center"/>
        <w:rPr>
          <w:rFonts w:ascii="Arial" w:hAnsi="Arial" w:cs="Arial"/>
          <w:b w:val="0"/>
          <w:bCs w:val="0"/>
          <w:caps/>
          <w:sz w:val="24"/>
        </w:rPr>
      </w:pPr>
      <w:r w:rsidRPr="00616CA4">
        <w:rPr>
          <w:rFonts w:ascii="Arial" w:hAnsi="Arial" w:cs="Arial"/>
          <w:b w:val="0"/>
          <w:bCs w:val="0"/>
          <w:caps/>
          <w:sz w:val="24"/>
        </w:rPr>
        <w:t>МОСКОВСКОЙ ОБЛАСТИ</w:t>
      </w:r>
    </w:p>
    <w:p w14:paraId="22881F1E" w14:textId="77777777" w:rsidR="00C93AE5" w:rsidRPr="00616CA4" w:rsidRDefault="002F7D71" w:rsidP="00C93AE5">
      <w:pPr>
        <w:pStyle w:val="1"/>
        <w:spacing w:line="360" w:lineRule="auto"/>
        <w:jc w:val="center"/>
        <w:rPr>
          <w:rFonts w:ascii="Arial" w:hAnsi="Arial" w:cs="Arial"/>
          <w:b w:val="0"/>
          <w:bCs w:val="0"/>
          <w:caps/>
          <w:sz w:val="24"/>
        </w:rPr>
      </w:pPr>
      <w:r w:rsidRPr="00616CA4">
        <w:rPr>
          <w:rFonts w:ascii="Arial" w:hAnsi="Arial" w:cs="Arial"/>
          <w:b w:val="0"/>
          <w:bCs w:val="0"/>
          <w:caps/>
          <w:sz w:val="24"/>
        </w:rPr>
        <w:t>ПОСТАНОВЛ</w:t>
      </w:r>
      <w:r w:rsidR="00C93AE5" w:rsidRPr="00616CA4">
        <w:rPr>
          <w:rFonts w:ascii="Arial" w:hAnsi="Arial" w:cs="Arial"/>
          <w:b w:val="0"/>
          <w:bCs w:val="0"/>
          <w:caps/>
          <w:sz w:val="24"/>
        </w:rPr>
        <w:t>ЕНИЕ</w:t>
      </w:r>
    </w:p>
    <w:p w14:paraId="5B1E8D33" w14:textId="77777777" w:rsidR="00C93AE5" w:rsidRPr="00616CA4" w:rsidRDefault="00C93AE5" w:rsidP="00C93AE5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16CA4" w:rsidRPr="00616CA4" w14:paraId="5D374969" w14:textId="77777777" w:rsidTr="00B73A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E1BCC6C" w14:textId="77777777" w:rsidR="00C93AE5" w:rsidRPr="00616CA4" w:rsidRDefault="00D65B7C" w:rsidP="00C93AE5">
            <w:pPr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03.10.2022</w:t>
            </w:r>
          </w:p>
        </w:tc>
        <w:tc>
          <w:tcPr>
            <w:tcW w:w="406" w:type="dxa"/>
            <w:vAlign w:val="bottom"/>
          </w:tcPr>
          <w:p w14:paraId="4B7E1E7B" w14:textId="77777777" w:rsidR="00C93AE5" w:rsidRPr="00616CA4" w:rsidRDefault="00C93AE5" w:rsidP="00C93AE5">
            <w:pPr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06426F5" w14:textId="77777777" w:rsidR="00C93AE5" w:rsidRPr="00616CA4" w:rsidRDefault="00D65B7C" w:rsidP="00405FB3">
            <w:pPr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162</w:t>
            </w:r>
          </w:p>
        </w:tc>
      </w:tr>
    </w:tbl>
    <w:p w14:paraId="2D083B21" w14:textId="77777777" w:rsidR="008E1D6E" w:rsidRPr="00616CA4" w:rsidRDefault="00C93AE5" w:rsidP="00C93AE5">
      <w:pPr>
        <w:jc w:val="center"/>
        <w:rPr>
          <w:rFonts w:ascii="Arial" w:hAnsi="Arial" w:cs="Arial"/>
        </w:rPr>
      </w:pPr>
      <w:r w:rsidRPr="00616CA4">
        <w:rPr>
          <w:rFonts w:ascii="Arial" w:hAnsi="Arial" w:cs="Arial"/>
        </w:rPr>
        <w:t>г. Павловский Посад</w:t>
      </w:r>
    </w:p>
    <w:p w14:paraId="3FD6A3BB" w14:textId="77777777" w:rsidR="00A22678" w:rsidRPr="00616CA4" w:rsidRDefault="00A22678" w:rsidP="00111DE1">
      <w:pPr>
        <w:rPr>
          <w:rFonts w:ascii="Arial" w:hAnsi="Arial" w:cs="Arial"/>
        </w:rPr>
      </w:pPr>
    </w:p>
    <w:p w14:paraId="28541F2B" w14:textId="77777777" w:rsidR="007B3CFF" w:rsidRPr="00616CA4" w:rsidRDefault="00E917A6" w:rsidP="007B3CFF">
      <w:pPr>
        <w:pStyle w:val="11"/>
        <w:shd w:val="clear" w:color="auto" w:fill="auto"/>
        <w:spacing w:before="0" w:after="209"/>
        <w:ind w:left="40" w:right="5260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616CA4">
        <w:rPr>
          <w:rFonts w:ascii="Arial" w:hAnsi="Arial" w:cs="Arial"/>
          <w:sz w:val="24"/>
          <w:szCs w:val="24"/>
        </w:rPr>
        <w:t>Положени</w:t>
      </w:r>
      <w:r w:rsidR="00436B01" w:rsidRPr="00616CA4">
        <w:rPr>
          <w:rFonts w:ascii="Arial" w:hAnsi="Arial" w:cs="Arial"/>
          <w:sz w:val="24"/>
          <w:szCs w:val="24"/>
        </w:rPr>
        <w:t>я</w:t>
      </w:r>
      <w:r w:rsidRPr="00616CA4">
        <w:rPr>
          <w:rFonts w:ascii="Arial" w:hAnsi="Arial" w:cs="Arial"/>
          <w:sz w:val="24"/>
          <w:szCs w:val="24"/>
        </w:rPr>
        <w:t xml:space="preserve"> </w:t>
      </w:r>
      <w:r w:rsidR="00436B01" w:rsidRPr="00616CA4">
        <w:rPr>
          <w:rFonts w:ascii="Arial" w:hAnsi="Arial" w:cs="Arial"/>
          <w:sz w:val="24"/>
          <w:szCs w:val="24"/>
        </w:rPr>
        <w:t xml:space="preserve"> </w:t>
      </w:r>
      <w:r w:rsidRPr="00616CA4">
        <w:rPr>
          <w:rFonts w:ascii="Arial" w:hAnsi="Arial" w:cs="Arial"/>
          <w:sz w:val="24"/>
          <w:szCs w:val="24"/>
        </w:rPr>
        <w:t>о</w:t>
      </w:r>
      <w:proofErr w:type="gramEnd"/>
      <w:r w:rsidRPr="00616CA4">
        <w:rPr>
          <w:rFonts w:ascii="Arial" w:hAnsi="Arial" w:cs="Arial"/>
          <w:sz w:val="24"/>
          <w:szCs w:val="24"/>
        </w:rPr>
        <w:t xml:space="preserve"> муниципальной </w:t>
      </w:r>
      <w:r w:rsidR="00436B01" w:rsidRPr="00616CA4">
        <w:rPr>
          <w:rFonts w:ascii="Arial" w:hAnsi="Arial" w:cs="Arial"/>
          <w:sz w:val="24"/>
          <w:szCs w:val="24"/>
        </w:rPr>
        <w:t xml:space="preserve">автоматизированной </w:t>
      </w:r>
      <w:r w:rsidRPr="00616CA4">
        <w:rPr>
          <w:rFonts w:ascii="Arial" w:hAnsi="Arial" w:cs="Arial"/>
          <w:sz w:val="24"/>
          <w:szCs w:val="24"/>
        </w:rPr>
        <w:t>системе</w:t>
      </w:r>
      <w:r w:rsidR="00076B19" w:rsidRPr="00616CA4">
        <w:rPr>
          <w:rFonts w:ascii="Arial" w:hAnsi="Arial" w:cs="Arial"/>
          <w:sz w:val="24"/>
          <w:szCs w:val="24"/>
        </w:rPr>
        <w:t xml:space="preserve"> </w:t>
      </w:r>
      <w:r w:rsidR="00436B01" w:rsidRPr="00616CA4">
        <w:rPr>
          <w:rFonts w:ascii="Arial" w:hAnsi="Arial" w:cs="Arial"/>
          <w:sz w:val="24"/>
          <w:szCs w:val="24"/>
        </w:rPr>
        <w:t xml:space="preserve">централизованного </w:t>
      </w:r>
      <w:r w:rsidR="00076B19" w:rsidRPr="00616CA4">
        <w:rPr>
          <w:rFonts w:ascii="Arial" w:hAnsi="Arial" w:cs="Arial"/>
          <w:sz w:val="24"/>
          <w:szCs w:val="24"/>
        </w:rPr>
        <w:t>оповещения населения городского округа Павловский Посад Московской области</w:t>
      </w:r>
    </w:p>
    <w:p w14:paraId="3E3C6D1E" w14:textId="77777777" w:rsidR="000D556F" w:rsidRPr="00616CA4" w:rsidRDefault="00D052CD" w:rsidP="00D04604">
      <w:pPr>
        <w:pStyle w:val="11"/>
        <w:spacing w:line="274" w:lineRule="exact"/>
        <w:ind w:left="40" w:right="20" w:firstLine="560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 № 578/365 «Об утверждении Положения о системах оповещения населения»</w:t>
      </w:r>
      <w:r w:rsidR="006709BE" w:rsidRPr="00616CA4">
        <w:rPr>
          <w:rFonts w:ascii="Arial" w:hAnsi="Arial" w:cs="Arial"/>
          <w:sz w:val="24"/>
          <w:szCs w:val="24"/>
        </w:rPr>
        <w:t xml:space="preserve"> в целях обеспечения своевременного доведения сигналов оповещения в чрезвычайных ситуациях, экстренной информации от органов, осуществляющих управление ведением гражданской обороны на территории городского округа Павловский Посад Московской области до населения, проживающего на данной территории</w:t>
      </w:r>
      <w:r w:rsidR="00D04604" w:rsidRPr="00616CA4">
        <w:rPr>
          <w:rFonts w:ascii="Arial" w:hAnsi="Arial" w:cs="Arial"/>
          <w:sz w:val="24"/>
          <w:szCs w:val="24"/>
        </w:rPr>
        <w:t xml:space="preserve"> и</w:t>
      </w:r>
      <w:r w:rsidR="005E01C5" w:rsidRPr="00616CA4">
        <w:rPr>
          <w:rFonts w:ascii="Arial" w:hAnsi="Arial" w:cs="Arial"/>
          <w:sz w:val="24"/>
          <w:szCs w:val="24"/>
        </w:rPr>
        <w:t xml:space="preserve"> для</w:t>
      </w:r>
      <w:r w:rsidR="00D04604" w:rsidRPr="00616CA4">
        <w:rPr>
          <w:rFonts w:ascii="Arial" w:hAnsi="Arial" w:cs="Arial"/>
          <w:sz w:val="24"/>
          <w:szCs w:val="24"/>
        </w:rPr>
        <w:t xml:space="preserve"> определения порядка использования местной муниципальной автоматизированной системы централизованного оповещения населения городского округа Павловский Посад Московской области</w:t>
      </w:r>
    </w:p>
    <w:p w14:paraId="2F32F017" w14:textId="77777777" w:rsidR="00F6714A" w:rsidRPr="00616CA4" w:rsidRDefault="00D052CD" w:rsidP="00D052CD">
      <w:pPr>
        <w:pStyle w:val="11"/>
        <w:shd w:val="clear" w:color="auto" w:fill="auto"/>
        <w:spacing w:before="0" w:after="0" w:line="274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ПОСТАНОВЛЯЮ:</w:t>
      </w:r>
    </w:p>
    <w:p w14:paraId="5031742D" w14:textId="77777777" w:rsidR="00F6714A" w:rsidRPr="00616CA4" w:rsidRDefault="00F6714A" w:rsidP="00075944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42C9AD" w14:textId="77777777" w:rsidR="00436B01" w:rsidRPr="00616CA4" w:rsidRDefault="00D052CD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 xml:space="preserve">1. </w:t>
      </w:r>
      <w:r w:rsidR="00436B01" w:rsidRPr="00616CA4">
        <w:rPr>
          <w:rFonts w:ascii="Arial" w:hAnsi="Arial" w:cs="Arial"/>
          <w:sz w:val="24"/>
          <w:szCs w:val="24"/>
        </w:rPr>
        <w:t xml:space="preserve">Утвердить </w:t>
      </w:r>
      <w:r w:rsidRPr="00616CA4">
        <w:rPr>
          <w:rFonts w:ascii="Arial" w:hAnsi="Arial" w:cs="Arial"/>
          <w:sz w:val="24"/>
          <w:szCs w:val="24"/>
        </w:rPr>
        <w:t xml:space="preserve">Положение о </w:t>
      </w:r>
      <w:r w:rsidR="00436B01" w:rsidRPr="00616CA4">
        <w:rPr>
          <w:rFonts w:ascii="Arial" w:hAnsi="Arial" w:cs="Arial"/>
          <w:sz w:val="24"/>
          <w:szCs w:val="24"/>
        </w:rPr>
        <w:t>м</w:t>
      </w:r>
      <w:r w:rsidRPr="00616CA4">
        <w:rPr>
          <w:rFonts w:ascii="Arial" w:hAnsi="Arial" w:cs="Arial"/>
          <w:sz w:val="24"/>
          <w:szCs w:val="24"/>
        </w:rPr>
        <w:t xml:space="preserve">униципальной автоматизированной системе </w:t>
      </w:r>
      <w:r w:rsidR="00436B01" w:rsidRPr="00616CA4">
        <w:rPr>
          <w:rFonts w:ascii="Arial" w:hAnsi="Arial" w:cs="Arial"/>
          <w:sz w:val="24"/>
          <w:szCs w:val="24"/>
        </w:rPr>
        <w:t xml:space="preserve">централизованного </w:t>
      </w:r>
      <w:r w:rsidRPr="00616CA4">
        <w:rPr>
          <w:rFonts w:ascii="Arial" w:hAnsi="Arial" w:cs="Arial"/>
          <w:sz w:val="24"/>
          <w:szCs w:val="24"/>
        </w:rPr>
        <w:t>оповещения населения городского округа Павловский Посад Московской области</w:t>
      </w:r>
      <w:r w:rsidR="00436B01" w:rsidRPr="00616CA4">
        <w:rPr>
          <w:rFonts w:ascii="Arial" w:hAnsi="Arial" w:cs="Arial"/>
          <w:sz w:val="24"/>
          <w:szCs w:val="24"/>
        </w:rPr>
        <w:t xml:space="preserve"> об угрозе возникновения или возникновении чрезвычайных ситуаций природного или техногенного характера</w:t>
      </w:r>
      <w:r w:rsidR="005E01C5" w:rsidRPr="00616CA4">
        <w:rPr>
          <w:rFonts w:ascii="Arial" w:hAnsi="Arial" w:cs="Arial"/>
          <w:sz w:val="24"/>
          <w:szCs w:val="24"/>
        </w:rPr>
        <w:t>.</w:t>
      </w:r>
      <w:r w:rsidR="00436B01" w:rsidRPr="00616CA4">
        <w:rPr>
          <w:rFonts w:ascii="Arial" w:hAnsi="Arial" w:cs="Arial"/>
          <w:sz w:val="24"/>
          <w:szCs w:val="24"/>
        </w:rPr>
        <w:t xml:space="preserve"> </w:t>
      </w:r>
      <w:r w:rsidR="005E01C5" w:rsidRPr="00616CA4">
        <w:rPr>
          <w:rFonts w:ascii="Arial" w:hAnsi="Arial" w:cs="Arial"/>
          <w:sz w:val="24"/>
          <w:szCs w:val="24"/>
        </w:rPr>
        <w:t>(</w:t>
      </w:r>
      <w:r w:rsidR="00436B01" w:rsidRPr="00616CA4">
        <w:rPr>
          <w:rFonts w:ascii="Arial" w:hAnsi="Arial" w:cs="Arial"/>
          <w:sz w:val="24"/>
          <w:szCs w:val="24"/>
        </w:rPr>
        <w:t>Приложени</w:t>
      </w:r>
      <w:r w:rsidR="005E01C5" w:rsidRPr="00616CA4">
        <w:rPr>
          <w:rFonts w:ascii="Arial" w:hAnsi="Arial" w:cs="Arial"/>
          <w:sz w:val="24"/>
          <w:szCs w:val="24"/>
        </w:rPr>
        <w:t>е</w:t>
      </w:r>
      <w:r w:rsidR="00436B01" w:rsidRPr="00616CA4">
        <w:rPr>
          <w:rFonts w:ascii="Arial" w:hAnsi="Arial" w:cs="Arial"/>
          <w:sz w:val="24"/>
          <w:szCs w:val="24"/>
        </w:rPr>
        <w:t xml:space="preserve"> №1</w:t>
      </w:r>
      <w:r w:rsidR="005E01C5" w:rsidRPr="00616CA4">
        <w:rPr>
          <w:rFonts w:ascii="Arial" w:hAnsi="Arial" w:cs="Arial"/>
          <w:sz w:val="24"/>
          <w:szCs w:val="24"/>
        </w:rPr>
        <w:t>)</w:t>
      </w:r>
      <w:r w:rsidRPr="00616CA4">
        <w:rPr>
          <w:rFonts w:ascii="Arial" w:hAnsi="Arial" w:cs="Arial"/>
          <w:sz w:val="24"/>
          <w:szCs w:val="24"/>
        </w:rPr>
        <w:t>.</w:t>
      </w:r>
    </w:p>
    <w:p w14:paraId="613FB7D4" w14:textId="77777777" w:rsidR="00436B01" w:rsidRPr="00616CA4" w:rsidRDefault="00436B01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C32E1" w14:textId="77777777" w:rsidR="00D052CD" w:rsidRPr="00616CA4" w:rsidRDefault="00D052CD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 xml:space="preserve">2. Рекомендовать руководителям организаций, предприятий и учреждений городского округа Павловский Посад Московской области обеспечить немедленное доведение информации </w:t>
      </w:r>
      <w:r w:rsidR="005E01C5" w:rsidRPr="00616CA4">
        <w:rPr>
          <w:rFonts w:ascii="Arial" w:hAnsi="Arial" w:cs="Arial"/>
          <w:sz w:val="24"/>
          <w:szCs w:val="24"/>
        </w:rPr>
        <w:t xml:space="preserve">при возникновении или </w:t>
      </w:r>
      <w:r w:rsidRPr="00616CA4">
        <w:rPr>
          <w:rFonts w:ascii="Arial" w:hAnsi="Arial" w:cs="Arial"/>
          <w:sz w:val="24"/>
          <w:szCs w:val="24"/>
        </w:rPr>
        <w:t>об угрозе возникновения чрезвычайных ситуаций (происшествий) до оперативного дежурного ЕДДС городского округа Павловский Посад Московской области с целью своевременного принятия мер по оповещению населения;</w:t>
      </w:r>
    </w:p>
    <w:p w14:paraId="0BB8CD0A" w14:textId="77777777" w:rsidR="00075944" w:rsidRPr="00616CA4" w:rsidRDefault="00075944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EB04E" w14:textId="77777777" w:rsidR="00075944" w:rsidRPr="00616CA4" w:rsidRDefault="00D052CD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3. Муниципальному казённому учреждению городского округа Павловский Посад Московской области "Единая дежурно-диспетчерская служба-112"</w:t>
      </w:r>
      <w:r w:rsidR="005E01C5" w:rsidRPr="00616CA4">
        <w:rPr>
          <w:rFonts w:ascii="Arial" w:hAnsi="Arial" w:cs="Arial"/>
          <w:sz w:val="24"/>
          <w:szCs w:val="24"/>
        </w:rPr>
        <w:t>:</w:t>
      </w:r>
    </w:p>
    <w:p w14:paraId="21DE789B" w14:textId="77777777" w:rsidR="00D052CD" w:rsidRPr="00616CA4" w:rsidRDefault="00075944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3.1 О</w:t>
      </w:r>
      <w:r w:rsidR="00D052CD" w:rsidRPr="00616CA4">
        <w:rPr>
          <w:rFonts w:ascii="Arial" w:hAnsi="Arial" w:cs="Arial"/>
          <w:sz w:val="24"/>
          <w:szCs w:val="24"/>
        </w:rPr>
        <w:t>беспечить готовность технических средств оповещения, каналов связи и систем передачи информации к своевременному доведению сигналов оповещения;</w:t>
      </w:r>
    </w:p>
    <w:p w14:paraId="6EC584BC" w14:textId="77777777" w:rsidR="00D052CD" w:rsidRPr="00616CA4" w:rsidRDefault="00075944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3.2 О</w:t>
      </w:r>
      <w:r w:rsidR="009D62D2" w:rsidRPr="00616CA4">
        <w:rPr>
          <w:rFonts w:ascii="Arial" w:hAnsi="Arial" w:cs="Arial"/>
          <w:sz w:val="24"/>
          <w:szCs w:val="24"/>
        </w:rPr>
        <w:t>существлять по заявкам А</w:t>
      </w:r>
      <w:r w:rsidR="00D052CD" w:rsidRPr="00616CA4">
        <w:rPr>
          <w:rFonts w:ascii="Arial" w:hAnsi="Arial" w:cs="Arial"/>
          <w:sz w:val="24"/>
          <w:szCs w:val="24"/>
        </w:rPr>
        <w:t xml:space="preserve">дминистрации </w:t>
      </w:r>
      <w:r w:rsidRPr="00616CA4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D052CD" w:rsidRPr="00616CA4">
        <w:rPr>
          <w:rFonts w:ascii="Arial" w:hAnsi="Arial" w:cs="Arial"/>
          <w:sz w:val="24"/>
          <w:szCs w:val="24"/>
        </w:rPr>
        <w:t xml:space="preserve"> запись речевых сообщений для населения на магнитные носители;</w:t>
      </w:r>
    </w:p>
    <w:p w14:paraId="2A820381" w14:textId="77777777" w:rsidR="00D052CD" w:rsidRPr="00616CA4" w:rsidRDefault="00075944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3.3 О</w:t>
      </w:r>
      <w:r w:rsidR="00D052CD" w:rsidRPr="00616CA4">
        <w:rPr>
          <w:rFonts w:ascii="Arial" w:hAnsi="Arial" w:cs="Arial"/>
          <w:sz w:val="24"/>
          <w:szCs w:val="24"/>
        </w:rPr>
        <w:t xml:space="preserve">существлять подготовку эксплуатационно-технического персонала </w:t>
      </w:r>
      <w:r w:rsidRPr="00616CA4">
        <w:rPr>
          <w:rFonts w:ascii="Arial" w:hAnsi="Arial" w:cs="Arial"/>
          <w:sz w:val="24"/>
          <w:szCs w:val="24"/>
        </w:rPr>
        <w:t xml:space="preserve">Муниципального казённого учреждения городского округа Павловский Посад Московской области "Единая дежурно-диспетчерская служба-112" </w:t>
      </w:r>
      <w:r w:rsidR="00D052CD" w:rsidRPr="00616CA4">
        <w:rPr>
          <w:rFonts w:ascii="Arial" w:hAnsi="Arial" w:cs="Arial"/>
          <w:sz w:val="24"/>
          <w:szCs w:val="24"/>
        </w:rPr>
        <w:t>к действиям по предназначению.</w:t>
      </w:r>
    </w:p>
    <w:p w14:paraId="58CD3238" w14:textId="77777777" w:rsidR="00D052CD" w:rsidRPr="00616CA4" w:rsidRDefault="00D052CD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C7DB0" w14:textId="77777777" w:rsidR="005E01C5" w:rsidRPr="00616CA4" w:rsidRDefault="002C6373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 xml:space="preserve">4. </w:t>
      </w:r>
      <w:r w:rsidR="005E01C5" w:rsidRPr="00616CA4">
        <w:rPr>
          <w:rFonts w:ascii="Arial" w:hAnsi="Arial" w:cs="Arial"/>
          <w:sz w:val="24"/>
          <w:szCs w:val="24"/>
        </w:rPr>
        <w:t xml:space="preserve">Опубликовать постановление в газете «Павлово-Посадские известия» и разместить на официальном сайте </w:t>
      </w:r>
      <w:r w:rsidR="00622330" w:rsidRPr="00616CA4">
        <w:rPr>
          <w:rFonts w:ascii="Arial" w:hAnsi="Arial" w:cs="Arial"/>
          <w:sz w:val="24"/>
          <w:szCs w:val="24"/>
        </w:rPr>
        <w:t xml:space="preserve">Администрации </w:t>
      </w:r>
      <w:r w:rsidR="005E01C5" w:rsidRPr="00616CA4">
        <w:rPr>
          <w:rFonts w:ascii="Arial" w:hAnsi="Arial" w:cs="Arial"/>
          <w:sz w:val="24"/>
          <w:szCs w:val="24"/>
        </w:rPr>
        <w:t>городского округа Павловский Посад Московской области.</w:t>
      </w:r>
    </w:p>
    <w:p w14:paraId="213E9FA2" w14:textId="77777777" w:rsidR="005E01C5" w:rsidRPr="00616CA4" w:rsidRDefault="005E01C5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EC365" w14:textId="77777777" w:rsidR="002C6373" w:rsidRPr="00616CA4" w:rsidRDefault="005E01C5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5. П</w:t>
      </w:r>
      <w:r w:rsidR="002C6373" w:rsidRPr="00616CA4">
        <w:rPr>
          <w:rFonts w:ascii="Arial" w:hAnsi="Arial" w:cs="Arial"/>
          <w:sz w:val="24"/>
          <w:szCs w:val="24"/>
        </w:rPr>
        <w:t xml:space="preserve">остановление вступает в силу с </w:t>
      </w:r>
      <w:r w:rsidRPr="00616CA4">
        <w:rPr>
          <w:rFonts w:ascii="Arial" w:hAnsi="Arial" w:cs="Arial"/>
          <w:sz w:val="24"/>
          <w:szCs w:val="24"/>
        </w:rPr>
        <w:t>даты</w:t>
      </w:r>
      <w:r w:rsidR="002C6373" w:rsidRPr="00616CA4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Pr="00616CA4">
        <w:rPr>
          <w:rFonts w:ascii="Arial" w:hAnsi="Arial" w:cs="Arial"/>
          <w:sz w:val="24"/>
          <w:szCs w:val="24"/>
        </w:rPr>
        <w:t>.</w:t>
      </w:r>
    </w:p>
    <w:p w14:paraId="6C1AE6B6" w14:textId="77777777" w:rsidR="002C6373" w:rsidRPr="00616CA4" w:rsidRDefault="002C6373" w:rsidP="00075944">
      <w:pPr>
        <w:pStyle w:val="11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1B90B" w14:textId="77777777" w:rsidR="00F6714A" w:rsidRPr="00616CA4" w:rsidRDefault="005E01C5" w:rsidP="00075944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6</w:t>
      </w:r>
      <w:r w:rsidR="00075944" w:rsidRPr="00616CA4">
        <w:rPr>
          <w:rFonts w:ascii="Arial" w:hAnsi="Arial" w:cs="Arial"/>
          <w:sz w:val="24"/>
          <w:szCs w:val="24"/>
        </w:rPr>
        <w:t xml:space="preserve">. </w:t>
      </w:r>
      <w:r w:rsidR="00D052CD" w:rsidRPr="00616CA4">
        <w:rPr>
          <w:rFonts w:ascii="Arial" w:hAnsi="Arial" w:cs="Arial"/>
          <w:sz w:val="24"/>
          <w:szCs w:val="24"/>
        </w:rPr>
        <w:t>Конт</w:t>
      </w:r>
      <w:r w:rsidR="00075944" w:rsidRPr="00616CA4">
        <w:rPr>
          <w:rFonts w:ascii="Arial" w:hAnsi="Arial" w:cs="Arial"/>
          <w:sz w:val="24"/>
          <w:szCs w:val="24"/>
        </w:rPr>
        <w:t xml:space="preserve">роль за выполнением настоящего </w:t>
      </w:r>
      <w:r w:rsidRPr="00616CA4">
        <w:rPr>
          <w:rFonts w:ascii="Arial" w:hAnsi="Arial" w:cs="Arial"/>
          <w:sz w:val="24"/>
          <w:szCs w:val="24"/>
        </w:rPr>
        <w:t>п</w:t>
      </w:r>
      <w:r w:rsidR="00D052CD" w:rsidRPr="00616CA4">
        <w:rPr>
          <w:rFonts w:ascii="Arial" w:hAnsi="Arial" w:cs="Arial"/>
          <w:sz w:val="24"/>
          <w:szCs w:val="24"/>
        </w:rPr>
        <w:t>ос</w:t>
      </w:r>
      <w:r w:rsidR="00075944" w:rsidRPr="00616CA4">
        <w:rPr>
          <w:rFonts w:ascii="Arial" w:hAnsi="Arial" w:cs="Arial"/>
          <w:sz w:val="24"/>
          <w:szCs w:val="24"/>
        </w:rPr>
        <w:t>тановления возложить на заместителя Главы А</w:t>
      </w:r>
      <w:r w:rsidR="00D052CD" w:rsidRPr="00616CA4">
        <w:rPr>
          <w:rFonts w:ascii="Arial" w:hAnsi="Arial" w:cs="Arial"/>
          <w:sz w:val="24"/>
          <w:szCs w:val="24"/>
        </w:rPr>
        <w:t xml:space="preserve">дминистрации - начальника управления </w:t>
      </w:r>
      <w:r w:rsidR="00075944" w:rsidRPr="00616CA4">
        <w:rPr>
          <w:rFonts w:ascii="Arial" w:hAnsi="Arial" w:cs="Arial"/>
          <w:sz w:val="24"/>
          <w:szCs w:val="24"/>
        </w:rPr>
        <w:t xml:space="preserve">по территориальной безопасности, ГО и ЧС Администрации городского округа Павловский Посад Московской области </w:t>
      </w:r>
      <w:proofErr w:type="spellStart"/>
      <w:r w:rsidR="00075944" w:rsidRPr="00616CA4">
        <w:rPr>
          <w:rFonts w:ascii="Arial" w:hAnsi="Arial" w:cs="Arial"/>
          <w:sz w:val="24"/>
          <w:szCs w:val="24"/>
        </w:rPr>
        <w:t>Шевелина</w:t>
      </w:r>
      <w:proofErr w:type="spellEnd"/>
      <w:r w:rsidR="00075944" w:rsidRPr="00616CA4">
        <w:rPr>
          <w:rFonts w:ascii="Arial" w:hAnsi="Arial" w:cs="Arial"/>
          <w:sz w:val="24"/>
          <w:szCs w:val="24"/>
        </w:rPr>
        <w:t xml:space="preserve"> В.П.</w:t>
      </w:r>
    </w:p>
    <w:p w14:paraId="45F4CE9C" w14:textId="77777777" w:rsidR="00F6714A" w:rsidRPr="00616CA4" w:rsidRDefault="00F6714A" w:rsidP="00075944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71AED" w14:textId="77777777" w:rsidR="00DC2C91" w:rsidRPr="00616CA4" w:rsidRDefault="00DC2C91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34C0D149" w14:textId="77777777" w:rsidR="00DC2C91" w:rsidRPr="00616CA4" w:rsidRDefault="00DC2C91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6429B988" w14:textId="77777777" w:rsidR="007B3CFF" w:rsidRPr="00616CA4" w:rsidRDefault="00A22678" w:rsidP="00A22678">
      <w:pPr>
        <w:pStyle w:val="11"/>
        <w:shd w:val="clear" w:color="auto" w:fill="auto"/>
        <w:spacing w:before="0" w:after="0" w:line="264" w:lineRule="exact"/>
        <w:ind w:left="7120" w:right="20" w:firstLine="668"/>
        <w:rPr>
          <w:rFonts w:ascii="Arial" w:hAnsi="Arial" w:cs="Arial"/>
          <w:sz w:val="24"/>
          <w:szCs w:val="24"/>
        </w:rPr>
      </w:pPr>
      <w:r w:rsidRPr="00616CA4">
        <w:rPr>
          <w:rFonts w:ascii="Arial" w:hAnsi="Arial" w:cs="Arial"/>
          <w:sz w:val="24"/>
          <w:szCs w:val="24"/>
        </w:rPr>
        <w:t>Д</w:t>
      </w:r>
      <w:r w:rsidR="007B3CFF" w:rsidRPr="00616CA4">
        <w:rPr>
          <w:rFonts w:ascii="Arial" w:hAnsi="Arial" w:cs="Arial"/>
          <w:sz w:val="24"/>
          <w:szCs w:val="24"/>
        </w:rPr>
        <w:t>.</w:t>
      </w:r>
      <w:r w:rsidRPr="00616CA4">
        <w:rPr>
          <w:rFonts w:ascii="Arial" w:hAnsi="Arial" w:cs="Arial"/>
          <w:sz w:val="24"/>
          <w:szCs w:val="24"/>
        </w:rPr>
        <w:t>О</w:t>
      </w:r>
      <w:r w:rsidR="007B3CFF" w:rsidRPr="00616CA4">
        <w:rPr>
          <w:rFonts w:ascii="Arial" w:hAnsi="Arial" w:cs="Arial"/>
          <w:sz w:val="24"/>
          <w:szCs w:val="24"/>
        </w:rPr>
        <w:t>. С</w:t>
      </w:r>
      <w:r w:rsidRPr="00616CA4">
        <w:rPr>
          <w:rFonts w:ascii="Arial" w:hAnsi="Arial" w:cs="Arial"/>
          <w:sz w:val="24"/>
          <w:szCs w:val="24"/>
        </w:rPr>
        <w:t>емен</w:t>
      </w:r>
      <w:r w:rsidR="007B3CFF" w:rsidRPr="00616CA4">
        <w:rPr>
          <w:rFonts w:ascii="Arial" w:hAnsi="Arial" w:cs="Arial"/>
          <w:sz w:val="24"/>
          <w:szCs w:val="24"/>
        </w:rPr>
        <w:t>ов</w:t>
      </w:r>
    </w:p>
    <w:p w14:paraId="2FBF7258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5E926EF0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32B6C647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28E16A83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554F6FB9" w14:textId="77777777" w:rsidR="00616CA4" w:rsidRPr="00616CA4" w:rsidRDefault="00616CA4" w:rsidP="00616CA4">
      <w:pPr>
        <w:spacing w:after="19" w:line="259" w:lineRule="auto"/>
        <w:rPr>
          <w:rFonts w:ascii="Arial" w:hAnsi="Arial" w:cs="Arial"/>
          <w:lang w:val="en-US"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8"/>
      </w:tblGrid>
      <w:tr w:rsidR="00616CA4" w:rsidRPr="00616CA4" w14:paraId="2276AA86" w14:textId="77777777" w:rsidTr="0082408F">
        <w:tc>
          <w:tcPr>
            <w:tcW w:w="6771" w:type="dxa"/>
          </w:tcPr>
          <w:p w14:paraId="637DFAF3" w14:textId="77777777" w:rsidR="00616CA4" w:rsidRPr="00616CA4" w:rsidRDefault="00616CA4" w:rsidP="00616CA4">
            <w:pPr>
              <w:spacing w:after="19" w:line="259" w:lineRule="auto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731127F2" w14:textId="77777777" w:rsidR="00616CA4" w:rsidRPr="00616CA4" w:rsidRDefault="00616CA4" w:rsidP="00616CA4">
            <w:pPr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Утверждено</w:t>
            </w:r>
          </w:p>
          <w:p w14:paraId="74366FCA" w14:textId="77777777" w:rsidR="00616CA4" w:rsidRPr="00616CA4" w:rsidRDefault="00616CA4" w:rsidP="00616CA4">
            <w:pPr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Постановлением Главы городского округа Павловский Посад Московской области   </w:t>
            </w:r>
          </w:p>
          <w:p w14:paraId="676B8267" w14:textId="77777777" w:rsidR="00616CA4" w:rsidRPr="00616CA4" w:rsidRDefault="00616CA4" w:rsidP="00616CA4">
            <w:pPr>
              <w:jc w:val="both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       </w:t>
            </w:r>
            <w:r w:rsidRPr="00616CA4">
              <w:rPr>
                <w:rFonts w:ascii="Arial" w:hAnsi="Arial" w:cs="Arial"/>
              </w:rPr>
              <w:t xml:space="preserve">№ 162 </w:t>
            </w:r>
            <w:proofErr w:type="spellStart"/>
            <w:r w:rsidRPr="00616CA4">
              <w:rPr>
                <w:rFonts w:ascii="Arial" w:hAnsi="Arial" w:cs="Arial"/>
              </w:rPr>
              <w:t>от</w:t>
            </w:r>
            <w:proofErr w:type="spellEnd"/>
            <w:r w:rsidRPr="00616CA4">
              <w:rPr>
                <w:rFonts w:ascii="Arial" w:hAnsi="Arial" w:cs="Arial"/>
              </w:rPr>
              <w:t xml:space="preserve"> «03.10.2022» </w:t>
            </w:r>
          </w:p>
        </w:tc>
      </w:tr>
    </w:tbl>
    <w:p w14:paraId="3D7888E2" w14:textId="77777777" w:rsidR="00616CA4" w:rsidRPr="00616CA4" w:rsidRDefault="00616CA4" w:rsidP="00616CA4">
      <w:pPr>
        <w:spacing w:after="19" w:line="259" w:lineRule="auto"/>
        <w:rPr>
          <w:rFonts w:ascii="Arial" w:hAnsi="Arial" w:cs="Arial"/>
          <w:lang w:eastAsia="en-US"/>
        </w:rPr>
      </w:pPr>
    </w:p>
    <w:p w14:paraId="54281467" w14:textId="77777777" w:rsidR="00616CA4" w:rsidRPr="00616CA4" w:rsidRDefault="00616CA4" w:rsidP="00616CA4">
      <w:pPr>
        <w:spacing w:after="23" w:line="259" w:lineRule="auto"/>
        <w:jc w:val="center"/>
        <w:rPr>
          <w:rFonts w:ascii="Arial" w:hAnsi="Arial" w:cs="Arial"/>
          <w:lang w:eastAsia="en-US"/>
        </w:rPr>
      </w:pPr>
    </w:p>
    <w:p w14:paraId="20A38624" w14:textId="77777777" w:rsidR="00616CA4" w:rsidRPr="00616CA4" w:rsidRDefault="00616CA4" w:rsidP="00616CA4">
      <w:pPr>
        <w:ind w:right="851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Положение </w:t>
      </w:r>
    </w:p>
    <w:p w14:paraId="3C5DDAEF" w14:textId="77777777" w:rsidR="00616CA4" w:rsidRPr="00616CA4" w:rsidRDefault="00616CA4" w:rsidP="00616CA4">
      <w:pPr>
        <w:ind w:right="11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 муниципальной автоматизированной системе централизованного оповещения населения городского округа Павловский Посад Московской области </w:t>
      </w:r>
    </w:p>
    <w:p w14:paraId="77A4E414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BCECAA1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</w:p>
    <w:p w14:paraId="1740439B" w14:textId="77777777" w:rsidR="00616CA4" w:rsidRPr="00616CA4" w:rsidRDefault="00616CA4" w:rsidP="00616CA4">
      <w:pPr>
        <w:tabs>
          <w:tab w:val="center" w:pos="3745"/>
          <w:tab w:val="center" w:pos="5458"/>
        </w:tabs>
        <w:spacing w:after="5" w:line="271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1.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>Общие положения</w:t>
      </w:r>
    </w:p>
    <w:p w14:paraId="176E3EDE" w14:textId="77777777" w:rsidR="00616CA4" w:rsidRPr="00616CA4" w:rsidRDefault="00616CA4" w:rsidP="00616CA4">
      <w:pPr>
        <w:spacing w:after="29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B6E8EE8" w14:textId="77777777" w:rsidR="00616CA4" w:rsidRPr="00616CA4" w:rsidRDefault="00616CA4" w:rsidP="00616CA4">
      <w:pPr>
        <w:numPr>
          <w:ilvl w:val="1"/>
          <w:numId w:val="28"/>
        </w:num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Муниципальная автоматизированная система централизованного оповещения населения городского округа Павловский Посад Московской области (далее – МАСЦО) представляет собой организационно-техническое объединение сил, средств связи и оповещения, сетей вещания, каналов связи общего пользования, обеспечивающих доведение информации и сигналов оповещения до органов управления, сил звена городского округа Павловский Посад Московской области Московской областной системы предупреждения и ликвидации чрезвычайных ситуаций (далее – МОСЧС) и населения городского округа Павловский Посад Московской области (далее – городского округа).</w:t>
      </w:r>
    </w:p>
    <w:p w14:paraId="5B6D4654" w14:textId="77777777" w:rsidR="00616CA4" w:rsidRPr="00616CA4" w:rsidRDefault="00616CA4" w:rsidP="00616CA4">
      <w:pPr>
        <w:numPr>
          <w:ilvl w:val="1"/>
          <w:numId w:val="28"/>
        </w:num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Положение о муниципальной автоматизированной системе централизованного оповещения населения городского округа Павловский Посад Московской области (далее – Положение) определяет:</w:t>
      </w:r>
    </w:p>
    <w:p w14:paraId="0A2FDBA9" w14:textId="77777777" w:rsidR="00616CA4" w:rsidRPr="00616CA4" w:rsidRDefault="00616CA4" w:rsidP="00616CA4">
      <w:p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основные понятия, состав, основные задачи и характеристики системы оповещения населения городского округа Павловский Посад Московской области; </w:t>
      </w:r>
    </w:p>
    <w:p w14:paraId="690A9F62" w14:textId="77777777" w:rsidR="00616CA4" w:rsidRPr="00616CA4" w:rsidRDefault="00616CA4" w:rsidP="00616CA4">
      <w:p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порядок оповещения населения городского округа во всех установленных режимах функционирования в мирное и в военное время в ручном, автоматизированном и автоматическом режимах со всех соответствующих пунктов управления; </w:t>
      </w:r>
    </w:p>
    <w:p w14:paraId="57916D42" w14:textId="77777777" w:rsidR="00616CA4" w:rsidRPr="00616CA4" w:rsidRDefault="00616CA4" w:rsidP="00616CA4">
      <w:p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- организацию поддержания системы оповещения населения в состоянии готовности;</w:t>
      </w:r>
    </w:p>
    <w:p w14:paraId="01196415" w14:textId="77777777" w:rsidR="00616CA4" w:rsidRPr="00616CA4" w:rsidRDefault="00616CA4" w:rsidP="00616CA4">
      <w:p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ответственность подразделений (должностных лиц) за организацию оповещения, поддержание в готовности и совершенствование системы оповещения; </w:t>
      </w:r>
    </w:p>
    <w:p w14:paraId="46212AB5" w14:textId="77777777" w:rsidR="00616CA4" w:rsidRPr="00616CA4" w:rsidRDefault="00616CA4" w:rsidP="00616CA4">
      <w:p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организацию запасов мобильных (перевозимых и переносных) технических средств оповещения населения и порядок поддержания их в готовности к использованию; </w:t>
      </w:r>
    </w:p>
    <w:p w14:paraId="01703AA0" w14:textId="77777777" w:rsidR="00616CA4" w:rsidRPr="00616CA4" w:rsidRDefault="00616CA4" w:rsidP="00616CA4">
      <w:p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ответственность за неисполнение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обороны; </w:t>
      </w:r>
    </w:p>
    <w:p w14:paraId="4985B509" w14:textId="77777777" w:rsidR="00616CA4" w:rsidRPr="00616CA4" w:rsidRDefault="00616CA4" w:rsidP="00616CA4">
      <w:p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организацию финансирования мероприятий по поддержанию в готовности и совершенствованию системы оповещения населения. </w:t>
      </w:r>
    </w:p>
    <w:p w14:paraId="297EFAD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1.3 В целях реализации задачи по созданию, поддержанию в готовности, совершенствованию системы оповещения населения Администрацией городского округа Павловский Посад Московской области (далее – Администрацией) выполняются следующие мероприятия:  </w:t>
      </w:r>
    </w:p>
    <w:p w14:paraId="076A67A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планирование мероприятий по созданию, поддержанию в готовности, совершенствованию с их финансовым обеспечением в соответствующей муниципальной программе; </w:t>
      </w:r>
    </w:p>
    <w:p w14:paraId="1817E93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наращивание количества пунктов оповещения и постов мониторинга МАСЦО (при необходимости); </w:t>
      </w:r>
    </w:p>
    <w:p w14:paraId="685B5BA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эксплуатационно-техническое обслуживание аппаратуры (оборудования) МАСЦО; </w:t>
      </w:r>
    </w:p>
    <w:p w14:paraId="13D883C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разработка текстов речевых сообщений для оповещения и информирования населения и их запись на магнитные и иные носители информации; </w:t>
      </w:r>
    </w:p>
    <w:p w14:paraId="7444BFF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установка на объектах телерадиовещания специальной аппаратуры для ввода сигналов оповещения и речевой информации в программы вещания; </w:t>
      </w:r>
    </w:p>
    <w:p w14:paraId="0C85299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время; </w:t>
      </w:r>
    </w:p>
    <w:p w14:paraId="6B987A6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планирование и проведение совместно с организациями связи, операторами связи и организациями телерадиовещания проверок МАСЦО, тренировок по передаче сигналов оповещения и речевой информации; </w:t>
      </w:r>
    </w:p>
    <w:p w14:paraId="539D0D1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разработка совместно с организациями связи, операторами связи и организациями телерадиовещания порядка взаимодействия дежурных (дежурно-диспетчерских) служб при передаче сигналов оповещения и речевой информации. </w:t>
      </w:r>
    </w:p>
    <w:p w14:paraId="4B0B605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1.4 Уровни систем оповещения населения на муниципальном уровне состоят из;</w:t>
      </w:r>
    </w:p>
    <w:p w14:paraId="0E7C3D5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участка региональной автоматизированной системы централизованного оповещения (далее – РАСЦО); </w:t>
      </w:r>
    </w:p>
    <w:p w14:paraId="4F4A8BA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- комплексной системы экстренного оповещения населения об угрозе возникновения или о возникновении чрезвычайных ситуаций (далее – КСЭОН);</w:t>
      </w:r>
    </w:p>
    <w:p w14:paraId="79DD277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- муниципальной автоматизированной системы централизованного оповещения населения городского округа.</w:t>
      </w:r>
    </w:p>
    <w:p w14:paraId="3440D6BB" w14:textId="77777777" w:rsidR="00616CA4" w:rsidRPr="00616CA4" w:rsidRDefault="00616CA4" w:rsidP="00616CA4">
      <w:pPr>
        <w:spacing w:after="22" w:line="259" w:lineRule="auto"/>
        <w:rPr>
          <w:rFonts w:ascii="Arial" w:hAnsi="Arial" w:cs="Arial"/>
          <w:lang w:eastAsia="en-US"/>
        </w:rPr>
      </w:pPr>
    </w:p>
    <w:p w14:paraId="367A8233" w14:textId="77777777" w:rsidR="00616CA4" w:rsidRPr="00616CA4" w:rsidRDefault="00616CA4" w:rsidP="00616CA4">
      <w:pPr>
        <w:spacing w:after="5" w:line="271" w:lineRule="auto"/>
        <w:ind w:right="491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Основные понятия </w:t>
      </w:r>
    </w:p>
    <w:p w14:paraId="14E1B632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217639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2.1.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Чрезвычайная ситуация (далее – ЧС) </w:t>
      </w:r>
      <w:proofErr w:type="gramStart"/>
      <w:r w:rsidRPr="00616CA4">
        <w:rPr>
          <w:rFonts w:ascii="Arial" w:hAnsi="Arial" w:cs="Arial"/>
          <w:lang w:eastAsia="en-US"/>
        </w:rPr>
        <w:t>- это</w:t>
      </w:r>
      <w:proofErr w:type="gramEnd"/>
      <w:r w:rsidRPr="00616CA4">
        <w:rPr>
          <w:rFonts w:ascii="Arial" w:hAnsi="Arial" w:cs="Arial"/>
          <w:lang w:eastAsia="en-US"/>
        </w:rPr>
        <w:t xml:space="preserve">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</w:t>
      </w:r>
    </w:p>
    <w:p w14:paraId="4653B5D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2.2.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Система оповещения населения об опасностях, возникающих при ведении военных конфликтов или вследствие этих конфликтов, а также об угрозе возникновения или о возникновении ЧС природного и техногенного характера 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государственной системы предупреждения и ликвидации ЧС. </w:t>
      </w:r>
    </w:p>
    <w:p w14:paraId="14742F8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2.3.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Оповещение населения о ЧС </w:t>
      </w:r>
      <w:proofErr w:type="gramStart"/>
      <w:r w:rsidRPr="00616CA4">
        <w:rPr>
          <w:rFonts w:ascii="Arial" w:hAnsi="Arial" w:cs="Arial"/>
          <w:lang w:eastAsia="en-US"/>
        </w:rPr>
        <w:t>- это</w:t>
      </w:r>
      <w:proofErr w:type="gramEnd"/>
      <w:r w:rsidRPr="00616CA4">
        <w:rPr>
          <w:rFonts w:ascii="Arial" w:hAnsi="Arial" w:cs="Arial"/>
          <w:lang w:eastAsia="en-US"/>
        </w:rPr>
        <w:t xml:space="preserve">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защите. </w:t>
      </w:r>
    </w:p>
    <w:p w14:paraId="48513FB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2.4.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безопасности. </w:t>
      </w:r>
    </w:p>
    <w:p w14:paraId="700717B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2.5.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(далее КСЭОН) -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 </w:t>
      </w:r>
    </w:p>
    <w:p w14:paraId="5B26A4F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2.6.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Зона экстренного оповещения населения </w:t>
      </w:r>
      <w:proofErr w:type="gramStart"/>
      <w:r w:rsidRPr="00616CA4">
        <w:rPr>
          <w:rFonts w:ascii="Arial" w:hAnsi="Arial" w:cs="Arial"/>
          <w:lang w:eastAsia="en-US"/>
        </w:rPr>
        <w:t>- это</w:t>
      </w:r>
      <w:proofErr w:type="gramEnd"/>
      <w:r w:rsidRPr="00616CA4">
        <w:rPr>
          <w:rFonts w:ascii="Arial" w:hAnsi="Arial" w:cs="Arial"/>
          <w:lang w:eastAsia="en-US"/>
        </w:rPr>
        <w:t xml:space="preserve">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 </w:t>
      </w:r>
    </w:p>
    <w:p w14:paraId="7492B85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2.7.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Элемент системы оповещения – это аппаратура (оборудование) оповещения МАСЦО, расположенное на территории, подведомственной территориальному управлению городского округа. </w:t>
      </w:r>
    </w:p>
    <w:p w14:paraId="3BB6FF68" w14:textId="77777777" w:rsidR="00616CA4" w:rsidRPr="00616CA4" w:rsidRDefault="00616CA4" w:rsidP="00616CA4">
      <w:pPr>
        <w:spacing w:after="28" w:line="259" w:lineRule="auto"/>
        <w:jc w:val="center"/>
        <w:rPr>
          <w:rFonts w:ascii="Arial" w:hAnsi="Arial" w:cs="Arial"/>
          <w:lang w:eastAsia="en-US"/>
        </w:rPr>
      </w:pPr>
    </w:p>
    <w:p w14:paraId="767100EF" w14:textId="77777777" w:rsidR="00616CA4" w:rsidRPr="00616CA4" w:rsidRDefault="00616CA4" w:rsidP="00616CA4">
      <w:pPr>
        <w:spacing w:after="13" w:line="268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3.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>Состав, основные задачи и характеристики системы оповещения населения</w:t>
      </w:r>
    </w:p>
    <w:p w14:paraId="683DCDF4" w14:textId="77777777" w:rsidR="00616CA4" w:rsidRPr="00616CA4" w:rsidRDefault="00616CA4" w:rsidP="00616CA4">
      <w:pPr>
        <w:spacing w:after="5" w:line="271" w:lineRule="auto"/>
        <w:ind w:right="135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городского округа Павловский Посад Московской области</w:t>
      </w:r>
    </w:p>
    <w:p w14:paraId="2612F0AB" w14:textId="77777777" w:rsidR="00616CA4" w:rsidRPr="00616CA4" w:rsidRDefault="00616CA4" w:rsidP="00616CA4">
      <w:pPr>
        <w:spacing w:after="22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FA7A09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3.1. В состав автоматизированных систем оповещения в городском округе входит аппаратура оповещения: </w:t>
      </w:r>
    </w:p>
    <w:p w14:paraId="1CC8C43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П-160, </w:t>
      </w:r>
    </w:p>
    <w:p w14:paraId="5D1BE8B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П-164 всех типов; </w:t>
      </w:r>
    </w:p>
    <w:p w14:paraId="12BA941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КТСО-РТС УРТУ; </w:t>
      </w:r>
    </w:p>
    <w:p w14:paraId="1ACEE16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КПТС АСО; </w:t>
      </w:r>
    </w:p>
    <w:p w14:paraId="0DAA4A7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КПТС «Клон»; </w:t>
      </w:r>
    </w:p>
    <w:p w14:paraId="58F6ADF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- П-166Ц (КСЭОН Московской области);</w:t>
      </w:r>
    </w:p>
    <w:p w14:paraId="0A7C993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- система автоматического речевого оповещение «РУПОР».</w:t>
      </w:r>
    </w:p>
    <w:p w14:paraId="690E036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3.2. Пункт управления МАСЦО располагается в единой дежурно-диспетчерской службе муниципального казенного учреждения «Единая дежурно-диспетчерская служба городского округа Павловский Посад Московской области» (далее – ЕДДС). </w:t>
      </w:r>
    </w:p>
    <w:p w14:paraId="59A58A5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3.3. При оповещении населения задействуется ЕДДС – проводит оповещение населения.</w:t>
      </w:r>
    </w:p>
    <w:p w14:paraId="3EBA0CF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3.4. Задачи МАСЦО: </w:t>
      </w:r>
    </w:p>
    <w:p w14:paraId="0290514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3.4.1. Обеспечение доведения информации и сигналов оповещения до: </w:t>
      </w:r>
    </w:p>
    <w:p w14:paraId="7589BED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руководящего состава гражданской обороны и звена МОСЧС городского округа; </w:t>
      </w:r>
    </w:p>
    <w:p w14:paraId="406B3FF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городского округа; </w:t>
      </w:r>
    </w:p>
    <w:p w14:paraId="6D81828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дежурно-диспетчерских служб организаций, эксплуатирующих потенциально опасные производственные объекты; </w:t>
      </w:r>
    </w:p>
    <w:p w14:paraId="1C795DC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-населения, проживающего на территории городского округа. </w:t>
      </w:r>
    </w:p>
    <w:p w14:paraId="77100C2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3.4.2. Обучение населения по вопросам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 при помощи планируемых пунктов уличного оповещения и информирования населения. </w:t>
      </w:r>
    </w:p>
    <w:p w14:paraId="3DB0664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3.5. Канал средств массовой информации, используемый для оповещения: </w:t>
      </w:r>
    </w:p>
    <w:p w14:paraId="3351824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муниципальное унитарное предприятие Павлово-Посадского муниципального района Московской области «Редакция телевизионной программы «Радуга» (цифровое вещание, автоматизированный режим передачи информации, в рамках функционирования КСЭОН Московской области). </w:t>
      </w:r>
    </w:p>
    <w:p w14:paraId="59006DC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3.6. Операторы связи, предоставляющие каналы связи для обеспечения бесперебойного функционирования системы оповещения населения и обеспечивающие их техническую готовность: </w:t>
      </w:r>
    </w:p>
    <w:p w14:paraId="0080792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ПАО «Ростелеком» - в части, касающейся аппаратуры П-160, П-164 (всех типов); </w:t>
      </w:r>
    </w:p>
    <w:p w14:paraId="5BB3E14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организация-победитель ежегодного аукциона в электронном виде по определению поставщика услуг на предоставление цифровых каналов передачи данных на объектах МАСЦО – в части, касающейся аппаратуры КТСО-РТС УРТУ, КПТС АСО, КПТС «Клон». </w:t>
      </w:r>
    </w:p>
    <w:p w14:paraId="1ED5FEB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3.7. Подразделения, ответственные за разработку, ответственное хранение и своевременное уточнение заранее подготовленных аудио- и </w:t>
      </w:r>
      <w:proofErr w:type="spellStart"/>
      <w:r w:rsidRPr="00616CA4">
        <w:rPr>
          <w:rFonts w:ascii="Arial" w:hAnsi="Arial" w:cs="Arial"/>
          <w:lang w:eastAsia="en-US"/>
        </w:rPr>
        <w:t>видеосообщений</w:t>
      </w:r>
      <w:proofErr w:type="spellEnd"/>
      <w:r w:rsidRPr="00616CA4">
        <w:rPr>
          <w:rFonts w:ascii="Arial" w:hAnsi="Arial" w:cs="Arial"/>
          <w:lang w:eastAsia="en-US"/>
        </w:rPr>
        <w:t xml:space="preserve">: </w:t>
      </w:r>
    </w:p>
    <w:p w14:paraId="12989D7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разработка (уточнение) текстов аудиосообщений – отдел по делам гражданской обороны, защиты населения и территории от чрезвычайных ситуаций - Администрации городского округа; </w:t>
      </w:r>
    </w:p>
    <w:p w14:paraId="03DD13C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запись и ответственное хранение аудиосообщений – ЕДДС; </w:t>
      </w:r>
    </w:p>
    <w:p w14:paraId="534B97D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разработка (уточнение), ответственное хранение </w:t>
      </w:r>
      <w:proofErr w:type="spellStart"/>
      <w:r w:rsidRPr="00616CA4">
        <w:rPr>
          <w:rFonts w:ascii="Arial" w:hAnsi="Arial" w:cs="Arial"/>
          <w:lang w:eastAsia="en-US"/>
        </w:rPr>
        <w:t>видеосообщений</w:t>
      </w:r>
      <w:proofErr w:type="spellEnd"/>
      <w:r w:rsidRPr="00616CA4">
        <w:rPr>
          <w:rFonts w:ascii="Arial" w:hAnsi="Arial" w:cs="Arial"/>
          <w:lang w:eastAsia="en-US"/>
        </w:rPr>
        <w:t xml:space="preserve"> (в рамках функционирования КСЭОН Московской области) – по плану Главного управления МЧС России по Московской области. </w:t>
      </w:r>
    </w:p>
    <w:p w14:paraId="160C42C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3.8. Нормативные временные характеристики оповещения населения в местном звене при помощи </w:t>
      </w:r>
      <w:proofErr w:type="spellStart"/>
      <w:r w:rsidRPr="00616CA4">
        <w:rPr>
          <w:rFonts w:ascii="Arial" w:hAnsi="Arial" w:cs="Arial"/>
          <w:lang w:eastAsia="en-US"/>
        </w:rPr>
        <w:t>электросирен</w:t>
      </w:r>
      <w:proofErr w:type="spellEnd"/>
      <w:r w:rsidRPr="00616CA4">
        <w:rPr>
          <w:rFonts w:ascii="Arial" w:hAnsi="Arial" w:cs="Arial"/>
          <w:lang w:eastAsia="en-US"/>
        </w:rPr>
        <w:t xml:space="preserve">, рупорных громкоговорителей, теле- и радиовещания: </w:t>
      </w:r>
    </w:p>
    <w:p w14:paraId="6F6AD74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при автоматическом способе передачи время прохождения сигналов на направлении оповещения не должно быть более 8 секунд с вероятностью 95%; </w:t>
      </w:r>
    </w:p>
    <w:p w14:paraId="70D1E32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при автоматизированном способе передачи информации допустимое время на прием, обработку и передачу сигналов оповещения и управления не должно превышать 60 секунд с вероятностью 95%. </w:t>
      </w:r>
    </w:p>
    <w:p w14:paraId="3F056FFF" w14:textId="77777777" w:rsidR="00616CA4" w:rsidRPr="00616CA4" w:rsidRDefault="00616CA4" w:rsidP="00616CA4">
      <w:pPr>
        <w:spacing w:after="53" w:line="259" w:lineRule="auto"/>
        <w:rPr>
          <w:rFonts w:ascii="Arial" w:hAnsi="Arial" w:cs="Arial"/>
          <w:lang w:eastAsia="en-US"/>
        </w:rPr>
      </w:pP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 </w:t>
      </w:r>
    </w:p>
    <w:p w14:paraId="4EA64F18" w14:textId="77777777" w:rsidR="00616CA4" w:rsidRPr="00616CA4" w:rsidRDefault="00616CA4" w:rsidP="00616CA4">
      <w:pPr>
        <w:spacing w:after="3" w:line="248" w:lineRule="auto"/>
        <w:ind w:right="48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4.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>Порядок оповещения населения городского округа во всех установленных режимах функционирования в мирное и в военное время в ручном, автоматизированном и автоматическом режимах.</w:t>
      </w:r>
    </w:p>
    <w:p w14:paraId="5D35342B" w14:textId="77777777" w:rsidR="00616CA4" w:rsidRPr="00616CA4" w:rsidRDefault="00616CA4" w:rsidP="00616CA4">
      <w:pPr>
        <w:spacing w:after="30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5D1F376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4.1.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При отсутствии угрозы возникновения ЧС на объектах или территориях органы управления и силы звена МОСЧС городского округа функционируют в режиме повседневной деятельности. </w:t>
      </w:r>
    </w:p>
    <w:p w14:paraId="119D45D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Решением Главы городского округа и руководителей организаций, на территории которых могут возникнуть или возникли ЧС, либо к полномочиям которых отнесена ликвидация ЧС, для соответствующих органов управления и сил звена МОСЧС городского округа может устанавливаться один из следующих режимов функционирования: </w:t>
      </w:r>
    </w:p>
    <w:p w14:paraId="598CC6EE" w14:textId="77777777" w:rsidR="00616CA4" w:rsidRPr="00616CA4" w:rsidRDefault="00616CA4" w:rsidP="00616CA4">
      <w:pPr>
        <w:spacing w:after="13" w:line="268" w:lineRule="auto"/>
        <w:ind w:right="1485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режим повышенной готовности - при угрозе возникновения ЧС; </w:t>
      </w:r>
    </w:p>
    <w:p w14:paraId="08B88E67" w14:textId="77777777" w:rsidR="00616CA4" w:rsidRPr="00616CA4" w:rsidRDefault="00616CA4" w:rsidP="00616CA4">
      <w:pPr>
        <w:spacing w:after="13" w:line="268" w:lineRule="auto"/>
        <w:ind w:right="1485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режим ЧС - при возникновении и ликвидации ЧС. </w:t>
      </w:r>
    </w:p>
    <w:p w14:paraId="2B3BB52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4.2. Основной способ оповещения населения - передача информации и сигналов оповещения по сетям связи, программам телевизионного вещания и радиовещания. </w:t>
      </w:r>
    </w:p>
    <w:p w14:paraId="2CA1415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Передача информации и сигналов оповещения осуществляется при помощи аппаратуры П-166Ц из ГКУ МО «</w:t>
      </w:r>
      <w:proofErr w:type="spellStart"/>
      <w:r w:rsidRPr="00616CA4">
        <w:rPr>
          <w:rFonts w:ascii="Arial" w:hAnsi="Arial" w:cs="Arial"/>
          <w:lang w:eastAsia="en-US"/>
        </w:rPr>
        <w:t>Спеццентр</w:t>
      </w:r>
      <w:proofErr w:type="spellEnd"/>
      <w:r w:rsidRPr="00616CA4">
        <w:rPr>
          <w:rFonts w:ascii="Arial" w:hAnsi="Arial" w:cs="Arial"/>
          <w:lang w:eastAsia="en-US"/>
        </w:rPr>
        <w:t xml:space="preserve"> «Звенигород» Федеральным казенным учреждением «Центр управления в кризисных ситуациях главного управления МЧС России по Московской области» (далее – ЦУКС), ЕДДС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ситуаций, с учетом положений статьи 11 Федерального закона от 12.02.1998 № 28-ФЗ «О гражданской обороне». </w:t>
      </w:r>
    </w:p>
    <w:p w14:paraId="41541B2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Речевая информация длительностью не более 5 минут передается населению из студий телерадиовещания с перерывом программ вещания. Допускается 3-кратное повторение передачи речевой информации. </w:t>
      </w:r>
    </w:p>
    <w:p w14:paraId="52A215E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Передача речевой информации должна осуществляться профессиональными дикторами, а в случае их отсутствия - должностными лицами уполномоченных на это. </w:t>
      </w:r>
    </w:p>
    <w:p w14:paraId="2F30543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исключительных, не терпящих отлагательства случаях, допускается передача с целью оповещения кратких речевых сообщений способом прямой передачи или в записи непосредственно с рабочего места начальника смены ЕДДС. </w:t>
      </w:r>
    </w:p>
    <w:p w14:paraId="6C1B3BA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 решению постоянно действующих органов управления МОСЧС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 </w:t>
      </w:r>
    </w:p>
    <w:p w14:paraId="6BCD9EE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Органы повседневного управления звена МОСЧС городского округа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звена МОСЧС городского округа в установленном порядке. </w:t>
      </w:r>
    </w:p>
    <w:p w14:paraId="4A553D1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Передача информации или сигналов оповещения может осуществляться как в автоматизированном, так и в неавтоматизированном режиме. </w:t>
      </w:r>
    </w:p>
    <w:p w14:paraId="4316428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 и МОСЧС городского округа, населения. </w:t>
      </w:r>
    </w:p>
    <w:p w14:paraId="4801EE7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неавтоматизированном режиме доведение информации и сигналов оповещения до органов управления, сил и средств гражданской обороны и звена МОСЧС городского округа, населения осуществляется избирательно, выборочным подключением объектов оповещения. </w:t>
      </w:r>
    </w:p>
    <w:p w14:paraId="0D26D78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соответствии с установленным порядком использования систем оповещения разрабатываются инструкции должностным лицам ЕДДС, организаций связи, операторов связи и организаций телерадиовещания, утверждаемые руководителями организаций, согласованные с специально уполномоченным на решение задач в области защиты населения и территорий от чрезвычайных ситуаций и гражданской обороны при Администрации городского округа. </w:t>
      </w:r>
    </w:p>
    <w:p w14:paraId="2628012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Непосредственные действия (работы) по задействованию систем оповещения осуществляются дежурно-диспетчерским персоналом ЕДДС, дежурными службами организаций связи, операторов связи и организаций телерадиовещания, привлекаемыми к обеспечению оповещения. </w:t>
      </w:r>
    </w:p>
    <w:p w14:paraId="67C1399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Постоянно действующий орган управления звена МОСЧС городского округа,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 </w:t>
      </w:r>
    </w:p>
    <w:p w14:paraId="7ACA47F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 случаях несанкционированного задействования систем оповещения организации связи, операторы связи и организации телерадиовещания немедленно извещают соответствующие постоянно действующий орган управления звена МОСЧС городского округа. </w:t>
      </w:r>
    </w:p>
    <w:p w14:paraId="3D36C15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4.3.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Команды управления, сигналы оповещения и речевые сообщения, необходимые для оповещения органов управления, сил МОСЧС городского округа, гражданской обороны и населения: </w:t>
      </w:r>
    </w:p>
    <w:p w14:paraId="78A409E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4.3.1.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>Сигналы оповещения гражданской обороны:</w:t>
      </w:r>
    </w:p>
    <w:p w14:paraId="481C16C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«Внимание всем!» - предварительный сигнал; </w:t>
      </w:r>
    </w:p>
    <w:p w14:paraId="78A32E9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«Воздушная тревога» - предупреждение о непосредственной опасности воздействия противника с применением современных средств поражения; </w:t>
      </w:r>
    </w:p>
    <w:p w14:paraId="273FC76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«Отбой воздушной тревоги» - отсутствие опасности воздействия противника с применением современных средств поражения; </w:t>
      </w:r>
    </w:p>
    <w:p w14:paraId="54D08A6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«Радиационная опасность» - предупреждение о непосредственной угрозе радиоактивного заражения данной территории или обнаружении радиоактивного заражения; </w:t>
      </w:r>
    </w:p>
    <w:p w14:paraId="5F5AC47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«Химическая тревога» - предупреждение об угрозе или непосредственном обнаружении химического или бактериологического заражения. </w:t>
      </w:r>
    </w:p>
    <w:p w14:paraId="38311A9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4.3.2. Тексты речевых сообщений, необходимых для оповещения органов управления, сил МОСЧС городского округа, гражданской обороны и населения, указаны в приложении № 1 к настоящему Положению. </w:t>
      </w:r>
    </w:p>
    <w:p w14:paraId="4ED7217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4.3.4. Команды управления, сигналы оповещения доводятся при помощи </w:t>
      </w:r>
      <w:proofErr w:type="spellStart"/>
      <w:r w:rsidRPr="00616CA4">
        <w:rPr>
          <w:rFonts w:ascii="Arial" w:hAnsi="Arial" w:cs="Arial"/>
          <w:lang w:eastAsia="en-US"/>
        </w:rPr>
        <w:t>электросирен</w:t>
      </w:r>
      <w:proofErr w:type="spellEnd"/>
      <w:r w:rsidRPr="00616CA4">
        <w:rPr>
          <w:rFonts w:ascii="Arial" w:hAnsi="Arial" w:cs="Arial"/>
          <w:lang w:eastAsia="en-US"/>
        </w:rPr>
        <w:t xml:space="preserve"> и рупорных громкоговорителей, текстовая информация - рупорных громкоговорителей. </w:t>
      </w:r>
    </w:p>
    <w:p w14:paraId="2E2C056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4.3.5. Допускается использовать средства массовой информации, официальный интернет-портал Администрации городского округа, аккаунты Администрации городского округа в социальных сетях для информирования населения о возможных опасностях и порядке действий при них.</w:t>
      </w:r>
    </w:p>
    <w:p w14:paraId="69D7660D" w14:textId="77777777" w:rsidR="00616CA4" w:rsidRPr="00616CA4" w:rsidRDefault="00616CA4" w:rsidP="00616CA4">
      <w:pPr>
        <w:numPr>
          <w:ilvl w:val="1"/>
          <w:numId w:val="17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населенных пунктах, не охваченных МАСЦО, сигналы оповещения и экстренная информация до населения доводятся с помощью специальных транспортных средств с установленными устройствами для подачи специальных световых и звуковых сигналов (с помощью мобильных комплексов информирования и оповещения населения, сигнальных громкоговорящих установок, размещенных на подвижных транспортных средствах), ручных механических сирен, рынд и электромегафонов. </w:t>
      </w:r>
    </w:p>
    <w:p w14:paraId="0772FEAE" w14:textId="77777777" w:rsidR="00616CA4" w:rsidRPr="00616CA4" w:rsidRDefault="00616CA4" w:rsidP="00616CA4">
      <w:pPr>
        <w:numPr>
          <w:ilvl w:val="1"/>
          <w:numId w:val="17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Запасы (резервы) технических средств оповещения населения создаются и содержатся в целях гражданской обороны (ликвидации чрезвычайных ситуаций) в соответствии с положениями статьи 8 Федерального закона от 12.02. 1998 № 28-ФЗ «О гражданской обороне», статьи 11 Федерального закона от 21.12.1994 № 68-ФЗ «О защите населения и территорий от чрезвычайных ситуаций природного и техногенного характера». </w:t>
      </w:r>
    </w:p>
    <w:p w14:paraId="61A119A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Номенклатура и объемы запасов (резервов) технических средств оповещения населения определяются нормативно-правовыми актами Правительства Московской области и Администрации городского округа с учетом методических рекомендаций МЧС России от 19.02.2021 №1 «По созданию и реконструкции систем оповещения населения», утвержденных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населения.</w:t>
      </w:r>
    </w:p>
    <w:p w14:paraId="7C61D73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Решения о задействовании системы оповещения населения принимают Глава городского округа (лицо, его замещающее) или заместитель Главы городского округа, курирующий вопросы безопасности (лицо, его замещающее); </w:t>
      </w:r>
    </w:p>
    <w:p w14:paraId="508B022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4.6. Непосредственный запуск систем (элементов) оповещения населения осуществляет начальник смены ЕДДС; </w:t>
      </w:r>
    </w:p>
    <w:p w14:paraId="7FDE2E4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4.7. Разработку и утверждение соответствующих регламентов, инструкций, положений по взаимодействию при подготовке и обеспечении оповещения населения, обеспечивают начальник ЕДДС; </w:t>
      </w:r>
    </w:p>
    <w:p w14:paraId="09A1C4F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4.8. Оповещение органов управления, сил звена городского округа Павловский Посад и гражданской обороны и населения осуществляется в соответствии со схемой (приложение № 2). </w:t>
      </w:r>
    </w:p>
    <w:p w14:paraId="1E0DFEB1" w14:textId="77777777" w:rsidR="00616CA4" w:rsidRPr="00616CA4" w:rsidRDefault="00616CA4" w:rsidP="00616CA4">
      <w:pPr>
        <w:spacing w:after="27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19F0804E" w14:textId="77777777" w:rsidR="00616CA4" w:rsidRPr="00616CA4" w:rsidRDefault="00616CA4" w:rsidP="00616CA4">
      <w:pPr>
        <w:spacing w:after="5" w:line="271" w:lineRule="auto"/>
        <w:ind w:right="1006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5.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eastAsia="Arial" w:hAnsi="Arial" w:cs="Arial"/>
          <w:lang w:eastAsia="en-US"/>
        </w:rPr>
        <w:tab/>
      </w:r>
      <w:r w:rsidRPr="00616CA4">
        <w:rPr>
          <w:rFonts w:ascii="Arial" w:hAnsi="Arial" w:cs="Arial"/>
          <w:lang w:eastAsia="en-US"/>
        </w:rPr>
        <w:t xml:space="preserve">Организация поддержания системы оповещения </w:t>
      </w:r>
      <w:proofErr w:type="gramStart"/>
      <w:r w:rsidRPr="00616CA4">
        <w:rPr>
          <w:rFonts w:ascii="Arial" w:hAnsi="Arial" w:cs="Arial"/>
          <w:lang w:eastAsia="en-US"/>
        </w:rPr>
        <w:t>населения  в</w:t>
      </w:r>
      <w:proofErr w:type="gramEnd"/>
      <w:r w:rsidRPr="00616CA4">
        <w:rPr>
          <w:rFonts w:ascii="Arial" w:hAnsi="Arial" w:cs="Arial"/>
          <w:lang w:eastAsia="en-US"/>
        </w:rPr>
        <w:t xml:space="preserve"> состоянии готовности </w:t>
      </w:r>
    </w:p>
    <w:p w14:paraId="3A76E60F" w14:textId="77777777" w:rsidR="00616CA4" w:rsidRPr="00616CA4" w:rsidRDefault="00616CA4" w:rsidP="00616CA4">
      <w:pPr>
        <w:spacing w:after="5" w:line="271" w:lineRule="auto"/>
        <w:ind w:right="1006"/>
        <w:jc w:val="center"/>
        <w:rPr>
          <w:rFonts w:ascii="Arial" w:hAnsi="Arial" w:cs="Arial"/>
          <w:lang w:eastAsia="en-US"/>
        </w:rPr>
      </w:pPr>
    </w:p>
    <w:p w14:paraId="7E64B05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5.1. Квалификационную подготовку оперативного дежурного состава ЕДДС, отвечающего за задействование системы оповещения населения, обеспечивает начальник ЕДДС. </w:t>
      </w:r>
    </w:p>
    <w:p w14:paraId="77CE63E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5.2. Общее руководство эксплуатационно-техническим обслуживанием технических средств оповещения осуществляется Правительством Московской области через ГКУ МО «</w:t>
      </w:r>
      <w:proofErr w:type="spellStart"/>
      <w:r w:rsidRPr="00616CA4">
        <w:rPr>
          <w:rFonts w:ascii="Arial" w:hAnsi="Arial" w:cs="Arial"/>
          <w:lang w:eastAsia="en-US"/>
        </w:rPr>
        <w:t>Спеццентр</w:t>
      </w:r>
      <w:proofErr w:type="spellEnd"/>
      <w:r w:rsidRPr="00616CA4">
        <w:rPr>
          <w:rFonts w:ascii="Arial" w:hAnsi="Arial" w:cs="Arial"/>
          <w:lang w:eastAsia="en-US"/>
        </w:rPr>
        <w:t xml:space="preserve"> «Звенигород».  </w:t>
      </w:r>
    </w:p>
    <w:p w14:paraId="43DB94D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Непосредственное эксплуатационно-техническое обслуживание технических средств оповещения МАСЦО осуществляется организациями связи, операторами связи или организациями, осуществляющими теле- и (или) радиовещание, с которыми Администрация городского округа заключает соответствующие муниципальные контракты. </w:t>
      </w:r>
    </w:p>
    <w:p w14:paraId="59E9188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Разработку и выполнение план-графиков технических проверок и технического обслуживания системы оповещения обеспечивают организации, осуществляющие эксплуатационно-техническое обслуживание систем оповещения. </w:t>
      </w:r>
    </w:p>
    <w:p w14:paraId="5E5EBD8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5.3.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>Сопряжение с региональной системой оповещения населения Московской области (далее – РАСЦО) – по плану Правительства Московской области.</w:t>
      </w:r>
    </w:p>
    <w:p w14:paraId="7399864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5.4. Совершенствование систем мониторинга природных и техногенных чрезвычайных ситуаций на территории городского округа организует Администрация городского округа. </w:t>
      </w:r>
    </w:p>
    <w:p w14:paraId="63C178BB" w14:textId="77777777" w:rsidR="00616CA4" w:rsidRPr="00616CA4" w:rsidRDefault="00616CA4" w:rsidP="00616CA4">
      <w:pPr>
        <w:numPr>
          <w:ilvl w:val="1"/>
          <w:numId w:val="29"/>
        </w:numPr>
        <w:spacing w:after="13" w:line="268" w:lineRule="auto"/>
        <w:contextualSpacing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Для проведения комплексных технических проверок (далее – КТП) МАСЦО постановлением Главы городского округа создается комиссия в составе председателя комиссии, заместителя председателя комиссии и членов комиссии. В комиссию назначаются сотрудники Администрации городского округа, представители от территориального подразделения надзорной деятельности Главного управления МЧС России по Московской области, организации, осуществляющей эксплуатационно-техническое обслуживание МАСЦО и ЕДДС. </w:t>
      </w:r>
    </w:p>
    <w:p w14:paraId="1041927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КТП МАСЦО проводятся с целью определения ее готовности к доведению информации, сигналов управления и оповещения до органов управления, сил городского округа МОСЧС, гражданской обороны и населения об опасностях, возникающих при военных конфликтах или вследствие этих конфликтов, а также угрозе или возникновении чрезвычайных ситуаций природного и техногенного характера. </w:t>
      </w:r>
    </w:p>
    <w:p w14:paraId="3E9C0A9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Основными задачами КТП МАСЦО являются: </w:t>
      </w:r>
    </w:p>
    <w:p w14:paraId="034E066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проверка работоспособности аппаратуры и оборудования МАСЦО; </w:t>
      </w:r>
    </w:p>
    <w:p w14:paraId="6358CAA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установление уровня готовности дежурно-диспетчерского персонала ЕДДС к оповещению должностных лиц и населения городского округа. </w:t>
      </w:r>
    </w:p>
    <w:p w14:paraId="606340B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ходе КТП МАСЦО проверяются: </w:t>
      </w:r>
    </w:p>
    <w:p w14:paraId="5AB6610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работоспособность аппаратуры оповещения П-160, П-164 и П-166Ц, установленной в ЕДДС; </w:t>
      </w:r>
    </w:p>
    <w:p w14:paraId="21B449D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работоспособность аппаратуры оповещения П-164 всех типов, размещенной на территории городского округа; </w:t>
      </w:r>
    </w:p>
    <w:p w14:paraId="1C828FB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работоспособность аппаратуры Комплексной системы экстренного оповещения населения об угрозе возникновения или о возникновении чрезвычайных ситуаций на территории городского округа; </w:t>
      </w:r>
    </w:p>
    <w:p w14:paraId="57CFE63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работоспособность системы автоматического речевого оповещения «РУПОР»; </w:t>
      </w:r>
    </w:p>
    <w:p w14:paraId="5DBFFFE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навыки дежурно-диспетчерского персонала ЕДДС управлять вышеуказанными средствами оповещения. </w:t>
      </w:r>
    </w:p>
    <w:p w14:paraId="29C85F8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КТП МАСЦО проводятся с периодичностью, установленной графиком проведения комплексных технических проверок муниципальной автоматизированной системы централизованного оповещения населения городского округа на год. </w:t>
      </w:r>
    </w:p>
    <w:p w14:paraId="0704F95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При подготовке к КТП МАСЦО: </w:t>
      </w:r>
    </w:p>
    <w:p w14:paraId="64DE1C6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Председатель комиссии не позднее, чем за пять рабочих дней до даты проведения КТП МАСЦО направляет письма в территориальные отделы городского округа, а также в организации, осуществляющие эксплуатационно-техническое обслуживание МАСЦО и предоставляющие цифровые каналы передачи данных на объекты МАСЦО, в которых доводит особенности проведения КТП МАСЦО. </w:t>
      </w:r>
    </w:p>
    <w:p w14:paraId="37F566A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Комиссия не позднее, чем за три рабочих дня до даты проведения КТП </w:t>
      </w:r>
      <w:proofErr w:type="gramStart"/>
      <w:r w:rsidRPr="00616CA4">
        <w:rPr>
          <w:rFonts w:ascii="Arial" w:hAnsi="Arial" w:cs="Arial"/>
          <w:lang w:eastAsia="en-US"/>
        </w:rPr>
        <w:t>МАСЦО  составляет</w:t>
      </w:r>
      <w:proofErr w:type="gramEnd"/>
      <w:r w:rsidRPr="00616CA4">
        <w:rPr>
          <w:rFonts w:ascii="Arial" w:hAnsi="Arial" w:cs="Arial"/>
          <w:lang w:eastAsia="en-US"/>
        </w:rPr>
        <w:t xml:space="preserve"> План проведения КТП МАСЦО по форме, указанной в приложении № 3 к настоящему Положению. </w:t>
      </w:r>
    </w:p>
    <w:p w14:paraId="5C70D5F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Комиссия не позднее, чем за два рабочих дня до даты проведения КТП МАСЦО, проверяет в ЕДДС уточнение списков оповещения должностных лиц городского округа.  </w:t>
      </w:r>
    </w:p>
    <w:p w14:paraId="6FCD136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Начальники территориальных отделов городского округа назначают сотрудников для контроля срабатывания пунктов речевого и </w:t>
      </w:r>
      <w:proofErr w:type="spellStart"/>
      <w:r w:rsidRPr="00616CA4">
        <w:rPr>
          <w:rFonts w:ascii="Arial" w:hAnsi="Arial" w:cs="Arial"/>
          <w:lang w:eastAsia="en-US"/>
        </w:rPr>
        <w:t>электросиренного</w:t>
      </w:r>
      <w:proofErr w:type="spellEnd"/>
      <w:r w:rsidRPr="00616CA4">
        <w:rPr>
          <w:rFonts w:ascii="Arial" w:hAnsi="Arial" w:cs="Arial"/>
          <w:lang w:eastAsia="en-US"/>
        </w:rPr>
        <w:t xml:space="preserve"> оповещения, расположенных на территории соответствующих поселений. </w:t>
      </w:r>
    </w:p>
    <w:p w14:paraId="296E833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val="en-US" w:eastAsia="en-US"/>
        </w:rPr>
      </w:pPr>
      <w:proofErr w:type="spellStart"/>
      <w:r w:rsidRPr="00616CA4">
        <w:rPr>
          <w:rFonts w:ascii="Arial" w:hAnsi="Arial" w:cs="Arial"/>
          <w:lang w:val="en-US" w:eastAsia="en-US"/>
        </w:rPr>
        <w:t>Директор</w:t>
      </w:r>
      <w:proofErr w:type="spellEnd"/>
      <w:r w:rsidRPr="00616CA4">
        <w:rPr>
          <w:rFonts w:ascii="Arial" w:hAnsi="Arial" w:cs="Arial"/>
          <w:lang w:val="en-US" w:eastAsia="en-US"/>
        </w:rPr>
        <w:t xml:space="preserve"> ЕДДС: </w:t>
      </w:r>
    </w:p>
    <w:p w14:paraId="0FAC36A3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организовывает обучение дежурно-диспетчерского персонала ЕДДС по проведению оповещения должностных лиц и населения с помощью всех технических средств оповещения, имеющихся в ЕДДС; </w:t>
      </w:r>
    </w:p>
    <w:p w14:paraId="5CB8CF66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разрабатывает (уточняет) инструкции дежурно-диспетчерскому персоналу ЕДДС по оповещению должностных лиц и населения городского округа и по пользованию техническими средствами оповещения, имеющихся в ЕДДС; </w:t>
      </w:r>
    </w:p>
    <w:p w14:paraId="38F96122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не позднее, чем за три рабочих дня до даты проведения КТП МАСЦО уточняет списки оповещения должностных лиц городского округа. </w:t>
      </w:r>
    </w:p>
    <w:p w14:paraId="5210307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Не позднее чем за три рабочих дня до даты проведения КТП МАСЦО на официальном сайте Администрации городского округа размещается информация для населения о дате, времени и особенностях проведения КТП МАСЦО. </w:t>
      </w:r>
    </w:p>
    <w:p w14:paraId="52201A4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день КТП МАСЦО: </w:t>
      </w:r>
    </w:p>
    <w:p w14:paraId="349CCF7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Комиссия проверяет умение дежурно-диспетчерского персонала ЕДДС: </w:t>
      </w:r>
    </w:p>
    <w:p w14:paraId="7ED0C300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проводить оповещение должностных лиц городского округа по системе «РУПОР»; </w:t>
      </w:r>
    </w:p>
    <w:p w14:paraId="29D5D9FA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проводить оповещение населения городского округа по командам «Внимание всем» и «Воздушная тревога»; </w:t>
      </w:r>
    </w:p>
    <w:p w14:paraId="0C1812C8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информировать население, транслируя речевые сообщения через пункты речевого оповещения. </w:t>
      </w:r>
    </w:p>
    <w:p w14:paraId="129536A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Комиссия проверяет индикацию на пункте управления Комплексной системы экстренного оповещения населения об угрозе возникновения или о возникновении чрезвычайных ситуаций. </w:t>
      </w:r>
    </w:p>
    <w:p w14:paraId="015EA71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val="en-US" w:eastAsia="en-US"/>
        </w:rPr>
      </w:pPr>
      <w:proofErr w:type="spellStart"/>
      <w:r w:rsidRPr="00616CA4">
        <w:rPr>
          <w:rFonts w:ascii="Arial" w:hAnsi="Arial" w:cs="Arial"/>
          <w:lang w:val="en-US" w:eastAsia="en-US"/>
        </w:rPr>
        <w:t>Директор</w:t>
      </w:r>
      <w:proofErr w:type="spellEnd"/>
      <w:r w:rsidRPr="00616CA4">
        <w:rPr>
          <w:rFonts w:ascii="Arial" w:hAnsi="Arial" w:cs="Arial"/>
          <w:lang w:val="en-US" w:eastAsia="en-US"/>
        </w:rPr>
        <w:t xml:space="preserve"> ЕДДС: </w:t>
      </w:r>
    </w:p>
    <w:p w14:paraId="273E0CCE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оповещает должностных лиц и население силами дежурно-диспетчерского персонала ЕДДС; </w:t>
      </w:r>
    </w:p>
    <w:p w14:paraId="127E0BB0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обеспечивает запись результатов КТП МАСЦО в журнал оперативного дежурства и книгу учета технического состояния средств оповещения ЕДДС. </w:t>
      </w:r>
    </w:p>
    <w:p w14:paraId="08931D8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Начальники территориальных отделов городского округа обеспечивают контроль срабатывания пунктов речевого и </w:t>
      </w:r>
      <w:proofErr w:type="spellStart"/>
      <w:r w:rsidRPr="00616CA4">
        <w:rPr>
          <w:rFonts w:ascii="Arial" w:hAnsi="Arial" w:cs="Arial"/>
          <w:lang w:eastAsia="en-US"/>
        </w:rPr>
        <w:t>электросиренного</w:t>
      </w:r>
      <w:proofErr w:type="spellEnd"/>
      <w:r w:rsidRPr="00616CA4">
        <w:rPr>
          <w:rFonts w:ascii="Arial" w:hAnsi="Arial" w:cs="Arial"/>
          <w:lang w:eastAsia="en-US"/>
        </w:rPr>
        <w:t xml:space="preserve"> оповещения. </w:t>
      </w:r>
    </w:p>
    <w:p w14:paraId="0EE11AF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val="en-US" w:eastAsia="en-US"/>
        </w:rPr>
      </w:pPr>
      <w:proofErr w:type="spellStart"/>
      <w:r w:rsidRPr="00616CA4">
        <w:rPr>
          <w:rFonts w:ascii="Arial" w:hAnsi="Arial" w:cs="Arial"/>
          <w:lang w:val="en-US" w:eastAsia="en-US"/>
        </w:rPr>
        <w:t>После</w:t>
      </w:r>
      <w:proofErr w:type="spellEnd"/>
      <w:r w:rsidRPr="00616CA4">
        <w:rPr>
          <w:rFonts w:ascii="Arial" w:hAnsi="Arial" w:cs="Arial"/>
          <w:lang w:val="en-US" w:eastAsia="en-US"/>
        </w:rPr>
        <w:t xml:space="preserve"> КТП М</w:t>
      </w:r>
      <w:r w:rsidRPr="00616CA4">
        <w:rPr>
          <w:rFonts w:ascii="Arial" w:hAnsi="Arial" w:cs="Arial"/>
          <w:lang w:eastAsia="en-US"/>
        </w:rPr>
        <w:t>А</w:t>
      </w:r>
      <w:r w:rsidRPr="00616CA4">
        <w:rPr>
          <w:rFonts w:ascii="Arial" w:hAnsi="Arial" w:cs="Arial"/>
          <w:lang w:val="en-US" w:eastAsia="en-US"/>
        </w:rPr>
        <w:t>С</w:t>
      </w:r>
      <w:r w:rsidRPr="00616CA4">
        <w:rPr>
          <w:rFonts w:ascii="Arial" w:hAnsi="Arial" w:cs="Arial"/>
          <w:lang w:eastAsia="en-US"/>
        </w:rPr>
        <w:t>Ц</w:t>
      </w:r>
      <w:r w:rsidRPr="00616CA4">
        <w:rPr>
          <w:rFonts w:ascii="Arial" w:hAnsi="Arial" w:cs="Arial"/>
          <w:lang w:val="en-US" w:eastAsia="en-US"/>
        </w:rPr>
        <w:t xml:space="preserve">О: </w:t>
      </w:r>
    </w:p>
    <w:p w14:paraId="6CD4B0DD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начальники территориальных управлений городского округа не позднее текущего дня проведения КТП МАСЦО представляют в Администрацию городского округа (через отдел по гражданской обороне и чрезвычайным ситуациям Администрации городского округа) сведения о срабатывании пунктов речевого и </w:t>
      </w:r>
      <w:proofErr w:type="spellStart"/>
      <w:r w:rsidRPr="00616CA4">
        <w:rPr>
          <w:rFonts w:ascii="Arial" w:hAnsi="Arial" w:cs="Arial"/>
          <w:lang w:eastAsia="en-US"/>
        </w:rPr>
        <w:t>электросиренного</w:t>
      </w:r>
      <w:proofErr w:type="spellEnd"/>
      <w:r w:rsidRPr="00616CA4">
        <w:rPr>
          <w:rFonts w:ascii="Arial" w:hAnsi="Arial" w:cs="Arial"/>
          <w:lang w:eastAsia="en-US"/>
        </w:rPr>
        <w:t xml:space="preserve"> оповещения, расположенных на территории соответствующих поселений, по форме, указанной в приложении № 4 к настоящему положению. </w:t>
      </w:r>
    </w:p>
    <w:p w14:paraId="3691EDC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val="en-US" w:eastAsia="en-US"/>
        </w:rPr>
      </w:pPr>
      <w:proofErr w:type="spellStart"/>
      <w:r w:rsidRPr="00616CA4">
        <w:rPr>
          <w:rFonts w:ascii="Arial" w:hAnsi="Arial" w:cs="Arial"/>
          <w:lang w:val="en-US" w:eastAsia="en-US"/>
        </w:rPr>
        <w:t>Комиссия</w:t>
      </w:r>
      <w:proofErr w:type="spellEnd"/>
      <w:r w:rsidRPr="00616CA4">
        <w:rPr>
          <w:rFonts w:ascii="Arial" w:hAnsi="Arial" w:cs="Arial"/>
          <w:lang w:val="en-US" w:eastAsia="en-US"/>
        </w:rPr>
        <w:t xml:space="preserve">: </w:t>
      </w:r>
    </w:p>
    <w:p w14:paraId="175BEBA6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осуществляет сбор и обобщение сведений о срабатывании пунктов речевого и </w:t>
      </w:r>
      <w:proofErr w:type="spellStart"/>
      <w:r w:rsidRPr="00616CA4">
        <w:rPr>
          <w:rFonts w:ascii="Arial" w:hAnsi="Arial" w:cs="Arial"/>
          <w:lang w:eastAsia="en-US"/>
        </w:rPr>
        <w:t>электросиренного</w:t>
      </w:r>
      <w:proofErr w:type="spellEnd"/>
      <w:r w:rsidRPr="00616CA4">
        <w:rPr>
          <w:rFonts w:ascii="Arial" w:hAnsi="Arial" w:cs="Arial"/>
          <w:lang w:eastAsia="en-US"/>
        </w:rPr>
        <w:t xml:space="preserve"> оповещения, представляемых территориальными отделами. </w:t>
      </w:r>
    </w:p>
    <w:p w14:paraId="3C6BF88D" w14:textId="77777777" w:rsidR="00616CA4" w:rsidRPr="00616CA4" w:rsidRDefault="00616CA4" w:rsidP="00616CA4">
      <w:pPr>
        <w:numPr>
          <w:ilvl w:val="0"/>
          <w:numId w:val="20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не позднее трех рабочих дней после КТП МАСЦО составляет акт о результатах комплексной технической проверки </w:t>
      </w:r>
      <w:proofErr w:type="gramStart"/>
      <w:r w:rsidRPr="00616CA4">
        <w:rPr>
          <w:rFonts w:ascii="Arial" w:hAnsi="Arial" w:cs="Arial"/>
          <w:lang w:eastAsia="en-US"/>
        </w:rPr>
        <w:t>МАСЦО</w:t>
      </w:r>
      <w:proofErr w:type="gramEnd"/>
      <w:r w:rsidRPr="00616CA4">
        <w:rPr>
          <w:rFonts w:ascii="Arial" w:hAnsi="Arial" w:cs="Arial"/>
          <w:lang w:eastAsia="en-US"/>
        </w:rPr>
        <w:t xml:space="preserve"> по форме указанной в приложении № 5 к настоящему положению. </w:t>
      </w:r>
    </w:p>
    <w:p w14:paraId="152B0A5F" w14:textId="77777777" w:rsidR="00616CA4" w:rsidRPr="00616CA4" w:rsidRDefault="00616CA4" w:rsidP="00616CA4">
      <w:pPr>
        <w:spacing w:after="29" w:line="259" w:lineRule="auto"/>
        <w:rPr>
          <w:rFonts w:ascii="Arial" w:hAnsi="Arial" w:cs="Arial"/>
          <w:lang w:eastAsia="en-US"/>
        </w:rPr>
      </w:pPr>
    </w:p>
    <w:p w14:paraId="2F39AD7D" w14:textId="77777777" w:rsidR="00616CA4" w:rsidRPr="00616CA4" w:rsidRDefault="00616CA4" w:rsidP="00616CA4">
      <w:pPr>
        <w:spacing w:after="29" w:line="259" w:lineRule="auto"/>
        <w:rPr>
          <w:rFonts w:ascii="Arial" w:hAnsi="Arial" w:cs="Arial"/>
          <w:lang w:eastAsia="en-US"/>
        </w:rPr>
      </w:pPr>
    </w:p>
    <w:p w14:paraId="52C1591E" w14:textId="77777777" w:rsidR="00616CA4" w:rsidRPr="00616CA4" w:rsidRDefault="00616CA4" w:rsidP="00616CA4">
      <w:pPr>
        <w:spacing w:after="29" w:line="259" w:lineRule="auto"/>
        <w:rPr>
          <w:rFonts w:ascii="Arial" w:hAnsi="Arial" w:cs="Arial"/>
          <w:lang w:eastAsia="en-US"/>
        </w:rPr>
      </w:pPr>
    </w:p>
    <w:p w14:paraId="5E84C364" w14:textId="77777777" w:rsidR="00616CA4" w:rsidRPr="00616CA4" w:rsidRDefault="00616CA4" w:rsidP="00616CA4">
      <w:pPr>
        <w:spacing w:after="13" w:line="268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6 Ответственные подразделения (должностные лица) за организацию оповещения, поддержание в готовности и совершенствование системы оповещения</w:t>
      </w:r>
    </w:p>
    <w:p w14:paraId="2648B7F5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4EC609AB" w14:textId="77777777" w:rsidR="00616CA4" w:rsidRPr="00616CA4" w:rsidRDefault="00616CA4" w:rsidP="00616CA4">
      <w:pPr>
        <w:numPr>
          <w:ilvl w:val="1"/>
          <w:numId w:val="21"/>
        </w:numPr>
        <w:spacing w:after="13" w:line="268" w:lineRule="auto"/>
        <w:ind w:left="-15" w:firstLine="15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Организация оповещения, поддержания в готовности и совершенствование МАСЦО возлагается:</w:t>
      </w:r>
    </w:p>
    <w:p w14:paraId="1E6DD2E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- на отдел по делам гражданской обороны, защиты населения и территории от чрезвычайных ситуаций Администрации городского округа;</w:t>
      </w:r>
    </w:p>
    <w:p w14:paraId="764052A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на ЕДДС. </w:t>
      </w:r>
    </w:p>
    <w:p w14:paraId="1CAF20F1" w14:textId="77777777" w:rsidR="00616CA4" w:rsidRPr="00616CA4" w:rsidRDefault="00616CA4" w:rsidP="00616CA4">
      <w:pPr>
        <w:spacing w:after="27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58F7C6B" w14:textId="77777777" w:rsidR="00616CA4" w:rsidRPr="00616CA4" w:rsidRDefault="00616CA4" w:rsidP="00616CA4">
      <w:pPr>
        <w:numPr>
          <w:ilvl w:val="0"/>
          <w:numId w:val="21"/>
        </w:numPr>
        <w:spacing w:after="3" w:line="248" w:lineRule="auto"/>
        <w:ind w:left="851" w:firstLine="71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Организация запасов мобильных (перевозимых и переносных) технических средств оповещения населения и порядок поддержания их в готовности к использованию</w:t>
      </w:r>
    </w:p>
    <w:p w14:paraId="6CA4D78E" w14:textId="77777777" w:rsidR="00616CA4" w:rsidRPr="00616CA4" w:rsidRDefault="00616CA4" w:rsidP="00616CA4">
      <w:pPr>
        <w:spacing w:after="22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AEE55C1" w14:textId="77777777" w:rsidR="00616CA4" w:rsidRPr="00616CA4" w:rsidRDefault="00616CA4" w:rsidP="00616CA4">
      <w:pPr>
        <w:numPr>
          <w:ilvl w:val="1"/>
          <w:numId w:val="21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соответствии с методическими рекомендациями МЧС России от 19.02.2021 №1 «По созданию и реконструкции систем оповещения населения», утвержденных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создаются запасы мобильных (перевозимых и переносимых) технических средств оповещения населения, организуется их хранение и обеспечивается поддержание их в готовности к использованию. </w:t>
      </w:r>
    </w:p>
    <w:p w14:paraId="745C87A1" w14:textId="77777777" w:rsidR="00616CA4" w:rsidRPr="00616CA4" w:rsidRDefault="00616CA4" w:rsidP="00616CA4">
      <w:pPr>
        <w:numPr>
          <w:ilvl w:val="1"/>
          <w:numId w:val="21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Определение номенклатуры и необходимого объема, организация своевременного восполнения, поддержания в готовности запасов мобильных технических средств оповещения возлагается на отдел по гражданской обороне и чрезвычайным ситуациям Администрации городского округа. </w:t>
      </w:r>
    </w:p>
    <w:p w14:paraId="1CCC2660" w14:textId="77777777" w:rsidR="00616CA4" w:rsidRPr="00616CA4" w:rsidRDefault="00616CA4" w:rsidP="00616CA4">
      <w:pPr>
        <w:spacing w:after="28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5EE8E027" w14:textId="77777777" w:rsidR="00616CA4" w:rsidRPr="00616CA4" w:rsidRDefault="00616CA4" w:rsidP="00616CA4">
      <w:pPr>
        <w:numPr>
          <w:ilvl w:val="0"/>
          <w:numId w:val="21"/>
        </w:numPr>
        <w:spacing w:after="13" w:line="268" w:lineRule="auto"/>
        <w:ind w:firstLine="71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Ответственность </w:t>
      </w:r>
    </w:p>
    <w:p w14:paraId="26EC299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u w:val="single"/>
          <w:lang w:eastAsia="en-US"/>
        </w:rPr>
      </w:pPr>
      <w:r w:rsidRPr="00616CA4">
        <w:rPr>
          <w:rFonts w:ascii="Arial" w:hAnsi="Arial" w:cs="Arial"/>
          <w:u w:val="single"/>
          <w:lang w:eastAsia="en-US"/>
        </w:rPr>
        <w:t>.</w:t>
      </w:r>
    </w:p>
    <w:p w14:paraId="4D051FA9" w14:textId="77777777" w:rsidR="00616CA4" w:rsidRPr="00616CA4" w:rsidRDefault="00616CA4" w:rsidP="00616CA4">
      <w:pPr>
        <w:numPr>
          <w:ilvl w:val="1"/>
          <w:numId w:val="21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Должностные лица несут ответственность в соответствии с действующим законодательством за неисполнение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обороны.</w:t>
      </w:r>
    </w:p>
    <w:p w14:paraId="589C7600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</w:p>
    <w:p w14:paraId="0567D584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B76D190" w14:textId="77777777" w:rsidR="00616CA4" w:rsidRPr="00616CA4" w:rsidRDefault="00616CA4" w:rsidP="00616CA4">
      <w:pPr>
        <w:numPr>
          <w:ilvl w:val="0"/>
          <w:numId w:val="21"/>
        </w:numPr>
        <w:spacing w:after="13" w:line="268" w:lineRule="auto"/>
        <w:ind w:left="993" w:firstLine="71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Организация финансирования мероприятий по поддержанию в готовности и совершенствованию системы оповещения населения</w:t>
      </w:r>
    </w:p>
    <w:p w14:paraId="18526C63" w14:textId="77777777" w:rsidR="00616CA4" w:rsidRPr="00616CA4" w:rsidRDefault="00616CA4" w:rsidP="00616CA4">
      <w:pPr>
        <w:spacing w:after="22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2D14DB2C" w14:textId="77777777" w:rsidR="00616CA4" w:rsidRPr="00616CA4" w:rsidRDefault="00616CA4" w:rsidP="00616CA4">
      <w:pPr>
        <w:numPr>
          <w:ilvl w:val="1"/>
          <w:numId w:val="21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Мероприятия по поддержанию в готовности и совершенствованию МАСЦО финансируются за счет средств бюджета городского округа.  </w:t>
      </w:r>
    </w:p>
    <w:p w14:paraId="1428EC39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0FAF3E5" w14:textId="77777777" w:rsidR="00616CA4" w:rsidRPr="00616CA4" w:rsidRDefault="00616CA4" w:rsidP="00616CA4">
      <w:pPr>
        <w:spacing w:after="27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66B399C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tbl>
      <w:tblPr>
        <w:tblStyle w:val="af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252"/>
      </w:tblGrid>
      <w:tr w:rsidR="00616CA4" w:rsidRPr="00616CA4" w14:paraId="253FE1F6" w14:textId="77777777" w:rsidTr="0082408F">
        <w:tc>
          <w:tcPr>
            <w:tcW w:w="5354" w:type="dxa"/>
          </w:tcPr>
          <w:p w14:paraId="4A8DEFF6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</w:tcPr>
          <w:p w14:paraId="423B90F3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0234994A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36E96BA6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33D388E3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5537452E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4465D1F3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113421C2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17FFD816" w14:textId="77777777" w:rsidR="00616CA4" w:rsidRPr="00616CA4" w:rsidRDefault="00616CA4" w:rsidP="00616CA4">
            <w:pPr>
              <w:spacing w:line="259" w:lineRule="auto"/>
              <w:jc w:val="both"/>
              <w:rPr>
                <w:rFonts w:ascii="Arial" w:hAnsi="Arial" w:cs="Arial"/>
                <w:lang w:val="ru-RU"/>
              </w:rPr>
            </w:pPr>
          </w:p>
          <w:p w14:paraId="4D1177D8" w14:textId="77777777" w:rsidR="00616CA4" w:rsidRPr="00616CA4" w:rsidRDefault="00616CA4" w:rsidP="00616CA4">
            <w:pPr>
              <w:spacing w:line="259" w:lineRule="auto"/>
              <w:jc w:val="both"/>
              <w:rPr>
                <w:rFonts w:ascii="Arial" w:hAnsi="Arial" w:cs="Arial"/>
                <w:lang w:val="ru-RU"/>
              </w:rPr>
            </w:pPr>
          </w:p>
          <w:p w14:paraId="322F679F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Приложение №1</w:t>
            </w:r>
          </w:p>
          <w:p w14:paraId="5FA7038B" w14:textId="77777777" w:rsidR="00616CA4" w:rsidRPr="00616CA4" w:rsidRDefault="00616CA4" w:rsidP="00616CA4">
            <w:pPr>
              <w:spacing w:line="259" w:lineRule="auto"/>
              <w:jc w:val="both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к Положению о муниципальной автоматизированной системе централизованного оповещения населения городского округа Павловский Посад Московской области </w:t>
            </w:r>
          </w:p>
        </w:tc>
      </w:tr>
    </w:tbl>
    <w:p w14:paraId="1ECC5484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</w:p>
    <w:p w14:paraId="1FD2FDA2" w14:textId="77777777" w:rsidR="00616CA4" w:rsidRPr="00616CA4" w:rsidRDefault="00616CA4" w:rsidP="00616CA4">
      <w:pPr>
        <w:spacing w:line="259" w:lineRule="auto"/>
        <w:jc w:val="center"/>
        <w:rPr>
          <w:rFonts w:ascii="Arial" w:hAnsi="Arial" w:cs="Arial"/>
          <w:lang w:eastAsia="en-US"/>
        </w:rPr>
      </w:pPr>
    </w:p>
    <w:p w14:paraId="7C58F3BC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B8B62DD" w14:textId="77777777" w:rsidR="00616CA4" w:rsidRPr="00616CA4" w:rsidRDefault="00616CA4" w:rsidP="00616CA4">
      <w:pPr>
        <w:spacing w:after="5" w:line="271" w:lineRule="auto"/>
        <w:ind w:right="854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Тексты речевые сообщений,  </w:t>
      </w:r>
    </w:p>
    <w:p w14:paraId="2D5CA3F5" w14:textId="77777777" w:rsidR="00616CA4" w:rsidRPr="00616CA4" w:rsidRDefault="00616CA4" w:rsidP="00616CA4">
      <w:pPr>
        <w:spacing w:after="5" w:line="271" w:lineRule="auto"/>
        <w:ind w:right="1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необходимых для оповещения и информирования органов управления, сил </w:t>
      </w:r>
    </w:p>
    <w:p w14:paraId="560AC897" w14:textId="77777777" w:rsidR="00616CA4" w:rsidRPr="00616CA4" w:rsidRDefault="00616CA4" w:rsidP="00616CA4">
      <w:pPr>
        <w:spacing w:after="5" w:line="271" w:lineRule="auto"/>
        <w:ind w:right="11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МОСЧС, гражданской обороны и населения городского округа Павловский Посад Московской области</w:t>
      </w:r>
    </w:p>
    <w:p w14:paraId="76BE39D8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ABE105F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688704E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1. Текст по оповещению населения в случае угрозы или возникновения паводка (наводнения) </w:t>
      </w:r>
    </w:p>
    <w:p w14:paraId="1ED4A7AE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5F317ECC" w14:textId="77777777" w:rsidR="00616CA4" w:rsidRPr="00616CA4" w:rsidRDefault="00616CA4" w:rsidP="00616CA4">
      <w:pPr>
        <w:spacing w:after="5" w:line="271" w:lineRule="auto"/>
        <w:ind w:right="133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Внимание! Внимание! </w:t>
      </w:r>
    </w:p>
    <w:p w14:paraId="08DA47F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Граждане! К вам обращается __________________________</w:t>
      </w:r>
      <w:proofErr w:type="gramStart"/>
      <w:r w:rsidRPr="00616CA4">
        <w:rPr>
          <w:rFonts w:ascii="Arial" w:hAnsi="Arial" w:cs="Arial"/>
          <w:lang w:eastAsia="en-US"/>
        </w:rPr>
        <w:t>_ .</w:t>
      </w:r>
      <w:proofErr w:type="gramEnd"/>
      <w:r w:rsidRPr="00616CA4">
        <w:rPr>
          <w:rFonts w:ascii="Arial" w:hAnsi="Arial" w:cs="Arial"/>
          <w:lang w:eastAsia="en-US"/>
        </w:rPr>
        <w:t xml:space="preserve"> Прослушайте информацию о мерах защиты при наводнениях и паводках. </w:t>
      </w:r>
    </w:p>
    <w:p w14:paraId="390822E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места (пункты) временного размещения, определяемого органами местного самоуправления (как правило, на базе образовательных учреждений) где будет организовано питание, медицинское обслуживание. </w:t>
      </w:r>
    </w:p>
    <w:p w14:paraId="0830C78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</w:p>
    <w:p w14:paraId="526328F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</w:p>
    <w:p w14:paraId="4127319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</w:t>
      </w:r>
    </w:p>
    <w:p w14:paraId="17A57D7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вывесить на высоком месте полотнища; в темное - подавать световые сигналы. </w:t>
      </w:r>
    </w:p>
    <w:p w14:paraId="42CB0663" w14:textId="77777777" w:rsidR="00616CA4" w:rsidRPr="00616CA4" w:rsidRDefault="00616CA4" w:rsidP="00616CA4">
      <w:pPr>
        <w:spacing w:after="210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1C0DABC" w14:textId="77777777" w:rsidR="00616CA4" w:rsidRPr="00616CA4" w:rsidRDefault="00616CA4" w:rsidP="00616CA4">
      <w:pPr>
        <w:spacing w:after="5" w:line="271" w:lineRule="auto"/>
        <w:ind w:right="128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Помните!!! </w:t>
      </w:r>
    </w:p>
    <w:p w14:paraId="5E941ECF" w14:textId="77777777" w:rsidR="00616CA4" w:rsidRPr="00616CA4" w:rsidRDefault="00616CA4" w:rsidP="00616CA4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</w:t>
      </w:r>
    </w:p>
    <w:p w14:paraId="736ED419" w14:textId="77777777" w:rsidR="00616CA4" w:rsidRPr="00616CA4" w:rsidRDefault="00616CA4" w:rsidP="00616CA4">
      <w:pPr>
        <w:spacing w:after="160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DCBBF4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2. Текст по оповещению населения в случае получения штормового предупреждения </w:t>
      </w:r>
    </w:p>
    <w:p w14:paraId="0C774033" w14:textId="77777777" w:rsidR="00616CA4" w:rsidRPr="00616CA4" w:rsidRDefault="00616CA4" w:rsidP="00616CA4">
      <w:pPr>
        <w:spacing w:after="212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55E699CD" w14:textId="77777777" w:rsidR="00616CA4" w:rsidRPr="00616CA4" w:rsidRDefault="00616CA4" w:rsidP="00616CA4">
      <w:pPr>
        <w:spacing w:after="5" w:line="271" w:lineRule="auto"/>
        <w:ind w:right="13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Внимание! Внимание! </w:t>
      </w:r>
    </w:p>
    <w:p w14:paraId="0AA72CE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Граждане! К вам обращается _____________________</w:t>
      </w:r>
      <w:proofErr w:type="gramStart"/>
      <w:r w:rsidRPr="00616CA4">
        <w:rPr>
          <w:rFonts w:ascii="Arial" w:hAnsi="Arial" w:cs="Arial"/>
          <w:lang w:eastAsia="en-US"/>
        </w:rPr>
        <w:t>_ .</w:t>
      </w:r>
      <w:proofErr w:type="gramEnd"/>
      <w:r w:rsidRPr="00616CA4">
        <w:rPr>
          <w:rFonts w:ascii="Arial" w:hAnsi="Arial" w:cs="Arial"/>
          <w:lang w:eastAsia="en-US"/>
        </w:rPr>
        <w:t xml:space="preserve"> </w:t>
      </w:r>
    </w:p>
    <w:p w14:paraId="4A73900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16CA4">
        <w:rPr>
          <w:rFonts w:ascii="Arial" w:hAnsi="Arial" w:cs="Arial"/>
          <w:lang w:eastAsia="en-US"/>
        </w:rPr>
        <w:t>Росгидрометеослужбы</w:t>
      </w:r>
      <w:proofErr w:type="spellEnd"/>
      <w:r w:rsidRPr="00616CA4">
        <w:rPr>
          <w:rFonts w:ascii="Arial" w:hAnsi="Arial" w:cs="Arial"/>
          <w:lang w:eastAsia="en-US"/>
        </w:rPr>
        <w:t xml:space="preserve"> (штормовое предупреждение подается, при усилении ветра до 30 м/сек). </w:t>
      </w:r>
    </w:p>
    <w:p w14:paraId="4E69807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После получения такого предупреждения следует: </w:t>
      </w:r>
    </w:p>
    <w:p w14:paraId="4072FF5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очисть балконы и территории дворов от легких предметов или укрепить их; - - закрыть на замки и засовы все окна и двери; </w:t>
      </w:r>
    </w:p>
    <w:p w14:paraId="16BBAFB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укрепить, по возможности, крыши, печные и вентиляционные трубы; заделать щитами ставни и окна в чердачных помещениях; потушить огонь в печах; подготовить медицинские аптечки и упаковать запасы продуктов и воды на 2 - 3 суток; </w:t>
      </w:r>
    </w:p>
    <w:p w14:paraId="394FB40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подготовить автономные источники освещения (фонари, керосиновые лампы, свечи); </w:t>
      </w:r>
    </w:p>
    <w:p w14:paraId="41BB2AA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перейти из легких построек в более прочные здания или в </w:t>
      </w:r>
      <w:proofErr w:type="gramStart"/>
      <w:r w:rsidRPr="00616CA4">
        <w:rPr>
          <w:rFonts w:ascii="Arial" w:hAnsi="Arial" w:cs="Arial"/>
          <w:lang w:eastAsia="en-US"/>
        </w:rPr>
        <w:t>защитные  сооружения</w:t>
      </w:r>
      <w:proofErr w:type="gramEnd"/>
      <w:r w:rsidRPr="00616CA4">
        <w:rPr>
          <w:rFonts w:ascii="Arial" w:hAnsi="Arial" w:cs="Arial"/>
          <w:lang w:eastAsia="en-US"/>
        </w:rPr>
        <w:t xml:space="preserve"> гражданской обороны. </w:t>
      </w:r>
    </w:p>
    <w:p w14:paraId="445FC03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Если ураган застал Вас на улице, необходимо: </w:t>
      </w:r>
    </w:p>
    <w:p w14:paraId="285D509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держаться подальше от легких построек, мостов, эстакад, ЛЭП, мачт, деревьев; </w:t>
      </w:r>
    </w:p>
    <w:p w14:paraId="1EE8EE6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- защищаться от летящих предметов листами фанеры, досками, ящиками, другими подручными средствами;</w:t>
      </w:r>
    </w:p>
    <w:p w14:paraId="690E6E1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попытаться быстрее укрыться в подвалах, погребах, других заглубленных помещениях. </w:t>
      </w:r>
    </w:p>
    <w:p w14:paraId="69A304B5" w14:textId="77777777" w:rsidR="00616CA4" w:rsidRPr="00616CA4" w:rsidRDefault="00616CA4" w:rsidP="00616CA4">
      <w:pPr>
        <w:spacing w:line="259" w:lineRule="auto"/>
        <w:jc w:val="center"/>
        <w:rPr>
          <w:rFonts w:ascii="Arial" w:eastAsia="Courier New" w:hAnsi="Arial" w:cs="Arial"/>
          <w:lang w:eastAsia="en-US"/>
        </w:rPr>
      </w:pPr>
    </w:p>
    <w:p w14:paraId="2DF87A1B" w14:textId="77777777" w:rsidR="00616CA4" w:rsidRPr="00616CA4" w:rsidRDefault="00616CA4" w:rsidP="00616CA4">
      <w:pPr>
        <w:spacing w:line="259" w:lineRule="auto"/>
        <w:jc w:val="center"/>
        <w:rPr>
          <w:rFonts w:ascii="Arial" w:eastAsia="Courier New" w:hAnsi="Arial" w:cs="Arial"/>
          <w:lang w:eastAsia="en-US"/>
        </w:rPr>
      </w:pPr>
    </w:p>
    <w:p w14:paraId="30713C4B" w14:textId="77777777" w:rsidR="00616CA4" w:rsidRPr="00616CA4" w:rsidRDefault="00616CA4" w:rsidP="00616CA4">
      <w:pPr>
        <w:spacing w:line="259" w:lineRule="auto"/>
        <w:jc w:val="center"/>
        <w:rPr>
          <w:rFonts w:ascii="Arial" w:eastAsia="Courier New" w:hAnsi="Arial" w:cs="Arial"/>
          <w:lang w:eastAsia="en-US"/>
        </w:rPr>
      </w:pPr>
    </w:p>
    <w:p w14:paraId="0322E4F6" w14:textId="77777777" w:rsidR="00616CA4" w:rsidRPr="00616CA4" w:rsidRDefault="00616CA4" w:rsidP="00616CA4">
      <w:pPr>
        <w:spacing w:line="259" w:lineRule="auto"/>
        <w:jc w:val="center"/>
        <w:rPr>
          <w:rFonts w:ascii="Arial" w:eastAsia="Courier New" w:hAnsi="Arial" w:cs="Arial"/>
          <w:lang w:eastAsia="en-US"/>
        </w:rPr>
      </w:pPr>
    </w:p>
    <w:p w14:paraId="6CB6716E" w14:textId="77777777" w:rsidR="00616CA4" w:rsidRPr="00616CA4" w:rsidRDefault="00616CA4" w:rsidP="00616CA4">
      <w:pPr>
        <w:spacing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eastAsia="Courier New" w:hAnsi="Arial" w:cs="Arial"/>
          <w:lang w:eastAsia="en-US"/>
        </w:rPr>
        <w:t xml:space="preserve"> </w:t>
      </w:r>
    </w:p>
    <w:p w14:paraId="2E2A6E6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3. Текст по оповещению населения в случае угрозы или возникновения стихийных бедствий</w:t>
      </w:r>
      <w:r w:rsidRPr="00616CA4">
        <w:rPr>
          <w:rFonts w:ascii="Arial" w:eastAsia="Courier New" w:hAnsi="Arial" w:cs="Arial"/>
          <w:lang w:eastAsia="en-US"/>
        </w:rPr>
        <w:t xml:space="preserve"> </w:t>
      </w:r>
    </w:p>
    <w:p w14:paraId="2CDAC72E" w14:textId="77777777" w:rsidR="00616CA4" w:rsidRPr="00616CA4" w:rsidRDefault="00616CA4" w:rsidP="00616CA4">
      <w:pPr>
        <w:spacing w:after="212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6017EE0D" w14:textId="77777777" w:rsidR="00616CA4" w:rsidRPr="00616CA4" w:rsidRDefault="00616CA4" w:rsidP="00616CA4">
      <w:pPr>
        <w:spacing w:after="5" w:line="271" w:lineRule="auto"/>
        <w:ind w:right="13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Внимание! Внимание! </w:t>
      </w:r>
    </w:p>
    <w:p w14:paraId="1114475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Граждане! К вам обращается _____________________</w:t>
      </w:r>
      <w:proofErr w:type="gramStart"/>
      <w:r w:rsidRPr="00616CA4">
        <w:rPr>
          <w:rFonts w:ascii="Arial" w:hAnsi="Arial" w:cs="Arial"/>
          <w:lang w:eastAsia="en-US"/>
        </w:rPr>
        <w:t>_ .</w:t>
      </w:r>
      <w:proofErr w:type="gramEnd"/>
      <w:r w:rsidRPr="00616CA4">
        <w:rPr>
          <w:rFonts w:ascii="Arial" w:hAnsi="Arial" w:cs="Arial"/>
          <w:lang w:eastAsia="en-US"/>
        </w:rPr>
        <w:t xml:space="preserve"> </w:t>
      </w:r>
    </w:p>
    <w:p w14:paraId="520257B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Прослушайте информацию о правилах поведения и действиях населения при стихийных бедствиях. </w:t>
      </w:r>
    </w:p>
    <w:p w14:paraId="3EEB98F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Стихийные бедствия </w:t>
      </w:r>
      <w:proofErr w:type="gramStart"/>
      <w:r w:rsidRPr="00616CA4">
        <w:rPr>
          <w:rFonts w:ascii="Arial" w:hAnsi="Arial" w:cs="Arial"/>
          <w:lang w:eastAsia="en-US"/>
        </w:rPr>
        <w:t>- это</w:t>
      </w:r>
      <w:proofErr w:type="gramEnd"/>
      <w:r w:rsidRPr="00616CA4">
        <w:rPr>
          <w:rFonts w:ascii="Arial" w:hAnsi="Arial" w:cs="Arial"/>
          <w:lang w:eastAsia="en-US"/>
        </w:rPr>
        <w:t xml:space="preserve"> опасные явления природы, возникающие, как правило, внезапно. Наиболее опасными явлениями для нашего городского округа являются ураганы, снежные заносы, бураны. </w:t>
      </w:r>
    </w:p>
    <w:p w14:paraId="6F57156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14:paraId="7ADC6DD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Об угрозе возникновения стихийных бедствий население оповещается по сетям местного радиовещания и посыльными. </w:t>
      </w:r>
    </w:p>
    <w:p w14:paraId="75700E6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</w:t>
      </w:r>
    </w:p>
    <w:p w14:paraId="66E5722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При ликвидации последствий стихийного бедствия необходимо предпринимать следующие меры предосторожности: </w:t>
      </w:r>
    </w:p>
    <w:p w14:paraId="0B58982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перед тем, как войти в любое поврежденное здание убедитесь, не угрожает ли оно обвалом; </w:t>
      </w:r>
    </w:p>
    <w:p w14:paraId="60D12E0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в помещении из-за опасности взрыва скопившихся газов, нельзя пользоваться открытым пламенем (спичками, свечами и др.); </w:t>
      </w:r>
    </w:p>
    <w:p w14:paraId="53DF04E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будьте осторожны с оборванными и </w:t>
      </w:r>
      <w:proofErr w:type="gramStart"/>
      <w:r w:rsidRPr="00616CA4">
        <w:rPr>
          <w:rFonts w:ascii="Arial" w:hAnsi="Arial" w:cs="Arial"/>
          <w:lang w:eastAsia="en-US"/>
        </w:rPr>
        <w:t>оголенными  проводами</w:t>
      </w:r>
      <w:proofErr w:type="gramEnd"/>
      <w:r w:rsidRPr="00616CA4">
        <w:rPr>
          <w:rFonts w:ascii="Arial" w:hAnsi="Arial" w:cs="Arial"/>
          <w:lang w:eastAsia="en-US"/>
        </w:rPr>
        <w:t xml:space="preserve">, не допускайте короткого замыкания; не включайте электричество, газ и водопровод, пока их не проверит коммунально-техническая служба; </w:t>
      </w:r>
    </w:p>
    <w:p w14:paraId="2DCAF2C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не пейте воду из поврежденных колодцев. </w:t>
      </w:r>
    </w:p>
    <w:p w14:paraId="5DD050E6" w14:textId="77777777" w:rsidR="00616CA4" w:rsidRPr="00616CA4" w:rsidRDefault="00616CA4" w:rsidP="00616CA4">
      <w:pPr>
        <w:spacing w:line="259" w:lineRule="auto"/>
        <w:rPr>
          <w:rFonts w:ascii="Arial" w:eastAsia="Courier New" w:hAnsi="Arial" w:cs="Arial"/>
          <w:lang w:eastAsia="en-US"/>
        </w:rPr>
      </w:pPr>
      <w:r w:rsidRPr="00616CA4">
        <w:rPr>
          <w:rFonts w:ascii="Arial" w:eastAsia="Courier New" w:hAnsi="Arial" w:cs="Arial"/>
          <w:lang w:eastAsia="en-US"/>
        </w:rPr>
        <w:t xml:space="preserve"> </w:t>
      </w:r>
    </w:p>
    <w:p w14:paraId="1BBC5F86" w14:textId="77777777" w:rsidR="00616CA4" w:rsidRPr="00616CA4" w:rsidRDefault="00616CA4" w:rsidP="00616CA4">
      <w:pPr>
        <w:spacing w:line="259" w:lineRule="auto"/>
        <w:rPr>
          <w:rFonts w:ascii="Arial" w:eastAsia="Courier New" w:hAnsi="Arial" w:cs="Arial"/>
          <w:lang w:eastAsia="en-US"/>
        </w:rPr>
      </w:pPr>
    </w:p>
    <w:p w14:paraId="24A95499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</w:p>
    <w:p w14:paraId="0F1F3EE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4. Текст обращения к населению при возникновении эпидемии</w:t>
      </w:r>
      <w:r w:rsidRPr="00616CA4">
        <w:rPr>
          <w:rFonts w:ascii="Arial" w:eastAsia="Courier New" w:hAnsi="Arial" w:cs="Arial"/>
          <w:lang w:eastAsia="en-US"/>
        </w:rPr>
        <w:t xml:space="preserve"> </w:t>
      </w:r>
    </w:p>
    <w:p w14:paraId="3CBD3581" w14:textId="77777777" w:rsidR="00616CA4" w:rsidRPr="00616CA4" w:rsidRDefault="00616CA4" w:rsidP="00616CA4">
      <w:pPr>
        <w:spacing w:after="212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41BA6CEE" w14:textId="77777777" w:rsidR="00616CA4" w:rsidRPr="00616CA4" w:rsidRDefault="00616CA4" w:rsidP="00616CA4">
      <w:pPr>
        <w:spacing w:after="5" w:line="271" w:lineRule="auto"/>
        <w:ind w:right="13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Внимание! Внимание! </w:t>
      </w:r>
    </w:p>
    <w:p w14:paraId="27F1C2D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Граждане! К вам обращается ____________________</w:t>
      </w:r>
      <w:proofErr w:type="gramStart"/>
      <w:r w:rsidRPr="00616CA4">
        <w:rPr>
          <w:rFonts w:ascii="Arial" w:hAnsi="Arial" w:cs="Arial"/>
          <w:lang w:eastAsia="en-US"/>
        </w:rPr>
        <w:t>_ .</w:t>
      </w:r>
      <w:proofErr w:type="gramEnd"/>
      <w:r w:rsidRPr="00616CA4">
        <w:rPr>
          <w:rFonts w:ascii="Arial" w:hAnsi="Arial" w:cs="Arial"/>
          <w:lang w:eastAsia="en-US"/>
        </w:rPr>
        <w:t xml:space="preserve"> </w:t>
      </w:r>
    </w:p>
    <w:p w14:paraId="00CCD74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На территории округа в населенных пунктах ___</w:t>
      </w:r>
      <w:proofErr w:type="gramStart"/>
      <w:r w:rsidRPr="00616CA4">
        <w:rPr>
          <w:rFonts w:ascii="Arial" w:hAnsi="Arial" w:cs="Arial"/>
          <w:lang w:eastAsia="en-US"/>
        </w:rPr>
        <w:t>_</w:t>
      </w:r>
      <w:r w:rsidRPr="00616CA4">
        <w:rPr>
          <w:rFonts w:ascii="Arial" w:hAnsi="Arial" w:cs="Arial"/>
          <w:u w:val="single"/>
          <w:lang w:eastAsia="en-US"/>
        </w:rPr>
        <w:t>(</w:t>
      </w:r>
      <w:proofErr w:type="gramEnd"/>
      <w:r w:rsidRPr="00616CA4">
        <w:rPr>
          <w:rFonts w:ascii="Arial" w:hAnsi="Arial" w:cs="Arial"/>
          <w:u w:val="single"/>
          <w:lang w:eastAsia="en-US"/>
        </w:rPr>
        <w:t>наименование населенных пунктов)</w:t>
      </w:r>
      <w:r w:rsidRPr="00616CA4">
        <w:rPr>
          <w:rFonts w:ascii="Arial" w:hAnsi="Arial" w:cs="Arial"/>
          <w:lang w:eastAsia="en-US"/>
        </w:rPr>
        <w:t xml:space="preserve">______ </w:t>
      </w:r>
    </w:p>
    <w:p w14:paraId="4D6A729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________________________</w:t>
      </w:r>
      <w:r w:rsidRPr="00616CA4">
        <w:rPr>
          <w:rFonts w:ascii="Arial" w:hAnsi="Arial" w:cs="Arial"/>
          <w:u w:val="single"/>
          <w:lang w:eastAsia="en-US"/>
        </w:rPr>
        <w:t xml:space="preserve">(дата, время)  </w:t>
      </w:r>
      <w:r w:rsidRPr="00616CA4">
        <w:rPr>
          <w:rFonts w:ascii="Arial" w:hAnsi="Arial" w:cs="Arial"/>
          <w:lang w:eastAsia="en-US"/>
        </w:rPr>
        <w:t>________________________отмечены случаи заболевания людей и животных____________________</w:t>
      </w:r>
      <w:r w:rsidRPr="00616CA4">
        <w:rPr>
          <w:rFonts w:ascii="Arial" w:hAnsi="Arial" w:cs="Arial"/>
          <w:u w:val="single"/>
          <w:lang w:eastAsia="en-US"/>
        </w:rPr>
        <w:t>(наименование заболевания</w:t>
      </w:r>
      <w:r w:rsidRPr="00616CA4">
        <w:rPr>
          <w:rFonts w:ascii="Arial" w:hAnsi="Arial" w:cs="Arial"/>
          <w:lang w:eastAsia="en-US"/>
        </w:rPr>
        <w:t xml:space="preserve">)______________________  </w:t>
      </w:r>
    </w:p>
    <w:p w14:paraId="07BBCC0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Администрацией городского округа принимаются меры для локализации заболеваний и предотвращения возникновения эпидемии. </w:t>
      </w:r>
    </w:p>
    <w:p w14:paraId="4A8DEE9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Прослушайте порядок поведения населения на территории района: </w:t>
      </w:r>
    </w:p>
    <w:p w14:paraId="4206375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при появлении первых признаков заболевания необходимо обратиться к медработникам; </w:t>
      </w:r>
    </w:p>
    <w:p w14:paraId="03852E4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не употреблять в пищу непроверенные продукты питания и воду; </w:t>
      </w:r>
    </w:p>
    <w:p w14:paraId="274D9D2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продукты питания приобретать только в установленных администрацией местах; </w:t>
      </w:r>
    </w:p>
    <w:p w14:paraId="6791E96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до минимума ограничить общение с населением. </w:t>
      </w:r>
    </w:p>
    <w:p w14:paraId="63B5171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Информация предоставлена Главным врачом (название учреждения) в _____</w:t>
      </w:r>
      <w:r w:rsidRPr="00616CA4">
        <w:rPr>
          <w:rFonts w:ascii="Arial" w:hAnsi="Arial" w:cs="Arial"/>
          <w:u w:val="single"/>
          <w:lang w:eastAsia="en-US"/>
        </w:rPr>
        <w:t>(время)</w:t>
      </w:r>
      <w:r w:rsidRPr="00616CA4">
        <w:rPr>
          <w:rFonts w:ascii="Arial" w:hAnsi="Arial" w:cs="Arial"/>
          <w:lang w:eastAsia="en-US"/>
        </w:rPr>
        <w:t xml:space="preserve">_____. </w:t>
      </w:r>
    </w:p>
    <w:p w14:paraId="3544EB43" w14:textId="77777777" w:rsidR="00616CA4" w:rsidRPr="00616CA4" w:rsidRDefault="00616CA4" w:rsidP="00616CA4">
      <w:pPr>
        <w:spacing w:after="155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 </w:t>
      </w:r>
    </w:p>
    <w:p w14:paraId="30022B81" w14:textId="77777777" w:rsidR="00616CA4" w:rsidRPr="00616CA4" w:rsidRDefault="00616CA4" w:rsidP="00616CA4">
      <w:pPr>
        <w:spacing w:after="155" w:line="259" w:lineRule="auto"/>
        <w:rPr>
          <w:rFonts w:ascii="Arial" w:hAnsi="Arial" w:cs="Arial"/>
          <w:lang w:eastAsia="en-US"/>
        </w:rPr>
      </w:pPr>
    </w:p>
    <w:p w14:paraId="5E4BB64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5. Текст обращения к населению при угрозе воздушного нападения противника </w:t>
      </w:r>
    </w:p>
    <w:p w14:paraId="199B8C8B" w14:textId="77777777" w:rsidR="00616CA4" w:rsidRPr="00616CA4" w:rsidRDefault="00616CA4" w:rsidP="00616CA4">
      <w:pPr>
        <w:spacing w:after="214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F6B7B6C" w14:textId="77777777" w:rsidR="00616CA4" w:rsidRPr="00616CA4" w:rsidRDefault="00616CA4" w:rsidP="00616CA4">
      <w:pPr>
        <w:spacing w:after="5" w:line="271" w:lineRule="auto"/>
        <w:ind w:right="13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Внимание! Внимание! </w:t>
      </w:r>
    </w:p>
    <w:p w14:paraId="596AD0A6" w14:textId="77777777" w:rsidR="00616CA4" w:rsidRPr="00616CA4" w:rsidRDefault="00616CA4" w:rsidP="00616CA4">
      <w:pPr>
        <w:spacing w:after="5" w:line="271" w:lineRule="auto"/>
        <w:ind w:right="128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«Воздушная тревога», «Воздушная тревога» </w:t>
      </w:r>
    </w:p>
    <w:p w14:paraId="71D3583A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53ECA6C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Граждане! К вам обращается ________________________</w:t>
      </w:r>
      <w:proofErr w:type="gramStart"/>
      <w:r w:rsidRPr="00616CA4">
        <w:rPr>
          <w:rFonts w:ascii="Arial" w:hAnsi="Arial" w:cs="Arial"/>
          <w:lang w:eastAsia="en-US"/>
        </w:rPr>
        <w:t>_ .</w:t>
      </w:r>
      <w:proofErr w:type="gramEnd"/>
      <w:r w:rsidRPr="00616CA4">
        <w:rPr>
          <w:rFonts w:ascii="Arial" w:hAnsi="Arial" w:cs="Arial"/>
          <w:lang w:eastAsia="en-US"/>
        </w:rPr>
        <w:t xml:space="preserve"> </w:t>
      </w:r>
    </w:p>
    <w:p w14:paraId="38C7D88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На территории городского округа в ___</w:t>
      </w:r>
      <w:proofErr w:type="gramStart"/>
      <w:r w:rsidRPr="00616CA4">
        <w:rPr>
          <w:rFonts w:ascii="Arial" w:hAnsi="Arial" w:cs="Arial"/>
          <w:lang w:eastAsia="en-US"/>
        </w:rPr>
        <w:t>_</w:t>
      </w:r>
      <w:r w:rsidRPr="00616CA4">
        <w:rPr>
          <w:rFonts w:ascii="Arial" w:hAnsi="Arial" w:cs="Arial"/>
          <w:u w:val="single"/>
          <w:lang w:eastAsia="en-US"/>
        </w:rPr>
        <w:t>(</w:t>
      </w:r>
      <w:proofErr w:type="gramEnd"/>
      <w:r w:rsidRPr="00616CA4">
        <w:rPr>
          <w:rFonts w:ascii="Arial" w:hAnsi="Arial" w:cs="Arial"/>
          <w:u w:val="single"/>
          <w:lang w:eastAsia="en-US"/>
        </w:rPr>
        <w:t xml:space="preserve">дата, время) </w:t>
      </w:r>
      <w:r w:rsidRPr="00616CA4">
        <w:rPr>
          <w:rFonts w:ascii="Arial" w:hAnsi="Arial" w:cs="Arial"/>
          <w:lang w:eastAsia="en-US"/>
        </w:rPr>
        <w:t xml:space="preserve">____ существует угроза непосредственного нападения воздушного противника. </w:t>
      </w:r>
    </w:p>
    <w:p w14:paraId="65CA3C2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Вам необходимо: </w:t>
      </w:r>
    </w:p>
    <w:p w14:paraId="1A73B70F" w14:textId="77777777" w:rsidR="00616CA4" w:rsidRPr="00616CA4" w:rsidRDefault="00616CA4" w:rsidP="00616CA4">
      <w:pPr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одеться самому, одеть детей; </w:t>
      </w:r>
    </w:p>
    <w:p w14:paraId="64428813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выключить газ, электроприборы, затушить печи, котлы; </w:t>
      </w:r>
    </w:p>
    <w:p w14:paraId="676B21A2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закрыть плотно двери и окна; </w:t>
      </w:r>
    </w:p>
    <w:p w14:paraId="13F630CD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Взять с собой: </w:t>
      </w:r>
    </w:p>
    <w:p w14:paraId="66BADFFE" w14:textId="77777777" w:rsidR="00616CA4" w:rsidRPr="00616CA4" w:rsidRDefault="00616CA4" w:rsidP="00616CA4">
      <w:pPr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средства индивидуальной защиты; </w:t>
      </w:r>
    </w:p>
    <w:p w14:paraId="2A3003F8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запас продуктов питания и воды; </w:t>
      </w:r>
    </w:p>
    <w:p w14:paraId="0F14FBC4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личные документы и другие необходимые вещи; </w:t>
      </w:r>
    </w:p>
    <w:p w14:paraId="330B4A4C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погасить свет, предупредить соседей о «Воздушной тревоге». </w:t>
      </w:r>
    </w:p>
    <w:p w14:paraId="532E1302" w14:textId="77777777" w:rsidR="00616CA4" w:rsidRPr="00616CA4" w:rsidRDefault="00616CA4" w:rsidP="00616CA4">
      <w:pPr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занять ближайшее защитное сооружение (убежище, противорадиационное укрытие, подвал, погреб), находиться там до сигнала «Отбой воздушной тревоги». </w:t>
      </w:r>
    </w:p>
    <w:p w14:paraId="299C25EB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66677B5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6. Текст обращения к населению, когда угроза воздушного нападения противника миновала </w:t>
      </w:r>
    </w:p>
    <w:p w14:paraId="2AF2AF30" w14:textId="77777777" w:rsidR="00616CA4" w:rsidRPr="00616CA4" w:rsidRDefault="00616CA4" w:rsidP="00616CA4">
      <w:pPr>
        <w:spacing w:after="212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B379955" w14:textId="77777777" w:rsidR="00616CA4" w:rsidRPr="00616CA4" w:rsidRDefault="00616CA4" w:rsidP="00616CA4">
      <w:pPr>
        <w:spacing w:after="5" w:line="271" w:lineRule="auto"/>
        <w:ind w:right="130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Внимание! Внимание! </w:t>
      </w:r>
    </w:p>
    <w:p w14:paraId="5F02240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«Отбой воздушной тревоги», «Отбой воздушной тревоги» </w:t>
      </w:r>
    </w:p>
    <w:p w14:paraId="702BF0D5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60C31D9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Граждане! К вам обращается ___________________</w:t>
      </w:r>
      <w:proofErr w:type="gramStart"/>
      <w:r w:rsidRPr="00616CA4">
        <w:rPr>
          <w:rFonts w:ascii="Arial" w:hAnsi="Arial" w:cs="Arial"/>
          <w:lang w:eastAsia="en-US"/>
        </w:rPr>
        <w:t>_ .</w:t>
      </w:r>
      <w:proofErr w:type="gramEnd"/>
      <w:r w:rsidRPr="00616CA4">
        <w:rPr>
          <w:rFonts w:ascii="Arial" w:hAnsi="Arial" w:cs="Arial"/>
          <w:lang w:eastAsia="en-US"/>
        </w:rPr>
        <w:t xml:space="preserve"> </w:t>
      </w:r>
    </w:p>
    <w:p w14:paraId="3853917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На территории городского округа (дата, время) угроза нападения воздушного противника миновала. Вам необходимо: </w:t>
      </w:r>
    </w:p>
    <w:p w14:paraId="790020A6" w14:textId="77777777" w:rsidR="00616CA4" w:rsidRPr="00616CA4" w:rsidRDefault="00616CA4" w:rsidP="00616CA4">
      <w:pPr>
        <w:spacing w:after="13" w:line="268" w:lineRule="auto"/>
        <w:ind w:right="698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покинуть укрытие с разрешения обслуживающего персонала; </w:t>
      </w:r>
    </w:p>
    <w:p w14:paraId="14F176C5" w14:textId="77777777" w:rsidR="00616CA4" w:rsidRPr="00616CA4" w:rsidRDefault="00616CA4" w:rsidP="00616CA4">
      <w:pPr>
        <w:spacing w:after="13" w:line="268" w:lineRule="auto"/>
        <w:ind w:right="698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заниматься обычной деятельностью. </w:t>
      </w:r>
    </w:p>
    <w:p w14:paraId="0E661DCA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E918706" w14:textId="77777777" w:rsidR="00616CA4" w:rsidRPr="00616CA4" w:rsidRDefault="00616CA4" w:rsidP="00616CA4">
      <w:pPr>
        <w:spacing w:after="69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2FF5FDA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0B11792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386122C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017F4DA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0BD3166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3C1018C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5092A28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2472FC1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6A3E351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6F88277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555F1E8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3D24001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2923FEF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64F8512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254ED4D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5C48C78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6F1B441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040FC2C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76A7B157" w14:textId="1BA2D80E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noProof/>
          <w:lang w:eastAsia="en-US"/>
        </w:rPr>
        <w:drawing>
          <wp:inline distT="0" distB="0" distL="0" distR="0" wp14:anchorId="4EA30624" wp14:editId="108ABB40">
            <wp:extent cx="6152515" cy="868934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4C52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</w:p>
    <w:p w14:paraId="55BBA70D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</w:p>
    <w:p w14:paraId="38ADB13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tbl>
      <w:tblPr>
        <w:tblStyle w:val="af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252"/>
      </w:tblGrid>
      <w:tr w:rsidR="00616CA4" w:rsidRPr="00616CA4" w14:paraId="4E1E7D95" w14:textId="77777777" w:rsidTr="0082408F">
        <w:tc>
          <w:tcPr>
            <w:tcW w:w="5354" w:type="dxa"/>
          </w:tcPr>
          <w:p w14:paraId="7A74802A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252" w:type="dxa"/>
          </w:tcPr>
          <w:p w14:paraId="6265CEC1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Приложение №3</w:t>
            </w:r>
          </w:p>
          <w:p w14:paraId="76B9B9EC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к Положению о муниципальной автоматизированной системе централизованного оповещения населения городского округа Павловский Посад Московской области </w:t>
            </w:r>
          </w:p>
        </w:tc>
      </w:tr>
    </w:tbl>
    <w:p w14:paraId="02C497DF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4B02F837" w14:textId="77777777" w:rsidR="00616CA4" w:rsidRPr="00616CA4" w:rsidRDefault="00616CA4" w:rsidP="00616CA4">
      <w:pPr>
        <w:spacing w:after="5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tbl>
      <w:tblPr>
        <w:tblStyle w:val="af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985"/>
      </w:tblGrid>
      <w:tr w:rsidR="00616CA4" w:rsidRPr="00616CA4" w14:paraId="0643F853" w14:textId="77777777" w:rsidTr="0082408F">
        <w:tc>
          <w:tcPr>
            <w:tcW w:w="5214" w:type="dxa"/>
          </w:tcPr>
          <w:p w14:paraId="4BF92448" w14:textId="77777777" w:rsidR="00616CA4" w:rsidRPr="00616CA4" w:rsidRDefault="00616CA4" w:rsidP="00616CA4">
            <w:pPr>
              <w:spacing w:after="5" w:line="259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215" w:type="dxa"/>
          </w:tcPr>
          <w:p w14:paraId="2FF1C7E2" w14:textId="77777777" w:rsidR="00616CA4" w:rsidRPr="00616CA4" w:rsidRDefault="00616CA4" w:rsidP="00616CA4">
            <w:pPr>
              <w:tabs>
                <w:tab w:val="center" w:pos="6888"/>
              </w:tabs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«Утверждаю»</w:t>
            </w:r>
          </w:p>
          <w:p w14:paraId="698DE7E4" w14:textId="77777777" w:rsidR="00616CA4" w:rsidRPr="00616CA4" w:rsidRDefault="00616CA4" w:rsidP="00616CA4">
            <w:pPr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Глава городского округа Павловский Посад Московской области</w:t>
            </w:r>
          </w:p>
          <w:p w14:paraId="0405F7EA" w14:textId="77777777" w:rsidR="00616CA4" w:rsidRPr="00616CA4" w:rsidRDefault="00616CA4" w:rsidP="00616CA4">
            <w:pPr>
              <w:jc w:val="right"/>
              <w:rPr>
                <w:rFonts w:ascii="Arial" w:hAnsi="Arial" w:cs="Arial"/>
                <w:lang w:val="ru-RU"/>
              </w:rPr>
            </w:pPr>
          </w:p>
          <w:p w14:paraId="74047690" w14:textId="77777777" w:rsidR="00616CA4" w:rsidRPr="00616CA4" w:rsidRDefault="00616CA4" w:rsidP="00616CA4">
            <w:pPr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«_____» _________202_г.</w:t>
            </w:r>
          </w:p>
          <w:p w14:paraId="6A45791B" w14:textId="77777777" w:rsidR="00616CA4" w:rsidRPr="00616CA4" w:rsidRDefault="00616CA4" w:rsidP="00616CA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89A30C3" w14:textId="77777777" w:rsidR="00616CA4" w:rsidRPr="00616CA4" w:rsidRDefault="00616CA4" w:rsidP="00616CA4">
      <w:pPr>
        <w:spacing w:line="259" w:lineRule="auto"/>
        <w:jc w:val="both"/>
        <w:rPr>
          <w:rFonts w:ascii="Arial" w:hAnsi="Arial" w:cs="Arial"/>
          <w:lang w:eastAsia="en-US"/>
        </w:rPr>
      </w:pPr>
    </w:p>
    <w:p w14:paraId="4E4D93E9" w14:textId="77777777" w:rsidR="00616CA4" w:rsidRPr="00616CA4" w:rsidRDefault="00616CA4" w:rsidP="00616CA4">
      <w:pPr>
        <w:spacing w:after="5" w:line="271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План проведения комплексной технической проверки </w:t>
      </w:r>
    </w:p>
    <w:p w14:paraId="11304137" w14:textId="77777777" w:rsidR="00616CA4" w:rsidRPr="00616CA4" w:rsidRDefault="00616CA4" w:rsidP="00616CA4">
      <w:pPr>
        <w:spacing w:after="5" w:line="271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местной автоматизированной системы централизованного оповещения населения </w:t>
      </w:r>
    </w:p>
    <w:p w14:paraId="0342A038" w14:textId="77777777" w:rsidR="00616CA4" w:rsidRPr="00616CA4" w:rsidRDefault="00616CA4" w:rsidP="00616CA4">
      <w:pPr>
        <w:spacing w:after="5" w:line="271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городского округа Павловский Посад Московской области</w:t>
      </w:r>
    </w:p>
    <w:p w14:paraId="2E093187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1BDCFD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Цели проверки: ________________________________________________________ </w:t>
      </w:r>
    </w:p>
    <w:p w14:paraId="59DAC2F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Задачи проверки: _______________________________________________________ </w:t>
      </w:r>
    </w:p>
    <w:p w14:paraId="387589F8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103AB096" w14:textId="77777777" w:rsidR="00616CA4" w:rsidRPr="00616CA4" w:rsidRDefault="00616CA4" w:rsidP="00616CA4">
      <w:pPr>
        <w:spacing w:after="13" w:line="268" w:lineRule="auto"/>
        <w:ind w:right="158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Дата и время проведения проверки: _______________________________________ </w:t>
      </w:r>
    </w:p>
    <w:p w14:paraId="36951487" w14:textId="77777777" w:rsidR="00616CA4" w:rsidRPr="00616CA4" w:rsidRDefault="00616CA4" w:rsidP="00616CA4">
      <w:pPr>
        <w:spacing w:after="13" w:line="268" w:lineRule="auto"/>
        <w:ind w:right="158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 проверке привлекаются: _______________________________________________ </w:t>
      </w:r>
    </w:p>
    <w:p w14:paraId="10415510" w14:textId="77777777" w:rsidR="00616CA4" w:rsidRPr="00616CA4" w:rsidRDefault="00616CA4" w:rsidP="00616CA4">
      <w:pPr>
        <w:spacing w:after="25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5690E5F" w14:textId="77777777" w:rsidR="00616CA4" w:rsidRPr="00616CA4" w:rsidRDefault="00616CA4" w:rsidP="00616CA4">
      <w:pPr>
        <w:spacing w:after="5" w:line="271" w:lineRule="auto"/>
        <w:ind w:right="851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Порядок проведения проверки: </w:t>
      </w:r>
    </w:p>
    <w:p w14:paraId="1A5917E6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tbl>
      <w:tblPr>
        <w:tblStyle w:val="TableGrid"/>
        <w:tblW w:w="9892" w:type="dxa"/>
        <w:tblInd w:w="15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679"/>
        <w:gridCol w:w="2305"/>
        <w:gridCol w:w="1774"/>
        <w:gridCol w:w="2377"/>
        <w:gridCol w:w="2014"/>
      </w:tblGrid>
      <w:tr w:rsidR="00616CA4" w:rsidRPr="00616CA4" w14:paraId="13C48A39" w14:textId="77777777" w:rsidTr="0082408F">
        <w:trPr>
          <w:trHeight w:val="6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8DAC" w14:textId="77777777" w:rsidR="00616CA4" w:rsidRPr="00616CA4" w:rsidRDefault="00616CA4" w:rsidP="00616CA4">
            <w:pPr>
              <w:spacing w:after="19"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№ </w:t>
            </w:r>
          </w:p>
          <w:p w14:paraId="1BA5E564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E201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40E71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Мероприятия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2DF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Срок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исполнения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92DE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Ответственный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исполнитель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2EC9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Примечание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050D996E" w14:textId="77777777" w:rsidTr="0082408F">
        <w:trPr>
          <w:trHeight w:val="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75ED5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FDFF13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2F52C0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Подготовительные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мероприятия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630DF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16CA4" w:rsidRPr="00616CA4" w14:paraId="0F633702" w14:textId="77777777" w:rsidTr="0082408F">
        <w:trPr>
          <w:trHeight w:val="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033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71A0D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F69B9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A191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1CD4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D318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</w:tr>
      <w:tr w:rsidR="00616CA4" w:rsidRPr="00616CA4" w14:paraId="129B2C68" w14:textId="77777777" w:rsidTr="0082408F">
        <w:trPr>
          <w:trHeight w:val="3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01CB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4BC02F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8933A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В </w:t>
            </w:r>
            <w:proofErr w:type="spellStart"/>
            <w:r w:rsidRPr="00616CA4">
              <w:rPr>
                <w:rFonts w:ascii="Arial" w:hAnsi="Arial" w:cs="Arial"/>
              </w:rPr>
              <w:t>день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проведения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проверки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51534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16CA4" w:rsidRPr="00616CA4" w14:paraId="00FF4ABE" w14:textId="77777777" w:rsidTr="0082408F">
        <w:trPr>
          <w:trHeight w:val="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451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68CA8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ECBB7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EA6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0BF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34D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</w:tr>
      <w:tr w:rsidR="00616CA4" w:rsidRPr="00616CA4" w14:paraId="0DB3FDF0" w14:textId="77777777" w:rsidTr="0082408F">
        <w:trPr>
          <w:trHeight w:val="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2FF5D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B704D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FECED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Заключительные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мероприятия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1075A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16CA4" w:rsidRPr="00616CA4" w14:paraId="51FFF680" w14:textId="77777777" w:rsidTr="0082408F">
        <w:trPr>
          <w:trHeight w:val="3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56D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88B01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96820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765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A60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D92A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</w:tr>
    </w:tbl>
    <w:p w14:paraId="63A068F6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val="en-US" w:eastAsia="en-US"/>
        </w:rPr>
      </w:pPr>
    </w:p>
    <w:p w14:paraId="1BE784C1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val="en-US" w:eastAsia="en-US"/>
        </w:rPr>
      </w:pPr>
      <w:r w:rsidRPr="00616CA4">
        <w:rPr>
          <w:rFonts w:ascii="Arial" w:hAnsi="Arial" w:cs="Arial"/>
          <w:lang w:val="en-US" w:eastAsia="en-US"/>
        </w:rPr>
        <w:t xml:space="preserve"> </w:t>
      </w:r>
    </w:p>
    <w:p w14:paraId="1BDC9C5C" w14:textId="77777777" w:rsidR="00616CA4" w:rsidRPr="00616CA4" w:rsidRDefault="00616CA4" w:rsidP="00616CA4">
      <w:pPr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Председатель комиссии,</w:t>
      </w:r>
      <w:r w:rsidRPr="00616CA4">
        <w:rPr>
          <w:rFonts w:ascii="Arial" w:hAnsi="Arial" w:cs="Arial"/>
          <w:lang w:eastAsia="en-US"/>
        </w:rPr>
        <w:tab/>
      </w:r>
      <w:r w:rsidRPr="00616CA4">
        <w:rPr>
          <w:rFonts w:ascii="Arial" w:hAnsi="Arial" w:cs="Arial"/>
          <w:lang w:eastAsia="en-US"/>
        </w:rPr>
        <w:tab/>
      </w:r>
      <w:r w:rsidRPr="00616CA4">
        <w:rPr>
          <w:rFonts w:ascii="Arial" w:hAnsi="Arial" w:cs="Arial"/>
          <w:lang w:eastAsia="en-US"/>
        </w:rPr>
        <w:tab/>
      </w:r>
      <w:r w:rsidRPr="00616CA4">
        <w:rPr>
          <w:rFonts w:ascii="Arial" w:hAnsi="Arial" w:cs="Arial"/>
          <w:lang w:eastAsia="en-US"/>
        </w:rPr>
        <w:tab/>
        <w:t xml:space="preserve"> </w:t>
      </w:r>
      <w:r w:rsidRPr="00616CA4">
        <w:rPr>
          <w:rFonts w:ascii="Arial" w:hAnsi="Arial" w:cs="Arial"/>
          <w:lang w:eastAsia="en-US"/>
        </w:rPr>
        <w:tab/>
        <w:t xml:space="preserve"> </w:t>
      </w:r>
    </w:p>
    <w:p w14:paraId="79672A65" w14:textId="77777777" w:rsidR="00616CA4" w:rsidRPr="00616CA4" w:rsidRDefault="00616CA4" w:rsidP="00616CA4">
      <w:pPr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5D24EA5" w14:textId="77777777" w:rsidR="00616CA4" w:rsidRPr="00616CA4" w:rsidRDefault="00616CA4" w:rsidP="00616CA4">
      <w:pPr>
        <w:spacing w:after="3" w:line="248" w:lineRule="auto"/>
        <w:ind w:right="48"/>
        <w:rPr>
          <w:rFonts w:ascii="Arial" w:hAnsi="Arial" w:cs="Arial"/>
          <w:lang w:eastAsia="en-US"/>
        </w:rPr>
      </w:pPr>
    </w:p>
    <w:p w14:paraId="701FBD6C" w14:textId="77777777" w:rsidR="00616CA4" w:rsidRPr="00616CA4" w:rsidRDefault="00616CA4" w:rsidP="00616CA4">
      <w:pPr>
        <w:spacing w:after="3" w:line="248" w:lineRule="auto"/>
        <w:ind w:right="48"/>
        <w:rPr>
          <w:rFonts w:ascii="Arial" w:hAnsi="Arial" w:cs="Arial"/>
          <w:lang w:eastAsia="en-US"/>
        </w:rPr>
      </w:pPr>
    </w:p>
    <w:p w14:paraId="0CB2BBE4" w14:textId="77777777" w:rsidR="00616CA4" w:rsidRPr="00616CA4" w:rsidRDefault="00616CA4" w:rsidP="00616CA4">
      <w:pPr>
        <w:spacing w:after="3" w:line="248" w:lineRule="auto"/>
        <w:ind w:right="48"/>
        <w:rPr>
          <w:rFonts w:ascii="Arial" w:hAnsi="Arial" w:cs="Arial"/>
          <w:lang w:eastAsia="en-US"/>
        </w:rPr>
      </w:pPr>
    </w:p>
    <w:p w14:paraId="3FDEE3C8" w14:textId="77777777" w:rsidR="00616CA4" w:rsidRPr="00616CA4" w:rsidRDefault="00616CA4" w:rsidP="00616CA4">
      <w:pPr>
        <w:spacing w:after="3" w:line="248" w:lineRule="auto"/>
        <w:ind w:right="48"/>
        <w:rPr>
          <w:rFonts w:ascii="Arial" w:hAnsi="Arial" w:cs="Arial"/>
          <w:lang w:eastAsia="en-US"/>
        </w:rPr>
      </w:pPr>
    </w:p>
    <w:p w14:paraId="64D55435" w14:textId="77777777" w:rsidR="00616CA4" w:rsidRPr="00616CA4" w:rsidRDefault="00616CA4" w:rsidP="00616CA4">
      <w:pPr>
        <w:spacing w:after="3" w:line="248" w:lineRule="auto"/>
        <w:ind w:right="48"/>
        <w:rPr>
          <w:rFonts w:ascii="Arial" w:hAnsi="Arial" w:cs="Arial"/>
          <w:lang w:eastAsia="en-US"/>
        </w:rPr>
      </w:pPr>
    </w:p>
    <w:p w14:paraId="670C6C50" w14:textId="77777777" w:rsidR="00616CA4" w:rsidRPr="00616CA4" w:rsidRDefault="00616CA4" w:rsidP="00616CA4">
      <w:pPr>
        <w:spacing w:after="3" w:line="248" w:lineRule="auto"/>
        <w:ind w:right="48"/>
        <w:rPr>
          <w:rFonts w:ascii="Arial" w:hAnsi="Arial" w:cs="Arial"/>
          <w:lang w:eastAsia="en-US"/>
        </w:rPr>
      </w:pPr>
    </w:p>
    <w:tbl>
      <w:tblPr>
        <w:tblStyle w:val="af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244"/>
      </w:tblGrid>
      <w:tr w:rsidR="00616CA4" w:rsidRPr="00616CA4" w14:paraId="7D3BA332" w14:textId="77777777" w:rsidTr="0082408F">
        <w:tc>
          <w:tcPr>
            <w:tcW w:w="4362" w:type="dxa"/>
          </w:tcPr>
          <w:p w14:paraId="62A42AF4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F10B013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Приложение №4</w:t>
            </w:r>
          </w:p>
          <w:p w14:paraId="4E3FB626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к Положению о муниципальной автоматизированной системе централизованного оповещения населения городского округа Павловский Посад Московской области</w:t>
            </w:r>
          </w:p>
        </w:tc>
      </w:tr>
    </w:tbl>
    <w:p w14:paraId="73F0BBBC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755EFDD3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583C8275" w14:textId="77777777" w:rsidR="00616CA4" w:rsidRPr="00616CA4" w:rsidRDefault="00616CA4" w:rsidP="00616CA4">
      <w:pPr>
        <w:spacing w:after="5" w:line="271" w:lineRule="auto"/>
        <w:ind w:right="466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Сведения о срабатывании пунктов речевого и </w:t>
      </w:r>
      <w:proofErr w:type="spellStart"/>
      <w:r w:rsidRPr="00616CA4">
        <w:rPr>
          <w:rFonts w:ascii="Arial" w:hAnsi="Arial" w:cs="Arial"/>
          <w:lang w:eastAsia="en-US"/>
        </w:rPr>
        <w:t>электросиренного</w:t>
      </w:r>
      <w:proofErr w:type="spellEnd"/>
      <w:r w:rsidRPr="00616CA4">
        <w:rPr>
          <w:rFonts w:ascii="Arial" w:hAnsi="Arial" w:cs="Arial"/>
          <w:lang w:eastAsia="en-US"/>
        </w:rPr>
        <w:t xml:space="preserve"> оповещения, расположенных в зоне ответственности территориального управления _________________ </w:t>
      </w:r>
    </w:p>
    <w:p w14:paraId="2465B79E" w14:textId="77777777" w:rsidR="00616CA4" w:rsidRPr="00616CA4" w:rsidRDefault="00616CA4" w:rsidP="00616CA4">
      <w:pPr>
        <w:spacing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25"/>
        <w:gridCol w:w="2156"/>
        <w:gridCol w:w="5315"/>
        <w:gridCol w:w="2333"/>
      </w:tblGrid>
      <w:tr w:rsidR="00616CA4" w:rsidRPr="00616CA4" w14:paraId="274C5544" w14:textId="77777777" w:rsidTr="00616CA4">
        <w:trPr>
          <w:trHeight w:val="977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FE90" w14:textId="77777777" w:rsidR="00616CA4" w:rsidRPr="00616CA4" w:rsidRDefault="00616CA4" w:rsidP="00616CA4">
            <w:pPr>
              <w:spacing w:after="17"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№ </w:t>
            </w:r>
          </w:p>
          <w:p w14:paraId="17CFD62C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334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Наименование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пункта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оповещение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74BB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Адрес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размещения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DE4F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Результаты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контроля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срабатывания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5B99D939" w14:textId="77777777" w:rsidTr="00616CA4">
        <w:trPr>
          <w:trHeight w:val="33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E001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5915" w14:textId="77777777" w:rsidR="00616CA4" w:rsidRPr="00616CA4" w:rsidRDefault="00616CA4" w:rsidP="00616CA4">
            <w:pPr>
              <w:spacing w:line="259" w:lineRule="auto"/>
              <w:ind w:right="71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68D9" w14:textId="77777777" w:rsidR="00616CA4" w:rsidRPr="00616CA4" w:rsidRDefault="00616CA4" w:rsidP="00616CA4">
            <w:pPr>
              <w:spacing w:line="259" w:lineRule="auto"/>
              <w:ind w:right="73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E2B" w14:textId="77777777" w:rsidR="00616CA4" w:rsidRPr="00616CA4" w:rsidRDefault="00616CA4" w:rsidP="00616CA4">
            <w:pPr>
              <w:spacing w:line="259" w:lineRule="auto"/>
              <w:ind w:right="72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… </w:t>
            </w:r>
          </w:p>
        </w:tc>
      </w:tr>
    </w:tbl>
    <w:p w14:paraId="382F42FD" w14:textId="77777777" w:rsidR="00616CA4" w:rsidRPr="00616CA4" w:rsidRDefault="00616CA4" w:rsidP="00616CA4">
      <w:pPr>
        <w:spacing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829C83E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45F3AE5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Начальник территориального отдела</w:t>
      </w:r>
    </w:p>
    <w:p w14:paraId="30733151" w14:textId="77777777" w:rsidR="00616CA4" w:rsidRPr="00616CA4" w:rsidRDefault="00616CA4" w:rsidP="00616CA4">
      <w:pPr>
        <w:tabs>
          <w:tab w:val="center" w:pos="4957"/>
          <w:tab w:val="center" w:pos="7777"/>
        </w:tabs>
        <w:spacing w:after="13" w:line="268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_____________________________</w:t>
      </w:r>
      <w:proofErr w:type="gramStart"/>
      <w:r w:rsidRPr="00616CA4">
        <w:rPr>
          <w:rFonts w:ascii="Arial" w:hAnsi="Arial" w:cs="Arial"/>
          <w:lang w:eastAsia="en-US"/>
        </w:rPr>
        <w:t xml:space="preserve">_  </w:t>
      </w:r>
      <w:r w:rsidRPr="00616CA4">
        <w:rPr>
          <w:rFonts w:ascii="Arial" w:hAnsi="Arial" w:cs="Arial"/>
          <w:lang w:eastAsia="en-US"/>
        </w:rPr>
        <w:tab/>
      </w:r>
      <w:proofErr w:type="gramEnd"/>
      <w:r w:rsidRPr="00616CA4">
        <w:rPr>
          <w:rFonts w:ascii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ab/>
        <w:t xml:space="preserve">______________        И.О. Фамилия </w:t>
      </w:r>
    </w:p>
    <w:p w14:paraId="4E37CCBD" w14:textId="77777777" w:rsidR="00616CA4" w:rsidRPr="00616CA4" w:rsidRDefault="00616CA4" w:rsidP="00616CA4">
      <w:pPr>
        <w:spacing w:after="5" w:line="271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     (подпись) </w:t>
      </w:r>
    </w:p>
    <w:p w14:paraId="4DB6401B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63C636A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462BA59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p w14:paraId="6DDFFF7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</w:p>
    <w:tbl>
      <w:tblPr>
        <w:tblStyle w:val="af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244"/>
      </w:tblGrid>
      <w:tr w:rsidR="00616CA4" w:rsidRPr="00616CA4" w14:paraId="44D1BBBF" w14:textId="77777777" w:rsidTr="0082408F">
        <w:tc>
          <w:tcPr>
            <w:tcW w:w="4362" w:type="dxa"/>
          </w:tcPr>
          <w:p w14:paraId="4557819E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9147612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Приложение №5</w:t>
            </w:r>
          </w:p>
          <w:p w14:paraId="31026B0E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к Положению о муниципальной автоматизированной системе централизованного оповещения населения городского округа Павловский Посад Московской области </w:t>
            </w:r>
          </w:p>
        </w:tc>
      </w:tr>
    </w:tbl>
    <w:p w14:paraId="3D1C690D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tbl>
      <w:tblPr>
        <w:tblStyle w:val="af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985"/>
      </w:tblGrid>
      <w:tr w:rsidR="00616CA4" w:rsidRPr="00616CA4" w14:paraId="33ADC890" w14:textId="77777777" w:rsidTr="0082408F">
        <w:tc>
          <w:tcPr>
            <w:tcW w:w="5214" w:type="dxa"/>
          </w:tcPr>
          <w:p w14:paraId="05F6E953" w14:textId="77777777" w:rsidR="00616CA4" w:rsidRPr="00616CA4" w:rsidRDefault="00616CA4" w:rsidP="00616CA4">
            <w:pPr>
              <w:spacing w:after="195" w:line="259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15" w:type="dxa"/>
          </w:tcPr>
          <w:p w14:paraId="6C61C135" w14:textId="77777777" w:rsidR="00616CA4" w:rsidRPr="00616CA4" w:rsidRDefault="00616CA4" w:rsidP="00616CA4">
            <w:pPr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>«Утверждаю»</w:t>
            </w:r>
          </w:p>
          <w:p w14:paraId="7D3E06F6" w14:textId="77777777" w:rsidR="00616CA4" w:rsidRPr="00616CA4" w:rsidRDefault="00616CA4" w:rsidP="00616CA4">
            <w:pPr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Глава городского округа Павловский Посад Московской области </w:t>
            </w:r>
          </w:p>
          <w:p w14:paraId="4F9DFD2F" w14:textId="77777777" w:rsidR="00616CA4" w:rsidRPr="00616CA4" w:rsidRDefault="00616CA4" w:rsidP="00616CA4">
            <w:pPr>
              <w:jc w:val="right"/>
              <w:rPr>
                <w:rFonts w:ascii="Arial" w:hAnsi="Arial" w:cs="Arial"/>
                <w:lang w:val="ru-RU"/>
              </w:rPr>
            </w:pPr>
          </w:p>
          <w:p w14:paraId="7B06CA9D" w14:textId="77777777" w:rsidR="00616CA4" w:rsidRPr="00616CA4" w:rsidRDefault="00616CA4" w:rsidP="00616CA4">
            <w:pPr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«_____» _________202_г.</w:t>
            </w:r>
          </w:p>
          <w:p w14:paraId="4E97E15F" w14:textId="77777777" w:rsidR="00616CA4" w:rsidRPr="00616CA4" w:rsidRDefault="00616CA4" w:rsidP="00616CA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CF407FE" w14:textId="77777777" w:rsidR="00616CA4" w:rsidRPr="00616CA4" w:rsidRDefault="00616CA4" w:rsidP="00616CA4">
      <w:pPr>
        <w:spacing w:after="19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28E36049" w14:textId="77777777" w:rsidR="00616CA4" w:rsidRPr="00616CA4" w:rsidRDefault="00616CA4" w:rsidP="00616CA4">
      <w:pPr>
        <w:spacing w:after="5" w:line="271" w:lineRule="auto"/>
        <w:ind w:right="848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АКТ </w:t>
      </w:r>
    </w:p>
    <w:p w14:paraId="35F18F29" w14:textId="77777777" w:rsidR="00616CA4" w:rsidRPr="00616CA4" w:rsidRDefault="00616CA4" w:rsidP="00616CA4">
      <w:pPr>
        <w:spacing w:after="5" w:line="271" w:lineRule="auto"/>
        <w:ind w:right="787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 результатам комплексной технической проверки </w:t>
      </w:r>
    </w:p>
    <w:p w14:paraId="0F0DEC0B" w14:textId="77777777" w:rsidR="00616CA4" w:rsidRPr="00616CA4" w:rsidRDefault="00616CA4" w:rsidP="00616CA4">
      <w:pPr>
        <w:spacing w:after="5" w:line="271" w:lineRule="auto"/>
        <w:ind w:right="787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местной автоматизированной централизованного системы оповещения (МАСЦО) населения городского округа Павловский Посад Московской области </w:t>
      </w:r>
    </w:p>
    <w:p w14:paraId="242514CD" w14:textId="77777777" w:rsidR="00616CA4" w:rsidRPr="00616CA4" w:rsidRDefault="00616CA4" w:rsidP="00616CA4">
      <w:pPr>
        <w:spacing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D9BB5C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Комиссия, назначенная Постановлением Главы городского округа Павловский Посад Московской области № _____ от __</w:t>
      </w:r>
      <w:proofErr w:type="gramStart"/>
      <w:r w:rsidRPr="00616CA4">
        <w:rPr>
          <w:rFonts w:ascii="Arial" w:hAnsi="Arial" w:cs="Arial"/>
          <w:lang w:eastAsia="en-US"/>
        </w:rPr>
        <w:t>_._</w:t>
      </w:r>
      <w:proofErr w:type="gramEnd"/>
      <w:r w:rsidRPr="00616CA4">
        <w:rPr>
          <w:rFonts w:ascii="Arial" w:hAnsi="Arial" w:cs="Arial"/>
          <w:lang w:eastAsia="en-US"/>
        </w:rPr>
        <w:t xml:space="preserve">__.202_ года в составе: </w:t>
      </w:r>
    </w:p>
    <w:p w14:paraId="199A04DD" w14:textId="77777777" w:rsidR="00616CA4" w:rsidRPr="00616CA4" w:rsidRDefault="00616CA4" w:rsidP="00616CA4">
      <w:pPr>
        <w:spacing w:after="24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44B95D2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Председатель:  </w:t>
      </w:r>
    </w:p>
    <w:p w14:paraId="1636F32A" w14:textId="77777777" w:rsidR="00616CA4" w:rsidRPr="00616CA4" w:rsidRDefault="00616CA4" w:rsidP="00616CA4">
      <w:pPr>
        <w:spacing w:after="13" w:line="268" w:lineRule="auto"/>
        <w:ind w:right="5368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Заместитель председателя:</w:t>
      </w:r>
    </w:p>
    <w:p w14:paraId="551B57DE" w14:textId="77777777" w:rsidR="00616CA4" w:rsidRPr="00616CA4" w:rsidRDefault="00616CA4" w:rsidP="00616CA4">
      <w:pPr>
        <w:spacing w:after="13" w:line="268" w:lineRule="auto"/>
        <w:ind w:right="5368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Члены комиссии: </w:t>
      </w:r>
    </w:p>
    <w:p w14:paraId="1506AFAD" w14:textId="77777777" w:rsidR="00616CA4" w:rsidRPr="00616CA4" w:rsidRDefault="00616CA4" w:rsidP="00616CA4">
      <w:pPr>
        <w:spacing w:after="28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C8E330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период с ____ до _____ «___» ________  20___ года в ходе комплексной технической проверки (КТП) местной автоматизированной системы централизованного оповещения (МАСЦО) населения городского округа Павловский Посад Московской области оценила готовность МАСЦО городского округа Павловский Посад Московской области к выполнению задач по предназначению. </w:t>
      </w:r>
    </w:p>
    <w:p w14:paraId="36484958" w14:textId="77777777" w:rsidR="00616CA4" w:rsidRPr="00616CA4" w:rsidRDefault="00616CA4" w:rsidP="00616CA4">
      <w:pPr>
        <w:spacing w:after="25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E32787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ходе КТП комиссией установлено: </w:t>
      </w:r>
    </w:p>
    <w:p w14:paraId="4144D36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1.</w:t>
      </w:r>
      <w:r w:rsidRPr="00616CA4">
        <w:rPr>
          <w:rFonts w:ascii="Arial" w:eastAsia="Arial" w:hAnsi="Arial" w:cs="Arial"/>
          <w:lang w:eastAsia="en-US"/>
        </w:rPr>
        <w:tab/>
      </w:r>
      <w:r w:rsidRPr="00616CA4">
        <w:rPr>
          <w:rFonts w:ascii="Arial" w:hAnsi="Arial" w:cs="Arial"/>
          <w:lang w:eastAsia="en-US"/>
        </w:rPr>
        <w:t xml:space="preserve">В городском округе Павловский Посад Московской области разработаны и актуализированы все необходимые для организации и обеспечения поддержания в готовности МАСЦО нормативно-правовые, планирующие и эксплуатационные документы: </w:t>
      </w:r>
    </w:p>
    <w:p w14:paraId="086F3CF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а) изданы постановления Главы городского округа Павловский Посад Московской области: </w:t>
      </w:r>
    </w:p>
    <w:p w14:paraId="2E83613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наименование, номер и дата НПА об утверждении Положения о системе оповещения и наименование, номер и дата НПА 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14:paraId="01357AB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наименование, номер и дата нормативного документа, определяющего номенклатуру, нормы и условия хранения резервов технических средств оповещения; наименование, номер и дата нормативно-правового документа о назначении ответственных должностных лиц за эксплуатацию технических средств системы оповещения; </w:t>
      </w:r>
    </w:p>
    <w:p w14:paraId="7BB24C8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б) заключены соглашения (договоры, регламенты) с операторами связи, редакциями телеканалов и радиоканалов, печатных средств массовой информации и сетевых изданий, задействованных для передачи сигналов и информации оповещения о взаимодействии, а также с организациями, имеющими автомобили, оборудованные системами громкоговорящей связи, </w:t>
      </w:r>
      <w:proofErr w:type="spellStart"/>
      <w:r w:rsidRPr="00616CA4">
        <w:rPr>
          <w:rFonts w:ascii="Arial" w:hAnsi="Arial" w:cs="Arial"/>
          <w:lang w:eastAsia="en-US"/>
        </w:rPr>
        <w:t>задействуемые</w:t>
      </w:r>
      <w:proofErr w:type="spellEnd"/>
      <w:r w:rsidRPr="00616CA4">
        <w:rPr>
          <w:rFonts w:ascii="Arial" w:hAnsi="Arial" w:cs="Arial"/>
          <w:lang w:eastAsia="en-US"/>
        </w:rPr>
        <w:t xml:space="preserve"> для оповещения населения (перечислить наименования, номера, даты соглашений); </w:t>
      </w:r>
    </w:p>
    <w:p w14:paraId="022E7C7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в) разработан и актуализирован Паспорт МАСЦО. </w:t>
      </w:r>
    </w:p>
    <w:p w14:paraId="4C6885EA" w14:textId="77777777" w:rsidR="00616CA4" w:rsidRPr="00616CA4" w:rsidRDefault="00616CA4" w:rsidP="00616CA4">
      <w:pPr>
        <w:numPr>
          <w:ilvl w:val="0"/>
          <w:numId w:val="22"/>
        </w:numPr>
        <w:spacing w:after="29" w:line="258" w:lineRule="auto"/>
        <w:ind w:firstLine="709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МАСЦО создана, соответствует проектно-сметной документации. Введена в эксплуатацию (наименование, номер и дата НПА «О вводе системы оповещения в эксплуатацию и поддержании ее в готовности»). </w:t>
      </w:r>
    </w:p>
    <w:p w14:paraId="60E648CF" w14:textId="77777777" w:rsidR="00616CA4" w:rsidRPr="00616CA4" w:rsidRDefault="00616CA4" w:rsidP="00616CA4">
      <w:pPr>
        <w:numPr>
          <w:ilvl w:val="0"/>
          <w:numId w:val="22"/>
        </w:numPr>
        <w:spacing w:after="13" w:line="268" w:lineRule="auto"/>
        <w:ind w:firstLine="709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Проводятся мероприятия по обеспечению поддержания МАСЦО в постоянной готовности: </w:t>
      </w:r>
    </w:p>
    <w:p w14:paraId="7D84262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а) заключен муниципальный контракт (договор) на эксплуатационно-техническое обслуживание МАСЦО на текущий год (наименование, номер и дата); </w:t>
      </w:r>
    </w:p>
    <w:p w14:paraId="51B7C6A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б) утвержден план-график технического обслуживания технических средств оповещения МАСЦО на текущий год, в наличии планы проведения технического обслуживания ТО-1 и ТО-2 МАСЦО за два предыдущих года; </w:t>
      </w:r>
    </w:p>
    <w:p w14:paraId="124C1E6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в) сформирован ЗИП для проведения текущего ремонта оборудования МАСЦО; </w:t>
      </w:r>
    </w:p>
    <w:p w14:paraId="0D3812D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г) техническое обслуживание МАСЦО проводится своевременно, акты по результатам проведения технического обслуживания ТО №1 и ТО №2 за предыдущий год в наличии; </w:t>
      </w:r>
    </w:p>
    <w:p w14:paraId="3B369FE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д) формуляры (паспорта) на техническое средства оповещения, книга учета технического обслуживания технических средств оповещения МАСЦО в наличии, все записи заносятся своевременно. </w:t>
      </w:r>
    </w:p>
    <w:p w14:paraId="39A097A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4.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В ЕДДС городского округа Павловский Посад Московской области в наличии утвержденная документация по вопросам информирования и оповещения: </w:t>
      </w:r>
    </w:p>
    <w:p w14:paraId="60E62FB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а) должностные инструкции оперативной дежурной смене и техническому персоналу; </w:t>
      </w:r>
    </w:p>
    <w:p w14:paraId="79C06D3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б) актуализированные схемы организации оповещения; </w:t>
      </w:r>
    </w:p>
    <w:p w14:paraId="662AE7F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в) списки оповещения (с номерами телефонов) должностных лиц КЧС и ОПБ и ЕДДС муниципальных образований; </w:t>
      </w:r>
    </w:p>
    <w:p w14:paraId="1711DADB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г) инструкции по правилам пользования техническими средствами системы оповещения; </w:t>
      </w:r>
    </w:p>
    <w:p w14:paraId="2305BB2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д) заранее подготовлены формализованные речевые сообщения на различных носителях, занесены в автоматизированное рабочее место управления системой оповещения (аудиофайлы); </w:t>
      </w:r>
    </w:p>
    <w:p w14:paraId="2DE9BED4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е) утверждены графики дежурств оперативной дежурной смены. </w:t>
      </w:r>
    </w:p>
    <w:p w14:paraId="7B4AA7EC" w14:textId="77777777" w:rsidR="00616CA4" w:rsidRPr="00616CA4" w:rsidRDefault="00616CA4" w:rsidP="00616CA4">
      <w:pPr>
        <w:numPr>
          <w:ilvl w:val="0"/>
          <w:numId w:val="23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Организационно-планирующие документы по профессиональной подготовке в наличии (наименование, номер и дата документа), конспекты по профессиональной подготовке в наличии у всего персонала ЕДДС, журналы профессиональной подготовки ведутся своевременно, ведомости проверки знаний и навыков персонала ЕДДС за предыдущий </w:t>
      </w:r>
      <w:proofErr w:type="gramStart"/>
      <w:r w:rsidRPr="00616CA4">
        <w:rPr>
          <w:rFonts w:ascii="Arial" w:hAnsi="Arial" w:cs="Arial"/>
          <w:lang w:eastAsia="en-US"/>
        </w:rPr>
        <w:t>год  и</w:t>
      </w:r>
      <w:proofErr w:type="gramEnd"/>
      <w:r w:rsidRPr="00616CA4">
        <w:rPr>
          <w:rFonts w:ascii="Arial" w:hAnsi="Arial" w:cs="Arial"/>
          <w:lang w:eastAsia="en-US"/>
        </w:rPr>
        <w:t xml:space="preserve"> за  кварталы текущего года в наличии. </w:t>
      </w:r>
    </w:p>
    <w:p w14:paraId="7A1911ED" w14:textId="77777777" w:rsidR="00616CA4" w:rsidRPr="00616CA4" w:rsidRDefault="00616CA4" w:rsidP="00616CA4">
      <w:pPr>
        <w:spacing w:after="30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 </w:t>
      </w:r>
    </w:p>
    <w:p w14:paraId="2ED1A16B" w14:textId="77777777" w:rsidR="00616CA4" w:rsidRPr="00616CA4" w:rsidRDefault="00616CA4" w:rsidP="00616CA4">
      <w:pPr>
        <w:numPr>
          <w:ilvl w:val="0"/>
          <w:numId w:val="23"/>
        </w:numPr>
        <w:spacing w:after="13" w:line="268" w:lineRule="auto"/>
        <w:ind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Состояние и работоспособность аппаратуры оповещения МАСЦО на территории городского округа Павловский Посад Московской области.  </w:t>
      </w:r>
    </w:p>
    <w:p w14:paraId="3B2A4423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709"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ходе проверки аппаратурой приняты, и исполнены нижеперечисленные команды:  </w:t>
      </w:r>
    </w:p>
    <w:p w14:paraId="5F84CA61" w14:textId="77777777" w:rsidR="00616CA4" w:rsidRPr="00616CA4" w:rsidRDefault="00616CA4" w:rsidP="00616CA4">
      <w:pPr>
        <w:spacing w:after="25" w:line="259" w:lineRule="auto"/>
        <w:jc w:val="center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454D903" w14:textId="77777777" w:rsidR="00616CA4" w:rsidRPr="00616CA4" w:rsidRDefault="00616CA4" w:rsidP="00616CA4">
      <w:pPr>
        <w:spacing w:after="5" w:line="271" w:lineRule="auto"/>
        <w:jc w:val="center"/>
        <w:rPr>
          <w:rFonts w:ascii="Arial" w:hAnsi="Arial" w:cs="Arial"/>
          <w:lang w:val="en-US" w:eastAsia="en-US"/>
        </w:rPr>
      </w:pPr>
      <w:proofErr w:type="spellStart"/>
      <w:r w:rsidRPr="00616CA4">
        <w:rPr>
          <w:rFonts w:ascii="Arial" w:hAnsi="Arial" w:cs="Arial"/>
          <w:lang w:val="en-US" w:eastAsia="en-US"/>
        </w:rPr>
        <w:t>Местная</w:t>
      </w:r>
      <w:proofErr w:type="spellEnd"/>
      <w:r w:rsidRPr="00616CA4">
        <w:rPr>
          <w:rFonts w:ascii="Arial" w:hAnsi="Arial" w:cs="Arial"/>
          <w:lang w:val="en-US" w:eastAsia="en-US"/>
        </w:rPr>
        <w:t xml:space="preserve"> </w:t>
      </w:r>
      <w:proofErr w:type="spellStart"/>
      <w:r w:rsidRPr="00616CA4">
        <w:rPr>
          <w:rFonts w:ascii="Arial" w:hAnsi="Arial" w:cs="Arial"/>
          <w:lang w:val="en-US" w:eastAsia="en-US"/>
        </w:rPr>
        <w:t>система</w:t>
      </w:r>
      <w:proofErr w:type="spellEnd"/>
      <w:r w:rsidRPr="00616CA4">
        <w:rPr>
          <w:rFonts w:ascii="Arial" w:hAnsi="Arial" w:cs="Arial"/>
          <w:lang w:val="en-US" w:eastAsia="en-US"/>
        </w:rPr>
        <w:t xml:space="preserve"> </w:t>
      </w:r>
      <w:proofErr w:type="spellStart"/>
      <w:r w:rsidRPr="00616CA4">
        <w:rPr>
          <w:rFonts w:ascii="Arial" w:hAnsi="Arial" w:cs="Arial"/>
          <w:lang w:val="en-US" w:eastAsia="en-US"/>
        </w:rPr>
        <w:t>оповещения</w:t>
      </w:r>
      <w:proofErr w:type="spellEnd"/>
      <w:r w:rsidRPr="00616CA4">
        <w:rPr>
          <w:rFonts w:ascii="Arial" w:hAnsi="Arial" w:cs="Arial"/>
          <w:lang w:val="en-US" w:eastAsia="en-US"/>
        </w:rPr>
        <w:t xml:space="preserve"> </w:t>
      </w:r>
      <w:proofErr w:type="spellStart"/>
      <w:r w:rsidRPr="00616CA4">
        <w:rPr>
          <w:rFonts w:ascii="Arial" w:hAnsi="Arial" w:cs="Arial"/>
          <w:lang w:val="en-US" w:eastAsia="en-US"/>
        </w:rPr>
        <w:t>населения</w:t>
      </w:r>
      <w:proofErr w:type="spellEnd"/>
      <w:r w:rsidRPr="00616CA4">
        <w:rPr>
          <w:rFonts w:ascii="Arial" w:hAnsi="Arial" w:cs="Arial"/>
          <w:lang w:val="en-US" w:eastAsia="en-US"/>
        </w:rPr>
        <w:t xml:space="preserve"> </w:t>
      </w:r>
    </w:p>
    <w:p w14:paraId="4615FF89" w14:textId="77777777" w:rsidR="00616CA4" w:rsidRPr="00616CA4" w:rsidRDefault="00616CA4" w:rsidP="00616CA4">
      <w:pPr>
        <w:spacing w:line="259" w:lineRule="auto"/>
        <w:jc w:val="center"/>
        <w:rPr>
          <w:rFonts w:ascii="Arial" w:hAnsi="Arial" w:cs="Arial"/>
          <w:lang w:val="en-US" w:eastAsia="en-US"/>
        </w:rPr>
      </w:pPr>
      <w:r w:rsidRPr="00616CA4">
        <w:rPr>
          <w:rFonts w:ascii="Arial" w:hAnsi="Arial" w:cs="Arial"/>
          <w:lang w:val="en-US" w:eastAsia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136" w:type="dxa"/>
        </w:tblCellMar>
        <w:tblLook w:val="04A0" w:firstRow="1" w:lastRow="0" w:firstColumn="1" w:lastColumn="0" w:noHBand="0" w:noVBand="1"/>
      </w:tblPr>
      <w:tblGrid>
        <w:gridCol w:w="746"/>
        <w:gridCol w:w="998"/>
        <w:gridCol w:w="1297"/>
        <w:gridCol w:w="7488"/>
      </w:tblGrid>
      <w:tr w:rsidR="00616CA4" w:rsidRPr="00616CA4" w14:paraId="08459B7D" w14:textId="77777777" w:rsidTr="00616CA4">
        <w:trPr>
          <w:trHeight w:val="975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47E" w14:textId="77777777" w:rsidR="00616CA4" w:rsidRPr="00616CA4" w:rsidRDefault="00616CA4" w:rsidP="00616CA4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№</w:t>
            </w:r>
          </w:p>
          <w:p w14:paraId="72940AED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№ </w:t>
            </w:r>
            <w:proofErr w:type="spellStart"/>
            <w:r w:rsidRPr="00616CA4">
              <w:rPr>
                <w:rFonts w:ascii="Arial" w:hAnsi="Arial" w:cs="Arial"/>
              </w:rPr>
              <w:t>пп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082E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Врем</w:t>
            </w:r>
            <w:proofErr w:type="spellEnd"/>
            <w:r w:rsidRPr="00616CA4">
              <w:rPr>
                <w:rFonts w:ascii="Arial" w:hAnsi="Arial" w:cs="Arial"/>
              </w:rPr>
              <w:t xml:space="preserve"> я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9DB5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№ </w:t>
            </w:r>
            <w:proofErr w:type="spellStart"/>
            <w:r w:rsidRPr="00616CA4">
              <w:rPr>
                <w:rFonts w:ascii="Arial" w:hAnsi="Arial" w:cs="Arial"/>
              </w:rPr>
              <w:t>команд</w:t>
            </w:r>
            <w:proofErr w:type="spellEnd"/>
            <w:r w:rsidRPr="00616CA4">
              <w:rPr>
                <w:rFonts w:ascii="Arial" w:hAnsi="Arial" w:cs="Arial"/>
              </w:rPr>
              <w:t xml:space="preserve"> ы </w:t>
            </w:r>
          </w:p>
        </w:tc>
        <w:tc>
          <w:tcPr>
            <w:tcW w:w="3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1028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Текст сигнала, краткое содержание сообщения, результаты </w:t>
            </w:r>
          </w:p>
        </w:tc>
      </w:tr>
      <w:tr w:rsidR="00616CA4" w:rsidRPr="00616CA4" w14:paraId="06A20EF1" w14:textId="77777777" w:rsidTr="00616CA4">
        <w:trPr>
          <w:trHeight w:val="33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C6D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BD46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AA7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29AA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16CA4" w:rsidRPr="00616CA4" w14:paraId="35FF66AB" w14:textId="77777777" w:rsidTr="00616CA4">
        <w:trPr>
          <w:trHeight w:val="331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DF2A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6CC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ADD9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5173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16CA4" w:rsidRPr="00616CA4" w14:paraId="67386D2C" w14:textId="77777777" w:rsidTr="00616CA4">
        <w:trPr>
          <w:trHeight w:val="331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8950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77B6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5D0E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70E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16CA4" w:rsidRPr="00616CA4" w14:paraId="5BB1923D" w14:textId="77777777" w:rsidTr="00616CA4">
        <w:trPr>
          <w:trHeight w:val="33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00F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B20C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6748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DE5E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14:paraId="4644230C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709"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Количество жителей городского </w:t>
      </w:r>
      <w:proofErr w:type="gramStart"/>
      <w:r w:rsidRPr="00616CA4">
        <w:rPr>
          <w:rFonts w:ascii="Arial" w:hAnsi="Arial" w:cs="Arial"/>
          <w:lang w:eastAsia="en-US"/>
        </w:rPr>
        <w:t>округа  _</w:t>
      </w:r>
      <w:proofErr w:type="gramEnd"/>
      <w:r w:rsidRPr="00616CA4">
        <w:rPr>
          <w:rFonts w:ascii="Arial" w:hAnsi="Arial" w:cs="Arial"/>
          <w:lang w:eastAsia="en-US"/>
        </w:rPr>
        <w:t xml:space="preserve">___________  чел. </w:t>
      </w:r>
    </w:p>
    <w:p w14:paraId="3F016AFC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709"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Охват населения оповещением ______ </w:t>
      </w:r>
      <w:proofErr w:type="gramStart"/>
      <w:r w:rsidRPr="00616CA4">
        <w:rPr>
          <w:rFonts w:ascii="Arial" w:hAnsi="Arial" w:cs="Arial"/>
          <w:lang w:eastAsia="en-US"/>
        </w:rPr>
        <w:t>% ,</w:t>
      </w:r>
      <w:proofErr w:type="gramEnd"/>
      <w:r w:rsidRPr="00616CA4">
        <w:rPr>
          <w:rFonts w:ascii="Arial" w:hAnsi="Arial" w:cs="Arial"/>
          <w:lang w:eastAsia="en-US"/>
        </w:rPr>
        <w:t xml:space="preserve"> из них: </w:t>
      </w:r>
    </w:p>
    <w:p w14:paraId="34722767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эфирным вещанием - _____; </w:t>
      </w:r>
    </w:p>
    <w:p w14:paraId="1A5E7CCD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проводным вещанием – _____ %; </w:t>
      </w:r>
    </w:p>
    <w:p w14:paraId="35E68AE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</w:t>
      </w:r>
      <w:proofErr w:type="spellStart"/>
      <w:r w:rsidRPr="00616CA4">
        <w:rPr>
          <w:rFonts w:ascii="Arial" w:hAnsi="Arial" w:cs="Arial"/>
          <w:lang w:eastAsia="en-US"/>
        </w:rPr>
        <w:t>электросиренами</w:t>
      </w:r>
      <w:proofErr w:type="spellEnd"/>
      <w:r w:rsidRPr="00616CA4">
        <w:rPr>
          <w:rFonts w:ascii="Arial" w:hAnsi="Arial" w:cs="Arial"/>
          <w:lang w:eastAsia="en-US"/>
        </w:rPr>
        <w:t xml:space="preserve"> – _____ %; </w:t>
      </w:r>
    </w:p>
    <w:p w14:paraId="686BB63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уличными громкоговорителями - ____; кабельным телевидением – _____%.  </w:t>
      </w:r>
    </w:p>
    <w:p w14:paraId="073AC80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Количество учетных радиоточек проводного вещания по состоянию на день проверки составляет _____ ед., качество слышимости – _______________.  </w:t>
      </w:r>
    </w:p>
    <w:p w14:paraId="7517AEA5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709"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На </w:t>
      </w:r>
      <w:r w:rsidRPr="00616CA4">
        <w:rPr>
          <w:rFonts w:ascii="Arial" w:hAnsi="Arial" w:cs="Arial"/>
          <w:lang w:eastAsia="en-US"/>
        </w:rPr>
        <w:tab/>
        <w:t xml:space="preserve">объектах </w:t>
      </w:r>
      <w:r w:rsidRPr="00616CA4">
        <w:rPr>
          <w:rFonts w:ascii="Arial" w:hAnsi="Arial" w:cs="Arial"/>
          <w:lang w:eastAsia="en-US"/>
        </w:rPr>
        <w:tab/>
        <w:t xml:space="preserve">городского </w:t>
      </w:r>
      <w:r w:rsidRPr="00616CA4">
        <w:rPr>
          <w:rFonts w:ascii="Arial" w:hAnsi="Arial" w:cs="Arial"/>
          <w:lang w:eastAsia="en-US"/>
        </w:rPr>
        <w:tab/>
        <w:t xml:space="preserve">округа </w:t>
      </w:r>
      <w:r w:rsidRPr="00616CA4">
        <w:rPr>
          <w:rFonts w:ascii="Arial" w:hAnsi="Arial" w:cs="Arial"/>
          <w:lang w:eastAsia="en-US"/>
        </w:rPr>
        <w:tab/>
        <w:t xml:space="preserve">установлены </w:t>
      </w:r>
      <w:r w:rsidRPr="00616CA4">
        <w:rPr>
          <w:rFonts w:ascii="Arial" w:hAnsi="Arial" w:cs="Arial"/>
          <w:lang w:eastAsia="en-US"/>
        </w:rPr>
        <w:tab/>
        <w:t xml:space="preserve">и </w:t>
      </w:r>
      <w:r w:rsidRPr="00616CA4">
        <w:rPr>
          <w:rFonts w:ascii="Arial" w:hAnsi="Arial" w:cs="Arial"/>
          <w:lang w:eastAsia="en-US"/>
        </w:rPr>
        <w:tab/>
        <w:t>закреплены постановлением Главы городского округа Павловский Посад № __________ от ___. ___.20__ г. ______ (</w:t>
      </w:r>
      <w:proofErr w:type="spellStart"/>
      <w:r w:rsidRPr="00616CA4">
        <w:rPr>
          <w:rFonts w:ascii="Arial" w:hAnsi="Arial" w:cs="Arial"/>
          <w:lang w:eastAsia="en-US"/>
        </w:rPr>
        <w:t>колво</w:t>
      </w:r>
      <w:proofErr w:type="spellEnd"/>
      <w:r w:rsidRPr="00616CA4">
        <w:rPr>
          <w:rFonts w:ascii="Arial" w:hAnsi="Arial" w:cs="Arial"/>
          <w:lang w:eastAsia="en-US"/>
        </w:rPr>
        <w:t xml:space="preserve">) </w:t>
      </w:r>
      <w:proofErr w:type="spellStart"/>
      <w:r w:rsidRPr="00616CA4">
        <w:rPr>
          <w:rFonts w:ascii="Arial" w:hAnsi="Arial" w:cs="Arial"/>
          <w:lang w:eastAsia="en-US"/>
        </w:rPr>
        <w:t>электросирен</w:t>
      </w:r>
      <w:proofErr w:type="spellEnd"/>
      <w:r w:rsidRPr="00616CA4">
        <w:rPr>
          <w:rFonts w:ascii="Arial" w:hAnsi="Arial" w:cs="Arial"/>
          <w:lang w:eastAsia="en-US"/>
        </w:rPr>
        <w:t xml:space="preserve"> и рупорных громкоговорителей МАСЦО: </w:t>
      </w:r>
    </w:p>
    <w:p w14:paraId="2893D971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Проверено: ____ </w:t>
      </w:r>
      <w:proofErr w:type="spellStart"/>
      <w:r w:rsidRPr="00616CA4">
        <w:rPr>
          <w:rFonts w:ascii="Arial" w:hAnsi="Arial" w:cs="Arial"/>
          <w:lang w:eastAsia="en-US"/>
        </w:rPr>
        <w:t>электросирен</w:t>
      </w:r>
      <w:proofErr w:type="spellEnd"/>
      <w:r w:rsidRPr="00616CA4">
        <w:rPr>
          <w:rFonts w:ascii="Arial" w:hAnsi="Arial" w:cs="Arial"/>
          <w:lang w:eastAsia="en-US"/>
        </w:rPr>
        <w:t>, _____ громкоговорителей рупорных</w:t>
      </w:r>
      <w:proofErr w:type="gramStart"/>
      <w:r w:rsidRPr="00616CA4">
        <w:rPr>
          <w:rFonts w:ascii="Arial" w:hAnsi="Arial" w:cs="Arial"/>
          <w:lang w:eastAsia="en-US"/>
        </w:rPr>
        <w:t>; Включились</w:t>
      </w:r>
      <w:proofErr w:type="gramEnd"/>
      <w:r w:rsidRPr="00616CA4">
        <w:rPr>
          <w:rFonts w:ascii="Arial" w:hAnsi="Arial" w:cs="Arial"/>
          <w:lang w:eastAsia="en-US"/>
        </w:rPr>
        <w:t xml:space="preserve">: ____ </w:t>
      </w:r>
      <w:proofErr w:type="spellStart"/>
      <w:r w:rsidRPr="00616CA4">
        <w:rPr>
          <w:rFonts w:ascii="Arial" w:hAnsi="Arial" w:cs="Arial"/>
          <w:lang w:eastAsia="en-US"/>
        </w:rPr>
        <w:t>электросирен</w:t>
      </w:r>
      <w:proofErr w:type="spellEnd"/>
      <w:r w:rsidRPr="00616CA4">
        <w:rPr>
          <w:rFonts w:ascii="Arial" w:hAnsi="Arial" w:cs="Arial"/>
          <w:lang w:eastAsia="en-US"/>
        </w:rPr>
        <w:t xml:space="preserve">, _____ громкоговорителей рупорных. </w:t>
      </w:r>
    </w:p>
    <w:p w14:paraId="4B09944C" w14:textId="77777777" w:rsidR="00616CA4" w:rsidRPr="00616CA4" w:rsidRDefault="00616CA4" w:rsidP="00616CA4">
      <w:pPr>
        <w:spacing w:after="26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498B160E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709" w:hanging="1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Включение стоек циркулярного вызова (СЦВ) (команда № 1) и систем коллективного оповещения типа «Рупор». </w:t>
      </w:r>
    </w:p>
    <w:p w14:paraId="77D9E6E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 список оповещения руководящего состава городского округа Павловский Посад внесено ____ абонентов. </w:t>
      </w:r>
    </w:p>
    <w:p w14:paraId="7D7B571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При получении команды № 1 были запущены: </w:t>
      </w:r>
    </w:p>
    <w:p w14:paraId="7FC9429A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СЦВ, оповещено ____ абонентов; </w:t>
      </w:r>
    </w:p>
    <w:p w14:paraId="670D1D22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автоматизированная система оповещения «Рупор», оповещено ____ абонентов. </w:t>
      </w:r>
    </w:p>
    <w:p w14:paraId="7D237FAF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709"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Перехват вещания студий теле-, радиовещания. </w:t>
      </w:r>
    </w:p>
    <w:p w14:paraId="55E650B6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Радиоточек эфирного вещания - ___________, частота вещания ____ МГц, качество перехвата звукового тракта _____________. </w:t>
      </w:r>
    </w:p>
    <w:p w14:paraId="7FB344E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Качество перехвата КСЭОН студий телевещания (заставка, бегущая строка, звуковой тракт) ___________________. </w:t>
      </w:r>
    </w:p>
    <w:p w14:paraId="1B687778" w14:textId="77777777" w:rsidR="00616CA4" w:rsidRPr="00616CA4" w:rsidRDefault="00616CA4" w:rsidP="00616CA4">
      <w:pPr>
        <w:spacing w:after="25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11BBE6C7" w14:textId="77777777" w:rsidR="00616CA4" w:rsidRPr="00616CA4" w:rsidRDefault="00616CA4" w:rsidP="00616CA4">
      <w:pPr>
        <w:numPr>
          <w:ilvl w:val="1"/>
          <w:numId w:val="23"/>
        </w:numPr>
        <w:spacing w:after="5" w:line="271" w:lineRule="auto"/>
        <w:ind w:left="709"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Показания счетчиков аппаратуры П-160 нижнего и среднего звена. </w:t>
      </w:r>
    </w:p>
    <w:p w14:paraId="70910BE6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37" w:type="dxa"/>
        </w:tblCellMar>
        <w:tblLook w:val="04A0" w:firstRow="1" w:lastRow="0" w:firstColumn="1" w:lastColumn="0" w:noHBand="0" w:noVBand="1"/>
      </w:tblPr>
      <w:tblGrid>
        <w:gridCol w:w="745"/>
        <w:gridCol w:w="2828"/>
        <w:gridCol w:w="1954"/>
        <w:gridCol w:w="2443"/>
        <w:gridCol w:w="2559"/>
      </w:tblGrid>
      <w:tr w:rsidR="00616CA4" w:rsidRPr="00616CA4" w14:paraId="6470CD68" w14:textId="77777777" w:rsidTr="00616CA4">
        <w:trPr>
          <w:trHeight w:val="331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6BD2" w14:textId="77777777" w:rsidR="00616CA4" w:rsidRPr="00616CA4" w:rsidRDefault="00616CA4" w:rsidP="00616CA4">
            <w:pPr>
              <w:spacing w:after="17"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№ </w:t>
            </w:r>
          </w:p>
          <w:p w14:paraId="316F151B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2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108" w14:textId="77777777" w:rsidR="00616CA4" w:rsidRPr="00616CA4" w:rsidRDefault="00616CA4" w:rsidP="00616CA4">
            <w:pPr>
              <w:spacing w:line="259" w:lineRule="auto"/>
              <w:ind w:right="71"/>
              <w:jc w:val="center"/>
              <w:rPr>
                <w:rFonts w:ascii="Arial" w:hAnsi="Arial" w:cs="Arial"/>
                <w:lang w:val="ru-RU"/>
              </w:rPr>
            </w:pPr>
            <w:r w:rsidRPr="00616CA4">
              <w:rPr>
                <w:rFonts w:ascii="Arial" w:hAnsi="Arial" w:cs="Arial"/>
                <w:lang w:val="ru-RU"/>
              </w:rPr>
              <w:t xml:space="preserve">Тип аппаратуры, год выпуска, заводской № П-160 (ср. </w:t>
            </w:r>
            <w:proofErr w:type="spellStart"/>
            <w:r w:rsidRPr="00616CA4">
              <w:rPr>
                <w:rFonts w:ascii="Arial" w:hAnsi="Arial" w:cs="Arial"/>
                <w:lang w:val="ru-RU"/>
              </w:rPr>
              <w:t>зв</w:t>
            </w:r>
            <w:proofErr w:type="spellEnd"/>
            <w:r w:rsidRPr="00616CA4">
              <w:rPr>
                <w:rFonts w:ascii="Arial" w:hAnsi="Arial" w:cs="Arial"/>
                <w:lang w:val="ru-RU"/>
              </w:rPr>
              <w:t>.</w:t>
            </w:r>
            <w:proofErr w:type="gramStart"/>
            <w:r w:rsidRPr="00616CA4">
              <w:rPr>
                <w:rFonts w:ascii="Arial" w:hAnsi="Arial" w:cs="Arial"/>
                <w:lang w:val="ru-RU"/>
              </w:rPr>
              <w:t>),  П</w:t>
            </w:r>
            <w:proofErr w:type="gramEnd"/>
            <w:r w:rsidRPr="00616CA4">
              <w:rPr>
                <w:rFonts w:ascii="Arial" w:hAnsi="Arial" w:cs="Arial"/>
                <w:lang w:val="ru-RU"/>
              </w:rPr>
              <w:t>-160 (</w:t>
            </w:r>
            <w:proofErr w:type="spellStart"/>
            <w:r w:rsidRPr="00616CA4">
              <w:rPr>
                <w:rFonts w:ascii="Arial" w:hAnsi="Arial" w:cs="Arial"/>
                <w:lang w:val="ru-RU"/>
              </w:rPr>
              <w:t>ниж</w:t>
            </w:r>
            <w:proofErr w:type="spellEnd"/>
            <w:r w:rsidRPr="00616CA4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616CA4">
              <w:rPr>
                <w:rFonts w:ascii="Arial" w:hAnsi="Arial" w:cs="Arial"/>
                <w:lang w:val="ru-RU"/>
              </w:rPr>
              <w:t>зв</w:t>
            </w:r>
            <w:proofErr w:type="spellEnd"/>
            <w:r w:rsidRPr="00616CA4">
              <w:rPr>
                <w:rFonts w:ascii="Arial" w:hAnsi="Arial" w:cs="Arial"/>
                <w:lang w:val="ru-RU"/>
              </w:rPr>
              <w:t xml:space="preserve">.) </w:t>
            </w:r>
          </w:p>
        </w:tc>
        <w:tc>
          <w:tcPr>
            <w:tcW w:w="2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C9AC" w14:textId="77777777" w:rsidR="00616CA4" w:rsidRPr="00616CA4" w:rsidRDefault="00616CA4" w:rsidP="00616CA4">
            <w:pPr>
              <w:spacing w:line="259" w:lineRule="auto"/>
              <w:ind w:right="141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Показание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счетчиков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5F6F7887" w14:textId="77777777" w:rsidTr="00616CA4">
        <w:trPr>
          <w:trHeight w:val="653"/>
        </w:trPr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0DC9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7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D4A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BE7C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На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начало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проверки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6346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На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окончание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проверки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10569CDB" w14:textId="77777777" w:rsidTr="00616CA4">
        <w:trPr>
          <w:trHeight w:val="655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B5DF" w14:textId="77777777" w:rsidR="00616CA4" w:rsidRPr="00616CA4" w:rsidRDefault="00616CA4" w:rsidP="00616CA4">
            <w:pPr>
              <w:spacing w:line="259" w:lineRule="auto"/>
              <w:ind w:right="191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1C42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П-160 </w:t>
            </w:r>
            <w:proofErr w:type="spellStart"/>
            <w:r w:rsidRPr="00616CA4">
              <w:rPr>
                <w:rFonts w:ascii="Arial" w:hAnsi="Arial" w:cs="Arial"/>
              </w:rPr>
              <w:t>среднее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звено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C734" w14:textId="77777777" w:rsidR="00616CA4" w:rsidRPr="00616CA4" w:rsidRDefault="00616CA4" w:rsidP="00616CA4">
            <w:pPr>
              <w:spacing w:line="259" w:lineRule="auto"/>
              <w:ind w:right="139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1991 № </w:t>
            </w:r>
          </w:p>
          <w:p w14:paraId="5377C458" w14:textId="77777777" w:rsidR="00616CA4" w:rsidRPr="00616CA4" w:rsidRDefault="00616CA4" w:rsidP="00616CA4">
            <w:pPr>
              <w:spacing w:line="259" w:lineRule="auto"/>
              <w:ind w:right="139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_______ 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557C" w14:textId="77777777" w:rsidR="00616CA4" w:rsidRPr="00616CA4" w:rsidRDefault="00616CA4" w:rsidP="00616CA4">
            <w:pPr>
              <w:spacing w:line="259" w:lineRule="auto"/>
              <w:ind w:right="139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_______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5702" w14:textId="77777777" w:rsidR="00616CA4" w:rsidRPr="00616CA4" w:rsidRDefault="00616CA4" w:rsidP="00616CA4">
            <w:pPr>
              <w:spacing w:line="259" w:lineRule="auto"/>
              <w:ind w:right="138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_______ </w:t>
            </w:r>
          </w:p>
        </w:tc>
      </w:tr>
      <w:tr w:rsidR="00616CA4" w:rsidRPr="00616CA4" w14:paraId="3A8F3ADF" w14:textId="77777777" w:rsidTr="00616CA4">
        <w:trPr>
          <w:trHeight w:val="792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28B7" w14:textId="77777777" w:rsidR="00616CA4" w:rsidRPr="00616CA4" w:rsidRDefault="00616CA4" w:rsidP="00616CA4">
            <w:pPr>
              <w:spacing w:line="259" w:lineRule="auto"/>
              <w:ind w:right="191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E64B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П-160 </w:t>
            </w:r>
            <w:proofErr w:type="spellStart"/>
            <w:r w:rsidRPr="00616CA4">
              <w:rPr>
                <w:rFonts w:ascii="Arial" w:hAnsi="Arial" w:cs="Arial"/>
              </w:rPr>
              <w:t>нижнее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звено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C813" w14:textId="77777777" w:rsidR="00616CA4" w:rsidRPr="00616CA4" w:rsidRDefault="00616CA4" w:rsidP="00616CA4">
            <w:pPr>
              <w:spacing w:line="259" w:lineRule="auto"/>
              <w:ind w:right="139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1991 № </w:t>
            </w:r>
          </w:p>
          <w:p w14:paraId="41CD7245" w14:textId="77777777" w:rsidR="00616CA4" w:rsidRPr="00616CA4" w:rsidRDefault="00616CA4" w:rsidP="00616CA4">
            <w:pPr>
              <w:spacing w:line="259" w:lineRule="auto"/>
              <w:ind w:right="139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_______ 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942A" w14:textId="77777777" w:rsidR="00616CA4" w:rsidRPr="00616CA4" w:rsidRDefault="00616CA4" w:rsidP="00616CA4">
            <w:pPr>
              <w:spacing w:line="259" w:lineRule="auto"/>
              <w:ind w:right="139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_______ 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D398" w14:textId="77777777" w:rsidR="00616CA4" w:rsidRPr="00616CA4" w:rsidRDefault="00616CA4" w:rsidP="00616CA4">
            <w:pPr>
              <w:spacing w:line="259" w:lineRule="auto"/>
              <w:ind w:right="138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_______ </w:t>
            </w:r>
          </w:p>
        </w:tc>
      </w:tr>
    </w:tbl>
    <w:p w14:paraId="23D25B59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851" w:firstLine="710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Адреса установки аппаратуры П-160 нижнего и среднего </w:t>
      </w:r>
      <w:proofErr w:type="gramStart"/>
      <w:r w:rsidRPr="00616CA4">
        <w:rPr>
          <w:rFonts w:ascii="Arial" w:hAnsi="Arial" w:cs="Arial"/>
          <w:lang w:eastAsia="en-US"/>
        </w:rPr>
        <w:t>звена,  П</w:t>
      </w:r>
      <w:proofErr w:type="gramEnd"/>
      <w:r w:rsidRPr="00616CA4">
        <w:rPr>
          <w:rFonts w:ascii="Arial" w:hAnsi="Arial" w:cs="Arial"/>
          <w:lang w:eastAsia="en-US"/>
        </w:rPr>
        <w:t xml:space="preserve">-164У. </w:t>
      </w:r>
    </w:p>
    <w:p w14:paraId="5807331B" w14:textId="77777777" w:rsidR="00616CA4" w:rsidRPr="00616CA4" w:rsidRDefault="00616CA4" w:rsidP="00616CA4">
      <w:pPr>
        <w:spacing w:after="3" w:line="248" w:lineRule="auto"/>
        <w:ind w:right="3594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П–160 (среднее звено) - ______________; </w:t>
      </w:r>
    </w:p>
    <w:p w14:paraId="2740817B" w14:textId="77777777" w:rsidR="00616CA4" w:rsidRPr="00616CA4" w:rsidRDefault="00616CA4" w:rsidP="00616CA4">
      <w:pPr>
        <w:spacing w:after="3" w:line="248" w:lineRule="auto"/>
        <w:ind w:right="3594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П–160 (нижнее </w:t>
      </w:r>
      <w:proofErr w:type="gramStart"/>
      <w:r w:rsidRPr="00616CA4">
        <w:rPr>
          <w:rFonts w:ascii="Arial" w:hAnsi="Arial" w:cs="Arial"/>
          <w:lang w:eastAsia="en-US"/>
        </w:rPr>
        <w:t>звено )</w:t>
      </w:r>
      <w:proofErr w:type="gramEnd"/>
      <w:r w:rsidRPr="00616CA4">
        <w:rPr>
          <w:rFonts w:ascii="Arial" w:hAnsi="Arial" w:cs="Arial"/>
          <w:lang w:eastAsia="en-US"/>
        </w:rPr>
        <w:t xml:space="preserve">- ______________;  </w:t>
      </w:r>
    </w:p>
    <w:p w14:paraId="70B40A05" w14:textId="77777777" w:rsidR="00616CA4" w:rsidRPr="00616CA4" w:rsidRDefault="00616CA4" w:rsidP="00616CA4">
      <w:pPr>
        <w:spacing w:after="3" w:line="248" w:lineRule="auto"/>
        <w:ind w:right="3594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П-164 У - __________________. </w:t>
      </w:r>
    </w:p>
    <w:p w14:paraId="45F166D0" w14:textId="77777777" w:rsidR="00616CA4" w:rsidRPr="00616CA4" w:rsidRDefault="00616CA4" w:rsidP="00616CA4">
      <w:pPr>
        <w:spacing w:after="26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59022349" w14:textId="77777777" w:rsidR="00616CA4" w:rsidRPr="00616CA4" w:rsidRDefault="00616CA4" w:rsidP="00616CA4">
      <w:pPr>
        <w:numPr>
          <w:ilvl w:val="1"/>
          <w:numId w:val="23"/>
        </w:numPr>
        <w:spacing w:after="13" w:line="268" w:lineRule="auto"/>
        <w:ind w:left="851" w:firstLine="710"/>
        <w:jc w:val="both"/>
        <w:rPr>
          <w:rFonts w:ascii="Arial" w:hAnsi="Arial" w:cs="Arial"/>
          <w:lang w:val="en-US" w:eastAsia="en-US"/>
        </w:rPr>
      </w:pPr>
      <w:proofErr w:type="spellStart"/>
      <w:r w:rsidRPr="00616CA4">
        <w:rPr>
          <w:rFonts w:ascii="Arial" w:hAnsi="Arial" w:cs="Arial"/>
          <w:lang w:val="en-US" w:eastAsia="en-US"/>
        </w:rPr>
        <w:t>Адрес</w:t>
      </w:r>
      <w:proofErr w:type="spellEnd"/>
      <w:r w:rsidRPr="00616CA4">
        <w:rPr>
          <w:rFonts w:ascii="Arial" w:hAnsi="Arial" w:cs="Arial"/>
          <w:lang w:val="en-US" w:eastAsia="en-US"/>
        </w:rPr>
        <w:t xml:space="preserve"> </w:t>
      </w:r>
      <w:proofErr w:type="spellStart"/>
      <w:r w:rsidRPr="00616CA4">
        <w:rPr>
          <w:rFonts w:ascii="Arial" w:hAnsi="Arial" w:cs="Arial"/>
          <w:lang w:val="en-US" w:eastAsia="en-US"/>
        </w:rPr>
        <w:t>установки</w:t>
      </w:r>
      <w:proofErr w:type="spellEnd"/>
      <w:r w:rsidRPr="00616CA4">
        <w:rPr>
          <w:rFonts w:ascii="Arial" w:hAnsi="Arial" w:cs="Arial"/>
          <w:lang w:val="en-US" w:eastAsia="en-US"/>
        </w:rPr>
        <w:t xml:space="preserve"> </w:t>
      </w:r>
      <w:proofErr w:type="spellStart"/>
      <w:r w:rsidRPr="00616CA4">
        <w:rPr>
          <w:rFonts w:ascii="Arial" w:hAnsi="Arial" w:cs="Arial"/>
          <w:lang w:val="en-US" w:eastAsia="en-US"/>
        </w:rPr>
        <w:t>аппаратуры</w:t>
      </w:r>
      <w:proofErr w:type="spellEnd"/>
      <w:r w:rsidRPr="00616CA4">
        <w:rPr>
          <w:rFonts w:ascii="Arial" w:hAnsi="Arial" w:cs="Arial"/>
          <w:lang w:val="en-US" w:eastAsia="en-US"/>
        </w:rPr>
        <w:t xml:space="preserve"> КСЭОН. </w:t>
      </w:r>
    </w:p>
    <w:p w14:paraId="42108CAC" w14:textId="77777777" w:rsidR="00616CA4" w:rsidRPr="00616CA4" w:rsidRDefault="00616CA4" w:rsidP="00616CA4">
      <w:pPr>
        <w:spacing w:after="3" w:line="248" w:lineRule="auto"/>
        <w:ind w:right="48"/>
        <w:rPr>
          <w:rFonts w:ascii="Arial" w:hAnsi="Arial" w:cs="Arial"/>
          <w:lang w:eastAsia="en-US"/>
        </w:rPr>
      </w:pPr>
      <w:r w:rsidRPr="00616CA4">
        <w:rPr>
          <w:rFonts w:ascii="Arial" w:eastAsia="Segoe UI Symbol" w:hAnsi="Arial" w:cs="Arial"/>
          <w:lang w:eastAsia="en-US"/>
        </w:rPr>
        <w:t xml:space="preserve">- </w:t>
      </w:r>
      <w:r w:rsidRPr="00616CA4">
        <w:rPr>
          <w:rFonts w:ascii="Arial" w:hAnsi="Arial" w:cs="Arial"/>
          <w:lang w:eastAsia="en-US"/>
        </w:rPr>
        <w:t>АПУ</w:t>
      </w:r>
      <w:r w:rsidRPr="00616CA4">
        <w:rPr>
          <w:rFonts w:ascii="Arial" w:eastAsia="Segoe UI Symbol" w:hAnsi="Arial" w:cs="Arial"/>
          <w:lang w:val="en-US" w:eastAsia="en-US"/>
        </w:rPr>
        <w:t></w:t>
      </w:r>
      <w:r w:rsidRPr="00616CA4">
        <w:rPr>
          <w:rFonts w:ascii="Arial" w:hAnsi="Arial" w:cs="Arial"/>
          <w:lang w:eastAsia="en-US"/>
        </w:rPr>
        <w:t xml:space="preserve"> РСО (АРМ АПУ РСО-01 с СПО "АРОГАНИТ-СО") – ____________;  </w:t>
      </w:r>
      <w:r w:rsidRPr="00616CA4">
        <w:rPr>
          <w:rFonts w:ascii="Arial" w:eastAsia="Segoe UI Symbol" w:hAnsi="Arial" w:cs="Arial"/>
          <w:lang w:eastAsia="en-US"/>
        </w:rPr>
        <w:t>-</w:t>
      </w:r>
      <w:r w:rsidRPr="00616CA4">
        <w:rPr>
          <w:rFonts w:ascii="Arial" w:hAnsi="Arial" w:cs="Arial"/>
          <w:lang w:eastAsia="en-US"/>
        </w:rPr>
        <w:t xml:space="preserve"> УМС</w:t>
      </w:r>
      <w:r w:rsidRPr="00616CA4">
        <w:rPr>
          <w:rFonts w:ascii="Arial" w:eastAsia="Segoe UI Symbol" w:hAnsi="Arial" w:cs="Arial"/>
          <w:lang w:val="en-US" w:eastAsia="en-US"/>
        </w:rPr>
        <w:t></w:t>
      </w:r>
      <w:r w:rsidRPr="00616CA4">
        <w:rPr>
          <w:rFonts w:ascii="Arial" w:hAnsi="Arial" w:cs="Arial"/>
          <w:lang w:eastAsia="en-US"/>
        </w:rPr>
        <w:t>ЗС</w:t>
      </w:r>
      <w:r w:rsidRPr="00616CA4">
        <w:rPr>
          <w:rFonts w:ascii="Arial" w:eastAsia="Segoe UI Symbol" w:hAnsi="Arial" w:cs="Arial"/>
          <w:lang w:val="en-US" w:eastAsia="en-US"/>
        </w:rPr>
        <w:t></w:t>
      </w:r>
      <w:r w:rsidRPr="00616CA4">
        <w:rPr>
          <w:rFonts w:ascii="Arial" w:hAnsi="Arial" w:cs="Arial"/>
          <w:lang w:eastAsia="en-US"/>
        </w:rPr>
        <w:t>2 (сопряжение со старым парком аппаратуры П</w:t>
      </w:r>
      <w:r w:rsidRPr="00616CA4">
        <w:rPr>
          <w:rFonts w:ascii="Arial" w:eastAsia="Segoe UI Symbol" w:hAnsi="Arial" w:cs="Arial"/>
          <w:lang w:val="en-US" w:eastAsia="en-US"/>
        </w:rPr>
        <w:t></w:t>
      </w:r>
      <w:r w:rsidRPr="00616CA4">
        <w:rPr>
          <w:rFonts w:ascii="Arial" w:hAnsi="Arial" w:cs="Arial"/>
          <w:lang w:eastAsia="en-US"/>
        </w:rPr>
        <w:t xml:space="preserve">164) – ________;  </w:t>
      </w:r>
      <w:r w:rsidRPr="00616CA4">
        <w:rPr>
          <w:rFonts w:ascii="Arial" w:eastAsia="Segoe UI Symbol" w:hAnsi="Arial" w:cs="Arial"/>
          <w:lang w:eastAsia="en-US"/>
        </w:rPr>
        <w:t>-</w:t>
      </w:r>
      <w:r w:rsidRPr="00616CA4">
        <w:rPr>
          <w:rFonts w:ascii="Arial" w:hAnsi="Arial" w:cs="Arial"/>
          <w:lang w:eastAsia="en-US"/>
        </w:rPr>
        <w:t xml:space="preserve"> УМС</w:t>
      </w:r>
      <w:r w:rsidRPr="00616CA4">
        <w:rPr>
          <w:rFonts w:ascii="Arial" w:eastAsia="Segoe UI Symbol" w:hAnsi="Arial" w:cs="Arial"/>
          <w:lang w:val="en-US" w:eastAsia="en-US"/>
        </w:rPr>
        <w:t></w:t>
      </w:r>
      <w:r w:rsidRPr="00616CA4">
        <w:rPr>
          <w:rFonts w:ascii="Arial" w:hAnsi="Arial" w:cs="Arial"/>
          <w:lang w:eastAsia="en-US"/>
        </w:rPr>
        <w:t>ЗС</w:t>
      </w:r>
      <w:r w:rsidRPr="00616CA4">
        <w:rPr>
          <w:rFonts w:ascii="Arial" w:eastAsia="Segoe UI Symbol" w:hAnsi="Arial" w:cs="Arial"/>
          <w:lang w:val="en-US" w:eastAsia="en-US"/>
        </w:rPr>
        <w:t></w:t>
      </w:r>
      <w:r w:rsidRPr="00616CA4">
        <w:rPr>
          <w:rFonts w:ascii="Arial" w:hAnsi="Arial" w:cs="Arial"/>
          <w:lang w:eastAsia="en-US"/>
        </w:rPr>
        <w:t>2 (перехват Э и КТ)</w:t>
      </w:r>
      <w:r w:rsidRPr="00616CA4">
        <w:rPr>
          <w:rFonts w:ascii="Arial" w:eastAsia="Segoe UI Symbol" w:hAnsi="Arial" w:cs="Arial"/>
          <w:lang w:val="en-US" w:eastAsia="en-US"/>
        </w:rPr>
        <w:t></w:t>
      </w:r>
      <w:r w:rsidRPr="00616CA4">
        <w:rPr>
          <w:rFonts w:ascii="Arial" w:hAnsi="Arial" w:cs="Arial"/>
          <w:lang w:eastAsia="en-US"/>
        </w:rPr>
        <w:t xml:space="preserve"> _____________________. </w:t>
      </w:r>
    </w:p>
    <w:p w14:paraId="0FF18492" w14:textId="77777777" w:rsidR="00616CA4" w:rsidRPr="00616CA4" w:rsidRDefault="00616CA4" w:rsidP="00616CA4">
      <w:pPr>
        <w:spacing w:after="10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F777F99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6.10.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Количество аппаратуры П-164 по городскому округу. __________. </w:t>
      </w:r>
    </w:p>
    <w:tbl>
      <w:tblPr>
        <w:tblStyle w:val="TableGrid"/>
        <w:tblW w:w="5000" w:type="pct"/>
        <w:tblInd w:w="0" w:type="dxa"/>
        <w:tblCellMar>
          <w:top w:w="9" w:type="dxa"/>
          <w:left w:w="55" w:type="dxa"/>
        </w:tblCellMar>
        <w:tblLook w:val="04A0" w:firstRow="1" w:lastRow="0" w:firstColumn="1" w:lastColumn="0" w:noHBand="0" w:noVBand="1"/>
      </w:tblPr>
      <w:tblGrid>
        <w:gridCol w:w="578"/>
        <w:gridCol w:w="2883"/>
        <w:gridCol w:w="1803"/>
        <w:gridCol w:w="1805"/>
        <w:gridCol w:w="1805"/>
        <w:gridCol w:w="1655"/>
      </w:tblGrid>
      <w:tr w:rsidR="00616CA4" w:rsidRPr="00616CA4" w14:paraId="0D752D58" w14:textId="77777777" w:rsidTr="00616CA4">
        <w:trPr>
          <w:trHeight w:val="331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F103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№ </w:t>
            </w:r>
            <w:proofErr w:type="spellStart"/>
            <w:r w:rsidRPr="00616CA4">
              <w:rPr>
                <w:rFonts w:ascii="Arial" w:hAnsi="Arial" w:cs="Arial"/>
              </w:rPr>
              <w:t>пп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F787" w14:textId="77777777" w:rsidR="00616CA4" w:rsidRPr="00616CA4" w:rsidRDefault="00616CA4" w:rsidP="00616CA4">
            <w:pPr>
              <w:spacing w:line="259" w:lineRule="auto"/>
              <w:ind w:right="114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Тип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аппаратуры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BE0D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Количество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C18E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Техническое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состояние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745BECE0" w14:textId="77777777" w:rsidTr="00616CA4">
        <w:trPr>
          <w:trHeight w:val="334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AC1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BA62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D7F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508F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проверено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3540" w14:textId="77777777" w:rsidR="00616CA4" w:rsidRPr="00616CA4" w:rsidRDefault="00616CA4" w:rsidP="00616CA4">
            <w:pPr>
              <w:spacing w:line="259" w:lineRule="auto"/>
              <w:ind w:right="89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исправно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8DAC" w14:textId="77777777" w:rsidR="00616CA4" w:rsidRPr="00616CA4" w:rsidRDefault="00616CA4" w:rsidP="00616CA4">
            <w:pPr>
              <w:spacing w:line="259" w:lineRule="auto"/>
              <w:jc w:val="both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неисправно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016B2E0E" w14:textId="77777777" w:rsidTr="00616CA4">
        <w:trPr>
          <w:trHeight w:val="3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5513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6B95" w14:textId="77777777" w:rsidR="00616CA4" w:rsidRPr="00616CA4" w:rsidRDefault="00616CA4" w:rsidP="00616CA4">
            <w:pPr>
              <w:spacing w:line="259" w:lineRule="auto"/>
              <w:ind w:right="112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 А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F704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1DA8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1A1" w14:textId="77777777" w:rsidR="00616CA4" w:rsidRPr="00616CA4" w:rsidRDefault="00616CA4" w:rsidP="00616CA4">
            <w:pPr>
              <w:spacing w:line="259" w:lineRule="auto"/>
              <w:ind w:right="22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7109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6A35DC4F" w14:textId="77777777" w:rsidTr="00616CA4">
        <w:trPr>
          <w:trHeight w:val="6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8304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F36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Пусковое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устройство</w:t>
            </w:r>
            <w:proofErr w:type="spellEnd"/>
            <w:r w:rsidRPr="00616CA4">
              <w:rPr>
                <w:rFonts w:ascii="Arial" w:hAnsi="Arial" w:cs="Arial"/>
              </w:rPr>
              <w:t xml:space="preserve"> «</w:t>
            </w:r>
            <w:proofErr w:type="spellStart"/>
            <w:r w:rsidRPr="00616CA4">
              <w:rPr>
                <w:rFonts w:ascii="Arial" w:hAnsi="Arial" w:cs="Arial"/>
              </w:rPr>
              <w:t>Ответ</w:t>
            </w:r>
            <w:proofErr w:type="spellEnd"/>
            <w:r w:rsidRPr="00616CA4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6C8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65C7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60B2" w14:textId="77777777" w:rsidR="00616CA4" w:rsidRPr="00616CA4" w:rsidRDefault="00616CA4" w:rsidP="00616CA4">
            <w:pPr>
              <w:spacing w:line="259" w:lineRule="auto"/>
              <w:ind w:right="22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3CEA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6A43F230" w14:textId="77777777" w:rsidTr="00616CA4">
        <w:trPr>
          <w:trHeight w:val="33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3EB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0374" w14:textId="77777777" w:rsidR="00616CA4" w:rsidRPr="00616CA4" w:rsidRDefault="00616CA4" w:rsidP="00616CA4">
            <w:pPr>
              <w:spacing w:line="259" w:lineRule="auto"/>
              <w:ind w:right="112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 У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51D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D9A3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C5B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D77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5D26E713" w14:textId="77777777" w:rsidTr="00616CA4">
        <w:trPr>
          <w:trHeight w:val="3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11F9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64F0" w14:textId="77777777" w:rsidR="00616CA4" w:rsidRPr="00616CA4" w:rsidRDefault="00616CA4" w:rsidP="00616CA4">
            <w:pPr>
              <w:spacing w:line="259" w:lineRule="auto"/>
              <w:ind w:right="114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 Д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8BE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BA5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4FD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50C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0ABC63F8" w14:textId="77777777" w:rsidTr="00616CA4">
        <w:trPr>
          <w:trHeight w:val="3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BEB6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ACA" w14:textId="77777777" w:rsidR="00616CA4" w:rsidRPr="00616CA4" w:rsidRDefault="00616CA4" w:rsidP="00616CA4">
            <w:pPr>
              <w:spacing w:line="259" w:lineRule="auto"/>
              <w:ind w:right="112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 П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ACF2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99B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930B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EEA1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1EF4DBFD" w14:textId="77777777" w:rsidTr="00616CA4">
        <w:trPr>
          <w:trHeight w:val="33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CD86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82DE" w14:textId="77777777" w:rsidR="00616CA4" w:rsidRPr="00616CA4" w:rsidRDefault="00616CA4" w:rsidP="00616CA4">
            <w:pPr>
              <w:spacing w:line="259" w:lineRule="auto"/>
              <w:ind w:right="112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 Ц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BC9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FF65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8335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6F7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2702CE1F" w14:textId="77777777" w:rsidTr="00616CA4">
        <w:trPr>
          <w:trHeight w:val="3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C9D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433F" w14:textId="77777777" w:rsidR="00616CA4" w:rsidRPr="00616CA4" w:rsidRDefault="00616CA4" w:rsidP="00616CA4">
            <w:pPr>
              <w:spacing w:line="259" w:lineRule="auto"/>
              <w:ind w:right="111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 Э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BB47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224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E6A1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8986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7EF81E32" w14:textId="77777777" w:rsidTr="00616CA4">
        <w:trPr>
          <w:trHeight w:val="3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393B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4839" w14:textId="77777777" w:rsidR="00616CA4" w:rsidRPr="00616CA4" w:rsidRDefault="00616CA4" w:rsidP="00616CA4">
            <w:pPr>
              <w:spacing w:line="259" w:lineRule="auto"/>
              <w:ind w:right="111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 Р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B0F6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A9AD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49A9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9CF5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3F6ED07B" w14:textId="77777777" w:rsidTr="00616CA4">
        <w:trPr>
          <w:trHeight w:val="33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510A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D43" w14:textId="77777777" w:rsidR="00616CA4" w:rsidRPr="00616CA4" w:rsidRDefault="00616CA4" w:rsidP="00616CA4">
            <w:pPr>
              <w:spacing w:line="259" w:lineRule="auto"/>
              <w:ind w:right="113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П-164Т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E8C2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703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471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189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</w:tbl>
    <w:p w14:paraId="1940E51D" w14:textId="77777777" w:rsidR="00616CA4" w:rsidRPr="00616CA4" w:rsidRDefault="00616CA4" w:rsidP="00616CA4">
      <w:pPr>
        <w:spacing w:after="26" w:line="259" w:lineRule="auto"/>
        <w:rPr>
          <w:rFonts w:ascii="Arial" w:hAnsi="Arial" w:cs="Arial"/>
          <w:lang w:val="en-US" w:eastAsia="en-US"/>
        </w:rPr>
      </w:pPr>
      <w:r w:rsidRPr="00616CA4">
        <w:rPr>
          <w:rFonts w:ascii="Arial" w:hAnsi="Arial" w:cs="Arial"/>
          <w:lang w:val="en-US" w:eastAsia="en-US"/>
        </w:rPr>
        <w:t xml:space="preserve"> </w:t>
      </w:r>
    </w:p>
    <w:p w14:paraId="69A2489F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6.11.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Количество оборудования (блоков) КСЭОН по городскому округу ______. </w:t>
      </w:r>
    </w:p>
    <w:p w14:paraId="11C8F9B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val="en-US" w:eastAsia="en-US"/>
        </w:rPr>
      </w:pPr>
      <w:r w:rsidRPr="00616CA4">
        <w:rPr>
          <w:rFonts w:ascii="Arial" w:hAnsi="Arial" w:cs="Arial"/>
          <w:lang w:val="en-US" w:eastAsia="en-US"/>
        </w:rPr>
        <w:t>6.12.</w:t>
      </w:r>
      <w:r w:rsidRPr="00616CA4">
        <w:rPr>
          <w:rFonts w:ascii="Arial" w:eastAsia="Arial" w:hAnsi="Arial" w:cs="Arial"/>
          <w:lang w:val="en-US" w:eastAsia="en-US"/>
        </w:rPr>
        <w:t xml:space="preserve"> </w:t>
      </w:r>
      <w:r w:rsidRPr="00616CA4">
        <w:rPr>
          <w:rFonts w:ascii="Arial" w:hAnsi="Arial" w:cs="Arial"/>
          <w:lang w:val="en-US" w:eastAsia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9" w:type="dxa"/>
          <w:left w:w="137" w:type="dxa"/>
          <w:right w:w="71" w:type="dxa"/>
        </w:tblCellMar>
        <w:tblLook w:val="04A0" w:firstRow="1" w:lastRow="0" w:firstColumn="1" w:lastColumn="0" w:noHBand="0" w:noVBand="1"/>
      </w:tblPr>
      <w:tblGrid>
        <w:gridCol w:w="1042"/>
        <w:gridCol w:w="2083"/>
        <w:gridCol w:w="1788"/>
        <w:gridCol w:w="1933"/>
        <w:gridCol w:w="1788"/>
        <w:gridCol w:w="1895"/>
      </w:tblGrid>
      <w:tr w:rsidR="00616CA4" w:rsidRPr="00616CA4" w14:paraId="6A5CC57A" w14:textId="77777777" w:rsidTr="00616CA4">
        <w:trPr>
          <w:trHeight w:val="334"/>
        </w:trPr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C848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5417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Тип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аппаратуры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B958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Количество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2747" w14:textId="77777777" w:rsidR="00616CA4" w:rsidRPr="00616CA4" w:rsidRDefault="00616CA4" w:rsidP="00616CA4">
            <w:pPr>
              <w:spacing w:line="259" w:lineRule="auto"/>
              <w:ind w:right="67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Техническое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  <w:proofErr w:type="spellStart"/>
            <w:r w:rsidRPr="00616CA4">
              <w:rPr>
                <w:rFonts w:ascii="Arial" w:hAnsi="Arial" w:cs="Arial"/>
              </w:rPr>
              <w:t>состояние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51271017" w14:textId="77777777" w:rsidTr="00616CA4">
        <w:trPr>
          <w:trHeight w:val="331"/>
        </w:trPr>
        <w:tc>
          <w:tcPr>
            <w:tcW w:w="4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CEBD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CDFA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B4D4" w14:textId="77777777" w:rsidR="00616CA4" w:rsidRPr="00616CA4" w:rsidRDefault="00616CA4" w:rsidP="00616CA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0E05" w14:textId="77777777" w:rsidR="00616CA4" w:rsidRPr="00616CA4" w:rsidRDefault="00616CA4" w:rsidP="00616CA4">
            <w:pPr>
              <w:spacing w:line="259" w:lineRule="auto"/>
              <w:ind w:right="66"/>
              <w:jc w:val="center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Проверено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A9F7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Исправно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B89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616CA4">
              <w:rPr>
                <w:rFonts w:ascii="Arial" w:hAnsi="Arial" w:cs="Arial"/>
              </w:rPr>
              <w:t>Неисправно</w:t>
            </w:r>
            <w:proofErr w:type="spellEnd"/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3D7694FF" w14:textId="77777777" w:rsidTr="00616CA4">
        <w:trPr>
          <w:trHeight w:val="353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3179" w14:textId="77777777" w:rsidR="00616CA4" w:rsidRPr="00616CA4" w:rsidRDefault="00616CA4" w:rsidP="00616CA4">
            <w:pPr>
              <w:spacing w:line="259" w:lineRule="auto"/>
              <w:ind w:right="124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D71B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АПУ</w:t>
            </w:r>
            <w:r w:rsidRPr="00616CA4">
              <w:rPr>
                <w:rFonts w:ascii="Arial" w:eastAsia="Segoe UI Symbol" w:hAnsi="Arial" w:cs="Arial"/>
              </w:rPr>
              <w:t></w:t>
            </w:r>
            <w:r w:rsidRPr="00616CA4">
              <w:rPr>
                <w:rFonts w:ascii="Arial" w:hAnsi="Arial" w:cs="Arial"/>
              </w:rPr>
              <w:t xml:space="preserve">РСО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1315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D229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5E51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0B9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  <w:tr w:rsidR="00616CA4" w:rsidRPr="00616CA4" w14:paraId="0DA28165" w14:textId="77777777" w:rsidTr="00616CA4">
        <w:trPr>
          <w:trHeight w:val="353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1AC" w14:textId="77777777" w:rsidR="00616CA4" w:rsidRPr="00616CA4" w:rsidRDefault="00616CA4" w:rsidP="00616CA4">
            <w:pPr>
              <w:spacing w:line="259" w:lineRule="auto"/>
              <w:ind w:right="124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9E74" w14:textId="77777777" w:rsidR="00616CA4" w:rsidRPr="00616CA4" w:rsidRDefault="00616CA4" w:rsidP="00616CA4">
            <w:pPr>
              <w:spacing w:line="259" w:lineRule="auto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>УМС</w:t>
            </w:r>
            <w:r w:rsidRPr="00616CA4">
              <w:rPr>
                <w:rFonts w:ascii="Arial" w:eastAsia="Segoe UI Symbol" w:hAnsi="Arial" w:cs="Arial"/>
              </w:rPr>
              <w:t></w:t>
            </w:r>
            <w:r w:rsidRPr="00616CA4">
              <w:rPr>
                <w:rFonts w:ascii="Arial" w:hAnsi="Arial" w:cs="Arial"/>
              </w:rPr>
              <w:t>ЗС</w:t>
            </w:r>
            <w:r w:rsidRPr="00616CA4">
              <w:rPr>
                <w:rFonts w:ascii="Arial" w:eastAsia="Segoe UI Symbol" w:hAnsi="Arial" w:cs="Arial"/>
              </w:rPr>
              <w:t></w:t>
            </w:r>
            <w:r w:rsidRPr="00616CA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A01B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0F17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B2AF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A86E" w14:textId="77777777" w:rsidR="00616CA4" w:rsidRPr="00616CA4" w:rsidRDefault="00616CA4" w:rsidP="00616CA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16CA4">
              <w:rPr>
                <w:rFonts w:ascii="Arial" w:hAnsi="Arial" w:cs="Arial"/>
              </w:rPr>
              <w:t xml:space="preserve"> </w:t>
            </w:r>
          </w:p>
        </w:tc>
      </w:tr>
    </w:tbl>
    <w:p w14:paraId="2E4AB5D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6.13.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>Количество отключенной аппаратуры оповещения всех типов, причины отключения.</w:t>
      </w:r>
    </w:p>
    <w:p w14:paraId="032FC5A4" w14:textId="77777777" w:rsidR="00616CA4" w:rsidRPr="00616CA4" w:rsidRDefault="00616CA4" w:rsidP="00616CA4">
      <w:pPr>
        <w:spacing w:after="26" w:line="259" w:lineRule="auto"/>
        <w:rPr>
          <w:rFonts w:ascii="Arial" w:hAnsi="Arial" w:cs="Arial"/>
          <w:lang w:eastAsia="en-US"/>
        </w:rPr>
      </w:pPr>
    </w:p>
    <w:p w14:paraId="5ABDDCB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6.14.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Техническое обслуживание аппаратуры оповещения на территории городского округа осуществляется: </w:t>
      </w:r>
    </w:p>
    <w:p w14:paraId="40C89ABE" w14:textId="77777777" w:rsidR="00616CA4" w:rsidRPr="00616CA4" w:rsidRDefault="00616CA4" w:rsidP="00616CA4">
      <w:pPr>
        <w:ind w:right="680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аппаратуры П-160, П-164 </w:t>
      </w:r>
      <w:proofErr w:type="gramStart"/>
      <w:r w:rsidRPr="00616CA4">
        <w:rPr>
          <w:rFonts w:ascii="Arial" w:hAnsi="Arial" w:cs="Arial"/>
          <w:lang w:eastAsia="en-US"/>
        </w:rPr>
        <w:t>-  Павлово</w:t>
      </w:r>
      <w:proofErr w:type="gramEnd"/>
      <w:r w:rsidRPr="00616CA4">
        <w:rPr>
          <w:rFonts w:ascii="Arial" w:hAnsi="Arial" w:cs="Arial"/>
          <w:lang w:eastAsia="en-US"/>
        </w:rPr>
        <w:t>-Посадским линейно-техническим цехом МЦТЭТ ПАО «Ростелеком».</w:t>
      </w:r>
    </w:p>
    <w:p w14:paraId="6AE54216" w14:textId="77777777" w:rsidR="00616CA4" w:rsidRPr="00616CA4" w:rsidRDefault="00616CA4" w:rsidP="00616CA4">
      <w:pPr>
        <w:ind w:right="680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Качество обслуживания _______________. </w:t>
      </w:r>
    </w:p>
    <w:p w14:paraId="782548BD" w14:textId="77777777" w:rsidR="00616CA4" w:rsidRPr="00616CA4" w:rsidRDefault="00616CA4" w:rsidP="00616CA4">
      <w:pPr>
        <w:ind w:right="680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- аппаратуры КТСО-РТС УРТУ, КПТС АСО, КПТС «Клон» -______________, </w:t>
      </w:r>
    </w:p>
    <w:p w14:paraId="49647983" w14:textId="77777777" w:rsidR="00616CA4" w:rsidRPr="00616CA4" w:rsidRDefault="00616CA4" w:rsidP="00616CA4">
      <w:pPr>
        <w:ind w:right="680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Качество обслуживания _______________. </w:t>
      </w:r>
    </w:p>
    <w:p w14:paraId="2E96845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6.15.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Для оповещения населения, должностных лиц, сил и средств звена МОСЧС городского округа Павловский </w:t>
      </w:r>
      <w:proofErr w:type="gramStart"/>
      <w:r w:rsidRPr="00616CA4">
        <w:rPr>
          <w:rFonts w:ascii="Arial" w:hAnsi="Arial" w:cs="Arial"/>
          <w:lang w:eastAsia="en-US"/>
        </w:rPr>
        <w:t>Посад  Московской</w:t>
      </w:r>
      <w:proofErr w:type="gramEnd"/>
      <w:r w:rsidRPr="00616CA4">
        <w:rPr>
          <w:rFonts w:ascii="Arial" w:hAnsi="Arial" w:cs="Arial"/>
          <w:lang w:eastAsia="en-US"/>
        </w:rPr>
        <w:t xml:space="preserve"> области применяются дополнительно средства оповещения, в том числе: </w:t>
      </w:r>
    </w:p>
    <w:p w14:paraId="5F609B3B" w14:textId="77777777" w:rsidR="00616CA4" w:rsidRPr="00616CA4" w:rsidRDefault="00616CA4" w:rsidP="00616CA4">
      <w:pPr>
        <w:spacing w:after="1" w:line="25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(перечислить) </w:t>
      </w:r>
    </w:p>
    <w:p w14:paraId="18301029" w14:textId="77777777" w:rsidR="00616CA4" w:rsidRPr="00616CA4" w:rsidRDefault="00616CA4" w:rsidP="00616CA4">
      <w:pPr>
        <w:spacing w:after="28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6E8B3B0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>6.16.</w:t>
      </w:r>
      <w:r w:rsidRPr="00616CA4">
        <w:rPr>
          <w:rFonts w:ascii="Arial" w:eastAsia="Arial" w:hAnsi="Arial" w:cs="Arial"/>
          <w:lang w:eastAsia="en-US"/>
        </w:rPr>
        <w:t xml:space="preserve"> </w:t>
      </w:r>
      <w:r w:rsidRPr="00616CA4">
        <w:rPr>
          <w:rFonts w:ascii="Arial" w:hAnsi="Arial" w:cs="Arial"/>
          <w:lang w:eastAsia="en-US"/>
        </w:rPr>
        <w:t xml:space="preserve">После проведения проверки аппаратура оповещения приведена в ДЕЖУРНЫЙ РЕЖИМ. </w:t>
      </w:r>
    </w:p>
    <w:p w14:paraId="284222A8" w14:textId="77777777" w:rsidR="00616CA4" w:rsidRPr="00616CA4" w:rsidRDefault="00616CA4" w:rsidP="00616CA4">
      <w:pPr>
        <w:spacing w:after="23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C3857F5" w14:textId="77777777" w:rsidR="00616CA4" w:rsidRPr="00616CA4" w:rsidRDefault="00616CA4" w:rsidP="00616CA4">
      <w:pPr>
        <w:numPr>
          <w:ilvl w:val="0"/>
          <w:numId w:val="25"/>
        </w:numPr>
        <w:spacing w:after="13" w:line="268" w:lineRule="auto"/>
        <w:ind w:hanging="281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Рекомендации по повышению готовности систем оповещения: </w:t>
      </w:r>
    </w:p>
    <w:p w14:paraId="68930C12" w14:textId="77777777" w:rsidR="00616CA4" w:rsidRPr="00616CA4" w:rsidRDefault="00616CA4" w:rsidP="00616CA4">
      <w:pPr>
        <w:spacing w:after="13" w:line="268" w:lineRule="auto"/>
        <w:ind w:right="8524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7.1.  7.2.  …. </w:t>
      </w:r>
    </w:p>
    <w:p w14:paraId="6C4305F9" w14:textId="77777777" w:rsidR="00616CA4" w:rsidRPr="00616CA4" w:rsidRDefault="00616CA4" w:rsidP="00616CA4">
      <w:pPr>
        <w:spacing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62490FD3" w14:textId="77777777" w:rsidR="00616CA4" w:rsidRPr="00616CA4" w:rsidRDefault="00616CA4" w:rsidP="00616CA4">
      <w:pPr>
        <w:spacing w:after="23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27F100EC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ВЫВОДЫ: </w:t>
      </w:r>
    </w:p>
    <w:p w14:paraId="63BD2D75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МАСЦО населения городского округа Павловский Посад Московской области готова (ограничено готова, не готова) к выполнению задач по предназначению.  </w:t>
      </w:r>
    </w:p>
    <w:p w14:paraId="6B85C588" w14:textId="77777777" w:rsidR="00616CA4" w:rsidRPr="00616CA4" w:rsidRDefault="00616CA4" w:rsidP="00616CA4">
      <w:pPr>
        <w:spacing w:after="23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05F7DF0E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Председатель комиссии:  </w:t>
      </w:r>
    </w:p>
    <w:p w14:paraId="1134DE40" w14:textId="77777777" w:rsidR="00616CA4" w:rsidRPr="00616CA4" w:rsidRDefault="00616CA4" w:rsidP="00616CA4">
      <w:pPr>
        <w:spacing w:after="25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343EFFA3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Заместитель председателя комиссии: </w:t>
      </w:r>
    </w:p>
    <w:p w14:paraId="6FE1E781" w14:textId="77777777" w:rsidR="00616CA4" w:rsidRPr="00616CA4" w:rsidRDefault="00616CA4" w:rsidP="00616CA4">
      <w:pPr>
        <w:spacing w:after="24" w:line="259" w:lineRule="auto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 </w:t>
      </w:r>
    </w:p>
    <w:p w14:paraId="487B3128" w14:textId="77777777" w:rsidR="00616CA4" w:rsidRPr="00616CA4" w:rsidRDefault="00616CA4" w:rsidP="00616CA4">
      <w:pPr>
        <w:spacing w:after="13" w:line="268" w:lineRule="auto"/>
        <w:jc w:val="both"/>
        <w:rPr>
          <w:rFonts w:ascii="Arial" w:hAnsi="Arial" w:cs="Arial"/>
          <w:lang w:eastAsia="en-US"/>
        </w:rPr>
      </w:pPr>
      <w:r w:rsidRPr="00616CA4">
        <w:rPr>
          <w:rFonts w:ascii="Arial" w:hAnsi="Arial" w:cs="Arial"/>
          <w:lang w:eastAsia="en-US"/>
        </w:rPr>
        <w:t xml:space="preserve">Члены комиссии: </w:t>
      </w:r>
    </w:p>
    <w:p w14:paraId="6ABFD976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5D0674B5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5BB832B9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447EBD6C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4D35A662" w14:textId="77777777" w:rsidR="007B3CFF" w:rsidRPr="00616CA4" w:rsidRDefault="007B3CFF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1E3CE8C0" w14:textId="77777777" w:rsidR="00F668E9" w:rsidRPr="00616CA4" w:rsidRDefault="00F668E9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21B9DDDA" w14:textId="77777777" w:rsidR="00F530F8" w:rsidRPr="00616CA4" w:rsidRDefault="00F530F8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7280AE56" w14:textId="77777777" w:rsidR="00F530F8" w:rsidRPr="00616CA4" w:rsidRDefault="00F530F8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p w14:paraId="4DAD17A5" w14:textId="77777777" w:rsidR="00F530F8" w:rsidRPr="00616CA4" w:rsidRDefault="00F530F8" w:rsidP="007B3CFF">
      <w:pPr>
        <w:pStyle w:val="11"/>
        <w:shd w:val="clear" w:color="auto" w:fill="auto"/>
        <w:spacing w:before="0" w:after="0" w:line="264" w:lineRule="exact"/>
        <w:ind w:left="40" w:right="20" w:firstLine="560"/>
        <w:rPr>
          <w:rFonts w:ascii="Arial" w:hAnsi="Arial" w:cs="Arial"/>
          <w:sz w:val="24"/>
          <w:szCs w:val="24"/>
        </w:rPr>
      </w:pPr>
    </w:p>
    <w:sectPr w:rsidR="00F530F8" w:rsidRPr="00616CA4" w:rsidSect="00616C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567" w:bottom="1134" w:left="1134" w:header="0" w:footer="3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7B8F" w14:textId="77777777" w:rsidR="009D0282" w:rsidRDefault="009D0282">
      <w:r>
        <w:separator/>
      </w:r>
    </w:p>
  </w:endnote>
  <w:endnote w:type="continuationSeparator" w:id="0">
    <w:p w14:paraId="1072B11F" w14:textId="77777777" w:rsidR="009D0282" w:rsidRDefault="009D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F79" w14:textId="77777777" w:rsidR="00B115B4" w:rsidRDefault="00B115B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C463E5" w14:textId="77777777" w:rsidR="00B115B4" w:rsidRDefault="00B115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B79D" w14:textId="77777777" w:rsidR="00B115B4" w:rsidRDefault="00B115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55BA" w14:textId="77777777" w:rsidR="009D0282" w:rsidRDefault="009D0282">
      <w:r>
        <w:separator/>
      </w:r>
    </w:p>
  </w:footnote>
  <w:footnote w:type="continuationSeparator" w:id="0">
    <w:p w14:paraId="62CFE340" w14:textId="77777777" w:rsidR="009D0282" w:rsidRDefault="009D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C16B" w14:textId="77777777" w:rsidR="00F97918" w:rsidRDefault="00F97918" w:rsidP="00B115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DAEA6E" w14:textId="77777777" w:rsidR="00F97918" w:rsidRDefault="00F979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37FA" w14:textId="77777777" w:rsidR="00B115B4" w:rsidRDefault="00B115B4">
    <w:pPr>
      <w:pStyle w:val="a7"/>
      <w:ind w:left="4020"/>
    </w:pPr>
  </w:p>
  <w:p w14:paraId="44993050" w14:textId="77777777" w:rsidR="00B115B4" w:rsidRDefault="00B115B4">
    <w:pPr>
      <w:pStyle w:val="a7"/>
      <w:ind w:left="40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08"/>
    <w:multiLevelType w:val="hybridMultilevel"/>
    <w:tmpl w:val="33047968"/>
    <w:lvl w:ilvl="0" w:tplc="E7D225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A5EB8">
      <w:start w:val="1"/>
      <w:numFmt w:val="bullet"/>
      <w:lvlText w:val="o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033AC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26326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89906">
      <w:start w:val="1"/>
      <w:numFmt w:val="bullet"/>
      <w:lvlText w:val="o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610A8">
      <w:start w:val="1"/>
      <w:numFmt w:val="bullet"/>
      <w:lvlText w:val="▪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C6ECC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736A">
      <w:start w:val="1"/>
      <w:numFmt w:val="bullet"/>
      <w:lvlText w:val="o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66BE4">
      <w:start w:val="1"/>
      <w:numFmt w:val="bullet"/>
      <w:lvlText w:val="▪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2484"/>
    <w:multiLevelType w:val="multilevel"/>
    <w:tmpl w:val="4E0C7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A18656A"/>
    <w:multiLevelType w:val="multilevel"/>
    <w:tmpl w:val="60C4D124"/>
    <w:lvl w:ilvl="0">
      <w:start w:val="6"/>
      <w:numFmt w:val="decimal"/>
      <w:lvlText w:val="%1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43DE9"/>
    <w:multiLevelType w:val="hybridMultilevel"/>
    <w:tmpl w:val="C9E4E22C"/>
    <w:lvl w:ilvl="0" w:tplc="6A1C4EB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30DE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076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8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05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8C4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E6A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012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872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678F0"/>
    <w:multiLevelType w:val="hybridMultilevel"/>
    <w:tmpl w:val="E54AE156"/>
    <w:lvl w:ilvl="0" w:tplc="4F783D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C71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85F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24C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BC42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444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A22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2850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E040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D24CB5"/>
    <w:multiLevelType w:val="multilevel"/>
    <w:tmpl w:val="030050FA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05ACC"/>
    <w:multiLevelType w:val="hybridMultilevel"/>
    <w:tmpl w:val="2DB2785A"/>
    <w:lvl w:ilvl="0" w:tplc="815069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C12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C47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254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A26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E22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C43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CA7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6B2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2B3986"/>
    <w:multiLevelType w:val="multilevel"/>
    <w:tmpl w:val="2B629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766D7"/>
    <w:multiLevelType w:val="hybridMultilevel"/>
    <w:tmpl w:val="2924D59E"/>
    <w:lvl w:ilvl="0" w:tplc="9BFED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00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E2CE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E46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89E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CDF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E09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F463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E2C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74D7A"/>
    <w:multiLevelType w:val="hybridMultilevel"/>
    <w:tmpl w:val="E9ECA0DC"/>
    <w:lvl w:ilvl="0" w:tplc="9B4AFB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0F1F0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6C93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2B70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E5658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C83C02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EE9F8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C29D8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2E69E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3E6394"/>
    <w:multiLevelType w:val="hybridMultilevel"/>
    <w:tmpl w:val="D624B452"/>
    <w:lvl w:ilvl="0" w:tplc="5FE42F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BA4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C86E0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C6C6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AD6F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8CAA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299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BCB18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AF2D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780F7A"/>
    <w:multiLevelType w:val="hybridMultilevel"/>
    <w:tmpl w:val="BB449368"/>
    <w:lvl w:ilvl="0" w:tplc="A42A8F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CEBAA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0B8DC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ACA6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A3B9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091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8CAD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EE34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E9E8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10587"/>
    <w:multiLevelType w:val="multilevel"/>
    <w:tmpl w:val="7B0A8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45619F"/>
    <w:multiLevelType w:val="multilevel"/>
    <w:tmpl w:val="BE263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49741B95"/>
    <w:multiLevelType w:val="multilevel"/>
    <w:tmpl w:val="B75A9C5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D67EDF"/>
    <w:multiLevelType w:val="hybridMultilevel"/>
    <w:tmpl w:val="EB3C1E10"/>
    <w:lvl w:ilvl="0" w:tplc="B912A1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6BD7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204A4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8D7C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2100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6AFB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2855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682B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A206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349E4"/>
    <w:multiLevelType w:val="hybridMultilevel"/>
    <w:tmpl w:val="CC4C1DB8"/>
    <w:lvl w:ilvl="0" w:tplc="7FF65EE6">
      <w:start w:val="7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A12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6A2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A1B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EF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EF6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8A0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46F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68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896534"/>
    <w:multiLevelType w:val="hybridMultilevel"/>
    <w:tmpl w:val="812CEBD4"/>
    <w:lvl w:ilvl="0" w:tplc="B5D080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CB170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60EF2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8F30A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2B728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04D3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230A6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24FE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87B4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9B14BE"/>
    <w:multiLevelType w:val="hybridMultilevel"/>
    <w:tmpl w:val="03541650"/>
    <w:lvl w:ilvl="0" w:tplc="782495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A08B0">
      <w:start w:val="1"/>
      <w:numFmt w:val="bullet"/>
      <w:lvlText w:val="o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05740">
      <w:start w:val="1"/>
      <w:numFmt w:val="bullet"/>
      <w:lvlRestart w:val="0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CDCBE">
      <w:start w:val="1"/>
      <w:numFmt w:val="bullet"/>
      <w:lvlText w:val="•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68786">
      <w:start w:val="1"/>
      <w:numFmt w:val="bullet"/>
      <w:lvlText w:val="o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6A97E">
      <w:start w:val="1"/>
      <w:numFmt w:val="bullet"/>
      <w:lvlText w:val="▪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A9028">
      <w:start w:val="1"/>
      <w:numFmt w:val="bullet"/>
      <w:lvlText w:val="•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A8E90">
      <w:start w:val="1"/>
      <w:numFmt w:val="bullet"/>
      <w:lvlText w:val="o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E3E2E">
      <w:start w:val="1"/>
      <w:numFmt w:val="bullet"/>
      <w:lvlText w:val="▪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0F37D9"/>
    <w:multiLevelType w:val="hybridMultilevel"/>
    <w:tmpl w:val="6028482C"/>
    <w:lvl w:ilvl="0" w:tplc="18D4CB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272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606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287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49E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E4C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AA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6D0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E1A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B964D3"/>
    <w:multiLevelType w:val="hybridMultilevel"/>
    <w:tmpl w:val="6E089EA0"/>
    <w:lvl w:ilvl="0" w:tplc="0D8AB2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7F38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D932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0D12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057AC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CD92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F657CC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86256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AB3F8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F361BD"/>
    <w:multiLevelType w:val="hybridMultilevel"/>
    <w:tmpl w:val="B77CC6E8"/>
    <w:lvl w:ilvl="0" w:tplc="66D0DA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413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8CD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853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CA3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60C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82F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F2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E57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876513"/>
    <w:multiLevelType w:val="hybridMultilevel"/>
    <w:tmpl w:val="CC14C4EA"/>
    <w:lvl w:ilvl="0" w:tplc="D96EF2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E1F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C5F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486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821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0C5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E74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892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246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A661C9"/>
    <w:multiLevelType w:val="multilevel"/>
    <w:tmpl w:val="407682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EE7480"/>
    <w:multiLevelType w:val="hybridMultilevel"/>
    <w:tmpl w:val="3DD68C8E"/>
    <w:lvl w:ilvl="0" w:tplc="CBB210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2A508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A32C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A0C6A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28A34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E19C4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A301C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2175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6951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F56141"/>
    <w:multiLevelType w:val="hybridMultilevel"/>
    <w:tmpl w:val="ADAAE94E"/>
    <w:lvl w:ilvl="0" w:tplc="E4AE82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A5F00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C121C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4CD0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8006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A739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27C4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7AA04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6F12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24362E"/>
    <w:multiLevelType w:val="multilevel"/>
    <w:tmpl w:val="733C59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E87262"/>
    <w:multiLevelType w:val="hybridMultilevel"/>
    <w:tmpl w:val="ECD2CB00"/>
    <w:lvl w:ilvl="0" w:tplc="57A823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03B1A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EEA02">
      <w:start w:val="1"/>
      <w:numFmt w:val="bullet"/>
      <w:lvlRestart w:val="0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EA520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704966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CE532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CBDB8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AD1CA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0A4A2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C142FD"/>
    <w:multiLevelType w:val="hybridMultilevel"/>
    <w:tmpl w:val="5F0A6198"/>
    <w:lvl w:ilvl="0" w:tplc="7B363B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68390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1C91DA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C743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2D8E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03C8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AD12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A17C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4571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1008210">
    <w:abstractNumId w:val="6"/>
  </w:num>
  <w:num w:numId="2" w16cid:durableId="261229469">
    <w:abstractNumId w:val="23"/>
  </w:num>
  <w:num w:numId="3" w16cid:durableId="1025599053">
    <w:abstractNumId w:val="4"/>
  </w:num>
  <w:num w:numId="4" w16cid:durableId="1995722029">
    <w:abstractNumId w:val="8"/>
  </w:num>
  <w:num w:numId="5" w16cid:durableId="211887090">
    <w:abstractNumId w:val="11"/>
  </w:num>
  <w:num w:numId="6" w16cid:durableId="1103723935">
    <w:abstractNumId w:val="10"/>
  </w:num>
  <w:num w:numId="7" w16cid:durableId="556815996">
    <w:abstractNumId w:val="18"/>
  </w:num>
  <w:num w:numId="8" w16cid:durableId="299657941">
    <w:abstractNumId w:val="28"/>
  </w:num>
  <w:num w:numId="9" w16cid:durableId="992413452">
    <w:abstractNumId w:val="15"/>
  </w:num>
  <w:num w:numId="10" w16cid:durableId="275063805">
    <w:abstractNumId w:val="20"/>
  </w:num>
  <w:num w:numId="11" w16cid:durableId="1325740740">
    <w:abstractNumId w:val="27"/>
  </w:num>
  <w:num w:numId="12" w16cid:durableId="1378240659">
    <w:abstractNumId w:val="9"/>
  </w:num>
  <w:num w:numId="13" w16cid:durableId="1752309901">
    <w:abstractNumId w:val="24"/>
  </w:num>
  <w:num w:numId="14" w16cid:durableId="1864827794">
    <w:abstractNumId w:val="25"/>
  </w:num>
  <w:num w:numId="15" w16cid:durableId="797913858">
    <w:abstractNumId w:val="17"/>
  </w:num>
  <w:num w:numId="16" w16cid:durableId="209004403">
    <w:abstractNumId w:val="19"/>
  </w:num>
  <w:num w:numId="17" w16cid:durableId="484704864">
    <w:abstractNumId w:val="26"/>
  </w:num>
  <w:num w:numId="18" w16cid:durableId="1533573600">
    <w:abstractNumId w:val="21"/>
  </w:num>
  <w:num w:numId="19" w16cid:durableId="1388335833">
    <w:abstractNumId w:val="14"/>
  </w:num>
  <w:num w:numId="20" w16cid:durableId="622005521">
    <w:abstractNumId w:val="22"/>
  </w:num>
  <w:num w:numId="21" w16cid:durableId="1888565946">
    <w:abstractNumId w:val="2"/>
  </w:num>
  <w:num w:numId="22" w16cid:durableId="704016424">
    <w:abstractNumId w:val="3"/>
  </w:num>
  <w:num w:numId="23" w16cid:durableId="257564134">
    <w:abstractNumId w:val="5"/>
  </w:num>
  <w:num w:numId="24" w16cid:durableId="784345069">
    <w:abstractNumId w:val="0"/>
  </w:num>
  <w:num w:numId="25" w16cid:durableId="1639332977">
    <w:abstractNumId w:val="16"/>
  </w:num>
  <w:num w:numId="26" w16cid:durableId="1876967974">
    <w:abstractNumId w:val="1"/>
  </w:num>
  <w:num w:numId="27" w16cid:durableId="1747872208">
    <w:abstractNumId w:val="13"/>
  </w:num>
  <w:num w:numId="28" w16cid:durableId="697124278">
    <w:abstractNumId w:val="12"/>
  </w:num>
  <w:num w:numId="29" w16cid:durableId="631400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6B"/>
    <w:rsid w:val="0000326A"/>
    <w:rsid w:val="0001049D"/>
    <w:rsid w:val="000109E1"/>
    <w:rsid w:val="000134BB"/>
    <w:rsid w:val="0001418B"/>
    <w:rsid w:val="0001644B"/>
    <w:rsid w:val="00023C51"/>
    <w:rsid w:val="00033084"/>
    <w:rsid w:val="00035FCD"/>
    <w:rsid w:val="00037CD4"/>
    <w:rsid w:val="000462D8"/>
    <w:rsid w:val="00046A34"/>
    <w:rsid w:val="00047CE3"/>
    <w:rsid w:val="00064142"/>
    <w:rsid w:val="00065485"/>
    <w:rsid w:val="00075944"/>
    <w:rsid w:val="0007650A"/>
    <w:rsid w:val="00076B19"/>
    <w:rsid w:val="00077F48"/>
    <w:rsid w:val="00094EC6"/>
    <w:rsid w:val="000A2501"/>
    <w:rsid w:val="000C1B71"/>
    <w:rsid w:val="000D1941"/>
    <w:rsid w:val="000D556F"/>
    <w:rsid w:val="000D7622"/>
    <w:rsid w:val="000E20EF"/>
    <w:rsid w:val="000E3150"/>
    <w:rsid w:val="0010645D"/>
    <w:rsid w:val="00106DCD"/>
    <w:rsid w:val="00111018"/>
    <w:rsid w:val="001113E8"/>
    <w:rsid w:val="00111DE1"/>
    <w:rsid w:val="00114C57"/>
    <w:rsid w:val="00116E9A"/>
    <w:rsid w:val="001226F0"/>
    <w:rsid w:val="00123721"/>
    <w:rsid w:val="0012512F"/>
    <w:rsid w:val="00126A79"/>
    <w:rsid w:val="00126B30"/>
    <w:rsid w:val="00145603"/>
    <w:rsid w:val="00151BF7"/>
    <w:rsid w:val="00152A2C"/>
    <w:rsid w:val="0015337A"/>
    <w:rsid w:val="001610FD"/>
    <w:rsid w:val="001656F4"/>
    <w:rsid w:val="00166E20"/>
    <w:rsid w:val="0018102E"/>
    <w:rsid w:val="00182FA1"/>
    <w:rsid w:val="00183392"/>
    <w:rsid w:val="00184B4C"/>
    <w:rsid w:val="00187AA8"/>
    <w:rsid w:val="001908EA"/>
    <w:rsid w:val="00192B65"/>
    <w:rsid w:val="001A0EBD"/>
    <w:rsid w:val="001A1C73"/>
    <w:rsid w:val="001B085E"/>
    <w:rsid w:val="001B3225"/>
    <w:rsid w:val="001B369C"/>
    <w:rsid w:val="001B792A"/>
    <w:rsid w:val="001C2239"/>
    <w:rsid w:val="001C3B3D"/>
    <w:rsid w:val="001C68D8"/>
    <w:rsid w:val="001C6C01"/>
    <w:rsid w:val="001D2057"/>
    <w:rsid w:val="001D2B6D"/>
    <w:rsid w:val="001E2A03"/>
    <w:rsid w:val="001F05E5"/>
    <w:rsid w:val="001F5370"/>
    <w:rsid w:val="00206A1F"/>
    <w:rsid w:val="00210A9B"/>
    <w:rsid w:val="00217531"/>
    <w:rsid w:val="00230CD4"/>
    <w:rsid w:val="00231ABE"/>
    <w:rsid w:val="00231D79"/>
    <w:rsid w:val="002529E4"/>
    <w:rsid w:val="00256FAD"/>
    <w:rsid w:val="0026121D"/>
    <w:rsid w:val="0026310D"/>
    <w:rsid w:val="00275715"/>
    <w:rsid w:val="0027710C"/>
    <w:rsid w:val="00281CAC"/>
    <w:rsid w:val="002A2CB6"/>
    <w:rsid w:val="002A50D4"/>
    <w:rsid w:val="002B7AFC"/>
    <w:rsid w:val="002C20E0"/>
    <w:rsid w:val="002C6373"/>
    <w:rsid w:val="002E47CB"/>
    <w:rsid w:val="002E68F0"/>
    <w:rsid w:val="002F1036"/>
    <w:rsid w:val="002F2AB8"/>
    <w:rsid w:val="002F6E0F"/>
    <w:rsid w:val="002F7D71"/>
    <w:rsid w:val="00300941"/>
    <w:rsid w:val="00300FB9"/>
    <w:rsid w:val="003017FB"/>
    <w:rsid w:val="003140F8"/>
    <w:rsid w:val="00314E49"/>
    <w:rsid w:val="0031667C"/>
    <w:rsid w:val="00321589"/>
    <w:rsid w:val="00322086"/>
    <w:rsid w:val="00326E75"/>
    <w:rsid w:val="003309DF"/>
    <w:rsid w:val="00332A56"/>
    <w:rsid w:val="00333D7F"/>
    <w:rsid w:val="003340CF"/>
    <w:rsid w:val="00336D93"/>
    <w:rsid w:val="0034160C"/>
    <w:rsid w:val="00341C40"/>
    <w:rsid w:val="00342244"/>
    <w:rsid w:val="00346133"/>
    <w:rsid w:val="0035662E"/>
    <w:rsid w:val="00362777"/>
    <w:rsid w:val="00371CD1"/>
    <w:rsid w:val="00374B93"/>
    <w:rsid w:val="003903B2"/>
    <w:rsid w:val="00390CC4"/>
    <w:rsid w:val="003933BE"/>
    <w:rsid w:val="00396BEF"/>
    <w:rsid w:val="00397A7B"/>
    <w:rsid w:val="003A5AD2"/>
    <w:rsid w:val="003A5D78"/>
    <w:rsid w:val="003C3AE3"/>
    <w:rsid w:val="003C6E34"/>
    <w:rsid w:val="003D5458"/>
    <w:rsid w:val="003D6B65"/>
    <w:rsid w:val="003D7A9B"/>
    <w:rsid w:val="003F4584"/>
    <w:rsid w:val="004036D8"/>
    <w:rsid w:val="00405FB3"/>
    <w:rsid w:val="0041079E"/>
    <w:rsid w:val="00416A23"/>
    <w:rsid w:val="0041707F"/>
    <w:rsid w:val="00422018"/>
    <w:rsid w:val="00436B01"/>
    <w:rsid w:val="00437F94"/>
    <w:rsid w:val="004441F1"/>
    <w:rsid w:val="00445E39"/>
    <w:rsid w:val="0044670B"/>
    <w:rsid w:val="00456B61"/>
    <w:rsid w:val="0046612F"/>
    <w:rsid w:val="00467E01"/>
    <w:rsid w:val="00470251"/>
    <w:rsid w:val="0047282B"/>
    <w:rsid w:val="0047518A"/>
    <w:rsid w:val="004779AD"/>
    <w:rsid w:val="00482D87"/>
    <w:rsid w:val="00483CC4"/>
    <w:rsid w:val="0048421D"/>
    <w:rsid w:val="00485CF4"/>
    <w:rsid w:val="00493D5C"/>
    <w:rsid w:val="004A4508"/>
    <w:rsid w:val="004A4887"/>
    <w:rsid w:val="004B0537"/>
    <w:rsid w:val="004B5B6C"/>
    <w:rsid w:val="004E086B"/>
    <w:rsid w:val="004E1567"/>
    <w:rsid w:val="004F39E1"/>
    <w:rsid w:val="00502455"/>
    <w:rsid w:val="005167E5"/>
    <w:rsid w:val="0052158B"/>
    <w:rsid w:val="00523E7F"/>
    <w:rsid w:val="00526108"/>
    <w:rsid w:val="00526E3A"/>
    <w:rsid w:val="00535797"/>
    <w:rsid w:val="005400A0"/>
    <w:rsid w:val="0054027B"/>
    <w:rsid w:val="005473F5"/>
    <w:rsid w:val="00551E34"/>
    <w:rsid w:val="00564973"/>
    <w:rsid w:val="005716C0"/>
    <w:rsid w:val="00572A3A"/>
    <w:rsid w:val="0058091A"/>
    <w:rsid w:val="00581D73"/>
    <w:rsid w:val="00582970"/>
    <w:rsid w:val="0058405C"/>
    <w:rsid w:val="00594273"/>
    <w:rsid w:val="005A3949"/>
    <w:rsid w:val="005A3D49"/>
    <w:rsid w:val="005A4FE7"/>
    <w:rsid w:val="005B483A"/>
    <w:rsid w:val="005B516B"/>
    <w:rsid w:val="005C4FDB"/>
    <w:rsid w:val="005C611F"/>
    <w:rsid w:val="005C6632"/>
    <w:rsid w:val="005D0B88"/>
    <w:rsid w:val="005D2E18"/>
    <w:rsid w:val="005D4203"/>
    <w:rsid w:val="005E01C5"/>
    <w:rsid w:val="005E1002"/>
    <w:rsid w:val="005E4E65"/>
    <w:rsid w:val="005F6727"/>
    <w:rsid w:val="006004C1"/>
    <w:rsid w:val="006147FC"/>
    <w:rsid w:val="00616CA4"/>
    <w:rsid w:val="00616DAE"/>
    <w:rsid w:val="00622330"/>
    <w:rsid w:val="00634DBD"/>
    <w:rsid w:val="0064069F"/>
    <w:rsid w:val="00643DEE"/>
    <w:rsid w:val="006473C0"/>
    <w:rsid w:val="0064791B"/>
    <w:rsid w:val="00650DAA"/>
    <w:rsid w:val="006578CD"/>
    <w:rsid w:val="00660913"/>
    <w:rsid w:val="00665246"/>
    <w:rsid w:val="00665BB7"/>
    <w:rsid w:val="00670399"/>
    <w:rsid w:val="006709BE"/>
    <w:rsid w:val="00670BF9"/>
    <w:rsid w:val="006727DF"/>
    <w:rsid w:val="00681C21"/>
    <w:rsid w:val="00692C61"/>
    <w:rsid w:val="00692CFE"/>
    <w:rsid w:val="006A4B09"/>
    <w:rsid w:val="006B0460"/>
    <w:rsid w:val="006B257C"/>
    <w:rsid w:val="006B75F9"/>
    <w:rsid w:val="006C0AF9"/>
    <w:rsid w:val="006C4A70"/>
    <w:rsid w:val="006D187A"/>
    <w:rsid w:val="006D3068"/>
    <w:rsid w:val="006D37F3"/>
    <w:rsid w:val="006D4A23"/>
    <w:rsid w:val="006D6962"/>
    <w:rsid w:val="006F0424"/>
    <w:rsid w:val="006F58A4"/>
    <w:rsid w:val="006F6BBE"/>
    <w:rsid w:val="00722164"/>
    <w:rsid w:val="00723D46"/>
    <w:rsid w:val="00725C5B"/>
    <w:rsid w:val="00740E84"/>
    <w:rsid w:val="007435DE"/>
    <w:rsid w:val="00744829"/>
    <w:rsid w:val="00745AFC"/>
    <w:rsid w:val="00747C2D"/>
    <w:rsid w:val="0075353D"/>
    <w:rsid w:val="0076024F"/>
    <w:rsid w:val="00760F9A"/>
    <w:rsid w:val="00763083"/>
    <w:rsid w:val="0077156C"/>
    <w:rsid w:val="007731C1"/>
    <w:rsid w:val="00793CF4"/>
    <w:rsid w:val="00795CBD"/>
    <w:rsid w:val="007B3CFF"/>
    <w:rsid w:val="007B461E"/>
    <w:rsid w:val="007E1786"/>
    <w:rsid w:val="007E7BEC"/>
    <w:rsid w:val="007F4328"/>
    <w:rsid w:val="0080196B"/>
    <w:rsid w:val="00807650"/>
    <w:rsid w:val="00823797"/>
    <w:rsid w:val="008256C4"/>
    <w:rsid w:val="00825D5B"/>
    <w:rsid w:val="00842E0F"/>
    <w:rsid w:val="0084395D"/>
    <w:rsid w:val="00853084"/>
    <w:rsid w:val="00856106"/>
    <w:rsid w:val="0086082D"/>
    <w:rsid w:val="00861DD6"/>
    <w:rsid w:val="00862954"/>
    <w:rsid w:val="00866C16"/>
    <w:rsid w:val="0087299A"/>
    <w:rsid w:val="008754C3"/>
    <w:rsid w:val="008760FB"/>
    <w:rsid w:val="008838F7"/>
    <w:rsid w:val="0088394E"/>
    <w:rsid w:val="0088571A"/>
    <w:rsid w:val="00885726"/>
    <w:rsid w:val="0089542E"/>
    <w:rsid w:val="008A43D4"/>
    <w:rsid w:val="008A7377"/>
    <w:rsid w:val="008B105B"/>
    <w:rsid w:val="008B45EF"/>
    <w:rsid w:val="008B69B2"/>
    <w:rsid w:val="008C1DAC"/>
    <w:rsid w:val="008C7CA6"/>
    <w:rsid w:val="008D1472"/>
    <w:rsid w:val="008D5447"/>
    <w:rsid w:val="008D74D9"/>
    <w:rsid w:val="008D7DF0"/>
    <w:rsid w:val="008E1703"/>
    <w:rsid w:val="008E1D6E"/>
    <w:rsid w:val="008E5935"/>
    <w:rsid w:val="008E5DAA"/>
    <w:rsid w:val="008F0176"/>
    <w:rsid w:val="008F23BB"/>
    <w:rsid w:val="008F5A03"/>
    <w:rsid w:val="008F6C78"/>
    <w:rsid w:val="008F7FCF"/>
    <w:rsid w:val="00901571"/>
    <w:rsid w:val="009028A7"/>
    <w:rsid w:val="00907C5C"/>
    <w:rsid w:val="0091165E"/>
    <w:rsid w:val="0091209B"/>
    <w:rsid w:val="00917581"/>
    <w:rsid w:val="009379FF"/>
    <w:rsid w:val="00942368"/>
    <w:rsid w:val="00943500"/>
    <w:rsid w:val="00944821"/>
    <w:rsid w:val="0094664C"/>
    <w:rsid w:val="00950937"/>
    <w:rsid w:val="00951362"/>
    <w:rsid w:val="00964993"/>
    <w:rsid w:val="009759E0"/>
    <w:rsid w:val="009763FC"/>
    <w:rsid w:val="00980473"/>
    <w:rsid w:val="009815E9"/>
    <w:rsid w:val="0098331F"/>
    <w:rsid w:val="00983BED"/>
    <w:rsid w:val="00990B75"/>
    <w:rsid w:val="00993620"/>
    <w:rsid w:val="009A105B"/>
    <w:rsid w:val="009A1506"/>
    <w:rsid w:val="009A2946"/>
    <w:rsid w:val="009B0BA8"/>
    <w:rsid w:val="009B3D03"/>
    <w:rsid w:val="009B4CD0"/>
    <w:rsid w:val="009B51D5"/>
    <w:rsid w:val="009B52EE"/>
    <w:rsid w:val="009C0967"/>
    <w:rsid w:val="009D0282"/>
    <w:rsid w:val="009D2001"/>
    <w:rsid w:val="009D43F5"/>
    <w:rsid w:val="009D62D2"/>
    <w:rsid w:val="009D711E"/>
    <w:rsid w:val="009E2E04"/>
    <w:rsid w:val="009E482F"/>
    <w:rsid w:val="009E5503"/>
    <w:rsid w:val="009E667D"/>
    <w:rsid w:val="009F2A79"/>
    <w:rsid w:val="009F5C94"/>
    <w:rsid w:val="009F5FD5"/>
    <w:rsid w:val="009F6BF7"/>
    <w:rsid w:val="00A01B3D"/>
    <w:rsid w:val="00A071AC"/>
    <w:rsid w:val="00A11F1B"/>
    <w:rsid w:val="00A166F3"/>
    <w:rsid w:val="00A20159"/>
    <w:rsid w:val="00A22678"/>
    <w:rsid w:val="00A3328A"/>
    <w:rsid w:val="00A4319D"/>
    <w:rsid w:val="00A4325C"/>
    <w:rsid w:val="00A44A72"/>
    <w:rsid w:val="00A62558"/>
    <w:rsid w:val="00A6335A"/>
    <w:rsid w:val="00A84196"/>
    <w:rsid w:val="00A91B30"/>
    <w:rsid w:val="00A923BF"/>
    <w:rsid w:val="00A932AA"/>
    <w:rsid w:val="00AB43A2"/>
    <w:rsid w:val="00AB7470"/>
    <w:rsid w:val="00AC1D7B"/>
    <w:rsid w:val="00AC4430"/>
    <w:rsid w:val="00AC4DF9"/>
    <w:rsid w:val="00AC7041"/>
    <w:rsid w:val="00AD19AB"/>
    <w:rsid w:val="00AD19AF"/>
    <w:rsid w:val="00AE66AB"/>
    <w:rsid w:val="00AF4817"/>
    <w:rsid w:val="00AF58EA"/>
    <w:rsid w:val="00B115B4"/>
    <w:rsid w:val="00B25E55"/>
    <w:rsid w:val="00B312DF"/>
    <w:rsid w:val="00B31E3D"/>
    <w:rsid w:val="00B3449B"/>
    <w:rsid w:val="00B34C82"/>
    <w:rsid w:val="00B35444"/>
    <w:rsid w:val="00B439B3"/>
    <w:rsid w:val="00B44A7B"/>
    <w:rsid w:val="00B47F93"/>
    <w:rsid w:val="00B5136E"/>
    <w:rsid w:val="00B52E42"/>
    <w:rsid w:val="00B64AB8"/>
    <w:rsid w:val="00B6569D"/>
    <w:rsid w:val="00B713FF"/>
    <w:rsid w:val="00B73443"/>
    <w:rsid w:val="00B73AF9"/>
    <w:rsid w:val="00B73CB4"/>
    <w:rsid w:val="00B7743C"/>
    <w:rsid w:val="00B806F5"/>
    <w:rsid w:val="00B8452D"/>
    <w:rsid w:val="00B90887"/>
    <w:rsid w:val="00B909D9"/>
    <w:rsid w:val="00BA241D"/>
    <w:rsid w:val="00BB6B41"/>
    <w:rsid w:val="00BB72EF"/>
    <w:rsid w:val="00BC6F41"/>
    <w:rsid w:val="00BD111E"/>
    <w:rsid w:val="00BD5EFF"/>
    <w:rsid w:val="00BE7835"/>
    <w:rsid w:val="00BF032E"/>
    <w:rsid w:val="00BF2E20"/>
    <w:rsid w:val="00BF673F"/>
    <w:rsid w:val="00C13DD7"/>
    <w:rsid w:val="00C21E48"/>
    <w:rsid w:val="00C26A3D"/>
    <w:rsid w:val="00C32C98"/>
    <w:rsid w:val="00C40DF1"/>
    <w:rsid w:val="00C512E4"/>
    <w:rsid w:val="00C523DA"/>
    <w:rsid w:val="00C64CCB"/>
    <w:rsid w:val="00C6707E"/>
    <w:rsid w:val="00C67F6C"/>
    <w:rsid w:val="00C71D83"/>
    <w:rsid w:val="00C73009"/>
    <w:rsid w:val="00C80283"/>
    <w:rsid w:val="00C83101"/>
    <w:rsid w:val="00C84CA9"/>
    <w:rsid w:val="00C92DF1"/>
    <w:rsid w:val="00C93AE5"/>
    <w:rsid w:val="00C95100"/>
    <w:rsid w:val="00C97CF7"/>
    <w:rsid w:val="00CA00FD"/>
    <w:rsid w:val="00CB5138"/>
    <w:rsid w:val="00CD4045"/>
    <w:rsid w:val="00CD6199"/>
    <w:rsid w:val="00CD63AA"/>
    <w:rsid w:val="00CE095B"/>
    <w:rsid w:val="00CE7971"/>
    <w:rsid w:val="00CF5AD9"/>
    <w:rsid w:val="00D04604"/>
    <w:rsid w:val="00D052CD"/>
    <w:rsid w:val="00D063C5"/>
    <w:rsid w:val="00D20C32"/>
    <w:rsid w:val="00D30406"/>
    <w:rsid w:val="00D3105F"/>
    <w:rsid w:val="00D310EF"/>
    <w:rsid w:val="00D56255"/>
    <w:rsid w:val="00D56D17"/>
    <w:rsid w:val="00D62F16"/>
    <w:rsid w:val="00D65B7C"/>
    <w:rsid w:val="00D663BE"/>
    <w:rsid w:val="00D67C1F"/>
    <w:rsid w:val="00D67C30"/>
    <w:rsid w:val="00D70649"/>
    <w:rsid w:val="00D7235D"/>
    <w:rsid w:val="00D868EF"/>
    <w:rsid w:val="00D90BB6"/>
    <w:rsid w:val="00DA213B"/>
    <w:rsid w:val="00DA3FB8"/>
    <w:rsid w:val="00DB32CB"/>
    <w:rsid w:val="00DB76DC"/>
    <w:rsid w:val="00DC2916"/>
    <w:rsid w:val="00DC2C91"/>
    <w:rsid w:val="00DD4285"/>
    <w:rsid w:val="00DE02BD"/>
    <w:rsid w:val="00DE44DA"/>
    <w:rsid w:val="00DF12A6"/>
    <w:rsid w:val="00DF453E"/>
    <w:rsid w:val="00DF5D37"/>
    <w:rsid w:val="00E004E3"/>
    <w:rsid w:val="00E14B7B"/>
    <w:rsid w:val="00E17495"/>
    <w:rsid w:val="00E24036"/>
    <w:rsid w:val="00E31ACF"/>
    <w:rsid w:val="00E32873"/>
    <w:rsid w:val="00E415DF"/>
    <w:rsid w:val="00E51D6B"/>
    <w:rsid w:val="00E57E19"/>
    <w:rsid w:val="00E73550"/>
    <w:rsid w:val="00E90BBD"/>
    <w:rsid w:val="00E917A6"/>
    <w:rsid w:val="00E9218E"/>
    <w:rsid w:val="00E92193"/>
    <w:rsid w:val="00E93641"/>
    <w:rsid w:val="00E97B49"/>
    <w:rsid w:val="00EA3C75"/>
    <w:rsid w:val="00EA621B"/>
    <w:rsid w:val="00EB66E5"/>
    <w:rsid w:val="00EF073E"/>
    <w:rsid w:val="00EF5E35"/>
    <w:rsid w:val="00F01EB0"/>
    <w:rsid w:val="00F13143"/>
    <w:rsid w:val="00F23D2D"/>
    <w:rsid w:val="00F23E51"/>
    <w:rsid w:val="00F24A1B"/>
    <w:rsid w:val="00F25673"/>
    <w:rsid w:val="00F319FB"/>
    <w:rsid w:val="00F32AD3"/>
    <w:rsid w:val="00F346D9"/>
    <w:rsid w:val="00F35266"/>
    <w:rsid w:val="00F35FBE"/>
    <w:rsid w:val="00F36719"/>
    <w:rsid w:val="00F4218E"/>
    <w:rsid w:val="00F530F8"/>
    <w:rsid w:val="00F55C2D"/>
    <w:rsid w:val="00F668E9"/>
    <w:rsid w:val="00F6714A"/>
    <w:rsid w:val="00F718FF"/>
    <w:rsid w:val="00F7348E"/>
    <w:rsid w:val="00F7419C"/>
    <w:rsid w:val="00F778EC"/>
    <w:rsid w:val="00F77DDF"/>
    <w:rsid w:val="00F8452F"/>
    <w:rsid w:val="00F85513"/>
    <w:rsid w:val="00F86BEB"/>
    <w:rsid w:val="00F92E1D"/>
    <w:rsid w:val="00F9508F"/>
    <w:rsid w:val="00F97918"/>
    <w:rsid w:val="00FA1081"/>
    <w:rsid w:val="00FA51BE"/>
    <w:rsid w:val="00FA5EE6"/>
    <w:rsid w:val="00FA75DB"/>
    <w:rsid w:val="00FB04A0"/>
    <w:rsid w:val="00FB348B"/>
    <w:rsid w:val="00FC23EB"/>
    <w:rsid w:val="00FD50E5"/>
    <w:rsid w:val="00FE237D"/>
    <w:rsid w:val="00FE3295"/>
    <w:rsid w:val="00FE3C59"/>
    <w:rsid w:val="00FE4E13"/>
    <w:rsid w:val="00FE69E3"/>
    <w:rsid w:val="00FE7118"/>
    <w:rsid w:val="00FF12F2"/>
    <w:rsid w:val="00FF4886"/>
    <w:rsid w:val="00FF5CC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164E0"/>
  <w14:defaultImageDpi w14:val="0"/>
  <w15:docId w15:val="{651CAC99-8367-4905-BFFC-428EF8F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708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08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autoSpaceDE w:val="0"/>
      <w:autoSpaceDN w:val="0"/>
      <w:outlineLvl w:val="4"/>
    </w:pPr>
    <w:rPr>
      <w:b/>
      <w:bCs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ind w:right="-563"/>
      <w:jc w:val="center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ind w:firstLine="708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60" w:lineRule="auto"/>
      <w:ind w:right="5600"/>
    </w:pPr>
    <w:rPr>
      <w:b/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1">
    <w:name w:val="List 2"/>
    <w:basedOn w:val="a"/>
    <w:uiPriority w:val="99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2">
    <w:name w:val="List Bullet 2"/>
    <w:basedOn w:val="a"/>
    <w:uiPriority w:val="99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1">
    <w:name w:val="List Bullet 3"/>
    <w:basedOn w:val="a"/>
    <w:uiPriority w:val="99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ac">
    <w:name w:val="???????"/>
  </w:style>
  <w:style w:type="paragraph" w:customStyle="1" w:styleId="ad">
    <w:name w:val="???????? ????? ? ????????"/>
    <w:basedOn w:val="ac"/>
    <w:pPr>
      <w:ind w:left="72"/>
      <w:jc w:val="both"/>
    </w:pPr>
    <w:rPr>
      <w:sz w:val="24"/>
    </w:rPr>
  </w:style>
  <w:style w:type="paragraph" w:customStyle="1" w:styleId="ae">
    <w:name w:val="???????? ?????"/>
    <w:basedOn w:val="ac"/>
    <w:pPr>
      <w:jc w:val="both"/>
    </w:pPr>
    <w:rPr>
      <w:sz w:val="28"/>
    </w:rPr>
  </w:style>
  <w:style w:type="paragraph" w:styleId="25">
    <w:name w:val="Body Text Indent 2"/>
    <w:basedOn w:val="a"/>
    <w:link w:val="26"/>
    <w:uiPriority w:val="99"/>
    <w:pPr>
      <w:ind w:left="540" w:hanging="540"/>
    </w:pPr>
    <w:rPr>
      <w:b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pPr>
      <w:jc w:val="both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">
    <w:name w:val="caption"/>
    <w:basedOn w:val="a"/>
    <w:next w:val="a"/>
    <w:uiPriority w:val="35"/>
    <w:qFormat/>
    <w:rsid w:val="001610FD"/>
    <w:pPr>
      <w:shd w:val="clear" w:color="auto" w:fill="FFFFFF"/>
      <w:autoSpaceDE w:val="0"/>
      <w:autoSpaceDN w:val="0"/>
      <w:adjustRightInd w:val="0"/>
    </w:pPr>
    <w:rPr>
      <w:b/>
      <w:bCs/>
      <w:color w:val="000000"/>
      <w:spacing w:val="-3"/>
      <w:szCs w:val="20"/>
    </w:rPr>
  </w:style>
  <w:style w:type="character" w:styleId="af0">
    <w:name w:val="Hyperlink"/>
    <w:basedOn w:val="a0"/>
    <w:uiPriority w:val="99"/>
    <w:unhideWhenUsed/>
    <w:rsid w:val="0064069F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406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4069F"/>
  </w:style>
  <w:style w:type="character" w:customStyle="1" w:styleId="af2">
    <w:name w:val="Гипертекстовая ссылка"/>
    <w:uiPriority w:val="99"/>
    <w:rsid w:val="00EA3C75"/>
    <w:rPr>
      <w:b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A3C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EA3C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EA3C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rsid w:val="0035662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locked/>
    <w:rsid w:val="0035662E"/>
    <w:rPr>
      <w:rFonts w:ascii="Segoe UI" w:hAnsi="Segoe UI" w:cs="Times New Roman"/>
      <w:sz w:val="18"/>
    </w:rPr>
  </w:style>
  <w:style w:type="character" w:customStyle="1" w:styleId="af8">
    <w:name w:val="Основной текст_"/>
    <w:link w:val="11"/>
    <w:locked/>
    <w:rsid w:val="007B3CFF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af8"/>
    <w:rsid w:val="007B3CFF"/>
    <w:pPr>
      <w:widowControl w:val="0"/>
      <w:shd w:val="clear" w:color="auto" w:fill="FFFFFF"/>
      <w:spacing w:before="540" w:after="240" w:line="235" w:lineRule="exact"/>
    </w:pPr>
    <w:rPr>
      <w:sz w:val="21"/>
      <w:szCs w:val="21"/>
    </w:rPr>
  </w:style>
  <w:style w:type="character" w:customStyle="1" w:styleId="0pt">
    <w:name w:val="Основной текст + Интервал 0 pt"/>
    <w:rsid w:val="007B3CFF"/>
    <w:rPr>
      <w:color w:val="000000"/>
      <w:spacing w:val="10"/>
      <w:w w:val="100"/>
      <w:position w:val="0"/>
      <w:sz w:val="21"/>
      <w:shd w:val="clear" w:color="auto" w:fill="FFFFFF"/>
      <w:lang w:val="ru-RU" w:eastAsia="ru-RU"/>
    </w:rPr>
  </w:style>
  <w:style w:type="paragraph" w:styleId="af9">
    <w:name w:val="List Paragraph"/>
    <w:basedOn w:val="a"/>
    <w:uiPriority w:val="34"/>
    <w:qFormat/>
    <w:rsid w:val="000D762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616CA4"/>
  </w:style>
  <w:style w:type="table" w:customStyle="1" w:styleId="TableGrid">
    <w:name w:val="TableGrid"/>
    <w:rsid w:val="00616CA4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uiPriority w:val="39"/>
    <w:rsid w:val="00616CA4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59EB-2DE7-4DA7-89E9-F34BCDDA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5604</Words>
  <Characters>42386</Characters>
  <Application>Microsoft Office Word</Application>
  <DocSecurity>0</DocSecurity>
  <Lines>353</Lines>
  <Paragraphs>95</Paragraphs>
  <ScaleCrop>false</ScaleCrop>
  <Company>ГУ МЧС</Company>
  <LinksUpToDate>false</LinksUpToDate>
  <CharactersWithSpaces>47895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22.12.2008 № 2884</dc:title>
  <dc:subject>ГОЧС</dc:subject>
  <dc:creator>Горяйнов</dc:creator>
  <cp:keywords/>
  <dc:description/>
  <cp:lastModifiedBy>Ольга Александровна Осипова</cp:lastModifiedBy>
  <cp:revision>3</cp:revision>
  <cp:lastPrinted>2022-04-21T07:31:00Z</cp:lastPrinted>
  <dcterms:created xsi:type="dcterms:W3CDTF">2022-10-04T13:20:00Z</dcterms:created>
  <dcterms:modified xsi:type="dcterms:W3CDTF">2022-10-04T13:36:00Z</dcterms:modified>
</cp:coreProperties>
</file>