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06" w:rsidRPr="004368AC" w:rsidRDefault="001E3906" w:rsidP="00512D6B">
      <w:pPr>
        <w:jc w:val="center"/>
        <w:rPr>
          <w:rFonts w:ascii="Times New Roman" w:hAnsi="Times New Roman"/>
        </w:rPr>
      </w:pPr>
      <w:bookmarkStart w:id="0" w:name="_Hlk98943872"/>
      <w:r w:rsidRPr="00083681">
        <w:rPr>
          <w:rFonts w:ascii="Times New Roman" w:hAnsi="Times New Roman"/>
          <w:noProof/>
          <w:szCs w:val="32"/>
        </w:rPr>
        <w:drawing>
          <wp:inline distT="0" distB="0" distL="0" distR="0" wp14:anchorId="334DDAD4" wp14:editId="4CD0D726">
            <wp:extent cx="6096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АДМИНИСТРАЦИЯ</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 xml:space="preserve">ГОРОДСКОГО ОКРУГА ПАВЛОВСКИЙ ПОСАД </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МОСКОВСКОЙ ОБЛАСТИ</w:t>
      </w:r>
    </w:p>
    <w:p w:rsidR="001E3906" w:rsidRPr="0063568E" w:rsidRDefault="001E3906" w:rsidP="001E3906">
      <w:pPr>
        <w:keepNext/>
        <w:spacing w:after="0" w:line="240" w:lineRule="auto"/>
        <w:jc w:val="center"/>
        <w:outlineLvl w:val="0"/>
        <w:rPr>
          <w:rFonts w:ascii="Times New Roman" w:hAnsi="Times New Roman"/>
          <w:b/>
          <w:caps/>
          <w:sz w:val="44"/>
          <w:szCs w:val="20"/>
        </w:rPr>
      </w:pPr>
      <w:r w:rsidRPr="0063568E">
        <w:rPr>
          <w:rFonts w:ascii="Times New Roman" w:hAnsi="Times New Roman"/>
          <w:b/>
          <w:caps/>
          <w:sz w:val="44"/>
          <w:szCs w:val="20"/>
        </w:rPr>
        <w:t>ПОСТАНОВЛЕНИЕ</w:t>
      </w:r>
    </w:p>
    <w:p w:rsidR="001E3906" w:rsidRPr="0063568E" w:rsidRDefault="001E3906" w:rsidP="001E3906"/>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E3906" w:rsidRPr="0063568E" w:rsidTr="00984D9A">
        <w:trPr>
          <w:jc w:val="center"/>
        </w:trPr>
        <w:tc>
          <w:tcPr>
            <w:tcW w:w="1925" w:type="dxa"/>
            <w:tcBorders>
              <w:bottom w:val="single" w:sz="4" w:space="0" w:color="auto"/>
            </w:tcBorders>
            <w:vAlign w:val="bottom"/>
          </w:tcPr>
          <w:p w:rsidR="001E3906" w:rsidRPr="0063568E" w:rsidRDefault="0020783B" w:rsidP="00984D9A">
            <w:pPr>
              <w:spacing w:line="240" w:lineRule="auto"/>
              <w:jc w:val="center"/>
              <w:rPr>
                <w:rFonts w:ascii="Times New Roman" w:hAnsi="Times New Roman"/>
                <w:sz w:val="24"/>
              </w:rPr>
            </w:pPr>
            <w:r>
              <w:rPr>
                <w:rFonts w:ascii="Times New Roman" w:hAnsi="Times New Roman"/>
                <w:sz w:val="24"/>
              </w:rPr>
              <w:t>30.03.2022</w:t>
            </w:r>
          </w:p>
        </w:tc>
        <w:tc>
          <w:tcPr>
            <w:tcW w:w="406" w:type="dxa"/>
            <w:vAlign w:val="bottom"/>
          </w:tcPr>
          <w:p w:rsidR="001E3906" w:rsidRPr="0063568E" w:rsidRDefault="001E3906" w:rsidP="00984D9A">
            <w:pPr>
              <w:spacing w:line="240" w:lineRule="auto"/>
              <w:jc w:val="center"/>
              <w:rPr>
                <w:rFonts w:ascii="Times New Roman" w:hAnsi="Times New Roman"/>
                <w:sz w:val="24"/>
              </w:rPr>
            </w:pPr>
            <w:r w:rsidRPr="0063568E">
              <w:rPr>
                <w:rFonts w:ascii="Times New Roman" w:hAnsi="Times New Roman"/>
                <w:sz w:val="24"/>
              </w:rPr>
              <w:t>№</w:t>
            </w:r>
          </w:p>
        </w:tc>
        <w:tc>
          <w:tcPr>
            <w:tcW w:w="1922" w:type="dxa"/>
            <w:tcBorders>
              <w:bottom w:val="single" w:sz="4" w:space="0" w:color="auto"/>
            </w:tcBorders>
            <w:vAlign w:val="bottom"/>
          </w:tcPr>
          <w:p w:rsidR="001E3906" w:rsidRPr="0063568E" w:rsidRDefault="0020783B" w:rsidP="00984D9A">
            <w:pPr>
              <w:spacing w:line="240" w:lineRule="auto"/>
              <w:jc w:val="center"/>
              <w:rPr>
                <w:rFonts w:ascii="Times New Roman" w:hAnsi="Times New Roman"/>
                <w:sz w:val="24"/>
              </w:rPr>
            </w:pPr>
            <w:r>
              <w:rPr>
                <w:rFonts w:ascii="Times New Roman" w:hAnsi="Times New Roman"/>
                <w:sz w:val="24"/>
              </w:rPr>
              <w:t>479</w:t>
            </w:r>
          </w:p>
        </w:tc>
      </w:tr>
    </w:tbl>
    <w:p w:rsidR="001E3906" w:rsidRPr="00D81893" w:rsidRDefault="001E3906" w:rsidP="001E3906">
      <w:pPr>
        <w:spacing w:line="240" w:lineRule="auto"/>
        <w:jc w:val="center"/>
        <w:rPr>
          <w:rFonts w:ascii="Times New Roman" w:hAnsi="Times New Roman"/>
          <w:sz w:val="24"/>
        </w:rPr>
      </w:pPr>
      <w:r w:rsidRPr="0063568E">
        <w:rPr>
          <w:rFonts w:ascii="Times New Roman" w:hAnsi="Times New Roman"/>
          <w:sz w:val="24"/>
        </w:rPr>
        <w:t>г. Павловский Посад</w:t>
      </w:r>
    </w:p>
    <w:tbl>
      <w:tblPr>
        <w:tblStyle w:val="a3"/>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301"/>
      </w:tblGrid>
      <w:tr w:rsidR="001E3906" w:rsidRPr="00D7575A" w:rsidTr="00984D9A">
        <w:tc>
          <w:tcPr>
            <w:tcW w:w="5305" w:type="dxa"/>
          </w:tcPr>
          <w:p w:rsidR="001E3906" w:rsidRDefault="001E3906" w:rsidP="00984D9A">
            <w:pPr>
              <w:widowControl w:val="0"/>
              <w:autoSpaceDE w:val="0"/>
              <w:autoSpaceDN w:val="0"/>
              <w:adjustRightInd w:val="0"/>
              <w:jc w:val="both"/>
              <w:rPr>
                <w:bCs/>
                <w:kern w:val="36"/>
                <w:sz w:val="24"/>
                <w:szCs w:val="24"/>
              </w:rPr>
            </w:pPr>
          </w:p>
          <w:p w:rsidR="005D77B5" w:rsidRDefault="005E35D5" w:rsidP="005D77B5">
            <w:pPr>
              <w:spacing w:after="0" w:line="240" w:lineRule="auto"/>
              <w:rPr>
                <w:rFonts w:eastAsia="Times New Roman"/>
                <w:sz w:val="24"/>
                <w:szCs w:val="24"/>
              </w:rPr>
            </w:pPr>
            <w:r>
              <w:rPr>
                <w:rFonts w:eastAsia="Times New Roman"/>
                <w:sz w:val="24"/>
                <w:szCs w:val="24"/>
              </w:rPr>
              <w:t xml:space="preserve"> </w:t>
            </w:r>
            <w:r w:rsidR="005D77B5" w:rsidRPr="005D77B5">
              <w:rPr>
                <w:rFonts w:eastAsia="Times New Roman"/>
                <w:sz w:val="24"/>
                <w:szCs w:val="24"/>
              </w:rPr>
              <w:t xml:space="preserve">О некоторых вопросах в сфере </w:t>
            </w:r>
          </w:p>
          <w:p w:rsidR="005D77B5" w:rsidRPr="005D77B5" w:rsidRDefault="005D77B5" w:rsidP="005D77B5">
            <w:pPr>
              <w:spacing w:after="0" w:line="240" w:lineRule="auto"/>
              <w:rPr>
                <w:rFonts w:eastAsia="Times New Roman"/>
                <w:sz w:val="24"/>
                <w:szCs w:val="24"/>
              </w:rPr>
            </w:pPr>
            <w:r w:rsidRPr="005D77B5">
              <w:rPr>
                <w:rFonts w:eastAsia="Times New Roman"/>
                <w:sz w:val="24"/>
                <w:szCs w:val="24"/>
              </w:rPr>
              <w:t xml:space="preserve">погребения и похоронного дела </w:t>
            </w:r>
            <w:r w:rsidRPr="005D77B5">
              <w:rPr>
                <w:rFonts w:eastAsia="Times New Roman"/>
                <w:sz w:val="24"/>
                <w:szCs w:val="24"/>
              </w:rPr>
              <w:br/>
            </w:r>
            <w:bookmarkStart w:id="1" w:name="_Hlk94104660"/>
            <w:r w:rsidRPr="005D77B5">
              <w:rPr>
                <w:rFonts w:eastAsia="Times New Roman"/>
                <w:sz w:val="24"/>
                <w:szCs w:val="24"/>
              </w:rPr>
              <w:t>городского округа Павловский Посад</w:t>
            </w:r>
            <w:bookmarkEnd w:id="1"/>
            <w:r w:rsidRPr="005D77B5">
              <w:rPr>
                <w:rFonts w:eastAsia="Times New Roman"/>
                <w:sz w:val="24"/>
                <w:szCs w:val="24"/>
              </w:rPr>
              <w:t xml:space="preserve"> Московской области</w:t>
            </w:r>
          </w:p>
          <w:p w:rsidR="001E3906" w:rsidRPr="00F6187D" w:rsidRDefault="001E3906" w:rsidP="005D77B5">
            <w:pPr>
              <w:widowControl w:val="0"/>
              <w:autoSpaceDE w:val="0"/>
              <w:autoSpaceDN w:val="0"/>
              <w:adjustRightInd w:val="0"/>
              <w:spacing w:line="240" w:lineRule="auto"/>
              <w:rPr>
                <w:bCs/>
                <w:kern w:val="36"/>
                <w:sz w:val="24"/>
                <w:szCs w:val="24"/>
              </w:rPr>
            </w:pPr>
          </w:p>
        </w:tc>
        <w:tc>
          <w:tcPr>
            <w:tcW w:w="4301" w:type="dxa"/>
          </w:tcPr>
          <w:p w:rsidR="001E3906" w:rsidRPr="00D7575A" w:rsidRDefault="00F66273" w:rsidP="00984D9A">
            <w:pPr>
              <w:jc w:val="both"/>
              <w:rPr>
                <w:sz w:val="24"/>
                <w:szCs w:val="24"/>
              </w:rPr>
            </w:pPr>
            <w:r>
              <w:rPr>
                <w:sz w:val="24"/>
                <w:szCs w:val="24"/>
              </w:rPr>
              <w:t xml:space="preserve"> </w:t>
            </w:r>
          </w:p>
        </w:tc>
      </w:tr>
    </w:tbl>
    <w:p w:rsidR="004F5684" w:rsidRPr="00510E6D" w:rsidRDefault="00510E6D" w:rsidP="00510E6D">
      <w:pPr>
        <w:spacing w:after="0" w:line="240" w:lineRule="auto"/>
        <w:ind w:firstLine="708"/>
        <w:jc w:val="both"/>
        <w:textAlignment w:val="baseline"/>
        <w:outlineLvl w:val="0"/>
        <w:rPr>
          <w:rFonts w:ascii="Times New Roman" w:hAnsi="Times New Roman"/>
          <w:sz w:val="24"/>
          <w:szCs w:val="24"/>
        </w:rPr>
      </w:pPr>
      <w:r w:rsidRPr="00510E6D">
        <w:rPr>
          <w:rFonts w:ascii="Times New Roman" w:hAnsi="Times New Roman"/>
          <w:sz w:val="24"/>
          <w:szCs w:val="24"/>
        </w:rPr>
        <w:t>В соответствии с Федеральным закон</w:t>
      </w:r>
      <w:r w:rsidR="004F5684">
        <w:rPr>
          <w:rFonts w:ascii="Times New Roman" w:hAnsi="Times New Roman"/>
          <w:sz w:val="24"/>
          <w:szCs w:val="24"/>
        </w:rPr>
        <w:t>ом</w:t>
      </w:r>
      <w:r w:rsidRPr="00510E6D">
        <w:rPr>
          <w:rFonts w:ascii="Times New Roman" w:hAnsi="Times New Roman"/>
          <w:sz w:val="24"/>
          <w:szCs w:val="24"/>
        </w:rPr>
        <w:t xml:space="preserve"> </w:t>
      </w:r>
      <w:bookmarkStart w:id="2" w:name="_Hlk14169546"/>
      <w:r w:rsidR="004F5684" w:rsidRPr="00510E6D">
        <w:rPr>
          <w:rFonts w:ascii="Times New Roman" w:hAnsi="Times New Roman"/>
          <w:sz w:val="24"/>
          <w:szCs w:val="24"/>
        </w:rPr>
        <w:t xml:space="preserve">от 06.10.2003 № 131-ФЗ </w:t>
      </w:r>
      <w:r w:rsidR="004F5684" w:rsidRPr="00510E6D">
        <w:rPr>
          <w:rFonts w:ascii="Times New Roman" w:hAnsi="Times New Roman"/>
          <w:sz w:val="24"/>
          <w:szCs w:val="24"/>
        </w:rPr>
        <w:br/>
        <w:t>«Об общих принципах организации местного самоуправления в Российской Федерации»</w:t>
      </w:r>
      <w:r w:rsidR="004F5684">
        <w:rPr>
          <w:rFonts w:ascii="Times New Roman" w:hAnsi="Times New Roman"/>
          <w:sz w:val="24"/>
          <w:szCs w:val="24"/>
        </w:rPr>
        <w:t xml:space="preserve">, Федеральным законом </w:t>
      </w:r>
      <w:r w:rsidRPr="00510E6D">
        <w:rPr>
          <w:rFonts w:ascii="Times New Roman" w:hAnsi="Times New Roman"/>
          <w:sz w:val="24"/>
          <w:szCs w:val="24"/>
        </w:rPr>
        <w:t>от 12.01.1996 № 8-ФЗ «О погребении и похоронном деле»</w:t>
      </w:r>
      <w:bookmarkEnd w:id="2"/>
      <w:r w:rsidRPr="00510E6D">
        <w:rPr>
          <w:rFonts w:ascii="Times New Roman" w:hAnsi="Times New Roman"/>
          <w:sz w:val="24"/>
          <w:szCs w:val="24"/>
        </w:rPr>
        <w:t xml:space="preserve">,  </w:t>
      </w:r>
      <w:r w:rsidR="004F5684">
        <w:rPr>
          <w:rFonts w:ascii="Times New Roman" w:hAnsi="Times New Roman"/>
          <w:sz w:val="24"/>
          <w:szCs w:val="24"/>
        </w:rPr>
        <w:t>П</w:t>
      </w:r>
      <w:r w:rsidRPr="00510E6D">
        <w:rPr>
          <w:rFonts w:ascii="Times New Roman" w:hAnsi="Times New Roman"/>
          <w:sz w:val="24"/>
          <w:szCs w:val="24"/>
        </w:rPr>
        <w:t xml:space="preserve">остановлением Правительства Московской области от 30.12.2014 № 1178/52 «Об утверждении Порядка деятельности общественных кладбищ и крематориев на территории Московской области», </w:t>
      </w:r>
      <w:r w:rsidR="00FC3C5A">
        <w:rPr>
          <w:rFonts w:ascii="Times New Roman" w:hAnsi="Times New Roman"/>
          <w:sz w:val="24"/>
          <w:szCs w:val="24"/>
        </w:rPr>
        <w:t xml:space="preserve">в связи с внесением изменений и дополнений в </w:t>
      </w:r>
      <w:r w:rsidR="00FC3C5A" w:rsidRPr="00FC3C5A">
        <w:rPr>
          <w:rFonts w:ascii="Times New Roman" w:hAnsi="Times New Roman"/>
          <w:sz w:val="24"/>
          <w:szCs w:val="24"/>
        </w:rPr>
        <w:t>Закон Московской области от 17.07.2007 № 115/2007-ОЗ «О погребении и похоронном деле в Московской области»,</w:t>
      </w:r>
      <w:r w:rsidR="00FC3C5A">
        <w:rPr>
          <w:rFonts w:ascii="Times New Roman" w:hAnsi="Times New Roman"/>
          <w:sz w:val="24"/>
          <w:szCs w:val="24"/>
        </w:rPr>
        <w:t xml:space="preserve"> </w:t>
      </w:r>
      <w:r w:rsidRPr="00510E6D">
        <w:rPr>
          <w:rFonts w:ascii="Times New Roman" w:hAnsi="Times New Roman"/>
          <w:sz w:val="24"/>
          <w:szCs w:val="24"/>
        </w:rPr>
        <w:t>руководствуясь Уставом городского округа Павловский Посад Московской области</w:t>
      </w:r>
      <w:r w:rsidR="004F5684">
        <w:rPr>
          <w:rFonts w:ascii="Times New Roman" w:hAnsi="Times New Roman"/>
          <w:sz w:val="24"/>
          <w:szCs w:val="24"/>
        </w:rPr>
        <w:t xml:space="preserve">, в </w:t>
      </w:r>
      <w:r w:rsidR="004F5684" w:rsidRPr="00510E6D">
        <w:rPr>
          <w:rFonts w:ascii="Times New Roman" w:hAnsi="Times New Roman"/>
          <w:sz w:val="24"/>
          <w:szCs w:val="24"/>
        </w:rPr>
        <w:t>целях организации похоронного дела на территории городского округа Павловский Посад Московской области</w:t>
      </w:r>
    </w:p>
    <w:p w:rsidR="00E954C8" w:rsidRPr="00D358EE" w:rsidRDefault="00E954C8" w:rsidP="001E3906">
      <w:pPr>
        <w:spacing w:after="0" w:line="240" w:lineRule="auto"/>
        <w:ind w:firstLine="708"/>
        <w:jc w:val="both"/>
        <w:textAlignment w:val="baseline"/>
        <w:outlineLvl w:val="0"/>
        <w:rPr>
          <w:rFonts w:ascii="Times New Roman" w:hAnsi="Times New Roman"/>
          <w:sz w:val="24"/>
          <w:szCs w:val="24"/>
        </w:rPr>
      </w:pPr>
    </w:p>
    <w:p w:rsidR="001E3906" w:rsidRPr="00510E6D" w:rsidRDefault="001E3906" w:rsidP="001E3906">
      <w:pPr>
        <w:tabs>
          <w:tab w:val="left" w:pos="851"/>
        </w:tabs>
        <w:spacing w:after="150" w:line="240" w:lineRule="auto"/>
        <w:jc w:val="center"/>
        <w:textAlignment w:val="baseline"/>
        <w:outlineLvl w:val="0"/>
        <w:rPr>
          <w:rFonts w:ascii="Times New Roman" w:hAnsi="Times New Roman"/>
          <w:sz w:val="24"/>
          <w:szCs w:val="24"/>
        </w:rPr>
      </w:pPr>
      <w:r w:rsidRPr="00510E6D">
        <w:rPr>
          <w:rFonts w:ascii="Times New Roman" w:hAnsi="Times New Roman"/>
          <w:sz w:val="24"/>
          <w:szCs w:val="24"/>
        </w:rPr>
        <w:t>ПОСТАНОВЛЯЮ:</w:t>
      </w:r>
    </w:p>
    <w:p w:rsidR="00510E6D" w:rsidRPr="00510E6D" w:rsidRDefault="005E35D5" w:rsidP="005E35D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10E6D" w:rsidRPr="00510E6D">
        <w:rPr>
          <w:rFonts w:ascii="Times New Roman" w:eastAsia="Times New Roman" w:hAnsi="Times New Roman"/>
          <w:sz w:val="24"/>
          <w:szCs w:val="24"/>
        </w:rPr>
        <w:t>Определить уполномоченным органом местного самоуправления в сфере погребения</w:t>
      </w:r>
      <w:r w:rsidR="00134DA1">
        <w:rPr>
          <w:rFonts w:ascii="Times New Roman" w:eastAsia="Times New Roman" w:hAnsi="Times New Roman"/>
          <w:sz w:val="24"/>
          <w:szCs w:val="24"/>
        </w:rPr>
        <w:t xml:space="preserve"> и</w:t>
      </w:r>
      <w:r>
        <w:rPr>
          <w:rFonts w:ascii="Times New Roman" w:eastAsia="Times New Roman" w:hAnsi="Times New Roman"/>
          <w:sz w:val="24"/>
          <w:szCs w:val="24"/>
        </w:rPr>
        <w:t xml:space="preserve"> </w:t>
      </w:r>
      <w:r w:rsidR="00510E6D" w:rsidRPr="00510E6D">
        <w:rPr>
          <w:rFonts w:ascii="Times New Roman" w:eastAsia="Times New Roman" w:hAnsi="Times New Roman"/>
          <w:sz w:val="24"/>
          <w:szCs w:val="24"/>
        </w:rPr>
        <w:t xml:space="preserve">похоронного дела – </w:t>
      </w:r>
      <w:bookmarkStart w:id="3" w:name="_Hlk98944789"/>
      <w:r w:rsidR="00BA516A" w:rsidRPr="00BA516A">
        <w:rPr>
          <w:rFonts w:ascii="Times New Roman" w:eastAsia="Times New Roman" w:hAnsi="Times New Roman"/>
          <w:sz w:val="24"/>
          <w:szCs w:val="24"/>
        </w:rPr>
        <w:t>Муниципально</w:t>
      </w:r>
      <w:r w:rsidR="00BA516A">
        <w:rPr>
          <w:rFonts w:ascii="Times New Roman" w:eastAsia="Times New Roman" w:hAnsi="Times New Roman"/>
          <w:sz w:val="24"/>
          <w:szCs w:val="24"/>
        </w:rPr>
        <w:t>е</w:t>
      </w:r>
      <w:r w:rsidR="00BA516A" w:rsidRPr="00BA516A">
        <w:rPr>
          <w:rFonts w:ascii="Times New Roman" w:eastAsia="Times New Roman" w:hAnsi="Times New Roman"/>
          <w:sz w:val="24"/>
          <w:szCs w:val="24"/>
        </w:rPr>
        <w:t xml:space="preserve"> казенно</w:t>
      </w:r>
      <w:r w:rsidR="00BA516A">
        <w:rPr>
          <w:rFonts w:ascii="Times New Roman" w:eastAsia="Times New Roman" w:hAnsi="Times New Roman"/>
          <w:sz w:val="24"/>
          <w:szCs w:val="24"/>
        </w:rPr>
        <w:t>е</w:t>
      </w:r>
      <w:r w:rsidR="00BA516A" w:rsidRPr="00BA516A">
        <w:rPr>
          <w:rFonts w:ascii="Times New Roman" w:eastAsia="Times New Roman" w:hAnsi="Times New Roman"/>
          <w:sz w:val="24"/>
          <w:szCs w:val="24"/>
        </w:rPr>
        <w:t xml:space="preserve"> учреждени</w:t>
      </w:r>
      <w:r w:rsidR="00BA516A">
        <w:rPr>
          <w:rFonts w:ascii="Times New Roman" w:eastAsia="Times New Roman" w:hAnsi="Times New Roman"/>
          <w:sz w:val="24"/>
          <w:szCs w:val="24"/>
        </w:rPr>
        <w:t>е</w:t>
      </w:r>
      <w:r w:rsidR="00BA516A" w:rsidRPr="00BA516A">
        <w:rPr>
          <w:rFonts w:ascii="Times New Roman" w:eastAsia="Times New Roman" w:hAnsi="Times New Roman"/>
          <w:sz w:val="24"/>
          <w:szCs w:val="24"/>
        </w:rPr>
        <w:t xml:space="preserve"> городского округа Павловский Посад Московской области «Центр экономического развития, потребительского рынка и ритуальных услуг»</w:t>
      </w:r>
      <w:r w:rsidR="00510E6D" w:rsidRPr="00510E6D">
        <w:rPr>
          <w:rFonts w:ascii="Times New Roman" w:eastAsia="Times New Roman" w:hAnsi="Times New Roman"/>
          <w:sz w:val="24"/>
          <w:szCs w:val="24"/>
        </w:rPr>
        <w:t>.</w:t>
      </w:r>
      <w:bookmarkEnd w:id="3"/>
    </w:p>
    <w:p w:rsidR="00510E6D" w:rsidRPr="00510E6D" w:rsidRDefault="005E35D5" w:rsidP="005E35D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10E6D" w:rsidRPr="00510E6D">
        <w:rPr>
          <w:rFonts w:ascii="Times New Roman" w:eastAsia="Times New Roman" w:hAnsi="Times New Roman"/>
          <w:sz w:val="24"/>
          <w:szCs w:val="24"/>
        </w:rPr>
        <w:t>Утвердить Положение о погребении и похоронном деле на территории городского округа Павловский Посад Московской области (Приложение № 1).</w:t>
      </w:r>
    </w:p>
    <w:p w:rsidR="00510E6D" w:rsidRPr="00510E6D" w:rsidRDefault="005E35D5" w:rsidP="005E35D5">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510E6D" w:rsidRPr="00510E6D">
        <w:rPr>
          <w:rFonts w:ascii="Times New Roman" w:eastAsia="Times New Roman" w:hAnsi="Times New Roman"/>
          <w:sz w:val="24"/>
          <w:szCs w:val="24"/>
        </w:rPr>
        <w:t xml:space="preserve">Утвердить </w:t>
      </w:r>
      <w:hyperlink w:anchor="Par376" w:tooltip="ПОЛОЖЕНИЕ" w:history="1">
        <w:r w:rsidR="00510E6D" w:rsidRPr="00510E6D">
          <w:rPr>
            <w:rFonts w:ascii="Times New Roman" w:eastAsia="Times New Roman" w:hAnsi="Times New Roman"/>
            <w:sz w:val="24"/>
            <w:szCs w:val="24"/>
          </w:rPr>
          <w:t>Положение</w:t>
        </w:r>
      </w:hyperlink>
      <w:r w:rsidR="00510E6D" w:rsidRPr="00510E6D">
        <w:rPr>
          <w:rFonts w:ascii="Times New Roman" w:eastAsia="Times New Roman" w:hAnsi="Times New Roman"/>
          <w:sz w:val="24"/>
          <w:szCs w:val="24"/>
        </w:rPr>
        <w:t xml:space="preserve"> о специализированной службе по вопросам похоронного дела на</w:t>
      </w:r>
      <w:r w:rsidR="00BA516A">
        <w:rPr>
          <w:rFonts w:ascii="Times New Roman" w:eastAsia="Times New Roman" w:hAnsi="Times New Roman"/>
          <w:sz w:val="24"/>
          <w:szCs w:val="24"/>
        </w:rPr>
        <w:t xml:space="preserve"> </w:t>
      </w:r>
      <w:r w:rsidR="00510E6D" w:rsidRPr="00510E6D">
        <w:rPr>
          <w:rFonts w:ascii="Times New Roman" w:eastAsia="Times New Roman" w:hAnsi="Times New Roman"/>
          <w:sz w:val="24"/>
          <w:szCs w:val="24"/>
        </w:rPr>
        <w:t xml:space="preserve">территории городского округа Павловский Посад Московской области (Приложение № </w:t>
      </w:r>
      <w:r w:rsidR="00D51B6D">
        <w:rPr>
          <w:rFonts w:ascii="Times New Roman" w:eastAsia="Times New Roman" w:hAnsi="Times New Roman"/>
          <w:sz w:val="24"/>
          <w:szCs w:val="24"/>
        </w:rPr>
        <w:t>2</w:t>
      </w:r>
      <w:r w:rsidR="00510E6D" w:rsidRPr="00510E6D">
        <w:rPr>
          <w:rFonts w:ascii="Times New Roman" w:eastAsia="Times New Roman" w:hAnsi="Times New Roman"/>
          <w:sz w:val="24"/>
          <w:szCs w:val="24"/>
        </w:rPr>
        <w:t>).</w:t>
      </w:r>
    </w:p>
    <w:p w:rsidR="00BA516A" w:rsidRDefault="005E35D5" w:rsidP="005E35D5">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pacing w:val="2"/>
          <w:sz w:val="24"/>
          <w:szCs w:val="24"/>
          <w:shd w:val="clear" w:color="auto" w:fill="FFFFFF"/>
        </w:rPr>
        <w:t xml:space="preserve">4. </w:t>
      </w:r>
      <w:r w:rsidR="00510E6D" w:rsidRPr="00510E6D">
        <w:rPr>
          <w:rFonts w:ascii="Times New Roman" w:eastAsia="Times New Roman" w:hAnsi="Times New Roman"/>
          <w:spacing w:val="2"/>
          <w:sz w:val="24"/>
          <w:szCs w:val="24"/>
          <w:shd w:val="clear" w:color="auto" w:fill="FFFFFF"/>
        </w:rPr>
        <w:t>Определить, что</w:t>
      </w:r>
      <w:r w:rsidR="00510E6D" w:rsidRPr="00510E6D">
        <w:rPr>
          <w:rFonts w:ascii="Times New Roman" w:eastAsia="Times New Roman" w:hAnsi="Times New Roman"/>
          <w:sz w:val="24"/>
          <w:szCs w:val="24"/>
        </w:rPr>
        <w:t xml:space="preserve"> отдельные функции уполномоченного органа, а также функции</w:t>
      </w:r>
    </w:p>
    <w:p w:rsidR="00510E6D" w:rsidRPr="00510E6D" w:rsidRDefault="00510E6D" w:rsidP="00BA516A">
      <w:pPr>
        <w:widowControl w:val="0"/>
        <w:autoSpaceDE w:val="0"/>
        <w:autoSpaceDN w:val="0"/>
        <w:spacing w:after="0" w:line="240" w:lineRule="auto"/>
        <w:ind w:left="-142"/>
        <w:jc w:val="both"/>
        <w:rPr>
          <w:rFonts w:ascii="Times New Roman" w:eastAsia="Times New Roman" w:hAnsi="Times New Roman"/>
          <w:sz w:val="24"/>
          <w:szCs w:val="24"/>
        </w:rPr>
      </w:pPr>
      <w:r w:rsidRPr="00510E6D">
        <w:rPr>
          <w:rFonts w:ascii="Times New Roman" w:eastAsia="Times New Roman" w:hAnsi="Times New Roman"/>
          <w:sz w:val="24"/>
          <w:szCs w:val="24"/>
        </w:rPr>
        <w:t xml:space="preserve">специализированной службы на территории городского округа Павловский Посад Московской области осуществляет </w:t>
      </w:r>
      <w:r w:rsidR="00BA516A" w:rsidRPr="00BA516A">
        <w:rPr>
          <w:rFonts w:ascii="Times New Roman" w:eastAsia="Times New Roman" w:hAnsi="Times New Roman"/>
          <w:sz w:val="24"/>
          <w:szCs w:val="24"/>
        </w:rPr>
        <w:t>Муниципально</w:t>
      </w:r>
      <w:r w:rsidR="00BA516A">
        <w:rPr>
          <w:rFonts w:ascii="Times New Roman" w:eastAsia="Times New Roman" w:hAnsi="Times New Roman"/>
          <w:sz w:val="24"/>
          <w:szCs w:val="24"/>
        </w:rPr>
        <w:t>е</w:t>
      </w:r>
      <w:r w:rsidR="00BA516A" w:rsidRPr="00BA516A">
        <w:rPr>
          <w:rFonts w:ascii="Times New Roman" w:eastAsia="Times New Roman" w:hAnsi="Times New Roman"/>
          <w:sz w:val="24"/>
          <w:szCs w:val="24"/>
        </w:rPr>
        <w:t xml:space="preserve"> казенно</w:t>
      </w:r>
      <w:r w:rsidR="00BA516A">
        <w:rPr>
          <w:rFonts w:ascii="Times New Roman" w:eastAsia="Times New Roman" w:hAnsi="Times New Roman"/>
          <w:sz w:val="24"/>
          <w:szCs w:val="24"/>
        </w:rPr>
        <w:t>е</w:t>
      </w:r>
      <w:r w:rsidR="00BA516A" w:rsidRPr="00BA516A">
        <w:rPr>
          <w:rFonts w:ascii="Times New Roman" w:eastAsia="Times New Roman" w:hAnsi="Times New Roman"/>
          <w:sz w:val="24"/>
          <w:szCs w:val="24"/>
        </w:rPr>
        <w:t xml:space="preserve"> учреждени</w:t>
      </w:r>
      <w:r w:rsidR="00BA516A">
        <w:rPr>
          <w:rFonts w:ascii="Times New Roman" w:eastAsia="Times New Roman" w:hAnsi="Times New Roman"/>
          <w:sz w:val="24"/>
          <w:szCs w:val="24"/>
        </w:rPr>
        <w:t>е</w:t>
      </w:r>
      <w:r w:rsidR="00BA516A" w:rsidRPr="00BA516A">
        <w:rPr>
          <w:rFonts w:ascii="Times New Roman" w:eastAsia="Times New Roman" w:hAnsi="Times New Roman"/>
          <w:sz w:val="24"/>
          <w:szCs w:val="24"/>
        </w:rPr>
        <w:t xml:space="preserve"> городского округа Павловский Посад Московской области «Центр экономического развития, потребительского рынка и ритуальных услуг»</w:t>
      </w:r>
      <w:r w:rsidR="00BA516A" w:rsidRPr="00510E6D">
        <w:rPr>
          <w:rFonts w:ascii="Times New Roman" w:eastAsia="Times New Roman" w:hAnsi="Times New Roman"/>
          <w:sz w:val="24"/>
          <w:szCs w:val="24"/>
        </w:rPr>
        <w:t>.</w:t>
      </w:r>
    </w:p>
    <w:p w:rsidR="00853C33" w:rsidRDefault="005E35D5" w:rsidP="00853C33">
      <w:pPr>
        <w:pStyle w:val="22"/>
        <w:shd w:val="clear" w:color="auto" w:fill="auto"/>
        <w:tabs>
          <w:tab w:val="left" w:pos="993"/>
        </w:tabs>
        <w:spacing w:before="0" w:after="0" w:line="240" w:lineRule="auto"/>
        <w:ind w:firstLine="709"/>
        <w:rPr>
          <w:color w:val="000000"/>
          <w:sz w:val="24"/>
          <w:szCs w:val="24"/>
        </w:rPr>
      </w:pPr>
      <w:r>
        <w:rPr>
          <w:sz w:val="24"/>
          <w:szCs w:val="24"/>
        </w:rPr>
        <w:t xml:space="preserve">5. </w:t>
      </w:r>
      <w:r w:rsidR="001E3906" w:rsidRPr="00510E6D">
        <w:rPr>
          <w:color w:val="000000"/>
          <w:sz w:val="24"/>
          <w:szCs w:val="24"/>
        </w:rPr>
        <w:t>Опубликовать Постановление в официальном</w:t>
      </w:r>
      <w:r w:rsidR="001E3906" w:rsidRPr="00624147">
        <w:rPr>
          <w:color w:val="000000"/>
          <w:sz w:val="24"/>
          <w:szCs w:val="24"/>
        </w:rPr>
        <w:t xml:space="preserve"> печатном средстве массовой информации</w:t>
      </w:r>
      <w:r>
        <w:rPr>
          <w:color w:val="000000"/>
          <w:sz w:val="24"/>
          <w:szCs w:val="24"/>
        </w:rPr>
        <w:t xml:space="preserve"> </w:t>
      </w:r>
      <w:r w:rsidR="001E3906" w:rsidRPr="00624147">
        <w:rPr>
          <w:color w:val="000000"/>
          <w:sz w:val="24"/>
          <w:szCs w:val="24"/>
        </w:rPr>
        <w:t>городского округа Павловский Посад Московской области газете «Павлово-Посадские</w:t>
      </w:r>
      <w:r>
        <w:rPr>
          <w:color w:val="000000"/>
          <w:sz w:val="24"/>
          <w:szCs w:val="24"/>
        </w:rPr>
        <w:t xml:space="preserve"> </w:t>
      </w:r>
      <w:r w:rsidR="001E3906" w:rsidRPr="00624147">
        <w:rPr>
          <w:color w:val="000000"/>
          <w:sz w:val="24"/>
          <w:szCs w:val="24"/>
        </w:rPr>
        <w:t>известия» и разместить на официальном сайте Администрации городского округа Павловский Посад Московской области в сети «Интернет».</w:t>
      </w:r>
    </w:p>
    <w:p w:rsidR="006A16B2" w:rsidRDefault="005E35D5" w:rsidP="00853C33">
      <w:pPr>
        <w:pStyle w:val="22"/>
        <w:shd w:val="clear" w:color="auto" w:fill="auto"/>
        <w:tabs>
          <w:tab w:val="left" w:pos="993"/>
        </w:tabs>
        <w:spacing w:before="0" w:after="0" w:line="240" w:lineRule="auto"/>
        <w:ind w:firstLine="709"/>
        <w:rPr>
          <w:color w:val="000000"/>
          <w:sz w:val="24"/>
          <w:szCs w:val="24"/>
        </w:rPr>
      </w:pPr>
      <w:r>
        <w:rPr>
          <w:color w:val="000000"/>
          <w:sz w:val="24"/>
          <w:szCs w:val="24"/>
        </w:rPr>
        <w:lastRenderedPageBreak/>
        <w:t xml:space="preserve">6. </w:t>
      </w:r>
      <w:bookmarkStart w:id="4" w:name="_Hlk99114309"/>
      <w:r>
        <w:rPr>
          <w:color w:val="000000"/>
          <w:sz w:val="24"/>
          <w:szCs w:val="24"/>
        </w:rPr>
        <w:t>Постановление Администрации городского округа Павловский Посад Московской области от 01.07.2019 №1185 «</w:t>
      </w:r>
      <w:r w:rsidR="002E56F6" w:rsidRPr="002E56F6">
        <w:rPr>
          <w:color w:val="000000"/>
          <w:sz w:val="24"/>
          <w:szCs w:val="24"/>
        </w:rPr>
        <w:t xml:space="preserve">О наделении муниципального казенного учреждения </w:t>
      </w:r>
      <w:bookmarkStart w:id="5" w:name="_Hlk12523545"/>
      <w:r w:rsidR="002E56F6" w:rsidRPr="002E56F6">
        <w:rPr>
          <w:color w:val="000000"/>
          <w:sz w:val="24"/>
          <w:szCs w:val="24"/>
        </w:rPr>
        <w:t>городского округа Павловский Посад Московской области «Центр экономического развития, потребительского рынка и ритуальных услуг»</w:t>
      </w:r>
      <w:bookmarkEnd w:id="5"/>
      <w:r w:rsidR="002E56F6" w:rsidRPr="002E56F6">
        <w:rPr>
          <w:color w:val="000000"/>
          <w:sz w:val="24"/>
          <w:szCs w:val="24"/>
        </w:rPr>
        <w:t xml:space="preserve"> полномочиями специализированной службы по вопросам похоронного дела и об утверждении порядка деятельности специализированной службы по вопросам похоронного дела на территории городского округа Павловский Посад Московской области</w:t>
      </w:r>
      <w:r w:rsidR="002E56F6">
        <w:rPr>
          <w:color w:val="000000"/>
          <w:sz w:val="24"/>
          <w:szCs w:val="24"/>
        </w:rPr>
        <w:t>»</w:t>
      </w:r>
      <w:r w:rsidR="00853C33">
        <w:rPr>
          <w:color w:val="000000"/>
          <w:sz w:val="24"/>
          <w:szCs w:val="24"/>
        </w:rPr>
        <w:t xml:space="preserve"> считать утратившим силу</w:t>
      </w:r>
      <w:bookmarkEnd w:id="4"/>
      <w:r w:rsidR="006A16B2">
        <w:rPr>
          <w:color w:val="000000"/>
          <w:sz w:val="24"/>
          <w:szCs w:val="24"/>
        </w:rPr>
        <w:t>.</w:t>
      </w:r>
    </w:p>
    <w:p w:rsidR="006A16B2" w:rsidRDefault="00853C33" w:rsidP="00853C33">
      <w:pPr>
        <w:pStyle w:val="22"/>
        <w:shd w:val="clear" w:color="auto" w:fill="auto"/>
        <w:tabs>
          <w:tab w:val="left" w:pos="993"/>
        </w:tabs>
        <w:spacing w:before="0" w:after="0" w:line="240" w:lineRule="auto"/>
        <w:ind w:firstLine="709"/>
        <w:rPr>
          <w:color w:val="000000"/>
          <w:sz w:val="24"/>
          <w:szCs w:val="24"/>
        </w:rPr>
      </w:pPr>
      <w:r>
        <w:rPr>
          <w:color w:val="000000"/>
          <w:sz w:val="24"/>
          <w:szCs w:val="24"/>
        </w:rPr>
        <w:t xml:space="preserve">7. </w:t>
      </w:r>
      <w:bookmarkStart w:id="6" w:name="_Hlk99114565"/>
      <w:r>
        <w:rPr>
          <w:color w:val="000000"/>
          <w:sz w:val="24"/>
          <w:szCs w:val="24"/>
        </w:rPr>
        <w:t>Постановление Администрации городского округа Павловский Посад Московской области от 16.07.2019 №1290 «</w:t>
      </w:r>
      <w:r w:rsidRPr="002E56F6">
        <w:rPr>
          <w:color w:val="000000"/>
          <w:sz w:val="24"/>
          <w:szCs w:val="24"/>
        </w:rPr>
        <w:t>О</w:t>
      </w:r>
      <w:r>
        <w:rPr>
          <w:color w:val="000000"/>
          <w:sz w:val="24"/>
          <w:szCs w:val="24"/>
        </w:rPr>
        <w:t>б определении уполномоченного органа в сфере погребения и похоронного дела и утверждении Положения о погребении и  похоронном</w:t>
      </w:r>
      <w:r w:rsidR="006A16B2">
        <w:rPr>
          <w:color w:val="000000"/>
          <w:sz w:val="24"/>
          <w:szCs w:val="24"/>
        </w:rPr>
        <w:t xml:space="preserve"> </w:t>
      </w:r>
      <w:r>
        <w:rPr>
          <w:color w:val="000000"/>
          <w:sz w:val="24"/>
          <w:szCs w:val="24"/>
        </w:rPr>
        <w:t>деле на территории городского округа Павловский Посад Московской области» считать утратившим силу</w:t>
      </w:r>
      <w:bookmarkEnd w:id="6"/>
      <w:r w:rsidR="006A16B2">
        <w:rPr>
          <w:color w:val="000000"/>
          <w:sz w:val="24"/>
          <w:szCs w:val="24"/>
        </w:rPr>
        <w:t>.</w:t>
      </w:r>
    </w:p>
    <w:p w:rsidR="006A16B2" w:rsidRDefault="00853C33" w:rsidP="00853C33">
      <w:pPr>
        <w:pStyle w:val="22"/>
        <w:shd w:val="clear" w:color="auto" w:fill="auto"/>
        <w:tabs>
          <w:tab w:val="left" w:pos="993"/>
        </w:tabs>
        <w:spacing w:before="0" w:after="0" w:line="240" w:lineRule="auto"/>
        <w:ind w:firstLine="709"/>
        <w:rPr>
          <w:color w:val="000000"/>
          <w:sz w:val="24"/>
          <w:szCs w:val="24"/>
        </w:rPr>
      </w:pPr>
      <w:r>
        <w:rPr>
          <w:color w:val="000000"/>
          <w:sz w:val="24"/>
          <w:szCs w:val="24"/>
        </w:rPr>
        <w:t xml:space="preserve">8. Постановление Администрации городского округа Павловский Посад Московской области от </w:t>
      </w:r>
      <w:r w:rsidR="00DC758E">
        <w:rPr>
          <w:color w:val="000000"/>
          <w:sz w:val="24"/>
          <w:szCs w:val="24"/>
        </w:rPr>
        <w:t>26</w:t>
      </w:r>
      <w:r>
        <w:rPr>
          <w:color w:val="000000"/>
          <w:sz w:val="24"/>
          <w:szCs w:val="24"/>
        </w:rPr>
        <w:t>.0</w:t>
      </w:r>
      <w:r w:rsidR="00DC758E">
        <w:rPr>
          <w:color w:val="000000"/>
          <w:sz w:val="24"/>
          <w:szCs w:val="24"/>
        </w:rPr>
        <w:t>5</w:t>
      </w:r>
      <w:r>
        <w:rPr>
          <w:color w:val="000000"/>
          <w:sz w:val="24"/>
          <w:szCs w:val="24"/>
        </w:rPr>
        <w:t>.20</w:t>
      </w:r>
      <w:r w:rsidR="00DC758E">
        <w:rPr>
          <w:color w:val="000000"/>
          <w:sz w:val="24"/>
          <w:szCs w:val="24"/>
        </w:rPr>
        <w:t>21</w:t>
      </w:r>
      <w:r>
        <w:rPr>
          <w:color w:val="000000"/>
          <w:sz w:val="24"/>
          <w:szCs w:val="24"/>
        </w:rPr>
        <w:t xml:space="preserve"> №</w:t>
      </w:r>
      <w:r w:rsidR="00DC758E">
        <w:rPr>
          <w:color w:val="000000"/>
          <w:sz w:val="24"/>
          <w:szCs w:val="24"/>
        </w:rPr>
        <w:t>943</w:t>
      </w:r>
      <w:r>
        <w:rPr>
          <w:color w:val="000000"/>
          <w:sz w:val="24"/>
          <w:szCs w:val="24"/>
        </w:rPr>
        <w:t xml:space="preserve"> «</w:t>
      </w:r>
      <w:r w:rsidR="00DC758E">
        <w:rPr>
          <w:color w:val="000000"/>
          <w:sz w:val="24"/>
          <w:szCs w:val="24"/>
        </w:rPr>
        <w:t>Об утверждении Положения о погребении и похоронном деле на территории городского округа Павловский Посад Московской области в новой редакции, требований к качеству услуг, предоставляемых согласно гарантированному перечню услуг по погребению, в городском округе Павловский Посад Московской области</w:t>
      </w:r>
      <w:r>
        <w:rPr>
          <w:color w:val="000000"/>
          <w:sz w:val="24"/>
          <w:szCs w:val="24"/>
        </w:rPr>
        <w:t>» считать утратившим силу</w:t>
      </w:r>
      <w:r w:rsidR="006A16B2">
        <w:rPr>
          <w:color w:val="000000"/>
          <w:sz w:val="24"/>
          <w:szCs w:val="24"/>
        </w:rPr>
        <w:t>.</w:t>
      </w:r>
    </w:p>
    <w:p w:rsidR="001E3906" w:rsidRPr="00624147" w:rsidRDefault="00853C33" w:rsidP="001E3906">
      <w:pPr>
        <w:widowControl w:val="0"/>
        <w:spacing w:after="0" w:line="266" w:lineRule="exact"/>
        <w:ind w:firstLine="284"/>
        <w:jc w:val="both"/>
        <w:rPr>
          <w:rFonts w:ascii="Times New Roman" w:hAnsi="Times New Roman"/>
          <w:color w:val="000000"/>
          <w:sz w:val="24"/>
          <w:szCs w:val="24"/>
        </w:rPr>
      </w:pPr>
      <w:r>
        <w:rPr>
          <w:rFonts w:ascii="Times New Roman" w:hAnsi="Times New Roman"/>
          <w:color w:val="000000"/>
          <w:sz w:val="24"/>
          <w:szCs w:val="24"/>
        </w:rPr>
        <w:tab/>
        <w:t xml:space="preserve">9.  </w:t>
      </w:r>
      <w:r w:rsidR="001E3906" w:rsidRPr="00624147">
        <w:rPr>
          <w:rFonts w:ascii="Times New Roman" w:hAnsi="Times New Roman"/>
          <w:color w:val="000000"/>
          <w:sz w:val="24"/>
          <w:szCs w:val="24"/>
        </w:rPr>
        <w:t xml:space="preserve">Контроль за исполнением настоящего постановления возложить на </w:t>
      </w:r>
      <w:r w:rsidR="001E3906">
        <w:rPr>
          <w:rFonts w:ascii="Times New Roman" w:hAnsi="Times New Roman"/>
          <w:color w:val="000000"/>
          <w:sz w:val="24"/>
          <w:szCs w:val="24"/>
        </w:rPr>
        <w:t>п</w:t>
      </w:r>
      <w:r w:rsidR="001E3906" w:rsidRPr="00624147">
        <w:rPr>
          <w:rFonts w:ascii="Times New Roman" w:hAnsi="Times New Roman"/>
          <w:color w:val="000000"/>
          <w:sz w:val="24"/>
          <w:szCs w:val="24"/>
        </w:rPr>
        <w:t>ервого заместителя Главы Администрации городского округа Павловский Посад Ф.А.Ефанова.</w:t>
      </w:r>
    </w:p>
    <w:p w:rsidR="001E3906" w:rsidRPr="002D520E" w:rsidRDefault="001E3906" w:rsidP="001E3906">
      <w:pPr>
        <w:spacing w:after="0" w:line="240" w:lineRule="auto"/>
        <w:ind w:firstLine="284"/>
        <w:contextualSpacing/>
        <w:jc w:val="both"/>
        <w:rPr>
          <w:rFonts w:ascii="Times New Roman" w:hAnsi="Times New Roman"/>
          <w:b/>
          <w:bCs/>
          <w:sz w:val="24"/>
          <w:szCs w:val="24"/>
        </w:rPr>
      </w:pPr>
    </w:p>
    <w:p w:rsidR="001E3906" w:rsidRDefault="001E3906" w:rsidP="001E3906">
      <w:pPr>
        <w:spacing w:after="0" w:line="240" w:lineRule="auto"/>
        <w:rPr>
          <w:rFonts w:ascii="Times New Roman" w:hAnsi="Times New Roman"/>
          <w:sz w:val="24"/>
          <w:szCs w:val="24"/>
        </w:rPr>
      </w:pPr>
      <w:r>
        <w:rPr>
          <w:rFonts w:ascii="Times New Roman" w:hAnsi="Times New Roman"/>
          <w:sz w:val="24"/>
          <w:szCs w:val="24"/>
        </w:rPr>
        <w:t xml:space="preserve">  </w:t>
      </w:r>
    </w:p>
    <w:p w:rsidR="001E3906" w:rsidRPr="00112028" w:rsidRDefault="001E3906" w:rsidP="001E3906">
      <w:pPr>
        <w:spacing w:after="0" w:line="240" w:lineRule="auto"/>
        <w:rPr>
          <w:rFonts w:ascii="Times New Roman" w:hAnsi="Times New Roman"/>
          <w:sz w:val="24"/>
          <w:szCs w:val="24"/>
        </w:rPr>
      </w:pPr>
    </w:p>
    <w:p w:rsidR="001E3906" w:rsidRPr="00B83051" w:rsidRDefault="001E3906" w:rsidP="001E3906">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Глава городского округа</w:t>
      </w:r>
    </w:p>
    <w:p w:rsidR="001E3906" w:rsidRPr="00B83051" w:rsidRDefault="001E3906" w:rsidP="001E3906">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Павловский Посад</w:t>
      </w:r>
      <w:r w:rsidRPr="00B83051">
        <w:rPr>
          <w:rFonts w:ascii="Times New Roman" w:hAnsi="Times New Roman"/>
          <w:color w:val="000000"/>
          <w:sz w:val="24"/>
          <w:szCs w:val="24"/>
          <w:lang w:eastAsia="en-US"/>
        </w:rPr>
        <w:tab/>
        <w:t xml:space="preserve">                                                                                          Д.О.Семенов</w:t>
      </w:r>
    </w:p>
    <w:p w:rsidR="001E3906" w:rsidRPr="00B83051"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24"/>
          <w:szCs w:val="24"/>
          <w:lang w:eastAsia="en-US"/>
        </w:rPr>
      </w:pPr>
    </w:p>
    <w:p w:rsidR="001E3906" w:rsidRDefault="001E3906" w:rsidP="001E3906">
      <w:pPr>
        <w:spacing w:after="0" w:line="240" w:lineRule="auto"/>
        <w:outlineLvl w:val="0"/>
        <w:rPr>
          <w:rFonts w:ascii="Times New Roman" w:hAnsi="Times New Roman"/>
          <w:color w:val="000000"/>
          <w:sz w:val="16"/>
          <w:szCs w:val="16"/>
          <w:lang w:eastAsia="en-US"/>
        </w:rPr>
      </w:pPr>
    </w:p>
    <w:p w:rsidR="001E3906" w:rsidRDefault="001E3906" w:rsidP="001E3906">
      <w:pPr>
        <w:spacing w:after="0" w:line="240" w:lineRule="auto"/>
        <w:ind w:left="-567"/>
        <w:outlineLvl w:val="0"/>
        <w:rPr>
          <w:rFonts w:ascii="Times New Roman" w:hAnsi="Times New Roman"/>
          <w:color w:val="000000"/>
          <w:sz w:val="16"/>
          <w:szCs w:val="16"/>
          <w:lang w:eastAsia="en-US"/>
        </w:rPr>
      </w:pPr>
    </w:p>
    <w:p w:rsidR="001E3906" w:rsidRDefault="001E3906" w:rsidP="001E3906">
      <w:pPr>
        <w:spacing w:after="0" w:line="240" w:lineRule="auto"/>
        <w:ind w:left="-567"/>
        <w:outlineLvl w:val="0"/>
        <w:rPr>
          <w:rFonts w:ascii="Times New Roman" w:hAnsi="Times New Roman"/>
          <w:color w:val="000000"/>
          <w:sz w:val="16"/>
          <w:szCs w:val="16"/>
          <w:lang w:eastAsia="en-US"/>
        </w:rPr>
      </w:pPr>
    </w:p>
    <w:p w:rsidR="001E3906" w:rsidRPr="00B83051" w:rsidRDefault="001E3906" w:rsidP="001E3906">
      <w:pPr>
        <w:spacing w:after="0" w:line="240" w:lineRule="auto"/>
        <w:ind w:left="-567"/>
        <w:outlineLvl w:val="0"/>
        <w:rPr>
          <w:rFonts w:ascii="Times New Roman" w:hAnsi="Times New Roman"/>
          <w:color w:val="000000"/>
          <w:sz w:val="16"/>
          <w:szCs w:val="16"/>
          <w:lang w:eastAsia="en-US"/>
        </w:rPr>
      </w:pPr>
      <w:r>
        <w:rPr>
          <w:rFonts w:ascii="Times New Roman" w:hAnsi="Times New Roman"/>
          <w:color w:val="000000"/>
          <w:sz w:val="16"/>
          <w:szCs w:val="16"/>
          <w:lang w:eastAsia="en-US"/>
        </w:rPr>
        <w:t>Кононов А.А.</w:t>
      </w:r>
    </w:p>
    <w:p w:rsidR="00984D9A" w:rsidRPr="0076669C" w:rsidRDefault="001E3906" w:rsidP="0076669C">
      <w:pPr>
        <w:spacing w:after="0" w:line="240" w:lineRule="auto"/>
        <w:ind w:left="-567"/>
        <w:outlineLvl w:val="0"/>
        <w:rPr>
          <w:rFonts w:ascii="Times New Roman" w:hAnsi="Times New Roman"/>
          <w:sz w:val="24"/>
          <w:szCs w:val="24"/>
        </w:rPr>
      </w:pPr>
      <w:r w:rsidRPr="00B83051">
        <w:rPr>
          <w:rFonts w:ascii="Times New Roman" w:hAnsi="Times New Roman"/>
          <w:color w:val="000000"/>
          <w:sz w:val="16"/>
          <w:szCs w:val="16"/>
          <w:lang w:eastAsia="en-US"/>
        </w:rPr>
        <w:t>8(49643)24997</w:t>
      </w:r>
      <w:bookmarkEnd w:id="0"/>
    </w:p>
    <w:p w:rsidR="006A16B2" w:rsidRDefault="006A16B2" w:rsidP="00984D9A">
      <w:pPr>
        <w:spacing w:after="0"/>
        <w:jc w:val="right"/>
        <w:rPr>
          <w:rFonts w:ascii="Times New Roman" w:eastAsia="Times New Roman" w:hAnsi="Times New Roman"/>
          <w:sz w:val="24"/>
          <w:szCs w:val="24"/>
        </w:rPr>
      </w:pPr>
    </w:p>
    <w:p w:rsidR="006A16B2" w:rsidRDefault="006A16B2" w:rsidP="00984D9A">
      <w:pPr>
        <w:spacing w:after="0"/>
        <w:jc w:val="right"/>
        <w:rPr>
          <w:rFonts w:ascii="Times New Roman" w:eastAsia="Times New Roman" w:hAnsi="Times New Roman"/>
          <w:sz w:val="24"/>
          <w:szCs w:val="24"/>
        </w:rPr>
      </w:pPr>
    </w:p>
    <w:p w:rsidR="006A16B2" w:rsidRDefault="006A16B2" w:rsidP="00984D9A">
      <w:pPr>
        <w:spacing w:after="0"/>
        <w:jc w:val="right"/>
        <w:rPr>
          <w:rFonts w:ascii="Times New Roman" w:eastAsia="Times New Roman" w:hAnsi="Times New Roman"/>
          <w:sz w:val="24"/>
          <w:szCs w:val="24"/>
        </w:rPr>
      </w:pPr>
    </w:p>
    <w:p w:rsidR="00512D6B" w:rsidRDefault="00512D6B" w:rsidP="00984D9A">
      <w:pPr>
        <w:spacing w:after="0"/>
        <w:jc w:val="right"/>
        <w:rPr>
          <w:rFonts w:ascii="Times New Roman" w:eastAsia="Times New Roman" w:hAnsi="Times New Roman"/>
          <w:sz w:val="24"/>
          <w:szCs w:val="24"/>
        </w:rPr>
      </w:pPr>
    </w:p>
    <w:p w:rsidR="00984D9A" w:rsidRPr="00BA516A" w:rsidRDefault="00984D9A" w:rsidP="00984D9A">
      <w:pPr>
        <w:spacing w:after="0"/>
        <w:jc w:val="right"/>
        <w:rPr>
          <w:rFonts w:ascii="Times New Roman" w:eastAsia="Times New Roman" w:hAnsi="Times New Roman"/>
          <w:sz w:val="24"/>
          <w:szCs w:val="24"/>
        </w:rPr>
      </w:pPr>
      <w:r w:rsidRPr="00BA516A">
        <w:rPr>
          <w:rFonts w:ascii="Times New Roman" w:eastAsia="Times New Roman" w:hAnsi="Times New Roman"/>
          <w:sz w:val="24"/>
          <w:szCs w:val="24"/>
        </w:rPr>
        <w:lastRenderedPageBreak/>
        <w:t>Приложение № 1</w:t>
      </w:r>
    </w:p>
    <w:p w:rsidR="00984D9A" w:rsidRPr="00BA516A" w:rsidRDefault="00984D9A" w:rsidP="00984D9A">
      <w:pPr>
        <w:spacing w:after="0"/>
        <w:jc w:val="right"/>
        <w:rPr>
          <w:rFonts w:ascii="Times New Roman" w:eastAsia="Times New Roman" w:hAnsi="Times New Roman"/>
          <w:sz w:val="24"/>
          <w:szCs w:val="24"/>
        </w:rPr>
      </w:pPr>
      <w:r w:rsidRPr="00BA516A">
        <w:rPr>
          <w:rFonts w:ascii="Times New Roman" w:eastAsia="Times New Roman" w:hAnsi="Times New Roman"/>
          <w:sz w:val="24"/>
          <w:szCs w:val="24"/>
        </w:rPr>
        <w:t xml:space="preserve">к </w:t>
      </w:r>
      <w:bookmarkStart w:id="7" w:name="_Hlk15588552"/>
      <w:r w:rsidR="00D034CE">
        <w:rPr>
          <w:rFonts w:ascii="Times New Roman" w:eastAsia="Times New Roman" w:hAnsi="Times New Roman"/>
          <w:sz w:val="24"/>
          <w:szCs w:val="24"/>
        </w:rPr>
        <w:t>п</w:t>
      </w:r>
      <w:r w:rsidRPr="00BA516A">
        <w:rPr>
          <w:rFonts w:ascii="Times New Roman" w:eastAsia="Times New Roman" w:hAnsi="Times New Roman"/>
          <w:sz w:val="24"/>
          <w:szCs w:val="24"/>
        </w:rPr>
        <w:t xml:space="preserve">остановлению </w:t>
      </w:r>
      <w:r w:rsidR="00D034CE">
        <w:rPr>
          <w:rFonts w:ascii="Times New Roman" w:eastAsia="Times New Roman" w:hAnsi="Times New Roman"/>
          <w:sz w:val="24"/>
          <w:szCs w:val="24"/>
        </w:rPr>
        <w:t>А</w:t>
      </w:r>
      <w:r w:rsidRPr="00BA516A">
        <w:rPr>
          <w:rFonts w:ascii="Times New Roman" w:eastAsia="Times New Roman" w:hAnsi="Times New Roman"/>
          <w:sz w:val="24"/>
          <w:szCs w:val="24"/>
        </w:rPr>
        <w:t>дминистрации</w:t>
      </w:r>
    </w:p>
    <w:p w:rsidR="00984D9A" w:rsidRPr="00BA516A" w:rsidRDefault="00984D9A" w:rsidP="00984D9A">
      <w:pPr>
        <w:spacing w:after="0"/>
        <w:jc w:val="right"/>
        <w:rPr>
          <w:rFonts w:ascii="Times New Roman" w:eastAsia="Times New Roman" w:hAnsi="Times New Roman"/>
          <w:sz w:val="24"/>
          <w:szCs w:val="24"/>
        </w:rPr>
      </w:pPr>
      <w:r w:rsidRPr="00BA516A">
        <w:rPr>
          <w:rFonts w:ascii="Times New Roman" w:eastAsia="Times New Roman" w:hAnsi="Times New Roman"/>
          <w:sz w:val="24"/>
          <w:szCs w:val="24"/>
        </w:rPr>
        <w:t>городского округа Павловский Посад</w:t>
      </w:r>
      <w:r w:rsidRPr="00BA516A">
        <w:rPr>
          <w:rFonts w:ascii="Times New Roman" w:eastAsia="Times New Roman" w:hAnsi="Times New Roman"/>
          <w:sz w:val="24"/>
          <w:szCs w:val="24"/>
        </w:rPr>
        <w:br/>
        <w:t>Московской области</w:t>
      </w:r>
      <w:bookmarkEnd w:id="7"/>
    </w:p>
    <w:p w:rsidR="00984D9A" w:rsidRPr="00BA516A" w:rsidRDefault="00984D9A" w:rsidP="00D034CE">
      <w:pPr>
        <w:spacing w:after="0"/>
        <w:jc w:val="right"/>
        <w:rPr>
          <w:rFonts w:ascii="Times New Roman" w:eastAsia="Times New Roman" w:hAnsi="Times New Roman"/>
          <w:sz w:val="24"/>
          <w:szCs w:val="24"/>
        </w:rPr>
      </w:pPr>
      <w:r w:rsidRPr="00BA516A">
        <w:rPr>
          <w:rFonts w:ascii="Times New Roman" w:eastAsia="Times New Roman" w:hAnsi="Times New Roman"/>
          <w:sz w:val="24"/>
          <w:szCs w:val="24"/>
        </w:rPr>
        <w:t xml:space="preserve">от </w:t>
      </w:r>
      <w:r w:rsidR="0020783B">
        <w:rPr>
          <w:rFonts w:ascii="Times New Roman" w:eastAsia="Times New Roman" w:hAnsi="Times New Roman"/>
          <w:sz w:val="24"/>
          <w:szCs w:val="24"/>
        </w:rPr>
        <w:t>30.03.2022</w:t>
      </w:r>
      <w:r w:rsidRPr="00BA516A">
        <w:rPr>
          <w:rFonts w:ascii="Times New Roman" w:eastAsia="Times New Roman" w:hAnsi="Times New Roman"/>
          <w:sz w:val="24"/>
          <w:szCs w:val="24"/>
        </w:rPr>
        <w:t xml:space="preserve"> № </w:t>
      </w:r>
      <w:r w:rsidR="0020783B">
        <w:rPr>
          <w:rFonts w:ascii="Times New Roman" w:eastAsia="Times New Roman" w:hAnsi="Times New Roman"/>
          <w:sz w:val="24"/>
          <w:szCs w:val="24"/>
        </w:rPr>
        <w:t>479</w:t>
      </w:r>
    </w:p>
    <w:p w:rsidR="00984D9A" w:rsidRPr="00984D9A" w:rsidRDefault="00984D9A" w:rsidP="00984D9A">
      <w:pPr>
        <w:spacing w:after="0"/>
        <w:ind w:left="720"/>
        <w:jc w:val="center"/>
        <w:rPr>
          <w:rFonts w:ascii="Times New Roman" w:eastAsia="Calibri" w:hAnsi="Times New Roman"/>
          <w:sz w:val="28"/>
          <w:szCs w:val="28"/>
          <w:lang w:eastAsia="en-US"/>
        </w:rPr>
      </w:pPr>
    </w:p>
    <w:p w:rsidR="00984D9A" w:rsidRPr="00984D9A" w:rsidRDefault="00984D9A" w:rsidP="00BA516A">
      <w:pPr>
        <w:spacing w:after="0"/>
        <w:rPr>
          <w:rFonts w:ascii="Times New Roman" w:eastAsia="Calibri" w:hAnsi="Times New Roman"/>
          <w:sz w:val="28"/>
          <w:szCs w:val="28"/>
          <w:lang w:eastAsia="en-US"/>
        </w:rPr>
      </w:pPr>
    </w:p>
    <w:p w:rsidR="00984D9A" w:rsidRPr="00BA516A" w:rsidRDefault="00984D9A" w:rsidP="00984D9A">
      <w:pPr>
        <w:spacing w:after="0"/>
        <w:jc w:val="center"/>
        <w:rPr>
          <w:rFonts w:ascii="Times New Roman" w:eastAsia="Calibri" w:hAnsi="Times New Roman"/>
          <w:b/>
          <w:bCs/>
          <w:sz w:val="24"/>
          <w:szCs w:val="24"/>
          <w:lang w:eastAsia="en-US"/>
        </w:rPr>
      </w:pPr>
      <w:r w:rsidRPr="00BA516A">
        <w:rPr>
          <w:rFonts w:ascii="Times New Roman" w:eastAsia="Calibri" w:hAnsi="Times New Roman"/>
          <w:b/>
          <w:bCs/>
          <w:sz w:val="24"/>
          <w:szCs w:val="24"/>
          <w:lang w:eastAsia="en-US"/>
        </w:rPr>
        <w:t>ПОЛОЖЕНИЕ О ПОГРЕБЕНИИ И ПОХОРОННОМ ДЕЛЕ</w:t>
      </w:r>
    </w:p>
    <w:p w:rsidR="00984D9A" w:rsidRPr="00BA516A" w:rsidRDefault="00984D9A" w:rsidP="00984D9A">
      <w:pPr>
        <w:spacing w:after="0"/>
        <w:jc w:val="center"/>
        <w:rPr>
          <w:rFonts w:ascii="Times New Roman" w:eastAsia="Calibri" w:hAnsi="Times New Roman"/>
          <w:b/>
          <w:bCs/>
          <w:sz w:val="24"/>
          <w:szCs w:val="24"/>
          <w:lang w:eastAsia="en-US"/>
        </w:rPr>
      </w:pPr>
      <w:r w:rsidRPr="00BA516A">
        <w:rPr>
          <w:rFonts w:ascii="Times New Roman" w:eastAsia="Calibri" w:hAnsi="Times New Roman"/>
          <w:b/>
          <w:bCs/>
          <w:sz w:val="24"/>
          <w:szCs w:val="24"/>
          <w:lang w:eastAsia="en-US"/>
        </w:rPr>
        <w:t>НА ТЕРРИТОРИИ ГОРОДСКОГО ОКРУГА ПАВЛОВСКИЙ ПОСАД МОСКОВСКОЙ ОБЛАСТИ</w:t>
      </w:r>
    </w:p>
    <w:p w:rsidR="00984D9A" w:rsidRPr="00984D9A" w:rsidRDefault="00984D9A" w:rsidP="00DE2545">
      <w:pPr>
        <w:spacing w:after="0" w:line="240" w:lineRule="auto"/>
        <w:jc w:val="both"/>
        <w:rPr>
          <w:rFonts w:ascii="Times New Roman" w:eastAsia="Calibri" w:hAnsi="Times New Roman"/>
          <w:sz w:val="28"/>
          <w:szCs w:val="28"/>
          <w:lang w:eastAsia="en-US"/>
        </w:rPr>
      </w:pPr>
    </w:p>
    <w:p w:rsidR="00984D9A" w:rsidRPr="00BA516A" w:rsidRDefault="00984D9A" w:rsidP="00831FF8">
      <w:pPr>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Настоящее Положение о погребении и похоронном деле на территории городского округа Павловский Посад Московской области (далее – Положение) разработано на основании Федеральных законов от 12.01.1996 № 8-ФЗ </w:t>
      </w:r>
      <w:r w:rsidRPr="00BA516A">
        <w:rPr>
          <w:rFonts w:ascii="Times New Roman" w:eastAsia="Times New Roman" w:hAnsi="Times New Roman"/>
          <w:sz w:val="24"/>
          <w:szCs w:val="24"/>
        </w:rPr>
        <w:br/>
        <w:t xml:space="preserve">«О погребении и похоронном деле», от 06.10.2003 № 131-ФЗ «Об общих принципах организации местного самоуправления в Российской Федерации», Указа Президента Российской Федерации от 29.06.1996 № 1001 «О гарантиях прав граждан </w:t>
      </w:r>
      <w:r w:rsidRPr="00BA516A">
        <w:rPr>
          <w:rFonts w:ascii="Times New Roman" w:eastAsia="Times New Roman" w:hAnsi="Times New Roman"/>
          <w:sz w:val="24"/>
          <w:szCs w:val="24"/>
        </w:rPr>
        <w:br/>
        <w:t xml:space="preserve">на предоставление услуг по погребению умерших», Законов Московской области </w:t>
      </w:r>
      <w:r w:rsidRPr="00BA516A">
        <w:rPr>
          <w:rFonts w:ascii="Times New Roman" w:eastAsia="Times New Roman" w:hAnsi="Times New Roman"/>
          <w:sz w:val="24"/>
          <w:szCs w:val="24"/>
        </w:rPr>
        <w:br/>
        <w:t xml:space="preserve">от 17.07.2007 № 115/2007-ОЗ «О погребении и похоронном деле в Московской области», от 11.10.2019 № 192/2019-ОЗ «О внесении изменения в Закон Московской области «О Правительстве Московской области», от 11.10.2019 № 194/2019-ОЗ </w:t>
      </w:r>
      <w:r w:rsidRPr="00BA516A">
        <w:rPr>
          <w:rFonts w:ascii="Times New Roman" w:eastAsia="Times New Roman" w:hAnsi="Times New Roman"/>
          <w:sz w:val="24"/>
          <w:szCs w:val="24"/>
        </w:rPr>
        <w:br/>
        <w:t xml:space="preserve">«О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постановления Правительства Московской области от 30.12.2014 </w:t>
      </w:r>
      <w:r w:rsidRPr="00BA516A">
        <w:rPr>
          <w:rFonts w:ascii="Times New Roman" w:eastAsia="Times New Roman" w:hAnsi="Times New Roman"/>
          <w:sz w:val="24"/>
          <w:szCs w:val="24"/>
        </w:rPr>
        <w:br/>
        <w:t xml:space="preserve">№ 1178/52 «Об утверждении Порядка деятельности общественных кладбищ </w:t>
      </w:r>
      <w:r w:rsidRPr="00BA516A">
        <w:rPr>
          <w:rFonts w:ascii="Times New Roman" w:eastAsia="Times New Roman" w:hAnsi="Times New Roman"/>
          <w:sz w:val="24"/>
          <w:szCs w:val="24"/>
        </w:rPr>
        <w:br/>
        <w:t>и крематориев на территории Московской области», постановления Правительства Московской области от 16.10.2019 № 753/36 «О мерах по реализации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распоряжения Главного управления региональной безопасности Московской области» от 05.11.2019</w:t>
      </w:r>
      <w:r w:rsidR="00D034CE">
        <w:rPr>
          <w:rFonts w:ascii="Times New Roman" w:eastAsia="Times New Roman" w:hAnsi="Times New Roman"/>
          <w:sz w:val="24"/>
          <w:szCs w:val="24"/>
        </w:rPr>
        <w:t xml:space="preserve"> </w:t>
      </w:r>
      <w:r w:rsidRPr="00BA516A">
        <w:rPr>
          <w:rFonts w:ascii="Times New Roman" w:eastAsia="Times New Roman" w:hAnsi="Times New Roman"/>
          <w:sz w:val="24"/>
          <w:szCs w:val="24"/>
        </w:rPr>
        <w:t>№43-РГУ</w:t>
      </w:r>
      <w:r w:rsidR="00D034CE">
        <w:rPr>
          <w:rFonts w:ascii="Times New Roman" w:eastAsia="Times New Roman" w:hAnsi="Times New Roman"/>
          <w:sz w:val="24"/>
          <w:szCs w:val="24"/>
        </w:rPr>
        <w:t xml:space="preserve"> </w:t>
      </w:r>
      <w:r w:rsidRPr="00BA516A">
        <w:rPr>
          <w:rFonts w:ascii="Times New Roman" w:eastAsia="Times New Roman" w:hAnsi="Times New Roman"/>
          <w:sz w:val="24"/>
          <w:szCs w:val="24"/>
        </w:rPr>
        <w:t>«Об утверждении Порядка взаимодействия Главного управления региональной безопасности Московской области с органами местного самоуправления муниципальных образований Московской области при предоставлении субвенций из бюджета Московской области бюджетам муниципальных образований Московской области в целях осуществления отдельных государственных полномочий Московской области», Устава городского округа Павловский Посад Московской области, иных нормативных правовых актов Российской Федерации и Московской области, а также иных нормативных правовых актов городского округа Павловский Посад Московской области и регулирует порядок организации погребения умерших и похоронного дела на территории общественных кладбищ, находящихся в ведении администрации городского округа Павловский Посад Московской области.</w:t>
      </w:r>
    </w:p>
    <w:p w:rsidR="00984D9A" w:rsidRPr="00BA516A" w:rsidRDefault="00984D9A" w:rsidP="00984D9A">
      <w:pPr>
        <w:spacing w:after="0"/>
        <w:ind w:firstLine="709"/>
        <w:jc w:val="center"/>
        <w:rPr>
          <w:rFonts w:ascii="Times New Roman" w:eastAsia="Calibri" w:hAnsi="Times New Roman"/>
          <w:sz w:val="24"/>
          <w:szCs w:val="24"/>
          <w:lang w:eastAsia="en-US"/>
        </w:rPr>
      </w:pPr>
    </w:p>
    <w:p w:rsidR="00D034CE" w:rsidRDefault="00D034CE" w:rsidP="00984D9A">
      <w:pPr>
        <w:spacing w:after="0"/>
        <w:jc w:val="center"/>
        <w:rPr>
          <w:rFonts w:ascii="Times New Roman" w:eastAsia="Calibri" w:hAnsi="Times New Roman"/>
          <w:b/>
          <w:bCs/>
          <w:sz w:val="24"/>
          <w:szCs w:val="24"/>
          <w:lang w:eastAsia="en-US"/>
        </w:rPr>
      </w:pPr>
    </w:p>
    <w:p w:rsidR="00DE2545" w:rsidRDefault="00DE2545" w:rsidP="00F93758">
      <w:pPr>
        <w:spacing w:after="0"/>
        <w:rPr>
          <w:rFonts w:ascii="Times New Roman" w:eastAsia="Calibri" w:hAnsi="Times New Roman"/>
          <w:b/>
          <w:bCs/>
          <w:sz w:val="24"/>
          <w:szCs w:val="24"/>
          <w:lang w:eastAsia="en-US"/>
        </w:rPr>
      </w:pPr>
    </w:p>
    <w:p w:rsidR="00DE2545" w:rsidRDefault="00DE2545" w:rsidP="00984D9A">
      <w:pPr>
        <w:spacing w:after="0"/>
        <w:jc w:val="center"/>
        <w:rPr>
          <w:rFonts w:ascii="Times New Roman" w:eastAsia="Calibri" w:hAnsi="Times New Roman"/>
          <w:b/>
          <w:bCs/>
          <w:sz w:val="24"/>
          <w:szCs w:val="24"/>
          <w:lang w:eastAsia="en-US"/>
        </w:rPr>
      </w:pPr>
    </w:p>
    <w:p w:rsidR="00831FF8" w:rsidRDefault="00831FF8" w:rsidP="00984D9A">
      <w:pPr>
        <w:spacing w:after="0"/>
        <w:jc w:val="center"/>
        <w:rPr>
          <w:rFonts w:ascii="Times New Roman" w:eastAsia="Calibri" w:hAnsi="Times New Roman"/>
          <w:b/>
          <w:bCs/>
          <w:sz w:val="24"/>
          <w:szCs w:val="24"/>
          <w:lang w:eastAsia="en-US"/>
        </w:rPr>
      </w:pPr>
    </w:p>
    <w:p w:rsidR="00831FF8" w:rsidRDefault="00831FF8" w:rsidP="00984D9A">
      <w:pPr>
        <w:spacing w:after="0"/>
        <w:jc w:val="center"/>
        <w:rPr>
          <w:rFonts w:ascii="Times New Roman" w:eastAsia="Calibri" w:hAnsi="Times New Roman"/>
          <w:b/>
          <w:bCs/>
          <w:sz w:val="24"/>
          <w:szCs w:val="24"/>
          <w:lang w:eastAsia="en-US"/>
        </w:rPr>
      </w:pPr>
    </w:p>
    <w:p w:rsidR="00984D9A" w:rsidRPr="00BA516A" w:rsidRDefault="00984D9A" w:rsidP="00984D9A">
      <w:pPr>
        <w:spacing w:after="0"/>
        <w:jc w:val="center"/>
        <w:rPr>
          <w:rFonts w:ascii="Times New Roman" w:eastAsia="Calibri" w:hAnsi="Times New Roman"/>
          <w:b/>
          <w:bCs/>
          <w:sz w:val="24"/>
          <w:szCs w:val="24"/>
          <w:lang w:eastAsia="en-US"/>
        </w:rPr>
      </w:pPr>
      <w:r w:rsidRPr="00BA516A">
        <w:rPr>
          <w:rFonts w:ascii="Times New Roman" w:eastAsia="Calibri" w:hAnsi="Times New Roman"/>
          <w:b/>
          <w:bCs/>
          <w:sz w:val="24"/>
          <w:szCs w:val="24"/>
          <w:lang w:eastAsia="en-US"/>
        </w:rPr>
        <w:lastRenderedPageBreak/>
        <w:t>1. Общие положения.</w:t>
      </w:r>
    </w:p>
    <w:p w:rsidR="00984D9A" w:rsidRPr="00BA516A" w:rsidRDefault="00984D9A" w:rsidP="00DE2545">
      <w:pPr>
        <w:spacing w:after="0" w:line="240" w:lineRule="auto"/>
        <w:ind w:firstLine="709"/>
        <w:jc w:val="both"/>
        <w:rPr>
          <w:rFonts w:ascii="Times New Roman" w:eastAsia="Calibri" w:hAnsi="Times New Roman"/>
          <w:bCs/>
          <w:sz w:val="24"/>
          <w:szCs w:val="24"/>
          <w:lang w:eastAsia="en-US"/>
        </w:rPr>
      </w:pPr>
    </w:p>
    <w:p w:rsidR="00A827B3" w:rsidRPr="00F93758" w:rsidRDefault="00984D9A" w:rsidP="00F93758">
      <w:pPr>
        <w:numPr>
          <w:ilvl w:val="0"/>
          <w:numId w:val="6"/>
        </w:numPr>
        <w:spacing w:after="0" w:line="240" w:lineRule="auto"/>
        <w:ind w:hanging="11"/>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Понятия и термины.</w:t>
      </w:r>
      <w:r w:rsidR="00206285">
        <w:rPr>
          <w:rFonts w:ascii="Times New Roman" w:eastAsia="Calibri" w:hAnsi="Times New Roman"/>
          <w:sz w:val="24"/>
          <w:szCs w:val="24"/>
          <w:lang w:eastAsia="en-US"/>
        </w:rPr>
        <w:t xml:space="preserve"> </w:t>
      </w:r>
    </w:p>
    <w:p w:rsidR="00984D9A" w:rsidRPr="00BA516A" w:rsidRDefault="00D034CE" w:rsidP="00DE254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1.1</w:t>
      </w:r>
      <w:r w:rsidR="00A827B3">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984D9A" w:rsidRPr="00BA516A">
        <w:rPr>
          <w:rFonts w:ascii="Times New Roman" w:eastAsia="Calibri" w:hAnsi="Times New Roman"/>
          <w:sz w:val="24"/>
          <w:szCs w:val="24"/>
          <w:lang w:eastAsia="en-US"/>
        </w:rPr>
        <w:t>В целях настоящего Положения используются следующие понятия:</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 xml:space="preserve">зона захоронения – основная функциональная часть территории кладбища, </w:t>
      </w:r>
      <w:r w:rsidRPr="00BA516A">
        <w:rPr>
          <w:rFonts w:ascii="Times New Roman" w:eastAsia="Calibri" w:hAnsi="Times New Roman"/>
          <w:sz w:val="24"/>
          <w:szCs w:val="24"/>
          <w:lang w:eastAsia="en-US"/>
        </w:rPr>
        <w:br/>
        <w:t>на которой осуществляется погребение, в том числе захоронение урн с прахом;</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места захоронения – земельные участки, предоставляемые в зоне захоронения кладбища для погребения, и ниши в стенах скорби;</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 xml:space="preserve">воинские захоронения – места захоронения, в том числе индивидуальные могилы, предоставляемые на безвозмездной основе на территории военных </w:t>
      </w:r>
      <w:r w:rsidRPr="00BA516A">
        <w:rPr>
          <w:rFonts w:ascii="Times New Roman" w:eastAsia="Calibri" w:hAnsi="Times New Roman"/>
          <w:sz w:val="24"/>
          <w:szCs w:val="24"/>
          <w:lang w:eastAsia="en-US"/>
        </w:rPr>
        <w:br/>
        <w:t>и мемориальных кладбищ, воинских кладбищ, воинских участков общественных кладбищ или вне воинских участков на общественных кладбищах для погребения лиц, круг которых определен законодательством Российской Федерации;</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 xml:space="preserve">одиночные захоронения – места захоронения, предоставляемые на территории общественных кладбищ для погребения умерших (погибших) (далее – умерших), </w:t>
      </w:r>
      <w:r w:rsidRPr="00BA516A">
        <w:rPr>
          <w:rFonts w:ascii="Times New Roman" w:eastAsia="Calibri" w:hAnsi="Times New Roman"/>
          <w:sz w:val="24"/>
          <w:szCs w:val="24"/>
          <w:lang w:eastAsia="en-US"/>
        </w:rPr>
        <w:br/>
        <w:t>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 xml:space="preserve">родственные захоронения – места захоронения, предоставляемые </w:t>
      </w:r>
      <w:r w:rsidRPr="00BA516A">
        <w:rPr>
          <w:rFonts w:ascii="Times New Roman" w:eastAsia="Calibri" w:hAnsi="Times New Roman"/>
          <w:sz w:val="24"/>
          <w:szCs w:val="24"/>
          <w:lang w:eastAsia="en-US"/>
        </w:rPr>
        <w:br/>
        <w:t>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подзахоронение – 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произведены захоронения умерших родственников, а также погребение на территории семейных (родовых) захоронений;</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надмогильные сооружения (надгробия) – памятные сооружения, устанавливаемые на местах захоронения;</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 xml:space="preserve">санитарно-защитная зона – зона, отделяющая места погребения от жилой застройки, ландшафтно-рекреационной зоны, зоны отдыха и других объектов, </w:t>
      </w:r>
      <w:r w:rsidRPr="00BA516A">
        <w:rPr>
          <w:rFonts w:ascii="Times New Roman" w:eastAsia="Calibri" w:hAnsi="Times New Roman"/>
          <w:sz w:val="24"/>
          <w:szCs w:val="24"/>
          <w:lang w:eastAsia="en-US"/>
        </w:rPr>
        <w:br/>
        <w:t>с обязательным обозначением границ специальными информационными знаками;</w:t>
      </w:r>
    </w:p>
    <w:p w:rsidR="00984D9A" w:rsidRPr="00BA516A" w:rsidRDefault="00984D9A" w:rsidP="00DE2545">
      <w:pPr>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кладбища, закрытые для свободного захоронения – кладбища, в зоне захоронения которых отсутствуют свободные земельные участки для создания новых мест захоронения, за исключением предоставления мест для создания семейных (родовых) захоронений, почетных</w:t>
      </w:r>
      <w:r w:rsidR="00D034CE">
        <w:rPr>
          <w:rFonts w:ascii="Times New Roman" w:eastAsia="Calibri" w:hAnsi="Times New Roman"/>
          <w:sz w:val="24"/>
          <w:szCs w:val="24"/>
          <w:lang w:eastAsia="en-US"/>
        </w:rPr>
        <w:t xml:space="preserve"> </w:t>
      </w:r>
      <w:r w:rsidRPr="00BA516A">
        <w:rPr>
          <w:rFonts w:ascii="Times New Roman" w:eastAsia="Calibri" w:hAnsi="Times New Roman"/>
          <w:sz w:val="24"/>
          <w:szCs w:val="24"/>
          <w:lang w:eastAsia="en-US"/>
        </w:rPr>
        <w:t>захоронений,</w:t>
      </w:r>
      <w:r w:rsidR="00D034CE">
        <w:rPr>
          <w:rFonts w:ascii="Times New Roman" w:eastAsia="Calibri" w:hAnsi="Times New Roman"/>
          <w:sz w:val="24"/>
          <w:szCs w:val="24"/>
          <w:lang w:eastAsia="en-US"/>
        </w:rPr>
        <w:t xml:space="preserve"> </w:t>
      </w:r>
      <w:r w:rsidRPr="00BA516A">
        <w:rPr>
          <w:rFonts w:ascii="Times New Roman" w:eastAsia="Calibri" w:hAnsi="Times New Roman"/>
          <w:sz w:val="24"/>
          <w:szCs w:val="24"/>
          <w:lang w:eastAsia="en-US"/>
        </w:rPr>
        <w:t>одиночных</w:t>
      </w:r>
      <w:r w:rsidR="00D034CE">
        <w:rPr>
          <w:rFonts w:ascii="Times New Roman" w:eastAsia="Calibri" w:hAnsi="Times New Roman"/>
          <w:sz w:val="24"/>
          <w:szCs w:val="24"/>
          <w:lang w:eastAsia="en-US"/>
        </w:rPr>
        <w:t xml:space="preserve"> </w:t>
      </w:r>
      <w:r w:rsidRPr="00BA516A">
        <w:rPr>
          <w:rFonts w:ascii="Times New Roman" w:eastAsia="Calibri" w:hAnsi="Times New Roman"/>
          <w:sz w:val="24"/>
          <w:szCs w:val="24"/>
          <w:lang w:eastAsia="en-US"/>
        </w:rPr>
        <w:t>захоронений, сформированных до вступления в силу правового акта Администрации городского округа Павловский Посад о закрытии кладбища для свободного захоронения;</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 xml:space="preserve">кладбищенский период – время разложения и минерализации тела умершего </w:t>
      </w:r>
      <w:r w:rsidRPr="00BA516A">
        <w:rPr>
          <w:rFonts w:ascii="Times New Roman" w:eastAsia="Calibri" w:hAnsi="Times New Roman"/>
          <w:sz w:val="24"/>
          <w:szCs w:val="24"/>
          <w:lang w:eastAsia="en-US"/>
        </w:rPr>
        <w:br/>
        <w:t xml:space="preserve">с момента предыдущего захоронения с учетом состава грунта, гидрогеологических </w:t>
      </w:r>
      <w:r w:rsidRPr="00BA516A">
        <w:rPr>
          <w:rFonts w:ascii="Times New Roman" w:eastAsia="Calibri" w:hAnsi="Times New Roman"/>
          <w:sz w:val="24"/>
          <w:szCs w:val="24"/>
          <w:lang w:eastAsia="en-US"/>
        </w:rPr>
        <w:br/>
        <w:t>и климатических условий мест захоронения;</w:t>
      </w:r>
    </w:p>
    <w:p w:rsidR="00984D9A" w:rsidRPr="00BA516A" w:rsidRDefault="00984D9A" w:rsidP="00DE2545">
      <w:pPr>
        <w:spacing w:after="0" w:line="240" w:lineRule="auto"/>
        <w:ind w:firstLine="709"/>
        <w:jc w:val="both"/>
        <w:rPr>
          <w:rFonts w:ascii="Times New Roman" w:eastAsia="Calibri" w:hAnsi="Times New Roman"/>
          <w:sz w:val="24"/>
          <w:szCs w:val="24"/>
          <w:lang w:eastAsia="en-US"/>
        </w:rPr>
      </w:pPr>
      <w:r w:rsidRPr="00BA516A">
        <w:rPr>
          <w:rFonts w:ascii="Times New Roman" w:eastAsia="Calibri" w:hAnsi="Times New Roman"/>
          <w:sz w:val="24"/>
          <w:szCs w:val="24"/>
          <w:lang w:eastAsia="en-US"/>
        </w:rPr>
        <w:t xml:space="preserve">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 </w:t>
      </w:r>
    </w:p>
    <w:p w:rsidR="00984D9A" w:rsidRPr="00BA516A" w:rsidRDefault="00984D9A" w:rsidP="00DE2545">
      <w:pPr>
        <w:spacing w:after="0" w:line="240" w:lineRule="auto"/>
        <w:ind w:firstLine="709"/>
        <w:jc w:val="both"/>
        <w:rPr>
          <w:rFonts w:ascii="Times New Roman" w:eastAsia="Calibri" w:hAnsi="Times New Roman"/>
          <w:spacing w:val="2"/>
          <w:sz w:val="24"/>
          <w:szCs w:val="24"/>
          <w:shd w:val="clear" w:color="auto" w:fill="FFFFFF"/>
          <w:lang w:eastAsia="en-US"/>
        </w:rPr>
      </w:pPr>
      <w:r w:rsidRPr="00BA516A">
        <w:rPr>
          <w:rFonts w:ascii="Times New Roman" w:eastAsia="Calibri" w:hAnsi="Times New Roman"/>
          <w:spacing w:val="2"/>
          <w:sz w:val="24"/>
          <w:szCs w:val="24"/>
          <w:shd w:val="clear" w:color="auto" w:fill="FFFFFF"/>
          <w:lang w:eastAsia="en-US"/>
        </w:rPr>
        <w:t xml:space="preserve">уполномоченный орган Московской области в сфере погребения </w:t>
      </w:r>
      <w:r w:rsidRPr="00BA516A">
        <w:rPr>
          <w:rFonts w:ascii="Times New Roman" w:eastAsia="Calibri" w:hAnsi="Times New Roman"/>
          <w:spacing w:val="2"/>
          <w:sz w:val="24"/>
          <w:szCs w:val="24"/>
          <w:shd w:val="clear" w:color="auto" w:fill="FFFFFF"/>
          <w:lang w:eastAsia="en-US"/>
        </w:rPr>
        <w:br/>
        <w:t xml:space="preserve">и похоронного дела – уполномоченный Правительством Московской области </w:t>
      </w:r>
      <w:r w:rsidRPr="00BA516A">
        <w:rPr>
          <w:rFonts w:ascii="Times New Roman" w:eastAsia="Calibri" w:hAnsi="Times New Roman"/>
          <w:spacing w:val="2"/>
          <w:sz w:val="24"/>
          <w:szCs w:val="24"/>
          <w:shd w:val="clear" w:color="auto" w:fill="FFFFFF"/>
          <w:lang w:eastAsia="en-US"/>
        </w:rPr>
        <w:lastRenderedPageBreak/>
        <w:t>центральный исполнительный орган государственной власти Московской области, наделенный полномочиями в сфере погребения и похоронного дела;</w:t>
      </w:r>
    </w:p>
    <w:p w:rsidR="00984D9A" w:rsidRPr="00BA516A" w:rsidRDefault="00984D9A" w:rsidP="00DE2545">
      <w:pPr>
        <w:spacing w:after="0" w:line="240" w:lineRule="auto"/>
        <w:ind w:firstLine="709"/>
        <w:jc w:val="both"/>
        <w:rPr>
          <w:rFonts w:ascii="Times New Roman" w:eastAsia="Calibri" w:hAnsi="Times New Roman"/>
          <w:spacing w:val="2"/>
          <w:sz w:val="24"/>
          <w:szCs w:val="24"/>
          <w:shd w:val="clear" w:color="auto" w:fill="FFFFFF"/>
          <w:lang w:eastAsia="en-US"/>
        </w:rPr>
      </w:pPr>
      <w:r w:rsidRPr="00BA516A">
        <w:rPr>
          <w:rFonts w:ascii="Times New Roman" w:eastAsia="Calibri" w:hAnsi="Times New Roman"/>
          <w:sz w:val="24"/>
          <w:szCs w:val="24"/>
          <w:lang w:eastAsia="en-US"/>
        </w:rPr>
        <w:t xml:space="preserve">специализированная служба по вопросам похоронного дела (далее – специализированная служба) – </w:t>
      </w:r>
      <w:r w:rsidRPr="00BA516A">
        <w:rPr>
          <w:rFonts w:ascii="Times New Roman" w:eastAsia="Calibri" w:hAnsi="Times New Roman"/>
          <w:sz w:val="24"/>
          <w:szCs w:val="24"/>
          <w:shd w:val="clear" w:color="auto" w:fill="FFFFFF"/>
          <w:lang w:eastAsia="en-US"/>
        </w:rPr>
        <w:t xml:space="preserve">организация, создаваемая органами местного самоуправления в целях оказания гарантированного перечня услуг </w:t>
      </w:r>
      <w:r w:rsidRPr="00BA516A">
        <w:rPr>
          <w:rFonts w:ascii="Times New Roman" w:eastAsia="Calibri" w:hAnsi="Times New Roman"/>
          <w:sz w:val="24"/>
          <w:szCs w:val="24"/>
          <w:shd w:val="clear" w:color="auto" w:fill="FFFFFF"/>
          <w:lang w:eastAsia="en-US"/>
        </w:rPr>
        <w:br/>
        <w:t>по погребению на безвозмездной основе</w:t>
      </w:r>
      <w:r w:rsidRPr="00BA516A">
        <w:rPr>
          <w:rFonts w:ascii="Times New Roman" w:eastAsia="Calibri" w:hAnsi="Times New Roman"/>
          <w:sz w:val="24"/>
          <w:szCs w:val="24"/>
          <w:lang w:eastAsia="en-US"/>
        </w:rPr>
        <w:t>;</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уполномоченный орган – уполномоченный орган местного самоуправления, наделенный полномочиями в сфере погребения и похоронного дела;</w:t>
      </w:r>
    </w:p>
    <w:p w:rsidR="00D034CE" w:rsidRDefault="00984D9A" w:rsidP="00DE2545">
      <w:pPr>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общественное кладбище – отведенный в соответствии с этическими, санитарными и экологическими требованиями участок земли (кладбище) для захоронения (перезахоронения) тел (останков) умерших с учетом их волеизъявления либо по решению специализированной службы.</w:t>
      </w:r>
    </w:p>
    <w:p w:rsidR="00984D9A" w:rsidRPr="00D034CE" w:rsidRDefault="00A827B3" w:rsidP="00DE2545">
      <w:pPr>
        <w:spacing w:after="0" w:line="240" w:lineRule="auto"/>
        <w:ind w:firstLine="709"/>
        <w:jc w:val="both"/>
        <w:rPr>
          <w:rFonts w:ascii="Times New Roman" w:eastAsia="Times New Roman" w:hAnsi="Times New Roman"/>
          <w:sz w:val="24"/>
          <w:szCs w:val="24"/>
        </w:rPr>
      </w:pPr>
      <w:r>
        <w:rPr>
          <w:rFonts w:ascii="Times New Roman" w:eastAsia="Calibri" w:hAnsi="Times New Roman"/>
          <w:sz w:val="24"/>
          <w:szCs w:val="24"/>
          <w:lang w:eastAsia="en-US"/>
        </w:rPr>
        <w:t>2</w:t>
      </w:r>
      <w:r w:rsidR="00D034CE">
        <w:rPr>
          <w:rFonts w:ascii="Times New Roman" w:eastAsia="Calibri" w:hAnsi="Times New Roman"/>
          <w:sz w:val="24"/>
          <w:szCs w:val="24"/>
          <w:lang w:eastAsia="en-US"/>
        </w:rPr>
        <w:t xml:space="preserve">. </w:t>
      </w:r>
      <w:r w:rsidR="00984D9A" w:rsidRPr="00BA516A">
        <w:rPr>
          <w:rFonts w:ascii="Times New Roman" w:eastAsia="Calibri" w:hAnsi="Times New Roman"/>
          <w:sz w:val="24"/>
          <w:szCs w:val="24"/>
          <w:lang w:eastAsia="en-US"/>
        </w:rPr>
        <w:t xml:space="preserve">Порядок, установленный настоящим Положением, распространяется </w:t>
      </w:r>
      <w:r w:rsidR="00984D9A" w:rsidRPr="00BA516A">
        <w:rPr>
          <w:rFonts w:ascii="Times New Roman" w:eastAsia="Calibri" w:hAnsi="Times New Roman"/>
          <w:sz w:val="24"/>
          <w:szCs w:val="24"/>
          <w:lang w:eastAsia="en-US"/>
        </w:rPr>
        <w:br/>
        <w:t>на уполномоченный орган в сфере погребения и похоронного дела на территории городского округа Павловский Посад Московской области, специализированную службу, а также юридических лиц и индивидуальных предпринимателей, работающих на рынке похоронных услуг в сфере погребения, предоставляющих товары и услуги, а также на лиц, вовлеченных в похоронное обслуживание населения и взявших на себя соответствующие обязанности по погребению на территории городского округа Павловский Посад Московской области.</w:t>
      </w:r>
    </w:p>
    <w:p w:rsidR="00984D9A" w:rsidRPr="00BA516A" w:rsidRDefault="00984D9A" w:rsidP="00D034CE">
      <w:pPr>
        <w:spacing w:after="0"/>
        <w:ind w:hanging="813"/>
        <w:jc w:val="both"/>
        <w:rPr>
          <w:rFonts w:ascii="Times New Roman" w:eastAsia="Calibri" w:hAnsi="Times New Roman"/>
          <w:strike/>
          <w:sz w:val="24"/>
          <w:szCs w:val="24"/>
          <w:lang w:eastAsia="en-US"/>
        </w:rPr>
      </w:pPr>
    </w:p>
    <w:p w:rsidR="00984D9A" w:rsidRPr="00BA516A" w:rsidRDefault="00984D9A" w:rsidP="00984D9A">
      <w:pPr>
        <w:spacing w:after="0"/>
        <w:ind w:left="708"/>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2. Гарантии осуществления погребения.</w:t>
      </w:r>
    </w:p>
    <w:p w:rsidR="00984D9A" w:rsidRPr="00BA516A" w:rsidRDefault="00984D9A" w:rsidP="00984D9A">
      <w:pPr>
        <w:spacing w:after="0"/>
        <w:ind w:firstLine="709"/>
        <w:jc w:val="both"/>
        <w:rPr>
          <w:rFonts w:ascii="Times New Roman" w:eastAsia="Times New Roman" w:hAnsi="Times New Roman"/>
          <w:sz w:val="24"/>
          <w:szCs w:val="24"/>
        </w:rPr>
      </w:pPr>
    </w:p>
    <w:p w:rsidR="00984D9A" w:rsidRPr="00BA516A" w:rsidRDefault="00A827B3" w:rsidP="00A827B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84D9A" w:rsidRPr="00A827B3" w:rsidRDefault="00A827B3" w:rsidP="00A827B3">
      <w:pPr>
        <w:spacing w:after="0" w:line="240" w:lineRule="auto"/>
        <w:ind w:left="274"/>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A827B3">
        <w:rPr>
          <w:rFonts w:ascii="Times New Roman" w:eastAsia="Times New Roman" w:hAnsi="Times New Roman"/>
          <w:sz w:val="24"/>
          <w:szCs w:val="24"/>
        </w:rPr>
        <w:t>о</w:t>
      </w:r>
      <w:r w:rsidR="00984D9A" w:rsidRPr="00A827B3">
        <w:rPr>
          <w:rFonts w:ascii="Times New Roman" w:eastAsia="Times New Roman" w:hAnsi="Times New Roman"/>
          <w:sz w:val="24"/>
          <w:szCs w:val="24"/>
        </w:rPr>
        <w:t>формление</w:t>
      </w:r>
      <w:r w:rsidRPr="00A827B3">
        <w:rPr>
          <w:rFonts w:ascii="Times New Roman" w:eastAsia="Times New Roman" w:hAnsi="Times New Roman"/>
          <w:sz w:val="24"/>
          <w:szCs w:val="24"/>
        </w:rPr>
        <w:t xml:space="preserve"> </w:t>
      </w:r>
      <w:r w:rsidR="00984D9A" w:rsidRPr="00A827B3">
        <w:rPr>
          <w:rFonts w:ascii="Times New Roman" w:eastAsia="Times New Roman" w:hAnsi="Times New Roman"/>
          <w:sz w:val="24"/>
          <w:szCs w:val="24"/>
        </w:rPr>
        <w:t>свидетельства о смерти, справки о смерти, выдаваемых органами записи актов гражданского состояния (далее – органы ЗАГС);</w:t>
      </w:r>
    </w:p>
    <w:p w:rsidR="00984D9A" w:rsidRPr="00BA516A" w:rsidRDefault="00984D9A" w:rsidP="00A827B3">
      <w:pPr>
        <w:spacing w:after="0"/>
        <w:ind w:firstLine="274"/>
        <w:jc w:val="both"/>
        <w:rPr>
          <w:rFonts w:ascii="Times New Roman" w:eastAsia="Times New Roman" w:hAnsi="Times New Roman"/>
          <w:sz w:val="24"/>
          <w:szCs w:val="24"/>
        </w:rPr>
      </w:pPr>
      <w:r w:rsidRPr="00BA516A">
        <w:rPr>
          <w:rFonts w:ascii="Times New Roman" w:eastAsia="Times New Roman" w:hAnsi="Times New Roman"/>
          <w:sz w:val="24"/>
          <w:szCs w:val="24"/>
        </w:rPr>
        <w:t>2) предоставление и доставку в один адрес гроба и других предметов, необходимых для погребения, включая погрузо-разгрузочные работы;</w:t>
      </w:r>
    </w:p>
    <w:p w:rsidR="00984D9A" w:rsidRPr="00A827B3" w:rsidRDefault="00984D9A" w:rsidP="00A827B3">
      <w:pPr>
        <w:spacing w:after="0"/>
        <w:ind w:firstLine="274"/>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3) перевозку тела (останков) умершего на автокатафалке от места нахождения тела (останков) до кладбища, включая перемещение до места </w:t>
      </w:r>
      <w:r w:rsidRPr="00A827B3">
        <w:rPr>
          <w:rFonts w:ascii="Times New Roman" w:eastAsia="Times New Roman" w:hAnsi="Times New Roman"/>
          <w:sz w:val="24"/>
          <w:szCs w:val="24"/>
        </w:rPr>
        <w:t>захоронения</w:t>
      </w:r>
      <w:r w:rsidR="00A827B3" w:rsidRPr="00A827B3">
        <w:rPr>
          <w:rFonts w:ascii="Times New Roman" w:eastAsia="Times New Roman" w:hAnsi="Times New Roman"/>
          <w:sz w:val="24"/>
          <w:szCs w:val="24"/>
        </w:rPr>
        <w:t>;</w:t>
      </w:r>
    </w:p>
    <w:p w:rsidR="00984D9A" w:rsidRPr="00BA516A" w:rsidRDefault="00984D9A" w:rsidP="00A827B3">
      <w:pPr>
        <w:spacing w:after="0"/>
        <w:ind w:firstLine="274"/>
        <w:jc w:val="both"/>
        <w:rPr>
          <w:rFonts w:ascii="Times New Roman" w:eastAsia="Times New Roman" w:hAnsi="Times New Roman"/>
          <w:sz w:val="24"/>
          <w:szCs w:val="24"/>
        </w:rPr>
      </w:pPr>
      <w:r w:rsidRPr="00BA516A">
        <w:rPr>
          <w:rFonts w:ascii="Times New Roman" w:eastAsia="Times New Roman" w:hAnsi="Times New Roman"/>
          <w:sz w:val="24"/>
          <w:szCs w:val="24"/>
        </w:rPr>
        <w:t>4) погребение</w:t>
      </w:r>
      <w:r w:rsidR="00A827B3">
        <w:rPr>
          <w:rFonts w:ascii="Times New Roman" w:eastAsia="Times New Roman" w:hAnsi="Times New Roman"/>
          <w:sz w:val="24"/>
          <w:szCs w:val="24"/>
        </w:rPr>
        <w:t>:</w:t>
      </w:r>
    </w:p>
    <w:p w:rsidR="00984D9A" w:rsidRPr="00BA516A" w:rsidRDefault="00984D9A" w:rsidP="00A827B3">
      <w:pPr>
        <w:spacing w:after="0"/>
        <w:ind w:firstLine="274"/>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 копку могилы для погребения и оказание комплекса услуг по погребению </w:t>
      </w:r>
      <w:r w:rsidRPr="00BA516A">
        <w:rPr>
          <w:rFonts w:ascii="Times New Roman" w:eastAsia="Times New Roman" w:hAnsi="Times New Roman"/>
          <w:sz w:val="24"/>
          <w:szCs w:val="24"/>
        </w:rPr>
        <w:br/>
        <w:t>(в том числе захоронению урны с прахом);</w:t>
      </w:r>
    </w:p>
    <w:p w:rsidR="00A827B3" w:rsidRPr="00BA516A" w:rsidRDefault="00984D9A" w:rsidP="00A827B3">
      <w:pPr>
        <w:spacing w:after="0"/>
        <w:ind w:firstLine="274"/>
        <w:jc w:val="both"/>
        <w:rPr>
          <w:rFonts w:ascii="Times New Roman" w:eastAsia="Times New Roman" w:hAnsi="Times New Roman"/>
          <w:sz w:val="24"/>
          <w:szCs w:val="24"/>
        </w:rPr>
      </w:pPr>
      <w:r w:rsidRPr="00BA516A">
        <w:rPr>
          <w:rFonts w:ascii="Times New Roman" w:eastAsia="Times New Roman" w:hAnsi="Times New Roman"/>
          <w:sz w:val="24"/>
          <w:szCs w:val="24"/>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840719" w:rsidRPr="00BA516A" w:rsidRDefault="00A827B3" w:rsidP="0084071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984D9A" w:rsidRPr="00BA516A">
        <w:rPr>
          <w:rFonts w:ascii="Times New Roman" w:eastAsia="Times New Roman" w:hAnsi="Times New Roman"/>
          <w:sz w:val="24"/>
          <w:szCs w:val="24"/>
        </w:rPr>
        <w:t>В случае если погребение осуществлялось за счет средств лиц, взявших на себя обязательство осуществить погребение умершего, то указанным лицам выплачивается социальное пособие.</w:t>
      </w:r>
    </w:p>
    <w:p w:rsidR="00984D9A" w:rsidRPr="00BA516A" w:rsidRDefault="00840719" w:rsidP="00840719">
      <w:pPr>
        <w:spacing w:after="0" w:line="240" w:lineRule="auto"/>
        <w:ind w:left="274" w:firstLine="434"/>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984D9A" w:rsidRPr="00BA516A">
        <w:rPr>
          <w:rFonts w:ascii="Times New Roman" w:eastAsia="Times New Roman" w:hAnsi="Times New Roman"/>
          <w:sz w:val="24"/>
          <w:szCs w:val="24"/>
        </w:rPr>
        <w:t xml:space="preserve">Порядок предоставления социального пособия на погребение устанавливается Правительством Московской области. </w:t>
      </w:r>
    </w:p>
    <w:p w:rsidR="00984D9A" w:rsidRPr="00BA516A" w:rsidRDefault="00840719" w:rsidP="0084071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984D9A" w:rsidRPr="00BA516A">
        <w:rPr>
          <w:rFonts w:ascii="Times New Roman" w:eastAsia="Times New Roman" w:hAnsi="Times New Roman"/>
          <w:sz w:val="24"/>
          <w:szCs w:val="24"/>
        </w:rPr>
        <w:t xml:space="preserve">При отсутствии лица, взявшего на себя обязанность осуществить погребение, после установления органами внутренних дел личности умершего </w:t>
      </w:r>
      <w:r w:rsidR="00984D9A" w:rsidRPr="00BA516A">
        <w:rPr>
          <w:rFonts w:ascii="Times New Roman" w:eastAsia="Times New Roman" w:hAnsi="Times New Roman"/>
          <w:sz w:val="24"/>
          <w:szCs w:val="24"/>
        </w:rPr>
        <w:br/>
        <w:t xml:space="preserve">(в случае, если личность умершего не установлена) погребение осуществляется специализированной службой путем предания тела (останков) земле по истечении </w:t>
      </w:r>
      <w:r w:rsidR="00984D9A" w:rsidRPr="00BA516A">
        <w:rPr>
          <w:rFonts w:ascii="Times New Roman" w:eastAsia="Times New Roman" w:hAnsi="Times New Roman"/>
          <w:sz w:val="24"/>
          <w:szCs w:val="24"/>
        </w:rPr>
        <w:br/>
        <w:t xml:space="preserve">не менее десяти суток с момента наступления смерти. Захоронение производится </w:t>
      </w:r>
      <w:r w:rsidR="00984D9A" w:rsidRPr="00BA516A">
        <w:rPr>
          <w:rFonts w:ascii="Times New Roman" w:eastAsia="Times New Roman" w:hAnsi="Times New Roman"/>
          <w:sz w:val="24"/>
          <w:szCs w:val="24"/>
        </w:rPr>
        <w:br/>
        <w:t>как одиночное захоронение. С этой целью на муниципальном кладбище отводится отдельное место захоронения.</w:t>
      </w:r>
    </w:p>
    <w:p w:rsidR="00984D9A" w:rsidRPr="00D939B8" w:rsidRDefault="00840719" w:rsidP="00840719">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 </w:t>
      </w:r>
      <w:r w:rsidR="00984D9A" w:rsidRPr="00BA516A">
        <w:rPr>
          <w:rFonts w:ascii="Times New Roman" w:eastAsia="Times New Roman" w:hAnsi="Times New Roman"/>
          <w:sz w:val="24"/>
          <w:szCs w:val="24"/>
        </w:rPr>
        <w:t xml:space="preserve">Предоставление услуг, предусмотренных гарантированным перечнем услуг по погребению, </w:t>
      </w:r>
      <w:r w:rsidR="00984D9A" w:rsidRPr="00D939B8">
        <w:rPr>
          <w:rFonts w:ascii="Times New Roman" w:eastAsia="Times New Roman" w:hAnsi="Times New Roman"/>
          <w:sz w:val="24"/>
          <w:szCs w:val="24"/>
        </w:rPr>
        <w:t>осуществляется специализированной службой.</w:t>
      </w:r>
    </w:p>
    <w:p w:rsidR="00984D9A" w:rsidRPr="00BA516A" w:rsidRDefault="00840719" w:rsidP="0084071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984D9A" w:rsidRPr="00BA516A">
        <w:rPr>
          <w:rFonts w:ascii="Times New Roman" w:eastAsia="Times New Roman" w:hAnsi="Times New Roman"/>
          <w:sz w:val="24"/>
          <w:szCs w:val="24"/>
        </w:rPr>
        <w:t xml:space="preserve">Стоимость услуг, предоставляемых согласно гарантированному перечню услуг по погребению, за исключением указанных в подпункте </w:t>
      </w:r>
      <w:r w:rsidR="00984D9A" w:rsidRPr="00C46255">
        <w:rPr>
          <w:rFonts w:ascii="Times New Roman" w:eastAsia="Times New Roman" w:hAnsi="Times New Roman"/>
          <w:sz w:val="24"/>
          <w:szCs w:val="24"/>
        </w:rPr>
        <w:t xml:space="preserve">1 </w:t>
      </w:r>
      <w:r w:rsidR="0081674B" w:rsidRPr="00C46255">
        <w:rPr>
          <w:rFonts w:ascii="Times New Roman" w:eastAsia="Times New Roman" w:hAnsi="Times New Roman"/>
          <w:sz w:val="24"/>
          <w:szCs w:val="24"/>
        </w:rPr>
        <w:t>пункта</w:t>
      </w:r>
      <w:r w:rsidR="00984D9A" w:rsidRPr="00C46255">
        <w:rPr>
          <w:rFonts w:ascii="Times New Roman" w:eastAsia="Times New Roman" w:hAnsi="Times New Roman"/>
          <w:sz w:val="24"/>
          <w:szCs w:val="24"/>
        </w:rPr>
        <w:t xml:space="preserve"> 1 настоящ</w:t>
      </w:r>
      <w:r w:rsidR="0081674B" w:rsidRPr="00C46255">
        <w:rPr>
          <w:rFonts w:ascii="Times New Roman" w:eastAsia="Times New Roman" w:hAnsi="Times New Roman"/>
          <w:sz w:val="24"/>
          <w:szCs w:val="24"/>
        </w:rPr>
        <w:t>его</w:t>
      </w:r>
      <w:r w:rsidR="00984D9A" w:rsidRPr="00C46255">
        <w:rPr>
          <w:rFonts w:ascii="Times New Roman" w:eastAsia="Times New Roman" w:hAnsi="Times New Roman"/>
          <w:sz w:val="24"/>
          <w:szCs w:val="24"/>
        </w:rPr>
        <w:t xml:space="preserve"> </w:t>
      </w:r>
      <w:r w:rsidR="0081674B" w:rsidRPr="00C46255">
        <w:rPr>
          <w:rFonts w:ascii="Times New Roman" w:eastAsia="Times New Roman" w:hAnsi="Times New Roman"/>
          <w:sz w:val="24"/>
          <w:szCs w:val="24"/>
        </w:rPr>
        <w:t>раздела</w:t>
      </w:r>
      <w:r w:rsidR="00984D9A" w:rsidRPr="00C46255">
        <w:rPr>
          <w:rFonts w:ascii="Times New Roman" w:eastAsia="Times New Roman" w:hAnsi="Times New Roman"/>
          <w:sz w:val="24"/>
          <w:szCs w:val="24"/>
        </w:rPr>
        <w:t>,</w:t>
      </w:r>
      <w:r w:rsidR="00984D9A" w:rsidRPr="00BA516A">
        <w:rPr>
          <w:rFonts w:ascii="Times New Roman" w:eastAsia="Times New Roman" w:hAnsi="Times New Roman"/>
          <w:sz w:val="24"/>
          <w:szCs w:val="24"/>
        </w:rPr>
        <w:t xml:space="preserve"> </w:t>
      </w:r>
      <w:r w:rsidR="00984D9A" w:rsidRPr="0081674B">
        <w:rPr>
          <w:rFonts w:ascii="Times New Roman" w:eastAsia="Times New Roman" w:hAnsi="Times New Roman"/>
          <w:sz w:val="24"/>
          <w:szCs w:val="24"/>
        </w:rPr>
        <w:t>устанавливается</w:t>
      </w:r>
      <w:r w:rsidR="00984D9A" w:rsidRPr="00BA516A">
        <w:rPr>
          <w:rFonts w:ascii="Times New Roman" w:eastAsia="Times New Roman" w:hAnsi="Times New Roman"/>
          <w:sz w:val="24"/>
          <w:szCs w:val="24"/>
        </w:rPr>
        <w:t xml:space="preserve"> </w:t>
      </w:r>
      <w:r w:rsidR="00391B35">
        <w:rPr>
          <w:rFonts w:ascii="Times New Roman" w:eastAsia="Times New Roman" w:hAnsi="Times New Roman"/>
          <w:sz w:val="24"/>
          <w:szCs w:val="24"/>
        </w:rPr>
        <w:t>А</w:t>
      </w:r>
      <w:r w:rsidR="00984D9A" w:rsidRPr="00BA516A">
        <w:rPr>
          <w:rFonts w:ascii="Times New Roman" w:eastAsia="Times New Roman" w:hAnsi="Times New Roman"/>
          <w:sz w:val="24"/>
          <w:szCs w:val="24"/>
        </w:rPr>
        <w:t>дминистрацией городского округа Павловский Посад Московской области</w:t>
      </w:r>
      <w:r w:rsidR="00391B35">
        <w:rPr>
          <w:rFonts w:ascii="Times New Roman" w:eastAsia="Times New Roman" w:hAnsi="Times New Roman"/>
          <w:sz w:val="24"/>
          <w:szCs w:val="24"/>
        </w:rPr>
        <w:t xml:space="preserve"> (далее-Администрация)</w:t>
      </w:r>
      <w:r w:rsidR="00984D9A" w:rsidRPr="00BA516A">
        <w:rPr>
          <w:rFonts w:ascii="Times New Roman" w:eastAsia="Times New Roman" w:hAnsi="Times New Roman"/>
          <w:sz w:val="24"/>
          <w:szCs w:val="24"/>
        </w:rPr>
        <w:t xml:space="preserve">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страхования</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Российской</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984D9A" w:rsidRPr="00BA516A" w:rsidRDefault="00840719" w:rsidP="0084071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984D9A" w:rsidRPr="00BA516A">
        <w:rPr>
          <w:rFonts w:ascii="Times New Roman" w:eastAsia="Times New Roman" w:hAnsi="Times New Roman"/>
          <w:sz w:val="24"/>
          <w:szCs w:val="24"/>
        </w:rPr>
        <w:t xml:space="preserve">Качество услуг, предоставляемых согласно гарантированному перечню услуг по погребению, за исключением указанных в подпункте </w:t>
      </w:r>
      <w:r w:rsidR="00984D9A" w:rsidRPr="00C46255">
        <w:rPr>
          <w:rFonts w:ascii="Times New Roman" w:eastAsia="Times New Roman" w:hAnsi="Times New Roman"/>
          <w:sz w:val="24"/>
          <w:szCs w:val="24"/>
        </w:rPr>
        <w:t xml:space="preserve">1 </w:t>
      </w:r>
      <w:r w:rsidR="00C46255" w:rsidRPr="00C46255">
        <w:rPr>
          <w:rFonts w:ascii="Times New Roman" w:eastAsia="Times New Roman" w:hAnsi="Times New Roman"/>
          <w:sz w:val="24"/>
          <w:szCs w:val="24"/>
        </w:rPr>
        <w:t>пункта</w:t>
      </w:r>
      <w:r w:rsidR="00984D9A" w:rsidRPr="00C46255">
        <w:rPr>
          <w:rFonts w:ascii="Times New Roman" w:eastAsia="Times New Roman" w:hAnsi="Times New Roman"/>
          <w:sz w:val="24"/>
          <w:szCs w:val="24"/>
        </w:rPr>
        <w:t xml:space="preserve"> 1 настояще</w:t>
      </w:r>
      <w:r w:rsidR="00C46255" w:rsidRPr="00C46255">
        <w:rPr>
          <w:rFonts w:ascii="Times New Roman" w:eastAsia="Times New Roman" w:hAnsi="Times New Roman"/>
          <w:sz w:val="24"/>
          <w:szCs w:val="24"/>
        </w:rPr>
        <w:t>го</w:t>
      </w:r>
      <w:r w:rsidR="00984D9A" w:rsidRPr="00C46255">
        <w:rPr>
          <w:rFonts w:ascii="Times New Roman" w:eastAsia="Times New Roman" w:hAnsi="Times New Roman"/>
          <w:sz w:val="24"/>
          <w:szCs w:val="24"/>
        </w:rPr>
        <w:t xml:space="preserve"> </w:t>
      </w:r>
      <w:r w:rsidR="00C46255" w:rsidRPr="00C46255">
        <w:rPr>
          <w:rFonts w:ascii="Times New Roman" w:eastAsia="Times New Roman" w:hAnsi="Times New Roman"/>
          <w:sz w:val="24"/>
          <w:szCs w:val="24"/>
        </w:rPr>
        <w:t>раздела</w:t>
      </w:r>
      <w:r w:rsidR="00984D9A" w:rsidRPr="00C46255">
        <w:rPr>
          <w:rFonts w:ascii="Times New Roman" w:eastAsia="Times New Roman" w:hAnsi="Times New Roman"/>
          <w:sz w:val="24"/>
          <w:szCs w:val="24"/>
        </w:rPr>
        <w:t>,</w:t>
      </w:r>
      <w:r w:rsidR="00984D9A" w:rsidRPr="00BA516A">
        <w:rPr>
          <w:rFonts w:ascii="Times New Roman" w:eastAsia="Times New Roman" w:hAnsi="Times New Roman"/>
          <w:sz w:val="24"/>
          <w:szCs w:val="24"/>
        </w:rPr>
        <w:t xml:space="preserve"> должно соответствовать установленным требованиям к качеству услуг, предоставляемых согласно гарантированному перечню услуг по погребению (</w:t>
      </w:r>
      <w:hyperlink w:anchor="P262" w:history="1">
        <w:r w:rsidR="00984D9A" w:rsidRPr="00BA516A">
          <w:rPr>
            <w:rFonts w:ascii="Times New Roman" w:eastAsia="Times New Roman" w:hAnsi="Times New Roman"/>
            <w:sz w:val="24"/>
            <w:szCs w:val="24"/>
          </w:rPr>
          <w:t>Приложение № 1</w:t>
        </w:r>
      </w:hyperlink>
      <w:r w:rsidR="00984D9A" w:rsidRPr="00BA516A">
        <w:rPr>
          <w:rFonts w:ascii="Times New Roman" w:eastAsia="Times New Roman" w:hAnsi="Times New Roman"/>
          <w:sz w:val="24"/>
          <w:szCs w:val="24"/>
        </w:rPr>
        <w:t xml:space="preserve"> к настоящему Положению).</w:t>
      </w:r>
    </w:p>
    <w:p w:rsidR="00840719" w:rsidRDefault="00840719" w:rsidP="00840719">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984D9A" w:rsidRPr="00BA516A">
        <w:rPr>
          <w:rFonts w:ascii="Times New Roman" w:eastAsia="Times New Roman" w:hAnsi="Times New Roman"/>
          <w:sz w:val="24"/>
          <w:szCs w:val="24"/>
        </w:rPr>
        <w:t xml:space="preserve">Услуги, входящие в гарантированный перечень услуг по погребению </w:t>
      </w:r>
      <w:r w:rsidR="00984D9A" w:rsidRPr="00C46255">
        <w:rPr>
          <w:rFonts w:ascii="Times New Roman" w:eastAsia="Times New Roman" w:hAnsi="Times New Roman"/>
          <w:sz w:val="24"/>
          <w:szCs w:val="24"/>
        </w:rPr>
        <w:t>(</w:t>
      </w:r>
      <w:r w:rsidR="00C46255" w:rsidRPr="00C46255">
        <w:rPr>
          <w:rFonts w:ascii="Times New Roman" w:eastAsia="Times New Roman" w:hAnsi="Times New Roman"/>
          <w:sz w:val="24"/>
          <w:szCs w:val="24"/>
        </w:rPr>
        <w:t>пункт</w:t>
      </w:r>
      <w:r w:rsidR="00984D9A" w:rsidRPr="00C46255">
        <w:rPr>
          <w:rFonts w:ascii="Times New Roman" w:eastAsia="Times New Roman" w:hAnsi="Times New Roman"/>
          <w:sz w:val="24"/>
          <w:szCs w:val="24"/>
        </w:rPr>
        <w:t xml:space="preserve"> 1 настояще</w:t>
      </w:r>
      <w:r w:rsidR="00C46255" w:rsidRPr="00C46255">
        <w:rPr>
          <w:rFonts w:ascii="Times New Roman" w:eastAsia="Times New Roman" w:hAnsi="Times New Roman"/>
          <w:sz w:val="24"/>
          <w:szCs w:val="24"/>
        </w:rPr>
        <w:t>го</w:t>
      </w:r>
      <w:r w:rsidR="00984D9A" w:rsidRPr="00C46255">
        <w:rPr>
          <w:rFonts w:ascii="Times New Roman" w:eastAsia="Times New Roman" w:hAnsi="Times New Roman"/>
          <w:sz w:val="24"/>
          <w:szCs w:val="24"/>
        </w:rPr>
        <w:t xml:space="preserve"> </w:t>
      </w:r>
      <w:r w:rsidR="00C46255" w:rsidRPr="00C46255">
        <w:rPr>
          <w:rFonts w:ascii="Times New Roman" w:eastAsia="Times New Roman" w:hAnsi="Times New Roman"/>
          <w:sz w:val="24"/>
          <w:szCs w:val="24"/>
        </w:rPr>
        <w:t>раздела</w:t>
      </w:r>
      <w:r w:rsidR="00984D9A" w:rsidRPr="00C46255">
        <w:rPr>
          <w:rFonts w:ascii="Times New Roman" w:eastAsia="Times New Roman" w:hAnsi="Times New Roman"/>
          <w:sz w:val="24"/>
          <w:szCs w:val="24"/>
        </w:rPr>
        <w:t xml:space="preserve">), предоставляются </w:t>
      </w:r>
      <w:r w:rsidR="00984D9A" w:rsidRPr="00C46255">
        <w:rPr>
          <w:rFonts w:ascii="Times New Roman" w:eastAsia="Times New Roman" w:hAnsi="Times New Roman"/>
          <w:sz w:val="24"/>
          <w:szCs w:val="24"/>
          <w:lang w:eastAsia="en-US"/>
        </w:rPr>
        <w:t>в полном объеме и с использованием</w:t>
      </w:r>
      <w:r w:rsidR="00984D9A" w:rsidRPr="00BA516A">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rPr>
        <w:t xml:space="preserve">перечня предметов, необходимых для погребения, установленного </w:t>
      </w:r>
      <w:r w:rsidR="00C46255">
        <w:rPr>
          <w:rFonts w:ascii="Times New Roman" w:eastAsia="Times New Roman" w:hAnsi="Times New Roman"/>
          <w:sz w:val="24"/>
          <w:szCs w:val="24"/>
        </w:rPr>
        <w:t xml:space="preserve">Администрацией </w:t>
      </w:r>
      <w:r w:rsidR="00984D9A" w:rsidRPr="00BA516A">
        <w:rPr>
          <w:rFonts w:ascii="Times New Roman" w:eastAsia="Times New Roman" w:hAnsi="Times New Roman"/>
          <w:sz w:val="24"/>
          <w:szCs w:val="24"/>
        </w:rPr>
        <w:t>(</w:t>
      </w:r>
      <w:hyperlink w:anchor="P262" w:history="1">
        <w:r w:rsidR="00984D9A" w:rsidRPr="00BA516A">
          <w:rPr>
            <w:rFonts w:ascii="Times New Roman" w:eastAsia="Times New Roman" w:hAnsi="Times New Roman"/>
            <w:sz w:val="24"/>
            <w:szCs w:val="24"/>
          </w:rPr>
          <w:t>Приложение № 1</w:t>
        </w:r>
      </w:hyperlink>
      <w:r w:rsidR="00984D9A" w:rsidRPr="00BA516A">
        <w:rPr>
          <w:rFonts w:ascii="Times New Roman" w:eastAsia="Times New Roman" w:hAnsi="Times New Roman"/>
          <w:sz w:val="24"/>
          <w:szCs w:val="24"/>
        </w:rPr>
        <w:t xml:space="preserve"> к настоящему Положению),</w:t>
      </w:r>
      <w:r w:rsidR="00C46255">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lang w:eastAsia="en-US"/>
        </w:rPr>
        <w:t>лицу,</w:t>
      </w:r>
      <w:r w:rsidR="00C4625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 xml:space="preserve"> </w:t>
      </w:r>
      <w:r w:rsidR="00C46255">
        <w:rPr>
          <w:rFonts w:ascii="Times New Roman" w:eastAsia="Times New Roman" w:hAnsi="Times New Roman"/>
          <w:sz w:val="24"/>
          <w:szCs w:val="24"/>
          <w:lang w:eastAsia="en-US"/>
        </w:rPr>
        <w:t xml:space="preserve">взявшему </w:t>
      </w:r>
      <w:r w:rsidR="00984D9A" w:rsidRPr="00BA516A">
        <w:rPr>
          <w:rFonts w:ascii="Times New Roman" w:eastAsia="Times New Roman" w:hAnsi="Times New Roman"/>
          <w:sz w:val="24"/>
          <w:szCs w:val="24"/>
          <w:lang w:eastAsia="en-US"/>
        </w:rPr>
        <w:t xml:space="preserve">на себя обязанность организации похорон умершего, без взимания платы. Оказание таких услуг частично не допускается. </w:t>
      </w:r>
    </w:p>
    <w:p w:rsidR="00840719" w:rsidRDefault="00840719" w:rsidP="00840719">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984D9A" w:rsidRPr="00BA516A">
        <w:rPr>
          <w:rFonts w:ascii="Times New Roman" w:eastAsia="Times New Roman" w:hAnsi="Times New Roman"/>
          <w:sz w:val="24"/>
          <w:szCs w:val="24"/>
          <w:lang w:eastAsia="en-US"/>
        </w:rPr>
        <w:t xml:space="preserve">Обращение лица, взявшего на себя обязанность организации похорон умершего, в специализированную службу, за оказанием услуг, указанных </w:t>
      </w:r>
      <w:r w:rsidR="00984D9A" w:rsidRPr="00657F0E">
        <w:rPr>
          <w:rFonts w:ascii="Times New Roman" w:eastAsia="Times New Roman" w:hAnsi="Times New Roman"/>
          <w:sz w:val="24"/>
          <w:szCs w:val="24"/>
          <w:lang w:eastAsia="en-US"/>
        </w:rPr>
        <w:t xml:space="preserve">в пункте </w:t>
      </w:r>
      <w:r w:rsidR="00984D9A" w:rsidRPr="00657F0E">
        <w:rPr>
          <w:rFonts w:ascii="Times New Roman" w:eastAsia="Times New Roman" w:hAnsi="Times New Roman"/>
          <w:sz w:val="24"/>
          <w:szCs w:val="24"/>
          <w:lang w:eastAsia="en-US"/>
        </w:rPr>
        <w:br/>
        <w:t>1 настояще</w:t>
      </w:r>
      <w:r w:rsidR="00657F0E" w:rsidRPr="00657F0E">
        <w:rPr>
          <w:rFonts w:ascii="Times New Roman" w:eastAsia="Times New Roman" w:hAnsi="Times New Roman"/>
          <w:sz w:val="24"/>
          <w:szCs w:val="24"/>
          <w:lang w:eastAsia="en-US"/>
        </w:rPr>
        <w:t>го</w:t>
      </w:r>
      <w:r w:rsidR="00984D9A" w:rsidRPr="00657F0E">
        <w:rPr>
          <w:rFonts w:ascii="Times New Roman" w:eastAsia="Times New Roman" w:hAnsi="Times New Roman"/>
          <w:sz w:val="24"/>
          <w:szCs w:val="24"/>
          <w:lang w:eastAsia="en-US"/>
        </w:rPr>
        <w:t xml:space="preserve"> </w:t>
      </w:r>
      <w:r w:rsidR="00657F0E" w:rsidRPr="00657F0E">
        <w:rPr>
          <w:rFonts w:ascii="Times New Roman" w:eastAsia="Times New Roman" w:hAnsi="Times New Roman"/>
          <w:sz w:val="24"/>
          <w:szCs w:val="24"/>
          <w:lang w:eastAsia="en-US"/>
        </w:rPr>
        <w:t>раздела</w:t>
      </w:r>
      <w:r w:rsidR="00984D9A" w:rsidRPr="00657F0E">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 xml:space="preserve">с использованием предметов, необходимых для погребения, отличных от установленных </w:t>
      </w:r>
      <w:r w:rsidR="00391B35" w:rsidRPr="00C46255">
        <w:rPr>
          <w:rFonts w:ascii="Times New Roman" w:eastAsia="Times New Roman" w:hAnsi="Times New Roman"/>
          <w:sz w:val="24"/>
          <w:szCs w:val="24"/>
          <w:lang w:eastAsia="en-US"/>
        </w:rPr>
        <w:t>Администрацией</w:t>
      </w:r>
      <w:r w:rsidR="00984D9A" w:rsidRPr="00C4625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rPr>
        <w:t>(</w:t>
      </w:r>
      <w:hyperlink w:anchor="P262" w:history="1">
        <w:r w:rsidR="00984D9A" w:rsidRPr="00BA516A">
          <w:rPr>
            <w:rFonts w:ascii="Times New Roman" w:eastAsia="Times New Roman" w:hAnsi="Times New Roman"/>
            <w:sz w:val="24"/>
            <w:szCs w:val="24"/>
          </w:rPr>
          <w:t>Приложение № 1</w:t>
        </w:r>
      </w:hyperlink>
      <w:r w:rsidR="00984D9A" w:rsidRPr="00BA516A">
        <w:rPr>
          <w:rFonts w:ascii="Times New Roman" w:eastAsia="Times New Roman" w:hAnsi="Times New Roman"/>
          <w:sz w:val="24"/>
          <w:szCs w:val="24"/>
        </w:rPr>
        <w:t xml:space="preserve"> к настоящему Положению)</w:t>
      </w:r>
      <w:r w:rsidR="00984D9A" w:rsidRPr="00BA516A">
        <w:rPr>
          <w:rFonts w:ascii="Times New Roman" w:eastAsia="Times New Roman" w:hAnsi="Times New Roman"/>
          <w:sz w:val="24"/>
          <w:szCs w:val="24"/>
          <w:lang w:eastAsia="en-US"/>
        </w:rPr>
        <w:t>,</w:t>
      </w:r>
      <w:r w:rsidR="00391B3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означает</w:t>
      </w:r>
      <w:r w:rsidR="00391B3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отказ</w:t>
      </w:r>
      <w:r w:rsidR="00391B3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такого</w:t>
      </w:r>
      <w:r w:rsidR="00391B3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лица от предоставления ему услуг, входящих в гарантированный</w:t>
      </w:r>
      <w:r w:rsidR="00391B3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перечень</w:t>
      </w:r>
      <w:r w:rsidR="00391B35">
        <w:rPr>
          <w:rFonts w:ascii="Times New Roman" w:eastAsia="Times New Roman" w:hAnsi="Times New Roman"/>
          <w:sz w:val="24"/>
          <w:szCs w:val="24"/>
          <w:lang w:eastAsia="en-US"/>
        </w:rPr>
        <w:t xml:space="preserve"> </w:t>
      </w:r>
      <w:r w:rsidR="00984D9A" w:rsidRPr="00BA516A">
        <w:rPr>
          <w:rFonts w:ascii="Times New Roman" w:eastAsia="Times New Roman" w:hAnsi="Times New Roman"/>
          <w:sz w:val="24"/>
          <w:szCs w:val="24"/>
          <w:lang w:eastAsia="en-US"/>
        </w:rPr>
        <w:t>услуг по погребению.</w:t>
      </w:r>
    </w:p>
    <w:p w:rsidR="00984D9A" w:rsidRPr="004C0557" w:rsidRDefault="00840719" w:rsidP="004C0557">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984D9A" w:rsidRPr="00BA516A">
        <w:rPr>
          <w:rFonts w:ascii="Times New Roman" w:eastAsia="Times New Roman" w:hAnsi="Times New Roman"/>
          <w:sz w:val="24"/>
          <w:szCs w:val="24"/>
          <w:lang w:eastAsia="en-US"/>
        </w:rPr>
        <w:t xml:space="preserve">Отказ такого лица от предоставления ему услуг, входящих </w:t>
      </w:r>
      <w:r w:rsidR="00984D9A" w:rsidRPr="00BA516A">
        <w:rPr>
          <w:rFonts w:ascii="Times New Roman" w:eastAsia="Times New Roman" w:hAnsi="Times New Roman"/>
          <w:sz w:val="24"/>
          <w:szCs w:val="24"/>
          <w:lang w:eastAsia="en-US"/>
        </w:rPr>
        <w:br/>
        <w:t>в гарантированный перечень услуг по погребению не влечет за собой отказ от социального пособия на погребение.</w:t>
      </w:r>
    </w:p>
    <w:p w:rsidR="00984D9A" w:rsidRPr="00BA516A" w:rsidRDefault="00984D9A" w:rsidP="00984D9A">
      <w:pPr>
        <w:spacing w:after="0"/>
        <w:jc w:val="center"/>
        <w:rPr>
          <w:rFonts w:ascii="Times New Roman" w:eastAsia="Times New Roman" w:hAnsi="Times New Roman"/>
          <w:b/>
          <w:bCs/>
          <w:sz w:val="24"/>
          <w:szCs w:val="24"/>
        </w:rPr>
      </w:pPr>
    </w:p>
    <w:p w:rsidR="00984D9A" w:rsidRPr="00BA516A" w:rsidRDefault="00984D9A" w:rsidP="00984D9A">
      <w:pPr>
        <w:spacing w:after="0"/>
        <w:jc w:val="center"/>
        <w:rPr>
          <w:rFonts w:ascii="Times New Roman" w:eastAsia="Times New Roman" w:hAnsi="Times New Roman"/>
          <w:b/>
          <w:bCs/>
          <w:sz w:val="24"/>
          <w:szCs w:val="24"/>
        </w:rPr>
      </w:pPr>
    </w:p>
    <w:p w:rsidR="00984D9A" w:rsidRPr="00BA516A" w:rsidRDefault="00984D9A" w:rsidP="00984D9A">
      <w:pPr>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 xml:space="preserve">3. Организация похоронного дела на территории </w:t>
      </w:r>
      <w:r w:rsidRPr="00BA516A">
        <w:rPr>
          <w:rFonts w:ascii="Times New Roman" w:eastAsia="Times New Roman" w:hAnsi="Times New Roman"/>
          <w:b/>
          <w:sz w:val="24"/>
          <w:szCs w:val="24"/>
        </w:rPr>
        <w:t xml:space="preserve">городского округа Павловский Посад </w:t>
      </w:r>
      <w:r w:rsidRPr="00BA516A">
        <w:rPr>
          <w:rFonts w:ascii="Times New Roman" w:eastAsia="Times New Roman" w:hAnsi="Times New Roman"/>
          <w:b/>
          <w:bCs/>
          <w:sz w:val="24"/>
          <w:szCs w:val="24"/>
        </w:rPr>
        <w:t>Московской области.</w:t>
      </w:r>
    </w:p>
    <w:p w:rsidR="00984D9A" w:rsidRPr="00BA516A" w:rsidRDefault="004C0557" w:rsidP="004C23D2">
      <w:pPr>
        <w:spacing w:after="0"/>
        <w:jc w:val="both"/>
        <w:rPr>
          <w:rFonts w:ascii="Times New Roman" w:eastAsia="Times New Roman" w:hAnsi="Times New Roman"/>
          <w:sz w:val="24"/>
          <w:szCs w:val="24"/>
        </w:rPr>
      </w:pPr>
      <w:r>
        <w:rPr>
          <w:rFonts w:ascii="Times New Roman" w:eastAsia="Times New Roman" w:hAnsi="Times New Roman"/>
          <w:sz w:val="24"/>
          <w:szCs w:val="24"/>
        </w:rPr>
        <w:tab/>
      </w:r>
    </w:p>
    <w:p w:rsidR="00984D9A" w:rsidRPr="00BA516A" w:rsidRDefault="004C0557" w:rsidP="004C055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00984D9A" w:rsidRPr="00BA516A">
        <w:rPr>
          <w:rFonts w:ascii="Times New Roman" w:eastAsia="Calibri" w:hAnsi="Times New Roman"/>
          <w:sz w:val="24"/>
          <w:szCs w:val="24"/>
          <w:lang w:eastAsia="en-US"/>
        </w:rPr>
        <w:t>Организация похоронного дела в городском округе Павловский Посад Московской области осуществляется уполномоченным органом – Муниципальным казенным учреждением городского округа Павловский Посад Московской области «Центр экономического развития, потребительского рынка и ритуальных услуг» (далее – уполномоченный орган).</w:t>
      </w:r>
    </w:p>
    <w:p w:rsidR="00984D9A" w:rsidRPr="00BA516A" w:rsidRDefault="004C0557" w:rsidP="004C055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pacing w:val="2"/>
          <w:sz w:val="24"/>
          <w:szCs w:val="24"/>
          <w:shd w:val="clear" w:color="auto" w:fill="FFFFFF"/>
          <w:lang w:eastAsia="en-US"/>
        </w:rPr>
        <w:t xml:space="preserve">2. </w:t>
      </w:r>
      <w:r w:rsidR="00984D9A" w:rsidRPr="00BA516A">
        <w:rPr>
          <w:rFonts w:ascii="Times New Roman" w:eastAsia="Calibri" w:hAnsi="Times New Roman"/>
          <w:spacing w:val="2"/>
          <w:sz w:val="24"/>
          <w:szCs w:val="24"/>
          <w:shd w:val="clear" w:color="auto" w:fill="FFFFFF"/>
          <w:lang w:eastAsia="en-US"/>
        </w:rPr>
        <w:t>О</w:t>
      </w:r>
      <w:r w:rsidR="00984D9A" w:rsidRPr="00BA516A">
        <w:rPr>
          <w:rFonts w:ascii="Times New Roman" w:eastAsia="Calibri" w:hAnsi="Times New Roman"/>
          <w:sz w:val="24"/>
          <w:szCs w:val="24"/>
          <w:lang w:eastAsia="en-US"/>
        </w:rPr>
        <w:t xml:space="preserve">тдельные функции уполномоченного органа, а также функции специализированной службы на территории городского округа Павловский Посад Московской области осуществляет Муниципальное казенное учреждение городского округа Павловский Посад Московской области «Центр экономического развития, потребительского рынка и ритуальных услуг» </w:t>
      </w:r>
      <w:r w:rsidR="00984D9A" w:rsidRPr="00BA516A">
        <w:rPr>
          <w:rFonts w:ascii="Times New Roman" w:eastAsia="Calibri" w:hAnsi="Times New Roman"/>
          <w:spacing w:val="2"/>
          <w:sz w:val="24"/>
          <w:szCs w:val="24"/>
          <w:shd w:val="clear" w:color="auto" w:fill="FFFFFF"/>
          <w:lang w:eastAsia="en-US"/>
        </w:rPr>
        <w:t>(далее – МКУ «Центр экономического развития, потребительского рынка и ритуальных услуг»)</w:t>
      </w:r>
      <w:r w:rsidR="00984D9A" w:rsidRPr="00BA516A">
        <w:rPr>
          <w:rFonts w:ascii="Calibri" w:eastAsia="Calibri" w:hAnsi="Calibri"/>
          <w:spacing w:val="2"/>
          <w:sz w:val="24"/>
          <w:szCs w:val="24"/>
          <w:shd w:val="clear" w:color="auto" w:fill="FFFFFF"/>
          <w:lang w:eastAsia="en-US"/>
        </w:rPr>
        <w:t xml:space="preserve"> </w:t>
      </w:r>
      <w:r w:rsidR="00984D9A" w:rsidRPr="00BA516A">
        <w:rPr>
          <w:rFonts w:ascii="Times New Roman" w:eastAsia="Calibri" w:hAnsi="Times New Roman"/>
          <w:spacing w:val="2"/>
          <w:sz w:val="24"/>
          <w:szCs w:val="24"/>
          <w:shd w:val="clear" w:color="auto" w:fill="FFFFFF"/>
          <w:lang w:eastAsia="en-US"/>
        </w:rPr>
        <w:t>в соответствии с настоящим Положением.</w:t>
      </w:r>
    </w:p>
    <w:p w:rsidR="00984D9A" w:rsidRPr="00BA516A" w:rsidRDefault="004C0557" w:rsidP="004C055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pacing w:val="2"/>
          <w:sz w:val="24"/>
          <w:szCs w:val="24"/>
          <w:shd w:val="clear" w:color="auto" w:fill="FFFFFF"/>
          <w:lang w:eastAsia="en-US"/>
        </w:rPr>
        <w:t xml:space="preserve">3. </w:t>
      </w:r>
      <w:r w:rsidR="00984D9A" w:rsidRPr="00BA516A">
        <w:rPr>
          <w:rFonts w:ascii="Times New Roman" w:eastAsia="Calibri" w:hAnsi="Times New Roman"/>
          <w:spacing w:val="2"/>
          <w:sz w:val="24"/>
          <w:szCs w:val="24"/>
          <w:shd w:val="clear" w:color="auto" w:fill="FFFFFF"/>
          <w:lang w:eastAsia="en-US"/>
        </w:rPr>
        <w:t xml:space="preserve">МКУ «Центр экономического развития, потребительского рынка и ритуальных услуг» </w:t>
      </w:r>
      <w:r w:rsidR="00984D9A" w:rsidRPr="00BA516A">
        <w:rPr>
          <w:rFonts w:ascii="Times New Roman" w:eastAsia="Calibri" w:hAnsi="Times New Roman"/>
          <w:sz w:val="24"/>
          <w:szCs w:val="24"/>
          <w:lang w:eastAsia="en-US"/>
        </w:rPr>
        <w:t>в своей деятельности руководствуется законодательством Российской Федерации, законодательством Московской области, муниципальными правовыми актами городского округа Павловский Посад Московской области и иными нормативными правовыми актами в сфере погребения и похоронного дела.</w:t>
      </w:r>
    </w:p>
    <w:p w:rsidR="00984D9A" w:rsidRPr="00BA516A" w:rsidRDefault="004C0557" w:rsidP="004C055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 </w:t>
      </w:r>
      <w:r w:rsidR="00984D9A" w:rsidRPr="00BA516A">
        <w:rPr>
          <w:rFonts w:ascii="Times New Roman" w:eastAsia="Calibri" w:hAnsi="Times New Roman"/>
          <w:sz w:val="24"/>
          <w:szCs w:val="24"/>
          <w:lang w:eastAsia="en-US"/>
        </w:rPr>
        <w:t>Организация деятельности специализированной службы на территории городского округа Павловский Посад Московской области осуществляется в соответствии с</w:t>
      </w:r>
      <w:r w:rsidR="00984D9A" w:rsidRPr="00BA516A">
        <w:rPr>
          <w:rFonts w:ascii="Times New Roman" w:eastAsia="Calibri" w:hAnsi="Times New Roman"/>
          <w:spacing w:val="2"/>
          <w:sz w:val="24"/>
          <w:szCs w:val="24"/>
          <w:shd w:val="clear" w:color="auto" w:fill="FFFFFF"/>
          <w:lang w:eastAsia="en-US"/>
        </w:rPr>
        <w:t xml:space="preserve"> настоящим Положением,</w:t>
      </w:r>
      <w:r w:rsidR="00984D9A" w:rsidRPr="00BA516A">
        <w:rPr>
          <w:rFonts w:ascii="Times New Roman" w:eastAsia="Calibri" w:hAnsi="Times New Roman"/>
          <w:sz w:val="24"/>
          <w:szCs w:val="24"/>
          <w:lang w:eastAsia="en-US"/>
        </w:rPr>
        <w:t xml:space="preserve"> </w:t>
      </w:r>
      <w:hyperlink w:anchor="Par376" w:tooltip="ПОЛОЖЕНИЕ" w:history="1">
        <w:r w:rsidR="00984D9A" w:rsidRPr="00BA516A">
          <w:rPr>
            <w:rFonts w:ascii="Times New Roman" w:eastAsia="Calibri" w:hAnsi="Times New Roman"/>
            <w:sz w:val="24"/>
            <w:szCs w:val="24"/>
            <w:lang w:eastAsia="en-US"/>
          </w:rPr>
          <w:t>Положение</w:t>
        </w:r>
      </w:hyperlink>
      <w:r w:rsidR="00984D9A" w:rsidRPr="00BA516A">
        <w:rPr>
          <w:rFonts w:ascii="Times New Roman" w:eastAsia="Calibri" w:hAnsi="Times New Roman"/>
          <w:sz w:val="24"/>
          <w:szCs w:val="24"/>
          <w:lang w:eastAsia="en-US"/>
        </w:rPr>
        <w:t xml:space="preserve">м о специализированной службе по вопросам </w:t>
      </w:r>
      <w:r w:rsidR="00984D9A" w:rsidRPr="00BA516A">
        <w:rPr>
          <w:rFonts w:ascii="Times New Roman" w:eastAsia="Calibri" w:hAnsi="Times New Roman"/>
          <w:sz w:val="24"/>
          <w:szCs w:val="24"/>
          <w:lang w:eastAsia="en-US"/>
        </w:rPr>
        <w:lastRenderedPageBreak/>
        <w:t>похоронного дела на территории городского округа Павловский Посад Московской области и иными нормативными правовыми актами в сфере погребения и похоронного дела.</w:t>
      </w:r>
    </w:p>
    <w:p w:rsidR="00984D9A" w:rsidRPr="00BA516A" w:rsidRDefault="004C0557" w:rsidP="004C055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r w:rsidR="00984D9A" w:rsidRPr="00BA516A">
        <w:rPr>
          <w:rFonts w:ascii="Times New Roman" w:eastAsia="Calibri" w:hAnsi="Times New Roman"/>
          <w:sz w:val="24"/>
          <w:szCs w:val="24"/>
          <w:lang w:eastAsia="en-US"/>
        </w:rPr>
        <w:t xml:space="preserve">Финансовое обеспечение похоронного дела осуществляется за счет средств бюджета городского округа Павловский Посад Московской области </w:t>
      </w:r>
      <w:r w:rsidR="00984D9A" w:rsidRPr="00BA516A">
        <w:rPr>
          <w:rFonts w:ascii="Times New Roman" w:eastAsia="Calibri" w:hAnsi="Times New Roman"/>
          <w:sz w:val="24"/>
          <w:szCs w:val="24"/>
          <w:lang w:eastAsia="en-US"/>
        </w:rPr>
        <w:br/>
        <w:t xml:space="preserve">в соответствии с законодательством Российской Федерации и Московской области, </w:t>
      </w:r>
      <w:r w:rsidR="00984D9A" w:rsidRPr="00BA516A">
        <w:rPr>
          <w:rFonts w:ascii="Times New Roman" w:eastAsia="Calibri" w:hAnsi="Times New Roman"/>
          <w:sz w:val="24"/>
          <w:szCs w:val="24"/>
          <w:lang w:eastAsia="en-US"/>
        </w:rPr>
        <w:br/>
        <w:t>а также нормативными правовыми актами городского округа Павловский Посад Московской области.</w:t>
      </w:r>
    </w:p>
    <w:p w:rsidR="00984D9A" w:rsidRPr="00BA516A" w:rsidRDefault="004C0557" w:rsidP="004C055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w:t>
      </w:r>
      <w:r w:rsidR="00984D9A" w:rsidRPr="00BA516A">
        <w:rPr>
          <w:rFonts w:ascii="Times New Roman" w:eastAsia="Calibri" w:hAnsi="Times New Roman"/>
          <w:sz w:val="24"/>
          <w:szCs w:val="24"/>
          <w:lang w:eastAsia="en-US"/>
        </w:rPr>
        <w:t xml:space="preserve">Владение, пользование и распоряжение имуществом, используемым </w:t>
      </w:r>
      <w:r w:rsidR="00984D9A" w:rsidRPr="00BA516A">
        <w:rPr>
          <w:rFonts w:ascii="Times New Roman" w:eastAsia="Calibri" w:hAnsi="Times New Roman"/>
          <w:sz w:val="24"/>
          <w:szCs w:val="24"/>
          <w:lang w:eastAsia="en-US"/>
        </w:rPr>
        <w:br/>
        <w:t xml:space="preserve">в сфере погребения и организации похоронного дела, осуществляется </w:t>
      </w:r>
      <w:r w:rsidR="00984D9A" w:rsidRPr="00BA516A">
        <w:rPr>
          <w:rFonts w:ascii="Times New Roman" w:eastAsia="Calibri" w:hAnsi="Times New Roman"/>
          <w:sz w:val="24"/>
          <w:szCs w:val="24"/>
          <w:lang w:eastAsia="en-US"/>
        </w:rPr>
        <w:br/>
        <w:t>в соответствии с законодательством Российской Федерации, законодательством Московской области и нормативн</w:t>
      </w:r>
      <w:r w:rsidR="00680088">
        <w:rPr>
          <w:rFonts w:ascii="Times New Roman" w:eastAsia="Calibri" w:hAnsi="Times New Roman"/>
          <w:sz w:val="24"/>
          <w:szCs w:val="24"/>
          <w:lang w:eastAsia="en-US"/>
        </w:rPr>
        <w:t xml:space="preserve">ыми </w:t>
      </w:r>
      <w:r w:rsidR="00984D9A" w:rsidRPr="00BA516A">
        <w:rPr>
          <w:rFonts w:ascii="Times New Roman" w:eastAsia="Calibri" w:hAnsi="Times New Roman"/>
          <w:sz w:val="24"/>
          <w:szCs w:val="24"/>
          <w:lang w:eastAsia="en-US"/>
        </w:rPr>
        <w:t>правовыми актами городского округа Павловский Посад Московской области.</w:t>
      </w:r>
    </w:p>
    <w:p w:rsidR="00984D9A" w:rsidRPr="00BA516A" w:rsidRDefault="004C0557" w:rsidP="004C0557">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7. </w:t>
      </w:r>
      <w:r w:rsidR="00984D9A" w:rsidRPr="00BA516A">
        <w:rPr>
          <w:rFonts w:ascii="Times New Roman" w:eastAsia="Calibri" w:hAnsi="Times New Roman"/>
          <w:sz w:val="24"/>
          <w:szCs w:val="24"/>
          <w:lang w:eastAsia="en-US"/>
        </w:rPr>
        <w:t>Земельные участки городского округа Павловский Посад Московской области, на которых расположены кладбища, могут предоставляться в постоянное (бессрочное) пользование в порядке, установленном земельным законодательством Российской Федерации.</w:t>
      </w:r>
    </w:p>
    <w:p w:rsidR="00984D9A" w:rsidRPr="00BA516A" w:rsidRDefault="00984D9A" w:rsidP="004C23D2">
      <w:pPr>
        <w:spacing w:after="0"/>
        <w:jc w:val="both"/>
        <w:rPr>
          <w:rFonts w:ascii="Times New Roman" w:eastAsia="Times New Roman" w:hAnsi="Times New Roman"/>
          <w:sz w:val="24"/>
          <w:szCs w:val="24"/>
        </w:rPr>
      </w:pPr>
    </w:p>
    <w:p w:rsidR="00984D9A" w:rsidRPr="00BA516A" w:rsidRDefault="00984D9A" w:rsidP="004C23D2">
      <w:pPr>
        <w:spacing w:after="0"/>
        <w:jc w:val="both"/>
        <w:rPr>
          <w:rFonts w:ascii="Times New Roman" w:eastAsia="Times New Roman" w:hAnsi="Times New Roman"/>
          <w:sz w:val="24"/>
          <w:szCs w:val="24"/>
        </w:rPr>
      </w:pPr>
    </w:p>
    <w:p w:rsidR="00984D9A" w:rsidRPr="00BA516A" w:rsidRDefault="00984D9A" w:rsidP="004C23D2">
      <w:pPr>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4. Полномочия уполномоченного органа.</w:t>
      </w:r>
    </w:p>
    <w:p w:rsidR="00984D9A" w:rsidRPr="00BA516A" w:rsidRDefault="00984D9A" w:rsidP="004C23D2">
      <w:pPr>
        <w:spacing w:after="0"/>
        <w:jc w:val="both"/>
        <w:rPr>
          <w:rFonts w:ascii="Times New Roman" w:eastAsia="Times New Roman" w:hAnsi="Times New Roman"/>
          <w:sz w:val="24"/>
          <w:szCs w:val="24"/>
        </w:rPr>
      </w:pPr>
    </w:p>
    <w:p w:rsidR="00984D9A" w:rsidRPr="00BA516A" w:rsidRDefault="004C0557" w:rsidP="004C055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К полномочиям уполномоченного органа относятся:</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 xml:space="preserve">реализация единой муниципальной политики в сфере погребения </w:t>
      </w:r>
      <w:r w:rsidR="00984D9A" w:rsidRPr="00BA516A">
        <w:rPr>
          <w:rFonts w:ascii="Times New Roman" w:eastAsia="Times New Roman" w:hAnsi="Times New Roman"/>
          <w:sz w:val="24"/>
          <w:szCs w:val="24"/>
        </w:rPr>
        <w:br/>
        <w:t>и похоронного дела на территории городского округа Павловский Посад;</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984D9A" w:rsidRPr="00BA516A">
        <w:rPr>
          <w:rFonts w:ascii="Times New Roman" w:eastAsia="Times New Roman" w:hAnsi="Times New Roman"/>
          <w:sz w:val="24"/>
          <w:szCs w:val="24"/>
        </w:rPr>
        <w:t xml:space="preserve">осуществление контроля за исполнением </w:t>
      </w:r>
      <w:r w:rsidR="00984D9A"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отдельных </w:t>
      </w:r>
      <w:r w:rsidR="00984D9A" w:rsidRPr="00BA516A">
        <w:rPr>
          <w:rFonts w:ascii="Times New Roman" w:eastAsia="Times New Roman" w:hAnsi="Times New Roman"/>
          <w:sz w:val="24"/>
          <w:szCs w:val="24"/>
        </w:rPr>
        <w:t>исполнительно-распорядительных функций в сфере погребения и похоронного дела, в том числе контроль за ведением учета всех захоронений, произведенных на территории городского округа Павловский Посад, за исполнением контрактов (договоров), за оказанием муниципальной услуги «Предоставление мест для захоронения (подзахоронения), оформление удостоверений о захоронениях, перерегистрации захоронений на других лиц, выдача разрешений на установку (замену) надмогильных сооружений (надгробий), ограждение мест захоронений извлечение останков (праха) умерших для последующего перезахоронения», за оказанием гарантированного перечня услуг по погребению на безвозмездной основе;</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984D9A" w:rsidRPr="00BA516A">
        <w:rPr>
          <w:rFonts w:ascii="Times New Roman" w:eastAsia="Times New Roman" w:hAnsi="Times New Roman"/>
          <w:sz w:val="24"/>
          <w:szCs w:val="24"/>
        </w:rPr>
        <w:t xml:space="preserve">осуществление контроля за соблюдением на территории </w:t>
      </w:r>
      <w:r w:rsidR="00984D9A" w:rsidRPr="00BA516A">
        <w:rPr>
          <w:rFonts w:ascii="Times New Roman" w:eastAsia="Times New Roman" w:hAnsi="Times New Roman"/>
          <w:sz w:val="24"/>
          <w:szCs w:val="24"/>
        </w:rPr>
        <w:br/>
        <w:t>городского округа Павловский Посад требований законодательства Российской Федерации, законодательства Московской области, муниципальных правовых актов городского округа Павловский Посад по вопросам погребения и похоронного дела;</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984D9A" w:rsidRPr="00BA516A">
        <w:rPr>
          <w:rFonts w:ascii="Times New Roman" w:eastAsia="Times New Roman" w:hAnsi="Times New Roman"/>
          <w:sz w:val="24"/>
          <w:szCs w:val="24"/>
        </w:rPr>
        <w:t>взаимодействие с исполнительными органами государственной власти Московской области и органами местного самоуправления городского округа Павловский Посад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984D9A" w:rsidRPr="00BA516A">
        <w:rPr>
          <w:rFonts w:ascii="Times New Roman" w:eastAsia="Times New Roman" w:hAnsi="Times New Roman"/>
          <w:sz w:val="24"/>
          <w:szCs w:val="24"/>
        </w:rPr>
        <w:t xml:space="preserve">организация работы по взаимодействию с юридическими лицами </w:t>
      </w:r>
      <w:r w:rsidR="00984D9A" w:rsidRPr="00BA516A">
        <w:rPr>
          <w:rFonts w:ascii="Times New Roman" w:eastAsia="Times New Roman" w:hAnsi="Times New Roman"/>
          <w:sz w:val="24"/>
          <w:szCs w:val="24"/>
        </w:rPr>
        <w:br/>
        <w:t>и</w:t>
      </w:r>
      <w:r w:rsidR="00680088">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индивидуальными</w:t>
      </w:r>
      <w:r w:rsidR="00680088">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предпринимателями,</w:t>
      </w:r>
      <w:r w:rsidR="00680088">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осуществляющими предпринимательскую деятельность в сфере погребения и похоронного дела в городском округе Павловский Посад, с целью недопущения нарушений требований законодательства Российской Федерации, законодательства Московской области, муниципальных правовых актов городского округа Павловский Посад по вопросам погребения и похоронного дела;</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984D9A" w:rsidRPr="00BA516A">
        <w:rPr>
          <w:rFonts w:ascii="Times New Roman" w:eastAsia="Times New Roman" w:hAnsi="Times New Roman"/>
          <w:sz w:val="24"/>
          <w:szCs w:val="24"/>
        </w:rPr>
        <w:t xml:space="preserve">участие в разработке и реализации муниципальных программ </w:t>
      </w:r>
      <w:r w:rsidR="00984D9A" w:rsidRPr="00BA516A">
        <w:rPr>
          <w:rFonts w:ascii="Times New Roman" w:eastAsia="Times New Roman" w:hAnsi="Times New Roman"/>
          <w:sz w:val="24"/>
          <w:szCs w:val="24"/>
        </w:rPr>
        <w:br/>
        <w:t>городского округа Павловский Посад в сфере погребения и похоронного дела;</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984D9A" w:rsidRPr="004C23D2">
        <w:rPr>
          <w:rFonts w:ascii="Times New Roman" w:eastAsia="Times New Roman" w:hAnsi="Times New Roman"/>
          <w:sz w:val="24"/>
          <w:szCs w:val="24"/>
        </w:rPr>
        <w:t>разработка проекта муниципального правового акта об установлении размера платы за предоставление места для создания семейного (родового) захоронения на кладбищах</w:t>
      </w:r>
      <w:r w:rsidR="00984D9A" w:rsidRPr="00BA516A">
        <w:rPr>
          <w:rFonts w:ascii="Times New Roman" w:eastAsia="Times New Roman" w:hAnsi="Times New Roman"/>
          <w:sz w:val="24"/>
          <w:szCs w:val="24"/>
        </w:rPr>
        <w:t xml:space="preserve"> городского округа Павловский Посад на основании методики расчета платы за </w:t>
      </w:r>
      <w:r w:rsidR="00984D9A" w:rsidRPr="00BA516A">
        <w:rPr>
          <w:rFonts w:ascii="Times New Roman" w:eastAsia="Times New Roman" w:hAnsi="Times New Roman"/>
          <w:sz w:val="24"/>
          <w:szCs w:val="24"/>
        </w:rPr>
        <w:lastRenderedPageBreak/>
        <w:t>предоставление места для создания семейного (родового) захоронения, установленной Правительством Московской области;</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984D9A" w:rsidRPr="004C23D2">
        <w:rPr>
          <w:rFonts w:ascii="Times New Roman" w:eastAsia="Times New Roman" w:hAnsi="Times New Roman"/>
          <w:sz w:val="24"/>
          <w:szCs w:val="24"/>
        </w:rPr>
        <w:t>разработка проекта муниципального правового акта об установлении размера платы за часть</w:t>
      </w:r>
      <w:r w:rsidR="00984D9A" w:rsidRPr="00BA516A">
        <w:rPr>
          <w:rFonts w:ascii="Times New Roman" w:eastAsia="Times New Roman" w:hAnsi="Times New Roman"/>
          <w:sz w:val="24"/>
          <w:szCs w:val="24"/>
        </w:rPr>
        <w:t xml:space="preserve"> земельного участка, превышающего установленный органами местного самоуправления размер родственного, почетного, воинского захоронения на кладбищах городского округа Павловский Посад на основании методики расчета платы, установленной Правительством Московской области;</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984D9A" w:rsidRPr="00BA516A">
        <w:rPr>
          <w:rFonts w:ascii="Times New Roman" w:eastAsia="Times New Roman" w:hAnsi="Times New Roman"/>
          <w:sz w:val="24"/>
          <w:szCs w:val="24"/>
        </w:rPr>
        <w:t>участие в подготовке расчетов и согласовании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 стоимости услуг, предоставляемых согласно гарантированному перечню услуг по погребению на безвозмездной основе;</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bookmarkStart w:id="8" w:name="_Hlk98948832"/>
      <w:bookmarkStart w:id="9" w:name="_Hlk70413187"/>
      <w:r>
        <w:rPr>
          <w:rFonts w:ascii="Times New Roman" w:eastAsia="Times New Roman" w:hAnsi="Times New Roman"/>
          <w:sz w:val="24"/>
          <w:szCs w:val="24"/>
        </w:rPr>
        <w:t xml:space="preserve">10) </w:t>
      </w:r>
      <w:r w:rsidR="0072572E">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подготовк</w:t>
      </w:r>
      <w:r w:rsidR="0072572E">
        <w:rPr>
          <w:rFonts w:ascii="Times New Roman" w:eastAsia="Times New Roman" w:hAnsi="Times New Roman"/>
          <w:sz w:val="24"/>
          <w:szCs w:val="24"/>
        </w:rPr>
        <w:t>е</w:t>
      </w:r>
      <w:r w:rsidR="00984D9A" w:rsidRPr="00BA516A">
        <w:rPr>
          <w:rFonts w:ascii="Times New Roman" w:eastAsia="Times New Roman" w:hAnsi="Times New Roman"/>
          <w:sz w:val="24"/>
          <w:szCs w:val="24"/>
        </w:rPr>
        <w:t xml:space="preserve"> </w:t>
      </w:r>
      <w:bookmarkEnd w:id="8"/>
      <w:r w:rsidR="00984D9A" w:rsidRPr="00BA516A">
        <w:rPr>
          <w:rFonts w:ascii="Times New Roman" w:eastAsia="Times New Roman" w:hAnsi="Times New Roman"/>
          <w:sz w:val="24"/>
          <w:szCs w:val="24"/>
        </w:rPr>
        <w:t>расчетов стоимости транспортировки умерших в морг, включая погрузо-разгрузочные работы, с мест обнаружения или происшествия для производства судебно-медицинской экспертизы, оказываемой за счет дополнительного финансирования из бюджета городского округа Павловский Посад Московской области;</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72572E">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установлени</w:t>
      </w:r>
      <w:r w:rsidR="00B03D38">
        <w:rPr>
          <w:rFonts w:ascii="Times New Roman" w:eastAsia="Times New Roman" w:hAnsi="Times New Roman"/>
          <w:sz w:val="24"/>
          <w:szCs w:val="24"/>
        </w:rPr>
        <w:t>и</w:t>
      </w:r>
      <w:r w:rsidR="00984D9A" w:rsidRPr="00BA516A">
        <w:rPr>
          <w:rFonts w:ascii="Times New Roman" w:eastAsia="Times New Roman" w:hAnsi="Times New Roman"/>
          <w:sz w:val="24"/>
          <w:szCs w:val="24"/>
        </w:rPr>
        <w:t xml:space="preserve"> стоимости работ по принудительному</w:t>
      </w:r>
      <w:r w:rsidR="0072572E">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демонтажу и хранению надмогильного сооружения (надгробия), ограды;</w:t>
      </w:r>
    </w:p>
    <w:bookmarkEnd w:id="9"/>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B03D38">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определени</w:t>
      </w:r>
      <w:r w:rsidR="00B03D38">
        <w:rPr>
          <w:rFonts w:ascii="Times New Roman" w:eastAsia="Times New Roman" w:hAnsi="Times New Roman"/>
          <w:sz w:val="24"/>
          <w:szCs w:val="24"/>
        </w:rPr>
        <w:t>и</w:t>
      </w:r>
      <w:r w:rsidR="00984D9A" w:rsidRPr="00BA516A">
        <w:rPr>
          <w:rFonts w:ascii="Times New Roman" w:eastAsia="Times New Roman" w:hAnsi="Times New Roman"/>
          <w:sz w:val="24"/>
          <w:szCs w:val="24"/>
        </w:rPr>
        <w:t xml:space="preserve"> порядка возмещения специализированной службе стоимости услуг, предоставляемых согласно гарантированному перечню услуг по погребению, в части, превышающей размер возмещения, установленный законодательством Российской Федерации и законодательством Московской области;</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00B03D38">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разработк</w:t>
      </w:r>
      <w:r w:rsidR="00B03D38">
        <w:rPr>
          <w:rFonts w:ascii="Times New Roman" w:eastAsia="Times New Roman" w:hAnsi="Times New Roman"/>
          <w:sz w:val="24"/>
          <w:szCs w:val="24"/>
        </w:rPr>
        <w:t xml:space="preserve">е </w:t>
      </w:r>
      <w:r w:rsidR="00984D9A" w:rsidRPr="00BA516A">
        <w:rPr>
          <w:rFonts w:ascii="Times New Roman" w:eastAsia="Times New Roman" w:hAnsi="Times New Roman"/>
          <w:sz w:val="24"/>
          <w:szCs w:val="24"/>
        </w:rPr>
        <w:t>в пределах своей компетенции муниципальных правовых актов по вопросам погребения и похоронного дела, в том числе:</w:t>
      </w:r>
    </w:p>
    <w:p w:rsidR="00984D9A" w:rsidRPr="00BA516A" w:rsidRDefault="00984D9A" w:rsidP="004C0557">
      <w:pPr>
        <w:widowControl w:val="0"/>
        <w:autoSpaceDE w:val="0"/>
        <w:autoSpaceDN w:val="0"/>
        <w:spacing w:after="0"/>
        <w:ind w:firstLine="708"/>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а) </w:t>
      </w:r>
      <w:hyperlink w:anchor="P262" w:history="1">
        <w:r w:rsidRPr="00BA516A">
          <w:rPr>
            <w:rFonts w:ascii="Times New Roman" w:eastAsia="Times New Roman" w:hAnsi="Times New Roman"/>
            <w:sz w:val="24"/>
            <w:szCs w:val="24"/>
          </w:rPr>
          <w:t>требований</w:t>
        </w:r>
      </w:hyperlink>
      <w:r w:rsidRPr="00BA516A">
        <w:rPr>
          <w:rFonts w:ascii="Times New Roman" w:eastAsia="Times New Roman" w:hAnsi="Times New Roman"/>
          <w:sz w:val="24"/>
          <w:szCs w:val="24"/>
        </w:rPr>
        <w:t xml:space="preserve"> к качеству услуг, предоставляемых согласно гарантированному перечню услуг по погребению;</w:t>
      </w:r>
    </w:p>
    <w:p w:rsidR="00984D9A" w:rsidRPr="00BA516A" w:rsidRDefault="00984D9A" w:rsidP="004C0557">
      <w:pPr>
        <w:widowControl w:val="0"/>
        <w:autoSpaceDE w:val="0"/>
        <w:autoSpaceDN w:val="0"/>
        <w:spacing w:after="0"/>
        <w:ind w:firstLine="708"/>
        <w:jc w:val="both"/>
        <w:rPr>
          <w:rFonts w:ascii="Times New Roman" w:eastAsia="Times New Roman" w:hAnsi="Times New Roman"/>
          <w:sz w:val="24"/>
          <w:szCs w:val="24"/>
        </w:rPr>
      </w:pPr>
      <w:r w:rsidRPr="00BA516A">
        <w:rPr>
          <w:rFonts w:ascii="Times New Roman" w:eastAsia="Times New Roman" w:hAnsi="Times New Roman"/>
          <w:sz w:val="24"/>
          <w:szCs w:val="24"/>
        </w:rPr>
        <w:t>б) порядка деятельности специализированной службы по вопросам погребения и похоронного дела;</w:t>
      </w:r>
    </w:p>
    <w:p w:rsidR="00984D9A" w:rsidRPr="00BA516A" w:rsidRDefault="00984D9A" w:rsidP="004C0557">
      <w:pPr>
        <w:widowControl w:val="0"/>
        <w:autoSpaceDE w:val="0"/>
        <w:autoSpaceDN w:val="0"/>
        <w:spacing w:after="0"/>
        <w:ind w:firstLine="708"/>
        <w:jc w:val="both"/>
        <w:rPr>
          <w:rFonts w:ascii="Times New Roman" w:eastAsia="Times New Roman" w:hAnsi="Times New Roman"/>
          <w:sz w:val="24"/>
          <w:szCs w:val="24"/>
        </w:rPr>
      </w:pPr>
      <w:r w:rsidRPr="00BA516A">
        <w:rPr>
          <w:rFonts w:ascii="Times New Roman" w:eastAsia="Times New Roman" w:hAnsi="Times New Roman"/>
          <w:sz w:val="24"/>
          <w:szCs w:val="24"/>
        </w:rPr>
        <w:t>в) порядка проведения инвентаризации захоронений на территории кладбищ;</w:t>
      </w:r>
    </w:p>
    <w:p w:rsidR="00984D9A" w:rsidRPr="00BA516A" w:rsidRDefault="00984D9A" w:rsidP="004C0557">
      <w:pPr>
        <w:widowControl w:val="0"/>
        <w:autoSpaceDE w:val="0"/>
        <w:autoSpaceDN w:val="0"/>
        <w:spacing w:after="0"/>
        <w:ind w:firstLine="708"/>
        <w:jc w:val="both"/>
        <w:rPr>
          <w:rFonts w:ascii="Times New Roman" w:eastAsia="Times New Roman" w:hAnsi="Times New Roman"/>
          <w:sz w:val="24"/>
          <w:szCs w:val="24"/>
        </w:rPr>
      </w:pPr>
      <w:r w:rsidRPr="00BA516A">
        <w:rPr>
          <w:rFonts w:ascii="Times New Roman" w:eastAsia="Times New Roman" w:hAnsi="Times New Roman"/>
          <w:sz w:val="24"/>
          <w:szCs w:val="24"/>
        </w:rPr>
        <w:t>г) порядка движения транспортных средств на кладбищах;</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984D9A" w:rsidRPr="00BA516A">
        <w:rPr>
          <w:rFonts w:ascii="Times New Roman" w:eastAsia="Times New Roman" w:hAnsi="Times New Roman"/>
          <w:sz w:val="24"/>
          <w:szCs w:val="24"/>
        </w:rPr>
        <w:t>осуществление контроля за соблюдением специализированной службой по вопросам погребения и похоронного дела федерального законодательства, законодательства Московской области, муниципальных правовых</w:t>
      </w:r>
      <w:r w:rsidR="00680088">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актов городского округа Павловский Посад в сфере погребения и похоронного</w:t>
      </w:r>
      <w:r w:rsidR="00680088">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дела, в том числе требований:</w:t>
      </w:r>
    </w:p>
    <w:p w:rsidR="00984D9A" w:rsidRPr="00BA516A" w:rsidRDefault="00984D9A" w:rsidP="004C0557">
      <w:pPr>
        <w:widowControl w:val="0"/>
        <w:autoSpaceDE w:val="0"/>
        <w:autoSpaceDN w:val="0"/>
        <w:spacing w:after="0"/>
        <w:ind w:firstLine="708"/>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а) к качеству услуг, оказываемых согласно гарантированному перечню услуг </w:t>
      </w:r>
      <w:r w:rsidRPr="00BA516A">
        <w:rPr>
          <w:rFonts w:ascii="Times New Roman" w:eastAsia="Times New Roman" w:hAnsi="Times New Roman"/>
          <w:sz w:val="24"/>
          <w:szCs w:val="24"/>
        </w:rPr>
        <w:br/>
        <w:t>по погребению (</w:t>
      </w:r>
      <w:hyperlink w:anchor="P262" w:history="1">
        <w:r w:rsidRPr="00BA516A">
          <w:rPr>
            <w:rFonts w:ascii="Times New Roman" w:eastAsia="Times New Roman" w:hAnsi="Times New Roman"/>
            <w:sz w:val="24"/>
            <w:szCs w:val="24"/>
          </w:rPr>
          <w:t>Приложение № 1</w:t>
        </w:r>
      </w:hyperlink>
      <w:r w:rsidRPr="00BA516A">
        <w:rPr>
          <w:rFonts w:ascii="Times New Roman" w:eastAsia="Times New Roman" w:hAnsi="Times New Roman"/>
          <w:sz w:val="24"/>
          <w:szCs w:val="24"/>
        </w:rPr>
        <w:t xml:space="preserve"> к настоящему Положению);</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984D9A" w:rsidRPr="00BA516A">
        <w:rPr>
          <w:rFonts w:ascii="Times New Roman" w:eastAsia="Times New Roman" w:hAnsi="Times New Roman"/>
          <w:sz w:val="24"/>
          <w:szCs w:val="24"/>
        </w:rPr>
        <w:t xml:space="preserve">осуществление контроля за соблюдением юридическими лицами </w:t>
      </w:r>
      <w:r w:rsidR="00984D9A" w:rsidRPr="00BA516A">
        <w:rPr>
          <w:rFonts w:ascii="Times New Roman" w:eastAsia="Times New Roman" w:hAnsi="Times New Roman"/>
          <w:sz w:val="24"/>
          <w:szCs w:val="24"/>
        </w:rPr>
        <w:br/>
        <w:t xml:space="preserve">и индивидуальными предпринимателями, заключившими с </w:t>
      </w:r>
      <w:r w:rsidR="00657F0E">
        <w:rPr>
          <w:rFonts w:ascii="Times New Roman" w:eastAsia="Times New Roman" w:hAnsi="Times New Roman"/>
          <w:sz w:val="24"/>
          <w:szCs w:val="24"/>
        </w:rPr>
        <w:t>Администрацией</w:t>
      </w:r>
      <w:r w:rsidR="00984D9A" w:rsidRPr="00BA516A">
        <w:rPr>
          <w:rFonts w:ascii="Times New Roman" w:eastAsia="Times New Roman" w:hAnsi="Times New Roman"/>
          <w:sz w:val="24"/>
          <w:szCs w:val="24"/>
        </w:rPr>
        <w:t xml:space="preserve">, в лице </w:t>
      </w:r>
      <w:r w:rsidR="00984D9A"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r w:rsidR="00984D9A" w:rsidRPr="00BA516A">
        <w:rPr>
          <w:rFonts w:ascii="Times New Roman" w:eastAsia="Times New Roman" w:hAnsi="Times New Roman"/>
          <w:sz w:val="24"/>
          <w:szCs w:val="24"/>
        </w:rPr>
        <w:t xml:space="preserve"> контракт (договор) на оказание услуг по транспортировке в морг, включая погрузо-разгрузочные работы,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медицинских учреждениях), а также иных положений муниципального контракта (договора);</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16) </w:t>
      </w:r>
      <w:r w:rsidR="00B03D38">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 xml:space="preserve">отведение мест для торговли на территории кладбища либо </w:t>
      </w:r>
      <w:r w:rsidR="00984D9A" w:rsidRPr="00BA516A">
        <w:rPr>
          <w:rFonts w:ascii="Times New Roman" w:eastAsia="Times New Roman" w:hAnsi="Times New Roman"/>
          <w:sz w:val="24"/>
          <w:szCs w:val="24"/>
        </w:rPr>
        <w:br/>
        <w:t>на территории, прилегающей к кладбищу;</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00B03D38">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определени</w:t>
      </w:r>
      <w:r w:rsidR="00B03D38">
        <w:rPr>
          <w:rFonts w:ascii="Times New Roman" w:eastAsia="Times New Roman" w:hAnsi="Times New Roman"/>
          <w:sz w:val="24"/>
          <w:szCs w:val="24"/>
        </w:rPr>
        <w:t>и</w:t>
      </w:r>
      <w:r w:rsidR="00984D9A" w:rsidRPr="00BA516A">
        <w:rPr>
          <w:rFonts w:ascii="Times New Roman" w:eastAsia="Times New Roman" w:hAnsi="Times New Roman"/>
          <w:sz w:val="24"/>
          <w:szCs w:val="24"/>
        </w:rPr>
        <w:t xml:space="preserve"> зон захоронения на общественных кладбищах и</w:t>
      </w:r>
      <w:r w:rsidR="00B03D38">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контроль за предоставлением мест захоронений в соответствующих зонах;</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B03D38">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разработк</w:t>
      </w:r>
      <w:r w:rsidR="00B03D38">
        <w:rPr>
          <w:rFonts w:ascii="Times New Roman" w:eastAsia="Times New Roman" w:hAnsi="Times New Roman"/>
          <w:sz w:val="24"/>
          <w:szCs w:val="24"/>
        </w:rPr>
        <w:t>е</w:t>
      </w:r>
      <w:r w:rsidR="00984D9A" w:rsidRPr="00BA516A">
        <w:rPr>
          <w:rFonts w:ascii="Times New Roman" w:eastAsia="Times New Roman" w:hAnsi="Times New Roman"/>
          <w:sz w:val="24"/>
          <w:szCs w:val="24"/>
        </w:rPr>
        <w:t xml:space="preserve"> и реализаци</w:t>
      </w:r>
      <w:r w:rsidR="00B03D38">
        <w:rPr>
          <w:rFonts w:ascii="Times New Roman" w:eastAsia="Times New Roman" w:hAnsi="Times New Roman"/>
          <w:sz w:val="24"/>
          <w:szCs w:val="24"/>
        </w:rPr>
        <w:t>и</w:t>
      </w:r>
      <w:r w:rsidR="00984D9A" w:rsidRPr="00BA516A">
        <w:rPr>
          <w:rFonts w:ascii="Times New Roman" w:eastAsia="Times New Roman" w:hAnsi="Times New Roman"/>
          <w:sz w:val="24"/>
          <w:szCs w:val="24"/>
        </w:rPr>
        <w:t xml:space="preserve"> мероприятий по созданию новых кладбищ, расширению, переносу, закрытию существующих кладбищ;</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19) </w:t>
      </w:r>
      <w:r w:rsidR="00B03D38">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осуществлени</w:t>
      </w:r>
      <w:r w:rsidR="00B03D38">
        <w:rPr>
          <w:rFonts w:ascii="Times New Roman" w:eastAsia="Times New Roman" w:hAnsi="Times New Roman"/>
          <w:sz w:val="24"/>
          <w:szCs w:val="24"/>
        </w:rPr>
        <w:t>и</w:t>
      </w:r>
      <w:r w:rsidR="00984D9A" w:rsidRPr="00BA516A">
        <w:rPr>
          <w:rFonts w:ascii="Times New Roman" w:eastAsia="Times New Roman" w:hAnsi="Times New Roman"/>
          <w:sz w:val="24"/>
          <w:szCs w:val="24"/>
        </w:rPr>
        <w:t xml:space="preserve"> контроля и учета за использованием кладбищ и иных объектов похоронного назначения по целевому назначению;</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B03D38">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организаци</w:t>
      </w:r>
      <w:r w:rsidR="00B03D38">
        <w:rPr>
          <w:rFonts w:ascii="Times New Roman" w:eastAsia="Times New Roman" w:hAnsi="Times New Roman"/>
          <w:sz w:val="24"/>
          <w:szCs w:val="24"/>
        </w:rPr>
        <w:t>и</w:t>
      </w:r>
      <w:r w:rsidR="00984D9A" w:rsidRPr="00BA516A">
        <w:rPr>
          <w:rFonts w:ascii="Times New Roman" w:eastAsia="Times New Roman" w:hAnsi="Times New Roman"/>
          <w:sz w:val="24"/>
          <w:szCs w:val="24"/>
        </w:rPr>
        <w:t xml:space="preserve"> охраны объектов похоронного назначения;</w:t>
      </w:r>
    </w:p>
    <w:p w:rsidR="00984D9A" w:rsidRPr="00BA516A" w:rsidRDefault="004C0557" w:rsidP="004C0557">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00D36F77">
        <w:rPr>
          <w:rFonts w:ascii="Times New Roman" w:eastAsia="Times New Roman" w:hAnsi="Times New Roman"/>
          <w:sz w:val="24"/>
          <w:szCs w:val="24"/>
        </w:rPr>
        <w:t xml:space="preserve">участие в </w:t>
      </w:r>
      <w:r w:rsidR="00984D9A" w:rsidRPr="00BA516A">
        <w:rPr>
          <w:rFonts w:ascii="Times New Roman" w:eastAsia="Times New Roman" w:hAnsi="Times New Roman"/>
          <w:sz w:val="24"/>
          <w:szCs w:val="24"/>
        </w:rPr>
        <w:t>проведени</w:t>
      </w:r>
      <w:r w:rsidR="00D36F77">
        <w:rPr>
          <w:rFonts w:ascii="Times New Roman" w:eastAsia="Times New Roman" w:hAnsi="Times New Roman"/>
          <w:sz w:val="24"/>
          <w:szCs w:val="24"/>
        </w:rPr>
        <w:t>и</w:t>
      </w:r>
      <w:r w:rsidR="00984D9A" w:rsidRPr="00BA516A">
        <w:rPr>
          <w:rFonts w:ascii="Times New Roman" w:eastAsia="Times New Roman" w:hAnsi="Times New Roman"/>
          <w:sz w:val="24"/>
          <w:szCs w:val="24"/>
        </w:rPr>
        <w:t xml:space="preserve"> ежегодного мониторинга состояния организации похоронного дела на территории городского округа Павловский Посад.</w:t>
      </w:r>
    </w:p>
    <w:p w:rsidR="00984D9A" w:rsidRPr="00BA516A" w:rsidRDefault="00984D9A" w:rsidP="004C23D2">
      <w:pPr>
        <w:spacing w:after="0"/>
        <w:jc w:val="both"/>
        <w:rPr>
          <w:rFonts w:ascii="Times New Roman" w:eastAsia="Times New Roman" w:hAnsi="Times New Roman"/>
          <w:sz w:val="24"/>
          <w:szCs w:val="24"/>
        </w:rPr>
      </w:pPr>
    </w:p>
    <w:p w:rsidR="00984D9A" w:rsidRPr="00BA516A" w:rsidRDefault="00984D9A" w:rsidP="00984D9A">
      <w:pPr>
        <w:spacing w:after="0"/>
        <w:jc w:val="center"/>
        <w:rPr>
          <w:rFonts w:ascii="Times New Roman" w:eastAsia="Calibri" w:hAnsi="Times New Roman"/>
          <w:b/>
          <w:bCs/>
          <w:sz w:val="24"/>
          <w:szCs w:val="24"/>
          <w:lang w:eastAsia="en-US"/>
        </w:rPr>
      </w:pPr>
      <w:r w:rsidRPr="00BA516A">
        <w:rPr>
          <w:rFonts w:ascii="Times New Roman" w:eastAsia="Calibri" w:hAnsi="Times New Roman"/>
          <w:b/>
          <w:bCs/>
          <w:sz w:val="24"/>
          <w:szCs w:val="24"/>
          <w:lang w:eastAsia="en-US"/>
        </w:rPr>
        <w:t xml:space="preserve">5. Отдельные функции уполномоченного органа, осуществляемые </w:t>
      </w:r>
      <w:r w:rsidRPr="00BA516A">
        <w:rPr>
          <w:rFonts w:ascii="Times New Roman" w:eastAsia="Calibri" w:hAnsi="Times New Roman"/>
          <w:b/>
          <w:bCs/>
          <w:sz w:val="24"/>
          <w:szCs w:val="24"/>
          <w:lang w:eastAsia="en-US"/>
        </w:rPr>
        <w:br/>
      </w:r>
      <w:r w:rsidRPr="00BA516A">
        <w:rPr>
          <w:rFonts w:ascii="Times New Roman" w:eastAsia="Calibri" w:hAnsi="Times New Roman"/>
          <w:b/>
          <w:spacing w:val="2"/>
          <w:sz w:val="24"/>
          <w:szCs w:val="24"/>
          <w:shd w:val="clear" w:color="auto" w:fill="FFFFFF"/>
          <w:lang w:eastAsia="en-US"/>
        </w:rPr>
        <w:t>МКУ «Центр экономического развития, потребительского рынка и ритуальных услуг».</w:t>
      </w:r>
    </w:p>
    <w:p w:rsidR="00984D9A" w:rsidRPr="00BA516A" w:rsidRDefault="00984D9A" w:rsidP="00984D9A">
      <w:pPr>
        <w:spacing w:after="0"/>
        <w:jc w:val="center"/>
        <w:rPr>
          <w:rFonts w:ascii="Times New Roman" w:eastAsia="Times New Roman" w:hAnsi="Times New Roman"/>
          <w:b/>
          <w:bCs/>
          <w:sz w:val="24"/>
          <w:szCs w:val="24"/>
        </w:rPr>
      </w:pPr>
    </w:p>
    <w:p w:rsidR="00984D9A" w:rsidRPr="00BA516A" w:rsidRDefault="00D813B0" w:rsidP="00D813B0">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 xml:space="preserve">К отдельным функциям уполномоченного органа, осуществляемым </w:t>
      </w:r>
      <w:r w:rsidR="00984D9A" w:rsidRPr="00BA516A">
        <w:rPr>
          <w:rFonts w:ascii="Times New Roman" w:eastAsia="Times New Roman" w:hAnsi="Times New Roman"/>
          <w:sz w:val="24"/>
          <w:szCs w:val="24"/>
        </w:rPr>
        <w:br/>
      </w:r>
      <w:r w:rsidR="00984D9A"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r w:rsidR="00984D9A" w:rsidRPr="00BA516A">
        <w:rPr>
          <w:rFonts w:ascii="Times New Roman" w:eastAsia="Times New Roman" w:hAnsi="Times New Roman"/>
          <w:sz w:val="24"/>
          <w:szCs w:val="24"/>
        </w:rPr>
        <w:t>, относятся: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выполнение исполнительно-распорядительных функций с целью реализации полномочий уполномоченного органа;</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984D9A" w:rsidRPr="00BA516A">
        <w:rPr>
          <w:rFonts w:ascii="Times New Roman" w:eastAsia="Times New Roman" w:hAnsi="Times New Roman"/>
          <w:sz w:val="24"/>
          <w:szCs w:val="24"/>
        </w:rPr>
        <w:t>предоставление в уполномоченный орган отчетности в сфере погребения и похоронного дела;</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984D9A" w:rsidRPr="00BA516A">
        <w:rPr>
          <w:rFonts w:ascii="Times New Roman" w:eastAsia="Times New Roman" w:hAnsi="Times New Roman"/>
          <w:sz w:val="24"/>
          <w:szCs w:val="24"/>
        </w:rPr>
        <w:t xml:space="preserve">формирование и ведения реестра кладбищ, расположенных </w:t>
      </w:r>
      <w:r w:rsidR="00984D9A" w:rsidRPr="00BA516A">
        <w:rPr>
          <w:rFonts w:ascii="Times New Roman" w:eastAsia="Times New Roman" w:hAnsi="Times New Roman"/>
          <w:sz w:val="24"/>
          <w:szCs w:val="24"/>
        </w:rPr>
        <w:br/>
        <w:t>на территории городского округа Павловский Посад, а также ведение учета всех захоронений, произведенных на подведомственной территории кладбищ;</w:t>
      </w:r>
    </w:p>
    <w:p w:rsidR="00984D9A" w:rsidRPr="00C81FA4"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984D9A" w:rsidRPr="00C81FA4">
        <w:rPr>
          <w:rFonts w:ascii="Times New Roman" w:eastAsia="Times New Roman" w:hAnsi="Times New Roman"/>
          <w:sz w:val="24"/>
          <w:szCs w:val="24"/>
        </w:rPr>
        <w:t>проведение инвентаризации кладбищ не реже одного раза в три года;</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984D9A" w:rsidRPr="00BA516A">
        <w:rPr>
          <w:rFonts w:ascii="Times New Roman" w:eastAsia="Times New Roman" w:hAnsi="Times New Roman"/>
          <w:sz w:val="24"/>
          <w:szCs w:val="24"/>
        </w:rPr>
        <w:t xml:space="preserve">проведение мониторинга состояния организации похоронного дела </w:t>
      </w:r>
      <w:r w:rsidR="00984D9A" w:rsidRPr="00BA516A">
        <w:rPr>
          <w:rFonts w:ascii="Times New Roman" w:eastAsia="Times New Roman" w:hAnsi="Times New Roman"/>
          <w:sz w:val="24"/>
          <w:szCs w:val="24"/>
        </w:rPr>
        <w:br/>
        <w:t>на подведомственной территории;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984D9A" w:rsidRPr="00BA516A">
        <w:rPr>
          <w:rFonts w:ascii="Times New Roman" w:eastAsia="Times New Roman" w:hAnsi="Times New Roman"/>
          <w:sz w:val="24"/>
          <w:szCs w:val="24"/>
        </w:rPr>
        <w:t>приведение кладбищ, расположенных на подведомственной территории, в соответствие требованиям Порядка деятельности общественных кладбищ и крематориев, расположенных на территории Московской области;</w:t>
      </w:r>
    </w:p>
    <w:p w:rsidR="00984D9A" w:rsidRPr="001E1C82"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8D7685" w:rsidRPr="00BA516A">
        <w:rPr>
          <w:rFonts w:ascii="Times New Roman" w:eastAsia="Times New Roman" w:hAnsi="Times New Roman"/>
          <w:sz w:val="24"/>
          <w:szCs w:val="24"/>
        </w:rPr>
        <w:t xml:space="preserve">осуществление в пределах своей компетенции </w:t>
      </w:r>
      <w:r w:rsidR="001E1C82" w:rsidRPr="001E1C82">
        <w:rPr>
          <w:rFonts w:ascii="Times New Roman" w:eastAsia="Times New Roman" w:hAnsi="Times New Roman"/>
          <w:sz w:val="24"/>
          <w:szCs w:val="24"/>
        </w:rPr>
        <w:t>контрол</w:t>
      </w:r>
      <w:r w:rsidR="008D7685">
        <w:rPr>
          <w:rFonts w:ascii="Times New Roman" w:eastAsia="Times New Roman" w:hAnsi="Times New Roman"/>
          <w:sz w:val="24"/>
          <w:szCs w:val="24"/>
        </w:rPr>
        <w:t xml:space="preserve">я </w:t>
      </w:r>
      <w:r w:rsidR="001E1C82" w:rsidRPr="001E1C82">
        <w:rPr>
          <w:rFonts w:ascii="Times New Roman" w:eastAsia="Times New Roman" w:hAnsi="Times New Roman"/>
          <w:sz w:val="24"/>
          <w:szCs w:val="24"/>
        </w:rPr>
        <w:t xml:space="preserve">за </w:t>
      </w:r>
      <w:r w:rsidR="00984D9A" w:rsidRPr="001E1C82">
        <w:rPr>
          <w:rFonts w:ascii="Times New Roman" w:eastAsia="Times New Roman" w:hAnsi="Times New Roman"/>
          <w:sz w:val="24"/>
          <w:szCs w:val="24"/>
        </w:rPr>
        <w:t>выполнение</w:t>
      </w:r>
      <w:r w:rsidR="001E1C82" w:rsidRPr="001E1C82">
        <w:rPr>
          <w:rFonts w:ascii="Times New Roman" w:eastAsia="Times New Roman" w:hAnsi="Times New Roman"/>
          <w:sz w:val="24"/>
          <w:szCs w:val="24"/>
        </w:rPr>
        <w:t>м</w:t>
      </w:r>
      <w:r w:rsidR="00984D9A" w:rsidRPr="001E1C82">
        <w:rPr>
          <w:rFonts w:ascii="Times New Roman" w:eastAsia="Times New Roman" w:hAnsi="Times New Roman"/>
          <w:sz w:val="24"/>
          <w:szCs w:val="24"/>
        </w:rPr>
        <w:t xml:space="preserve"> работ по содержанию кладбищ (в том числе уборка газонов, тротуаров, обочин, дорог, зоны захоронения от мусора, листвы, снега; косьба травы; обработка противогололедными материалами; организация вывоза мусора с территории кладбищ, вырубка сухостойных и аварийных деревьев, уборка общественных туалетов, установленных на территории кладбищ);</w:t>
      </w:r>
    </w:p>
    <w:p w:rsidR="00984D9A" w:rsidRPr="001E1C82"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1E1C82" w:rsidRPr="001E1C82">
        <w:rPr>
          <w:rFonts w:ascii="Times New Roman" w:eastAsia="Times New Roman" w:hAnsi="Times New Roman"/>
          <w:sz w:val="24"/>
          <w:szCs w:val="24"/>
        </w:rPr>
        <w:t xml:space="preserve">участие в </w:t>
      </w:r>
      <w:r w:rsidR="00984D9A" w:rsidRPr="001E1C82">
        <w:rPr>
          <w:rFonts w:ascii="Times New Roman" w:eastAsia="Times New Roman" w:hAnsi="Times New Roman"/>
          <w:sz w:val="24"/>
          <w:szCs w:val="24"/>
        </w:rPr>
        <w:t>утверждени</w:t>
      </w:r>
      <w:r w:rsidR="001E1C82" w:rsidRPr="001E1C82">
        <w:rPr>
          <w:rFonts w:ascii="Times New Roman" w:eastAsia="Times New Roman" w:hAnsi="Times New Roman"/>
          <w:sz w:val="24"/>
          <w:szCs w:val="24"/>
        </w:rPr>
        <w:t>и</w:t>
      </w:r>
      <w:r w:rsidR="00984D9A" w:rsidRPr="001E1C82">
        <w:rPr>
          <w:rFonts w:ascii="Times New Roman" w:eastAsia="Times New Roman" w:hAnsi="Times New Roman"/>
          <w:sz w:val="24"/>
          <w:szCs w:val="24"/>
        </w:rPr>
        <w:t xml:space="preserve"> схем движения и стоянок транспортных средств на территории кладбищ;</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984D9A" w:rsidRPr="00BA516A">
        <w:rPr>
          <w:rFonts w:ascii="Times New Roman" w:eastAsia="Times New Roman" w:hAnsi="Times New Roman"/>
          <w:sz w:val="24"/>
          <w:szCs w:val="24"/>
        </w:rPr>
        <w:t>обеспечение режима работы и функционирования кладбищ;</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984D9A" w:rsidRPr="00BA516A">
        <w:rPr>
          <w:rFonts w:ascii="Times New Roman" w:eastAsia="Times New Roman" w:hAnsi="Times New Roman"/>
          <w:sz w:val="24"/>
          <w:szCs w:val="24"/>
        </w:rPr>
        <w:t>организация предоставления муниципальной услуги по предоставлению мест для захоронения (подзахоронения), перерегистрации захоронений на других лиц, извлечению останков (праха) умершего для последующего перезахоронения, установке (замене) надмогильного сооружения (надгробия), ограждения мест захоронений в соответствии с утвержденным административным регламентом, включая: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 </w:t>
      </w:r>
      <w:r w:rsidR="00984D9A" w:rsidRPr="00BA516A">
        <w:rPr>
          <w:rFonts w:ascii="Times New Roman" w:eastAsia="Times New Roman" w:hAnsi="Times New Roman"/>
          <w:sz w:val="24"/>
          <w:szCs w:val="24"/>
        </w:rPr>
        <w:t>предоставление мест для одиночного, родственного, семейного (родового), воинского захоронений, с выдачей удостоверения на соответствующее захоронение, выдача разрешения на подзахоронение с соблюдением требований законодательства Российской Федерации и Московской области;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 </w:t>
      </w:r>
      <w:r w:rsidR="00984D9A" w:rsidRPr="00BA516A">
        <w:rPr>
          <w:rFonts w:ascii="Times New Roman" w:eastAsia="Times New Roman" w:hAnsi="Times New Roman"/>
          <w:sz w:val="24"/>
          <w:szCs w:val="24"/>
        </w:rPr>
        <w:t xml:space="preserve">регистрация (перерегистрация) захоронений, произведенных </w:t>
      </w:r>
      <w:r w:rsidR="00984D9A" w:rsidRPr="00BA516A">
        <w:rPr>
          <w:rFonts w:ascii="Times New Roman" w:eastAsia="Times New Roman" w:hAnsi="Times New Roman"/>
          <w:sz w:val="24"/>
          <w:szCs w:val="24"/>
        </w:rPr>
        <w:br/>
        <w:t xml:space="preserve">на территории кладбищ, с внесением соответствующей записи в книгу регистрации захоронений (захоронений урн с прахом) и в соответствующее удостоверение </w:t>
      </w:r>
      <w:r w:rsidR="00984D9A" w:rsidRPr="00BA516A">
        <w:rPr>
          <w:rFonts w:ascii="Times New Roman" w:eastAsia="Times New Roman" w:hAnsi="Times New Roman"/>
          <w:sz w:val="24"/>
          <w:szCs w:val="24"/>
        </w:rPr>
        <w:br/>
        <w:t>о захоронении;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984D9A" w:rsidRPr="00BA516A">
        <w:rPr>
          <w:rFonts w:ascii="Times New Roman" w:eastAsia="Times New Roman" w:hAnsi="Times New Roman"/>
          <w:sz w:val="24"/>
          <w:szCs w:val="24"/>
        </w:rPr>
        <w:t xml:space="preserve">выдача разрешений на извлечение останков (праха) умершего </w:t>
      </w:r>
      <w:r w:rsidR="00984D9A" w:rsidRPr="00BA516A">
        <w:rPr>
          <w:rFonts w:ascii="Times New Roman" w:eastAsia="Times New Roman" w:hAnsi="Times New Roman"/>
          <w:sz w:val="24"/>
          <w:szCs w:val="24"/>
        </w:rPr>
        <w:br/>
        <w:t>для последующего перезахоронения с внесением соответствующей записи в книгу регистрации захоронений (захоронений урн с прахом) и в РГИС;</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 </w:t>
      </w:r>
      <w:r w:rsidR="00984D9A" w:rsidRPr="00BA516A">
        <w:rPr>
          <w:rFonts w:ascii="Times New Roman" w:eastAsia="Times New Roman" w:hAnsi="Times New Roman"/>
          <w:sz w:val="24"/>
          <w:szCs w:val="24"/>
        </w:rPr>
        <w:t>выдача разрешений на установку (замену) надмогильного сооружения (надгробия), ограждения места захоронения с последующей регистрацией</w:t>
      </w:r>
      <w:r w:rsidR="00984D9A" w:rsidRPr="00BA516A" w:rsidDel="0011021D">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 xml:space="preserve">надмогильного сооружения (надгробия) путем внесения соответствующей записи </w:t>
      </w:r>
      <w:r w:rsidR="00984D9A" w:rsidRPr="00BA516A">
        <w:rPr>
          <w:rFonts w:ascii="Times New Roman" w:eastAsia="Times New Roman" w:hAnsi="Times New Roman"/>
          <w:sz w:val="24"/>
          <w:szCs w:val="24"/>
        </w:rPr>
        <w:br/>
      </w:r>
      <w:r w:rsidR="00984D9A" w:rsidRPr="00BA516A">
        <w:rPr>
          <w:rFonts w:ascii="Times New Roman" w:eastAsia="Times New Roman" w:hAnsi="Times New Roman"/>
          <w:sz w:val="24"/>
          <w:szCs w:val="24"/>
        </w:rPr>
        <w:lastRenderedPageBreak/>
        <w:t xml:space="preserve">в книгу регистрации надмогильных сооружений (надгробий) и в РГИС </w:t>
      </w:r>
      <w:r w:rsidR="00984D9A" w:rsidRPr="00BA516A">
        <w:rPr>
          <w:rFonts w:ascii="Times New Roman" w:eastAsia="Times New Roman" w:hAnsi="Times New Roman"/>
          <w:sz w:val="24"/>
          <w:szCs w:val="24"/>
        </w:rPr>
        <w:br/>
        <w:t>с соблюдением требований законодательства Российской Федерации и Московской области;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984D9A" w:rsidRPr="00BA516A">
        <w:rPr>
          <w:rFonts w:ascii="Times New Roman" w:eastAsia="Times New Roman" w:hAnsi="Times New Roman"/>
          <w:sz w:val="24"/>
          <w:szCs w:val="24"/>
        </w:rPr>
        <w:t xml:space="preserve">участие в определении и установлении размера платы за место для создания семейного (родового) захоронения на подведомственной территории </w:t>
      </w:r>
      <w:r w:rsidR="00984D9A" w:rsidRPr="00BA516A">
        <w:rPr>
          <w:rFonts w:ascii="Times New Roman" w:eastAsia="Times New Roman" w:hAnsi="Times New Roman"/>
          <w:sz w:val="24"/>
          <w:szCs w:val="24"/>
        </w:rPr>
        <w:br/>
        <w:t>на основании методики расчета платы, установленной Правительством Московской области;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984D9A" w:rsidRPr="00BA516A">
        <w:rPr>
          <w:rFonts w:ascii="Times New Roman" w:eastAsia="Times New Roman" w:hAnsi="Times New Roman"/>
          <w:sz w:val="24"/>
          <w:szCs w:val="24"/>
        </w:rPr>
        <w:t>участие в определении и установлении размера платы за часть земельного участка, превышающего установленный органами местного самоуправления размер родственного, почетного, воинского захоронения на подведомственной</w:t>
      </w:r>
      <w:r w:rsidR="001E1C82">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территории</w:t>
      </w:r>
      <w:r w:rsidR="001E1C82">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на основании методики расчета платы, установленной Правительством Московской области;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00984D9A" w:rsidRPr="00BA516A">
        <w:rPr>
          <w:rFonts w:ascii="Times New Roman" w:eastAsia="Times New Roman" w:hAnsi="Times New Roman"/>
          <w:sz w:val="24"/>
          <w:szCs w:val="24"/>
        </w:rPr>
        <w:t xml:space="preserve">выдача разрешений на извлечение урн с прахом из мест захоронений </w:t>
      </w:r>
      <w:r w:rsidR="00984D9A" w:rsidRPr="00BA516A">
        <w:rPr>
          <w:rFonts w:ascii="Times New Roman" w:eastAsia="Times New Roman" w:hAnsi="Times New Roman"/>
          <w:sz w:val="24"/>
          <w:szCs w:val="24"/>
        </w:rPr>
        <w:br/>
        <w:t xml:space="preserve">на объектах похоронного назначения, с целью последующего перезахоронения </w:t>
      </w:r>
      <w:r w:rsidR="00984D9A" w:rsidRPr="00BA516A">
        <w:rPr>
          <w:rFonts w:ascii="Times New Roman" w:eastAsia="Times New Roman" w:hAnsi="Times New Roman"/>
          <w:sz w:val="24"/>
          <w:szCs w:val="24"/>
        </w:rPr>
        <w:br/>
        <w:t>на ином месте;</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984D9A" w:rsidRPr="00BA516A">
        <w:rPr>
          <w:rFonts w:ascii="Times New Roman" w:eastAsia="Times New Roman" w:hAnsi="Times New Roman"/>
          <w:sz w:val="24"/>
          <w:szCs w:val="24"/>
        </w:rPr>
        <w:t xml:space="preserve">подготовка и направление уведомлений о нарушениях, допущенных </w:t>
      </w:r>
      <w:r w:rsidR="00984D9A" w:rsidRPr="00BA516A">
        <w:rPr>
          <w:rFonts w:ascii="Times New Roman" w:eastAsia="Times New Roman" w:hAnsi="Times New Roman"/>
          <w:sz w:val="24"/>
          <w:szCs w:val="24"/>
        </w:rPr>
        <w:br/>
        <w:t>при установке надмогильных сооружений (надгробий), ограждений мест захоронения, а также несоблюдения срока выполнения работ по устранению допущенных нарушений;</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984D9A" w:rsidRPr="00BA516A">
        <w:rPr>
          <w:rFonts w:ascii="Times New Roman" w:eastAsia="Times New Roman" w:hAnsi="Times New Roman"/>
          <w:sz w:val="24"/>
          <w:szCs w:val="24"/>
        </w:rPr>
        <w:t>инициирование в судебном порядке принудительного демонтажа надмогильного сооружения (надгробия), ограждения;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bookmarkStart w:id="10" w:name="_Hlk87602973"/>
      <w:r>
        <w:rPr>
          <w:rFonts w:ascii="Times New Roman" w:eastAsia="Times New Roman" w:hAnsi="Times New Roman"/>
          <w:sz w:val="24"/>
          <w:szCs w:val="24"/>
        </w:rPr>
        <w:t xml:space="preserve">16) </w:t>
      </w:r>
      <w:r w:rsidR="00984D9A" w:rsidRPr="00BA516A">
        <w:rPr>
          <w:rFonts w:ascii="Times New Roman" w:eastAsia="Times New Roman" w:hAnsi="Times New Roman"/>
          <w:sz w:val="24"/>
          <w:szCs w:val="24"/>
        </w:rPr>
        <w:t xml:space="preserve">принятие и подписание решений о принудительном демонтаже деревянных ограждений, металлических ограждений (ковка) без фундамента </w:t>
      </w:r>
      <w:r w:rsidR="00984D9A" w:rsidRPr="00BA516A">
        <w:rPr>
          <w:rFonts w:ascii="Times New Roman" w:eastAsia="Times New Roman" w:hAnsi="Times New Roman"/>
          <w:sz w:val="24"/>
          <w:szCs w:val="24"/>
        </w:rPr>
        <w:br/>
        <w:t>по периметру ограждения, установленных в нарушение положений действующего законодательства</w:t>
      </w:r>
      <w:bookmarkEnd w:id="10"/>
      <w:r w:rsidR="00984D9A" w:rsidRPr="00BA516A">
        <w:rPr>
          <w:rFonts w:ascii="Times New Roman" w:eastAsia="Times New Roman" w:hAnsi="Times New Roman"/>
          <w:sz w:val="24"/>
          <w:szCs w:val="24"/>
        </w:rPr>
        <w:t>;</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17) </w:t>
      </w:r>
      <w:r w:rsidR="00984D9A" w:rsidRPr="00BA516A">
        <w:rPr>
          <w:rFonts w:ascii="Times New Roman" w:eastAsia="Times New Roman" w:hAnsi="Times New Roman"/>
          <w:sz w:val="24"/>
          <w:szCs w:val="24"/>
        </w:rPr>
        <w:t>организация процедур по принудительному демонтажу деревянных ограждений, металлических ограждений (ковка) без фундамента по периметру ограждения;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008769DF" w:rsidRPr="00BA516A">
        <w:rPr>
          <w:rFonts w:ascii="Times New Roman" w:eastAsia="Times New Roman" w:hAnsi="Times New Roman"/>
          <w:sz w:val="24"/>
          <w:szCs w:val="24"/>
        </w:rPr>
        <w:t xml:space="preserve">в пределах своей компетенции </w:t>
      </w:r>
      <w:r w:rsidR="00984D9A" w:rsidRPr="00BA516A">
        <w:rPr>
          <w:rFonts w:ascii="Times New Roman" w:eastAsia="Times New Roman" w:hAnsi="Times New Roman"/>
          <w:sz w:val="24"/>
          <w:szCs w:val="24"/>
        </w:rPr>
        <w:t>эксплуатация, реконструкция, ремонт существующих кладбищ;</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00984D9A" w:rsidRPr="00BA516A">
        <w:rPr>
          <w:rFonts w:ascii="Times New Roman" w:eastAsia="Times New Roman" w:hAnsi="Times New Roman"/>
          <w:sz w:val="24"/>
          <w:szCs w:val="24"/>
        </w:rPr>
        <w:t>определение конкретных сроков выполнения работ по произведению ремонта неисправностей и поломок на объектах похоронного назначения;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00984D9A" w:rsidRPr="00BA516A">
        <w:rPr>
          <w:rFonts w:ascii="Times New Roman" w:eastAsia="Times New Roman" w:hAnsi="Times New Roman"/>
          <w:sz w:val="24"/>
          <w:szCs w:val="24"/>
        </w:rPr>
        <w:t>подготовка предложений по расширению, закрытию или переносу существующих кладбищ, а также по созданию новых кладбищ;</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00984D9A" w:rsidRPr="00BA516A">
        <w:rPr>
          <w:rFonts w:ascii="Times New Roman" w:eastAsia="Times New Roman" w:hAnsi="Times New Roman"/>
          <w:sz w:val="24"/>
          <w:szCs w:val="24"/>
        </w:rPr>
        <w:t>подготовка предложений по принятию в муниципальную собственность бесхозяйных кладбищ, расположенных на подведомственной территории;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00984D9A" w:rsidRPr="00BA516A">
        <w:rPr>
          <w:rFonts w:ascii="Times New Roman" w:eastAsia="Times New Roman" w:hAnsi="Times New Roman"/>
          <w:sz w:val="24"/>
          <w:szCs w:val="24"/>
        </w:rPr>
        <w:t>организация формирования и содержания архивного фонда документов по захоронению умерших и мест захоронения;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00984D9A" w:rsidRPr="00BA516A">
        <w:rPr>
          <w:rFonts w:ascii="Times New Roman" w:eastAsia="Times New Roman" w:hAnsi="Times New Roman"/>
          <w:sz w:val="24"/>
          <w:szCs w:val="24"/>
        </w:rPr>
        <w:t xml:space="preserve">формирование базы данных об умерших, захороненных на общественных кладбищах, подведомственных </w:t>
      </w:r>
      <w:r w:rsidR="00984D9A"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w:t>
      </w:r>
      <w:r w:rsidR="00984D9A" w:rsidRPr="00BA516A">
        <w:rPr>
          <w:rFonts w:ascii="Times New Roman" w:eastAsia="Times New Roman" w:hAnsi="Times New Roman"/>
          <w:sz w:val="24"/>
          <w:szCs w:val="24"/>
        </w:rPr>
        <w:t>и ведение реестра семейных (родовых) захоронений;</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00984D9A" w:rsidRPr="00BA516A">
        <w:rPr>
          <w:rFonts w:ascii="Times New Roman" w:eastAsia="Times New Roman" w:hAnsi="Times New Roman"/>
          <w:sz w:val="24"/>
          <w:szCs w:val="24"/>
        </w:rPr>
        <w:t>организация работ по эксгумации и перезахоронение останков умерших в случаях установления их личности с соблюдением требований законодательства Российской Федерации;</w:t>
      </w:r>
    </w:p>
    <w:p w:rsidR="00984D9A" w:rsidRPr="008A0930"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25) </w:t>
      </w:r>
      <w:r w:rsidR="008A0930" w:rsidRPr="008A0930">
        <w:rPr>
          <w:rFonts w:ascii="Times New Roman" w:eastAsia="Times New Roman" w:hAnsi="Times New Roman"/>
          <w:sz w:val="24"/>
          <w:szCs w:val="24"/>
        </w:rPr>
        <w:t xml:space="preserve">участие в </w:t>
      </w:r>
      <w:r w:rsidR="00984D9A" w:rsidRPr="008A0930">
        <w:rPr>
          <w:rFonts w:ascii="Times New Roman" w:eastAsia="Times New Roman" w:hAnsi="Times New Roman"/>
          <w:sz w:val="24"/>
          <w:szCs w:val="24"/>
        </w:rPr>
        <w:t>организаци</w:t>
      </w:r>
      <w:r w:rsidR="008A0930" w:rsidRPr="008A0930">
        <w:rPr>
          <w:rFonts w:ascii="Times New Roman" w:eastAsia="Times New Roman" w:hAnsi="Times New Roman"/>
          <w:sz w:val="24"/>
          <w:szCs w:val="24"/>
        </w:rPr>
        <w:t>и</w:t>
      </w:r>
      <w:r w:rsidR="00984D9A" w:rsidRPr="008A0930">
        <w:rPr>
          <w:rFonts w:ascii="Times New Roman" w:eastAsia="Times New Roman" w:hAnsi="Times New Roman"/>
          <w:sz w:val="24"/>
          <w:szCs w:val="24"/>
        </w:rPr>
        <w:t xml:space="preserve"> перезахоронений останков погибших при обнаружении старых военных и ранее неизвестных захоронений и обеспечение обозначения и регистрации места таких захоронений;</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26) </w:t>
      </w:r>
      <w:r w:rsidR="00984D9A" w:rsidRPr="00BA516A">
        <w:rPr>
          <w:rFonts w:ascii="Times New Roman" w:eastAsia="Times New Roman" w:hAnsi="Times New Roman"/>
          <w:sz w:val="24"/>
          <w:szCs w:val="24"/>
        </w:rPr>
        <w:t xml:space="preserve">подготовка предложений уполномоченному органу об определении </w:t>
      </w:r>
      <w:r w:rsidR="00984D9A" w:rsidRPr="00BA516A">
        <w:rPr>
          <w:rFonts w:ascii="Times New Roman" w:eastAsia="Times New Roman" w:hAnsi="Times New Roman"/>
          <w:sz w:val="24"/>
          <w:szCs w:val="24"/>
        </w:rPr>
        <w:br/>
        <w:t>зон захоронений на общественных кладбищах, расположенных на подведомственной территории;</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27) </w:t>
      </w:r>
      <w:r w:rsidR="00984D9A" w:rsidRPr="00BA516A">
        <w:rPr>
          <w:rFonts w:ascii="Times New Roman" w:eastAsia="Times New Roman" w:hAnsi="Times New Roman"/>
          <w:sz w:val="24"/>
          <w:szCs w:val="24"/>
        </w:rPr>
        <w:t>подготовка предложений уполномоченному органу по установлению размера места для одиночного, родственного, почетного и воинского захоронения;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28) </w:t>
      </w:r>
      <w:r w:rsidR="00984D9A" w:rsidRPr="00BA516A">
        <w:rPr>
          <w:rFonts w:ascii="Times New Roman" w:eastAsia="Times New Roman" w:hAnsi="Times New Roman"/>
          <w:sz w:val="24"/>
          <w:szCs w:val="24"/>
        </w:rPr>
        <w:t xml:space="preserve">участие в подготовке расчетов стоимости транспортировки умерших </w:t>
      </w:r>
      <w:r w:rsidR="00984D9A" w:rsidRPr="00BA516A">
        <w:rPr>
          <w:rFonts w:ascii="Times New Roman" w:eastAsia="Times New Roman" w:hAnsi="Times New Roman"/>
          <w:sz w:val="24"/>
          <w:szCs w:val="24"/>
        </w:rPr>
        <w:br/>
        <w:t xml:space="preserve">в морг, включая погрузо-разгрузочные работы, с мест обнаружения </w:t>
      </w:r>
      <w:r w:rsidR="00984D9A" w:rsidRPr="00BA516A">
        <w:rPr>
          <w:rFonts w:ascii="Times New Roman" w:eastAsia="Times New Roman" w:hAnsi="Times New Roman"/>
          <w:sz w:val="24"/>
          <w:szCs w:val="24"/>
        </w:rPr>
        <w:br/>
        <w:t xml:space="preserve">или происшествия для производства судебно-медицинской экспертизы, оказываемой за </w:t>
      </w:r>
      <w:r w:rsidR="00984D9A" w:rsidRPr="00BA516A">
        <w:rPr>
          <w:rFonts w:ascii="Times New Roman" w:eastAsia="Times New Roman" w:hAnsi="Times New Roman"/>
          <w:sz w:val="24"/>
          <w:szCs w:val="24"/>
        </w:rPr>
        <w:lastRenderedPageBreak/>
        <w:t>счет дополнительного финансирования из бюджета городского округа Павловский Посад;</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29) </w:t>
      </w:r>
      <w:r w:rsidR="00984D9A" w:rsidRPr="00BA516A">
        <w:rPr>
          <w:rFonts w:ascii="Times New Roman" w:eastAsia="Times New Roman" w:hAnsi="Times New Roman"/>
          <w:sz w:val="24"/>
          <w:szCs w:val="24"/>
        </w:rPr>
        <w:t>выполнение функций муниципального заказчика Администрации в сфере</w:t>
      </w:r>
      <w:r w:rsidR="00C81FA4">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погребения</w:t>
      </w:r>
      <w:r w:rsidR="00C81FA4">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и</w:t>
      </w:r>
      <w:r w:rsidR="00C81FA4">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похоронного</w:t>
      </w:r>
      <w:r w:rsidR="00C81FA4">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дела, в том числе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 с соблюдением требований законодательства Российской Федерации и Московской области, включая:</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 </w:t>
      </w:r>
      <w:r w:rsidR="00984D9A" w:rsidRPr="00BA516A">
        <w:rPr>
          <w:rFonts w:ascii="Times New Roman" w:eastAsia="Times New Roman" w:hAnsi="Times New Roman"/>
          <w:sz w:val="24"/>
          <w:szCs w:val="24"/>
        </w:rPr>
        <w:t xml:space="preserve">подготовку документации по размещению муниципальных контрактов (договоров) в соответствии с Федеральными законами от 05.04.2013 № 44-ФЗ </w:t>
      </w:r>
      <w:r w:rsidR="00984D9A" w:rsidRPr="00BA516A">
        <w:rPr>
          <w:rFonts w:ascii="Times New Roman" w:eastAsia="Times New Roman" w:hAnsi="Times New Roman"/>
          <w:sz w:val="24"/>
          <w:szCs w:val="24"/>
        </w:rPr>
        <w:br/>
        <w:t>«О контрактной системе в сфере закупок товаров, работ, услуг для обеспечения государственных и муниципальных нужд»;</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 </w:t>
      </w:r>
      <w:r w:rsidR="00984D9A" w:rsidRPr="00BA516A">
        <w:rPr>
          <w:rFonts w:ascii="Times New Roman" w:eastAsia="Times New Roman" w:hAnsi="Times New Roman"/>
          <w:sz w:val="24"/>
          <w:szCs w:val="24"/>
        </w:rPr>
        <w:t xml:space="preserve">размещение и заключение муниципальных контрактов (договоров) </w:t>
      </w:r>
      <w:r w:rsidR="00984D9A" w:rsidRPr="00BA516A">
        <w:rPr>
          <w:rFonts w:ascii="Times New Roman" w:eastAsia="Times New Roman" w:hAnsi="Times New Roman"/>
          <w:sz w:val="24"/>
          <w:szCs w:val="24"/>
        </w:rPr>
        <w:br/>
        <w:t xml:space="preserve">в соответствии с Федеральными законами от 05.04.2013 № 44-ФЗ «О контрактной системе в сфере закупок товаров, работ, услуг для обеспечения государственных </w:t>
      </w:r>
      <w:r w:rsidR="00984D9A" w:rsidRPr="00BA516A">
        <w:rPr>
          <w:rFonts w:ascii="Times New Roman" w:eastAsia="Times New Roman" w:hAnsi="Times New Roman"/>
          <w:sz w:val="24"/>
          <w:szCs w:val="24"/>
        </w:rPr>
        <w:br/>
        <w:t xml:space="preserve">и муниципальных нужд». </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bookmarkStart w:id="11" w:name="_Hlk99006768"/>
      <w:r>
        <w:rPr>
          <w:rFonts w:ascii="Times New Roman" w:eastAsia="Times New Roman" w:hAnsi="Times New Roman"/>
          <w:sz w:val="24"/>
          <w:szCs w:val="24"/>
        </w:rPr>
        <w:t xml:space="preserve">30) </w:t>
      </w:r>
      <w:r w:rsidR="00984D9A" w:rsidRPr="00BA516A">
        <w:rPr>
          <w:rFonts w:ascii="Times New Roman" w:eastAsia="Times New Roman" w:hAnsi="Times New Roman"/>
          <w:sz w:val="24"/>
          <w:szCs w:val="24"/>
        </w:rPr>
        <w:t xml:space="preserve">осуществление в пределах своей компетенции </w:t>
      </w:r>
      <w:bookmarkEnd w:id="11"/>
      <w:r w:rsidR="00984D9A" w:rsidRPr="00BA516A">
        <w:rPr>
          <w:rFonts w:ascii="Times New Roman" w:eastAsia="Times New Roman" w:hAnsi="Times New Roman"/>
          <w:sz w:val="24"/>
          <w:szCs w:val="24"/>
        </w:rPr>
        <w:t>контроля за выполнением юридическими лицами и индивидуальными предпринимателями условий муниципальных контрактов (договоров) на выполнение работ и оказание услуг в сфере погребения и похоронного дела;</w:t>
      </w:r>
    </w:p>
    <w:p w:rsidR="00984D9A" w:rsidRPr="00BA516A" w:rsidRDefault="00D813B0" w:rsidP="00D813B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00984D9A" w:rsidRPr="00BA516A">
        <w:rPr>
          <w:rFonts w:ascii="Times New Roman" w:eastAsia="Times New Roman" w:hAnsi="Times New Roman"/>
          <w:sz w:val="24"/>
          <w:szCs w:val="24"/>
        </w:rPr>
        <w:t>участие в пределах предоставленных полномочий в разработке и реализации областных и муниципальных программ в сфере погребения и похоронного дела, осуществление контроля над их исполнением подрядными организациями.</w:t>
      </w:r>
    </w:p>
    <w:p w:rsidR="00984D9A" w:rsidRPr="00BA516A" w:rsidRDefault="00984D9A" w:rsidP="00984D9A">
      <w:pPr>
        <w:spacing w:after="0"/>
        <w:ind w:left="720"/>
        <w:jc w:val="center"/>
        <w:rPr>
          <w:rFonts w:ascii="Times New Roman" w:eastAsia="Calibri" w:hAnsi="Times New Roman"/>
          <w:b/>
          <w:bCs/>
          <w:sz w:val="24"/>
          <w:szCs w:val="24"/>
          <w:lang w:eastAsia="en-US"/>
        </w:rPr>
      </w:pPr>
    </w:p>
    <w:p w:rsidR="00984D9A" w:rsidRPr="00BA516A" w:rsidRDefault="00984D9A" w:rsidP="00984D9A">
      <w:pPr>
        <w:spacing w:after="0"/>
        <w:ind w:left="720"/>
        <w:jc w:val="center"/>
        <w:rPr>
          <w:rFonts w:ascii="Times New Roman" w:eastAsia="Calibri" w:hAnsi="Times New Roman"/>
          <w:b/>
          <w:bCs/>
          <w:sz w:val="24"/>
          <w:szCs w:val="24"/>
          <w:lang w:eastAsia="en-US"/>
        </w:rPr>
      </w:pPr>
    </w:p>
    <w:p w:rsidR="00984D9A" w:rsidRPr="00BA516A" w:rsidRDefault="00984D9A" w:rsidP="00984D9A">
      <w:pPr>
        <w:spacing w:after="0"/>
        <w:ind w:left="720"/>
        <w:jc w:val="center"/>
        <w:rPr>
          <w:rFonts w:ascii="Times New Roman" w:eastAsia="Calibri" w:hAnsi="Times New Roman"/>
          <w:b/>
          <w:bCs/>
          <w:sz w:val="24"/>
          <w:szCs w:val="24"/>
          <w:lang w:eastAsia="en-US"/>
        </w:rPr>
      </w:pPr>
      <w:r w:rsidRPr="00BA516A">
        <w:rPr>
          <w:rFonts w:ascii="Times New Roman" w:eastAsia="Calibri" w:hAnsi="Times New Roman"/>
          <w:b/>
          <w:bCs/>
          <w:sz w:val="24"/>
          <w:szCs w:val="24"/>
          <w:lang w:eastAsia="en-US"/>
        </w:rPr>
        <w:t>6. Места погребения.</w:t>
      </w:r>
    </w:p>
    <w:p w:rsidR="00984D9A" w:rsidRPr="00BA516A" w:rsidRDefault="00984D9A" w:rsidP="00FC2C94">
      <w:pPr>
        <w:spacing w:after="0"/>
        <w:jc w:val="both"/>
        <w:rPr>
          <w:rFonts w:ascii="Times New Roman" w:eastAsia="Times New Roman" w:hAnsi="Times New Roman"/>
          <w:sz w:val="24"/>
          <w:szCs w:val="24"/>
        </w:rPr>
      </w:pPr>
    </w:p>
    <w:p w:rsidR="00984D9A" w:rsidRPr="00BA516A" w:rsidRDefault="00FC2C94" w:rsidP="00FC2C9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1. </w:t>
      </w:r>
      <w:r w:rsidR="00984D9A" w:rsidRPr="00BA516A">
        <w:rPr>
          <w:rFonts w:ascii="Times New Roman" w:eastAsia="Calibri" w:hAnsi="Times New Roman"/>
          <w:sz w:val="24"/>
          <w:szCs w:val="24"/>
          <w:lang w:eastAsia="en-US"/>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w:t>
      </w:r>
      <w:r w:rsidR="004C23D2">
        <w:rPr>
          <w:rFonts w:ascii="Times New Roman" w:eastAsia="Calibri" w:hAnsi="Times New Roman"/>
          <w:sz w:val="24"/>
          <w:szCs w:val="24"/>
          <w:lang w:eastAsia="en-US"/>
        </w:rPr>
        <w:t xml:space="preserve"> </w:t>
      </w:r>
      <w:r w:rsidR="00984D9A" w:rsidRPr="00BA516A">
        <w:rPr>
          <w:rFonts w:ascii="Times New Roman" w:eastAsia="Calibri" w:hAnsi="Times New Roman"/>
          <w:sz w:val="24"/>
          <w:szCs w:val="24"/>
          <w:lang w:eastAsia="en-US"/>
        </w:rPr>
        <w:t>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984D9A" w:rsidRPr="00BA516A" w:rsidRDefault="00FC2C94" w:rsidP="00FC2C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sidR="00984D9A" w:rsidRPr="00BA516A">
        <w:rPr>
          <w:rFonts w:ascii="Times New Roman" w:eastAsia="Times New Roman" w:hAnsi="Times New Roman"/>
          <w:sz w:val="24"/>
          <w:szCs w:val="24"/>
        </w:rPr>
        <w:t xml:space="preserve">Учет всех кладбищ, расположенных на территории городского округа Павловский Посад Московской области, ведет </w:t>
      </w:r>
      <w:r w:rsidR="00984D9A"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p>
    <w:p w:rsidR="00984D9A" w:rsidRPr="00BA516A" w:rsidRDefault="00FC2C94" w:rsidP="00FC2C9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3. </w:t>
      </w:r>
      <w:r w:rsidR="00984D9A" w:rsidRPr="00BA516A">
        <w:rPr>
          <w:rFonts w:ascii="Times New Roman" w:eastAsia="Calibri" w:hAnsi="Times New Roman"/>
          <w:sz w:val="24"/>
          <w:szCs w:val="24"/>
          <w:lang w:eastAsia="en-US"/>
        </w:rPr>
        <w:t>Кладбища на территории городского округа Павловский Посад Московской области могут быть открытыми, закрытыми для свободного захоронения, закрытыми.</w:t>
      </w:r>
    </w:p>
    <w:p w:rsidR="00984D9A" w:rsidRPr="00BA516A" w:rsidRDefault="00FC2C94" w:rsidP="00FC2C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4. </w:t>
      </w:r>
      <w:r w:rsidR="00984D9A" w:rsidRPr="00BA516A">
        <w:rPr>
          <w:rFonts w:ascii="Times New Roman" w:eastAsia="Times New Roman" w:hAnsi="Times New Roman"/>
          <w:sz w:val="24"/>
          <w:szCs w:val="24"/>
        </w:rPr>
        <w:t>На территории кладбищ запрещена предпринимательская деятельность, несовместимая с их целевым назначением.</w:t>
      </w:r>
    </w:p>
    <w:p w:rsidR="00984D9A" w:rsidRPr="00BA516A" w:rsidRDefault="00FC2C94" w:rsidP="00FC2C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5. </w:t>
      </w:r>
      <w:r w:rsidR="00984D9A" w:rsidRPr="00BA516A">
        <w:rPr>
          <w:rFonts w:ascii="Times New Roman" w:eastAsia="Times New Roman" w:hAnsi="Times New Roman"/>
          <w:sz w:val="24"/>
          <w:szCs w:val="24"/>
        </w:rPr>
        <w:t xml:space="preserve">Решение о создании мест погребения принимается </w:t>
      </w:r>
      <w:r w:rsidR="004C23D2">
        <w:rPr>
          <w:rFonts w:ascii="Times New Roman" w:eastAsia="Times New Roman" w:hAnsi="Times New Roman"/>
          <w:sz w:val="24"/>
          <w:szCs w:val="24"/>
        </w:rPr>
        <w:t>А</w:t>
      </w:r>
      <w:r w:rsidR="004C23D2" w:rsidRPr="00BA516A">
        <w:rPr>
          <w:rFonts w:ascii="Times New Roman" w:eastAsia="Times New Roman" w:hAnsi="Times New Roman"/>
          <w:sz w:val="24"/>
          <w:szCs w:val="24"/>
        </w:rPr>
        <w:t>дминистраци</w:t>
      </w:r>
      <w:r w:rsidR="004C23D2">
        <w:rPr>
          <w:rFonts w:ascii="Times New Roman" w:eastAsia="Times New Roman" w:hAnsi="Times New Roman"/>
          <w:sz w:val="24"/>
          <w:szCs w:val="24"/>
        </w:rPr>
        <w:t>ей</w:t>
      </w:r>
      <w:r w:rsidR="004C23D2" w:rsidRPr="00BA516A">
        <w:rPr>
          <w:rFonts w:ascii="Times New Roman" w:eastAsia="Times New Roman" w:hAnsi="Times New Roman"/>
          <w:sz w:val="24"/>
          <w:szCs w:val="24"/>
        </w:rPr>
        <w:t xml:space="preserve"> </w:t>
      </w:r>
      <w:r w:rsidR="004C23D2" w:rsidRPr="00BA516A">
        <w:rPr>
          <w:rFonts w:ascii="Times New Roman" w:eastAsia="Times New Roman" w:hAnsi="Times New Roman"/>
          <w:sz w:val="24"/>
          <w:szCs w:val="24"/>
        </w:rPr>
        <w:br/>
      </w:r>
      <w:r w:rsidR="00984D9A" w:rsidRPr="00BA516A">
        <w:rPr>
          <w:rFonts w:ascii="Times New Roman" w:eastAsia="Times New Roman" w:hAnsi="Times New Roman"/>
          <w:sz w:val="24"/>
          <w:szCs w:val="24"/>
        </w:rPr>
        <w:t>в соответствии с требованиями действующего законодательства.</w:t>
      </w:r>
    </w:p>
    <w:p w:rsidR="00984D9A" w:rsidRPr="00BA516A" w:rsidRDefault="00FC2C94" w:rsidP="00FC2C9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6. </w:t>
      </w:r>
      <w:r w:rsidR="00984D9A" w:rsidRPr="00BA516A">
        <w:rPr>
          <w:rFonts w:ascii="Times New Roman" w:eastAsia="Times New Roman" w:hAnsi="Times New Roman"/>
          <w:sz w:val="24"/>
          <w:szCs w:val="24"/>
        </w:rPr>
        <w:t xml:space="preserve">Создаваемые, а также существующие места погребения не подлежат сносу и могут быть перенесены только по решению </w:t>
      </w:r>
      <w:bookmarkStart w:id="12" w:name="_Hlk99007999"/>
      <w:r w:rsidR="004C23D2">
        <w:rPr>
          <w:rFonts w:ascii="Times New Roman" w:eastAsia="Times New Roman" w:hAnsi="Times New Roman"/>
          <w:sz w:val="24"/>
          <w:szCs w:val="24"/>
        </w:rPr>
        <w:t>А</w:t>
      </w:r>
      <w:r w:rsidR="00984D9A" w:rsidRPr="00BA516A">
        <w:rPr>
          <w:rFonts w:ascii="Times New Roman" w:eastAsia="Times New Roman" w:hAnsi="Times New Roman"/>
          <w:sz w:val="24"/>
          <w:szCs w:val="24"/>
        </w:rPr>
        <w:t xml:space="preserve">дминистрации </w:t>
      </w:r>
      <w:r w:rsidR="00984D9A" w:rsidRPr="00BA516A">
        <w:rPr>
          <w:rFonts w:ascii="Times New Roman" w:eastAsia="Times New Roman" w:hAnsi="Times New Roman"/>
          <w:sz w:val="24"/>
          <w:szCs w:val="24"/>
        </w:rPr>
        <w:br/>
      </w:r>
      <w:bookmarkEnd w:id="12"/>
      <w:r w:rsidR="00984D9A" w:rsidRPr="00BA516A">
        <w:rPr>
          <w:rFonts w:ascii="Times New Roman" w:eastAsia="Times New Roman" w:hAnsi="Times New Roman"/>
          <w:sz w:val="24"/>
          <w:szCs w:val="24"/>
        </w:rPr>
        <w:t>в случае угрозы постоянных затоплений, оползней, после землетрясений и других стихийных бедствий.</w:t>
      </w:r>
    </w:p>
    <w:p w:rsidR="004C23D2" w:rsidRDefault="004C23D2" w:rsidP="00363926">
      <w:pPr>
        <w:widowControl w:val="0"/>
        <w:autoSpaceDE w:val="0"/>
        <w:autoSpaceDN w:val="0"/>
        <w:spacing w:after="0"/>
        <w:outlineLvl w:val="1"/>
        <w:rPr>
          <w:rFonts w:ascii="Times New Roman" w:eastAsia="Times New Roman" w:hAnsi="Times New Roman"/>
          <w:b/>
          <w:bCs/>
          <w:sz w:val="24"/>
          <w:szCs w:val="24"/>
        </w:rPr>
      </w:pPr>
    </w:p>
    <w:p w:rsidR="00984D9A" w:rsidRPr="00BA516A" w:rsidRDefault="00984D9A" w:rsidP="00984D9A">
      <w:pPr>
        <w:widowControl w:val="0"/>
        <w:autoSpaceDE w:val="0"/>
        <w:autoSpaceDN w:val="0"/>
        <w:spacing w:after="0"/>
        <w:jc w:val="center"/>
        <w:outlineLvl w:val="1"/>
        <w:rPr>
          <w:rFonts w:ascii="Times New Roman" w:eastAsia="Times New Roman" w:hAnsi="Times New Roman"/>
          <w:b/>
          <w:bCs/>
          <w:sz w:val="24"/>
          <w:szCs w:val="24"/>
        </w:rPr>
      </w:pPr>
      <w:r w:rsidRPr="00BA516A">
        <w:rPr>
          <w:rFonts w:ascii="Times New Roman" w:eastAsia="Times New Roman" w:hAnsi="Times New Roman"/>
          <w:b/>
          <w:bCs/>
          <w:sz w:val="24"/>
          <w:szCs w:val="24"/>
        </w:rPr>
        <w:t>7. Места захоронения и их виды.</w:t>
      </w:r>
    </w:p>
    <w:p w:rsidR="00984D9A" w:rsidRPr="00BA516A" w:rsidRDefault="00984D9A" w:rsidP="00984D9A">
      <w:pPr>
        <w:widowControl w:val="0"/>
        <w:tabs>
          <w:tab w:val="left" w:pos="0"/>
        </w:tabs>
        <w:autoSpaceDE w:val="0"/>
        <w:autoSpaceDN w:val="0"/>
        <w:spacing w:after="0"/>
        <w:jc w:val="both"/>
        <w:rPr>
          <w:rFonts w:ascii="Times New Roman" w:eastAsia="Times New Roman" w:hAnsi="Times New Roman"/>
          <w:sz w:val="24"/>
          <w:szCs w:val="24"/>
        </w:rPr>
      </w:pPr>
    </w:p>
    <w:p w:rsidR="00984D9A" w:rsidRPr="00BA516A" w:rsidRDefault="002E0EE7" w:rsidP="002E0EE7">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 </w:t>
      </w:r>
      <w:r w:rsidR="00984D9A" w:rsidRPr="00BA516A">
        <w:rPr>
          <w:rFonts w:ascii="Times New Roman" w:eastAsia="Times New Roman" w:hAnsi="Times New Roman"/>
          <w:sz w:val="24"/>
          <w:szCs w:val="24"/>
        </w:rPr>
        <w:t xml:space="preserve">Места захоронения подразделяются на следующие виды: одиночные, родственные, семейные (родовые), почетные, воинские, а также захоронения </w:t>
      </w:r>
      <w:r w:rsidR="00984D9A" w:rsidRPr="00BA516A">
        <w:rPr>
          <w:rFonts w:ascii="Times New Roman" w:eastAsia="Times New Roman" w:hAnsi="Times New Roman"/>
          <w:sz w:val="24"/>
          <w:szCs w:val="24"/>
        </w:rPr>
        <w:br/>
        <w:t>в стенах скорби.</w:t>
      </w:r>
    </w:p>
    <w:p w:rsidR="00984D9A" w:rsidRPr="00BA516A" w:rsidRDefault="002E0EE7" w:rsidP="002E0EE7">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pacing w:val="2"/>
          <w:sz w:val="24"/>
          <w:szCs w:val="24"/>
          <w:shd w:val="clear" w:color="auto" w:fill="FFFFFF"/>
        </w:rPr>
        <w:tab/>
        <w:t xml:space="preserve">2. </w:t>
      </w:r>
      <w:r w:rsidR="00984D9A"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r w:rsidR="00984D9A" w:rsidRPr="00BA516A">
        <w:rPr>
          <w:rFonts w:ascii="Times New Roman" w:eastAsia="Times New Roman" w:hAnsi="Times New Roman"/>
          <w:sz w:val="24"/>
          <w:szCs w:val="24"/>
        </w:rPr>
        <w:t xml:space="preserve"> ведет учет всех захоронений, произведенных </w:t>
      </w:r>
      <w:r w:rsidR="00984D9A" w:rsidRPr="00BA516A">
        <w:rPr>
          <w:rFonts w:ascii="Times New Roman" w:eastAsia="Times New Roman" w:hAnsi="Times New Roman"/>
          <w:sz w:val="24"/>
          <w:szCs w:val="24"/>
        </w:rPr>
        <w:br/>
        <w:t xml:space="preserve">на территории кладбищ, находящихся на территории городского округа Павловский </w:t>
      </w:r>
      <w:r w:rsidR="00984D9A" w:rsidRPr="00BA516A">
        <w:rPr>
          <w:rFonts w:ascii="Times New Roman" w:eastAsia="Times New Roman" w:hAnsi="Times New Roman"/>
          <w:sz w:val="24"/>
          <w:szCs w:val="24"/>
        </w:rPr>
        <w:lastRenderedPageBreak/>
        <w:t>Посад Московской области, в том числе посредством ведения реестра мест захоронений с использованием</w:t>
      </w:r>
      <w:r w:rsidR="00C81FA4">
        <w:rPr>
          <w:rFonts w:ascii="Times New Roman" w:eastAsia="Times New Roman" w:hAnsi="Times New Roman"/>
          <w:sz w:val="24"/>
          <w:szCs w:val="24"/>
        </w:rPr>
        <w:t xml:space="preserve"> Региональной Географическая Информационной Системы (далее - </w:t>
      </w:r>
      <w:r w:rsidR="00984D9A" w:rsidRPr="00BA516A">
        <w:rPr>
          <w:rFonts w:ascii="Times New Roman" w:eastAsia="Times New Roman" w:hAnsi="Times New Roman"/>
          <w:sz w:val="24"/>
          <w:szCs w:val="24"/>
        </w:rPr>
        <w:t xml:space="preserve"> РГИС</w:t>
      </w:r>
      <w:r w:rsidR="00C81FA4">
        <w:rPr>
          <w:rFonts w:ascii="Times New Roman" w:eastAsia="Times New Roman" w:hAnsi="Times New Roman"/>
          <w:sz w:val="24"/>
          <w:szCs w:val="24"/>
        </w:rPr>
        <w:t>)</w:t>
      </w:r>
      <w:r w:rsidR="00984D9A" w:rsidRPr="00BA516A">
        <w:rPr>
          <w:rFonts w:ascii="Times New Roman" w:eastAsia="Times New Roman" w:hAnsi="Times New Roman"/>
          <w:sz w:val="24"/>
          <w:szCs w:val="24"/>
        </w:rPr>
        <w:t>, а также проводит инвентаризацию мест захоронений не реже одного раза в три года.</w:t>
      </w:r>
    </w:p>
    <w:p w:rsidR="00984D9A" w:rsidRPr="00BA516A" w:rsidRDefault="002E0EE7" w:rsidP="002E0EE7">
      <w:pPr>
        <w:widowControl w:val="0"/>
        <w:tabs>
          <w:tab w:val="left" w:pos="567"/>
        </w:tabs>
        <w:autoSpaceDE w:val="0"/>
        <w:autoSpaceDN w:val="0"/>
        <w:adjustRightInd w:val="0"/>
        <w:spacing w:after="0" w:line="240" w:lineRule="auto"/>
        <w:ind w:left="-142" w:hanging="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3. </w:t>
      </w:r>
      <w:r w:rsidR="00984D9A" w:rsidRPr="00BA516A">
        <w:rPr>
          <w:rFonts w:ascii="Times New Roman" w:eastAsia="Times New Roman" w:hAnsi="Times New Roman"/>
          <w:sz w:val="24"/>
          <w:szCs w:val="24"/>
        </w:rPr>
        <w:t>На территории общественных кладбищ городского округа Павловский Посад могут быть предусмотрены обособленные земельные участки (зоны) для воинских захоронений (воинские участки), почетных захоронений и погребения умерших одной веры, а также с соблюдением санитарно-эпидемиологических правил и норм (далее – санитарные правила) законодательства Российской Федерации в сфере радиационной безопасности населения обособленные земельные участки для погребения умерших, имеющих высокий радиоактивный фон.</w:t>
      </w:r>
    </w:p>
    <w:p w:rsidR="002E0EE7" w:rsidRDefault="002E0EE7" w:rsidP="002E0EE7">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4. </w:t>
      </w:r>
      <w:r w:rsidR="00984D9A" w:rsidRPr="00BA516A">
        <w:rPr>
          <w:rFonts w:ascii="Times New Roman" w:eastAsia="Times New Roman" w:hAnsi="Times New Roman"/>
          <w:sz w:val="24"/>
          <w:szCs w:val="24"/>
        </w:rPr>
        <w:t>При устройстве могил для захоронения гроба с телом умершего следует устанавливать глубину могилы в зависимости от местных условий (характера грунта и уровня стояния грунтовых вод), при этом длина могилы должна</w:t>
      </w:r>
      <w:r w:rsidR="0009015D">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быть</w:t>
      </w:r>
      <w:r w:rsidR="0009015D">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не</w:t>
      </w:r>
      <w:r w:rsidR="0009015D">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менее 2 метров, ширина – не менее 1 метра, глубина – не менее 1,5 метра (от поверхности земли до крышки гроба – 1 метр). Во всех случаях отметка поверхности дна могилы должна быть на 0,5 метра выше уровня стояния грунтовых вод.</w:t>
      </w:r>
    </w:p>
    <w:p w:rsidR="00984D9A" w:rsidRPr="00BA516A" w:rsidRDefault="002E0EE7" w:rsidP="002E0EE7">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5. </w:t>
      </w:r>
      <w:r w:rsidR="00984D9A" w:rsidRPr="00BA516A">
        <w:rPr>
          <w:rFonts w:ascii="Times New Roman" w:eastAsia="Times New Roman" w:hAnsi="Times New Roman"/>
          <w:sz w:val="24"/>
          <w:szCs w:val="24"/>
        </w:rPr>
        <w:t>Подзахоронение урны с прахом после кремации осуществляется независимо от срока, прошедшего с момента последнего захоронения.</w:t>
      </w:r>
    </w:p>
    <w:p w:rsidR="002E0EE7" w:rsidRDefault="002E0EE7" w:rsidP="002E0EE7">
      <w:pPr>
        <w:widowControl w:val="0"/>
        <w:tabs>
          <w:tab w:val="left" w:pos="0"/>
        </w:tabs>
        <w:autoSpaceDE w:val="0"/>
        <w:autoSpaceDN w:val="0"/>
        <w:adjustRightInd w:val="0"/>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6. </w:t>
      </w:r>
      <w:r w:rsidR="00984D9A" w:rsidRPr="00BA516A">
        <w:rPr>
          <w:rFonts w:ascii="Times New Roman" w:eastAsia="Times New Roman" w:hAnsi="Times New Roman"/>
          <w:sz w:val="24"/>
          <w:szCs w:val="24"/>
        </w:rPr>
        <w:t>Похоронный ритуальный регистрационный знак с надписью следует располагать высотой 0,3-0,4 м от поверхности земли</w:t>
      </w:r>
    </w:p>
    <w:p w:rsidR="00984D9A" w:rsidRPr="00BA516A" w:rsidRDefault="002E0EE7" w:rsidP="002E0EE7">
      <w:pPr>
        <w:widowControl w:val="0"/>
        <w:tabs>
          <w:tab w:val="left" w:pos="0"/>
        </w:tabs>
        <w:autoSpaceDE w:val="0"/>
        <w:autoSpaceDN w:val="0"/>
        <w:adjustRightInd w:val="0"/>
        <w:spacing w:after="0" w:line="240" w:lineRule="auto"/>
        <w:ind w:left="568"/>
        <w:jc w:val="both"/>
        <w:rPr>
          <w:rFonts w:ascii="Times New Roman" w:eastAsia="Times New Roman" w:hAnsi="Times New Roman"/>
          <w:sz w:val="24"/>
          <w:szCs w:val="24"/>
        </w:rPr>
      </w:pPr>
      <w:r>
        <w:rPr>
          <w:rFonts w:ascii="Times New Roman" w:eastAsia="Times New Roman" w:hAnsi="Times New Roman"/>
          <w:sz w:val="24"/>
          <w:szCs w:val="24"/>
        </w:rPr>
        <w:tab/>
        <w:t xml:space="preserve">7. </w:t>
      </w:r>
      <w:r w:rsidR="00984D9A" w:rsidRPr="00BA516A">
        <w:rPr>
          <w:rFonts w:ascii="Times New Roman" w:eastAsia="Times New Roman" w:hAnsi="Times New Roman"/>
          <w:sz w:val="24"/>
          <w:szCs w:val="24"/>
        </w:rPr>
        <w:t>Надмогильная насыпь не должна превышать 0,3–0,5</w:t>
      </w:r>
      <w:r w:rsidR="0009015D">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м над поверхностью земли.</w:t>
      </w:r>
    </w:p>
    <w:p w:rsidR="00984D9A" w:rsidRPr="00BA516A" w:rsidRDefault="002E0EE7" w:rsidP="002E0EE7">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8. </w:t>
      </w:r>
      <w:r w:rsidR="00984D9A" w:rsidRPr="00BA516A">
        <w:rPr>
          <w:rFonts w:ascii="Times New Roman" w:eastAsia="Times New Roman" w:hAnsi="Times New Roman"/>
          <w:sz w:val="24"/>
          <w:szCs w:val="24"/>
        </w:rPr>
        <w:t>При установке ограды размеры должны соответствовать нормативным размерам выделенного участка под захоронение. Высота ограждения не должна превышать 1,5 м.</w:t>
      </w:r>
    </w:p>
    <w:p w:rsidR="00984D9A" w:rsidRPr="00BA516A" w:rsidRDefault="00984D9A" w:rsidP="002E0EE7">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BA516A">
        <w:rPr>
          <w:rFonts w:ascii="Times New Roman" w:eastAsia="Times New Roman" w:hAnsi="Times New Roman"/>
          <w:sz w:val="24"/>
          <w:szCs w:val="24"/>
        </w:rPr>
        <w:t>Высота надгробных сооружений не должна превышать 2,5 м.</w:t>
      </w:r>
    </w:p>
    <w:p w:rsidR="002E0EE7" w:rsidRDefault="002E0EE7" w:rsidP="002E0EE7">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 </w:t>
      </w:r>
      <w:r w:rsidR="00984D9A" w:rsidRPr="00BA516A">
        <w:rPr>
          <w:rFonts w:ascii="Times New Roman" w:eastAsia="Times New Roman" w:hAnsi="Times New Roman"/>
          <w:sz w:val="24"/>
          <w:szCs w:val="24"/>
        </w:rPr>
        <w:t>Зона захоронения разбивается на кварталы и участки.</w:t>
      </w:r>
      <w:r>
        <w:rPr>
          <w:rFonts w:ascii="Times New Roman" w:eastAsia="Times New Roman" w:hAnsi="Times New Roman"/>
          <w:sz w:val="24"/>
          <w:szCs w:val="24"/>
        </w:rPr>
        <w:t xml:space="preserve"> З</w:t>
      </w:r>
      <w:r w:rsidR="00984D9A" w:rsidRPr="00BA516A">
        <w:rPr>
          <w:rFonts w:ascii="Times New Roman" w:eastAsia="Times New Roman" w:hAnsi="Times New Roman"/>
          <w:sz w:val="24"/>
          <w:szCs w:val="24"/>
        </w:rPr>
        <w:t xml:space="preserve">ахоронения предоставляются в соответствии с установленной планировкой кладбища. </w:t>
      </w:r>
    </w:p>
    <w:p w:rsidR="00984D9A" w:rsidRPr="00BA516A" w:rsidRDefault="002E0EE7" w:rsidP="002E0EE7">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10. </w:t>
      </w:r>
      <w:r w:rsidR="00984D9A" w:rsidRPr="00BA516A">
        <w:rPr>
          <w:rFonts w:ascii="Times New Roman" w:eastAsia="Times New Roman" w:hAnsi="Times New Roman"/>
          <w:sz w:val="24"/>
          <w:szCs w:val="24"/>
        </w:rPr>
        <w:t>Ширина разрывов между местами захоронения не может быть менее 0,5 метра.</w:t>
      </w:r>
    </w:p>
    <w:p w:rsidR="00984D9A" w:rsidRPr="00BA516A" w:rsidRDefault="002E0EE7" w:rsidP="002E0EE7">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11. </w:t>
      </w:r>
      <w:r w:rsidR="00984D9A" w:rsidRPr="00BA516A">
        <w:rPr>
          <w:rFonts w:ascii="Times New Roman" w:eastAsia="Times New Roman" w:hAnsi="Times New Roman"/>
          <w:sz w:val="24"/>
          <w:szCs w:val="24"/>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984D9A" w:rsidRPr="00BA516A" w:rsidRDefault="002E0EE7" w:rsidP="002E0EE7">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12. </w:t>
      </w:r>
      <w:r w:rsidR="00984D9A" w:rsidRPr="00BA516A">
        <w:rPr>
          <w:rFonts w:ascii="Times New Roman" w:eastAsia="Times New Roman" w:hAnsi="Times New Roman"/>
          <w:sz w:val="24"/>
          <w:szCs w:val="24"/>
        </w:rPr>
        <w:t>На территории общественных кладбищ городского округа Павловский Посад захоронения и подзахоронения без выдачи соответствующего разрешения МКУ «Центр экономического развития, потребительского рынка и ритуальных услуг» не допускаются.</w:t>
      </w:r>
    </w:p>
    <w:p w:rsidR="00984D9A" w:rsidRPr="00BA516A" w:rsidRDefault="00984D9A" w:rsidP="00984D9A">
      <w:pPr>
        <w:widowControl w:val="0"/>
        <w:autoSpaceDE w:val="0"/>
        <w:autoSpaceDN w:val="0"/>
        <w:spacing w:after="0"/>
        <w:jc w:val="center"/>
        <w:rPr>
          <w:rFonts w:ascii="Times New Roman" w:eastAsia="Times New Roman" w:hAnsi="Times New Roman"/>
          <w:b/>
          <w:bCs/>
          <w:sz w:val="24"/>
          <w:szCs w:val="24"/>
        </w:rPr>
      </w:pPr>
    </w:p>
    <w:p w:rsidR="00984D9A" w:rsidRPr="00BA516A" w:rsidRDefault="00984D9A" w:rsidP="00984D9A">
      <w:pPr>
        <w:widowControl w:val="0"/>
        <w:autoSpaceDE w:val="0"/>
        <w:autoSpaceDN w:val="0"/>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8. Одиночное захоронение.</w:t>
      </w:r>
    </w:p>
    <w:p w:rsidR="00984D9A" w:rsidRPr="00BA516A" w:rsidRDefault="00984D9A" w:rsidP="00DE2545">
      <w:pPr>
        <w:widowControl w:val="0"/>
        <w:autoSpaceDE w:val="0"/>
        <w:autoSpaceDN w:val="0"/>
        <w:spacing w:after="0" w:line="240" w:lineRule="auto"/>
        <w:jc w:val="both"/>
        <w:rPr>
          <w:rFonts w:ascii="Times New Roman" w:eastAsia="Times New Roman" w:hAnsi="Times New Roman"/>
          <w:sz w:val="24"/>
          <w:szCs w:val="24"/>
        </w:rPr>
      </w:pPr>
    </w:p>
    <w:p w:rsidR="00984D9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1. Место для одиночного захоронения предоставляется </w:t>
      </w:r>
      <w:r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r w:rsidR="00904CDE">
        <w:rPr>
          <w:rFonts w:ascii="Times New Roman" w:eastAsia="Times New Roman" w:hAnsi="Times New Roman"/>
          <w:spacing w:val="2"/>
          <w:sz w:val="24"/>
          <w:szCs w:val="24"/>
          <w:shd w:val="clear" w:color="auto" w:fill="FFFFFF"/>
        </w:rPr>
        <w:t xml:space="preserve"> </w:t>
      </w:r>
      <w:r w:rsidRPr="00BA516A">
        <w:rPr>
          <w:rFonts w:ascii="Times New Roman" w:eastAsia="Times New Roman" w:hAnsi="Times New Roman"/>
          <w:spacing w:val="2"/>
          <w:sz w:val="24"/>
          <w:szCs w:val="24"/>
        </w:rPr>
        <w:t>на безвозмездной основе в день регистрации заявления в РГИС о предоставлении места для одиночного захоронения.</w:t>
      </w:r>
    </w:p>
    <w:p w:rsidR="00FA51FB" w:rsidRPr="00BA516A" w:rsidRDefault="00FA51FB"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bookmarkStart w:id="13" w:name="_Hlk99013835"/>
      <w:r>
        <w:rPr>
          <w:rFonts w:ascii="Times New Roman" w:eastAsia="Times New Roman" w:hAnsi="Times New Roman"/>
          <w:spacing w:val="2"/>
          <w:sz w:val="24"/>
          <w:szCs w:val="24"/>
        </w:rPr>
        <w:t xml:space="preserve">2.  Порядок подачи заявления, его рассмотрение определены </w:t>
      </w:r>
      <w:r w:rsidR="007E48DC">
        <w:rPr>
          <w:rFonts w:ascii="Times New Roman" w:eastAsia="Times New Roman" w:hAnsi="Times New Roman"/>
          <w:spacing w:val="2"/>
          <w:sz w:val="24"/>
          <w:szCs w:val="24"/>
        </w:rPr>
        <w:t>ст. 11.1 закона Московской области от 17.07.2007 №115/2007-ОЗ «О погребении и похоронном деле в Московской области»</w:t>
      </w:r>
      <w:r w:rsidR="00E04AE3">
        <w:rPr>
          <w:rFonts w:ascii="Times New Roman" w:eastAsia="Times New Roman" w:hAnsi="Times New Roman"/>
          <w:spacing w:val="2"/>
          <w:sz w:val="24"/>
          <w:szCs w:val="24"/>
        </w:rPr>
        <w:t>.</w:t>
      </w:r>
    </w:p>
    <w:bookmarkEnd w:id="13"/>
    <w:p w:rsidR="00984D9A" w:rsidRPr="00A35608" w:rsidRDefault="00A35608"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84D9A" w:rsidRPr="00BA516A">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 xml:space="preserve">Размер места для одиночного захоронения </w:t>
      </w:r>
      <w:bookmarkStart w:id="14" w:name="_Hlk99014119"/>
      <w:r>
        <w:rPr>
          <w:rFonts w:ascii="Times New Roman" w:eastAsia="Times New Roman" w:hAnsi="Times New Roman"/>
          <w:sz w:val="24"/>
          <w:szCs w:val="24"/>
        </w:rPr>
        <w:t xml:space="preserve">на территории общественных кладбищ </w:t>
      </w:r>
      <w:r w:rsidR="00984D9A" w:rsidRPr="00BA516A">
        <w:rPr>
          <w:rFonts w:ascii="Times New Roman" w:eastAsia="Times New Roman" w:hAnsi="Times New Roman"/>
          <w:sz w:val="24"/>
          <w:szCs w:val="24"/>
        </w:rPr>
        <w:t>городского округа Павловский Посад Московской области</w:t>
      </w:r>
      <w:r w:rsidR="00984D9A" w:rsidRPr="00BA516A">
        <w:rPr>
          <w:rFonts w:ascii="Times New Roman" w:eastAsia="Times New Roman" w:hAnsi="Times New Roman"/>
          <w:spacing w:val="2"/>
          <w:sz w:val="24"/>
          <w:szCs w:val="24"/>
        </w:rPr>
        <w:t xml:space="preserve"> </w:t>
      </w:r>
      <w:bookmarkEnd w:id="14"/>
      <w:r>
        <w:rPr>
          <w:rFonts w:ascii="Times New Roman" w:eastAsia="Times New Roman" w:hAnsi="Times New Roman"/>
          <w:spacing w:val="2"/>
          <w:sz w:val="24"/>
          <w:szCs w:val="24"/>
        </w:rPr>
        <w:t xml:space="preserve">устанавливается </w:t>
      </w:r>
      <w:r w:rsidR="00F05065">
        <w:rPr>
          <w:rFonts w:ascii="Times New Roman" w:eastAsia="Times New Roman" w:hAnsi="Times New Roman"/>
          <w:spacing w:val="2"/>
          <w:sz w:val="24"/>
          <w:szCs w:val="24"/>
        </w:rPr>
        <w:t xml:space="preserve"> </w:t>
      </w:r>
      <w:bookmarkStart w:id="15" w:name="_Hlk99014183"/>
      <w:r w:rsidR="00984D9A" w:rsidRPr="00BA516A">
        <w:rPr>
          <w:rFonts w:ascii="Times New Roman" w:eastAsia="Times New Roman" w:hAnsi="Times New Roman"/>
          <w:sz w:val="24"/>
          <w:szCs w:val="24"/>
        </w:rPr>
        <w:t>2</w:t>
      </w:r>
      <w:r>
        <w:rPr>
          <w:rFonts w:ascii="Times New Roman" w:eastAsia="Times New Roman" w:hAnsi="Times New Roman"/>
          <w:sz w:val="24"/>
          <w:szCs w:val="24"/>
        </w:rPr>
        <w:t>(два) квадратных метра</w:t>
      </w:r>
      <w:r w:rsidR="00984D9A" w:rsidRPr="00BA516A">
        <w:rPr>
          <w:rFonts w:ascii="Times New Roman" w:eastAsia="Times New Roman" w:hAnsi="Times New Roman"/>
          <w:sz w:val="24"/>
          <w:szCs w:val="24"/>
        </w:rPr>
        <w:t xml:space="preserve"> </w:t>
      </w:r>
      <w:r w:rsidRPr="00A35608">
        <w:rPr>
          <w:rFonts w:ascii="Times New Roman" w:eastAsia="Times New Roman" w:hAnsi="Times New Roman"/>
          <w:sz w:val="24"/>
          <w:szCs w:val="24"/>
        </w:rPr>
        <w:t>– 2,0м х1,0м (длина,</w:t>
      </w:r>
      <w:r>
        <w:rPr>
          <w:rFonts w:ascii="Times New Roman" w:eastAsia="Times New Roman" w:hAnsi="Times New Roman"/>
          <w:sz w:val="24"/>
          <w:szCs w:val="24"/>
        </w:rPr>
        <w:t xml:space="preserve"> </w:t>
      </w:r>
      <w:r w:rsidRPr="00A35608">
        <w:rPr>
          <w:rFonts w:ascii="Times New Roman" w:eastAsia="Times New Roman" w:hAnsi="Times New Roman"/>
          <w:sz w:val="24"/>
          <w:szCs w:val="24"/>
        </w:rPr>
        <w:t>ширина)</w:t>
      </w:r>
      <w:r>
        <w:rPr>
          <w:rFonts w:ascii="Times New Roman" w:eastAsia="Times New Roman" w:hAnsi="Times New Roman"/>
          <w:sz w:val="24"/>
          <w:szCs w:val="24"/>
        </w:rPr>
        <w:t>.</w:t>
      </w:r>
    </w:p>
    <w:bookmarkEnd w:id="15"/>
    <w:p w:rsidR="00984D9A" w:rsidRPr="00BA516A" w:rsidRDefault="00A35608"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984D9A" w:rsidRPr="00BA516A">
        <w:rPr>
          <w:rFonts w:ascii="Times New Roman" w:eastAsia="Times New Roman" w:hAnsi="Times New Roman"/>
          <w:spacing w:val="2"/>
          <w:sz w:val="24"/>
          <w:szCs w:val="24"/>
        </w:rPr>
        <w:t xml:space="preserve">. При предоставлении места для одиночного захоронения </w:t>
      </w:r>
      <w:r w:rsidR="00984D9A" w:rsidRPr="00BA516A">
        <w:rPr>
          <w:rFonts w:ascii="Times New Roman" w:eastAsia="Times New Roman" w:hAnsi="Times New Roman"/>
          <w:spacing w:val="2"/>
          <w:sz w:val="24"/>
          <w:szCs w:val="24"/>
        </w:rPr>
        <w:br/>
      </w:r>
      <w:r w:rsidR="00984D9A"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w:t>
      </w:r>
      <w:r w:rsidR="00984D9A" w:rsidRPr="00BA516A">
        <w:rPr>
          <w:rFonts w:ascii="Times New Roman" w:eastAsia="Times New Roman" w:hAnsi="Times New Roman"/>
          <w:spacing w:val="2"/>
          <w:sz w:val="24"/>
          <w:szCs w:val="24"/>
        </w:rPr>
        <w:t xml:space="preserve">удостоверение о захоронении не выдается за исключением случаев, установленных в части </w:t>
      </w:r>
      <w:r w:rsidR="00C97B8D">
        <w:rPr>
          <w:rFonts w:ascii="Times New Roman" w:eastAsia="Times New Roman" w:hAnsi="Times New Roman"/>
          <w:spacing w:val="2"/>
          <w:sz w:val="24"/>
          <w:szCs w:val="24"/>
        </w:rPr>
        <w:t>5</w:t>
      </w:r>
      <w:r w:rsidR="00984D9A" w:rsidRPr="00BA516A">
        <w:rPr>
          <w:rFonts w:ascii="Times New Roman" w:eastAsia="Times New Roman" w:hAnsi="Times New Roman"/>
          <w:spacing w:val="2"/>
          <w:sz w:val="24"/>
          <w:szCs w:val="24"/>
        </w:rPr>
        <w:t xml:space="preserve"> настояще</w:t>
      </w:r>
      <w:r w:rsidR="00947341">
        <w:rPr>
          <w:rFonts w:ascii="Times New Roman" w:eastAsia="Times New Roman" w:hAnsi="Times New Roman"/>
          <w:spacing w:val="2"/>
          <w:sz w:val="24"/>
          <w:szCs w:val="24"/>
        </w:rPr>
        <w:t>го</w:t>
      </w:r>
      <w:r w:rsidR="00984D9A" w:rsidRPr="00BA516A">
        <w:rPr>
          <w:rFonts w:ascii="Times New Roman" w:eastAsia="Times New Roman" w:hAnsi="Times New Roman"/>
          <w:spacing w:val="2"/>
          <w:sz w:val="24"/>
          <w:szCs w:val="24"/>
        </w:rPr>
        <w:t xml:space="preserve"> </w:t>
      </w:r>
      <w:r w:rsidR="00947341">
        <w:rPr>
          <w:rFonts w:ascii="Times New Roman" w:eastAsia="Times New Roman" w:hAnsi="Times New Roman"/>
          <w:spacing w:val="2"/>
          <w:sz w:val="24"/>
          <w:szCs w:val="24"/>
        </w:rPr>
        <w:t>раздела</w:t>
      </w:r>
      <w:r w:rsidR="00984D9A" w:rsidRPr="00BA516A">
        <w:rPr>
          <w:rFonts w:ascii="Times New Roman" w:eastAsia="Times New Roman" w:hAnsi="Times New Roman"/>
          <w:spacing w:val="2"/>
          <w:sz w:val="24"/>
          <w:szCs w:val="24"/>
        </w:rPr>
        <w:t>.</w:t>
      </w:r>
    </w:p>
    <w:p w:rsidR="00984D9A" w:rsidRPr="00BA516A" w:rsidRDefault="00A35608" w:rsidP="00DE2545">
      <w:pPr>
        <w:widowControl w:val="0"/>
        <w:autoSpaceDE w:val="0"/>
        <w:autoSpaceDN w:val="0"/>
        <w:spacing w:after="0" w:line="240" w:lineRule="auto"/>
        <w:ind w:firstLine="709"/>
        <w:jc w:val="both"/>
        <w:rPr>
          <w:rFonts w:ascii="Times New Roman" w:eastAsia="Times New Roman" w:hAnsi="Times New Roman"/>
          <w:spacing w:val="2"/>
          <w:sz w:val="24"/>
          <w:szCs w:val="24"/>
        </w:rPr>
      </w:pPr>
      <w:r w:rsidRPr="00947341">
        <w:rPr>
          <w:rFonts w:ascii="Times New Roman" w:eastAsia="Times New Roman" w:hAnsi="Times New Roman"/>
          <w:spacing w:val="2"/>
          <w:sz w:val="24"/>
          <w:szCs w:val="24"/>
        </w:rPr>
        <w:t>5</w:t>
      </w:r>
      <w:r w:rsidR="00984D9A" w:rsidRPr="00947341">
        <w:rPr>
          <w:rFonts w:ascii="Times New Roman" w:eastAsia="Times New Roman" w:hAnsi="Times New Roman"/>
          <w:spacing w:val="2"/>
          <w:sz w:val="24"/>
          <w:szCs w:val="24"/>
        </w:rPr>
        <w:t xml:space="preserve">. В случае последующего обращения супруга, близких родственников, иных родственников умершего, на основании их письменного заявления </w:t>
      </w:r>
      <w:r w:rsidR="00984D9A" w:rsidRPr="00947341">
        <w:rPr>
          <w:rFonts w:ascii="Times New Roman" w:eastAsia="Times New Roman" w:hAnsi="Times New Roman"/>
          <w:spacing w:val="2"/>
          <w:sz w:val="24"/>
          <w:szCs w:val="24"/>
        </w:rPr>
        <w:br/>
        <w:t xml:space="preserve">и представления документов, подтверждающих родственную связь с умершим, </w:t>
      </w:r>
      <w:r w:rsidR="00984D9A" w:rsidRPr="00947341">
        <w:rPr>
          <w:rFonts w:ascii="Times New Roman" w:eastAsia="Times New Roman" w:hAnsi="Times New Roman"/>
          <w:spacing w:val="2"/>
          <w:sz w:val="24"/>
          <w:szCs w:val="24"/>
          <w:shd w:val="clear" w:color="auto" w:fill="FFFFFF"/>
        </w:rPr>
        <w:t xml:space="preserve">МКУ </w:t>
      </w:r>
      <w:r w:rsidR="00984D9A" w:rsidRPr="00947341">
        <w:rPr>
          <w:rFonts w:ascii="Times New Roman" w:eastAsia="Times New Roman" w:hAnsi="Times New Roman"/>
          <w:spacing w:val="2"/>
          <w:sz w:val="24"/>
          <w:szCs w:val="24"/>
          <w:shd w:val="clear" w:color="auto" w:fill="FFFFFF"/>
        </w:rPr>
        <w:lastRenderedPageBreak/>
        <w:t>«Центр экономического развития,</w:t>
      </w:r>
      <w:r w:rsidR="00984D9A" w:rsidRPr="00BA516A">
        <w:rPr>
          <w:rFonts w:ascii="Times New Roman" w:eastAsia="Times New Roman" w:hAnsi="Times New Roman"/>
          <w:spacing w:val="2"/>
          <w:sz w:val="24"/>
          <w:szCs w:val="24"/>
          <w:shd w:val="clear" w:color="auto" w:fill="FFFFFF"/>
        </w:rPr>
        <w:t xml:space="preserve"> потребительского рынка и ритуальных услуг» </w:t>
      </w:r>
      <w:r w:rsidR="00984D9A" w:rsidRPr="00BA516A">
        <w:rPr>
          <w:rFonts w:ascii="Times New Roman" w:eastAsia="Times New Roman" w:hAnsi="Times New Roman"/>
          <w:spacing w:val="2"/>
          <w:sz w:val="24"/>
          <w:szCs w:val="24"/>
        </w:rPr>
        <w:t xml:space="preserve">принимается решение об оформлении и выдаче удостоверения о родственном захоронении в соответствии с частью 1.1 статьи 18.2 </w:t>
      </w:r>
      <w:r w:rsidR="00984D9A" w:rsidRPr="00BA516A">
        <w:rPr>
          <w:rFonts w:ascii="Times New Roman" w:eastAsia="Times New Roman" w:hAnsi="Times New Roman"/>
          <w:sz w:val="24"/>
          <w:szCs w:val="24"/>
        </w:rPr>
        <w:t xml:space="preserve">Закона Московской области от 17.07.2007 № 115/2007-ОЗ «О погребении и похоронном деле в Московской области» </w:t>
      </w:r>
      <w:r w:rsidR="00984D9A" w:rsidRPr="00BA516A">
        <w:rPr>
          <w:rFonts w:ascii="Times New Roman" w:eastAsia="Times New Roman" w:hAnsi="Times New Roman"/>
          <w:spacing w:val="2"/>
          <w:sz w:val="24"/>
          <w:szCs w:val="24"/>
        </w:rPr>
        <w:t>с последующей возможностью погребения родственников умершего на данном месте захоронения при наличии свободного земельного участка для создания могилы с соблюдением санитарных правил.</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Удостоверение о родственном захоронении формируется МКУ «Центр экономического развития, потребительского рынка и ритуальных услуг» 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на основании принятого им решения об оформлении удостоверения, сформированного в РГИС.</w:t>
      </w:r>
    </w:p>
    <w:p w:rsidR="00947341" w:rsidRDefault="00947341" w:rsidP="00984D9A">
      <w:pPr>
        <w:widowControl w:val="0"/>
        <w:autoSpaceDE w:val="0"/>
        <w:autoSpaceDN w:val="0"/>
        <w:spacing w:after="0"/>
        <w:jc w:val="center"/>
        <w:rPr>
          <w:rFonts w:ascii="Times New Roman" w:eastAsia="Times New Roman" w:hAnsi="Times New Roman"/>
          <w:b/>
          <w:bCs/>
          <w:sz w:val="24"/>
          <w:szCs w:val="24"/>
        </w:rPr>
      </w:pPr>
    </w:p>
    <w:p w:rsidR="00984D9A" w:rsidRPr="00BA516A" w:rsidRDefault="00984D9A" w:rsidP="00984D9A">
      <w:pPr>
        <w:widowControl w:val="0"/>
        <w:autoSpaceDE w:val="0"/>
        <w:autoSpaceDN w:val="0"/>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9. Родственные захоронения.</w:t>
      </w:r>
    </w:p>
    <w:p w:rsidR="00984D9A" w:rsidRPr="00BA516A" w:rsidRDefault="00984D9A" w:rsidP="00984D9A">
      <w:pPr>
        <w:shd w:val="clear" w:color="auto" w:fill="FFFFFF"/>
        <w:spacing w:after="0"/>
        <w:jc w:val="both"/>
        <w:textAlignment w:val="baseline"/>
        <w:rPr>
          <w:rFonts w:ascii="Times New Roman" w:eastAsia="Times New Roman" w:hAnsi="Times New Roman"/>
          <w:spacing w:val="2"/>
          <w:sz w:val="24"/>
          <w:szCs w:val="24"/>
        </w:rPr>
      </w:pPr>
    </w:p>
    <w:p w:rsidR="00984D9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1. Место для родственного захоронения предоставляется МКУ «Центр экономического развития, потребительского рынка и ритуальных услуг» на безвозмездной основе. Регистрация заявления о предоставлении места для родственного захоронения производится в РГИС в день его подачи. </w:t>
      </w:r>
    </w:p>
    <w:p w:rsidR="00D120E8" w:rsidRPr="00BA516A" w:rsidRDefault="00D120E8"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2.  </w:t>
      </w:r>
      <w:bookmarkStart w:id="16" w:name="_Hlk99024401"/>
      <w:r>
        <w:rPr>
          <w:rFonts w:ascii="Times New Roman" w:eastAsia="Times New Roman" w:hAnsi="Times New Roman"/>
          <w:spacing w:val="2"/>
          <w:sz w:val="24"/>
          <w:szCs w:val="24"/>
        </w:rPr>
        <w:t>Порядок подачи заявления, его рассмотрение определены ст. 12 закона Московской области от 17.07.2007 №115/2007-ОЗ «О погребении и похоронном деле в Московской области».</w:t>
      </w:r>
    </w:p>
    <w:bookmarkEnd w:id="16"/>
    <w:p w:rsidR="00F05065" w:rsidRPr="00A35608" w:rsidRDefault="00D120E8" w:rsidP="00DE2545">
      <w:pPr>
        <w:spacing w:after="0" w:line="240" w:lineRule="auto"/>
        <w:ind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984D9A" w:rsidRPr="00BA516A">
        <w:rPr>
          <w:rFonts w:ascii="Times New Roman" w:eastAsia="Times New Roman" w:hAnsi="Times New Roman"/>
          <w:spacing w:val="2"/>
          <w:sz w:val="24"/>
          <w:szCs w:val="24"/>
        </w:rPr>
        <w:t xml:space="preserve">. Размер места для родственного захоронения </w:t>
      </w:r>
      <w:bookmarkStart w:id="17" w:name="_Hlk99014323"/>
      <w:r>
        <w:rPr>
          <w:rFonts w:ascii="Times New Roman" w:eastAsia="Times New Roman" w:hAnsi="Times New Roman"/>
          <w:sz w:val="24"/>
          <w:szCs w:val="24"/>
        </w:rPr>
        <w:t xml:space="preserve">на территории общественных кладбищ </w:t>
      </w:r>
      <w:r w:rsidRPr="00BA516A">
        <w:rPr>
          <w:rFonts w:ascii="Times New Roman" w:eastAsia="Times New Roman" w:hAnsi="Times New Roman"/>
          <w:sz w:val="24"/>
          <w:szCs w:val="24"/>
        </w:rPr>
        <w:t>городского округа Павловский Посад Московской области</w:t>
      </w:r>
      <w:r w:rsidRPr="00BA516A">
        <w:rPr>
          <w:rFonts w:ascii="Times New Roman" w:eastAsia="Times New Roman" w:hAnsi="Times New Roman"/>
          <w:spacing w:val="2"/>
          <w:sz w:val="24"/>
          <w:szCs w:val="24"/>
        </w:rPr>
        <w:t xml:space="preserve"> </w:t>
      </w:r>
      <w:bookmarkEnd w:id="17"/>
      <w:r w:rsidR="00F05065">
        <w:rPr>
          <w:rFonts w:ascii="Times New Roman" w:eastAsia="Times New Roman" w:hAnsi="Times New Roman"/>
          <w:spacing w:val="2"/>
          <w:sz w:val="24"/>
          <w:szCs w:val="24"/>
        </w:rPr>
        <w:t xml:space="preserve">устанавливается 5 </w:t>
      </w:r>
      <w:r w:rsidR="00F05065">
        <w:rPr>
          <w:rFonts w:ascii="Times New Roman" w:eastAsia="Times New Roman" w:hAnsi="Times New Roman"/>
          <w:sz w:val="24"/>
          <w:szCs w:val="24"/>
        </w:rPr>
        <w:t>(пять) квадратных метров</w:t>
      </w:r>
      <w:r w:rsidR="00F05065" w:rsidRPr="00BA516A">
        <w:rPr>
          <w:rFonts w:ascii="Times New Roman" w:eastAsia="Times New Roman" w:hAnsi="Times New Roman"/>
          <w:sz w:val="24"/>
          <w:szCs w:val="24"/>
        </w:rPr>
        <w:t xml:space="preserve"> </w:t>
      </w:r>
      <w:r w:rsidR="00F05065" w:rsidRPr="00A35608">
        <w:rPr>
          <w:rFonts w:ascii="Times New Roman" w:eastAsia="Times New Roman" w:hAnsi="Times New Roman"/>
          <w:sz w:val="24"/>
          <w:szCs w:val="24"/>
        </w:rPr>
        <w:t>– 2,0</w:t>
      </w:r>
      <w:r w:rsidR="00F05065">
        <w:rPr>
          <w:rFonts w:ascii="Times New Roman" w:eastAsia="Times New Roman" w:hAnsi="Times New Roman"/>
          <w:sz w:val="24"/>
          <w:szCs w:val="24"/>
        </w:rPr>
        <w:t xml:space="preserve"> </w:t>
      </w:r>
      <w:r w:rsidR="00F05065" w:rsidRPr="00A35608">
        <w:rPr>
          <w:rFonts w:ascii="Times New Roman" w:eastAsia="Times New Roman" w:hAnsi="Times New Roman"/>
          <w:sz w:val="24"/>
          <w:szCs w:val="24"/>
        </w:rPr>
        <w:t>м х</w:t>
      </w:r>
      <w:r w:rsidR="00F05065">
        <w:rPr>
          <w:rFonts w:ascii="Times New Roman" w:eastAsia="Times New Roman" w:hAnsi="Times New Roman"/>
          <w:sz w:val="24"/>
          <w:szCs w:val="24"/>
        </w:rPr>
        <w:t xml:space="preserve"> 2</w:t>
      </w:r>
      <w:r w:rsidR="00F05065" w:rsidRPr="00A35608">
        <w:rPr>
          <w:rFonts w:ascii="Times New Roman" w:eastAsia="Times New Roman" w:hAnsi="Times New Roman"/>
          <w:sz w:val="24"/>
          <w:szCs w:val="24"/>
        </w:rPr>
        <w:t>,</w:t>
      </w:r>
      <w:r w:rsidR="00F05065">
        <w:rPr>
          <w:rFonts w:ascii="Times New Roman" w:eastAsia="Times New Roman" w:hAnsi="Times New Roman"/>
          <w:sz w:val="24"/>
          <w:szCs w:val="24"/>
        </w:rPr>
        <w:t xml:space="preserve">5 </w:t>
      </w:r>
      <w:r w:rsidR="00F05065" w:rsidRPr="00A35608">
        <w:rPr>
          <w:rFonts w:ascii="Times New Roman" w:eastAsia="Times New Roman" w:hAnsi="Times New Roman"/>
          <w:sz w:val="24"/>
          <w:szCs w:val="24"/>
        </w:rPr>
        <w:t>м (длина,</w:t>
      </w:r>
      <w:r w:rsidR="00F05065">
        <w:rPr>
          <w:rFonts w:ascii="Times New Roman" w:eastAsia="Times New Roman" w:hAnsi="Times New Roman"/>
          <w:sz w:val="24"/>
          <w:szCs w:val="24"/>
        </w:rPr>
        <w:t xml:space="preserve"> </w:t>
      </w:r>
      <w:r w:rsidR="00F05065" w:rsidRPr="00A35608">
        <w:rPr>
          <w:rFonts w:ascii="Times New Roman" w:eastAsia="Times New Roman" w:hAnsi="Times New Roman"/>
          <w:sz w:val="24"/>
          <w:szCs w:val="24"/>
        </w:rPr>
        <w:t>ширина)</w:t>
      </w:r>
      <w:r w:rsidR="00F05065">
        <w:rPr>
          <w:rFonts w:ascii="Times New Roman" w:eastAsia="Times New Roman" w:hAnsi="Times New Roman"/>
          <w:sz w:val="24"/>
          <w:szCs w:val="24"/>
        </w:rPr>
        <w:t>.</w:t>
      </w:r>
    </w:p>
    <w:p w:rsidR="00984D9A" w:rsidRPr="00BA516A" w:rsidRDefault="00984D9A" w:rsidP="00DE2545">
      <w:pPr>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 </w:t>
      </w:r>
      <w:r w:rsidR="00F05065">
        <w:rPr>
          <w:rFonts w:ascii="Times New Roman" w:eastAsia="Times New Roman" w:hAnsi="Times New Roman"/>
          <w:sz w:val="24"/>
          <w:szCs w:val="24"/>
        </w:rPr>
        <w:t>П</w:t>
      </w:r>
      <w:r w:rsidRPr="00BA516A">
        <w:rPr>
          <w:rFonts w:ascii="Times New Roman" w:eastAsia="Times New Roman" w:hAnsi="Times New Roman"/>
          <w:sz w:val="24"/>
          <w:szCs w:val="24"/>
        </w:rPr>
        <w:t xml:space="preserve">лощадь участка родственного захоронения </w:t>
      </w:r>
      <w:r w:rsidR="00F05065">
        <w:rPr>
          <w:rFonts w:ascii="Times New Roman" w:eastAsia="Times New Roman" w:hAnsi="Times New Roman"/>
          <w:sz w:val="24"/>
          <w:szCs w:val="24"/>
        </w:rPr>
        <w:t xml:space="preserve">на территории общественных кладбищ </w:t>
      </w:r>
      <w:r w:rsidR="00F05065" w:rsidRPr="00BA516A">
        <w:rPr>
          <w:rFonts w:ascii="Times New Roman" w:eastAsia="Times New Roman" w:hAnsi="Times New Roman"/>
          <w:sz w:val="24"/>
          <w:szCs w:val="24"/>
        </w:rPr>
        <w:t>городского округа Павловский Посад Московской области</w:t>
      </w:r>
      <w:r w:rsidR="00F05065" w:rsidRPr="00BA516A">
        <w:rPr>
          <w:rFonts w:ascii="Times New Roman" w:eastAsia="Times New Roman" w:hAnsi="Times New Roman"/>
          <w:spacing w:val="2"/>
          <w:sz w:val="24"/>
          <w:szCs w:val="24"/>
        </w:rPr>
        <w:t xml:space="preserve"> </w:t>
      </w:r>
      <w:r w:rsidRPr="00BA516A">
        <w:rPr>
          <w:rFonts w:ascii="Times New Roman" w:eastAsia="Times New Roman" w:hAnsi="Times New Roman"/>
          <w:sz w:val="24"/>
          <w:szCs w:val="24"/>
        </w:rPr>
        <w:t xml:space="preserve">не может превышать </w:t>
      </w:r>
      <w:r w:rsidRPr="00F05065">
        <w:rPr>
          <w:rFonts w:ascii="Times New Roman" w:eastAsia="Times New Roman" w:hAnsi="Times New Roman"/>
          <w:sz w:val="24"/>
          <w:szCs w:val="24"/>
        </w:rPr>
        <w:t>5</w:t>
      </w:r>
      <w:r w:rsidR="00F05065">
        <w:rPr>
          <w:rFonts w:ascii="Times New Roman" w:eastAsia="Times New Roman" w:hAnsi="Times New Roman"/>
          <w:sz w:val="24"/>
          <w:szCs w:val="24"/>
        </w:rPr>
        <w:t xml:space="preserve"> (</w:t>
      </w:r>
      <w:r w:rsidRPr="00F05065">
        <w:rPr>
          <w:rFonts w:ascii="Times New Roman" w:eastAsia="Times New Roman" w:hAnsi="Times New Roman"/>
          <w:sz w:val="24"/>
          <w:szCs w:val="24"/>
        </w:rPr>
        <w:t>пять</w:t>
      </w:r>
      <w:r w:rsidR="00F05065">
        <w:rPr>
          <w:rFonts w:ascii="Times New Roman" w:eastAsia="Times New Roman" w:hAnsi="Times New Roman"/>
          <w:sz w:val="24"/>
          <w:szCs w:val="24"/>
        </w:rPr>
        <w:t>)</w:t>
      </w:r>
      <w:r w:rsidRPr="00F05065">
        <w:rPr>
          <w:rFonts w:ascii="Times New Roman" w:eastAsia="Times New Roman" w:hAnsi="Times New Roman"/>
          <w:sz w:val="24"/>
          <w:szCs w:val="24"/>
        </w:rPr>
        <w:t xml:space="preserve"> </w:t>
      </w:r>
      <w:r w:rsidRPr="00BA516A">
        <w:rPr>
          <w:rFonts w:ascii="Times New Roman" w:eastAsia="Times New Roman" w:hAnsi="Times New Roman"/>
          <w:sz w:val="24"/>
          <w:szCs w:val="24"/>
        </w:rPr>
        <w:t>кв</w:t>
      </w:r>
      <w:r w:rsidR="00F05065">
        <w:rPr>
          <w:rFonts w:ascii="Times New Roman" w:eastAsia="Times New Roman" w:hAnsi="Times New Roman"/>
          <w:sz w:val="24"/>
          <w:szCs w:val="24"/>
        </w:rPr>
        <w:t xml:space="preserve">адратных </w:t>
      </w:r>
      <w:r w:rsidRPr="00BA516A">
        <w:rPr>
          <w:rFonts w:ascii="Times New Roman" w:eastAsia="Times New Roman" w:hAnsi="Times New Roman"/>
          <w:sz w:val="24"/>
          <w:szCs w:val="24"/>
        </w:rPr>
        <w:t>метров.</w:t>
      </w:r>
    </w:p>
    <w:p w:rsidR="00984D9A" w:rsidRPr="00BA516A" w:rsidRDefault="005D3102"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984D9A" w:rsidRPr="00BA516A">
        <w:rPr>
          <w:rFonts w:ascii="Times New Roman" w:eastAsia="Times New Roman" w:hAnsi="Times New Roman"/>
          <w:spacing w:val="2"/>
          <w:sz w:val="24"/>
          <w:szCs w:val="24"/>
        </w:rPr>
        <w:t>. Удостоверение о родственном захоронении формируется МКУ «Центр экономического развития, потребительского рынка и ритуальных услуг» в РГИС и выдается лицу, взявшему на себя обязанность осуществить погребение умершего, или его представителю</w:t>
      </w:r>
      <w:r>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на</w:t>
      </w:r>
      <w:r>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основании</w:t>
      </w:r>
      <w:r>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принятого</w:t>
      </w:r>
      <w:r>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им</w:t>
      </w:r>
      <w:r>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решения</w:t>
      </w:r>
      <w:r>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о предоставлении места для родственного захоронения, сформированного в РГИС, после осуществления захоронения, но не позднее одного рабочего дня, следующего за днем захоронения.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Отметка о дате и месте захоронения указывается должностным лицом </w:t>
      </w:r>
      <w:r w:rsidRPr="00BA516A">
        <w:rPr>
          <w:rFonts w:ascii="Times New Roman" w:eastAsia="Times New Roman" w:hAnsi="Times New Roman"/>
          <w:spacing w:val="2"/>
          <w:sz w:val="24"/>
          <w:szCs w:val="24"/>
        </w:rPr>
        <w:br/>
      </w:r>
      <w:r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w:t>
      </w:r>
      <w:r w:rsidRPr="00BA516A">
        <w:rPr>
          <w:rFonts w:ascii="Times New Roman" w:eastAsia="Times New Roman" w:hAnsi="Times New Roman"/>
          <w:spacing w:val="2"/>
          <w:sz w:val="24"/>
          <w:szCs w:val="24"/>
        </w:rPr>
        <w:t>в заявлении о предоставлении места для родственного захоронения.</w:t>
      </w:r>
    </w:p>
    <w:p w:rsidR="005D3102" w:rsidRDefault="005D3102" w:rsidP="00DE2545">
      <w:pPr>
        <w:shd w:val="clear" w:color="auto" w:fill="FFFFFF"/>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w:t>
      </w:r>
      <w:r w:rsidR="00984D9A" w:rsidRPr="00BA516A">
        <w:rPr>
          <w:rFonts w:ascii="Times New Roman" w:eastAsia="Times New Roman" w:hAnsi="Times New Roman"/>
          <w:sz w:val="24"/>
          <w:szCs w:val="24"/>
        </w:rPr>
        <w:t>.</w:t>
      </w:r>
      <w:bookmarkStart w:id="18" w:name="_Hlk16666771"/>
      <w:r w:rsidR="00984D9A" w:rsidRPr="00BA516A">
        <w:rPr>
          <w:rFonts w:ascii="Times New Roman" w:eastAsia="Times New Roman" w:hAnsi="Times New Roman"/>
          <w:sz w:val="24"/>
          <w:szCs w:val="24"/>
        </w:rPr>
        <w:t xml:space="preserve"> Лицу, на </w:t>
      </w:r>
      <w:r w:rsidR="00DC07E2">
        <w:rPr>
          <w:rFonts w:ascii="Times New Roman" w:eastAsia="Times New Roman" w:hAnsi="Times New Roman"/>
          <w:sz w:val="24"/>
          <w:szCs w:val="24"/>
        </w:rPr>
        <w:t xml:space="preserve">имя </w:t>
      </w:r>
      <w:r w:rsidR="00984D9A" w:rsidRPr="00BA516A">
        <w:rPr>
          <w:rFonts w:ascii="Times New Roman" w:eastAsia="Times New Roman" w:hAnsi="Times New Roman"/>
          <w:sz w:val="24"/>
          <w:szCs w:val="24"/>
        </w:rPr>
        <w:t xml:space="preserve">которого </w:t>
      </w:r>
      <w:r w:rsidR="00DC07E2">
        <w:rPr>
          <w:rFonts w:ascii="Times New Roman" w:eastAsia="Times New Roman" w:hAnsi="Times New Roman"/>
          <w:sz w:val="24"/>
          <w:szCs w:val="24"/>
        </w:rPr>
        <w:t>выдано удостоверение о</w:t>
      </w:r>
      <w:r w:rsidR="00984D9A" w:rsidRPr="00BA516A">
        <w:rPr>
          <w:rFonts w:ascii="Times New Roman" w:eastAsia="Times New Roman" w:hAnsi="Times New Roman"/>
          <w:sz w:val="24"/>
          <w:szCs w:val="24"/>
        </w:rPr>
        <w:t xml:space="preserve"> родственно</w:t>
      </w:r>
      <w:r w:rsidR="00DC07E2">
        <w:rPr>
          <w:rFonts w:ascii="Times New Roman" w:eastAsia="Times New Roman" w:hAnsi="Times New Roman"/>
          <w:sz w:val="24"/>
          <w:szCs w:val="24"/>
        </w:rPr>
        <w:t>м</w:t>
      </w:r>
      <w:r w:rsidR="00984D9A" w:rsidRPr="00BA516A">
        <w:rPr>
          <w:rFonts w:ascii="Times New Roman" w:eastAsia="Times New Roman" w:hAnsi="Times New Roman"/>
          <w:sz w:val="24"/>
          <w:szCs w:val="24"/>
        </w:rPr>
        <w:t xml:space="preserve"> захоронени</w:t>
      </w:r>
      <w:r w:rsidR="00DC07E2">
        <w:rPr>
          <w:rFonts w:ascii="Times New Roman" w:eastAsia="Times New Roman" w:hAnsi="Times New Roman"/>
          <w:sz w:val="24"/>
          <w:szCs w:val="24"/>
        </w:rPr>
        <w:t>и</w:t>
      </w:r>
      <w:r w:rsidR="00984D9A" w:rsidRPr="00BA516A">
        <w:rPr>
          <w:rFonts w:ascii="Times New Roman" w:eastAsia="Times New Roman" w:hAnsi="Times New Roman"/>
          <w:sz w:val="24"/>
          <w:szCs w:val="24"/>
        </w:rPr>
        <w:t>,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bookmarkEnd w:id="18"/>
    </w:p>
    <w:p w:rsidR="005E058A" w:rsidRDefault="005E058A" w:rsidP="005D3102">
      <w:pPr>
        <w:shd w:val="clear" w:color="auto" w:fill="FFFFFF"/>
        <w:spacing w:after="0"/>
        <w:ind w:firstLine="709"/>
        <w:jc w:val="center"/>
        <w:textAlignment w:val="baseline"/>
        <w:rPr>
          <w:rFonts w:ascii="Times New Roman" w:eastAsia="Times New Roman" w:hAnsi="Times New Roman"/>
          <w:b/>
          <w:bCs/>
          <w:sz w:val="24"/>
          <w:szCs w:val="24"/>
        </w:rPr>
      </w:pPr>
    </w:p>
    <w:p w:rsidR="005E058A" w:rsidRDefault="005E058A" w:rsidP="005D3102">
      <w:pPr>
        <w:shd w:val="clear" w:color="auto" w:fill="FFFFFF"/>
        <w:spacing w:after="0"/>
        <w:ind w:firstLine="709"/>
        <w:jc w:val="center"/>
        <w:textAlignment w:val="baseline"/>
        <w:rPr>
          <w:rFonts w:ascii="Times New Roman" w:eastAsia="Times New Roman" w:hAnsi="Times New Roman"/>
          <w:b/>
          <w:bCs/>
          <w:sz w:val="24"/>
          <w:szCs w:val="24"/>
        </w:rPr>
      </w:pPr>
    </w:p>
    <w:p w:rsidR="00984D9A" w:rsidRPr="005D3102" w:rsidRDefault="00984D9A" w:rsidP="005D3102">
      <w:pPr>
        <w:shd w:val="clear" w:color="auto" w:fill="FFFFFF"/>
        <w:spacing w:after="0"/>
        <w:ind w:firstLine="709"/>
        <w:jc w:val="center"/>
        <w:textAlignment w:val="baseline"/>
        <w:rPr>
          <w:rFonts w:ascii="Times New Roman" w:eastAsia="Times New Roman" w:hAnsi="Times New Roman"/>
          <w:sz w:val="24"/>
          <w:szCs w:val="24"/>
        </w:rPr>
      </w:pPr>
      <w:r w:rsidRPr="00BA516A">
        <w:rPr>
          <w:rFonts w:ascii="Times New Roman" w:eastAsia="Times New Roman" w:hAnsi="Times New Roman"/>
          <w:b/>
          <w:bCs/>
          <w:sz w:val="24"/>
          <w:szCs w:val="24"/>
        </w:rPr>
        <w:t>10. Семейные (родовые) захоронения.</w:t>
      </w:r>
    </w:p>
    <w:p w:rsidR="00984D9A" w:rsidRPr="00BA516A" w:rsidRDefault="00984D9A" w:rsidP="00984D9A">
      <w:pPr>
        <w:widowControl w:val="0"/>
        <w:autoSpaceDE w:val="0"/>
        <w:autoSpaceDN w:val="0"/>
        <w:spacing w:after="0"/>
        <w:jc w:val="both"/>
        <w:rPr>
          <w:rFonts w:ascii="Times New Roman" w:eastAsia="Times New Roman" w:hAnsi="Times New Roman"/>
          <w:sz w:val="24"/>
          <w:szCs w:val="24"/>
        </w:rPr>
      </w:pP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1. Семейные (родовые) захоронения могут создаваться на общественных </w:t>
      </w:r>
      <w:r w:rsidRPr="00BA516A">
        <w:rPr>
          <w:rFonts w:ascii="Times New Roman" w:eastAsia="Times New Roman" w:hAnsi="Times New Roman"/>
          <w:spacing w:val="2"/>
          <w:sz w:val="24"/>
          <w:szCs w:val="24"/>
        </w:rPr>
        <w:br/>
      </w:r>
      <w:bookmarkStart w:id="19" w:name="_Hlk99016551"/>
      <w:r w:rsidRPr="00BA516A">
        <w:rPr>
          <w:rFonts w:ascii="Times New Roman" w:eastAsia="Times New Roman" w:hAnsi="Times New Roman"/>
          <w:spacing w:val="2"/>
          <w:sz w:val="24"/>
          <w:szCs w:val="24"/>
        </w:rPr>
        <w:t>кладбищах,</w:t>
      </w:r>
      <w:r w:rsidR="009E53D1">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расположенных</w:t>
      </w:r>
      <w:r w:rsidR="009E53D1">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на</w:t>
      </w:r>
      <w:r w:rsidR="009E53D1">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территории</w:t>
      </w:r>
      <w:r w:rsidR="009E53D1">
        <w:rPr>
          <w:rFonts w:ascii="Times New Roman" w:eastAsia="Times New Roman" w:hAnsi="Times New Roman"/>
          <w:spacing w:val="2"/>
          <w:sz w:val="24"/>
          <w:szCs w:val="24"/>
        </w:rPr>
        <w:t xml:space="preserve"> </w:t>
      </w:r>
      <w:r w:rsidRPr="00BA516A">
        <w:rPr>
          <w:rFonts w:ascii="Times New Roman" w:eastAsia="Times New Roman" w:hAnsi="Times New Roman"/>
          <w:sz w:val="24"/>
          <w:szCs w:val="24"/>
        </w:rPr>
        <w:t xml:space="preserve">городского округа Павловский Посад </w:t>
      </w:r>
      <w:r w:rsidRPr="00BA516A">
        <w:rPr>
          <w:rFonts w:ascii="Times New Roman" w:eastAsia="Times New Roman" w:hAnsi="Times New Roman"/>
          <w:spacing w:val="2"/>
          <w:sz w:val="24"/>
          <w:szCs w:val="24"/>
        </w:rPr>
        <w:t>Московской области</w:t>
      </w:r>
      <w:bookmarkEnd w:id="19"/>
      <w:r w:rsidRPr="00BA516A">
        <w:rPr>
          <w:rFonts w:ascii="Times New Roman" w:eastAsia="Times New Roman" w:hAnsi="Times New Roman"/>
          <w:spacing w:val="2"/>
          <w:sz w:val="24"/>
          <w:szCs w:val="24"/>
        </w:rPr>
        <w:t>.</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2. Общественные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lastRenderedPageBreak/>
        <w:t>3. Порядок предоставления гражданам мест для создания семейных (родовых) захоронений устанавливается Правительством Московской области</w:t>
      </w:r>
      <w:r w:rsidR="00432C91">
        <w:rPr>
          <w:rFonts w:ascii="Times New Roman" w:eastAsia="Times New Roman" w:hAnsi="Times New Roman"/>
          <w:spacing w:val="2"/>
          <w:sz w:val="24"/>
          <w:szCs w:val="24"/>
        </w:rPr>
        <w:t xml:space="preserve">, с учетом положений </w:t>
      </w:r>
      <w:r w:rsidR="00432C91" w:rsidRPr="00BA516A">
        <w:rPr>
          <w:rFonts w:ascii="Times New Roman" w:eastAsia="Times New Roman" w:hAnsi="Times New Roman"/>
          <w:sz w:val="24"/>
          <w:szCs w:val="24"/>
        </w:rPr>
        <w:t xml:space="preserve">Закона Московской области от 17.07.2007 № 115/2007-ОЗ «О погребении </w:t>
      </w:r>
      <w:r w:rsidR="00432C91" w:rsidRPr="00BA516A">
        <w:rPr>
          <w:rFonts w:ascii="Times New Roman" w:eastAsia="Times New Roman" w:hAnsi="Times New Roman"/>
          <w:sz w:val="24"/>
          <w:szCs w:val="24"/>
        </w:rPr>
        <w:br/>
        <w:t>и похоронном деле в Московской области»</w:t>
      </w:r>
      <w:r w:rsidR="00432C91" w:rsidRPr="00BA516A">
        <w:rPr>
          <w:rFonts w:ascii="Times New Roman" w:eastAsia="Times New Roman" w:hAnsi="Times New Roman"/>
          <w:spacing w:val="2"/>
          <w:sz w:val="24"/>
          <w:szCs w:val="24"/>
        </w:rPr>
        <w:t>.</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4. Перечень кладбищ, информация о наличии на данных кладбищах мест </w:t>
      </w:r>
      <w:r w:rsidRPr="00BA516A">
        <w:rPr>
          <w:rFonts w:ascii="Times New Roman" w:eastAsia="Times New Roman" w:hAnsi="Times New Roman"/>
          <w:spacing w:val="2"/>
          <w:sz w:val="24"/>
          <w:szCs w:val="24"/>
        </w:rPr>
        <w:br/>
        <w:t>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5. Общая площадь зоны семейных (родовых) захоронений на территории общественн</w:t>
      </w:r>
      <w:r w:rsidR="00E576BA">
        <w:rPr>
          <w:rFonts w:ascii="Times New Roman" w:eastAsia="Times New Roman" w:hAnsi="Times New Roman"/>
          <w:spacing w:val="2"/>
          <w:sz w:val="24"/>
          <w:szCs w:val="24"/>
        </w:rPr>
        <w:t>ых</w:t>
      </w:r>
      <w:r w:rsidR="00E576BA" w:rsidRPr="00E576BA">
        <w:rPr>
          <w:rFonts w:ascii="Times New Roman" w:eastAsia="Times New Roman" w:hAnsi="Times New Roman"/>
          <w:spacing w:val="2"/>
          <w:sz w:val="24"/>
          <w:szCs w:val="24"/>
        </w:rPr>
        <w:t xml:space="preserve"> </w:t>
      </w:r>
      <w:r w:rsidR="00E576BA" w:rsidRPr="00BA516A">
        <w:rPr>
          <w:rFonts w:ascii="Times New Roman" w:eastAsia="Times New Roman" w:hAnsi="Times New Roman"/>
          <w:spacing w:val="2"/>
          <w:sz w:val="24"/>
          <w:szCs w:val="24"/>
        </w:rPr>
        <w:t>кладбищ</w:t>
      </w:r>
      <w:r w:rsidR="00E576BA">
        <w:rPr>
          <w:rFonts w:ascii="Times New Roman" w:eastAsia="Times New Roman" w:hAnsi="Times New Roman"/>
          <w:spacing w:val="2"/>
          <w:sz w:val="24"/>
          <w:szCs w:val="24"/>
        </w:rPr>
        <w:t xml:space="preserve"> </w:t>
      </w:r>
      <w:r w:rsidRPr="006B0CEE">
        <w:rPr>
          <w:rFonts w:ascii="Times New Roman" w:eastAsia="Times New Roman" w:hAnsi="Times New Roman"/>
          <w:spacing w:val="2"/>
          <w:sz w:val="24"/>
          <w:szCs w:val="24"/>
        </w:rPr>
        <w:t>не</w:t>
      </w:r>
      <w:r w:rsidR="009E53D1" w:rsidRPr="006B0CEE">
        <w:rPr>
          <w:rFonts w:ascii="Times New Roman" w:eastAsia="Times New Roman" w:hAnsi="Times New Roman"/>
          <w:spacing w:val="2"/>
          <w:sz w:val="24"/>
          <w:szCs w:val="24"/>
        </w:rPr>
        <w:t xml:space="preserve"> </w:t>
      </w:r>
      <w:r w:rsidRPr="006B0CEE">
        <w:rPr>
          <w:rFonts w:ascii="Times New Roman" w:eastAsia="Times New Roman" w:hAnsi="Times New Roman"/>
          <w:spacing w:val="2"/>
          <w:sz w:val="24"/>
          <w:szCs w:val="24"/>
        </w:rPr>
        <w:t>должна</w:t>
      </w:r>
      <w:r w:rsidR="009E53D1" w:rsidRPr="006B0CEE">
        <w:rPr>
          <w:rFonts w:ascii="Times New Roman" w:eastAsia="Times New Roman" w:hAnsi="Times New Roman"/>
          <w:spacing w:val="2"/>
          <w:sz w:val="24"/>
          <w:szCs w:val="24"/>
        </w:rPr>
        <w:t xml:space="preserve"> </w:t>
      </w:r>
      <w:r w:rsidRPr="006B0CEE">
        <w:rPr>
          <w:rFonts w:ascii="Times New Roman" w:eastAsia="Times New Roman" w:hAnsi="Times New Roman"/>
          <w:spacing w:val="2"/>
          <w:sz w:val="24"/>
          <w:szCs w:val="24"/>
        </w:rPr>
        <w:t>превышать 1/3</w:t>
      </w:r>
      <w:r w:rsidRPr="00BA516A">
        <w:rPr>
          <w:rFonts w:ascii="Times New Roman" w:eastAsia="Times New Roman" w:hAnsi="Times New Roman"/>
          <w:spacing w:val="2"/>
          <w:sz w:val="24"/>
          <w:szCs w:val="24"/>
        </w:rPr>
        <w:t xml:space="preserve"> общей площади зоны захоронения кладбища.</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6. Предоставление места для создания семейных (родовых) захоронений </w:t>
      </w:r>
      <w:r w:rsidRPr="00BA516A">
        <w:rPr>
          <w:rFonts w:ascii="Times New Roman" w:eastAsia="Times New Roman" w:hAnsi="Times New Roman"/>
          <w:spacing w:val="2"/>
          <w:sz w:val="24"/>
          <w:szCs w:val="24"/>
        </w:rPr>
        <w:br/>
        <w:t>на</w:t>
      </w:r>
      <w:r w:rsidR="006B0CEE">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общественных</w:t>
      </w:r>
      <w:r w:rsidR="006B0CEE">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кладбищах,</w:t>
      </w:r>
      <w:r w:rsidR="006B0CEE">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 xml:space="preserve">расположенных на территории </w:t>
      </w:r>
      <w:r w:rsidRPr="00BA516A">
        <w:rPr>
          <w:rFonts w:ascii="Times New Roman" w:eastAsia="Times New Roman" w:hAnsi="Times New Roman"/>
          <w:sz w:val="24"/>
          <w:szCs w:val="24"/>
        </w:rPr>
        <w:t>городского округа Павловский Посад Московской области,</w:t>
      </w:r>
      <w:r w:rsidRPr="00BA516A">
        <w:rPr>
          <w:rFonts w:ascii="Times New Roman" w:eastAsia="Times New Roman" w:hAnsi="Times New Roman"/>
          <w:spacing w:val="2"/>
          <w:sz w:val="24"/>
          <w:szCs w:val="24"/>
        </w:rPr>
        <w:t xml:space="preserve"> осуществляется </w:t>
      </w:r>
      <w:r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7. Размер места семейного (родового) захоронения не может превышать </w:t>
      </w:r>
      <w:r w:rsidRPr="00BA516A">
        <w:rPr>
          <w:rFonts w:ascii="Times New Roman" w:eastAsia="Times New Roman" w:hAnsi="Times New Roman"/>
          <w:spacing w:val="2"/>
          <w:sz w:val="24"/>
          <w:szCs w:val="24"/>
        </w:rPr>
        <w:br/>
        <w:t xml:space="preserve">12 кв. метров, за исключением случая, предусмотренного </w:t>
      </w:r>
      <w:r w:rsidRPr="007136D6">
        <w:rPr>
          <w:rFonts w:ascii="Times New Roman" w:eastAsia="Times New Roman" w:hAnsi="Times New Roman"/>
          <w:spacing w:val="2"/>
          <w:sz w:val="24"/>
          <w:szCs w:val="24"/>
        </w:rPr>
        <w:t xml:space="preserve">частью </w:t>
      </w:r>
      <w:r w:rsidR="006B0CEE" w:rsidRPr="007136D6">
        <w:rPr>
          <w:rFonts w:ascii="Times New Roman" w:eastAsia="Times New Roman" w:hAnsi="Times New Roman"/>
          <w:spacing w:val="2"/>
          <w:sz w:val="24"/>
          <w:szCs w:val="24"/>
        </w:rPr>
        <w:t>4</w:t>
      </w:r>
      <w:r w:rsidRPr="007136D6">
        <w:rPr>
          <w:rFonts w:ascii="Times New Roman" w:eastAsia="Times New Roman" w:hAnsi="Times New Roman"/>
          <w:spacing w:val="2"/>
          <w:sz w:val="24"/>
          <w:szCs w:val="24"/>
        </w:rPr>
        <w:t xml:space="preserve"> статьи 18.2</w:t>
      </w:r>
      <w:r w:rsidRPr="00BA516A">
        <w:rPr>
          <w:rFonts w:ascii="Times New Roman" w:eastAsia="Times New Roman" w:hAnsi="Times New Roman"/>
          <w:spacing w:val="2"/>
          <w:sz w:val="24"/>
          <w:szCs w:val="24"/>
        </w:rPr>
        <w:t xml:space="preserve"> </w:t>
      </w:r>
      <w:bookmarkStart w:id="20" w:name="_Hlk99018206"/>
      <w:r w:rsidRPr="00BA516A">
        <w:rPr>
          <w:rFonts w:ascii="Times New Roman" w:eastAsia="Times New Roman" w:hAnsi="Times New Roman"/>
          <w:sz w:val="24"/>
          <w:szCs w:val="24"/>
        </w:rPr>
        <w:t xml:space="preserve">Закона Московской области от 17.07.2007 № 115/2007-ОЗ «О погребении </w:t>
      </w:r>
      <w:r w:rsidRPr="00BA516A">
        <w:rPr>
          <w:rFonts w:ascii="Times New Roman" w:eastAsia="Times New Roman" w:hAnsi="Times New Roman"/>
          <w:sz w:val="24"/>
          <w:szCs w:val="24"/>
        </w:rPr>
        <w:br/>
        <w:t>и похоронном деле в Московской области»</w:t>
      </w:r>
      <w:r w:rsidRPr="00BA516A">
        <w:rPr>
          <w:rFonts w:ascii="Times New Roman" w:eastAsia="Times New Roman" w:hAnsi="Times New Roman"/>
          <w:spacing w:val="2"/>
          <w:sz w:val="24"/>
          <w:szCs w:val="24"/>
        </w:rPr>
        <w:t>.</w:t>
      </w:r>
    </w:p>
    <w:bookmarkEnd w:id="20"/>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shd w:val="clear" w:color="auto" w:fill="FFFFFF"/>
        </w:rPr>
      </w:pPr>
      <w:r w:rsidRPr="00BA516A">
        <w:rPr>
          <w:rFonts w:ascii="Times New Roman" w:eastAsia="Times New Roman" w:hAnsi="Times New Roman"/>
          <w:spacing w:val="2"/>
          <w:sz w:val="24"/>
          <w:szCs w:val="24"/>
        </w:rPr>
        <w:t xml:space="preserve">8. </w:t>
      </w:r>
      <w:r w:rsidRPr="00BA516A">
        <w:rPr>
          <w:rFonts w:ascii="Times New Roman" w:eastAsia="Times New Roman" w:hAnsi="Times New Roman"/>
          <w:spacing w:val="2"/>
          <w:sz w:val="24"/>
          <w:szCs w:val="24"/>
          <w:shd w:val="clear" w:color="auto" w:fill="FFFFFF"/>
        </w:rPr>
        <w:t>За предоставление места для создания семейного (родового) захоронения, МКУ «Центр экономического развития, потребительского рынка и ритуальных услуг» взимается плата.</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shd w:val="clear" w:color="auto" w:fill="FFFFFF"/>
        </w:rPr>
        <w:t>Размер платы рассчитывается уполномоченным органом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9. </w:t>
      </w:r>
      <w:r w:rsidRPr="00BA516A">
        <w:rPr>
          <w:rFonts w:ascii="Times New Roman" w:eastAsia="Times New Roman" w:hAnsi="Times New Roman"/>
          <w:spacing w:val="2"/>
          <w:sz w:val="24"/>
          <w:szCs w:val="24"/>
          <w:shd w:val="clear" w:color="auto" w:fill="FFFFFF"/>
        </w:rPr>
        <w:t xml:space="preserve">Средства за предоставление места для создания семейного (родового) захоронения подлежат зачислению </w:t>
      </w:r>
      <w:r w:rsidRPr="00BA516A">
        <w:rPr>
          <w:rFonts w:ascii="Times New Roman" w:eastAsia="Times New Roman" w:hAnsi="Times New Roman"/>
          <w:spacing w:val="2"/>
          <w:sz w:val="24"/>
          <w:szCs w:val="24"/>
        </w:rPr>
        <w:t xml:space="preserve">в бюджет </w:t>
      </w:r>
      <w:r w:rsidRPr="00BA516A">
        <w:rPr>
          <w:rFonts w:ascii="Times New Roman" w:eastAsia="Times New Roman" w:hAnsi="Times New Roman"/>
          <w:sz w:val="24"/>
          <w:szCs w:val="24"/>
        </w:rPr>
        <w:t>городского округа Павловский Посад Московской области</w:t>
      </w:r>
      <w:r w:rsidRPr="00BA516A">
        <w:rPr>
          <w:rFonts w:ascii="Times New Roman" w:eastAsia="Times New Roman" w:hAnsi="Times New Roman"/>
          <w:spacing w:val="2"/>
          <w:sz w:val="24"/>
          <w:szCs w:val="24"/>
        </w:rPr>
        <w:t xml:space="preserve"> в случае создания семейного (родового) захоронения </w:t>
      </w:r>
      <w:r w:rsidRPr="00BA516A">
        <w:rPr>
          <w:rFonts w:ascii="Times New Roman" w:eastAsia="Times New Roman" w:hAnsi="Times New Roman"/>
          <w:spacing w:val="2"/>
          <w:sz w:val="24"/>
          <w:szCs w:val="24"/>
        </w:rPr>
        <w:br/>
        <w:t>на</w:t>
      </w:r>
      <w:r w:rsidR="00D373C8">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общественных</w:t>
      </w:r>
      <w:r w:rsidR="00D373C8">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кладбищах,</w:t>
      </w:r>
      <w:r w:rsidR="00D373C8">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 xml:space="preserve">расположенных на территории </w:t>
      </w:r>
      <w:r w:rsidRPr="00BA516A">
        <w:rPr>
          <w:rFonts w:ascii="Times New Roman" w:eastAsia="Times New Roman" w:hAnsi="Times New Roman"/>
          <w:sz w:val="24"/>
          <w:szCs w:val="24"/>
        </w:rPr>
        <w:t>городского округа Павловский Посад Московской области.</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10. Одному лицу на территории Московской области может быть предоставлено не более одного места для создания семейного (родового) захоронения.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11. Решение о предоставлении места для создания семейного (родового) захоронения принимается </w:t>
      </w:r>
      <w:r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r w:rsidRPr="00BA516A">
        <w:rPr>
          <w:rFonts w:ascii="Times New Roman" w:eastAsia="Times New Roman" w:hAnsi="Times New Roman"/>
          <w:spacing w:val="2"/>
          <w:sz w:val="24"/>
          <w:szCs w:val="24"/>
        </w:rPr>
        <w:t xml:space="preserve"> не позднее одного рабочего дня, следующего за днем поступления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w:t>
      </w:r>
      <w:r w:rsidR="00E576BA">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Решение</w:t>
      </w:r>
      <w:r w:rsidR="00E576BA">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о</w:t>
      </w:r>
      <w:r w:rsidR="00E576BA">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предоставлении</w:t>
      </w:r>
      <w:r w:rsidR="00E576BA">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 xml:space="preserve">места для создания семейного (родового) захоронения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w:t>
      </w:r>
      <w:r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r w:rsidRPr="00BA516A">
        <w:rPr>
          <w:rFonts w:ascii="Times New Roman" w:eastAsia="Times New Roman" w:hAnsi="Times New Roman"/>
          <w:spacing w:val="2"/>
          <w:sz w:val="24"/>
          <w:szCs w:val="24"/>
        </w:rPr>
        <w:t>.</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Удостоверение о семейном (родовом) захоронении формируется </w:t>
      </w:r>
      <w:r w:rsidRPr="00BA516A">
        <w:rPr>
          <w:rFonts w:ascii="Times New Roman" w:eastAsia="Times New Roman" w:hAnsi="Times New Roman"/>
          <w:spacing w:val="2"/>
          <w:sz w:val="24"/>
          <w:szCs w:val="24"/>
        </w:rPr>
        <w:br/>
        <w:t xml:space="preserve">МКУ «Центр экономического развития, потребительского рынка и ритуальных услуг» в РГИС и выдается заявителю или его представителю, </w:t>
      </w:r>
      <w:r w:rsidRPr="00BA516A">
        <w:rPr>
          <w:rFonts w:ascii="Times New Roman" w:eastAsia="Times New Roman" w:hAnsi="Times New Roman"/>
          <w:spacing w:val="2"/>
          <w:sz w:val="24"/>
          <w:szCs w:val="24"/>
        </w:rPr>
        <w:br/>
        <w:t xml:space="preserve">на основании принятого решения о предоставлении места для создания семейного (родового) захоронения, сформированного в РГИС, после уплаты платежа </w:t>
      </w:r>
      <w:r w:rsidRPr="00BA516A">
        <w:rPr>
          <w:rFonts w:ascii="Times New Roman" w:eastAsia="Times New Roman" w:hAnsi="Times New Roman"/>
          <w:spacing w:val="2"/>
          <w:sz w:val="24"/>
          <w:szCs w:val="24"/>
        </w:rPr>
        <w:br/>
        <w:t xml:space="preserve">за предоставление места для создания семейного (родового) захоронения, </w:t>
      </w:r>
      <w:r w:rsidRPr="00BA516A">
        <w:rPr>
          <w:rFonts w:ascii="Times New Roman" w:eastAsia="Times New Roman" w:hAnsi="Times New Roman"/>
          <w:spacing w:val="2"/>
          <w:sz w:val="24"/>
          <w:szCs w:val="24"/>
        </w:rPr>
        <w:br/>
        <w:t xml:space="preserve">но не позднее одного рабочего дня, следующего за днем принятия решения </w:t>
      </w:r>
      <w:r w:rsidRPr="00BA516A">
        <w:rPr>
          <w:rFonts w:ascii="Times New Roman" w:eastAsia="Times New Roman" w:hAnsi="Times New Roman"/>
          <w:spacing w:val="2"/>
          <w:sz w:val="24"/>
          <w:szCs w:val="24"/>
        </w:rPr>
        <w:br/>
        <w:t>о предоставлении места для создания семейного (родового) захоронения.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shd w:val="clear" w:color="auto" w:fill="FFFFFF"/>
        </w:rPr>
      </w:pPr>
      <w:r w:rsidRPr="00BA516A">
        <w:rPr>
          <w:rFonts w:ascii="Times New Roman" w:eastAsia="Times New Roman" w:hAnsi="Times New Roman"/>
          <w:spacing w:val="2"/>
          <w:sz w:val="24"/>
          <w:szCs w:val="24"/>
        </w:rPr>
        <w:t xml:space="preserve">12. </w:t>
      </w:r>
      <w:r w:rsidRPr="00BA516A">
        <w:rPr>
          <w:rFonts w:ascii="Times New Roman" w:eastAsia="Times New Roman" w:hAnsi="Times New Roman"/>
          <w:spacing w:val="2"/>
          <w:sz w:val="24"/>
          <w:szCs w:val="24"/>
          <w:shd w:val="clear" w:color="auto" w:fill="FFFFFF"/>
        </w:rPr>
        <w:t xml:space="preserve">В удостоверении о семейном (родовом) захоронении указываются: наименование кладбища, на территории которого создано семейное (родовое) </w:t>
      </w:r>
      <w:r w:rsidRPr="00BA516A">
        <w:rPr>
          <w:rFonts w:ascii="Times New Roman" w:eastAsia="Times New Roman" w:hAnsi="Times New Roman"/>
          <w:spacing w:val="2"/>
          <w:sz w:val="24"/>
          <w:szCs w:val="24"/>
          <w:shd w:val="clear" w:color="auto" w:fill="FFFFFF"/>
        </w:rPr>
        <w:lastRenderedPageBreak/>
        <w:t>захоронение; местонахождение (адрес) кладбища; размер семейного (родового) захоронения; место его расположения на кладбище (номер сектора, ряда, места семейного (родового) захоронения); фамилия, имя и отчество лица, на которое зарегистрировано семейное (родовое) захоронение.</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shd w:val="clear" w:color="auto" w:fill="FFFFFF"/>
        </w:rPr>
      </w:pPr>
      <w:r w:rsidRPr="00BA516A">
        <w:rPr>
          <w:rFonts w:ascii="Times New Roman" w:eastAsia="Times New Roman" w:hAnsi="Times New Roman"/>
          <w:spacing w:val="2"/>
          <w:sz w:val="24"/>
          <w:szCs w:val="24"/>
        </w:rPr>
        <w:t xml:space="preserve">13. </w:t>
      </w:r>
      <w:r w:rsidRPr="00BA516A">
        <w:rPr>
          <w:rFonts w:ascii="Times New Roman" w:eastAsia="Times New Roman" w:hAnsi="Times New Roman"/>
          <w:spacing w:val="2"/>
          <w:sz w:val="24"/>
          <w:szCs w:val="24"/>
          <w:shd w:val="clear" w:color="auto" w:fill="FFFFFF"/>
        </w:rPr>
        <w:t xml:space="preserve">Перерегистрация семейного (родового) захоронения на лицо, </w:t>
      </w:r>
      <w:r w:rsidRPr="00BA516A">
        <w:rPr>
          <w:rFonts w:ascii="Times New Roman" w:eastAsia="Times New Roman" w:hAnsi="Times New Roman"/>
          <w:spacing w:val="2"/>
          <w:sz w:val="24"/>
          <w:szCs w:val="24"/>
          <w:shd w:val="clear" w:color="auto" w:fill="FFFFFF"/>
        </w:rPr>
        <w:br/>
        <w:t xml:space="preserve">не являющееся супругом, близким родственником, иным родственником </w:t>
      </w:r>
      <w:r w:rsidRPr="00BA516A">
        <w:rPr>
          <w:rFonts w:ascii="Times New Roman" w:eastAsia="Times New Roman" w:hAnsi="Times New Roman"/>
          <w:spacing w:val="2"/>
          <w:sz w:val="24"/>
          <w:szCs w:val="24"/>
          <w:shd w:val="clear" w:color="auto" w:fill="FFFFFF"/>
        </w:rPr>
        <w:br/>
        <w:t>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rsidR="00984D9A" w:rsidRPr="00BA516A" w:rsidRDefault="00984D9A" w:rsidP="00984D9A">
      <w:pPr>
        <w:shd w:val="clear" w:color="auto" w:fill="FFFFFF"/>
        <w:spacing w:after="0"/>
        <w:ind w:firstLine="709"/>
        <w:jc w:val="both"/>
        <w:textAlignment w:val="baseline"/>
        <w:rPr>
          <w:rFonts w:ascii="Times New Roman" w:eastAsia="Times New Roman" w:hAnsi="Times New Roman"/>
          <w:b/>
          <w:sz w:val="24"/>
          <w:szCs w:val="24"/>
        </w:rPr>
      </w:pPr>
    </w:p>
    <w:p w:rsidR="00984D9A" w:rsidRPr="00BA516A" w:rsidRDefault="00984D9A" w:rsidP="00984D9A">
      <w:pPr>
        <w:widowControl w:val="0"/>
        <w:autoSpaceDE w:val="0"/>
        <w:autoSpaceDN w:val="0"/>
        <w:spacing w:after="0"/>
        <w:jc w:val="center"/>
        <w:rPr>
          <w:rFonts w:ascii="Times New Roman" w:eastAsia="Times New Roman" w:hAnsi="Times New Roman"/>
          <w:b/>
          <w:sz w:val="24"/>
          <w:szCs w:val="24"/>
        </w:rPr>
      </w:pPr>
      <w:r w:rsidRPr="00BA516A">
        <w:rPr>
          <w:rFonts w:ascii="Times New Roman" w:eastAsia="Times New Roman" w:hAnsi="Times New Roman"/>
          <w:b/>
          <w:sz w:val="24"/>
          <w:szCs w:val="24"/>
        </w:rPr>
        <w:t>11. Почетные захоронения.</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1. На территории общественных кладбищ в целях увековечивания памяти умерших граждан, имеющих заслуги перед Российской Федерацией, Московской областью, </w:t>
      </w:r>
      <w:r w:rsidRPr="00BA516A">
        <w:rPr>
          <w:rFonts w:ascii="Times New Roman" w:eastAsia="Times New Roman" w:hAnsi="Times New Roman"/>
          <w:sz w:val="24"/>
          <w:szCs w:val="24"/>
        </w:rPr>
        <w:t>городск</w:t>
      </w:r>
      <w:r w:rsidR="00BE0B61">
        <w:rPr>
          <w:rFonts w:ascii="Times New Roman" w:eastAsia="Times New Roman" w:hAnsi="Times New Roman"/>
          <w:sz w:val="24"/>
          <w:szCs w:val="24"/>
        </w:rPr>
        <w:t>им</w:t>
      </w:r>
      <w:r w:rsidRPr="00BA516A">
        <w:rPr>
          <w:rFonts w:ascii="Times New Roman" w:eastAsia="Times New Roman" w:hAnsi="Times New Roman"/>
          <w:sz w:val="24"/>
          <w:szCs w:val="24"/>
        </w:rPr>
        <w:t xml:space="preserve"> округ</w:t>
      </w:r>
      <w:r w:rsidR="00BE0B61">
        <w:rPr>
          <w:rFonts w:ascii="Times New Roman" w:eastAsia="Times New Roman" w:hAnsi="Times New Roman"/>
          <w:sz w:val="24"/>
          <w:szCs w:val="24"/>
        </w:rPr>
        <w:t>ом</w:t>
      </w:r>
      <w:r w:rsidRPr="00BA516A">
        <w:rPr>
          <w:rFonts w:ascii="Times New Roman" w:eastAsia="Times New Roman" w:hAnsi="Times New Roman"/>
          <w:sz w:val="24"/>
          <w:szCs w:val="24"/>
        </w:rPr>
        <w:t xml:space="preserve"> Павловский Посад Московской области</w:t>
      </w:r>
      <w:r w:rsidRPr="00BA516A">
        <w:rPr>
          <w:rFonts w:ascii="Times New Roman" w:eastAsia="Times New Roman" w:hAnsi="Times New Roman"/>
          <w:spacing w:val="2"/>
          <w:sz w:val="24"/>
          <w:szCs w:val="24"/>
        </w:rPr>
        <w:t xml:space="preserve">, могут быть предусмотрены на основании решения </w:t>
      </w:r>
      <w:r w:rsidR="00B65869">
        <w:rPr>
          <w:rFonts w:ascii="Times New Roman" w:eastAsia="Times New Roman" w:hAnsi="Times New Roman"/>
          <w:spacing w:val="2"/>
          <w:sz w:val="24"/>
          <w:szCs w:val="24"/>
          <w:shd w:val="clear" w:color="auto" w:fill="FFFFFF"/>
        </w:rPr>
        <w:t>Администрации</w:t>
      </w:r>
      <w:r w:rsidRPr="00BA516A">
        <w:rPr>
          <w:rFonts w:ascii="Times New Roman" w:eastAsia="Times New Roman" w:hAnsi="Times New Roman"/>
          <w:spacing w:val="2"/>
          <w:sz w:val="24"/>
          <w:szCs w:val="24"/>
          <w:shd w:val="clear" w:color="auto" w:fill="FFFFFF"/>
        </w:rPr>
        <w:t xml:space="preserve"> </w:t>
      </w:r>
      <w:r w:rsidRPr="00BA516A">
        <w:rPr>
          <w:rFonts w:ascii="Times New Roman" w:eastAsia="Times New Roman" w:hAnsi="Times New Roman"/>
          <w:spacing w:val="2"/>
          <w:sz w:val="24"/>
          <w:szCs w:val="24"/>
        </w:rPr>
        <w:t>обособленные земельные участки (зоны) для почетных захоронений. Почетные захоронения размещаются на аллее почетных захоронений кладбища, которая должна иметь удобный подход и хороший обзор.</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Место расположения обособленного земельного участка (зоны) для почетных захоронений с указанием координат определяется в решении </w:t>
      </w:r>
      <w:r w:rsidR="00B65869">
        <w:rPr>
          <w:rFonts w:ascii="Times New Roman" w:eastAsia="Times New Roman" w:hAnsi="Times New Roman"/>
          <w:spacing w:val="2"/>
          <w:sz w:val="24"/>
          <w:szCs w:val="24"/>
        </w:rPr>
        <w:t>Администрации</w:t>
      </w:r>
      <w:r w:rsidRPr="00BA516A">
        <w:rPr>
          <w:rFonts w:ascii="Times New Roman" w:eastAsia="Times New Roman" w:hAnsi="Times New Roman"/>
          <w:spacing w:val="2"/>
          <w:sz w:val="24"/>
          <w:szCs w:val="24"/>
        </w:rPr>
        <w:t xml:space="preserve"> о создании обособленного земельного участка (зоны) для почетных захоронений на соответствующем кладбище и на схематическом плане кладбища.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Перечень заслуг перед Российской Федерацией, Московской областью, соответствующим муниципальным образованием Московской области лиц, которые могут быть погребены на аллее почетных захоронений, утверждается Администрацией городского округа Павловский Посад Московской области.</w:t>
      </w:r>
    </w:p>
    <w:p w:rsidR="00984D9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2. Место для почетного захоронения предоставляется МКУ «Центр экономического развития, потребительского рынка и ритуальных услуг» на безвозмездной основе. Регистрация заявления о предоставлении места для почетного захоронения производится в РГИС в день его подачи. </w:t>
      </w:r>
    </w:p>
    <w:p w:rsidR="00BE0B61" w:rsidRPr="00245E4C" w:rsidRDefault="00BE0B61"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bookmarkStart w:id="21" w:name="_Hlk99025297"/>
      <w:r w:rsidRPr="00245E4C">
        <w:rPr>
          <w:rFonts w:ascii="Times New Roman" w:eastAsia="Times New Roman" w:hAnsi="Times New Roman"/>
          <w:spacing w:val="2"/>
          <w:sz w:val="24"/>
          <w:szCs w:val="24"/>
        </w:rPr>
        <w:t xml:space="preserve">3. Порядок подачи заявления, его рассмотрение определены ст. 14 </w:t>
      </w:r>
      <w:bookmarkStart w:id="22" w:name="_Hlk99027483"/>
      <w:r w:rsidRPr="00245E4C">
        <w:rPr>
          <w:rFonts w:ascii="Times New Roman" w:eastAsia="Times New Roman" w:hAnsi="Times New Roman"/>
          <w:spacing w:val="2"/>
          <w:sz w:val="24"/>
          <w:szCs w:val="24"/>
        </w:rPr>
        <w:t>закона Московской области от 17.07.2007 №115/2007-ОЗ «О погребении и похоронном деле в Московской области».</w:t>
      </w:r>
    </w:p>
    <w:bookmarkEnd w:id="21"/>
    <w:bookmarkEnd w:id="22"/>
    <w:p w:rsidR="00245E4C" w:rsidRPr="00A35608" w:rsidRDefault="00245E4C" w:rsidP="00DE2545">
      <w:pPr>
        <w:spacing w:after="0" w:line="240" w:lineRule="auto"/>
        <w:ind w:firstLine="709"/>
        <w:jc w:val="both"/>
        <w:rPr>
          <w:rFonts w:ascii="Times New Roman" w:eastAsia="Times New Roman" w:hAnsi="Times New Roman"/>
          <w:spacing w:val="2"/>
          <w:sz w:val="24"/>
          <w:szCs w:val="24"/>
        </w:rPr>
      </w:pPr>
      <w:r w:rsidRPr="00245E4C">
        <w:rPr>
          <w:rFonts w:ascii="Times New Roman" w:eastAsia="Times New Roman" w:hAnsi="Times New Roman"/>
          <w:spacing w:val="2"/>
          <w:sz w:val="24"/>
          <w:szCs w:val="24"/>
        </w:rPr>
        <w:t>4</w:t>
      </w:r>
      <w:r w:rsidR="00984D9A" w:rsidRPr="00245E4C">
        <w:rPr>
          <w:rFonts w:ascii="Times New Roman" w:eastAsia="Times New Roman" w:hAnsi="Times New Roman"/>
          <w:spacing w:val="2"/>
          <w:sz w:val="24"/>
          <w:szCs w:val="24"/>
        </w:rPr>
        <w:t>.</w:t>
      </w:r>
      <w:r w:rsidR="00984D9A" w:rsidRPr="00BE0B61">
        <w:rPr>
          <w:rFonts w:ascii="Times New Roman" w:eastAsia="Times New Roman" w:hAnsi="Times New Roman"/>
          <w:b/>
          <w:bCs/>
          <w:spacing w:val="2"/>
          <w:sz w:val="24"/>
          <w:szCs w:val="24"/>
        </w:rPr>
        <w:t xml:space="preserve"> </w:t>
      </w:r>
      <w:r w:rsidRPr="00BA516A">
        <w:rPr>
          <w:rFonts w:ascii="Times New Roman" w:eastAsia="Times New Roman" w:hAnsi="Times New Roman"/>
          <w:spacing w:val="2"/>
          <w:sz w:val="24"/>
          <w:szCs w:val="24"/>
        </w:rPr>
        <w:t xml:space="preserve">Размер места для </w:t>
      </w:r>
      <w:r>
        <w:rPr>
          <w:rFonts w:ascii="Times New Roman" w:eastAsia="Times New Roman" w:hAnsi="Times New Roman"/>
          <w:spacing w:val="2"/>
          <w:sz w:val="24"/>
          <w:szCs w:val="24"/>
        </w:rPr>
        <w:t>почетного</w:t>
      </w:r>
      <w:r w:rsidRPr="00BA516A">
        <w:rPr>
          <w:rFonts w:ascii="Times New Roman" w:eastAsia="Times New Roman" w:hAnsi="Times New Roman"/>
          <w:spacing w:val="2"/>
          <w:sz w:val="24"/>
          <w:szCs w:val="24"/>
        </w:rPr>
        <w:t xml:space="preserve"> захоронения </w:t>
      </w:r>
      <w:r>
        <w:rPr>
          <w:rFonts w:ascii="Times New Roman" w:eastAsia="Times New Roman" w:hAnsi="Times New Roman"/>
          <w:sz w:val="24"/>
          <w:szCs w:val="24"/>
        </w:rPr>
        <w:t xml:space="preserve">на территории общественных кладбищ </w:t>
      </w:r>
      <w:r w:rsidRPr="00BA516A">
        <w:rPr>
          <w:rFonts w:ascii="Times New Roman" w:eastAsia="Times New Roman" w:hAnsi="Times New Roman"/>
          <w:sz w:val="24"/>
          <w:szCs w:val="24"/>
        </w:rPr>
        <w:t>городского округа Павловский Посад Московской области</w:t>
      </w:r>
      <w:r w:rsidRPr="00BA516A">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устанавливается </w:t>
      </w:r>
      <w:bookmarkStart w:id="23" w:name="_Hlk99025146"/>
      <w:r>
        <w:rPr>
          <w:rFonts w:ascii="Times New Roman" w:eastAsia="Times New Roman" w:hAnsi="Times New Roman"/>
          <w:spacing w:val="2"/>
          <w:sz w:val="24"/>
          <w:szCs w:val="24"/>
        </w:rPr>
        <w:t xml:space="preserve">6 </w:t>
      </w:r>
      <w:r>
        <w:rPr>
          <w:rFonts w:ascii="Times New Roman" w:eastAsia="Times New Roman" w:hAnsi="Times New Roman"/>
          <w:sz w:val="24"/>
          <w:szCs w:val="24"/>
        </w:rPr>
        <w:t>(шесть) квадратных метров</w:t>
      </w:r>
      <w:r w:rsidRPr="00BA516A">
        <w:rPr>
          <w:rFonts w:ascii="Times New Roman" w:eastAsia="Times New Roman" w:hAnsi="Times New Roman"/>
          <w:sz w:val="24"/>
          <w:szCs w:val="24"/>
        </w:rPr>
        <w:t xml:space="preserve"> </w:t>
      </w:r>
      <w:r w:rsidRPr="00A35608">
        <w:rPr>
          <w:rFonts w:ascii="Times New Roman" w:eastAsia="Times New Roman" w:hAnsi="Times New Roman"/>
          <w:sz w:val="24"/>
          <w:szCs w:val="24"/>
        </w:rPr>
        <w:t>– 2,0</w:t>
      </w:r>
      <w:r>
        <w:rPr>
          <w:rFonts w:ascii="Times New Roman" w:eastAsia="Times New Roman" w:hAnsi="Times New Roman"/>
          <w:sz w:val="24"/>
          <w:szCs w:val="24"/>
        </w:rPr>
        <w:t xml:space="preserve"> </w:t>
      </w:r>
      <w:r w:rsidRPr="00A35608">
        <w:rPr>
          <w:rFonts w:ascii="Times New Roman" w:eastAsia="Times New Roman" w:hAnsi="Times New Roman"/>
          <w:sz w:val="24"/>
          <w:szCs w:val="24"/>
        </w:rPr>
        <w:t>м х</w:t>
      </w:r>
      <w:r>
        <w:rPr>
          <w:rFonts w:ascii="Times New Roman" w:eastAsia="Times New Roman" w:hAnsi="Times New Roman"/>
          <w:sz w:val="24"/>
          <w:szCs w:val="24"/>
        </w:rPr>
        <w:t xml:space="preserve"> 3</w:t>
      </w:r>
      <w:r w:rsidRPr="00A35608">
        <w:rPr>
          <w:rFonts w:ascii="Times New Roman" w:eastAsia="Times New Roman" w:hAnsi="Times New Roman"/>
          <w:sz w:val="24"/>
          <w:szCs w:val="24"/>
        </w:rPr>
        <w:t>,</w:t>
      </w:r>
      <w:r>
        <w:rPr>
          <w:rFonts w:ascii="Times New Roman" w:eastAsia="Times New Roman" w:hAnsi="Times New Roman"/>
          <w:sz w:val="24"/>
          <w:szCs w:val="24"/>
        </w:rPr>
        <w:t xml:space="preserve">0 </w:t>
      </w:r>
      <w:r w:rsidRPr="00A35608">
        <w:rPr>
          <w:rFonts w:ascii="Times New Roman" w:eastAsia="Times New Roman" w:hAnsi="Times New Roman"/>
          <w:sz w:val="24"/>
          <w:szCs w:val="24"/>
        </w:rPr>
        <w:t>м (длина,</w:t>
      </w:r>
      <w:r>
        <w:rPr>
          <w:rFonts w:ascii="Times New Roman" w:eastAsia="Times New Roman" w:hAnsi="Times New Roman"/>
          <w:sz w:val="24"/>
          <w:szCs w:val="24"/>
        </w:rPr>
        <w:t xml:space="preserve"> </w:t>
      </w:r>
      <w:r w:rsidRPr="00A35608">
        <w:rPr>
          <w:rFonts w:ascii="Times New Roman" w:eastAsia="Times New Roman" w:hAnsi="Times New Roman"/>
          <w:sz w:val="24"/>
          <w:szCs w:val="24"/>
        </w:rPr>
        <w:t>ширина)</w:t>
      </w:r>
      <w:r>
        <w:rPr>
          <w:rFonts w:ascii="Times New Roman" w:eastAsia="Times New Roman" w:hAnsi="Times New Roman"/>
          <w:sz w:val="24"/>
          <w:szCs w:val="24"/>
        </w:rPr>
        <w:t>.</w:t>
      </w:r>
    </w:p>
    <w:bookmarkEnd w:id="23"/>
    <w:p w:rsidR="00984D9A" w:rsidRPr="00BA516A" w:rsidRDefault="00245E4C" w:rsidP="00DE2545">
      <w:pPr>
        <w:widowControl w:val="0"/>
        <w:autoSpaceDE w:val="0"/>
        <w:autoSpaceDN w:val="0"/>
        <w:spacing w:after="0" w:line="240" w:lineRule="auto"/>
        <w:ind w:firstLine="709"/>
        <w:jc w:val="both"/>
        <w:rPr>
          <w:rFonts w:ascii="Times New Roman" w:eastAsia="Times New Roman" w:hAnsi="Times New Roman"/>
          <w:spacing w:val="2"/>
          <w:sz w:val="24"/>
          <w:szCs w:val="24"/>
        </w:rPr>
      </w:pPr>
      <w:r w:rsidRPr="00580CC5">
        <w:rPr>
          <w:rFonts w:ascii="Times New Roman" w:eastAsia="Times New Roman" w:hAnsi="Times New Roman"/>
          <w:spacing w:val="2"/>
          <w:sz w:val="24"/>
          <w:szCs w:val="24"/>
        </w:rPr>
        <w:t>5</w:t>
      </w:r>
      <w:r w:rsidR="00984D9A" w:rsidRPr="00580CC5">
        <w:rPr>
          <w:rFonts w:ascii="Times New Roman" w:eastAsia="Times New Roman" w:hAnsi="Times New Roman"/>
          <w:spacing w:val="2"/>
          <w:sz w:val="24"/>
          <w:szCs w:val="24"/>
        </w:rPr>
        <w:t>. Удостоверение о почетном захоронении формируется МКУ «Центр экономического развития,</w:t>
      </w:r>
      <w:r w:rsidR="00984D9A" w:rsidRPr="00BA516A">
        <w:rPr>
          <w:rFonts w:ascii="Times New Roman" w:eastAsia="Times New Roman" w:hAnsi="Times New Roman"/>
          <w:spacing w:val="2"/>
          <w:sz w:val="24"/>
          <w:szCs w:val="24"/>
        </w:rPr>
        <w:t xml:space="preserve"> потребительского рынка и ритуальных услуг» в РГИС и выдается лицу, взявшему на себя обязанность осуществить погребение умершего, или его представителю на основании принятого им решения о предоставлении места для почетного захоронения, сформированного в РГИС, после осуществления захоронения, но не позднее одного рабочего дня, следующего за днем захоронения.</w:t>
      </w:r>
    </w:p>
    <w:p w:rsidR="00984D9A" w:rsidRPr="00BA516A" w:rsidRDefault="00984D9A" w:rsidP="00984D9A">
      <w:pPr>
        <w:widowControl w:val="0"/>
        <w:autoSpaceDE w:val="0"/>
        <w:autoSpaceDN w:val="0"/>
        <w:spacing w:after="0"/>
        <w:jc w:val="both"/>
        <w:rPr>
          <w:rFonts w:ascii="Times New Roman" w:eastAsia="Times New Roman" w:hAnsi="Times New Roman"/>
          <w:bCs/>
          <w:sz w:val="24"/>
          <w:szCs w:val="24"/>
        </w:rPr>
      </w:pPr>
    </w:p>
    <w:p w:rsidR="00984D9A" w:rsidRPr="00BA516A" w:rsidRDefault="00984D9A" w:rsidP="00984D9A">
      <w:pPr>
        <w:widowControl w:val="0"/>
        <w:autoSpaceDE w:val="0"/>
        <w:autoSpaceDN w:val="0"/>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12. Воинские захоронения.</w:t>
      </w:r>
    </w:p>
    <w:p w:rsidR="00984D9A" w:rsidRPr="00BA516A" w:rsidRDefault="00984D9A" w:rsidP="00DE2545">
      <w:pPr>
        <w:widowControl w:val="0"/>
        <w:autoSpaceDE w:val="0"/>
        <w:autoSpaceDN w:val="0"/>
        <w:spacing w:after="0" w:line="240" w:lineRule="auto"/>
        <w:jc w:val="both"/>
        <w:rPr>
          <w:rFonts w:ascii="Times New Roman" w:eastAsia="Times New Roman" w:hAnsi="Times New Roman"/>
          <w:sz w:val="24"/>
          <w:szCs w:val="24"/>
        </w:rPr>
      </w:pPr>
    </w:p>
    <w:p w:rsidR="00580CC5"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1. Место для воинского захоронения на воинском кладбище, воинском участке общественного кладбища или вне воинского участка общественного кладбища, находящихся на территории городского округа Павловский Посад, предоставляется МКУ «Центр экономического развития, потребительского рынка и ритуальных услуг» на безвозмездной основе. Регистрация заявления о предоставлении места для воинского захоронения производится в РГИС в день его подачи.</w:t>
      </w:r>
    </w:p>
    <w:p w:rsidR="00580CC5" w:rsidRDefault="00580CC5"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2</w:t>
      </w:r>
      <w:r w:rsidRPr="00245E4C">
        <w:rPr>
          <w:rFonts w:ascii="Times New Roman" w:eastAsia="Times New Roman" w:hAnsi="Times New Roman"/>
          <w:spacing w:val="2"/>
          <w:sz w:val="24"/>
          <w:szCs w:val="24"/>
        </w:rPr>
        <w:t xml:space="preserve">. </w:t>
      </w:r>
      <w:bookmarkStart w:id="24" w:name="_Hlk99027902"/>
      <w:r w:rsidRPr="00245E4C">
        <w:rPr>
          <w:rFonts w:ascii="Times New Roman" w:eastAsia="Times New Roman" w:hAnsi="Times New Roman"/>
          <w:spacing w:val="2"/>
          <w:sz w:val="24"/>
          <w:szCs w:val="24"/>
        </w:rPr>
        <w:t>Порядок подачи заявления, его рассмотрение определены ст. 1</w:t>
      </w:r>
      <w:r>
        <w:rPr>
          <w:rFonts w:ascii="Times New Roman" w:eastAsia="Times New Roman" w:hAnsi="Times New Roman"/>
          <w:spacing w:val="2"/>
          <w:sz w:val="24"/>
          <w:szCs w:val="24"/>
        </w:rPr>
        <w:t>5</w:t>
      </w:r>
      <w:r w:rsidRPr="00245E4C">
        <w:rPr>
          <w:rFonts w:ascii="Times New Roman" w:eastAsia="Times New Roman" w:hAnsi="Times New Roman"/>
          <w:spacing w:val="2"/>
          <w:sz w:val="24"/>
          <w:szCs w:val="24"/>
        </w:rPr>
        <w:t xml:space="preserve"> закона Московской области от 17.07.2007 №115/2007-ОЗ «О погребении и похоронном деле в Московской области».</w:t>
      </w:r>
    </w:p>
    <w:bookmarkEnd w:id="24"/>
    <w:p w:rsidR="00984D9A" w:rsidRPr="00580CC5" w:rsidRDefault="00580CC5" w:rsidP="00DE2545">
      <w:pPr>
        <w:spacing w:after="0" w:line="240" w:lineRule="auto"/>
        <w:ind w:firstLine="709"/>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580CC5">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 xml:space="preserve">Размер места для </w:t>
      </w:r>
      <w:r>
        <w:rPr>
          <w:rFonts w:ascii="Times New Roman" w:eastAsia="Times New Roman" w:hAnsi="Times New Roman"/>
          <w:spacing w:val="2"/>
          <w:sz w:val="24"/>
          <w:szCs w:val="24"/>
        </w:rPr>
        <w:t>воинского</w:t>
      </w:r>
      <w:r w:rsidRPr="00BA516A">
        <w:rPr>
          <w:rFonts w:ascii="Times New Roman" w:eastAsia="Times New Roman" w:hAnsi="Times New Roman"/>
          <w:spacing w:val="2"/>
          <w:sz w:val="24"/>
          <w:szCs w:val="24"/>
        </w:rPr>
        <w:t xml:space="preserve"> захоронения </w:t>
      </w:r>
      <w:r>
        <w:rPr>
          <w:rFonts w:ascii="Times New Roman" w:eastAsia="Times New Roman" w:hAnsi="Times New Roman"/>
          <w:sz w:val="24"/>
          <w:szCs w:val="24"/>
        </w:rPr>
        <w:t xml:space="preserve">на территории общественных кладбищ </w:t>
      </w:r>
      <w:r w:rsidRPr="00BA516A">
        <w:rPr>
          <w:rFonts w:ascii="Times New Roman" w:eastAsia="Times New Roman" w:hAnsi="Times New Roman"/>
          <w:sz w:val="24"/>
          <w:szCs w:val="24"/>
        </w:rPr>
        <w:t>городского округа Павловский Посад Московской области</w:t>
      </w:r>
      <w:r w:rsidRPr="00BA516A">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 xml:space="preserve">устанавливается 5 </w:t>
      </w:r>
      <w:r>
        <w:rPr>
          <w:rFonts w:ascii="Times New Roman" w:eastAsia="Times New Roman" w:hAnsi="Times New Roman"/>
          <w:sz w:val="24"/>
          <w:szCs w:val="24"/>
        </w:rPr>
        <w:t>(пять) квадратных метров</w:t>
      </w:r>
      <w:r w:rsidRPr="00BA516A">
        <w:rPr>
          <w:rFonts w:ascii="Times New Roman" w:eastAsia="Times New Roman" w:hAnsi="Times New Roman"/>
          <w:sz w:val="24"/>
          <w:szCs w:val="24"/>
        </w:rPr>
        <w:t xml:space="preserve"> </w:t>
      </w:r>
      <w:r w:rsidRPr="00A35608">
        <w:rPr>
          <w:rFonts w:ascii="Times New Roman" w:eastAsia="Times New Roman" w:hAnsi="Times New Roman"/>
          <w:sz w:val="24"/>
          <w:szCs w:val="24"/>
        </w:rPr>
        <w:t>– 2,0</w:t>
      </w:r>
      <w:r>
        <w:rPr>
          <w:rFonts w:ascii="Times New Roman" w:eastAsia="Times New Roman" w:hAnsi="Times New Roman"/>
          <w:sz w:val="24"/>
          <w:szCs w:val="24"/>
        </w:rPr>
        <w:t xml:space="preserve"> </w:t>
      </w:r>
      <w:r w:rsidRPr="00A35608">
        <w:rPr>
          <w:rFonts w:ascii="Times New Roman" w:eastAsia="Times New Roman" w:hAnsi="Times New Roman"/>
          <w:sz w:val="24"/>
          <w:szCs w:val="24"/>
        </w:rPr>
        <w:t>м х</w:t>
      </w:r>
      <w:r>
        <w:rPr>
          <w:rFonts w:ascii="Times New Roman" w:eastAsia="Times New Roman" w:hAnsi="Times New Roman"/>
          <w:sz w:val="24"/>
          <w:szCs w:val="24"/>
        </w:rPr>
        <w:t xml:space="preserve"> 2</w:t>
      </w:r>
      <w:r w:rsidRPr="00A35608">
        <w:rPr>
          <w:rFonts w:ascii="Times New Roman" w:eastAsia="Times New Roman" w:hAnsi="Times New Roman"/>
          <w:sz w:val="24"/>
          <w:szCs w:val="24"/>
        </w:rPr>
        <w:t>,</w:t>
      </w:r>
      <w:r>
        <w:rPr>
          <w:rFonts w:ascii="Times New Roman" w:eastAsia="Times New Roman" w:hAnsi="Times New Roman"/>
          <w:sz w:val="24"/>
          <w:szCs w:val="24"/>
        </w:rPr>
        <w:t xml:space="preserve">5 </w:t>
      </w:r>
      <w:r w:rsidRPr="00A35608">
        <w:rPr>
          <w:rFonts w:ascii="Times New Roman" w:eastAsia="Times New Roman" w:hAnsi="Times New Roman"/>
          <w:sz w:val="24"/>
          <w:szCs w:val="24"/>
        </w:rPr>
        <w:t>м (длина,</w:t>
      </w:r>
      <w:r>
        <w:rPr>
          <w:rFonts w:ascii="Times New Roman" w:eastAsia="Times New Roman" w:hAnsi="Times New Roman"/>
          <w:sz w:val="24"/>
          <w:szCs w:val="24"/>
        </w:rPr>
        <w:t xml:space="preserve"> </w:t>
      </w:r>
      <w:r w:rsidRPr="00A35608">
        <w:rPr>
          <w:rFonts w:ascii="Times New Roman" w:eastAsia="Times New Roman" w:hAnsi="Times New Roman"/>
          <w:sz w:val="24"/>
          <w:szCs w:val="24"/>
        </w:rPr>
        <w:t>ширина)</w:t>
      </w:r>
      <w:r>
        <w:rPr>
          <w:rFonts w:ascii="Times New Roman" w:eastAsia="Times New Roman" w:hAnsi="Times New Roman"/>
          <w:sz w:val="24"/>
          <w:szCs w:val="24"/>
        </w:rPr>
        <w:t>.</w:t>
      </w:r>
    </w:p>
    <w:p w:rsidR="00984D9A" w:rsidRPr="00BA516A" w:rsidRDefault="00580CC5"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984D9A" w:rsidRPr="00BA516A">
        <w:rPr>
          <w:rFonts w:ascii="Times New Roman" w:eastAsia="Times New Roman" w:hAnsi="Times New Roman"/>
          <w:spacing w:val="2"/>
          <w:sz w:val="24"/>
          <w:szCs w:val="24"/>
        </w:rPr>
        <w:t>. Удостоверение о воинском захоронении формируется МКУ «Центр экономического развития, потребительского рынка и ритуальных услуг» в РГИС и выдается лицу, взявшему на себя обязанность осуществить погребение умершего, или его представителю МКУ «Центр экономического развития, потребительского рынка и ритуальных услуг» на основании принятого решения о предоставлении места для воинского захоронения, сформированного в РГИС, после осуществления захоронения, но не позднее одного рабочего дня, следующего за днем захоронения.</w:t>
      </w:r>
    </w:p>
    <w:p w:rsidR="00984D9A" w:rsidRPr="00BA516A" w:rsidRDefault="00984D9A" w:rsidP="00984D9A">
      <w:pPr>
        <w:widowControl w:val="0"/>
        <w:autoSpaceDE w:val="0"/>
        <w:autoSpaceDN w:val="0"/>
        <w:spacing w:after="0"/>
        <w:jc w:val="both"/>
        <w:rPr>
          <w:rFonts w:ascii="Times New Roman" w:eastAsia="Times New Roman" w:hAnsi="Times New Roman"/>
          <w:sz w:val="24"/>
          <w:szCs w:val="24"/>
        </w:rPr>
      </w:pPr>
    </w:p>
    <w:p w:rsidR="00984D9A" w:rsidRPr="00BA516A" w:rsidRDefault="00984D9A" w:rsidP="00984D9A">
      <w:pPr>
        <w:widowControl w:val="0"/>
        <w:autoSpaceDE w:val="0"/>
        <w:autoSpaceDN w:val="0"/>
        <w:spacing w:after="0"/>
        <w:ind w:firstLine="708"/>
        <w:jc w:val="both"/>
        <w:rPr>
          <w:rFonts w:ascii="Times New Roman" w:eastAsia="Times New Roman" w:hAnsi="Times New Roman"/>
          <w:sz w:val="24"/>
          <w:szCs w:val="24"/>
        </w:rPr>
      </w:pPr>
    </w:p>
    <w:p w:rsidR="00984D9A" w:rsidRPr="00BA516A" w:rsidRDefault="00984D9A" w:rsidP="00984D9A">
      <w:pPr>
        <w:widowControl w:val="0"/>
        <w:autoSpaceDE w:val="0"/>
        <w:autoSpaceDN w:val="0"/>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1</w:t>
      </w:r>
      <w:r w:rsidR="00D92541">
        <w:rPr>
          <w:rFonts w:ascii="Times New Roman" w:eastAsia="Times New Roman" w:hAnsi="Times New Roman"/>
          <w:b/>
          <w:bCs/>
          <w:sz w:val="24"/>
          <w:szCs w:val="24"/>
        </w:rPr>
        <w:t>3</w:t>
      </w:r>
      <w:r w:rsidRPr="00BA516A">
        <w:rPr>
          <w:rFonts w:ascii="Times New Roman" w:eastAsia="Times New Roman" w:hAnsi="Times New Roman"/>
          <w:b/>
          <w:bCs/>
          <w:sz w:val="24"/>
          <w:szCs w:val="24"/>
        </w:rPr>
        <w:t>. Подзахоронение.</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shd w:val="clear" w:color="auto" w:fill="FFFFFF"/>
        </w:rPr>
      </w:pPr>
      <w:r w:rsidRPr="00BA516A">
        <w:rPr>
          <w:rFonts w:ascii="Times New Roman" w:eastAsia="Times New Roman" w:hAnsi="Times New Roman"/>
          <w:spacing w:val="2"/>
          <w:sz w:val="24"/>
          <w:szCs w:val="24"/>
        </w:rPr>
        <w:t>1. Выдача разрешения на подзахоронение на месте родственных, семейных (родовых),</w:t>
      </w:r>
      <w:r w:rsidR="003C3164">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воинских,</w:t>
      </w:r>
      <w:r w:rsidR="003C3164">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почетных</w:t>
      </w:r>
      <w:r w:rsidR="003C3164">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 xml:space="preserve">захоронений, на кладбищах, находящихся на территории </w:t>
      </w:r>
      <w:r w:rsidRPr="00BA516A">
        <w:rPr>
          <w:rFonts w:ascii="Times New Roman" w:eastAsia="Times New Roman" w:hAnsi="Times New Roman"/>
          <w:sz w:val="24"/>
          <w:szCs w:val="24"/>
        </w:rPr>
        <w:t>городского округа Павловский Посад Московской области</w:t>
      </w:r>
      <w:r w:rsidRPr="00BA516A">
        <w:rPr>
          <w:rFonts w:ascii="Times New Roman" w:eastAsia="Times New Roman" w:hAnsi="Times New Roman"/>
          <w:spacing w:val="2"/>
          <w:sz w:val="24"/>
          <w:szCs w:val="24"/>
        </w:rPr>
        <w:t xml:space="preserve">, осуществляется на безвозмездной основе </w:t>
      </w:r>
      <w:r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Регистрация заявления о выдаче разрешения на подзахоронение производится в РГИС в день его подачи.</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Заявление о выдаче разрешения на подзахоронение направляется </w:t>
      </w:r>
      <w:r w:rsidRPr="00BA516A">
        <w:rPr>
          <w:rFonts w:ascii="Times New Roman" w:eastAsia="Times New Roman" w:hAnsi="Times New Roman"/>
          <w:spacing w:val="2"/>
          <w:sz w:val="24"/>
          <w:szCs w:val="24"/>
        </w:rPr>
        <w:br/>
        <w:t xml:space="preserve">в электронной форме посредством РПГУ либо представляется в МФЦ </w:t>
      </w:r>
      <w:r w:rsidRPr="00BA516A">
        <w:rPr>
          <w:rFonts w:ascii="Times New Roman" w:eastAsia="Times New Roman" w:hAnsi="Times New Roman"/>
          <w:spacing w:val="2"/>
          <w:sz w:val="24"/>
          <w:szCs w:val="24"/>
        </w:rPr>
        <w:br/>
        <w:t>или МКУ «Центр экономического развития, потребительского рынка и ритуальных услуг».</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2. К заявлению о выдаче разрешения на подзахоронение прилагаются следующие документы: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1) удостоверение о захоронении (в случае отсутствия удостоверения </w:t>
      </w:r>
      <w:r w:rsidRPr="00BA516A">
        <w:rPr>
          <w:rFonts w:ascii="Times New Roman" w:eastAsia="Times New Roman" w:hAnsi="Times New Roman"/>
          <w:spacing w:val="2"/>
          <w:sz w:val="24"/>
          <w:szCs w:val="24"/>
        </w:rPr>
        <w:br/>
        <w:t>о захоронении МКУ «Центр экономического развития, потребительского рынка и ритуальных услуг» устанавливает наличие в РГИС сведений о лице, на имя которого зарегистрировано место захоронения);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2) паспорт или иной документ, удостоверяющий личность заявителя, на имя которого зарегистрировано место захоронения, за исключением случая, указанного в пункте 3 настоящей части;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3) доверенность, оформленная в соответствии с законодательством Российской Федерации, на совершение действий по получению разрешения </w:t>
      </w:r>
      <w:r w:rsidRPr="00BA516A">
        <w:rPr>
          <w:rFonts w:ascii="Times New Roman" w:eastAsia="Times New Roman" w:hAnsi="Times New Roman"/>
          <w:spacing w:val="2"/>
          <w:sz w:val="24"/>
          <w:szCs w:val="24"/>
        </w:rPr>
        <w:br/>
        <w:t xml:space="preserve">на подзахоронение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4) свидетельство о смерти или его нотариально заверенная копия;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5)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6) справка о кремации или ее нотариально заверенная копия;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7) документы, подтверждающие родственную связь умершего с лицом, на имя которого зарегистрировано место захоронения, либо с захороненным </w:t>
      </w:r>
      <w:r w:rsidRPr="00BA516A">
        <w:rPr>
          <w:rFonts w:ascii="Times New Roman" w:eastAsia="Times New Roman" w:hAnsi="Times New Roman"/>
          <w:spacing w:val="2"/>
          <w:sz w:val="24"/>
          <w:szCs w:val="24"/>
        </w:rPr>
        <w:br/>
        <w:t>на соответствующем месте захоронения или нотариально заверенные копии данных документов.</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3. В случае смерти лица, на имя которого зарегистрировано место захоронения, для выдачи разрешения на подзахоронение в МКУ «Центр экономического развития, </w:t>
      </w:r>
      <w:r w:rsidRPr="00BA516A">
        <w:rPr>
          <w:rFonts w:ascii="Times New Roman" w:eastAsia="Times New Roman" w:hAnsi="Times New Roman"/>
          <w:spacing w:val="2"/>
          <w:sz w:val="24"/>
          <w:szCs w:val="24"/>
        </w:rPr>
        <w:lastRenderedPageBreak/>
        <w:t xml:space="preserve">потребительского рынка и ритуальных услуг» представляется заявление о выдаче разрешения на подзахоронение.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К заявлению о выдаче разрешения на подзахоронение прилагаются следующие документы: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1) удостоверение о захоронении, оформленное на имя умершего (в случае отсутствия удостоверения о захоронении МКУ «Центр экономического развития, потребительского рынка и ритуальных услуг» устанавливает наличие </w:t>
      </w:r>
      <w:r w:rsidRPr="00BA516A">
        <w:rPr>
          <w:rFonts w:ascii="Times New Roman" w:eastAsia="Times New Roman" w:hAnsi="Times New Roman"/>
          <w:spacing w:val="2"/>
          <w:sz w:val="24"/>
          <w:szCs w:val="24"/>
        </w:rPr>
        <w:br/>
        <w:t xml:space="preserve">в РГИС сведений о лице, на имя которого зарегистрировано место захоронения);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2) паспорт или иной документ, удостоверяющий личность заявителя;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3) свидетельство о смерти лица, на имя которого зарегистрировано место захоронения, или его нотариально заверенная копия;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4) справка о кремации или ее нотариально заверенная копия.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4. Не допускается требовать представления документов, не предусмотренных </w:t>
      </w:r>
      <w:r w:rsidR="00B65869">
        <w:rPr>
          <w:rFonts w:ascii="Times New Roman" w:eastAsia="Times New Roman" w:hAnsi="Times New Roman"/>
          <w:spacing w:val="2"/>
          <w:sz w:val="24"/>
          <w:szCs w:val="24"/>
        </w:rPr>
        <w:t>действующим законодательством</w:t>
      </w:r>
      <w:r w:rsidRPr="00BA516A">
        <w:rPr>
          <w:rFonts w:ascii="Times New Roman" w:eastAsia="Times New Roman" w:hAnsi="Times New Roman"/>
          <w:spacing w:val="2"/>
          <w:sz w:val="24"/>
          <w:szCs w:val="24"/>
        </w:rPr>
        <w:t>.</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5. Решение о выдаче разрешения на подзахоронение или об отказе в выдаче разрешения на подзахоронение принимается МКУ «Центр экономического развития, потребительского рынка и ритуальных услуг»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МКУ «Центр экономического развития, потребительского рынка и ритуальных</w:t>
      </w:r>
      <w:r w:rsidR="00FA1400">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услуг»</w:t>
      </w:r>
      <w:r w:rsidR="00FA1400">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устанавливается</w:t>
      </w:r>
      <w:r w:rsidR="00FA1400">
        <w:rPr>
          <w:rFonts w:ascii="Times New Roman" w:eastAsia="Times New Roman" w:hAnsi="Times New Roman"/>
          <w:spacing w:val="2"/>
          <w:sz w:val="24"/>
          <w:szCs w:val="24"/>
        </w:rPr>
        <w:t xml:space="preserve"> </w:t>
      </w:r>
      <w:r w:rsidRPr="00BA516A">
        <w:rPr>
          <w:rFonts w:ascii="Times New Roman" w:eastAsia="Times New Roman" w:hAnsi="Times New Roman"/>
          <w:spacing w:val="2"/>
          <w:sz w:val="24"/>
          <w:szCs w:val="24"/>
        </w:rPr>
        <w:t xml:space="preserve">его руководителем согласно режиму работы органов ЗАГС в данные дни. </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Решение МКУ «Центр экономического развития, потребительского рынка и ритуальных услуг» о выдаче разрешения на подзахоронение </w:t>
      </w:r>
      <w:r w:rsidRPr="00BA516A">
        <w:rPr>
          <w:rFonts w:ascii="Times New Roman" w:eastAsia="Times New Roman" w:hAnsi="Times New Roman"/>
          <w:spacing w:val="2"/>
          <w:sz w:val="24"/>
          <w:szCs w:val="24"/>
        </w:rPr>
        <w:br/>
        <w:t>или об отказе в выдаче разрешения на подзахоронение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подзахоронение.</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Решение о выдаче разрешения на подзахоронение или об отказе в выдаче разрешения на подзахоронение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6. Основанием для отказа в выдаче разрешения на подзахоронение является: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настоящим Положением;</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 не истек кладбищенский период, за исключением подзахоронения урны </w:t>
      </w:r>
      <w:r w:rsidRPr="00BA516A">
        <w:rPr>
          <w:rFonts w:ascii="Times New Roman" w:eastAsia="Times New Roman" w:hAnsi="Times New Roman"/>
          <w:spacing w:val="2"/>
          <w:sz w:val="24"/>
          <w:szCs w:val="24"/>
        </w:rPr>
        <w:br/>
        <w:t>с прахом в могилу (при подзахоронении гробом на гроб);</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непредоставление подлинников документов, в том числе направленных ранее в электронном виде посредством РПГУ;</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наличие в представленных документах неполной или недостоверной информации;</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истребуемое кладбище закрыто для захоронений, за исключением подзахоронений урн с прахом;</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 отсутствие сведений о регистрации места захоронения на имя умершего </w:t>
      </w:r>
      <w:r w:rsidRPr="00BA516A">
        <w:rPr>
          <w:rFonts w:ascii="Times New Roman" w:eastAsia="Times New Roman" w:hAnsi="Times New Roman"/>
          <w:spacing w:val="2"/>
          <w:sz w:val="24"/>
          <w:szCs w:val="24"/>
        </w:rPr>
        <w:br/>
        <w:t>в РГИС 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 xml:space="preserve">7. Взамен удостоверения о захоронении, представленного </w:t>
      </w:r>
      <w:r w:rsidRPr="00BA516A">
        <w:rPr>
          <w:rFonts w:ascii="Times New Roman" w:eastAsia="Times New Roman" w:hAnsi="Times New Roman"/>
          <w:spacing w:val="2"/>
          <w:sz w:val="24"/>
          <w:szCs w:val="24"/>
        </w:rPr>
        <w:br/>
        <w:t xml:space="preserve">в МКУ «Центр экономического развития, потребительского рынка и ритуальных услуг», </w:t>
      </w:r>
      <w:r w:rsidRPr="00BA516A">
        <w:rPr>
          <w:rFonts w:ascii="Times New Roman" w:eastAsia="Times New Roman" w:hAnsi="Times New Roman"/>
          <w:spacing w:val="2"/>
          <w:sz w:val="24"/>
          <w:szCs w:val="24"/>
        </w:rPr>
        <w:lastRenderedPageBreak/>
        <w:t xml:space="preserve">в </w:t>
      </w:r>
      <w:r w:rsidRPr="00976213">
        <w:rPr>
          <w:rFonts w:ascii="Times New Roman" w:eastAsia="Times New Roman" w:hAnsi="Times New Roman"/>
          <w:spacing w:val="2"/>
          <w:sz w:val="24"/>
          <w:szCs w:val="24"/>
        </w:rPr>
        <w:t xml:space="preserve">соответствии с </w:t>
      </w:r>
      <w:r w:rsidR="00FA1400" w:rsidRPr="00976213">
        <w:rPr>
          <w:rFonts w:ascii="Times New Roman" w:eastAsia="Times New Roman" w:hAnsi="Times New Roman"/>
          <w:spacing w:val="2"/>
          <w:sz w:val="24"/>
          <w:szCs w:val="24"/>
        </w:rPr>
        <w:t>п.п.</w:t>
      </w:r>
      <w:r w:rsidRPr="00976213">
        <w:rPr>
          <w:rFonts w:ascii="Times New Roman" w:eastAsia="Times New Roman" w:hAnsi="Times New Roman"/>
          <w:spacing w:val="2"/>
          <w:sz w:val="24"/>
          <w:szCs w:val="24"/>
        </w:rPr>
        <w:t xml:space="preserve"> 1 </w:t>
      </w:r>
      <w:r w:rsidR="00FA1400" w:rsidRPr="00976213">
        <w:rPr>
          <w:rFonts w:ascii="Times New Roman" w:eastAsia="Times New Roman" w:hAnsi="Times New Roman"/>
          <w:spacing w:val="2"/>
          <w:sz w:val="24"/>
          <w:szCs w:val="24"/>
        </w:rPr>
        <w:t>п.</w:t>
      </w:r>
      <w:r w:rsidRPr="00976213">
        <w:rPr>
          <w:rFonts w:ascii="Times New Roman" w:eastAsia="Times New Roman" w:hAnsi="Times New Roman"/>
          <w:spacing w:val="2"/>
          <w:sz w:val="24"/>
          <w:szCs w:val="24"/>
        </w:rPr>
        <w:t xml:space="preserve"> 2 настояще</w:t>
      </w:r>
      <w:r w:rsidR="00FA1400" w:rsidRPr="00976213">
        <w:rPr>
          <w:rFonts w:ascii="Times New Roman" w:eastAsia="Times New Roman" w:hAnsi="Times New Roman"/>
          <w:spacing w:val="2"/>
          <w:sz w:val="24"/>
          <w:szCs w:val="24"/>
        </w:rPr>
        <w:t>го</w:t>
      </w:r>
      <w:r w:rsidRPr="00976213">
        <w:rPr>
          <w:rFonts w:ascii="Times New Roman" w:eastAsia="Times New Roman" w:hAnsi="Times New Roman"/>
          <w:spacing w:val="2"/>
          <w:sz w:val="24"/>
          <w:szCs w:val="24"/>
        </w:rPr>
        <w:t xml:space="preserve"> </w:t>
      </w:r>
      <w:r w:rsidR="00FA1400" w:rsidRPr="00976213">
        <w:rPr>
          <w:rFonts w:ascii="Times New Roman" w:eastAsia="Times New Roman" w:hAnsi="Times New Roman"/>
          <w:spacing w:val="2"/>
          <w:sz w:val="24"/>
          <w:szCs w:val="24"/>
        </w:rPr>
        <w:t>раздела,</w:t>
      </w:r>
      <w:r w:rsidRPr="00BA516A">
        <w:rPr>
          <w:rFonts w:ascii="Times New Roman" w:eastAsia="Times New Roman" w:hAnsi="Times New Roman"/>
          <w:spacing w:val="2"/>
          <w:sz w:val="24"/>
          <w:szCs w:val="24"/>
        </w:rPr>
        <w:t xml:space="preserve"> в РГИС формируется новое удостоверение о соответствующем захоронении на основании принятого решения о выдаче разрешения на подзахоронение после осуществления захоронения, но не позднее одного рабочего дня, следующего за днем захоронения.</w:t>
      </w:r>
    </w:p>
    <w:p w:rsidR="00984D9A" w:rsidRPr="00BA516A" w:rsidRDefault="00984D9A" w:rsidP="00DE2545">
      <w:pPr>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BA516A">
        <w:rPr>
          <w:rFonts w:ascii="Times New Roman" w:eastAsia="Times New Roman" w:hAnsi="Times New Roman"/>
          <w:spacing w:val="2"/>
          <w:sz w:val="24"/>
          <w:szCs w:val="24"/>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удостоверение о захоронении не оформляется.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8. На местах захоронения подзахоронение в родственную могилу разрешается по прошествии кладбищенского периода. На территории Московской области кладбищенский период составляет 20 лет.</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9. Подзахоронение урны с прахом после кремации осуществляется независимо от срока, прошедшего с момента последнего захоронения.</w:t>
      </w:r>
    </w:p>
    <w:p w:rsidR="00984D9A" w:rsidRPr="00BA516A" w:rsidRDefault="00984D9A" w:rsidP="00984D9A">
      <w:pPr>
        <w:widowControl w:val="0"/>
        <w:autoSpaceDE w:val="0"/>
        <w:autoSpaceDN w:val="0"/>
        <w:spacing w:after="0"/>
        <w:jc w:val="both"/>
        <w:rPr>
          <w:rFonts w:ascii="Times New Roman" w:eastAsia="Times New Roman" w:hAnsi="Times New Roman"/>
          <w:sz w:val="24"/>
          <w:szCs w:val="24"/>
        </w:rPr>
      </w:pPr>
    </w:p>
    <w:p w:rsidR="00984D9A" w:rsidRPr="00BA516A" w:rsidRDefault="00984D9A" w:rsidP="00984D9A">
      <w:pPr>
        <w:widowControl w:val="0"/>
        <w:autoSpaceDE w:val="0"/>
        <w:autoSpaceDN w:val="0"/>
        <w:spacing w:after="0"/>
        <w:jc w:val="center"/>
        <w:rPr>
          <w:rFonts w:ascii="Times New Roman" w:eastAsia="Times New Roman" w:hAnsi="Times New Roman"/>
          <w:b/>
          <w:sz w:val="24"/>
          <w:szCs w:val="24"/>
        </w:rPr>
      </w:pPr>
      <w:r w:rsidRPr="00BA516A">
        <w:rPr>
          <w:rFonts w:ascii="Times New Roman" w:eastAsia="Times New Roman" w:hAnsi="Times New Roman"/>
          <w:b/>
          <w:sz w:val="24"/>
          <w:szCs w:val="24"/>
        </w:rPr>
        <w:t>1</w:t>
      </w:r>
      <w:r w:rsidR="00D92541">
        <w:rPr>
          <w:rFonts w:ascii="Times New Roman" w:eastAsia="Times New Roman" w:hAnsi="Times New Roman"/>
          <w:b/>
          <w:sz w:val="24"/>
          <w:szCs w:val="24"/>
        </w:rPr>
        <w:t>4</w:t>
      </w:r>
      <w:r w:rsidRPr="00BA516A">
        <w:rPr>
          <w:rFonts w:ascii="Times New Roman" w:eastAsia="Times New Roman" w:hAnsi="Times New Roman"/>
          <w:b/>
          <w:sz w:val="24"/>
          <w:szCs w:val="24"/>
        </w:rPr>
        <w:t>. Извлечение останков (праха) умершего для последующего перезахоронения.</w:t>
      </w:r>
    </w:p>
    <w:p w:rsidR="00984D9A" w:rsidRPr="00BA516A" w:rsidRDefault="00984D9A" w:rsidP="00984D9A">
      <w:pPr>
        <w:widowControl w:val="0"/>
        <w:autoSpaceDE w:val="0"/>
        <w:autoSpaceDN w:val="0"/>
        <w:spacing w:after="0"/>
        <w:rPr>
          <w:rFonts w:ascii="Times New Roman" w:eastAsia="Times New Roman" w:hAnsi="Times New Roman"/>
          <w:b/>
          <w:sz w:val="24"/>
          <w:szCs w:val="24"/>
        </w:rPr>
      </w:pP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1. Выдача разрешения на извлечение останков (праха) умершего, захороненного на </w:t>
      </w:r>
      <w:r w:rsidR="0054098B">
        <w:rPr>
          <w:rFonts w:ascii="Times New Roman" w:eastAsia="Times New Roman" w:hAnsi="Times New Roman"/>
          <w:sz w:val="24"/>
          <w:szCs w:val="24"/>
        </w:rPr>
        <w:t xml:space="preserve">общественном </w:t>
      </w:r>
      <w:r w:rsidRPr="00BA516A">
        <w:rPr>
          <w:rFonts w:ascii="Times New Roman" w:eastAsia="Times New Roman" w:hAnsi="Times New Roman"/>
          <w:sz w:val="24"/>
          <w:szCs w:val="24"/>
        </w:rPr>
        <w:t>кладбище городского округа Павловский Посад</w:t>
      </w:r>
      <w:r w:rsidR="0054098B">
        <w:rPr>
          <w:rFonts w:ascii="Times New Roman" w:eastAsia="Times New Roman" w:hAnsi="Times New Roman"/>
          <w:sz w:val="24"/>
          <w:szCs w:val="24"/>
        </w:rPr>
        <w:t xml:space="preserve"> Московской области</w:t>
      </w:r>
      <w:r w:rsidRPr="00BA516A">
        <w:rPr>
          <w:rFonts w:ascii="Times New Roman" w:eastAsia="Times New Roman" w:hAnsi="Times New Roman"/>
          <w:sz w:val="24"/>
          <w:szCs w:val="24"/>
        </w:rPr>
        <w:t>, осуществляется на безвозмездной основе.</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Регистрация заявления о выдаче разрешения на извлечение останков (праха) умершего производится в РГИС в день его подачи.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Заявление о выдаче разрешения на извлечение останков (праха) умершего направляется в электронной форме посредством РПГУ либо представляется в МФЦ или МКУ «Центр экономического развития, потребительского рынка и ритуальных услуг».</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2. К заявлению о выдаче разрешения на извлечение останков (праха) умершего прилагаются следующие документы: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1) удостоверение о захоронении (в случае отсутствия удостоверения </w:t>
      </w:r>
      <w:r w:rsidRPr="00BA516A">
        <w:rPr>
          <w:rFonts w:ascii="Times New Roman" w:eastAsia="Times New Roman" w:hAnsi="Times New Roman"/>
          <w:sz w:val="24"/>
          <w:szCs w:val="24"/>
        </w:rPr>
        <w:br/>
        <w:t xml:space="preserve">о захоронении МКУ «Центр экономического развития, потребительского рынка и ритуальных услуг» устанавливает наличие в РГИС сведений </w:t>
      </w:r>
      <w:r w:rsidRPr="00BA516A">
        <w:rPr>
          <w:rFonts w:ascii="Times New Roman" w:eastAsia="Times New Roman" w:hAnsi="Times New Roman"/>
          <w:sz w:val="24"/>
          <w:szCs w:val="24"/>
        </w:rPr>
        <w:br/>
        <w:t xml:space="preserve">о лице, на имя которого зарегистрировано место захоронения);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2) паспорт или документ, удостоверяющий личность лица, на имя которого зарегистрировано место захоронения;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3) доверенность, оформленная в соответствии с законодательством Российской Федерации, на совершение действий, связанных с извлечением останков умершего, </w:t>
      </w:r>
      <w:r w:rsidRPr="00BA516A">
        <w:rPr>
          <w:rFonts w:ascii="Times New Roman" w:eastAsia="Times New Roman" w:hAnsi="Times New Roman"/>
          <w:sz w:val="24"/>
          <w:szCs w:val="24"/>
        </w:rPr>
        <w:br/>
        <w:t xml:space="preserve">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4) документ, подтверждающий наличие места для перезахоронения извлеченных останков (праха) умершего.</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Не допускается требовать представления документов, не предусмотренных </w:t>
      </w:r>
      <w:r w:rsidR="00976213">
        <w:rPr>
          <w:rFonts w:ascii="Times New Roman" w:eastAsia="Times New Roman" w:hAnsi="Times New Roman"/>
          <w:sz w:val="24"/>
          <w:szCs w:val="24"/>
        </w:rPr>
        <w:t>действующим законодательством</w:t>
      </w:r>
      <w:r w:rsidRPr="00BA516A">
        <w:rPr>
          <w:rFonts w:ascii="Times New Roman" w:eastAsia="Times New Roman" w:hAnsi="Times New Roman"/>
          <w:sz w:val="24"/>
          <w:szCs w:val="24"/>
        </w:rPr>
        <w:t>.</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3. Решение о выдаче разрешения на извлечение останков (праха) умершего </w:t>
      </w:r>
      <w:r w:rsidRPr="00BA516A">
        <w:rPr>
          <w:rFonts w:ascii="Times New Roman" w:eastAsia="Times New Roman" w:hAnsi="Times New Roman"/>
          <w:sz w:val="24"/>
          <w:szCs w:val="24"/>
        </w:rPr>
        <w:br/>
        <w:t xml:space="preserve">или об отказе в извлечении останков (праха) умершего принимается </w:t>
      </w:r>
      <w:r w:rsidRPr="00BA516A">
        <w:rPr>
          <w:rFonts w:ascii="Times New Roman" w:eastAsia="Times New Roman" w:hAnsi="Times New Roman"/>
          <w:sz w:val="24"/>
          <w:szCs w:val="24"/>
        </w:rPr>
        <w:br/>
        <w:t>МКУ «Центр экономического развития, потребительского рынка и ритуальных услуг» не позднее одного календарного дня с момента регистрации заявления о выдаче разрешения на</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извлечение</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останков</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(праха)</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умершего.</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В случае если продолжительность нерабочих (праздничных) дней, установленных в соответствии</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с</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законодательством</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Российской</w:t>
      </w:r>
      <w:r w:rsidR="0054098B">
        <w:rPr>
          <w:rFonts w:ascii="Times New Roman" w:eastAsia="Times New Roman" w:hAnsi="Times New Roman"/>
          <w:sz w:val="24"/>
          <w:szCs w:val="24"/>
        </w:rPr>
        <w:t xml:space="preserve"> </w:t>
      </w:r>
      <w:r w:rsidRPr="00BA516A">
        <w:rPr>
          <w:rFonts w:ascii="Times New Roman" w:eastAsia="Times New Roman" w:hAnsi="Times New Roman"/>
          <w:sz w:val="24"/>
          <w:szCs w:val="24"/>
        </w:rPr>
        <w:t xml:space="preserve">Федерации или актом Президента Российской Федерации, составляет более двух календарных дней подряд, режим работы МКУ «Центр экономического развития, потребительского рынка и ритуальных услуг» в указанные дни устанавливается его руководителем согласно режиму работы органов </w:t>
      </w:r>
      <w:r w:rsidRPr="00BA516A">
        <w:rPr>
          <w:rFonts w:ascii="Times New Roman" w:eastAsia="Times New Roman" w:hAnsi="Times New Roman"/>
          <w:sz w:val="24"/>
          <w:szCs w:val="24"/>
        </w:rPr>
        <w:lastRenderedPageBreak/>
        <w:t xml:space="preserve">ЗАГС в данные дни.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Решение МКУ «Центр экономического развития, потребительского рынка и ритуальных услуг» о выдаче разрешения на извлечение останков (праха) умершего или об отказе в извлечении останков (праха) умершего с указанием причин отказа формируется в РГИС и выдается лицу, взявшему на себя обязанность осуществить перезахоронение извлеченных</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останков</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(праха)</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умершего, или его представителю способом, указанным в заявлении</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о</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выдаче</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 xml:space="preserve">разрешения на извлечение останков (праха) умершего.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Решение о выдаче разрешения на извлечение останков умершего или решение об отказе в извлечении останков (праха) умершего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4. Основанием для отказа в выдаче разрешения на извлечение (праха) останков умершего является: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 непредставление подлинников документов, предусмотренных </w:t>
      </w:r>
      <w:r w:rsidRPr="00BA516A">
        <w:rPr>
          <w:rFonts w:ascii="Times New Roman" w:eastAsia="Times New Roman" w:hAnsi="Times New Roman"/>
          <w:sz w:val="24"/>
          <w:szCs w:val="24"/>
        </w:rPr>
        <w:br/>
      </w:r>
      <w:r w:rsidR="005D6476" w:rsidRPr="005D6476">
        <w:rPr>
          <w:rFonts w:ascii="Times New Roman" w:eastAsia="Times New Roman" w:hAnsi="Times New Roman"/>
          <w:sz w:val="24"/>
          <w:szCs w:val="24"/>
        </w:rPr>
        <w:t>п.</w:t>
      </w:r>
      <w:r w:rsidRPr="005D6476">
        <w:rPr>
          <w:rFonts w:ascii="Times New Roman" w:eastAsia="Times New Roman" w:hAnsi="Times New Roman"/>
          <w:sz w:val="24"/>
          <w:szCs w:val="24"/>
        </w:rPr>
        <w:t xml:space="preserve"> 2 настояще</w:t>
      </w:r>
      <w:r w:rsidR="005D6476" w:rsidRPr="005D6476">
        <w:rPr>
          <w:rFonts w:ascii="Times New Roman" w:eastAsia="Times New Roman" w:hAnsi="Times New Roman"/>
          <w:sz w:val="24"/>
          <w:szCs w:val="24"/>
        </w:rPr>
        <w:t>го</w:t>
      </w:r>
      <w:r w:rsidRPr="005D6476">
        <w:rPr>
          <w:rFonts w:ascii="Times New Roman" w:eastAsia="Times New Roman" w:hAnsi="Times New Roman"/>
          <w:sz w:val="24"/>
          <w:szCs w:val="24"/>
        </w:rPr>
        <w:t xml:space="preserve"> </w:t>
      </w:r>
      <w:r w:rsidR="005D6476" w:rsidRPr="005D6476">
        <w:rPr>
          <w:rFonts w:ascii="Times New Roman" w:eastAsia="Times New Roman" w:hAnsi="Times New Roman"/>
          <w:sz w:val="24"/>
          <w:szCs w:val="24"/>
        </w:rPr>
        <w:t>раздела</w:t>
      </w:r>
      <w:r w:rsidRPr="005D6476">
        <w:rPr>
          <w:rFonts w:ascii="Times New Roman" w:eastAsia="Times New Roman" w:hAnsi="Times New Roman"/>
          <w:sz w:val="24"/>
          <w:szCs w:val="24"/>
        </w:rPr>
        <w:t>,</w:t>
      </w:r>
      <w:r w:rsidRPr="00BA516A">
        <w:rPr>
          <w:rFonts w:ascii="Times New Roman" w:eastAsia="Times New Roman" w:hAnsi="Times New Roman"/>
          <w:sz w:val="24"/>
          <w:szCs w:val="24"/>
        </w:rPr>
        <w:t xml:space="preserve"> направленных ранее в электронном виде посредством РПГУ;</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 наличие в представленных документах неполной, искаженной </w:t>
      </w:r>
      <w:r w:rsidRPr="00BA516A">
        <w:rPr>
          <w:rFonts w:ascii="Times New Roman" w:eastAsia="Times New Roman" w:hAnsi="Times New Roman"/>
          <w:sz w:val="24"/>
          <w:szCs w:val="24"/>
        </w:rPr>
        <w:br/>
        <w:t>или недостоверной информации.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5. Работы по извлечению останков (праха) умершего должны производиться </w:t>
      </w:r>
      <w:r w:rsidRPr="00BA516A">
        <w:rPr>
          <w:rFonts w:ascii="Times New Roman" w:eastAsia="Times New Roman" w:hAnsi="Times New Roman"/>
          <w:sz w:val="24"/>
          <w:szCs w:val="24"/>
        </w:rPr>
        <w:br/>
        <w:t>с соблюдением санитарных правил.</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По окончании работ по извлечению останков (праха) умершего должностным лицом МКУ «Центр экономического развития, потребительского рынка и ритуальных услуг»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Акт об извлечении останков (праха) умершего подписывается должностным лицом МКУ «Центр экономического развития, потребительского рынка и ритуальных услуг».</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Первый экземпляр акта об извлечении останков (праха) умершего хранится </w:t>
      </w:r>
      <w:r w:rsidRPr="00BA516A">
        <w:rPr>
          <w:rFonts w:ascii="Times New Roman" w:eastAsia="Times New Roman" w:hAnsi="Times New Roman"/>
          <w:sz w:val="24"/>
          <w:szCs w:val="24"/>
        </w:rPr>
        <w:br/>
        <w:t>в МКУ «Центр экономического развития, потребительского рынка и ритуальных услуг», второй</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экземпляр</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акта</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вручается</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под</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роспись</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лицу, на имя которого зарегистрировано место захоронения.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6. Информация об извлечении останков (праха) умершего вносится должностным лицом МКУ «Центр экономического развития, потребительского рынка и ритуальных услуг» в книгу регистраций захоронений (захоронений урн с прахом) путем проставления отметки о произведенном извлечении останков (праха) умершего и в РГИС, а запись о захоронении</w:t>
      </w:r>
      <w:r w:rsidR="005D6476">
        <w:rPr>
          <w:rFonts w:ascii="Times New Roman" w:eastAsia="Times New Roman" w:hAnsi="Times New Roman"/>
          <w:sz w:val="24"/>
          <w:szCs w:val="24"/>
        </w:rPr>
        <w:t xml:space="preserve"> </w:t>
      </w:r>
      <w:r w:rsidRPr="00BA516A">
        <w:rPr>
          <w:rFonts w:ascii="Times New Roman" w:eastAsia="Times New Roman" w:hAnsi="Times New Roman"/>
          <w:sz w:val="24"/>
          <w:szCs w:val="24"/>
        </w:rPr>
        <w:t>лица на соответствующем месте погребения аннулируется.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В случае если на месте захоронения были захоронены останки (прах) только одного умершего, удостоверение о захоронении изымается.</w:t>
      </w:r>
    </w:p>
    <w:p w:rsidR="00984D9A" w:rsidRPr="00BA516A" w:rsidRDefault="00984D9A" w:rsidP="004C33F9">
      <w:pPr>
        <w:widowControl w:val="0"/>
        <w:autoSpaceDE w:val="0"/>
        <w:autoSpaceDN w:val="0"/>
        <w:spacing w:after="0"/>
        <w:jc w:val="both"/>
        <w:rPr>
          <w:rFonts w:ascii="Times New Roman" w:eastAsia="Times New Roman" w:hAnsi="Times New Roman"/>
          <w:sz w:val="24"/>
          <w:szCs w:val="24"/>
        </w:rPr>
      </w:pPr>
    </w:p>
    <w:p w:rsidR="00984D9A" w:rsidRPr="00BA516A" w:rsidRDefault="00984D9A" w:rsidP="00DE2545">
      <w:pPr>
        <w:widowControl w:val="0"/>
        <w:autoSpaceDE w:val="0"/>
        <w:autoSpaceDN w:val="0"/>
        <w:spacing w:after="0" w:line="240" w:lineRule="auto"/>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1</w:t>
      </w:r>
      <w:r w:rsidR="007E3265">
        <w:rPr>
          <w:rFonts w:ascii="Times New Roman" w:eastAsia="Times New Roman" w:hAnsi="Times New Roman"/>
          <w:b/>
          <w:bCs/>
          <w:sz w:val="24"/>
          <w:szCs w:val="24"/>
        </w:rPr>
        <w:t>5</w:t>
      </w:r>
      <w:r w:rsidRPr="00BA516A">
        <w:rPr>
          <w:rFonts w:ascii="Times New Roman" w:eastAsia="Times New Roman" w:hAnsi="Times New Roman"/>
          <w:b/>
          <w:bCs/>
          <w:sz w:val="24"/>
          <w:szCs w:val="24"/>
        </w:rPr>
        <w:t>. Регистрация (перерегистрация) захоронений.</w:t>
      </w:r>
    </w:p>
    <w:p w:rsidR="00984D9A" w:rsidRPr="00BA516A" w:rsidRDefault="00984D9A" w:rsidP="00DE2545">
      <w:pPr>
        <w:widowControl w:val="0"/>
        <w:autoSpaceDE w:val="0"/>
        <w:autoSpaceDN w:val="0"/>
        <w:spacing w:after="0" w:line="240" w:lineRule="auto"/>
        <w:jc w:val="both"/>
        <w:rPr>
          <w:rFonts w:ascii="Times New Roman" w:eastAsia="Times New Roman" w:hAnsi="Times New Roman"/>
          <w:sz w:val="24"/>
          <w:szCs w:val="24"/>
        </w:rPr>
      </w:pP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1.</w:t>
      </w:r>
      <w:r w:rsidR="00984D9A" w:rsidRPr="00BA516A">
        <w:rPr>
          <w:rFonts w:ascii="Times New Roman" w:eastAsia="Times New Roman" w:hAnsi="Times New Roman"/>
          <w:sz w:val="24"/>
          <w:szCs w:val="24"/>
        </w:rPr>
        <w:t xml:space="preserve">Каждое захоронение, произведенное на территории </w:t>
      </w:r>
      <w:r w:rsidR="00260BB4">
        <w:rPr>
          <w:rFonts w:ascii="Times New Roman" w:eastAsia="Times New Roman" w:hAnsi="Times New Roman"/>
          <w:sz w:val="24"/>
          <w:szCs w:val="24"/>
        </w:rPr>
        <w:t xml:space="preserve">общественных </w:t>
      </w:r>
      <w:r w:rsidR="00984D9A" w:rsidRPr="00BA516A">
        <w:rPr>
          <w:rFonts w:ascii="Times New Roman" w:eastAsia="Times New Roman" w:hAnsi="Times New Roman"/>
          <w:sz w:val="24"/>
          <w:szCs w:val="24"/>
        </w:rPr>
        <w:t xml:space="preserve">кладбищ городского округа Павловский Посад, регистрируется МКУ «Центр экономического развития, потребительского рынка и ритуальных услуг» в книге регистрации захоронений (захоронений урн с прахом) и РГИС. </w:t>
      </w:r>
    </w:p>
    <w:p w:rsidR="00984D9A" w:rsidRPr="00C30302" w:rsidRDefault="00984D9A" w:rsidP="008A5B90">
      <w:pPr>
        <w:shd w:val="clear" w:color="auto" w:fill="FFFFFF"/>
        <w:spacing w:after="0" w:line="240" w:lineRule="auto"/>
        <w:ind w:firstLine="851"/>
        <w:jc w:val="both"/>
        <w:textAlignment w:val="baseline"/>
        <w:rPr>
          <w:rFonts w:ascii="Times New Roman" w:eastAsia="Times New Roman" w:hAnsi="Times New Roman"/>
          <w:spacing w:val="2"/>
          <w:sz w:val="24"/>
          <w:szCs w:val="24"/>
        </w:rPr>
      </w:pPr>
      <w:r w:rsidRPr="00BA516A">
        <w:rPr>
          <w:rFonts w:ascii="Times New Roman" w:eastAsia="Times New Roman" w:hAnsi="Times New Roman"/>
          <w:sz w:val="24"/>
          <w:szCs w:val="24"/>
        </w:rPr>
        <w:t>После осуществления захоронения</w:t>
      </w:r>
      <w:r w:rsidR="00260BB4">
        <w:rPr>
          <w:rFonts w:ascii="Times New Roman" w:eastAsia="Times New Roman" w:hAnsi="Times New Roman"/>
          <w:sz w:val="24"/>
          <w:szCs w:val="24"/>
        </w:rPr>
        <w:t>,</w:t>
      </w:r>
      <w:r w:rsidRPr="00BA516A">
        <w:rPr>
          <w:rFonts w:ascii="Times New Roman" w:eastAsia="Times New Roman" w:hAnsi="Times New Roman"/>
          <w:sz w:val="24"/>
          <w:szCs w:val="24"/>
        </w:rPr>
        <w:t xml:space="preserve"> в РГИС формируется и выдается </w:t>
      </w:r>
      <w:r w:rsidRPr="00BA516A">
        <w:rPr>
          <w:rFonts w:ascii="Times New Roman" w:eastAsia="Times New Roman" w:hAnsi="Times New Roman"/>
          <w:sz w:val="24"/>
          <w:szCs w:val="24"/>
        </w:rPr>
        <w:br/>
        <w:t xml:space="preserve">с соблюдением требований </w:t>
      </w:r>
      <w:r w:rsidR="00C30302" w:rsidRPr="00245E4C">
        <w:rPr>
          <w:rFonts w:ascii="Times New Roman" w:eastAsia="Times New Roman" w:hAnsi="Times New Roman"/>
          <w:spacing w:val="2"/>
          <w:sz w:val="24"/>
          <w:szCs w:val="24"/>
        </w:rPr>
        <w:t>закона Московской области от 17.07.2007 №115/2007-ОЗ «О погребении и похоронном деле в Московской области»</w:t>
      </w:r>
      <w:r w:rsidR="00C30302">
        <w:rPr>
          <w:rFonts w:ascii="Times New Roman" w:eastAsia="Times New Roman" w:hAnsi="Times New Roman"/>
          <w:spacing w:val="2"/>
          <w:sz w:val="24"/>
          <w:szCs w:val="24"/>
        </w:rPr>
        <w:t xml:space="preserve">, </w:t>
      </w:r>
      <w:r w:rsidRPr="00BA516A">
        <w:rPr>
          <w:rFonts w:ascii="Times New Roman" w:eastAsia="Times New Roman" w:hAnsi="Times New Roman"/>
          <w:sz w:val="24"/>
          <w:szCs w:val="24"/>
        </w:rPr>
        <w:t xml:space="preserve">удостоверение о соответствующем захоронении в срок не позднее одного рабочего дня, следующего за днем захоронения. </w:t>
      </w:r>
    </w:p>
    <w:p w:rsidR="00984D9A" w:rsidRPr="00BA516A" w:rsidRDefault="00984D9A" w:rsidP="008A5B90">
      <w:pPr>
        <w:widowControl w:val="0"/>
        <w:autoSpaceDE w:val="0"/>
        <w:autoSpaceDN w:val="0"/>
        <w:spacing w:after="0" w:line="240" w:lineRule="auto"/>
        <w:ind w:firstLine="851"/>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Взимание платы за регистрацию захоронения в РГИС и в книге регистрации захоронений (захоронений урн с прахом), а также за выдачу удостоверения </w:t>
      </w:r>
      <w:r w:rsidRPr="00BA516A">
        <w:rPr>
          <w:rFonts w:ascii="Times New Roman" w:eastAsia="Times New Roman" w:hAnsi="Times New Roman"/>
          <w:sz w:val="24"/>
          <w:szCs w:val="24"/>
        </w:rPr>
        <w:br/>
        <w:t>о захоронении не производится.</w:t>
      </w: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2.</w:t>
      </w:r>
      <w:r w:rsidR="00984D9A" w:rsidRPr="00BA516A">
        <w:rPr>
          <w:rFonts w:ascii="Times New Roman" w:eastAsia="Times New Roman" w:hAnsi="Times New Roman"/>
          <w:sz w:val="24"/>
          <w:szCs w:val="24"/>
        </w:rPr>
        <w:t xml:space="preserve">Образцы книг регистрации захоронений (захоронений урн с прахом) </w:t>
      </w:r>
      <w:r w:rsidR="00984D9A" w:rsidRPr="00BA516A">
        <w:rPr>
          <w:rFonts w:ascii="Times New Roman" w:eastAsia="Times New Roman" w:hAnsi="Times New Roman"/>
          <w:sz w:val="24"/>
          <w:szCs w:val="24"/>
        </w:rPr>
        <w:br/>
      </w:r>
      <w:r w:rsidR="00984D9A" w:rsidRPr="00BA516A">
        <w:rPr>
          <w:rFonts w:ascii="Times New Roman" w:eastAsia="Times New Roman" w:hAnsi="Times New Roman"/>
          <w:sz w:val="24"/>
          <w:szCs w:val="24"/>
        </w:rPr>
        <w:lastRenderedPageBreak/>
        <w:t>и удостоверений о захоронениях утверждаются уполномоченным органом Московской области в сфере погребения и похоронного дела.</w:t>
      </w: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3.</w:t>
      </w:r>
      <w:r w:rsidR="00984D9A" w:rsidRPr="00BA516A">
        <w:rPr>
          <w:rFonts w:ascii="Times New Roman" w:eastAsia="Times New Roman" w:hAnsi="Times New Roman"/>
          <w:sz w:val="24"/>
          <w:szCs w:val="24"/>
        </w:rPr>
        <w:t xml:space="preserve">Порядок ведения книг регистрации захоронений (захоронений урн </w:t>
      </w:r>
      <w:r w:rsidR="00984D9A" w:rsidRPr="00BA516A">
        <w:rPr>
          <w:rFonts w:ascii="Times New Roman" w:eastAsia="Times New Roman" w:hAnsi="Times New Roman"/>
          <w:sz w:val="24"/>
          <w:szCs w:val="24"/>
        </w:rPr>
        <w:br/>
        <w:t>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00984D9A" w:rsidRPr="00BA516A">
        <w:rPr>
          <w:rFonts w:ascii="Times New Roman" w:eastAsia="Times New Roman" w:hAnsi="Times New Roman"/>
          <w:sz w:val="24"/>
          <w:szCs w:val="24"/>
        </w:rPr>
        <w:t xml:space="preserve">Контроль за хранением книг регистрации захоронений (захоронений </w:t>
      </w:r>
      <w:r w:rsidR="00984D9A" w:rsidRPr="00BA516A">
        <w:rPr>
          <w:rFonts w:ascii="Times New Roman" w:eastAsia="Times New Roman" w:hAnsi="Times New Roman"/>
          <w:sz w:val="24"/>
          <w:szCs w:val="24"/>
        </w:rPr>
        <w:br/>
        <w:t>урн с прахом) осуществляет уполномоченный Правительством Московской области центральный исполнительный орган государственной власти Московской</w:t>
      </w:r>
      <w:r w:rsidR="00C30302">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области в сфере управления архивным делом.</w:t>
      </w: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5.</w:t>
      </w:r>
      <w:r w:rsidR="00984D9A" w:rsidRPr="00BA516A">
        <w:rPr>
          <w:rFonts w:ascii="Times New Roman" w:eastAsia="Times New Roman" w:hAnsi="Times New Roman"/>
          <w:sz w:val="24"/>
          <w:szCs w:val="24"/>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984D9A" w:rsidRPr="00BA516A" w:rsidRDefault="00984D9A" w:rsidP="008A5B90">
      <w:pPr>
        <w:widowControl w:val="0"/>
        <w:autoSpaceDE w:val="0"/>
        <w:autoSpaceDN w:val="0"/>
        <w:spacing w:after="0" w:line="240" w:lineRule="auto"/>
        <w:ind w:firstLine="851"/>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Указанные книги передаются </w:t>
      </w:r>
      <w:r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w:t>
      </w:r>
      <w:r w:rsidRPr="00BA516A">
        <w:rPr>
          <w:rFonts w:ascii="Times New Roman" w:eastAsia="Times New Roman" w:hAnsi="Times New Roman"/>
          <w:sz w:val="24"/>
          <w:szCs w:val="24"/>
        </w:rPr>
        <w:t>на постоянное хранение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w:t>
      </w:r>
      <w:r w:rsidR="00C30302">
        <w:rPr>
          <w:rFonts w:ascii="Times New Roman" w:eastAsia="Times New Roman" w:hAnsi="Times New Roman"/>
          <w:sz w:val="24"/>
          <w:szCs w:val="24"/>
        </w:rPr>
        <w:t xml:space="preserve"> </w:t>
      </w:r>
      <w:r w:rsidRPr="00BA516A">
        <w:rPr>
          <w:rFonts w:ascii="Times New Roman" w:eastAsia="Times New Roman" w:hAnsi="Times New Roman"/>
          <w:sz w:val="24"/>
          <w:szCs w:val="24"/>
        </w:rPr>
        <w:t>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6.</w:t>
      </w:r>
      <w:r w:rsidR="00984D9A" w:rsidRPr="00BA516A">
        <w:rPr>
          <w:rFonts w:ascii="Times New Roman" w:eastAsia="Times New Roman" w:hAnsi="Times New Roman"/>
          <w:sz w:val="24"/>
          <w:szCs w:val="24"/>
        </w:rPr>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7.</w:t>
      </w:r>
      <w:r w:rsidR="00984D9A" w:rsidRPr="00BA516A">
        <w:rPr>
          <w:rFonts w:ascii="Times New Roman" w:eastAsia="Times New Roman" w:hAnsi="Times New Roman"/>
          <w:sz w:val="24"/>
          <w:szCs w:val="24"/>
        </w:rPr>
        <w:t xml:space="preserve">Перерегистрация места захоронения носит заявительный характер </w:t>
      </w:r>
      <w:r w:rsidR="00984D9A" w:rsidRPr="00BA516A">
        <w:rPr>
          <w:rFonts w:ascii="Times New Roman" w:eastAsia="Times New Roman" w:hAnsi="Times New Roman"/>
          <w:sz w:val="24"/>
          <w:szCs w:val="24"/>
        </w:rPr>
        <w:br/>
        <w:t>и осуществляется МКУ «Центр экономического развития, потребительского рынка и ритуальных услуг». Регистрация заявления о перерегистрации места захоронения производится в РГИС в день его подачи.</w:t>
      </w:r>
    </w:p>
    <w:p w:rsidR="00984D9A" w:rsidRPr="00BA516A" w:rsidRDefault="008A5B90" w:rsidP="008A5B90">
      <w:pPr>
        <w:widowControl w:val="0"/>
        <w:autoSpaceDE w:val="0"/>
        <w:autoSpaceDN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8.</w:t>
      </w:r>
      <w:r w:rsidR="00984D9A" w:rsidRPr="00BA516A">
        <w:rPr>
          <w:rFonts w:ascii="Times New Roman" w:eastAsia="Times New Roman" w:hAnsi="Times New Roman"/>
          <w:sz w:val="24"/>
          <w:szCs w:val="24"/>
        </w:rPr>
        <w:t>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p>
    <w:p w:rsidR="00984D9A" w:rsidRPr="00BA516A" w:rsidRDefault="00984D9A" w:rsidP="008A5B90">
      <w:pPr>
        <w:widowControl w:val="0"/>
        <w:autoSpaceDE w:val="0"/>
        <w:autoSpaceDN w:val="0"/>
        <w:spacing w:after="0" w:line="240" w:lineRule="auto"/>
        <w:ind w:firstLine="851"/>
        <w:jc w:val="both"/>
        <w:rPr>
          <w:rFonts w:ascii="Times New Roman" w:eastAsia="Times New Roman" w:hAnsi="Times New Roman"/>
          <w:sz w:val="24"/>
          <w:szCs w:val="24"/>
        </w:rPr>
      </w:pPr>
      <w:r w:rsidRPr="00BA516A">
        <w:rPr>
          <w:rFonts w:ascii="Times New Roman" w:eastAsia="Times New Roman" w:hAnsi="Times New Roman"/>
          <w:sz w:val="24"/>
          <w:szCs w:val="24"/>
        </w:rPr>
        <w:t>Перерегистрация места захоронения осуществляется МКУ «Центр экономического развития,</w:t>
      </w:r>
      <w:r w:rsidR="00A600B4">
        <w:rPr>
          <w:rFonts w:ascii="Times New Roman" w:eastAsia="Times New Roman" w:hAnsi="Times New Roman"/>
          <w:sz w:val="24"/>
          <w:szCs w:val="24"/>
        </w:rPr>
        <w:t xml:space="preserve"> </w:t>
      </w:r>
      <w:r w:rsidRPr="00BA516A">
        <w:rPr>
          <w:rFonts w:ascii="Times New Roman" w:eastAsia="Times New Roman" w:hAnsi="Times New Roman"/>
          <w:sz w:val="24"/>
          <w:szCs w:val="24"/>
        </w:rPr>
        <w:t>потребительского</w:t>
      </w:r>
      <w:r w:rsidR="00A600B4">
        <w:rPr>
          <w:rFonts w:ascii="Times New Roman" w:eastAsia="Times New Roman" w:hAnsi="Times New Roman"/>
          <w:sz w:val="24"/>
          <w:szCs w:val="24"/>
        </w:rPr>
        <w:t xml:space="preserve"> </w:t>
      </w:r>
      <w:r w:rsidRPr="00BA516A">
        <w:rPr>
          <w:rFonts w:ascii="Times New Roman" w:eastAsia="Times New Roman" w:hAnsi="Times New Roman"/>
          <w:sz w:val="24"/>
          <w:szCs w:val="24"/>
        </w:rPr>
        <w:t>рынка</w:t>
      </w:r>
      <w:r w:rsidR="00A600B4">
        <w:rPr>
          <w:rFonts w:ascii="Times New Roman" w:eastAsia="Times New Roman" w:hAnsi="Times New Roman"/>
          <w:sz w:val="24"/>
          <w:szCs w:val="24"/>
        </w:rPr>
        <w:t xml:space="preserve"> </w:t>
      </w:r>
      <w:r w:rsidRPr="00BA516A">
        <w:rPr>
          <w:rFonts w:ascii="Times New Roman" w:eastAsia="Times New Roman" w:hAnsi="Times New Roman"/>
          <w:sz w:val="24"/>
          <w:szCs w:val="24"/>
        </w:rPr>
        <w:t>и</w:t>
      </w:r>
      <w:r w:rsidR="00A600B4">
        <w:rPr>
          <w:rFonts w:ascii="Times New Roman" w:eastAsia="Times New Roman" w:hAnsi="Times New Roman"/>
          <w:sz w:val="24"/>
          <w:szCs w:val="24"/>
        </w:rPr>
        <w:t xml:space="preserve"> </w:t>
      </w:r>
      <w:r w:rsidRPr="00BA516A">
        <w:rPr>
          <w:rFonts w:ascii="Times New Roman" w:eastAsia="Times New Roman" w:hAnsi="Times New Roman"/>
          <w:sz w:val="24"/>
          <w:szCs w:val="24"/>
        </w:rPr>
        <w:t>ритуальных</w:t>
      </w:r>
      <w:r w:rsidR="00A600B4">
        <w:rPr>
          <w:rFonts w:ascii="Times New Roman" w:eastAsia="Times New Roman" w:hAnsi="Times New Roman"/>
          <w:sz w:val="24"/>
          <w:szCs w:val="24"/>
        </w:rPr>
        <w:t xml:space="preserve"> </w:t>
      </w:r>
      <w:r w:rsidRPr="00BA516A">
        <w:rPr>
          <w:rFonts w:ascii="Times New Roman" w:eastAsia="Times New Roman" w:hAnsi="Times New Roman"/>
          <w:sz w:val="24"/>
          <w:szCs w:val="24"/>
        </w:rPr>
        <w:t>услуг»</w:t>
      </w:r>
      <w:r w:rsidR="00A600B4">
        <w:rPr>
          <w:rFonts w:ascii="Times New Roman" w:eastAsia="Times New Roman" w:hAnsi="Times New Roman"/>
          <w:sz w:val="24"/>
          <w:szCs w:val="24"/>
        </w:rPr>
        <w:t xml:space="preserve"> </w:t>
      </w:r>
      <w:r w:rsidRPr="00BA516A">
        <w:rPr>
          <w:rFonts w:ascii="Times New Roman" w:eastAsia="Times New Roman" w:hAnsi="Times New Roman"/>
          <w:sz w:val="24"/>
          <w:szCs w:val="24"/>
        </w:rPr>
        <w:t>на безвозмездной основе.</w:t>
      </w:r>
    </w:p>
    <w:p w:rsidR="0081170B" w:rsidRPr="008A5B90" w:rsidRDefault="008A5B90" w:rsidP="008A5B90">
      <w:pPr>
        <w:shd w:val="clear" w:color="auto" w:fill="FFFFFF"/>
        <w:spacing w:after="0" w:line="240" w:lineRule="auto"/>
        <w:ind w:firstLine="851"/>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9.</w:t>
      </w:r>
      <w:r w:rsidR="0081170B" w:rsidRPr="008A5B90">
        <w:rPr>
          <w:rFonts w:ascii="Times New Roman" w:eastAsia="Times New Roman" w:hAnsi="Times New Roman"/>
          <w:spacing w:val="2"/>
          <w:sz w:val="24"/>
          <w:szCs w:val="24"/>
        </w:rPr>
        <w:t>Порядок подачи заявления, его рассмотрение определены ст. 18 закона Московской области от 17.07.2007 №115/2007-ОЗ «О погребении и похоронном деле в Московской области».</w:t>
      </w:r>
    </w:p>
    <w:p w:rsidR="00984D9A" w:rsidRPr="00BA516A" w:rsidRDefault="00984D9A" w:rsidP="008A5B90">
      <w:pPr>
        <w:widowControl w:val="0"/>
        <w:autoSpaceDE w:val="0"/>
        <w:autoSpaceDN w:val="0"/>
        <w:spacing w:after="0" w:line="240" w:lineRule="auto"/>
        <w:ind w:firstLine="851"/>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Не допускается требовать представления документов, не предусмотренных </w:t>
      </w:r>
      <w:r w:rsidR="00A600B4">
        <w:rPr>
          <w:rFonts w:ascii="Times New Roman" w:eastAsia="Times New Roman" w:hAnsi="Times New Roman"/>
          <w:sz w:val="24"/>
          <w:szCs w:val="24"/>
        </w:rPr>
        <w:t>действующем законодательством.</w:t>
      </w:r>
    </w:p>
    <w:p w:rsidR="00984D9A" w:rsidRPr="00BA516A" w:rsidRDefault="008A5B90" w:rsidP="008A5B90">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984D9A" w:rsidRPr="00BA516A">
        <w:rPr>
          <w:rFonts w:ascii="Times New Roman" w:eastAsia="Times New Roman" w:hAnsi="Times New Roman"/>
          <w:sz w:val="24"/>
          <w:szCs w:val="24"/>
        </w:rPr>
        <w:t>Споры, возникающие в связи с перерегистрацией мест захоронений, разрешаются в судебном порядке.</w:t>
      </w:r>
    </w:p>
    <w:p w:rsidR="00984D9A" w:rsidRPr="00BA516A" w:rsidRDefault="008A5B90" w:rsidP="008A5B90">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w:t>
      </w:r>
      <w:r w:rsidR="00984D9A" w:rsidRPr="00BA516A">
        <w:rPr>
          <w:rFonts w:ascii="Times New Roman" w:eastAsia="Times New Roman" w:hAnsi="Times New Roman"/>
          <w:sz w:val="24"/>
          <w:szCs w:val="24"/>
        </w:rPr>
        <w:t xml:space="preserve"> Плата за перерегистрацию мест захоронений не взимается.</w:t>
      </w:r>
    </w:p>
    <w:p w:rsidR="00984D9A" w:rsidRPr="00BA516A" w:rsidRDefault="008A5B90" w:rsidP="008A5B90">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984D9A" w:rsidRPr="00BA516A">
        <w:rPr>
          <w:rFonts w:ascii="Times New Roman" w:eastAsia="Times New Roman" w:hAnsi="Times New Roman"/>
          <w:sz w:val="24"/>
          <w:szCs w:val="24"/>
        </w:rPr>
        <w:t xml:space="preserve"> При перерегистрации мест захоронений МКУ «Центр экономического развития, потребительского рынка и ритуальных услуг» вносятся соответствующие изменения в РГИС и книгу регистрации захоронений (захоронений урн с прахом). </w:t>
      </w:r>
    </w:p>
    <w:p w:rsidR="00984D9A" w:rsidRPr="00BA516A" w:rsidRDefault="00984D9A" w:rsidP="008A5B90">
      <w:pPr>
        <w:widowControl w:val="0"/>
        <w:autoSpaceDE w:val="0"/>
        <w:autoSpaceDN w:val="0"/>
        <w:spacing w:after="0" w:line="240" w:lineRule="auto"/>
        <w:ind w:firstLine="851"/>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Лицу, на имя которого перерегистрировано место захоронения, </w:t>
      </w:r>
      <w:r w:rsidRPr="00BA516A">
        <w:rPr>
          <w:rFonts w:ascii="Times New Roman" w:eastAsia="Times New Roman" w:hAnsi="Times New Roman"/>
          <w:sz w:val="24"/>
          <w:szCs w:val="24"/>
        </w:rPr>
        <w:br/>
        <w:t>МКУ «Центр экономического развития, потребительского рынка и ритуальных услуг» выдается удостоверение о захоронении, сформированное в РГИС.</w:t>
      </w:r>
    </w:p>
    <w:p w:rsidR="00984D9A" w:rsidRPr="00BA516A" w:rsidRDefault="00984D9A" w:rsidP="000732C3">
      <w:pPr>
        <w:widowControl w:val="0"/>
        <w:autoSpaceDE w:val="0"/>
        <w:autoSpaceDN w:val="0"/>
        <w:spacing w:after="0" w:line="240" w:lineRule="auto"/>
        <w:ind w:firstLine="851"/>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Взимание платы за внесение изменений в РГИС и в книгу регистрации захоронений (захоронений урн с прахом), а также за выдачу удостоверения </w:t>
      </w:r>
      <w:r w:rsidRPr="00BA516A">
        <w:rPr>
          <w:rFonts w:ascii="Times New Roman" w:eastAsia="Times New Roman" w:hAnsi="Times New Roman"/>
          <w:sz w:val="24"/>
          <w:szCs w:val="24"/>
        </w:rPr>
        <w:br/>
        <w:t>о захоронении не производится.</w:t>
      </w:r>
    </w:p>
    <w:p w:rsidR="00984D9A" w:rsidRPr="00BA516A" w:rsidRDefault="00984D9A" w:rsidP="00984D9A">
      <w:pPr>
        <w:widowControl w:val="0"/>
        <w:autoSpaceDE w:val="0"/>
        <w:autoSpaceDN w:val="0"/>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lastRenderedPageBreak/>
        <w:t>1</w:t>
      </w:r>
      <w:r w:rsidR="007E3265">
        <w:rPr>
          <w:rFonts w:ascii="Times New Roman" w:eastAsia="Times New Roman" w:hAnsi="Times New Roman"/>
          <w:b/>
          <w:bCs/>
          <w:sz w:val="24"/>
          <w:szCs w:val="24"/>
        </w:rPr>
        <w:t>6</w:t>
      </w:r>
      <w:r w:rsidRPr="00BA516A">
        <w:rPr>
          <w:rFonts w:ascii="Times New Roman" w:eastAsia="Times New Roman" w:hAnsi="Times New Roman"/>
          <w:b/>
          <w:bCs/>
          <w:sz w:val="24"/>
          <w:szCs w:val="24"/>
        </w:rPr>
        <w:t>. Установка (замена) надмогильного сооружения (надгробия), ограждения мест захоронений. Регистрация надмогильного сооружения (надгробия).</w:t>
      </w:r>
    </w:p>
    <w:p w:rsidR="00984D9A" w:rsidRPr="00BA516A" w:rsidRDefault="00984D9A" w:rsidP="00984D9A">
      <w:pPr>
        <w:widowControl w:val="0"/>
        <w:autoSpaceDE w:val="0"/>
        <w:autoSpaceDN w:val="0"/>
        <w:spacing w:after="0"/>
        <w:rPr>
          <w:rFonts w:ascii="Times New Roman" w:eastAsia="Times New Roman" w:hAnsi="Times New Roman"/>
          <w:b/>
          <w:bCs/>
          <w:sz w:val="24"/>
          <w:szCs w:val="24"/>
        </w:rPr>
      </w:pP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1. </w:t>
      </w:r>
      <w:r w:rsidRPr="00BA516A">
        <w:rPr>
          <w:rFonts w:ascii="Times New Roman" w:eastAsia="Times New Roman" w:hAnsi="Times New Roman"/>
          <w:sz w:val="24"/>
          <w:szCs w:val="24"/>
        </w:rPr>
        <w:t>На кладбищах, расположенных на территории городского округа Павловский Посад Московской области,</w:t>
      </w:r>
      <w:r w:rsidRPr="00BA516A">
        <w:rPr>
          <w:rFonts w:ascii="Times New Roman" w:eastAsia="Times New Roman" w:hAnsi="Times New Roman"/>
          <w:bCs/>
          <w:sz w:val="24"/>
          <w:szCs w:val="24"/>
        </w:rPr>
        <w:t xml:space="preserve"> установка надмогильных сооружений (надгробий) при отсутствии захоронений запрещена.</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2. Выдача разрешения на установку (замену) надмогильного сооружения (надгробия), ограждения места захоронения осуществляется МКУ «Центр экономического развития, потребительского рынка и ритуальных услуг» на безвозмездной основе.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МКУ «Центр экономического развития, потребительского рынка и ритуальных услуг».</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3. К заявлению о выдаче разрешения на установку (замену) надмогильного сооружения (надгробия), ограждения места захоронения прилагаются следующие документы: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1) паспорт или иной документ, удостоверяющий личность заявителя, на имя которого зарегистрировано место захоронения, за исключением случая, указанного </w:t>
      </w:r>
      <w:r w:rsidRPr="00BA516A">
        <w:rPr>
          <w:rFonts w:ascii="Times New Roman" w:eastAsia="Times New Roman" w:hAnsi="Times New Roman"/>
          <w:bCs/>
          <w:sz w:val="24"/>
          <w:szCs w:val="24"/>
        </w:rPr>
        <w:br/>
        <w:t xml:space="preserve">в </w:t>
      </w:r>
      <w:r w:rsidR="003C75A3">
        <w:rPr>
          <w:rFonts w:ascii="Times New Roman" w:eastAsia="Times New Roman" w:hAnsi="Times New Roman"/>
          <w:bCs/>
          <w:sz w:val="24"/>
          <w:szCs w:val="24"/>
        </w:rPr>
        <w:t>п.</w:t>
      </w:r>
      <w:r w:rsidRPr="00BA516A">
        <w:rPr>
          <w:rFonts w:ascii="Times New Roman" w:eastAsia="Times New Roman" w:hAnsi="Times New Roman"/>
          <w:bCs/>
          <w:sz w:val="24"/>
          <w:szCs w:val="24"/>
        </w:rPr>
        <w:t>2 настоящей части;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3) удостоверение о захоронении (в случае отсутствия удостоверения </w:t>
      </w:r>
      <w:r w:rsidRPr="00BA516A">
        <w:rPr>
          <w:rFonts w:ascii="Times New Roman" w:eastAsia="Times New Roman" w:hAnsi="Times New Roman"/>
          <w:bCs/>
          <w:sz w:val="24"/>
          <w:szCs w:val="24"/>
        </w:rPr>
        <w:br/>
        <w:t>о захоронении МКУ «Центр экономического развития, потребительского рынка и ритуальных услуг» устанавливает наличие в РГИС сведений о лице, на имя которого зарегистрировано место захоронения);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w:t>
      </w:r>
      <w:r w:rsidR="003C75A3">
        <w:rPr>
          <w:rFonts w:ascii="Times New Roman" w:eastAsia="Times New Roman" w:hAnsi="Times New Roman"/>
          <w:bCs/>
          <w:sz w:val="24"/>
          <w:szCs w:val="24"/>
        </w:rPr>
        <w:t>.п.</w:t>
      </w:r>
      <w:r w:rsidRPr="00BA516A">
        <w:rPr>
          <w:rFonts w:ascii="Times New Roman" w:eastAsia="Times New Roman" w:hAnsi="Times New Roman"/>
          <w:bCs/>
          <w:sz w:val="24"/>
          <w:szCs w:val="24"/>
        </w:rPr>
        <w:t xml:space="preserve"> 5 и 6 настоящей части, не требуется.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Не допускается требовать представления документов, не предусмотренных </w:t>
      </w:r>
      <w:r w:rsidR="009A6B26">
        <w:rPr>
          <w:rFonts w:ascii="Times New Roman" w:eastAsia="Times New Roman" w:hAnsi="Times New Roman"/>
          <w:bCs/>
          <w:sz w:val="24"/>
          <w:szCs w:val="24"/>
        </w:rPr>
        <w:t>действующим законодательством</w:t>
      </w:r>
      <w:r w:rsidRPr="00BA516A">
        <w:rPr>
          <w:rFonts w:ascii="Times New Roman" w:eastAsia="Times New Roman" w:hAnsi="Times New Roman"/>
          <w:bCs/>
          <w:sz w:val="24"/>
          <w:szCs w:val="24"/>
        </w:rPr>
        <w:t>.</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4. 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w:t>
      </w:r>
      <w:r w:rsidRPr="00BA516A">
        <w:rPr>
          <w:rFonts w:ascii="Times New Roman" w:eastAsia="Times New Roman" w:hAnsi="Times New Roman"/>
          <w:bCs/>
          <w:sz w:val="24"/>
          <w:szCs w:val="24"/>
        </w:rPr>
        <w:lastRenderedPageBreak/>
        <w:t>захоронения принимается МКУ «Центр экономического развития, потребительского рынка и ритуальных услуг» не позднее одного календарного дня с момента регистрации заявления о</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выдаче</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разрешения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 xml:space="preserve">на установку (замену) надмогильного сооружения (надгробия), ограждения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МКУ «Центр экономического развития, потребительского рынка и ритуальных</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услуг»</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 xml:space="preserve">устанавливается его руководителем дела согласно режиму работы органов ЗАГС в данные дни.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Решение МКУ «Центр экономического развития, потребительского рынка и ритуальных услуг» о выдаче разрешения на установку (замену) надмогильного сооружения (надгробия),ограждения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места</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захоронения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или об отказе в выдаче разрешения на установку (замену) надмогильного сооружения (надгробия), ограждения места захоронения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заявление</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о</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выдаче</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разрешения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 xml:space="preserve">на установку (замену) надмогильного сооружения (надгробия), ограждения места захоронения.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5. Основанием для отказа в выдаче разрешения на установку (замену) надмогильного сооружения (надгробия), ограждения места захоронения является:</w:t>
      </w:r>
    </w:p>
    <w:p w:rsidR="00984D9A" w:rsidRPr="00BA516A" w:rsidRDefault="000732C3" w:rsidP="000732C3">
      <w:pPr>
        <w:widowControl w:val="0"/>
        <w:autoSpaceDE w:val="0"/>
        <w:autoSpaceDN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984D9A" w:rsidRPr="00BA516A">
        <w:rPr>
          <w:rFonts w:ascii="Times New Roman" w:eastAsia="Times New Roman" w:hAnsi="Times New Roman"/>
          <w:bCs/>
          <w:sz w:val="24"/>
          <w:szCs w:val="24"/>
        </w:rPr>
        <w:t xml:space="preserve">непредставление подлинников документов, предусмотренных </w:t>
      </w:r>
      <w:r w:rsidR="003C75A3">
        <w:rPr>
          <w:rFonts w:ascii="Times New Roman" w:eastAsia="Times New Roman" w:hAnsi="Times New Roman"/>
          <w:bCs/>
          <w:sz w:val="24"/>
          <w:szCs w:val="24"/>
        </w:rPr>
        <w:t>п.</w:t>
      </w:r>
      <w:r w:rsidR="00984D9A" w:rsidRPr="00BA516A">
        <w:rPr>
          <w:rFonts w:ascii="Times New Roman" w:eastAsia="Times New Roman" w:hAnsi="Times New Roman"/>
          <w:bCs/>
          <w:sz w:val="24"/>
          <w:szCs w:val="24"/>
        </w:rPr>
        <w:t xml:space="preserve"> 3 настояще</w:t>
      </w:r>
      <w:r w:rsidR="003C75A3">
        <w:rPr>
          <w:rFonts w:ascii="Times New Roman" w:eastAsia="Times New Roman" w:hAnsi="Times New Roman"/>
          <w:bCs/>
          <w:sz w:val="24"/>
          <w:szCs w:val="24"/>
        </w:rPr>
        <w:t>го</w:t>
      </w:r>
      <w:r w:rsidR="00984D9A" w:rsidRPr="00BA516A">
        <w:rPr>
          <w:rFonts w:ascii="Times New Roman" w:eastAsia="Times New Roman" w:hAnsi="Times New Roman"/>
          <w:bCs/>
          <w:sz w:val="24"/>
          <w:szCs w:val="24"/>
        </w:rPr>
        <w:t xml:space="preserve"> </w:t>
      </w:r>
      <w:r w:rsidR="003C75A3">
        <w:rPr>
          <w:rFonts w:ascii="Times New Roman" w:eastAsia="Times New Roman" w:hAnsi="Times New Roman"/>
          <w:bCs/>
          <w:sz w:val="24"/>
          <w:szCs w:val="24"/>
        </w:rPr>
        <w:t>раздела</w:t>
      </w:r>
      <w:r w:rsidR="00984D9A" w:rsidRPr="00BA516A">
        <w:rPr>
          <w:rFonts w:ascii="Times New Roman" w:eastAsia="Times New Roman" w:hAnsi="Times New Roman"/>
          <w:bCs/>
          <w:sz w:val="24"/>
          <w:szCs w:val="24"/>
        </w:rPr>
        <w:t>, направленных ранее в электронном виде посредством РПГУ;</w:t>
      </w:r>
    </w:p>
    <w:p w:rsidR="00984D9A" w:rsidRPr="00BA516A" w:rsidRDefault="00984D9A" w:rsidP="000732C3">
      <w:pPr>
        <w:widowControl w:val="0"/>
        <w:autoSpaceDE w:val="0"/>
        <w:autoSpaceDN w:val="0"/>
        <w:spacing w:after="0" w:line="240" w:lineRule="auto"/>
        <w:jc w:val="both"/>
        <w:rPr>
          <w:rFonts w:ascii="Times New Roman" w:eastAsia="Times New Roman" w:hAnsi="Times New Roman"/>
          <w:bCs/>
          <w:sz w:val="24"/>
          <w:szCs w:val="24"/>
        </w:rPr>
      </w:pPr>
      <w:r w:rsidRPr="00BA516A">
        <w:rPr>
          <w:rFonts w:ascii="Times New Roman" w:eastAsia="Times New Roman" w:hAnsi="Times New Roman"/>
          <w:bCs/>
          <w:sz w:val="24"/>
          <w:szCs w:val="24"/>
        </w:rPr>
        <w:t>-</w:t>
      </w:r>
      <w:r w:rsidR="000732C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 xml:space="preserve">наличие в представленных документах неполной, искаженной или недостоверной информации; </w:t>
      </w:r>
    </w:p>
    <w:p w:rsidR="00984D9A" w:rsidRPr="00BA516A" w:rsidRDefault="00984D9A" w:rsidP="000732C3">
      <w:pPr>
        <w:widowControl w:val="0"/>
        <w:autoSpaceDE w:val="0"/>
        <w:autoSpaceDN w:val="0"/>
        <w:spacing w:after="0" w:line="240" w:lineRule="auto"/>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 отсутствие захоронения на месте захоронения; </w:t>
      </w:r>
    </w:p>
    <w:p w:rsidR="00984D9A" w:rsidRPr="00BA516A" w:rsidRDefault="00984D9A" w:rsidP="000732C3">
      <w:pPr>
        <w:widowControl w:val="0"/>
        <w:autoSpaceDE w:val="0"/>
        <w:autoSpaceDN w:val="0"/>
        <w:spacing w:after="0" w:line="240" w:lineRule="auto"/>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 несоответствие надписи на надмогильном сооружении (надгробии) сведениям о лице, захороненном на данном месте; </w:t>
      </w:r>
    </w:p>
    <w:p w:rsidR="00984D9A" w:rsidRPr="00BA516A" w:rsidRDefault="00984D9A" w:rsidP="000732C3">
      <w:pPr>
        <w:widowControl w:val="0"/>
        <w:autoSpaceDE w:val="0"/>
        <w:autoSpaceDN w:val="0"/>
        <w:spacing w:after="0" w:line="240" w:lineRule="auto"/>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 превышение допустимых размеров надмогильного сооружения (надгробия); </w:t>
      </w:r>
    </w:p>
    <w:p w:rsidR="00984D9A" w:rsidRPr="00BA516A" w:rsidRDefault="00984D9A" w:rsidP="000732C3">
      <w:pPr>
        <w:widowControl w:val="0"/>
        <w:autoSpaceDE w:val="0"/>
        <w:autoSpaceDN w:val="0"/>
        <w:spacing w:after="0" w:line="240" w:lineRule="auto"/>
        <w:jc w:val="both"/>
        <w:rPr>
          <w:rFonts w:ascii="Times New Roman" w:eastAsia="Times New Roman" w:hAnsi="Times New Roman"/>
          <w:bCs/>
          <w:sz w:val="24"/>
          <w:szCs w:val="24"/>
        </w:rPr>
      </w:pPr>
      <w:r w:rsidRPr="00BA516A">
        <w:rPr>
          <w:rFonts w:ascii="Times New Roman" w:eastAsia="Times New Roman" w:hAnsi="Times New Roman"/>
          <w:bCs/>
          <w:sz w:val="24"/>
          <w:szCs w:val="24"/>
        </w:rPr>
        <w:t>-</w:t>
      </w:r>
      <w:r w:rsidR="000732C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 xml:space="preserve">превышение допустимых размеров ограждения места захоронения; превышение 12 кв. метров - размера семейного (родового) места захоронения, </w:t>
      </w:r>
      <w:r w:rsidRPr="00BA516A">
        <w:rPr>
          <w:rFonts w:ascii="Times New Roman" w:eastAsia="Times New Roman" w:hAnsi="Times New Roman"/>
          <w:bCs/>
          <w:sz w:val="24"/>
          <w:szCs w:val="24"/>
        </w:rPr>
        <w:br/>
        <w:t xml:space="preserve">за исключением случая, когда место захоронения полностью использовано </w:t>
      </w:r>
      <w:r w:rsidRPr="00BA516A">
        <w:rPr>
          <w:rFonts w:ascii="Times New Roman" w:eastAsia="Times New Roman" w:hAnsi="Times New Roman"/>
          <w:bCs/>
          <w:sz w:val="24"/>
          <w:szCs w:val="24"/>
        </w:rPr>
        <w:br/>
        <w:t xml:space="preserve">для погребения; </w:t>
      </w:r>
    </w:p>
    <w:p w:rsidR="00984D9A" w:rsidRPr="007E3265" w:rsidRDefault="00984D9A" w:rsidP="000732C3">
      <w:pPr>
        <w:widowControl w:val="0"/>
        <w:autoSpaceDE w:val="0"/>
        <w:autoSpaceDN w:val="0"/>
        <w:spacing w:after="0" w:line="240" w:lineRule="auto"/>
        <w:jc w:val="both"/>
        <w:rPr>
          <w:rFonts w:ascii="Times New Roman" w:eastAsia="Times New Roman" w:hAnsi="Times New Roman"/>
          <w:sz w:val="24"/>
          <w:szCs w:val="24"/>
        </w:rPr>
      </w:pPr>
      <w:r w:rsidRPr="00BA516A">
        <w:rPr>
          <w:rFonts w:ascii="Times New Roman" w:eastAsia="Times New Roman" w:hAnsi="Times New Roman"/>
          <w:bCs/>
          <w:sz w:val="24"/>
          <w:szCs w:val="24"/>
        </w:rPr>
        <w:t xml:space="preserve">- превышение установленного </w:t>
      </w:r>
      <w:r w:rsidR="009A6B26">
        <w:rPr>
          <w:rFonts w:ascii="Times New Roman" w:eastAsia="Times New Roman" w:hAnsi="Times New Roman"/>
          <w:bCs/>
          <w:sz w:val="24"/>
          <w:szCs w:val="24"/>
        </w:rPr>
        <w:t>Администрацией</w:t>
      </w:r>
      <w:r w:rsidRPr="00BA516A">
        <w:rPr>
          <w:rFonts w:ascii="Times New Roman" w:eastAsia="Times New Roman" w:hAnsi="Times New Roman"/>
          <w:bCs/>
          <w:sz w:val="24"/>
          <w:szCs w:val="24"/>
        </w:rPr>
        <w:t xml:space="preserve"> размера места захоронения, предоставленного после 1 августа 2004 года, </w:t>
      </w:r>
      <w:r w:rsidRPr="00BA516A">
        <w:rPr>
          <w:rFonts w:ascii="Times New Roman" w:eastAsia="Times New Roman" w:hAnsi="Times New Roman"/>
          <w:sz w:val="24"/>
          <w:szCs w:val="24"/>
        </w:rPr>
        <w:t xml:space="preserve">за исключением случая, </w:t>
      </w:r>
      <w:r w:rsidRPr="007E3265">
        <w:rPr>
          <w:rFonts w:ascii="Times New Roman" w:eastAsia="Times New Roman" w:hAnsi="Times New Roman"/>
          <w:sz w:val="24"/>
          <w:szCs w:val="24"/>
        </w:rPr>
        <w:t>указанного в части 5 статьи 1</w:t>
      </w:r>
      <w:r w:rsidR="007E3265" w:rsidRPr="007E3265">
        <w:rPr>
          <w:rFonts w:ascii="Times New Roman" w:eastAsia="Times New Roman" w:hAnsi="Times New Roman"/>
          <w:sz w:val="24"/>
          <w:szCs w:val="24"/>
        </w:rPr>
        <w:t>7</w:t>
      </w:r>
      <w:r w:rsidRPr="007E3265">
        <w:rPr>
          <w:rFonts w:ascii="Times New Roman" w:eastAsia="Times New Roman" w:hAnsi="Times New Roman"/>
          <w:sz w:val="24"/>
          <w:szCs w:val="24"/>
        </w:rPr>
        <w:t xml:space="preserve"> настоящего Положения; </w:t>
      </w:r>
    </w:p>
    <w:p w:rsidR="00984D9A" w:rsidRPr="00BA516A" w:rsidRDefault="00984D9A" w:rsidP="000732C3">
      <w:pPr>
        <w:widowControl w:val="0"/>
        <w:autoSpaceDE w:val="0"/>
        <w:autoSpaceDN w:val="0"/>
        <w:spacing w:after="0" w:line="240" w:lineRule="auto"/>
        <w:jc w:val="both"/>
        <w:rPr>
          <w:rFonts w:ascii="Times New Roman" w:eastAsia="Times New Roman" w:hAnsi="Times New Roman"/>
          <w:bCs/>
          <w:sz w:val="24"/>
          <w:szCs w:val="24"/>
        </w:rPr>
      </w:pPr>
      <w:r w:rsidRPr="00BA516A">
        <w:rPr>
          <w:rFonts w:ascii="Times New Roman" w:eastAsia="Times New Roman" w:hAnsi="Times New Roman"/>
          <w:bCs/>
          <w:sz w:val="24"/>
          <w:szCs w:val="24"/>
        </w:rPr>
        <w:t>-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6. Срок установки (замены) надмогильного сооружения (надгробия), ограждения места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 установленного в настояще</w:t>
      </w:r>
      <w:r w:rsidR="003C75A3">
        <w:rPr>
          <w:rFonts w:ascii="Times New Roman" w:eastAsia="Times New Roman" w:hAnsi="Times New Roman"/>
          <w:bCs/>
          <w:sz w:val="24"/>
          <w:szCs w:val="24"/>
        </w:rPr>
        <w:t>м</w:t>
      </w:r>
      <w:r w:rsidRPr="00BA516A">
        <w:rPr>
          <w:rFonts w:ascii="Times New Roman" w:eastAsia="Times New Roman" w:hAnsi="Times New Roman"/>
          <w:bCs/>
          <w:sz w:val="24"/>
          <w:szCs w:val="24"/>
        </w:rPr>
        <w:t xml:space="preserve"> </w:t>
      </w:r>
      <w:r w:rsidR="003C75A3">
        <w:rPr>
          <w:rFonts w:ascii="Times New Roman" w:eastAsia="Times New Roman" w:hAnsi="Times New Roman"/>
          <w:bCs/>
          <w:sz w:val="24"/>
          <w:szCs w:val="24"/>
        </w:rPr>
        <w:t>пункте</w:t>
      </w:r>
      <w:r w:rsidRPr="00BA516A">
        <w:rPr>
          <w:rFonts w:ascii="Times New Roman" w:eastAsia="Times New Roman" w:hAnsi="Times New Roman"/>
          <w:bCs/>
          <w:sz w:val="24"/>
          <w:szCs w:val="24"/>
        </w:rPr>
        <w:t>.</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lastRenderedPageBreak/>
        <w:t>7. Регистрация надмогильного сооружения (надгробия) осуществляется МКУ «Центр экономического развития, потребительского рынка и ритуальных услуг» после установки(замены)надмогильного</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сооружения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(надгробия),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о чем делается соответствующая запись в книге регистрации надмогильных сооружений (надгробий) и в РГИС.</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8. Регистрация установки или замены надмогильного сооружения (надгробия) производится МКУ «Центр экономического развития, потребительского рынка и ритуальных услуг» в срок не позднее трех рабочих дней со дня окончания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 сооружения (надгробия).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По итогам выполнения работ по установке (замене) надмогильного сооружения (надгробия) должностным лицом МКУ «Центр экономического развития, потребительского рынка и ритуальных услуг», ответственным за регистрацию установки или замены надмогильного сооружения (надгробия), составляется и подписывается акт об установке (замене) надмогильного сооружения (надгробия).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фамилия,</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отчество</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последнее</w:t>
      </w:r>
      <w:r w:rsidR="003C75A3">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при наличии) лица, на имя которого зарегистрировано место захоронения.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9. Регистрация надмогильных сооружений (надгробий) не производится </w:t>
      </w:r>
      <w:r w:rsidRPr="00BA516A">
        <w:rPr>
          <w:rFonts w:ascii="Times New Roman" w:eastAsia="Times New Roman" w:hAnsi="Times New Roman"/>
          <w:bCs/>
          <w:sz w:val="24"/>
          <w:szCs w:val="24"/>
        </w:rPr>
        <w:br/>
        <w:t>МКУ «Центр экономического развития, потребительского рынка и ритуальных услуг» в следующих случаях:</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1) надмогильное сооружение (надгробие) имеет части, выступающие </w:t>
      </w:r>
      <w:r w:rsidRPr="00BA516A">
        <w:rPr>
          <w:rFonts w:ascii="Times New Roman" w:eastAsia="Times New Roman" w:hAnsi="Times New Roman"/>
          <w:bCs/>
          <w:sz w:val="24"/>
          <w:szCs w:val="24"/>
        </w:rPr>
        <w:br/>
        <w:t>за границы предоставленного места захоронения или нависающие над ним;</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2) надмогильное сооружение (надгробие) превышает размер по высоте, установленный настоящим Положением;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3) отсутствие на месте захоронения надмогильного сооружения (надгробия).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10. Надмогильные сооружения (надгробия), установленные без разрешения </w:t>
      </w:r>
      <w:r w:rsidRPr="00BA516A">
        <w:rPr>
          <w:rFonts w:ascii="Times New Roman" w:eastAsia="Times New Roman" w:hAnsi="Times New Roman"/>
          <w:bCs/>
          <w:sz w:val="24"/>
          <w:szCs w:val="24"/>
        </w:rPr>
        <w:br/>
        <w:t>на установку (замену) надмогильного сооружения (надгробия), подлежат демонтажу по решению суда в порядке, установленном Правительством Московской области.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
          <w:sz w:val="24"/>
          <w:szCs w:val="24"/>
          <w:u w:val="single"/>
        </w:rPr>
      </w:pPr>
      <w:r w:rsidRPr="00BA516A">
        <w:rPr>
          <w:rFonts w:ascii="Times New Roman" w:eastAsia="Times New Roman" w:hAnsi="Times New Roman"/>
          <w:bCs/>
          <w:sz w:val="24"/>
          <w:szCs w:val="24"/>
        </w:rPr>
        <w:t xml:space="preserve">11. Книги регистрации надмогильных сооружений (надгробий) являются документами строгой отчетности и подлежат постоянному хранению </w:t>
      </w:r>
      <w:r w:rsidRPr="00BA516A">
        <w:rPr>
          <w:rFonts w:ascii="Times New Roman" w:eastAsia="Times New Roman" w:hAnsi="Times New Roman"/>
          <w:bCs/>
          <w:sz w:val="24"/>
          <w:szCs w:val="24"/>
        </w:rPr>
        <w:br/>
        <w:t>в МКУ «Центр экономического развития, потребительского рынка и ритуальных услуг»</w:t>
      </w:r>
      <w:r w:rsidR="00DA233C">
        <w:rPr>
          <w:rFonts w:ascii="Times New Roman" w:eastAsia="Times New Roman" w:hAnsi="Times New Roman"/>
          <w:bCs/>
          <w:sz w:val="24"/>
          <w:szCs w:val="24"/>
        </w:rPr>
        <w:t>.</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12.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13. 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984D9A" w:rsidRPr="00BA516A" w:rsidRDefault="00984D9A" w:rsidP="00984D9A">
      <w:pPr>
        <w:widowControl w:val="0"/>
        <w:autoSpaceDE w:val="0"/>
        <w:autoSpaceDN w:val="0"/>
        <w:spacing w:after="0"/>
        <w:rPr>
          <w:rFonts w:ascii="Times New Roman" w:eastAsia="Times New Roman" w:hAnsi="Times New Roman"/>
          <w:b/>
          <w:bCs/>
          <w:sz w:val="24"/>
          <w:szCs w:val="24"/>
        </w:rPr>
      </w:pPr>
    </w:p>
    <w:p w:rsidR="00984D9A" w:rsidRPr="00BA516A" w:rsidRDefault="00984D9A" w:rsidP="00984D9A">
      <w:pPr>
        <w:widowControl w:val="0"/>
        <w:autoSpaceDE w:val="0"/>
        <w:autoSpaceDN w:val="0"/>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1</w:t>
      </w:r>
      <w:r w:rsidR="007E3265">
        <w:rPr>
          <w:rFonts w:ascii="Times New Roman" w:eastAsia="Times New Roman" w:hAnsi="Times New Roman"/>
          <w:b/>
          <w:bCs/>
          <w:sz w:val="24"/>
          <w:szCs w:val="24"/>
        </w:rPr>
        <w:t>7</w:t>
      </w:r>
      <w:r w:rsidRPr="00BA516A">
        <w:rPr>
          <w:rFonts w:ascii="Times New Roman" w:eastAsia="Times New Roman" w:hAnsi="Times New Roman"/>
          <w:b/>
          <w:bCs/>
          <w:sz w:val="24"/>
          <w:szCs w:val="24"/>
        </w:rPr>
        <w:t>. Оформление удостоверений о захоронениях.</w:t>
      </w:r>
    </w:p>
    <w:p w:rsidR="00984D9A" w:rsidRPr="00BA516A" w:rsidRDefault="00984D9A" w:rsidP="00984D9A">
      <w:pPr>
        <w:widowControl w:val="0"/>
        <w:autoSpaceDE w:val="0"/>
        <w:autoSpaceDN w:val="0"/>
        <w:spacing w:after="0"/>
        <w:rPr>
          <w:rFonts w:ascii="Times New Roman" w:eastAsia="Times New Roman" w:hAnsi="Times New Roman"/>
          <w:b/>
          <w:bCs/>
          <w:sz w:val="24"/>
          <w:szCs w:val="24"/>
        </w:rPr>
      </w:pP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1. Оформление удостоверений о захоронениях, произведенных до 1 августа 2004 года, а также после 1 августа 2004 года в случае, если данные удостоверения </w:t>
      </w:r>
      <w:r w:rsidRPr="00BA516A">
        <w:rPr>
          <w:rFonts w:ascii="Times New Roman" w:eastAsia="Times New Roman" w:hAnsi="Times New Roman"/>
          <w:bCs/>
          <w:sz w:val="24"/>
          <w:szCs w:val="24"/>
        </w:rPr>
        <w:br/>
        <w:t xml:space="preserve">не были оформлены и выданы при предоставлении мест захоронения в соответствии </w:t>
      </w:r>
      <w:r w:rsidRPr="00BA516A">
        <w:rPr>
          <w:rFonts w:ascii="Times New Roman" w:eastAsia="Times New Roman" w:hAnsi="Times New Roman"/>
          <w:bCs/>
          <w:sz w:val="24"/>
          <w:szCs w:val="24"/>
        </w:rPr>
        <w:br/>
        <w:t>с требованиями законодательства Российской Федерации, законодательства Московской области, осуществляется МКУ «Центр экономического развития, потребительского рынка и ритуальных услуг» на безвозмездной основе.</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Регистрация заявления об оформлении удостоверения производится </w:t>
      </w:r>
      <w:r w:rsidRPr="00BA516A">
        <w:rPr>
          <w:rFonts w:ascii="Times New Roman" w:eastAsia="Times New Roman" w:hAnsi="Times New Roman"/>
          <w:bCs/>
          <w:sz w:val="24"/>
          <w:szCs w:val="24"/>
        </w:rPr>
        <w:br/>
        <w:t>в РГИС в день его подачи.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lastRenderedPageBreak/>
        <w:t>К заявлению об оформлении удостоверения прилагаются следующие документы:</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1) паспорт или иной документ, удостоверяющий личность заявителя, </w:t>
      </w:r>
      <w:r w:rsidRPr="00BA516A">
        <w:rPr>
          <w:rFonts w:ascii="Times New Roman" w:eastAsia="Times New Roman" w:hAnsi="Times New Roman"/>
          <w:bCs/>
          <w:sz w:val="24"/>
          <w:szCs w:val="24"/>
        </w:rPr>
        <w:br/>
        <w:t>за исключением случая, указанного в п</w:t>
      </w:r>
      <w:r w:rsidR="00C16652">
        <w:rPr>
          <w:rFonts w:ascii="Times New Roman" w:eastAsia="Times New Roman" w:hAnsi="Times New Roman"/>
          <w:bCs/>
          <w:sz w:val="24"/>
          <w:szCs w:val="24"/>
        </w:rPr>
        <w:t>.п.</w:t>
      </w:r>
      <w:r w:rsidRPr="00BA516A">
        <w:rPr>
          <w:rFonts w:ascii="Times New Roman" w:eastAsia="Times New Roman" w:hAnsi="Times New Roman"/>
          <w:bCs/>
          <w:sz w:val="24"/>
          <w:szCs w:val="24"/>
        </w:rPr>
        <w:t xml:space="preserve"> 2 </w:t>
      </w:r>
      <w:bookmarkStart w:id="25" w:name="_Hlk99031282"/>
      <w:r w:rsidR="00C16652">
        <w:rPr>
          <w:rFonts w:ascii="Times New Roman" w:eastAsia="Times New Roman" w:hAnsi="Times New Roman"/>
          <w:bCs/>
          <w:sz w:val="24"/>
          <w:szCs w:val="24"/>
        </w:rPr>
        <w:t xml:space="preserve">п. 1 </w:t>
      </w:r>
      <w:r w:rsidRPr="00BA516A">
        <w:rPr>
          <w:rFonts w:ascii="Times New Roman" w:eastAsia="Times New Roman" w:hAnsi="Times New Roman"/>
          <w:bCs/>
          <w:sz w:val="24"/>
          <w:szCs w:val="24"/>
        </w:rPr>
        <w:t>настояще</w:t>
      </w:r>
      <w:r w:rsidR="00C16652">
        <w:rPr>
          <w:rFonts w:ascii="Times New Roman" w:eastAsia="Times New Roman" w:hAnsi="Times New Roman"/>
          <w:bCs/>
          <w:sz w:val="24"/>
          <w:szCs w:val="24"/>
        </w:rPr>
        <w:t>го</w:t>
      </w:r>
      <w:r w:rsidRPr="00BA516A">
        <w:rPr>
          <w:rFonts w:ascii="Times New Roman" w:eastAsia="Times New Roman" w:hAnsi="Times New Roman"/>
          <w:bCs/>
          <w:sz w:val="24"/>
          <w:szCs w:val="24"/>
        </w:rPr>
        <w:t xml:space="preserve"> </w:t>
      </w:r>
      <w:r w:rsidR="00C16652">
        <w:rPr>
          <w:rFonts w:ascii="Times New Roman" w:eastAsia="Times New Roman" w:hAnsi="Times New Roman"/>
          <w:bCs/>
          <w:sz w:val="24"/>
          <w:szCs w:val="24"/>
        </w:rPr>
        <w:t>раздела</w:t>
      </w:r>
      <w:r w:rsidRPr="00BA516A">
        <w:rPr>
          <w:rFonts w:ascii="Times New Roman" w:eastAsia="Times New Roman" w:hAnsi="Times New Roman"/>
          <w:bCs/>
          <w:sz w:val="24"/>
          <w:szCs w:val="24"/>
        </w:rPr>
        <w:t xml:space="preserve">; </w:t>
      </w:r>
      <w:bookmarkEnd w:id="25"/>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w:t>
      </w:r>
      <w:r w:rsidR="00BE0630">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личность</w:t>
      </w:r>
      <w:r w:rsidR="00BE0630">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данного</w:t>
      </w:r>
      <w:r w:rsidR="00BE0630">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представителя, и копия паспорта или иного документа, удостоверяющего личность лица, на имя которого планируется оформить удостоверение о захоронении;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3) свидетельство о смерти в отношении одного умершего, погребенного </w:t>
      </w:r>
      <w:r w:rsidRPr="00BA516A">
        <w:rPr>
          <w:rFonts w:ascii="Times New Roman" w:eastAsia="Times New Roman" w:hAnsi="Times New Roman"/>
          <w:bCs/>
          <w:sz w:val="24"/>
          <w:szCs w:val="24"/>
        </w:rPr>
        <w:br/>
        <w:t>на соответствующем месте захоронения, или его нотариальная заверенная копия;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Не допускается требовать представления иных документов, </w:t>
      </w:r>
      <w:r w:rsidRPr="00BA516A">
        <w:rPr>
          <w:rFonts w:ascii="Times New Roman" w:eastAsia="Times New Roman" w:hAnsi="Times New Roman"/>
          <w:bCs/>
          <w:sz w:val="24"/>
          <w:szCs w:val="24"/>
        </w:rPr>
        <w:br/>
        <w:t xml:space="preserve">не предусмотренных </w:t>
      </w:r>
      <w:r w:rsidR="00BE0630">
        <w:rPr>
          <w:rFonts w:ascii="Times New Roman" w:eastAsia="Times New Roman" w:hAnsi="Times New Roman"/>
          <w:bCs/>
          <w:sz w:val="24"/>
          <w:szCs w:val="24"/>
        </w:rPr>
        <w:t>действующим законодательством</w:t>
      </w:r>
      <w:r w:rsidRPr="00BA516A">
        <w:rPr>
          <w:rFonts w:ascii="Times New Roman" w:eastAsia="Times New Roman" w:hAnsi="Times New Roman"/>
          <w:bCs/>
          <w:sz w:val="24"/>
          <w:szCs w:val="24"/>
        </w:rPr>
        <w:t>.</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При наличии в РГИС сведений о лице, на имя которого зарегистрировано место захоронения, удостоверение о захоронении на это лицо оформляется </w:t>
      </w:r>
      <w:r w:rsidRPr="00BA516A">
        <w:rPr>
          <w:rFonts w:ascii="Times New Roman" w:eastAsia="Times New Roman" w:hAnsi="Times New Roman"/>
          <w:bCs/>
          <w:sz w:val="24"/>
          <w:szCs w:val="24"/>
        </w:rPr>
        <w:br/>
        <w:t>без представления документов, указанных в п</w:t>
      </w:r>
      <w:r w:rsidR="00BE0630">
        <w:rPr>
          <w:rFonts w:ascii="Times New Roman" w:eastAsia="Times New Roman" w:hAnsi="Times New Roman"/>
          <w:bCs/>
          <w:sz w:val="24"/>
          <w:szCs w:val="24"/>
        </w:rPr>
        <w:t>.п.</w:t>
      </w:r>
      <w:r w:rsidRPr="00BA516A">
        <w:rPr>
          <w:rFonts w:ascii="Times New Roman" w:eastAsia="Times New Roman" w:hAnsi="Times New Roman"/>
          <w:bCs/>
          <w:sz w:val="24"/>
          <w:szCs w:val="24"/>
        </w:rPr>
        <w:t xml:space="preserve"> 3</w:t>
      </w:r>
      <w:r w:rsidR="00BE0630">
        <w:rPr>
          <w:rFonts w:ascii="Times New Roman" w:eastAsia="Times New Roman" w:hAnsi="Times New Roman"/>
          <w:bCs/>
          <w:sz w:val="24"/>
          <w:szCs w:val="24"/>
        </w:rPr>
        <w:t xml:space="preserve"> и </w:t>
      </w:r>
      <w:r w:rsidRPr="00BA516A">
        <w:rPr>
          <w:rFonts w:ascii="Times New Roman" w:eastAsia="Times New Roman" w:hAnsi="Times New Roman"/>
          <w:bCs/>
          <w:sz w:val="24"/>
          <w:szCs w:val="24"/>
        </w:rPr>
        <w:t xml:space="preserve">4 </w:t>
      </w:r>
      <w:r w:rsidR="00BE0630">
        <w:rPr>
          <w:rFonts w:ascii="Times New Roman" w:eastAsia="Times New Roman" w:hAnsi="Times New Roman"/>
          <w:bCs/>
          <w:sz w:val="24"/>
          <w:szCs w:val="24"/>
        </w:rPr>
        <w:t xml:space="preserve">п. 1 </w:t>
      </w:r>
      <w:r w:rsidR="00BE0630" w:rsidRPr="00BA516A">
        <w:rPr>
          <w:rFonts w:ascii="Times New Roman" w:eastAsia="Times New Roman" w:hAnsi="Times New Roman"/>
          <w:bCs/>
          <w:sz w:val="24"/>
          <w:szCs w:val="24"/>
        </w:rPr>
        <w:t>настояще</w:t>
      </w:r>
      <w:r w:rsidR="00BE0630">
        <w:rPr>
          <w:rFonts w:ascii="Times New Roman" w:eastAsia="Times New Roman" w:hAnsi="Times New Roman"/>
          <w:bCs/>
          <w:sz w:val="24"/>
          <w:szCs w:val="24"/>
        </w:rPr>
        <w:t>го</w:t>
      </w:r>
      <w:r w:rsidR="00BE0630" w:rsidRPr="00BA516A">
        <w:rPr>
          <w:rFonts w:ascii="Times New Roman" w:eastAsia="Times New Roman" w:hAnsi="Times New Roman"/>
          <w:bCs/>
          <w:sz w:val="24"/>
          <w:szCs w:val="24"/>
        </w:rPr>
        <w:t xml:space="preserve"> </w:t>
      </w:r>
      <w:r w:rsidR="00BE0630">
        <w:rPr>
          <w:rFonts w:ascii="Times New Roman" w:eastAsia="Times New Roman" w:hAnsi="Times New Roman"/>
          <w:bCs/>
          <w:sz w:val="24"/>
          <w:szCs w:val="24"/>
        </w:rPr>
        <w:t>раздела</w:t>
      </w:r>
      <w:r w:rsidRPr="00BA516A">
        <w:rPr>
          <w:rFonts w:ascii="Times New Roman" w:eastAsia="Times New Roman" w:hAnsi="Times New Roman"/>
          <w:bCs/>
          <w:sz w:val="24"/>
          <w:szCs w:val="24"/>
        </w:rPr>
        <w:t>.</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2. Решение об оформлении удостоверения или об отказе в оформлении удостоверения принимается МКУ «Центр экономического развития, потребительского рынка и ритуальных услуг» не позднее одного календарного </w:t>
      </w:r>
      <w:r w:rsidRPr="00BA516A">
        <w:rPr>
          <w:rFonts w:ascii="Times New Roman" w:eastAsia="Times New Roman" w:hAnsi="Times New Roman"/>
          <w:bCs/>
          <w:sz w:val="24"/>
          <w:szCs w:val="24"/>
        </w:rPr>
        <w:br/>
        <w:t>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МКУ «Центр экономического развития, потребительского рынка и ритуальных</w:t>
      </w:r>
      <w:r w:rsidR="00BE0630">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услуг»</w:t>
      </w:r>
      <w:r w:rsidR="00BE0630">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устанавливается его руководителем согласно режиму работы органов ЗАГС в данные дни.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Решение МКУ «Центр экономического развития, потребительского рынка и ритуальных услуг» об оформлении удостоверения или об отказе </w:t>
      </w:r>
      <w:r w:rsidRPr="00BA516A">
        <w:rPr>
          <w:rFonts w:ascii="Times New Roman" w:eastAsia="Times New Roman" w:hAnsi="Times New Roman"/>
          <w:bCs/>
          <w:sz w:val="24"/>
          <w:szCs w:val="24"/>
        </w:rPr>
        <w:br/>
        <w:t xml:space="preserve">в оформлении удостоверения с указанием причин отказа формируется в РГИС </w:t>
      </w:r>
      <w:r w:rsidRPr="00BA516A">
        <w:rPr>
          <w:rFonts w:ascii="Times New Roman" w:eastAsia="Times New Roman" w:hAnsi="Times New Roman"/>
          <w:bCs/>
          <w:sz w:val="24"/>
          <w:szCs w:val="24"/>
        </w:rPr>
        <w:br/>
        <w:t xml:space="preserve">и выдается лицу, на имя которого зарегистрировано место захоронения, или </w:t>
      </w:r>
      <w:r w:rsidRPr="00BA516A">
        <w:rPr>
          <w:rFonts w:ascii="Times New Roman" w:eastAsia="Times New Roman" w:hAnsi="Times New Roman"/>
          <w:bCs/>
          <w:sz w:val="24"/>
          <w:szCs w:val="24"/>
        </w:rPr>
        <w:br/>
        <w:t>его представителю способом, указанным в заявлении об оформлении удостоверения.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Решение об оформлении удостоверения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Удостоверение о захоронении формируется в РГИС и выдается заявителю, </w:t>
      </w:r>
      <w:r w:rsidRPr="00BA516A">
        <w:rPr>
          <w:rFonts w:ascii="Times New Roman" w:eastAsia="Times New Roman" w:hAnsi="Times New Roman"/>
          <w:bCs/>
          <w:sz w:val="24"/>
          <w:szCs w:val="24"/>
        </w:rPr>
        <w:br/>
        <w:t xml:space="preserve">или его представителю МКУ «Центр экономического развития, потребительского рынка и ритуальных услуг» на основании принятого решения </w:t>
      </w:r>
      <w:r w:rsidRPr="00BA516A">
        <w:rPr>
          <w:rFonts w:ascii="Times New Roman" w:eastAsia="Times New Roman" w:hAnsi="Times New Roman"/>
          <w:bCs/>
          <w:sz w:val="24"/>
          <w:szCs w:val="24"/>
        </w:rPr>
        <w:br/>
        <w:t>об оформлении удостоверения, сформированного в РГИС.</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3. Основанием для отказа в оформлении удостоверений о захоронениях является: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 непредставление подлинников документов, предусмотренных </w:t>
      </w:r>
      <w:r w:rsidR="00BE0630">
        <w:rPr>
          <w:rFonts w:ascii="Times New Roman" w:eastAsia="Times New Roman" w:hAnsi="Times New Roman"/>
          <w:bCs/>
          <w:sz w:val="24"/>
          <w:szCs w:val="24"/>
        </w:rPr>
        <w:t xml:space="preserve">пунктом </w:t>
      </w:r>
      <w:r w:rsidRPr="00BA516A">
        <w:rPr>
          <w:rFonts w:ascii="Times New Roman" w:eastAsia="Times New Roman" w:hAnsi="Times New Roman"/>
          <w:bCs/>
          <w:sz w:val="24"/>
          <w:szCs w:val="24"/>
        </w:rPr>
        <w:t>1 настояще</w:t>
      </w:r>
      <w:r w:rsidR="00BE0630">
        <w:rPr>
          <w:rFonts w:ascii="Times New Roman" w:eastAsia="Times New Roman" w:hAnsi="Times New Roman"/>
          <w:bCs/>
          <w:sz w:val="24"/>
          <w:szCs w:val="24"/>
        </w:rPr>
        <w:t>го</w:t>
      </w:r>
      <w:r w:rsidRPr="00BA516A">
        <w:rPr>
          <w:rFonts w:ascii="Times New Roman" w:eastAsia="Times New Roman" w:hAnsi="Times New Roman"/>
          <w:bCs/>
          <w:sz w:val="24"/>
          <w:szCs w:val="24"/>
        </w:rPr>
        <w:t xml:space="preserve"> </w:t>
      </w:r>
      <w:r w:rsidR="00BE0630">
        <w:rPr>
          <w:rFonts w:ascii="Times New Roman" w:eastAsia="Times New Roman" w:hAnsi="Times New Roman"/>
          <w:bCs/>
          <w:sz w:val="24"/>
          <w:szCs w:val="24"/>
        </w:rPr>
        <w:t>раздела</w:t>
      </w:r>
      <w:r w:rsidRPr="00BA516A">
        <w:rPr>
          <w:rFonts w:ascii="Times New Roman" w:eastAsia="Times New Roman" w:hAnsi="Times New Roman"/>
          <w:bCs/>
          <w:sz w:val="24"/>
          <w:szCs w:val="24"/>
        </w:rPr>
        <w:t>, направленных ранее в электронном виде посредством РПГУ;</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 наличие в представленных документах неполной, искаженной или недостоверной информации;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 превышение 12 кв. метров - размера семейного (родового) места захоронения, за исключением случая, когда место захоронения полностью использовано </w:t>
      </w:r>
      <w:r w:rsidRPr="00BA516A">
        <w:rPr>
          <w:rFonts w:ascii="Times New Roman" w:eastAsia="Times New Roman" w:hAnsi="Times New Roman"/>
          <w:bCs/>
          <w:sz w:val="24"/>
          <w:szCs w:val="24"/>
        </w:rPr>
        <w:br/>
        <w:t>для погребения;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 превышение установленного </w:t>
      </w:r>
      <w:r w:rsidR="007E3265">
        <w:rPr>
          <w:rFonts w:ascii="Times New Roman" w:eastAsia="Times New Roman" w:hAnsi="Times New Roman"/>
          <w:bCs/>
          <w:sz w:val="24"/>
          <w:szCs w:val="24"/>
        </w:rPr>
        <w:t>Администрацией</w:t>
      </w:r>
      <w:r w:rsidRPr="00BA516A">
        <w:rPr>
          <w:rFonts w:ascii="Times New Roman" w:eastAsia="Times New Roman" w:hAnsi="Times New Roman"/>
          <w:bCs/>
          <w:sz w:val="24"/>
          <w:szCs w:val="24"/>
        </w:rPr>
        <w:t xml:space="preserve"> размера места захоронения, </w:t>
      </w:r>
      <w:r w:rsidRPr="00BA516A">
        <w:rPr>
          <w:rFonts w:ascii="Times New Roman" w:eastAsia="Times New Roman" w:hAnsi="Times New Roman"/>
          <w:bCs/>
          <w:sz w:val="24"/>
          <w:szCs w:val="24"/>
        </w:rPr>
        <w:lastRenderedPageBreak/>
        <w:t xml:space="preserve">предоставленного после 1 августа 2004 года, за исключением случая, указанного в </w:t>
      </w:r>
      <w:r w:rsidR="00BE0630">
        <w:rPr>
          <w:rFonts w:ascii="Times New Roman" w:eastAsia="Times New Roman" w:hAnsi="Times New Roman"/>
          <w:bCs/>
          <w:sz w:val="24"/>
          <w:szCs w:val="24"/>
        </w:rPr>
        <w:t>пункте</w:t>
      </w:r>
      <w:r w:rsidRPr="00BA516A">
        <w:rPr>
          <w:rFonts w:ascii="Times New Roman" w:eastAsia="Times New Roman" w:hAnsi="Times New Roman"/>
          <w:bCs/>
          <w:sz w:val="24"/>
          <w:szCs w:val="24"/>
        </w:rPr>
        <w:t xml:space="preserve"> 5 настояще</w:t>
      </w:r>
      <w:r w:rsidR="00BE0630">
        <w:rPr>
          <w:rFonts w:ascii="Times New Roman" w:eastAsia="Times New Roman" w:hAnsi="Times New Roman"/>
          <w:bCs/>
          <w:sz w:val="24"/>
          <w:szCs w:val="24"/>
        </w:rPr>
        <w:t>го</w:t>
      </w:r>
      <w:r w:rsidRPr="00BA516A">
        <w:rPr>
          <w:rFonts w:ascii="Times New Roman" w:eastAsia="Times New Roman" w:hAnsi="Times New Roman"/>
          <w:bCs/>
          <w:sz w:val="24"/>
          <w:szCs w:val="24"/>
        </w:rPr>
        <w:t xml:space="preserve"> </w:t>
      </w:r>
      <w:r w:rsidR="00BE0630">
        <w:rPr>
          <w:rFonts w:ascii="Times New Roman" w:eastAsia="Times New Roman" w:hAnsi="Times New Roman"/>
          <w:bCs/>
          <w:sz w:val="24"/>
          <w:szCs w:val="24"/>
        </w:rPr>
        <w:t>раздела</w:t>
      </w:r>
      <w:r w:rsidRPr="00BA516A">
        <w:rPr>
          <w:rFonts w:ascii="Times New Roman" w:eastAsia="Times New Roman" w:hAnsi="Times New Roman"/>
          <w:bCs/>
          <w:sz w:val="24"/>
          <w:szCs w:val="24"/>
        </w:rPr>
        <w:t xml:space="preserve">; предоставление удостоверения о захоронении на истребуемое место захоронения ранее другому лицу; </w:t>
      </w:r>
    </w:p>
    <w:p w:rsidR="00984D9A" w:rsidRPr="005E058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5E058A">
        <w:rPr>
          <w:rFonts w:ascii="Times New Roman" w:eastAsia="Times New Roman" w:hAnsi="Times New Roman"/>
          <w:bCs/>
          <w:sz w:val="24"/>
          <w:szCs w:val="24"/>
        </w:rPr>
        <w:t>- превышение размера родственного, воинского, почетного захоронения,</w:t>
      </w:r>
      <w:r w:rsidR="000732C3">
        <w:rPr>
          <w:rFonts w:ascii="Times New Roman" w:eastAsia="Times New Roman" w:hAnsi="Times New Roman"/>
          <w:bCs/>
          <w:sz w:val="24"/>
          <w:szCs w:val="24"/>
        </w:rPr>
        <w:t xml:space="preserve"> </w:t>
      </w:r>
      <w:r w:rsidRPr="005E058A">
        <w:rPr>
          <w:rFonts w:ascii="Times New Roman" w:eastAsia="Times New Roman" w:hAnsi="Times New Roman"/>
          <w:bCs/>
          <w:sz w:val="24"/>
          <w:szCs w:val="24"/>
        </w:rPr>
        <w:t xml:space="preserve">установленного </w:t>
      </w:r>
      <w:r w:rsidR="00BE0630" w:rsidRPr="005E058A">
        <w:rPr>
          <w:rFonts w:ascii="Times New Roman" w:eastAsia="Times New Roman" w:hAnsi="Times New Roman"/>
          <w:bCs/>
          <w:sz w:val="24"/>
          <w:szCs w:val="24"/>
        </w:rPr>
        <w:t>Администрацией</w:t>
      </w:r>
      <w:r w:rsidRPr="005E058A">
        <w:rPr>
          <w:rFonts w:ascii="Times New Roman" w:eastAsia="Times New Roman" w:hAnsi="Times New Roman"/>
          <w:bCs/>
          <w:sz w:val="24"/>
          <w:szCs w:val="24"/>
        </w:rPr>
        <w:t xml:space="preserve">;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отсутствие сведений в РГИС или в книгах регистраций захоронений (захоронений урн с прахом) сведений о произведенном захоронении.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4.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 </w:t>
      </w:r>
    </w:p>
    <w:p w:rsidR="00984D9A" w:rsidRPr="005E058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Захоронение считается полностью использованным для погребения, если </w:t>
      </w:r>
      <w:r w:rsidRPr="00BA516A">
        <w:rPr>
          <w:rFonts w:ascii="Times New Roman" w:eastAsia="Times New Roman" w:hAnsi="Times New Roman"/>
          <w:bCs/>
          <w:sz w:val="24"/>
          <w:szCs w:val="24"/>
        </w:rPr>
        <w:br/>
        <w:t xml:space="preserve">на территории данного захоронения не представляется возможным произвести хотя бы одно погребение гробом, исходя </w:t>
      </w:r>
      <w:r w:rsidRPr="005E058A">
        <w:rPr>
          <w:rFonts w:ascii="Times New Roman" w:eastAsia="Times New Roman" w:hAnsi="Times New Roman"/>
          <w:bCs/>
          <w:sz w:val="24"/>
          <w:szCs w:val="24"/>
        </w:rPr>
        <w:t xml:space="preserve">из размера одиночного захоронения, установленного в соответствии с </w:t>
      </w:r>
      <w:r w:rsidR="005E058A" w:rsidRPr="005E058A">
        <w:rPr>
          <w:rFonts w:ascii="Times New Roman" w:eastAsia="Times New Roman" w:hAnsi="Times New Roman"/>
          <w:bCs/>
          <w:sz w:val="24"/>
          <w:szCs w:val="24"/>
        </w:rPr>
        <w:t>пунктом 3</w:t>
      </w:r>
      <w:r w:rsidRPr="005E058A">
        <w:rPr>
          <w:rFonts w:ascii="Times New Roman" w:eastAsia="Times New Roman" w:hAnsi="Times New Roman"/>
          <w:bCs/>
          <w:sz w:val="24"/>
          <w:szCs w:val="24"/>
        </w:rPr>
        <w:t xml:space="preserve"> </w:t>
      </w:r>
      <w:r w:rsidR="005E058A" w:rsidRPr="005E058A">
        <w:rPr>
          <w:rFonts w:ascii="Times New Roman" w:eastAsia="Times New Roman" w:hAnsi="Times New Roman"/>
          <w:bCs/>
          <w:sz w:val="24"/>
          <w:szCs w:val="24"/>
        </w:rPr>
        <w:t>раздела</w:t>
      </w:r>
      <w:r w:rsidRPr="005E058A">
        <w:rPr>
          <w:rFonts w:ascii="Times New Roman" w:eastAsia="Times New Roman" w:hAnsi="Times New Roman"/>
          <w:bCs/>
          <w:sz w:val="24"/>
          <w:szCs w:val="24"/>
        </w:rPr>
        <w:t xml:space="preserve"> 8 настоящего Положения.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5. Родственные, почетные, воинские захоронения, созданные с 1 августа 2004 года по 30 июня 2020 года включительно, превышающие установленный </w:t>
      </w:r>
      <w:r w:rsidR="005E058A" w:rsidRPr="005E058A">
        <w:rPr>
          <w:rFonts w:ascii="Times New Roman" w:eastAsia="Times New Roman" w:hAnsi="Times New Roman"/>
          <w:bCs/>
          <w:sz w:val="24"/>
          <w:szCs w:val="24"/>
        </w:rPr>
        <w:t xml:space="preserve">Администрацией </w:t>
      </w:r>
      <w:r w:rsidRPr="00BA516A">
        <w:rPr>
          <w:rFonts w:ascii="Times New Roman" w:eastAsia="Times New Roman" w:hAnsi="Times New Roman"/>
          <w:bCs/>
          <w:sz w:val="24"/>
          <w:szCs w:val="24"/>
        </w:rPr>
        <w:t>размер данных захоронений, могут</w:t>
      </w:r>
      <w:r w:rsidR="005E058A">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быть</w:t>
      </w:r>
      <w:r w:rsidR="005E058A">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w:t>
      </w:r>
      <w:r w:rsidR="009A6B26">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на</w:t>
      </w:r>
      <w:r w:rsidR="009A6B26">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дату</w:t>
      </w:r>
      <w:r w:rsidR="009A6B26">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первого</w:t>
      </w:r>
      <w:r w:rsidR="009A6B26">
        <w:rPr>
          <w:rFonts w:ascii="Times New Roman" w:eastAsia="Times New Roman" w:hAnsi="Times New Roman"/>
          <w:bCs/>
          <w:sz w:val="24"/>
          <w:szCs w:val="24"/>
        </w:rPr>
        <w:t xml:space="preserve"> </w:t>
      </w:r>
      <w:r w:rsidRPr="00BA516A">
        <w:rPr>
          <w:rFonts w:ascii="Times New Roman" w:eastAsia="Times New Roman" w:hAnsi="Times New Roman"/>
          <w:bCs/>
          <w:sz w:val="24"/>
          <w:szCs w:val="24"/>
        </w:rPr>
        <w:t xml:space="preserve">погребения на соответствующем месте захоронения. </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 xml:space="preserve">Семейные (родовые) захоронения не могут превышать 12 кв. метров. Порядок оформления родственных, почетных, воинских захоронений, созданных с 1 августа 2004 года по 30 июня 2020 года включительно, превышающих установленный </w:t>
      </w:r>
      <w:r w:rsidR="009A6B26">
        <w:rPr>
          <w:rFonts w:ascii="Times New Roman" w:eastAsia="Times New Roman" w:hAnsi="Times New Roman"/>
          <w:bCs/>
          <w:sz w:val="24"/>
          <w:szCs w:val="24"/>
        </w:rPr>
        <w:t>Администрацией</w:t>
      </w:r>
      <w:r w:rsidRPr="00BA516A">
        <w:rPr>
          <w:rFonts w:ascii="Times New Roman" w:eastAsia="Times New Roman" w:hAnsi="Times New Roman"/>
          <w:bCs/>
          <w:sz w:val="24"/>
          <w:szCs w:val="24"/>
        </w:rPr>
        <w:t xml:space="preserve"> размер данных захоронений для семейных (родовых) захоронений, устанавливается Правительством Московской области. Размер платы за часть земельного участка, превышающего установленный </w:t>
      </w:r>
      <w:r w:rsidR="009A6B26">
        <w:rPr>
          <w:rFonts w:ascii="Times New Roman" w:eastAsia="Times New Roman" w:hAnsi="Times New Roman"/>
          <w:bCs/>
          <w:sz w:val="24"/>
          <w:szCs w:val="24"/>
        </w:rPr>
        <w:t>Администрацией</w:t>
      </w:r>
      <w:r w:rsidRPr="00BA516A">
        <w:rPr>
          <w:rFonts w:ascii="Times New Roman" w:eastAsia="Times New Roman" w:hAnsi="Times New Roman"/>
          <w:bCs/>
          <w:sz w:val="24"/>
          <w:szCs w:val="24"/>
        </w:rPr>
        <w:t xml:space="preserve"> размер родственного, почетного, воинского захоронения, рассчитывается уполномоченным органом на основании методики расчета платы, установленной Правительством Московской области.</w:t>
      </w:r>
    </w:p>
    <w:p w:rsidR="00984D9A" w:rsidRPr="00BA516A" w:rsidRDefault="00984D9A" w:rsidP="00DE2545">
      <w:pPr>
        <w:widowControl w:val="0"/>
        <w:autoSpaceDE w:val="0"/>
        <w:autoSpaceDN w:val="0"/>
        <w:spacing w:after="0" w:line="240" w:lineRule="auto"/>
        <w:ind w:firstLine="709"/>
        <w:jc w:val="both"/>
        <w:rPr>
          <w:rFonts w:ascii="Times New Roman" w:eastAsia="Times New Roman" w:hAnsi="Times New Roman"/>
          <w:bCs/>
          <w:sz w:val="24"/>
          <w:szCs w:val="24"/>
        </w:rPr>
      </w:pPr>
      <w:r w:rsidRPr="00BA516A">
        <w:rPr>
          <w:rFonts w:ascii="Times New Roman" w:eastAsia="Times New Roman" w:hAnsi="Times New Roman"/>
          <w:bCs/>
          <w:sz w:val="24"/>
          <w:szCs w:val="24"/>
        </w:rPr>
        <w:t>6. Споры, возникающие в связи с оформлением удостоверений о захоронениях, разрешаются в судебном порядке.</w:t>
      </w:r>
    </w:p>
    <w:p w:rsidR="00984D9A" w:rsidRPr="00BA516A" w:rsidRDefault="00984D9A" w:rsidP="00984D9A">
      <w:pPr>
        <w:spacing w:after="0"/>
        <w:jc w:val="both"/>
        <w:rPr>
          <w:rFonts w:ascii="Times New Roman" w:eastAsia="Calibri" w:hAnsi="Times New Roman"/>
          <w:sz w:val="24"/>
          <w:szCs w:val="24"/>
          <w:lang w:eastAsia="en-US"/>
        </w:rPr>
      </w:pPr>
    </w:p>
    <w:p w:rsidR="00984D9A" w:rsidRPr="00BA516A" w:rsidRDefault="00984D9A" w:rsidP="00984D9A">
      <w:pPr>
        <w:widowControl w:val="0"/>
        <w:autoSpaceDE w:val="0"/>
        <w:autoSpaceDN w:val="0"/>
        <w:spacing w:after="0"/>
        <w:ind w:firstLine="540"/>
        <w:jc w:val="center"/>
        <w:outlineLvl w:val="1"/>
        <w:rPr>
          <w:rFonts w:ascii="Times New Roman" w:eastAsia="Times New Roman" w:hAnsi="Times New Roman"/>
          <w:b/>
          <w:bCs/>
          <w:sz w:val="24"/>
          <w:szCs w:val="24"/>
        </w:rPr>
      </w:pPr>
      <w:r w:rsidRPr="00BA516A">
        <w:rPr>
          <w:rFonts w:ascii="Times New Roman" w:eastAsia="Times New Roman" w:hAnsi="Times New Roman"/>
          <w:b/>
          <w:bCs/>
          <w:sz w:val="24"/>
          <w:szCs w:val="24"/>
        </w:rPr>
        <w:t>1</w:t>
      </w:r>
      <w:r w:rsidR="007E3265">
        <w:rPr>
          <w:rFonts w:ascii="Times New Roman" w:eastAsia="Times New Roman" w:hAnsi="Times New Roman"/>
          <w:b/>
          <w:bCs/>
          <w:sz w:val="24"/>
          <w:szCs w:val="24"/>
        </w:rPr>
        <w:t>8</w:t>
      </w:r>
      <w:r w:rsidRPr="00BA516A">
        <w:rPr>
          <w:rFonts w:ascii="Times New Roman" w:eastAsia="Times New Roman" w:hAnsi="Times New Roman"/>
          <w:b/>
          <w:bCs/>
          <w:sz w:val="24"/>
          <w:szCs w:val="24"/>
        </w:rPr>
        <w:t>. Основные вопросы, связанные с транспортировкой тел (останков) умерших (погибших)</w:t>
      </w:r>
    </w:p>
    <w:p w:rsidR="00984D9A" w:rsidRPr="00BA516A" w:rsidRDefault="00984D9A" w:rsidP="00984D9A">
      <w:pPr>
        <w:widowControl w:val="0"/>
        <w:autoSpaceDE w:val="0"/>
        <w:autoSpaceDN w:val="0"/>
        <w:spacing w:after="0"/>
        <w:jc w:val="both"/>
        <w:outlineLvl w:val="1"/>
        <w:rPr>
          <w:rFonts w:ascii="Times New Roman" w:eastAsia="Times New Roman" w:hAnsi="Times New Roman"/>
          <w:bCs/>
          <w:sz w:val="24"/>
          <w:szCs w:val="24"/>
        </w:rPr>
      </w:pPr>
    </w:p>
    <w:p w:rsidR="00D07034" w:rsidRDefault="004C33F9" w:rsidP="00D07034">
      <w:pPr>
        <w:widowControl w:val="0"/>
        <w:autoSpaceDE w:val="0"/>
        <w:autoSpaceDN w:val="0"/>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ab/>
      </w:r>
      <w:r w:rsidR="00D07034">
        <w:rPr>
          <w:rFonts w:ascii="Times New Roman" w:eastAsia="Times New Roman" w:hAnsi="Times New Roman"/>
          <w:sz w:val="24"/>
          <w:szCs w:val="24"/>
        </w:rPr>
        <w:t xml:space="preserve">1.  </w:t>
      </w:r>
      <w:r w:rsidR="00D07034" w:rsidRPr="00D07034">
        <w:rPr>
          <w:rFonts w:ascii="Times New Roman" w:eastAsia="Times New Roman" w:hAnsi="Times New Roman"/>
          <w:sz w:val="24"/>
          <w:szCs w:val="24"/>
        </w:rPr>
        <w:t>Т</w:t>
      </w:r>
      <w:r w:rsidR="00984D9A" w:rsidRPr="00D07034">
        <w:rPr>
          <w:rFonts w:ascii="Times New Roman" w:eastAsia="Times New Roman" w:hAnsi="Times New Roman"/>
          <w:sz w:val="24"/>
          <w:szCs w:val="24"/>
        </w:rPr>
        <w:t>ранспортировк</w:t>
      </w:r>
      <w:r w:rsidR="00D07034" w:rsidRPr="00D07034">
        <w:rPr>
          <w:rFonts w:ascii="Times New Roman" w:eastAsia="Times New Roman" w:hAnsi="Times New Roman"/>
          <w:sz w:val="24"/>
          <w:szCs w:val="24"/>
        </w:rPr>
        <w:t>а</w:t>
      </w:r>
      <w:r w:rsidR="00984D9A" w:rsidRPr="00D07034">
        <w:rPr>
          <w:rFonts w:ascii="Times New Roman" w:eastAsia="Times New Roman" w:hAnsi="Times New Roman"/>
          <w:sz w:val="24"/>
          <w:szCs w:val="24"/>
        </w:rPr>
        <w:t xml:space="preserve"> умерших в морг, включая погрузочно-разгрузочные работы, с мест обнаружения или происшествия для производства судебно-медицинской экспертизы </w:t>
      </w:r>
      <w:r w:rsidR="00D07034" w:rsidRPr="00D07034">
        <w:rPr>
          <w:rFonts w:ascii="Times New Roman" w:eastAsia="Times New Roman" w:hAnsi="Times New Roman"/>
          <w:sz w:val="24"/>
          <w:szCs w:val="24"/>
        </w:rPr>
        <w:t>на территории городского округа Павловский Посад Московской области осуществляется согласно Порядку утвержденному Постановлением Правительства Московской области  от 16.10.2019 N 753/36 "О мерах по реализации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D07034">
        <w:rPr>
          <w:rFonts w:ascii="Times New Roman" w:eastAsia="Times New Roman" w:hAnsi="Times New Roman"/>
          <w:sz w:val="24"/>
          <w:szCs w:val="24"/>
        </w:rPr>
        <w:t>.</w:t>
      </w:r>
    </w:p>
    <w:p w:rsidR="00D07034" w:rsidRDefault="004C33F9" w:rsidP="00D07034">
      <w:pPr>
        <w:widowControl w:val="0"/>
        <w:autoSpaceDE w:val="0"/>
        <w:autoSpaceDN w:val="0"/>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ab/>
      </w:r>
      <w:r w:rsidR="00D07034">
        <w:rPr>
          <w:rFonts w:ascii="Times New Roman" w:eastAsia="Times New Roman" w:hAnsi="Times New Roman"/>
          <w:sz w:val="24"/>
          <w:szCs w:val="24"/>
        </w:rPr>
        <w:t>2.   Транспортировка осуществляется круглосуточно, путем вывоза тел (останков) умершего (погибшего) специализированным автотранспортом, предназначенным для такой перевозки.</w:t>
      </w:r>
    </w:p>
    <w:p w:rsidR="00D07034" w:rsidRPr="00D07034" w:rsidRDefault="004C33F9" w:rsidP="00D07034">
      <w:pPr>
        <w:widowControl w:val="0"/>
        <w:autoSpaceDE w:val="0"/>
        <w:autoSpaceDN w:val="0"/>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ab/>
      </w:r>
      <w:r w:rsidR="00D07034">
        <w:rPr>
          <w:rFonts w:ascii="Times New Roman" w:eastAsia="Times New Roman" w:hAnsi="Times New Roman"/>
          <w:sz w:val="24"/>
          <w:szCs w:val="24"/>
        </w:rPr>
        <w:t>3.   Плата за транспортировку не взимается.</w:t>
      </w:r>
    </w:p>
    <w:p w:rsidR="00D07034" w:rsidRDefault="00D07034" w:rsidP="00D07034">
      <w:pPr>
        <w:widowControl w:val="0"/>
        <w:autoSpaceDE w:val="0"/>
        <w:autoSpaceDN w:val="0"/>
        <w:spacing w:after="0" w:line="240" w:lineRule="auto"/>
        <w:jc w:val="both"/>
        <w:outlineLvl w:val="1"/>
        <w:rPr>
          <w:rFonts w:ascii="Times New Roman" w:eastAsia="Times New Roman" w:hAnsi="Times New Roman"/>
          <w:sz w:val="24"/>
          <w:szCs w:val="24"/>
        </w:rPr>
      </w:pPr>
    </w:p>
    <w:p w:rsidR="00D07034" w:rsidRDefault="00D07034" w:rsidP="00D07034">
      <w:pPr>
        <w:widowControl w:val="0"/>
        <w:autoSpaceDE w:val="0"/>
        <w:autoSpaceDN w:val="0"/>
        <w:spacing w:after="0" w:line="240" w:lineRule="auto"/>
        <w:jc w:val="both"/>
        <w:outlineLvl w:val="1"/>
        <w:rPr>
          <w:rFonts w:ascii="Times New Roman" w:eastAsia="Times New Roman" w:hAnsi="Times New Roman"/>
          <w:sz w:val="24"/>
          <w:szCs w:val="24"/>
        </w:rPr>
      </w:pPr>
    </w:p>
    <w:p w:rsidR="000732C3" w:rsidRDefault="000732C3" w:rsidP="00D07034">
      <w:pPr>
        <w:widowControl w:val="0"/>
        <w:autoSpaceDE w:val="0"/>
        <w:autoSpaceDN w:val="0"/>
        <w:spacing w:after="0" w:line="240" w:lineRule="auto"/>
        <w:jc w:val="both"/>
        <w:outlineLvl w:val="1"/>
        <w:rPr>
          <w:rFonts w:ascii="Times New Roman" w:eastAsia="Times New Roman" w:hAnsi="Times New Roman"/>
          <w:sz w:val="24"/>
          <w:szCs w:val="24"/>
        </w:rPr>
      </w:pPr>
    </w:p>
    <w:p w:rsidR="000732C3" w:rsidRDefault="000732C3" w:rsidP="00D07034">
      <w:pPr>
        <w:widowControl w:val="0"/>
        <w:autoSpaceDE w:val="0"/>
        <w:autoSpaceDN w:val="0"/>
        <w:spacing w:after="0" w:line="240" w:lineRule="auto"/>
        <w:jc w:val="both"/>
        <w:outlineLvl w:val="1"/>
        <w:rPr>
          <w:rFonts w:ascii="Times New Roman" w:eastAsia="Times New Roman" w:hAnsi="Times New Roman"/>
          <w:sz w:val="24"/>
          <w:szCs w:val="24"/>
        </w:rPr>
      </w:pPr>
    </w:p>
    <w:p w:rsidR="000732C3" w:rsidRDefault="000732C3" w:rsidP="00D07034">
      <w:pPr>
        <w:widowControl w:val="0"/>
        <w:autoSpaceDE w:val="0"/>
        <w:autoSpaceDN w:val="0"/>
        <w:spacing w:after="0" w:line="240" w:lineRule="auto"/>
        <w:jc w:val="both"/>
        <w:outlineLvl w:val="1"/>
        <w:rPr>
          <w:rFonts w:ascii="Times New Roman" w:eastAsia="Times New Roman" w:hAnsi="Times New Roman"/>
          <w:sz w:val="24"/>
          <w:szCs w:val="24"/>
        </w:rPr>
      </w:pPr>
    </w:p>
    <w:p w:rsidR="000732C3" w:rsidRPr="00BA516A" w:rsidRDefault="000732C3" w:rsidP="00D07034">
      <w:pPr>
        <w:widowControl w:val="0"/>
        <w:autoSpaceDE w:val="0"/>
        <w:autoSpaceDN w:val="0"/>
        <w:spacing w:after="0" w:line="240" w:lineRule="auto"/>
        <w:jc w:val="both"/>
        <w:outlineLvl w:val="1"/>
        <w:rPr>
          <w:rFonts w:ascii="Times New Roman" w:eastAsia="Times New Roman" w:hAnsi="Times New Roman"/>
          <w:sz w:val="24"/>
          <w:szCs w:val="24"/>
        </w:rPr>
      </w:pPr>
    </w:p>
    <w:p w:rsidR="004C33F9" w:rsidRDefault="00984D9A" w:rsidP="004C33F9">
      <w:pPr>
        <w:widowControl w:val="0"/>
        <w:autoSpaceDE w:val="0"/>
        <w:autoSpaceDN w:val="0"/>
        <w:spacing w:after="0"/>
        <w:ind w:firstLine="540"/>
        <w:jc w:val="center"/>
        <w:outlineLvl w:val="1"/>
        <w:rPr>
          <w:rFonts w:ascii="Times New Roman" w:eastAsia="Times New Roman" w:hAnsi="Times New Roman"/>
          <w:b/>
          <w:bCs/>
          <w:sz w:val="24"/>
          <w:szCs w:val="24"/>
        </w:rPr>
      </w:pPr>
      <w:r w:rsidRPr="00BA516A">
        <w:rPr>
          <w:rFonts w:ascii="Times New Roman" w:eastAsia="Times New Roman" w:hAnsi="Times New Roman"/>
          <w:b/>
          <w:bCs/>
          <w:sz w:val="24"/>
          <w:szCs w:val="24"/>
        </w:rPr>
        <w:lastRenderedPageBreak/>
        <w:t xml:space="preserve">Статья </w:t>
      </w:r>
      <w:r w:rsidR="007E3265">
        <w:rPr>
          <w:rFonts w:ascii="Times New Roman" w:eastAsia="Times New Roman" w:hAnsi="Times New Roman"/>
          <w:b/>
          <w:bCs/>
          <w:sz w:val="24"/>
          <w:szCs w:val="24"/>
        </w:rPr>
        <w:t>19</w:t>
      </w:r>
      <w:r w:rsidRPr="00BA516A">
        <w:rPr>
          <w:rFonts w:ascii="Times New Roman" w:eastAsia="Times New Roman" w:hAnsi="Times New Roman"/>
          <w:b/>
          <w:bCs/>
          <w:sz w:val="24"/>
          <w:szCs w:val="24"/>
        </w:rPr>
        <w:t>. Правила содержания и посещения кладбищ.</w:t>
      </w:r>
    </w:p>
    <w:p w:rsidR="004C33F9" w:rsidRDefault="004C33F9" w:rsidP="004C33F9">
      <w:pPr>
        <w:widowControl w:val="0"/>
        <w:autoSpaceDE w:val="0"/>
        <w:autoSpaceDN w:val="0"/>
        <w:spacing w:after="0"/>
        <w:ind w:firstLine="540"/>
        <w:jc w:val="center"/>
        <w:outlineLvl w:val="1"/>
        <w:rPr>
          <w:rFonts w:ascii="Times New Roman" w:eastAsia="Times New Roman" w:hAnsi="Times New Roman"/>
          <w:b/>
          <w:bCs/>
          <w:sz w:val="24"/>
          <w:szCs w:val="24"/>
        </w:rPr>
      </w:pPr>
    </w:p>
    <w:p w:rsidR="00984D9A" w:rsidRPr="004C33F9" w:rsidRDefault="004C33F9" w:rsidP="004C33F9">
      <w:pPr>
        <w:widowControl w:val="0"/>
        <w:autoSpaceDE w:val="0"/>
        <w:autoSpaceDN w:val="0"/>
        <w:spacing w:after="0"/>
        <w:ind w:firstLine="540"/>
        <w:outlineLvl w:val="1"/>
        <w:rPr>
          <w:rFonts w:ascii="Times New Roman" w:eastAsia="Times New Roman" w:hAnsi="Times New Roman"/>
          <w:b/>
          <w:bCs/>
          <w:sz w:val="24"/>
          <w:szCs w:val="24"/>
        </w:rPr>
      </w:pPr>
      <w:r w:rsidRPr="004C33F9">
        <w:rPr>
          <w:rFonts w:ascii="Times New Roman" w:eastAsia="Times New Roman" w:hAnsi="Times New Roman"/>
          <w:sz w:val="24"/>
          <w:szCs w:val="24"/>
        </w:rPr>
        <w:t>1.</w:t>
      </w:r>
      <w:r>
        <w:rPr>
          <w:rFonts w:ascii="Times New Roman" w:eastAsia="Times New Roman" w:hAnsi="Times New Roman"/>
          <w:b/>
          <w:bCs/>
          <w:sz w:val="24"/>
          <w:szCs w:val="24"/>
        </w:rPr>
        <w:t xml:space="preserve"> </w:t>
      </w:r>
      <w:r w:rsidR="00984D9A" w:rsidRPr="00BA516A">
        <w:rPr>
          <w:rFonts w:ascii="Times New Roman" w:eastAsia="Times New Roman" w:hAnsi="Times New Roman"/>
          <w:sz w:val="24"/>
          <w:szCs w:val="24"/>
        </w:rPr>
        <w:t>Содержание муниципальных кладбищ.</w:t>
      </w:r>
    </w:p>
    <w:p w:rsidR="00984D9A" w:rsidRPr="00BA516A" w:rsidRDefault="00984D9A" w:rsidP="000732C3">
      <w:pPr>
        <w:widowControl w:val="0"/>
        <w:numPr>
          <w:ilvl w:val="1"/>
          <w:numId w:val="5"/>
        </w:numPr>
        <w:autoSpaceDE w:val="0"/>
        <w:autoSpaceDN w:val="0"/>
        <w:adjustRightInd w:val="0"/>
        <w:spacing w:after="0" w:line="240" w:lineRule="auto"/>
        <w:ind w:hanging="11"/>
        <w:jc w:val="both"/>
        <w:rPr>
          <w:rFonts w:ascii="Times New Roman" w:eastAsia="Times New Roman" w:hAnsi="Times New Roman"/>
          <w:sz w:val="24"/>
          <w:szCs w:val="24"/>
        </w:rPr>
      </w:pPr>
      <w:r w:rsidRPr="00BA516A">
        <w:rPr>
          <w:rFonts w:ascii="Times New Roman" w:eastAsia="Times New Roman" w:hAnsi="Times New Roman"/>
          <w:sz w:val="24"/>
          <w:szCs w:val="24"/>
        </w:rPr>
        <w:t>Документация на выполнение работ по содержанию объектов похоронного назначения должна содержать следующие мероприятия:</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содержание, текущий ремонт, капитальный ремонт данных объектов похоронного назначения;</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содержание воинских, почетных, одиночных захоронений, а также иных захоронений и памятников, находящихся под охраной государства, в случаях, если погребение осуществлялось за счет бюджетных средств;</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содержание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такие могилы и надгробия имеются на территории объектов похоронного назначения;</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контроль за надлежащим исполнением муниципального задания (муниципального заказа).</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1.2.</w:t>
      </w:r>
      <w:r w:rsidRPr="00BA516A">
        <w:rPr>
          <w:rFonts w:ascii="Times New Roman" w:eastAsia="Times New Roman" w:hAnsi="Times New Roman"/>
          <w:sz w:val="24"/>
          <w:szCs w:val="24"/>
        </w:rPr>
        <w:tab/>
        <w:t xml:space="preserve">Граждане, юридические лица, являющиеся ответственными </w:t>
      </w:r>
      <w:r w:rsidRPr="00BA516A">
        <w:rPr>
          <w:rFonts w:ascii="Times New Roman" w:eastAsia="Times New Roman" w:hAnsi="Times New Roman"/>
          <w:sz w:val="24"/>
          <w:szCs w:val="24"/>
        </w:rPr>
        <w:br/>
        <w:t xml:space="preserve">за захоронения, обязаны обеспечивать чистоту и порядок на территории мест захоронения, складировать мусор в отведенных местах, осуществлять уход за живой изгородью и цветочными насаждениями на участках захоронения, своевременно производить ремонт надмогильных сооружений, оправку могильных холмов, </w:t>
      </w:r>
      <w:r w:rsidRPr="00BA516A">
        <w:rPr>
          <w:rFonts w:ascii="Times New Roman" w:eastAsia="Times New Roman" w:hAnsi="Times New Roman"/>
          <w:sz w:val="24"/>
          <w:szCs w:val="24"/>
        </w:rPr>
        <w:br/>
        <w:t xml:space="preserve">по согласованию с </w:t>
      </w:r>
      <w:r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w:t>
      </w:r>
      <w:r w:rsidRPr="00BA516A">
        <w:rPr>
          <w:rFonts w:ascii="Times New Roman" w:eastAsia="Times New Roman" w:hAnsi="Times New Roman"/>
          <w:sz w:val="24"/>
          <w:szCs w:val="24"/>
        </w:rPr>
        <w:t>устанавливать, переделывать и снимать памятники и ограды.</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1.3.</w:t>
      </w:r>
      <w:r w:rsidRPr="00BA516A">
        <w:rPr>
          <w:rFonts w:ascii="Times New Roman" w:eastAsia="Times New Roman" w:hAnsi="Times New Roman"/>
          <w:sz w:val="24"/>
          <w:szCs w:val="24"/>
        </w:rPr>
        <w:tab/>
        <w:t>Для перевозки и переноса гробов по территории объектов похоронного назначения должны быть обязательно в наличии катафалки-тележки, катафалки-сани, катафалки-носилки, а для переноса урн – катафалки-носилки.</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1.4.</w:t>
      </w:r>
      <w:r w:rsidRPr="00BA516A">
        <w:rPr>
          <w:rFonts w:ascii="Times New Roman" w:eastAsia="Times New Roman" w:hAnsi="Times New Roman"/>
          <w:sz w:val="24"/>
          <w:szCs w:val="24"/>
        </w:rPr>
        <w:tab/>
        <w:t xml:space="preserve">Кроме того, на общественном кладбище должны быть обязательно </w:t>
      </w:r>
      <w:r w:rsidRPr="00BA516A">
        <w:rPr>
          <w:rFonts w:ascii="Times New Roman" w:eastAsia="Times New Roman" w:hAnsi="Times New Roman"/>
          <w:sz w:val="24"/>
          <w:szCs w:val="24"/>
        </w:rPr>
        <w:br/>
        <w:t xml:space="preserve">в наличии навесы для защиты от дождя и снега могилы, подготовленной </w:t>
      </w:r>
      <w:r w:rsidRPr="00BA516A">
        <w:rPr>
          <w:rFonts w:ascii="Times New Roman" w:eastAsia="Times New Roman" w:hAnsi="Times New Roman"/>
          <w:sz w:val="24"/>
          <w:szCs w:val="24"/>
        </w:rPr>
        <w:br/>
        <w:t>к захоронению.</w:t>
      </w:r>
    </w:p>
    <w:p w:rsidR="00984D9A" w:rsidRPr="00BA516A" w:rsidRDefault="00984D9A" w:rsidP="000732C3">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Режим работы кладбищ.</w:t>
      </w:r>
    </w:p>
    <w:p w:rsidR="00984D9A" w:rsidRPr="00BA516A" w:rsidRDefault="00984D9A" w:rsidP="000732C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26" w:name="_Hlk94022604"/>
      <w:r w:rsidRPr="00BA516A">
        <w:rPr>
          <w:rFonts w:ascii="Times New Roman" w:eastAsia="Times New Roman" w:hAnsi="Times New Roman"/>
          <w:sz w:val="24"/>
          <w:szCs w:val="24"/>
        </w:rPr>
        <w:t>На кладбищах, расположенных на территории городского округа Павловский Посад Московской области</w:t>
      </w:r>
      <w:bookmarkEnd w:id="26"/>
      <w:r w:rsidRPr="00BA516A">
        <w:rPr>
          <w:rFonts w:ascii="Times New Roman" w:eastAsia="Times New Roman" w:hAnsi="Times New Roman"/>
          <w:sz w:val="24"/>
          <w:szCs w:val="24"/>
        </w:rPr>
        <w:t>, устанавливается единый режим работы.</w:t>
      </w:r>
    </w:p>
    <w:p w:rsidR="00984D9A" w:rsidRPr="00BA516A" w:rsidRDefault="00984D9A" w:rsidP="000732C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Кладбища открыты для посещений ежедневно с мая по сентябрь с 0</w:t>
      </w:r>
      <w:r w:rsidR="000E68DD">
        <w:rPr>
          <w:rFonts w:ascii="Times New Roman" w:eastAsia="Times New Roman" w:hAnsi="Times New Roman"/>
          <w:sz w:val="24"/>
          <w:szCs w:val="24"/>
        </w:rPr>
        <w:t>8</w:t>
      </w:r>
      <w:r w:rsidRPr="00BA516A">
        <w:rPr>
          <w:rFonts w:ascii="Times New Roman" w:eastAsia="Times New Roman" w:hAnsi="Times New Roman"/>
          <w:sz w:val="24"/>
          <w:szCs w:val="24"/>
        </w:rPr>
        <w:t xml:space="preserve">.00 до 19.00; с октября по апрель – с </w:t>
      </w:r>
      <w:r w:rsidR="000E68DD">
        <w:rPr>
          <w:rFonts w:ascii="Times New Roman" w:eastAsia="Times New Roman" w:hAnsi="Times New Roman"/>
          <w:sz w:val="24"/>
          <w:szCs w:val="24"/>
        </w:rPr>
        <w:t>09</w:t>
      </w:r>
      <w:r w:rsidRPr="00BA516A">
        <w:rPr>
          <w:rFonts w:ascii="Times New Roman" w:eastAsia="Times New Roman" w:hAnsi="Times New Roman"/>
          <w:sz w:val="24"/>
          <w:szCs w:val="24"/>
        </w:rPr>
        <w:t>.00 до 17.00. Погребение умерших осуществляется ежедневно с 09.00 до 15.00.</w:t>
      </w:r>
    </w:p>
    <w:p w:rsidR="00984D9A" w:rsidRPr="00BA516A" w:rsidRDefault="00984D9A" w:rsidP="000732C3">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Правила посещения кладбищ.</w:t>
      </w:r>
    </w:p>
    <w:p w:rsidR="00984D9A" w:rsidRPr="00BA516A" w:rsidRDefault="00984D9A" w:rsidP="000732C3">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На территории кладбищ посетители должны соблюдать тишину </w:t>
      </w:r>
      <w:r w:rsidRPr="00BA516A">
        <w:rPr>
          <w:rFonts w:ascii="Times New Roman" w:eastAsia="Times New Roman" w:hAnsi="Times New Roman"/>
          <w:sz w:val="24"/>
          <w:szCs w:val="24"/>
        </w:rPr>
        <w:br/>
        <w:t>и порядок.</w:t>
      </w:r>
    </w:p>
    <w:p w:rsidR="00984D9A" w:rsidRPr="00BA516A" w:rsidRDefault="00984D9A" w:rsidP="000732C3">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3.2.</w:t>
      </w:r>
      <w:r w:rsidRPr="00BA516A">
        <w:rPr>
          <w:rFonts w:ascii="Times New Roman" w:eastAsia="Times New Roman" w:hAnsi="Times New Roman"/>
          <w:sz w:val="24"/>
          <w:szCs w:val="24"/>
        </w:rPr>
        <w:tab/>
        <w:t>На территории кладбищ посетителям запрещается:</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устанавливать, переделывать и снимать памятники без разрешения </w:t>
      </w:r>
      <w:r w:rsidRPr="00BA516A">
        <w:rPr>
          <w:rFonts w:ascii="Times New Roman" w:eastAsia="Times New Roman" w:hAnsi="Times New Roman"/>
          <w:sz w:val="24"/>
          <w:szCs w:val="24"/>
        </w:rPr>
        <w:br/>
      </w:r>
      <w:r w:rsidRPr="00BA516A">
        <w:rPr>
          <w:rFonts w:ascii="Times New Roman" w:eastAsia="Times New Roman" w:hAnsi="Times New Roman"/>
          <w:spacing w:val="2"/>
          <w:sz w:val="24"/>
          <w:szCs w:val="24"/>
          <w:shd w:val="clear" w:color="auto" w:fill="FFFFFF"/>
        </w:rPr>
        <w:t>МКУ «Центр экономического развития, потребительского рынка и ритуальных услуг»;</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портить памятники, оборудование кладбища;</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наносить надписи или рисунки соответствующего содержания </w:t>
      </w:r>
      <w:r w:rsidRPr="00BA516A">
        <w:rPr>
          <w:rFonts w:ascii="Times New Roman" w:eastAsia="Times New Roman" w:hAnsi="Times New Roman"/>
          <w:sz w:val="24"/>
          <w:szCs w:val="24"/>
        </w:rPr>
        <w:br/>
        <w:t>на памятники, места захоронения или объекты похоронного назначения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засорять территорию кладбища;</w:t>
      </w:r>
    </w:p>
    <w:p w:rsidR="00984D9A" w:rsidRPr="00BA516A" w:rsidRDefault="00257772"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самовольно </w:t>
      </w:r>
      <w:r w:rsidR="00984D9A" w:rsidRPr="00BA516A">
        <w:rPr>
          <w:rFonts w:ascii="Times New Roman" w:eastAsia="Times New Roman" w:hAnsi="Times New Roman"/>
          <w:sz w:val="24"/>
          <w:szCs w:val="24"/>
        </w:rPr>
        <w:t>проводить вырубку деревьев и кустарников</w:t>
      </w:r>
      <w:r>
        <w:rPr>
          <w:rFonts w:ascii="Times New Roman" w:eastAsia="Times New Roman" w:hAnsi="Times New Roman"/>
          <w:sz w:val="24"/>
          <w:szCs w:val="24"/>
        </w:rPr>
        <w:t>;</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выгуливать собак, пасти домашних животных, ловить птиц;</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lastRenderedPageBreak/>
        <w:t>разводить костры;</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добывать песок, глину, резать дерн;</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ломать зеленые насаждения;</w:t>
      </w:r>
    </w:p>
    <w:p w:rsidR="00984D9A" w:rsidRPr="00BA516A" w:rsidRDefault="009B3D2B" w:rsidP="000732C3">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распивать спиртные напитки и находится в нетрезвом состоянии;</w:t>
      </w:r>
    </w:p>
    <w:p w:rsidR="00984D9A" w:rsidRPr="009B3D2B"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9B3D2B">
        <w:rPr>
          <w:rFonts w:ascii="Times New Roman" w:eastAsia="Times New Roman" w:hAnsi="Times New Roman"/>
          <w:sz w:val="24"/>
          <w:szCs w:val="24"/>
        </w:rPr>
        <w:t>производить раскопку грунта, оставлять запасы строительных и других материалов;</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складировать мусор, старые демонтированные надмогильные сооружения (надгробия), ограды в местах, не отведенных для этих целей;</w:t>
      </w:r>
    </w:p>
    <w:p w:rsidR="002E48F1"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2E48F1">
        <w:rPr>
          <w:rFonts w:ascii="Times New Roman" w:eastAsia="Times New Roman" w:hAnsi="Times New Roman"/>
          <w:sz w:val="24"/>
          <w:szCs w:val="24"/>
        </w:rPr>
        <w:t>проезд грузовых и легковых транспортных средств, за исключением транспортных средств хозяйствующих субъектов, осуществляющих установку надмогильных сооружений</w:t>
      </w:r>
      <w:r w:rsidR="002E48F1">
        <w:rPr>
          <w:rFonts w:ascii="Times New Roman" w:eastAsia="Times New Roman" w:hAnsi="Times New Roman"/>
          <w:sz w:val="24"/>
          <w:szCs w:val="24"/>
        </w:rPr>
        <w:t>;</w:t>
      </w:r>
      <w:r w:rsidRPr="002E48F1">
        <w:rPr>
          <w:rFonts w:ascii="Times New Roman" w:eastAsia="Times New Roman" w:hAnsi="Times New Roman"/>
          <w:sz w:val="24"/>
          <w:szCs w:val="24"/>
        </w:rPr>
        <w:t xml:space="preserve"> </w:t>
      </w:r>
    </w:p>
    <w:p w:rsidR="00984D9A" w:rsidRPr="002E48F1"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2E48F1">
        <w:rPr>
          <w:rFonts w:ascii="Times New Roman" w:eastAsia="Times New Roman" w:hAnsi="Times New Roman"/>
          <w:sz w:val="24"/>
          <w:szCs w:val="24"/>
        </w:rPr>
        <w:t>самовольно копать могилы и производить захоронения;</w:t>
      </w:r>
    </w:p>
    <w:p w:rsidR="00984D9A" w:rsidRPr="00BA516A" w:rsidRDefault="00984D9A" w:rsidP="000732C3">
      <w:pPr>
        <w:widowControl w:val="0"/>
        <w:numPr>
          <w:ilvl w:val="0"/>
          <w:numId w:val="30"/>
        </w:numPr>
        <w:autoSpaceDE w:val="0"/>
        <w:autoSpaceDN w:val="0"/>
        <w:spacing w:after="0" w:line="240" w:lineRule="auto"/>
        <w:ind w:left="0" w:firstLine="709"/>
        <w:jc w:val="both"/>
        <w:rPr>
          <w:rFonts w:ascii="Times New Roman" w:eastAsia="Times New Roman" w:hAnsi="Times New Roman"/>
          <w:sz w:val="24"/>
          <w:szCs w:val="24"/>
        </w:rPr>
      </w:pPr>
      <w:r w:rsidRPr="00BA516A">
        <w:rPr>
          <w:rFonts w:ascii="Times New Roman" w:eastAsia="Times New Roman" w:hAnsi="Times New Roman"/>
          <w:sz w:val="24"/>
          <w:szCs w:val="24"/>
        </w:rPr>
        <w:t>находиться на территории кладбища после их закрытия.</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3.3.</w:t>
      </w:r>
      <w:r w:rsidRPr="00BA516A">
        <w:rPr>
          <w:rFonts w:ascii="Times New Roman" w:eastAsia="Times New Roman" w:hAnsi="Times New Roman"/>
          <w:sz w:val="24"/>
          <w:szCs w:val="24"/>
        </w:rPr>
        <w:tab/>
        <w:t xml:space="preserve">Во время праздников, связанных с массовым посещением кладбищ, </w:t>
      </w:r>
      <w:r w:rsidR="009B3D2B">
        <w:rPr>
          <w:rFonts w:ascii="Times New Roman" w:eastAsia="Times New Roman" w:hAnsi="Times New Roman"/>
          <w:sz w:val="24"/>
          <w:szCs w:val="24"/>
        </w:rPr>
        <w:t xml:space="preserve">Администрацией </w:t>
      </w:r>
      <w:r w:rsidRPr="00BA516A">
        <w:rPr>
          <w:rFonts w:ascii="Times New Roman" w:eastAsia="Times New Roman" w:hAnsi="Times New Roman"/>
          <w:sz w:val="24"/>
          <w:szCs w:val="24"/>
        </w:rPr>
        <w:t>могут быть введены специальные режимы работы и посещения кладбищ, а также организации движения транспортных средств по территории кладбищ.</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3.4.</w:t>
      </w:r>
      <w:r w:rsidRPr="00BA516A">
        <w:rPr>
          <w:rFonts w:ascii="Times New Roman" w:eastAsia="Times New Roman" w:hAnsi="Times New Roman"/>
          <w:sz w:val="24"/>
          <w:szCs w:val="24"/>
        </w:rPr>
        <w:tab/>
        <w:t xml:space="preserve">Возникающие имущественные и другие споры между гражданами </w:t>
      </w:r>
      <w:r w:rsidRPr="00BA516A">
        <w:rPr>
          <w:rFonts w:ascii="Times New Roman" w:eastAsia="Times New Roman" w:hAnsi="Times New Roman"/>
          <w:sz w:val="24"/>
          <w:szCs w:val="24"/>
        </w:rPr>
        <w:br/>
        <w:t xml:space="preserve">и </w:t>
      </w:r>
      <w:r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w:t>
      </w:r>
      <w:r w:rsidRPr="00BA516A">
        <w:rPr>
          <w:rFonts w:ascii="Times New Roman" w:eastAsia="Times New Roman" w:hAnsi="Times New Roman"/>
          <w:sz w:val="24"/>
          <w:szCs w:val="24"/>
        </w:rPr>
        <w:t>разрешаются в установленном законодательством РФ порядке.</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3.5.</w:t>
      </w:r>
      <w:r w:rsidRPr="00BA516A">
        <w:rPr>
          <w:rFonts w:ascii="Times New Roman" w:eastAsia="Times New Roman" w:hAnsi="Times New Roman"/>
          <w:sz w:val="24"/>
          <w:szCs w:val="24"/>
        </w:rPr>
        <w:tab/>
        <w:t>В случае нарушения настоящих правил посещения кладбищ виновные лица могут быть привлечены к ответственности в соответствии с действующим законодательством Российской Федерации.</w:t>
      </w:r>
    </w:p>
    <w:p w:rsidR="008D19AB" w:rsidRPr="008D19AB" w:rsidRDefault="00984D9A" w:rsidP="000732C3">
      <w:pPr>
        <w:widowControl w:val="0"/>
        <w:numPr>
          <w:ilvl w:val="0"/>
          <w:numId w:val="5"/>
        </w:numPr>
        <w:autoSpaceDE w:val="0"/>
        <w:autoSpaceDN w:val="0"/>
        <w:adjustRightInd w:val="0"/>
        <w:spacing w:after="0" w:line="240" w:lineRule="auto"/>
        <w:ind w:left="142" w:firstLine="567"/>
        <w:jc w:val="both"/>
        <w:rPr>
          <w:rFonts w:ascii="Times New Roman" w:eastAsia="Times New Roman" w:hAnsi="Times New Roman"/>
          <w:sz w:val="24"/>
          <w:szCs w:val="24"/>
        </w:rPr>
      </w:pPr>
      <w:r w:rsidRPr="00BA516A">
        <w:rPr>
          <w:rFonts w:ascii="Times New Roman" w:eastAsia="Times New Roman" w:hAnsi="Times New Roman"/>
          <w:sz w:val="24"/>
          <w:szCs w:val="24"/>
        </w:rPr>
        <w:t>Правила движения транспортных средств по территории кладбища.</w:t>
      </w:r>
    </w:p>
    <w:p w:rsidR="00BF094C" w:rsidRPr="00BF094C" w:rsidRDefault="008D19AB" w:rsidP="008D19A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4.1. </w:t>
      </w:r>
      <w:r w:rsidR="00984D9A" w:rsidRPr="00BA516A">
        <w:rPr>
          <w:rFonts w:ascii="Times New Roman" w:eastAsia="Times New Roman" w:hAnsi="Times New Roman"/>
          <w:sz w:val="24"/>
          <w:szCs w:val="24"/>
        </w:rPr>
        <w:t>Право беспрепятственного проезда на территорию кладбища во время,</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 xml:space="preserve">отведенное для погребений </w:t>
      </w:r>
      <w:r w:rsidR="00984D9A" w:rsidRPr="00BF094C">
        <w:rPr>
          <w:rFonts w:ascii="Times New Roman" w:eastAsia="Times New Roman" w:hAnsi="Times New Roman"/>
          <w:sz w:val="24"/>
          <w:szCs w:val="24"/>
        </w:rPr>
        <w:t>в пределах схемы организации дорожного движения</w:t>
      </w:r>
      <w:r w:rsidR="00BF094C">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име</w:t>
      </w:r>
      <w:r>
        <w:rPr>
          <w:rFonts w:ascii="Times New Roman" w:eastAsia="Times New Roman" w:hAnsi="Times New Roman"/>
          <w:sz w:val="24"/>
          <w:szCs w:val="24"/>
        </w:rPr>
        <w:t>ют</w:t>
      </w:r>
      <w:r w:rsidR="00BF094C">
        <w:rPr>
          <w:rFonts w:ascii="Times New Roman" w:eastAsia="Times New Roman" w:hAnsi="Times New Roman"/>
          <w:sz w:val="24"/>
          <w:szCs w:val="24"/>
        </w:rPr>
        <w:t xml:space="preserve"> </w:t>
      </w:r>
      <w:r w:rsidR="00984D9A" w:rsidRPr="00BF094C">
        <w:rPr>
          <w:rFonts w:ascii="Times New Roman" w:eastAsia="Times New Roman" w:hAnsi="Times New Roman"/>
          <w:sz w:val="24"/>
          <w:szCs w:val="24"/>
        </w:rPr>
        <w:t>катафальное транспортное средство, а также сопровождающие его транспортные средства, образующие похоронную процессию</w:t>
      </w:r>
      <w:r w:rsidR="00BF094C" w:rsidRPr="00BF094C">
        <w:rPr>
          <w:rFonts w:ascii="Times New Roman" w:eastAsia="Times New Roman" w:hAnsi="Times New Roman"/>
          <w:sz w:val="24"/>
          <w:szCs w:val="24"/>
        </w:rPr>
        <w:t>.</w:t>
      </w:r>
      <w:r w:rsidR="00984D9A" w:rsidRPr="00BF094C">
        <w:rPr>
          <w:rFonts w:ascii="Times New Roman" w:eastAsia="Times New Roman" w:hAnsi="Times New Roman"/>
          <w:sz w:val="24"/>
          <w:szCs w:val="24"/>
        </w:rPr>
        <w:t xml:space="preserve"> </w:t>
      </w:r>
    </w:p>
    <w:p w:rsidR="00984D9A" w:rsidRPr="00BA516A" w:rsidRDefault="008D19AB" w:rsidP="00BF094C">
      <w:pPr>
        <w:widowControl w:val="0"/>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r>
      <w:r w:rsidR="00984D9A" w:rsidRPr="00BA516A">
        <w:rPr>
          <w:rFonts w:ascii="Times New Roman" w:eastAsia="Times New Roman" w:hAnsi="Times New Roman"/>
          <w:sz w:val="24"/>
          <w:szCs w:val="24"/>
        </w:rPr>
        <w:t>Право въезда на территорию кладбища и движения по территории кладбища в пределах схемы движения и стоянок транспортных средств, в иное время, имеют:</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посетители – инвалиды первой, второй и третьей групп, а также лица, достигшие пенсионного возраста;</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 лица, на которых зарегистрировано место захоронения, при ввозе </w:t>
      </w:r>
      <w:r w:rsidRPr="00BA516A">
        <w:rPr>
          <w:rFonts w:ascii="Times New Roman" w:eastAsia="Times New Roman" w:hAnsi="Times New Roman"/>
          <w:sz w:val="24"/>
          <w:szCs w:val="24"/>
        </w:rPr>
        <w:br/>
        <w:t xml:space="preserve">на территорию кладбища надмогильных сооружений (надгробий) и оград с целью </w:t>
      </w:r>
      <w:r w:rsidRPr="00BA516A">
        <w:rPr>
          <w:rFonts w:ascii="Times New Roman" w:eastAsia="Times New Roman" w:hAnsi="Times New Roman"/>
          <w:sz w:val="24"/>
          <w:szCs w:val="24"/>
        </w:rPr>
        <w:br/>
        <w:t>их последующей установки на месте захоронения, при наличии соответствующего разрешения;</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 транспортные средства, используемые </w:t>
      </w:r>
      <w:r w:rsidR="00BF094C">
        <w:rPr>
          <w:rFonts w:ascii="Times New Roman" w:eastAsia="Times New Roman" w:hAnsi="Times New Roman"/>
          <w:sz w:val="24"/>
          <w:szCs w:val="24"/>
        </w:rPr>
        <w:t>А</w:t>
      </w:r>
      <w:r w:rsidRPr="00BA516A">
        <w:rPr>
          <w:rFonts w:ascii="Times New Roman" w:eastAsia="Times New Roman" w:hAnsi="Times New Roman"/>
          <w:sz w:val="24"/>
          <w:szCs w:val="24"/>
        </w:rPr>
        <w:t xml:space="preserve">дминистрацией и </w:t>
      </w:r>
      <w:r w:rsidRPr="00BA516A">
        <w:rPr>
          <w:rFonts w:ascii="Times New Roman" w:eastAsia="Times New Roman" w:hAnsi="Times New Roman"/>
          <w:spacing w:val="2"/>
          <w:sz w:val="24"/>
          <w:szCs w:val="24"/>
          <w:shd w:val="clear" w:color="auto" w:fill="FFFFFF"/>
        </w:rPr>
        <w:t xml:space="preserve">МКУ «Центр экономического развития, потребительского рынка и ритуальных услуг» </w:t>
      </w:r>
      <w:r w:rsidRPr="00BA516A">
        <w:rPr>
          <w:rFonts w:ascii="Times New Roman" w:eastAsia="Times New Roman" w:hAnsi="Times New Roman"/>
          <w:sz w:val="24"/>
          <w:szCs w:val="24"/>
        </w:rPr>
        <w:t>- для выполнения возложенных на них обязанностей, функций и (или) полномочий.</w:t>
      </w:r>
    </w:p>
    <w:p w:rsidR="00984D9A" w:rsidRPr="00BA516A" w:rsidRDefault="008D19AB" w:rsidP="008D19AB">
      <w:pPr>
        <w:widowControl w:val="0"/>
        <w:autoSpaceDE w:val="0"/>
        <w:autoSpaceDN w:val="0"/>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      4.3. </w:t>
      </w:r>
      <w:r w:rsidR="00984D9A" w:rsidRPr="00BA516A">
        <w:rPr>
          <w:rFonts w:ascii="Times New Roman" w:eastAsia="Times New Roman" w:hAnsi="Times New Roman"/>
          <w:sz w:val="24"/>
          <w:szCs w:val="24"/>
        </w:rPr>
        <w:t>Скорость движения транспортных средств на территории кладбищ не должна</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превышать 10 км/час.</w:t>
      </w:r>
    </w:p>
    <w:p w:rsidR="00984D9A" w:rsidRPr="00BA516A" w:rsidRDefault="008D19AB" w:rsidP="008D19AB">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4.4. </w:t>
      </w:r>
      <w:r w:rsidR="00984D9A" w:rsidRPr="00BA516A">
        <w:rPr>
          <w:rFonts w:ascii="Times New Roman" w:eastAsia="Times New Roman" w:hAnsi="Times New Roman"/>
          <w:sz w:val="24"/>
          <w:szCs w:val="24"/>
        </w:rPr>
        <w:t>Запрещается транзитное движение транспортных средств по территории кладбища.</w:t>
      </w:r>
    </w:p>
    <w:p w:rsidR="00984D9A" w:rsidRPr="00BA516A" w:rsidRDefault="008D19AB" w:rsidP="008D19AB">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4.5 </w:t>
      </w:r>
      <w:r w:rsidR="00984D9A" w:rsidRPr="00BA516A">
        <w:rPr>
          <w:rFonts w:ascii="Times New Roman" w:eastAsia="Times New Roman" w:hAnsi="Times New Roman"/>
          <w:sz w:val="24"/>
          <w:szCs w:val="24"/>
        </w:rPr>
        <w:t>Обеспечение безопасности дорожного движения на территории объектов похоронного назначения осуществляется в соответствии с требованиями, установленными законодательством Российской Федерации.</w:t>
      </w:r>
    </w:p>
    <w:p w:rsidR="00984D9A" w:rsidRDefault="00984D9A" w:rsidP="00984D9A">
      <w:pPr>
        <w:widowControl w:val="0"/>
        <w:autoSpaceDE w:val="0"/>
        <w:autoSpaceDN w:val="0"/>
        <w:spacing w:after="0"/>
        <w:jc w:val="both"/>
        <w:outlineLvl w:val="1"/>
        <w:rPr>
          <w:rFonts w:ascii="Times New Roman" w:eastAsia="Times New Roman" w:hAnsi="Times New Roman"/>
          <w:sz w:val="24"/>
          <w:szCs w:val="24"/>
        </w:rPr>
      </w:pPr>
    </w:p>
    <w:p w:rsidR="000732C3" w:rsidRDefault="000732C3" w:rsidP="00984D9A">
      <w:pPr>
        <w:widowControl w:val="0"/>
        <w:autoSpaceDE w:val="0"/>
        <w:autoSpaceDN w:val="0"/>
        <w:spacing w:after="0"/>
        <w:jc w:val="both"/>
        <w:outlineLvl w:val="1"/>
        <w:rPr>
          <w:rFonts w:ascii="Times New Roman" w:eastAsia="Times New Roman" w:hAnsi="Times New Roman"/>
          <w:sz w:val="24"/>
          <w:szCs w:val="24"/>
        </w:rPr>
      </w:pPr>
    </w:p>
    <w:p w:rsidR="000732C3" w:rsidRDefault="000732C3" w:rsidP="00984D9A">
      <w:pPr>
        <w:widowControl w:val="0"/>
        <w:autoSpaceDE w:val="0"/>
        <w:autoSpaceDN w:val="0"/>
        <w:spacing w:after="0"/>
        <w:jc w:val="both"/>
        <w:outlineLvl w:val="1"/>
        <w:rPr>
          <w:rFonts w:ascii="Times New Roman" w:eastAsia="Times New Roman" w:hAnsi="Times New Roman"/>
          <w:sz w:val="24"/>
          <w:szCs w:val="24"/>
        </w:rPr>
      </w:pPr>
    </w:p>
    <w:p w:rsidR="000732C3" w:rsidRDefault="000732C3" w:rsidP="00984D9A">
      <w:pPr>
        <w:widowControl w:val="0"/>
        <w:autoSpaceDE w:val="0"/>
        <w:autoSpaceDN w:val="0"/>
        <w:spacing w:after="0"/>
        <w:jc w:val="both"/>
        <w:outlineLvl w:val="1"/>
        <w:rPr>
          <w:rFonts w:ascii="Times New Roman" w:eastAsia="Times New Roman" w:hAnsi="Times New Roman"/>
          <w:sz w:val="24"/>
          <w:szCs w:val="24"/>
        </w:rPr>
      </w:pPr>
    </w:p>
    <w:p w:rsidR="000732C3" w:rsidRPr="00BA516A" w:rsidRDefault="000732C3" w:rsidP="00984D9A">
      <w:pPr>
        <w:widowControl w:val="0"/>
        <w:autoSpaceDE w:val="0"/>
        <w:autoSpaceDN w:val="0"/>
        <w:spacing w:after="0"/>
        <w:jc w:val="both"/>
        <w:outlineLvl w:val="1"/>
        <w:rPr>
          <w:rFonts w:ascii="Times New Roman" w:eastAsia="Times New Roman" w:hAnsi="Times New Roman"/>
          <w:sz w:val="24"/>
          <w:szCs w:val="24"/>
        </w:rPr>
      </w:pPr>
    </w:p>
    <w:p w:rsidR="00984D9A" w:rsidRPr="00BA516A" w:rsidRDefault="00984D9A" w:rsidP="00984D9A">
      <w:pPr>
        <w:keepLines/>
        <w:widowControl w:val="0"/>
        <w:autoSpaceDE w:val="0"/>
        <w:autoSpaceDN w:val="0"/>
        <w:spacing w:after="0"/>
        <w:jc w:val="center"/>
        <w:outlineLvl w:val="1"/>
        <w:rPr>
          <w:rFonts w:ascii="Times New Roman" w:eastAsia="Times New Roman" w:hAnsi="Times New Roman"/>
          <w:b/>
          <w:bCs/>
          <w:sz w:val="24"/>
          <w:szCs w:val="24"/>
        </w:rPr>
      </w:pPr>
      <w:r w:rsidRPr="00BA516A">
        <w:rPr>
          <w:rFonts w:ascii="Times New Roman" w:eastAsia="Times New Roman" w:hAnsi="Times New Roman"/>
          <w:b/>
          <w:bCs/>
          <w:sz w:val="24"/>
          <w:szCs w:val="24"/>
        </w:rPr>
        <w:lastRenderedPageBreak/>
        <w:t>2</w:t>
      </w:r>
      <w:r w:rsidR="007E3265">
        <w:rPr>
          <w:rFonts w:ascii="Times New Roman" w:eastAsia="Times New Roman" w:hAnsi="Times New Roman"/>
          <w:b/>
          <w:bCs/>
          <w:sz w:val="24"/>
          <w:szCs w:val="24"/>
        </w:rPr>
        <w:t>0</w:t>
      </w:r>
      <w:r w:rsidRPr="00BA516A">
        <w:rPr>
          <w:rFonts w:ascii="Times New Roman" w:eastAsia="Times New Roman" w:hAnsi="Times New Roman"/>
          <w:b/>
          <w:bCs/>
          <w:sz w:val="24"/>
          <w:szCs w:val="24"/>
        </w:rPr>
        <w:t xml:space="preserve">. Ответственность за нарушение законодательства </w:t>
      </w:r>
      <w:r w:rsidRPr="00BA516A">
        <w:rPr>
          <w:rFonts w:ascii="Times New Roman" w:eastAsia="Times New Roman" w:hAnsi="Times New Roman"/>
          <w:b/>
          <w:bCs/>
          <w:sz w:val="24"/>
          <w:szCs w:val="24"/>
        </w:rPr>
        <w:br/>
        <w:t>в сфере погребения и похоронного дела.</w:t>
      </w:r>
    </w:p>
    <w:p w:rsidR="00984D9A" w:rsidRPr="00BA516A" w:rsidRDefault="00984D9A" w:rsidP="00984D9A">
      <w:pPr>
        <w:widowControl w:val="0"/>
        <w:autoSpaceDE w:val="0"/>
        <w:autoSpaceDN w:val="0"/>
        <w:spacing w:after="0"/>
        <w:jc w:val="both"/>
        <w:rPr>
          <w:rFonts w:ascii="Times New Roman" w:eastAsia="Times New Roman" w:hAnsi="Times New Roman"/>
          <w:sz w:val="24"/>
          <w:szCs w:val="24"/>
        </w:rPr>
      </w:pPr>
    </w:p>
    <w:p w:rsidR="00984D9A" w:rsidRPr="00BA516A" w:rsidRDefault="00984D9A" w:rsidP="00984D9A">
      <w:pPr>
        <w:widowControl w:val="0"/>
        <w:autoSpaceDE w:val="0"/>
        <w:autoSpaceDN w:val="0"/>
        <w:spacing w:after="0"/>
        <w:ind w:firstLine="708"/>
        <w:jc w:val="both"/>
        <w:rPr>
          <w:rFonts w:ascii="Times New Roman" w:eastAsia="Times New Roman" w:hAnsi="Times New Roman"/>
          <w:sz w:val="24"/>
          <w:szCs w:val="24"/>
        </w:rPr>
      </w:pPr>
      <w:r w:rsidRPr="00BA516A">
        <w:rPr>
          <w:rFonts w:ascii="Times New Roman" w:eastAsia="Times New Roman" w:hAnsi="Times New Roman"/>
          <w:sz w:val="24"/>
          <w:szCs w:val="24"/>
        </w:rPr>
        <w:t xml:space="preserve">Лица, виновные в нарушении положений действующего законодательства </w:t>
      </w:r>
      <w:r w:rsidRPr="00BA516A">
        <w:rPr>
          <w:rFonts w:ascii="Times New Roman" w:eastAsia="Times New Roman" w:hAnsi="Times New Roman"/>
          <w:sz w:val="24"/>
          <w:szCs w:val="24"/>
        </w:rPr>
        <w:br/>
        <w:t xml:space="preserve">в сфере погребения и похоронного дела, несут ответственность в соответствии </w:t>
      </w:r>
      <w:r w:rsidRPr="00BA516A">
        <w:rPr>
          <w:rFonts w:ascii="Times New Roman" w:eastAsia="Times New Roman" w:hAnsi="Times New Roman"/>
          <w:sz w:val="24"/>
          <w:szCs w:val="24"/>
        </w:rPr>
        <w:br/>
        <w:t>с законодательством Российской Федерации, законодательством Московской области и муниципальными правовыми актами городского округа Павловский Посад Московской области.</w:t>
      </w:r>
    </w:p>
    <w:p w:rsidR="00984D9A" w:rsidRPr="00BA516A" w:rsidRDefault="00984D9A" w:rsidP="00984D9A">
      <w:pPr>
        <w:widowControl w:val="0"/>
        <w:autoSpaceDE w:val="0"/>
        <w:autoSpaceDN w:val="0"/>
        <w:spacing w:after="0"/>
        <w:jc w:val="right"/>
        <w:rPr>
          <w:rFonts w:ascii="Times New Roman" w:eastAsia="Times New Roman" w:hAnsi="Times New Roman"/>
          <w:sz w:val="24"/>
          <w:szCs w:val="24"/>
        </w:rPr>
      </w:pPr>
      <w:r w:rsidRPr="00BA516A">
        <w:rPr>
          <w:rFonts w:ascii="Times New Roman" w:eastAsia="Times New Roman" w:hAnsi="Times New Roman"/>
          <w:sz w:val="24"/>
          <w:szCs w:val="24"/>
        </w:rPr>
        <w:br w:type="page"/>
      </w:r>
      <w:r w:rsidRPr="00BA516A">
        <w:rPr>
          <w:rFonts w:ascii="Times New Roman" w:eastAsia="Times New Roman" w:hAnsi="Times New Roman"/>
          <w:sz w:val="24"/>
          <w:szCs w:val="24"/>
        </w:rPr>
        <w:lastRenderedPageBreak/>
        <w:t>Приложение № 1</w:t>
      </w:r>
    </w:p>
    <w:p w:rsidR="00984D9A" w:rsidRPr="00BA516A" w:rsidRDefault="00984D9A" w:rsidP="00984D9A">
      <w:pPr>
        <w:widowControl w:val="0"/>
        <w:autoSpaceDE w:val="0"/>
        <w:autoSpaceDN w:val="0"/>
        <w:spacing w:after="0" w:line="240" w:lineRule="auto"/>
        <w:jc w:val="right"/>
        <w:rPr>
          <w:rFonts w:ascii="Times New Roman" w:eastAsia="Times New Roman" w:hAnsi="Times New Roman"/>
          <w:bCs/>
          <w:sz w:val="24"/>
          <w:szCs w:val="24"/>
        </w:rPr>
      </w:pPr>
      <w:r w:rsidRPr="00BA516A">
        <w:rPr>
          <w:rFonts w:ascii="Times New Roman" w:eastAsia="Times New Roman" w:hAnsi="Times New Roman"/>
          <w:sz w:val="24"/>
          <w:szCs w:val="24"/>
        </w:rPr>
        <w:t xml:space="preserve">к Положению </w:t>
      </w:r>
      <w:r w:rsidRPr="00BA516A">
        <w:rPr>
          <w:rFonts w:ascii="Times New Roman" w:eastAsia="Times New Roman" w:hAnsi="Times New Roman"/>
          <w:bCs/>
          <w:sz w:val="24"/>
          <w:szCs w:val="24"/>
        </w:rPr>
        <w:t xml:space="preserve">о погребении </w:t>
      </w:r>
    </w:p>
    <w:p w:rsidR="00984D9A" w:rsidRPr="00BA516A" w:rsidRDefault="00984D9A" w:rsidP="00984D9A">
      <w:pPr>
        <w:widowControl w:val="0"/>
        <w:autoSpaceDE w:val="0"/>
        <w:autoSpaceDN w:val="0"/>
        <w:spacing w:after="0" w:line="240" w:lineRule="auto"/>
        <w:jc w:val="right"/>
        <w:rPr>
          <w:rFonts w:ascii="Times New Roman" w:eastAsia="Times New Roman" w:hAnsi="Times New Roman"/>
          <w:bCs/>
          <w:sz w:val="24"/>
          <w:szCs w:val="24"/>
        </w:rPr>
      </w:pPr>
      <w:r w:rsidRPr="00BA516A">
        <w:rPr>
          <w:rFonts w:ascii="Times New Roman" w:eastAsia="Times New Roman" w:hAnsi="Times New Roman"/>
          <w:bCs/>
          <w:sz w:val="24"/>
          <w:szCs w:val="24"/>
        </w:rPr>
        <w:t xml:space="preserve">и похоронном деле </w:t>
      </w:r>
    </w:p>
    <w:p w:rsidR="00984D9A" w:rsidRPr="00BA516A" w:rsidRDefault="00984D9A" w:rsidP="00531B05">
      <w:pPr>
        <w:widowControl w:val="0"/>
        <w:autoSpaceDE w:val="0"/>
        <w:autoSpaceDN w:val="0"/>
        <w:spacing w:after="0" w:line="240" w:lineRule="auto"/>
        <w:rPr>
          <w:rFonts w:ascii="Times New Roman" w:eastAsia="Times New Roman" w:hAnsi="Times New Roman"/>
          <w:sz w:val="24"/>
          <w:szCs w:val="24"/>
        </w:rPr>
      </w:pPr>
    </w:p>
    <w:p w:rsidR="00984D9A" w:rsidRPr="00BA516A" w:rsidRDefault="00984D9A" w:rsidP="00984D9A">
      <w:pPr>
        <w:widowControl w:val="0"/>
        <w:autoSpaceDE w:val="0"/>
        <w:autoSpaceDN w:val="0"/>
        <w:spacing w:after="0" w:line="240" w:lineRule="auto"/>
        <w:jc w:val="right"/>
        <w:rPr>
          <w:rFonts w:ascii="Times New Roman" w:eastAsia="Times New Roman" w:hAnsi="Times New Roman"/>
          <w:sz w:val="24"/>
          <w:szCs w:val="24"/>
        </w:rPr>
      </w:pPr>
    </w:p>
    <w:p w:rsidR="00984D9A" w:rsidRPr="00BA516A" w:rsidRDefault="00984D9A" w:rsidP="00984D9A">
      <w:pPr>
        <w:widowControl w:val="0"/>
        <w:autoSpaceDE w:val="0"/>
        <w:autoSpaceDN w:val="0"/>
        <w:adjustRightInd w:val="0"/>
        <w:spacing w:after="0" w:line="240" w:lineRule="auto"/>
        <w:jc w:val="center"/>
        <w:rPr>
          <w:rFonts w:ascii="Times New Roman" w:eastAsia="Times New Roman" w:hAnsi="Times New Roman"/>
          <w:sz w:val="24"/>
          <w:szCs w:val="24"/>
        </w:rPr>
      </w:pPr>
      <w:bookmarkStart w:id="27" w:name="P262"/>
      <w:bookmarkEnd w:id="27"/>
      <w:r w:rsidRPr="00BA516A">
        <w:rPr>
          <w:rFonts w:ascii="Times New Roman" w:eastAsia="Times New Roman" w:hAnsi="Times New Roman"/>
          <w:sz w:val="24"/>
          <w:szCs w:val="24"/>
        </w:rPr>
        <w:t>ТРЕБОВАНИЯ</w:t>
      </w:r>
    </w:p>
    <w:p w:rsidR="00984D9A" w:rsidRPr="00BA516A" w:rsidRDefault="00984D9A" w:rsidP="00984D9A">
      <w:pPr>
        <w:widowControl w:val="0"/>
        <w:autoSpaceDE w:val="0"/>
        <w:autoSpaceDN w:val="0"/>
        <w:adjustRightInd w:val="0"/>
        <w:spacing w:after="0" w:line="240" w:lineRule="auto"/>
        <w:jc w:val="center"/>
        <w:rPr>
          <w:rFonts w:ascii="Times New Roman" w:eastAsia="Times New Roman" w:hAnsi="Times New Roman"/>
          <w:sz w:val="24"/>
          <w:szCs w:val="24"/>
        </w:rPr>
      </w:pPr>
      <w:r w:rsidRPr="00BA516A">
        <w:rPr>
          <w:rFonts w:ascii="Times New Roman" w:eastAsia="Times New Roman" w:hAnsi="Times New Roman"/>
          <w:sz w:val="24"/>
          <w:szCs w:val="24"/>
        </w:rPr>
        <w:t>К КАЧЕСТВУ УСЛУГ, ПРЕДОСТАВЛЯЕМЫХ СОГЛАСНО</w:t>
      </w:r>
    </w:p>
    <w:p w:rsidR="00984D9A" w:rsidRPr="00BA516A" w:rsidRDefault="00984D9A" w:rsidP="00984D9A">
      <w:pPr>
        <w:widowControl w:val="0"/>
        <w:autoSpaceDE w:val="0"/>
        <w:autoSpaceDN w:val="0"/>
        <w:adjustRightInd w:val="0"/>
        <w:spacing w:after="0" w:line="240" w:lineRule="auto"/>
        <w:jc w:val="center"/>
        <w:rPr>
          <w:rFonts w:ascii="Times New Roman" w:eastAsia="Times New Roman" w:hAnsi="Times New Roman"/>
          <w:sz w:val="24"/>
          <w:szCs w:val="24"/>
        </w:rPr>
      </w:pPr>
      <w:r w:rsidRPr="00BA516A">
        <w:rPr>
          <w:rFonts w:ascii="Times New Roman" w:eastAsia="Times New Roman" w:hAnsi="Times New Roman"/>
          <w:sz w:val="24"/>
          <w:szCs w:val="24"/>
        </w:rPr>
        <w:t>ГАРАНТИРОВАННОМУ ПЕРЕЧНЮ УСЛУГ ПО ПОГРЕБЕНИЮ, СУПРУГУ, БЛИЗКИМ РОДСТВЕННИКАМ, ИНЫМ РОДСТВЕННИКАМ,</w:t>
      </w:r>
    </w:p>
    <w:p w:rsidR="00984D9A" w:rsidRDefault="00984D9A" w:rsidP="00984D9A">
      <w:pPr>
        <w:widowControl w:val="0"/>
        <w:autoSpaceDE w:val="0"/>
        <w:autoSpaceDN w:val="0"/>
        <w:adjustRightInd w:val="0"/>
        <w:spacing w:after="0" w:line="240" w:lineRule="auto"/>
        <w:jc w:val="center"/>
        <w:rPr>
          <w:rFonts w:ascii="Times New Roman" w:eastAsia="Times New Roman" w:hAnsi="Times New Roman"/>
          <w:sz w:val="24"/>
          <w:szCs w:val="24"/>
        </w:rPr>
      </w:pPr>
      <w:r w:rsidRPr="00BA516A">
        <w:rPr>
          <w:rFonts w:ascii="Times New Roman" w:eastAsia="Times New Roman" w:hAnsi="Times New Roman"/>
          <w:sz w:val="24"/>
          <w:szCs w:val="24"/>
        </w:rPr>
        <w:t>ЗАКОННОМУ ПРЕДСТАВИТЕЛЮ ИЛИ ИНОМУ ЛИЦУ, ВЗЯВШЕМУ НА СЕБЯ ОБЯЗАННОСТЬ ОСУЩЕСТВИТЬ ПОГРЕБЕНИЕ УМЕРШЕГО</w:t>
      </w:r>
    </w:p>
    <w:p w:rsidR="009201FB" w:rsidRPr="00BA516A" w:rsidRDefault="009201FB" w:rsidP="00984D9A">
      <w:pPr>
        <w:widowControl w:val="0"/>
        <w:autoSpaceDE w:val="0"/>
        <w:autoSpaceDN w:val="0"/>
        <w:adjustRightInd w:val="0"/>
        <w:spacing w:after="0" w:line="240" w:lineRule="auto"/>
        <w:jc w:val="center"/>
        <w:rPr>
          <w:rFonts w:ascii="Times New Roman" w:eastAsia="Times New Roman" w:hAnsi="Times New Roman"/>
          <w:sz w:val="24"/>
          <w:szCs w:val="24"/>
        </w:rPr>
      </w:pPr>
    </w:p>
    <w:p w:rsidR="00984D9A" w:rsidRPr="00BA516A" w:rsidRDefault="00984D9A" w:rsidP="00531B05">
      <w:pPr>
        <w:widowControl w:val="0"/>
        <w:autoSpaceDE w:val="0"/>
        <w:autoSpaceDN w:val="0"/>
        <w:spacing w:after="0"/>
        <w:ind w:left="-993"/>
        <w:jc w:val="both"/>
        <w:rPr>
          <w:rFonts w:ascii="Times New Roman" w:eastAsia="Times New Roman" w:hAnsi="Times New Roman"/>
          <w:sz w:val="24"/>
          <w:szCs w:val="24"/>
        </w:rPr>
      </w:pPr>
    </w:p>
    <w:tbl>
      <w:tblPr>
        <w:tblW w:w="102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835"/>
        <w:gridCol w:w="6871"/>
      </w:tblGrid>
      <w:tr w:rsidR="00984D9A" w:rsidRPr="00BA516A" w:rsidTr="00581437">
        <w:tc>
          <w:tcPr>
            <w:tcW w:w="568"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 п/п</w:t>
            </w:r>
          </w:p>
        </w:tc>
        <w:tc>
          <w:tcPr>
            <w:tcW w:w="2835"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Наименование услуги, предоставляемой согласно гарантированному перечню услуг по погребению</w:t>
            </w:r>
          </w:p>
        </w:tc>
        <w:tc>
          <w:tcPr>
            <w:tcW w:w="6871"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Требования к качеству услуг, предоставляемых согласно гарантированному перечню услуг по погребению</w:t>
            </w:r>
          </w:p>
        </w:tc>
      </w:tr>
      <w:tr w:rsidR="00984D9A" w:rsidRPr="00BA516A" w:rsidTr="00581437">
        <w:tc>
          <w:tcPr>
            <w:tcW w:w="568"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1</w:t>
            </w:r>
          </w:p>
        </w:tc>
        <w:tc>
          <w:tcPr>
            <w:tcW w:w="2835"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2</w:t>
            </w:r>
          </w:p>
        </w:tc>
        <w:tc>
          <w:tcPr>
            <w:tcW w:w="6871"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3</w:t>
            </w:r>
          </w:p>
        </w:tc>
      </w:tr>
      <w:tr w:rsidR="00984D9A" w:rsidRPr="00BA516A" w:rsidTr="00581437">
        <w:tc>
          <w:tcPr>
            <w:tcW w:w="568"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1</w:t>
            </w:r>
          </w:p>
        </w:tc>
        <w:tc>
          <w:tcPr>
            <w:tcW w:w="2835"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Оформление документов, необходимых для погребения</w:t>
            </w:r>
          </w:p>
        </w:tc>
        <w:tc>
          <w:tcPr>
            <w:tcW w:w="6871"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Оформление в органах ЗАГС:</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1) государственного свидетельства о смерти;</w:t>
            </w:r>
          </w:p>
          <w:p w:rsidR="00984D9A" w:rsidRPr="00BA516A" w:rsidRDefault="00984D9A" w:rsidP="00984D9A">
            <w:pPr>
              <w:shd w:val="clear" w:color="auto" w:fill="FFFFFF"/>
              <w:spacing w:after="0"/>
              <w:textAlignment w:val="baseline"/>
              <w:rPr>
                <w:rFonts w:ascii="Times New Roman" w:eastAsia="Times New Roman" w:hAnsi="Times New Roman"/>
                <w:spacing w:val="2"/>
                <w:sz w:val="24"/>
                <w:szCs w:val="24"/>
              </w:rPr>
            </w:pPr>
            <w:r w:rsidRPr="00BA516A">
              <w:rPr>
                <w:rFonts w:ascii="Times New Roman" w:eastAsia="Times New Roman" w:hAnsi="Times New Roman"/>
                <w:sz w:val="24"/>
                <w:szCs w:val="24"/>
              </w:rPr>
              <w:t xml:space="preserve">2) </w:t>
            </w:r>
            <w:hyperlink r:id="rId9" w:history="1">
              <w:r w:rsidRPr="00BA516A">
                <w:rPr>
                  <w:rFonts w:ascii="Times New Roman" w:eastAsia="Times New Roman" w:hAnsi="Times New Roman"/>
                  <w:sz w:val="24"/>
                  <w:szCs w:val="24"/>
                </w:rPr>
                <w:t>справки</w:t>
              </w:r>
            </w:hyperlink>
            <w:r w:rsidRPr="00BA516A">
              <w:rPr>
                <w:rFonts w:ascii="Times New Roman" w:eastAsia="Times New Roman" w:hAnsi="Times New Roman"/>
                <w:sz w:val="24"/>
                <w:szCs w:val="24"/>
              </w:rPr>
              <w:t xml:space="preserve"> о смерти по форме № 11, утвержденной </w:t>
            </w:r>
            <w:r w:rsidRPr="00BA516A">
              <w:rPr>
                <w:rFonts w:ascii="Times New Roman" w:eastAsia="Times New Roman" w:hAnsi="Times New Roman"/>
                <w:spacing w:val="2"/>
                <w:sz w:val="24"/>
                <w:szCs w:val="24"/>
              </w:rPr>
              <w:t>Приказом от 1 октября 2018 года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r>
      <w:tr w:rsidR="00984D9A" w:rsidRPr="00BA516A" w:rsidTr="00581437">
        <w:tc>
          <w:tcPr>
            <w:tcW w:w="568"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2</w:t>
            </w:r>
          </w:p>
        </w:tc>
        <w:tc>
          <w:tcPr>
            <w:tcW w:w="2835"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Предоставление и доставка гроба и других предметов, необходимых для погребения</w:t>
            </w:r>
          </w:p>
        </w:tc>
        <w:tc>
          <w:tcPr>
            <w:tcW w:w="6871"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1. Предоставление и доставка к дому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1) гроба деревянного из строганого пиломатериала соответствующего размера;</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2) других предметов, необходимых для погребения:</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а) покрывало - 1 штука размером 200 x 80 см, изготовленное из хлопчатобумажного материала;</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б) подушка - 1 штука размером 50 x 50 см, изготовленная из хлопчатобумажного материала и набитая древесными опилками;</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в) одежда для умерших:</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 для женщин: платье с длинным рукавом из х/б ткани до 180 см; платок на голову из х/б ткани; чулки из х/б ткани; специально изготовленная обувь (тапочки);</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 xml:space="preserve">- для мужчин: комплект нижнего белья (рубашка и кальсоны из </w:t>
            </w:r>
            <w:r w:rsidRPr="00BA516A">
              <w:rPr>
                <w:rFonts w:ascii="Times New Roman" w:eastAsia="Times New Roman" w:hAnsi="Times New Roman"/>
                <w:sz w:val="24"/>
                <w:szCs w:val="24"/>
              </w:rPr>
              <w:lastRenderedPageBreak/>
              <w:t>х/б ткани); специально изготовленная обувь (тапочки);</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3) похоронного ритуального регистрационного знака.</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2. Обивка гроба, а также другие предметы, необходимые для погребения (покрывало, подушка, одежда для умерших), не должны иметь видимых изъянов (дыр, прорех, разрезов)</w:t>
            </w:r>
          </w:p>
        </w:tc>
      </w:tr>
      <w:tr w:rsidR="00984D9A" w:rsidRPr="00BA516A" w:rsidTr="00581437">
        <w:tc>
          <w:tcPr>
            <w:tcW w:w="568"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lastRenderedPageBreak/>
              <w:t>3</w:t>
            </w:r>
          </w:p>
        </w:tc>
        <w:tc>
          <w:tcPr>
            <w:tcW w:w="2835"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 xml:space="preserve">Перевозка тела (останков) умершего на специализированном ТС (автокатафалке) от места нахождения тела до кладбища, включая перемещение до места захоронения в соответствии с лицензионными требованиями по перевозкам и </w:t>
            </w:r>
            <w:r w:rsidRPr="00BA516A">
              <w:rPr>
                <w:rFonts w:ascii="Times New Roman" w:eastAsia="Times New Roman" w:hAnsi="Times New Roman"/>
                <w:spacing w:val="2"/>
                <w:sz w:val="24"/>
                <w:szCs w:val="24"/>
                <w:shd w:val="clear" w:color="auto" w:fill="FFFFFF"/>
              </w:rPr>
              <w:t>СанПиН 2.1.3684-21</w:t>
            </w:r>
          </w:p>
        </w:tc>
        <w:tc>
          <w:tcPr>
            <w:tcW w:w="6871"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1. Вынос гроба с умершим из дома (морга) и перемещение его в автокатафалк.</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2. Перевозка гроба с умершим от дома (морга) к месту погребения</w:t>
            </w:r>
            <w:r w:rsidR="00531B05">
              <w:rPr>
                <w:rFonts w:ascii="Times New Roman" w:eastAsia="Times New Roman" w:hAnsi="Times New Roman"/>
                <w:sz w:val="24"/>
                <w:szCs w:val="24"/>
              </w:rPr>
              <w:t>.</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Допускается использование другого вида транспорта для перевозки умершего, за исключением автотранспорта, используемого для перевозки пищевого сырья и продуктов питания.</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Транспортное средство, предназначенное для транспортировки гроба с умершим, должно предусматривать возможность сопровождения его не менее двумя лицами из числа родственников, друзей или близких умершего.</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Транспортное средство должно перевозить только один гроб.</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При транспортировке умершего водитель должен соблюдать скоростной режим, избегать резких торможений.</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3. Перемещение гроба с умершим до места захоронения</w:t>
            </w:r>
            <w:r w:rsidR="0037344C">
              <w:rPr>
                <w:rFonts w:ascii="Times New Roman" w:eastAsia="Times New Roman" w:hAnsi="Times New Roman"/>
                <w:sz w:val="24"/>
                <w:szCs w:val="24"/>
              </w:rPr>
              <w:t>.</w:t>
            </w:r>
          </w:p>
        </w:tc>
      </w:tr>
      <w:tr w:rsidR="00984D9A" w:rsidRPr="00BA516A" w:rsidTr="00581437">
        <w:tc>
          <w:tcPr>
            <w:tcW w:w="568" w:type="dxa"/>
          </w:tcPr>
          <w:p w:rsidR="00984D9A" w:rsidRPr="00BA516A" w:rsidRDefault="00984D9A" w:rsidP="00984D9A">
            <w:pPr>
              <w:widowControl w:val="0"/>
              <w:autoSpaceDE w:val="0"/>
              <w:autoSpaceDN w:val="0"/>
              <w:spacing w:after="0"/>
              <w:jc w:val="center"/>
              <w:rPr>
                <w:rFonts w:ascii="Times New Roman" w:eastAsia="Times New Roman" w:hAnsi="Times New Roman"/>
                <w:sz w:val="24"/>
                <w:szCs w:val="24"/>
              </w:rPr>
            </w:pPr>
            <w:r w:rsidRPr="00BA516A">
              <w:rPr>
                <w:rFonts w:ascii="Times New Roman" w:eastAsia="Times New Roman" w:hAnsi="Times New Roman"/>
                <w:sz w:val="24"/>
                <w:szCs w:val="24"/>
              </w:rPr>
              <w:t>4</w:t>
            </w:r>
          </w:p>
        </w:tc>
        <w:tc>
          <w:tcPr>
            <w:tcW w:w="2835"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Погребение и</w:t>
            </w:r>
            <w:r w:rsidR="00506A56">
              <w:rPr>
                <w:rFonts w:ascii="Times New Roman" w:eastAsia="Times New Roman" w:hAnsi="Times New Roman"/>
                <w:sz w:val="24"/>
                <w:szCs w:val="24"/>
              </w:rPr>
              <w:t xml:space="preserve"> </w:t>
            </w:r>
            <w:r w:rsidRPr="00BA516A">
              <w:rPr>
                <w:rFonts w:ascii="Times New Roman" w:eastAsia="Times New Roman" w:hAnsi="Times New Roman"/>
                <w:sz w:val="24"/>
                <w:szCs w:val="24"/>
              </w:rPr>
              <w:t>дезинфекция инструментов</w:t>
            </w:r>
          </w:p>
        </w:tc>
        <w:tc>
          <w:tcPr>
            <w:tcW w:w="6871" w:type="dxa"/>
          </w:tcPr>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1. К моменту захоронения на предоставленном месте захоронения должно быть обеспечено наличие могилы для захоронения гроба с умершим (урны с прахом).</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2. Копка могилы для погребения производится ручным или механическим способом.</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При захоронении гроба длина могилы должна составлять не менее 2 метров, ширина - 1 метр, глубина - 1,5 метра, расстояние от уровня поверхности земли до крышки гроба - 1 метр.</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При захоронении урны длина могилы должна составлять 1 метр, ширина - 1 метр, расстояние от уровня поверхности земли до урны с прахом - 1 метр.</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3. Оказание комплекса услуг по погребению (в том числе по захоронению урны с прахом):</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1) закрытие крышки гроба (только для захоронения гробом);</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2) опускание гроба (урны с прахом) в могилу;</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3) засыпка могилы с устройством надмогильного холма;</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4) установка на могиле ритуального регистрационного знака с надписью (фамилия, имя, отчество умершего; даты его рождения и смерти, регистрационный номер захоронения).</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4. При осуществлении погребения обеспечивается:</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1) расстояние до соседних мест захоронений не менее 0,5 метра (при захоронении в землю);</w:t>
            </w:r>
          </w:p>
          <w:p w:rsidR="00984D9A" w:rsidRPr="00BA516A" w:rsidRDefault="00984D9A" w:rsidP="00984D9A">
            <w:pPr>
              <w:widowControl w:val="0"/>
              <w:autoSpaceDE w:val="0"/>
              <w:autoSpaceDN w:val="0"/>
              <w:spacing w:after="0"/>
              <w:rPr>
                <w:rFonts w:ascii="Times New Roman" w:eastAsia="Times New Roman" w:hAnsi="Times New Roman"/>
                <w:sz w:val="24"/>
                <w:szCs w:val="24"/>
              </w:rPr>
            </w:pPr>
            <w:r w:rsidRPr="00BA516A">
              <w:rPr>
                <w:rFonts w:ascii="Times New Roman" w:eastAsia="Times New Roman" w:hAnsi="Times New Roman"/>
                <w:sz w:val="24"/>
                <w:szCs w:val="24"/>
              </w:rPr>
              <w:t>2) сохранность соседних захоронений (ограждений, памятников, могильных плит, ниш в стене скорби)</w:t>
            </w:r>
          </w:p>
        </w:tc>
      </w:tr>
    </w:tbl>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Pr="00BA516A" w:rsidRDefault="00876FF2" w:rsidP="00876FF2">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00831FF8" w:rsidRPr="00BA516A">
        <w:rPr>
          <w:rFonts w:ascii="Times New Roman" w:eastAsia="Times New Roman" w:hAnsi="Times New Roman"/>
          <w:sz w:val="24"/>
          <w:szCs w:val="24"/>
        </w:rPr>
        <w:t>ТРЕБОВАНИЯ</w:t>
      </w:r>
    </w:p>
    <w:p w:rsidR="00831FF8" w:rsidRPr="00BA516A" w:rsidRDefault="00831FF8" w:rsidP="00876FF2">
      <w:pPr>
        <w:widowControl w:val="0"/>
        <w:autoSpaceDE w:val="0"/>
        <w:autoSpaceDN w:val="0"/>
        <w:adjustRightInd w:val="0"/>
        <w:spacing w:after="0" w:line="240" w:lineRule="auto"/>
        <w:jc w:val="center"/>
        <w:rPr>
          <w:rFonts w:ascii="Times New Roman" w:eastAsia="Times New Roman" w:hAnsi="Times New Roman"/>
          <w:sz w:val="24"/>
          <w:szCs w:val="24"/>
        </w:rPr>
      </w:pPr>
      <w:r w:rsidRPr="00BA516A">
        <w:rPr>
          <w:rFonts w:ascii="Times New Roman" w:eastAsia="Times New Roman" w:hAnsi="Times New Roman"/>
          <w:sz w:val="24"/>
          <w:szCs w:val="24"/>
        </w:rPr>
        <w:t>К КАЧЕСТВУ УСЛУГ, ПРЕДОСТАВЛЯЕМЫХ НА БЕЗВОЗМЕЗДНОЙ ОСНОВЕ</w:t>
      </w:r>
    </w:p>
    <w:p w:rsidR="00831FF8" w:rsidRPr="00BA516A" w:rsidRDefault="00831FF8" w:rsidP="00876FF2">
      <w:pPr>
        <w:widowControl w:val="0"/>
        <w:autoSpaceDE w:val="0"/>
        <w:autoSpaceDN w:val="0"/>
        <w:adjustRightInd w:val="0"/>
        <w:spacing w:after="0" w:line="240" w:lineRule="auto"/>
        <w:jc w:val="center"/>
        <w:rPr>
          <w:rFonts w:ascii="Times New Roman" w:eastAsia="Times New Roman" w:hAnsi="Times New Roman"/>
          <w:sz w:val="24"/>
          <w:szCs w:val="24"/>
        </w:rPr>
      </w:pPr>
      <w:r w:rsidRPr="00BA516A">
        <w:rPr>
          <w:rFonts w:ascii="Times New Roman" w:eastAsia="Times New Roman" w:hAnsi="Times New Roman"/>
          <w:sz w:val="24"/>
          <w:szCs w:val="24"/>
        </w:rPr>
        <w:t>СОГЛАСНО ГАРАНТИРОВАННОМУ ПЕРЕЧНЮ УСЛУГ ПО ПОГРЕБЕНИЮ</w:t>
      </w:r>
    </w:p>
    <w:p w:rsidR="00831FF8" w:rsidRDefault="00831FF8" w:rsidP="00876FF2">
      <w:pPr>
        <w:widowControl w:val="0"/>
        <w:autoSpaceDE w:val="0"/>
        <w:autoSpaceDN w:val="0"/>
        <w:adjustRightInd w:val="0"/>
        <w:spacing w:after="0" w:line="240" w:lineRule="auto"/>
        <w:jc w:val="center"/>
        <w:rPr>
          <w:rFonts w:ascii="Times New Roman" w:eastAsia="Times New Roman" w:hAnsi="Times New Roman"/>
          <w:spacing w:val="2"/>
          <w:sz w:val="24"/>
          <w:szCs w:val="24"/>
          <w:shd w:val="clear" w:color="auto" w:fill="FFFFFF"/>
        </w:rPr>
      </w:pPr>
      <w:r w:rsidRPr="00BA516A">
        <w:rPr>
          <w:rFonts w:ascii="Times New Roman" w:eastAsia="Times New Roman" w:hAnsi="Times New Roman"/>
          <w:sz w:val="24"/>
          <w:szCs w:val="24"/>
        </w:rPr>
        <w:t>ПРИ ОТСУТСТВИИ</w:t>
      </w:r>
      <w:r w:rsidRPr="00BA516A">
        <w:rPr>
          <w:rFonts w:ascii="Times New Roman" w:eastAsia="Times New Roman" w:hAnsi="Times New Roman"/>
          <w:spacing w:val="2"/>
          <w:sz w:val="24"/>
          <w:szCs w:val="24"/>
          <w:shd w:val="clear" w:color="auto" w:fill="FFFFFF"/>
        </w:rPr>
        <w:t xml:space="preserve">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w:t>
      </w:r>
      <w:r>
        <w:rPr>
          <w:rFonts w:ascii="Times New Roman" w:eastAsia="Times New Roman" w:hAnsi="Times New Roman"/>
          <w:spacing w:val="2"/>
          <w:sz w:val="24"/>
          <w:szCs w:val="24"/>
          <w:shd w:val="clear" w:color="auto" w:fill="FFFFFF"/>
        </w:rPr>
        <w:t>А</w:t>
      </w:r>
    </w:p>
    <w:p w:rsidR="00831FF8" w:rsidRPr="00831FF8" w:rsidRDefault="00831FF8" w:rsidP="00831FF8">
      <w:pPr>
        <w:widowControl w:val="0"/>
        <w:autoSpaceDE w:val="0"/>
        <w:autoSpaceDN w:val="0"/>
        <w:spacing w:after="0"/>
        <w:jc w:val="both"/>
        <w:rPr>
          <w:rFonts w:ascii="Times New Roman" w:eastAsia="Times New Roman" w:hAnsi="Times New Roman"/>
          <w:sz w:val="28"/>
          <w:szCs w:val="28"/>
        </w:rPr>
      </w:pPr>
    </w:p>
    <w:tbl>
      <w:tblPr>
        <w:tblW w:w="10349"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7088"/>
      </w:tblGrid>
      <w:tr w:rsidR="00831FF8" w:rsidRPr="00831FF8" w:rsidTr="00831FF8">
        <w:trPr>
          <w:trHeight w:val="1848"/>
        </w:trPr>
        <w:tc>
          <w:tcPr>
            <w:tcW w:w="567" w:type="dxa"/>
            <w:tcBorders>
              <w:top w:val="single" w:sz="4" w:space="0" w:color="auto"/>
              <w:left w:val="single" w:sz="4" w:space="0" w:color="auto"/>
              <w:bottom w:val="single" w:sz="4" w:space="0" w:color="auto"/>
              <w:right w:val="single" w:sz="4" w:space="0" w:color="auto"/>
            </w:tcBorders>
            <w:vAlign w:val="center"/>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N п/п</w:t>
            </w:r>
          </w:p>
        </w:tc>
        <w:tc>
          <w:tcPr>
            <w:tcW w:w="2694" w:type="dxa"/>
            <w:tcBorders>
              <w:top w:val="single" w:sz="4" w:space="0" w:color="auto"/>
              <w:left w:val="single" w:sz="4" w:space="0" w:color="auto"/>
              <w:bottom w:val="single" w:sz="4" w:space="0" w:color="auto"/>
              <w:right w:val="single" w:sz="4" w:space="0" w:color="auto"/>
            </w:tcBorders>
            <w:vAlign w:val="center"/>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Наименование услуги, предоставляемой согласно гарантированному перечню услуг по погребению</w:t>
            </w:r>
          </w:p>
        </w:tc>
        <w:tc>
          <w:tcPr>
            <w:tcW w:w="7088" w:type="dxa"/>
            <w:tcBorders>
              <w:top w:val="single" w:sz="4" w:space="0" w:color="auto"/>
              <w:left w:val="single" w:sz="4" w:space="0" w:color="auto"/>
              <w:bottom w:val="single" w:sz="4" w:space="0" w:color="auto"/>
              <w:right w:val="single" w:sz="4" w:space="0" w:color="auto"/>
            </w:tcBorders>
            <w:vAlign w:val="center"/>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Требования к качеству услуг, предоставляемых согласно гарантированному перечню услуг по погребению</w:t>
            </w:r>
          </w:p>
        </w:tc>
      </w:tr>
      <w:tr w:rsidR="00831FF8" w:rsidRPr="00831FF8" w:rsidTr="00831FF8">
        <w:trPr>
          <w:trHeight w:val="258"/>
        </w:trPr>
        <w:tc>
          <w:tcPr>
            <w:tcW w:w="567"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3</w:t>
            </w:r>
          </w:p>
        </w:tc>
      </w:tr>
      <w:tr w:rsidR="00831FF8" w:rsidRPr="00831FF8" w:rsidTr="00831FF8">
        <w:trPr>
          <w:trHeight w:val="2639"/>
        </w:trPr>
        <w:tc>
          <w:tcPr>
            <w:tcW w:w="567"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Оформление документов, необходимых для погребения</w:t>
            </w:r>
          </w:p>
        </w:tc>
        <w:tc>
          <w:tcPr>
            <w:tcW w:w="7088"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Оформление в органах ЗАГС в течение суток с момента оформления заявления о предоставлении услуг согласно гарантированному перечню услуг по погребению (далее - заявление):</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1) государственного свидетельства о смерти;</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 xml:space="preserve">2) </w:t>
            </w:r>
            <w:hyperlink r:id="rId10" w:history="1">
              <w:r w:rsidRPr="00831FF8">
                <w:rPr>
                  <w:rFonts w:ascii="Times New Roman" w:eastAsia="Times New Roman" w:hAnsi="Times New Roman"/>
                  <w:sz w:val="24"/>
                  <w:szCs w:val="24"/>
                </w:rPr>
                <w:t>справки</w:t>
              </w:r>
            </w:hyperlink>
            <w:r w:rsidRPr="00831FF8">
              <w:rPr>
                <w:rFonts w:ascii="Times New Roman" w:eastAsia="Times New Roman" w:hAnsi="Times New Roman"/>
                <w:sz w:val="24"/>
                <w:szCs w:val="24"/>
              </w:rPr>
              <w:t xml:space="preserve"> о смерти по форме № 11, утвержденной </w:t>
            </w:r>
            <w:r w:rsidRPr="00831FF8">
              <w:rPr>
                <w:rFonts w:ascii="Times New Roman" w:eastAsia="Times New Roman" w:hAnsi="Times New Roman"/>
                <w:spacing w:val="2"/>
                <w:sz w:val="24"/>
                <w:szCs w:val="24"/>
              </w:rPr>
              <w:t>Приказом от 1 октября 2018 года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r>
      <w:tr w:rsidR="00831FF8" w:rsidRPr="00831FF8" w:rsidTr="00831FF8">
        <w:trPr>
          <w:trHeight w:val="2632"/>
        </w:trPr>
        <w:tc>
          <w:tcPr>
            <w:tcW w:w="567"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bookmarkStart w:id="28" w:name="Par598"/>
            <w:bookmarkEnd w:id="28"/>
            <w:r w:rsidRPr="00831FF8">
              <w:rPr>
                <w:rFonts w:ascii="Times New Roman" w:eastAsia="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Облачение тела</w:t>
            </w:r>
          </w:p>
        </w:tc>
        <w:tc>
          <w:tcPr>
            <w:tcW w:w="7088"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В облачение умершего включаются:</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1) для женщин:</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а) платье с длинным рукавом из х/б ткани до 180 см;</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б) платок на голову из х/б ткани;</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в) чулки из х/б ткани;</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г) специально изготовленная обувь (тапочки);</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2) для мужчин:</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а) комплект нижнего белья (рубашка и кальсоны из х/б</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ткани);</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б) специально изготовленная обувь (тапочки)</w:t>
            </w:r>
          </w:p>
        </w:tc>
      </w:tr>
      <w:tr w:rsidR="00831FF8" w:rsidRPr="00831FF8" w:rsidTr="00831FF8">
        <w:trPr>
          <w:trHeight w:val="532"/>
        </w:trPr>
        <w:tc>
          <w:tcPr>
            <w:tcW w:w="567"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Предоставление гроба</w:t>
            </w:r>
          </w:p>
        </w:tc>
        <w:tc>
          <w:tcPr>
            <w:tcW w:w="7088"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11. Предоставление и доставка к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 xml:space="preserve">1) гроба деревянного, строганного из пиломатериалов толщиной не </w:t>
            </w:r>
            <w:r w:rsidRPr="00831FF8">
              <w:rPr>
                <w:rFonts w:ascii="Times New Roman" w:eastAsia="Times New Roman" w:hAnsi="Times New Roman"/>
                <w:sz w:val="24"/>
                <w:szCs w:val="24"/>
              </w:rPr>
              <w:lastRenderedPageBreak/>
              <w:t>менее 25 мм, неокрашенного, соответствующего размера, обитого снаружи и внутри хлопчатобумажной тканью;</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 xml:space="preserve">2) других предметов, необходимых для погребения: покрывало - 1 штука; подушка - 1 штука размером 50 x 50 см, изготовленная из хлопчатобумажного материала и набитая древесными опилками, одежда для облачения умерших, указанная в </w:t>
            </w:r>
            <w:hyperlink w:anchor="Par598" w:tooltip="2." w:history="1">
              <w:r w:rsidRPr="00831FF8">
                <w:rPr>
                  <w:rFonts w:ascii="Times New Roman" w:eastAsia="Times New Roman" w:hAnsi="Times New Roman"/>
                  <w:sz w:val="24"/>
                  <w:szCs w:val="24"/>
                </w:rPr>
                <w:t>разделе 2</w:t>
              </w:r>
            </w:hyperlink>
            <w:r w:rsidRPr="00831FF8">
              <w:rPr>
                <w:rFonts w:ascii="Times New Roman" w:eastAsia="Times New Roman" w:hAnsi="Times New Roman"/>
                <w:sz w:val="24"/>
                <w:szCs w:val="24"/>
              </w:rPr>
              <w:t xml:space="preserve"> настоящего приложения;</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3) похоронного ритуального регистрационного знака.</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2. Обивка гроба, другие предметы, необходимые для погребения (ткань хлопчатобумажная, подушка, одежда для облачения умерших), не должны иметь видимых изъянов (дыр, прорех, разрезов)</w:t>
            </w:r>
          </w:p>
        </w:tc>
      </w:tr>
      <w:tr w:rsidR="00831FF8" w:rsidRPr="00831FF8" w:rsidTr="00831FF8">
        <w:trPr>
          <w:trHeight w:val="5004"/>
        </w:trPr>
        <w:tc>
          <w:tcPr>
            <w:tcW w:w="567"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 xml:space="preserve">Перевозка тела (останков) умершего на специализированном ТС (автокатафалке) от места нахождения тела до кладбища, включая перемещение до места захоронения в соответствии с лицензионными требованиями по перевозкам и </w:t>
            </w:r>
            <w:r w:rsidRPr="00831FF8">
              <w:rPr>
                <w:rFonts w:ascii="Times New Roman" w:eastAsia="Times New Roman" w:hAnsi="Times New Roman"/>
                <w:spacing w:val="2"/>
                <w:sz w:val="24"/>
                <w:szCs w:val="24"/>
                <w:shd w:val="clear" w:color="auto" w:fill="FFFFFF"/>
              </w:rPr>
              <w:t xml:space="preserve">СанПиН </w:t>
            </w:r>
            <w:r w:rsidRPr="00831FF8">
              <w:rPr>
                <w:rFonts w:ascii="Times New Roman" w:eastAsia="Times New Roman" w:hAnsi="Times New Roman"/>
                <w:spacing w:val="2"/>
                <w:sz w:val="24"/>
                <w:szCs w:val="24"/>
                <w:shd w:val="clear" w:color="auto" w:fill="FFFFFF"/>
              </w:rPr>
              <w:br/>
              <w:t>2.1.3684-21</w:t>
            </w:r>
          </w:p>
        </w:tc>
        <w:tc>
          <w:tcPr>
            <w:tcW w:w="7088"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1. Вынос гроба с умершим из морга и перемещение его до стоянки специализированного транспортного средства осуществляется на катафалках-тележках, катафалках-носилках, катафалках-санях (в зависимости от времени года).</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2. Перевозка гроба с умершим от морга к месту погребения производится специализированным транспортным средством.</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Допускается использование другого вида транспорта для гроба с умершим, за исключением автотранспорта, используемого для перевозки пищевого сырья и продуктов питания.</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При транспортировке гроба с умершим водитель должен соблюдать скоростной режим, избегать резких торможений.</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Во время транспортировки гроб не должен быть поврежден.</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3. Перемещение гроба с умершим до места захоронения осуществляется на катафалках-тележках, катафалках-носилках, катафалках-санях (в зависимости от времени года).</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4. 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831FF8" w:rsidRPr="00831FF8" w:rsidTr="00831FF8">
        <w:trPr>
          <w:trHeight w:val="2898"/>
        </w:trPr>
        <w:tc>
          <w:tcPr>
            <w:tcW w:w="567"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jc w:val="center"/>
              <w:rPr>
                <w:rFonts w:ascii="Times New Roman" w:eastAsia="Times New Roman" w:hAnsi="Times New Roman"/>
                <w:sz w:val="24"/>
                <w:szCs w:val="24"/>
              </w:rPr>
            </w:pPr>
            <w:r w:rsidRPr="00831FF8">
              <w:rPr>
                <w:rFonts w:ascii="Times New Roman" w:eastAsia="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Погребение и дезинфекция инструментов</w:t>
            </w:r>
          </w:p>
        </w:tc>
        <w:tc>
          <w:tcPr>
            <w:tcW w:w="7088" w:type="dxa"/>
            <w:tcBorders>
              <w:top w:val="single" w:sz="4" w:space="0" w:color="auto"/>
              <w:left w:val="single" w:sz="4" w:space="0" w:color="auto"/>
              <w:bottom w:val="single" w:sz="4" w:space="0" w:color="auto"/>
              <w:right w:val="single" w:sz="4" w:space="0" w:color="auto"/>
            </w:tcBorders>
          </w:tcPr>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1. К моменту осуществления захоронения должно быть обеспечено наличие могилы для захоронения гроба с умершим (урны с прахом) в указанном в заявлении месте.</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2. Копка могилы для погребения производится ручным или механическим способом.</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При захоронении гробом длина могилы должна составлять не менее 2 метров, ширина - 1 метр, глубина - 1,5 метра, расстояние от уровня поверхности земли до крышки гроба - 1 метр.</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При захоронении урной в землю длина могилы должна составлять 1 метр, ширина - 1 метр, расстояние от уровня поверхности земли до урны с прахом - 1 метр.</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3. Не допускается захоронение умерших в могилу траншейного типа.</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 xml:space="preserve">4. Не допускается кремирование умерших, личность которых не установлена органами внутренних дел в определенные </w:t>
            </w:r>
            <w:r w:rsidRPr="00831FF8">
              <w:rPr>
                <w:rFonts w:ascii="Times New Roman" w:eastAsia="Times New Roman" w:hAnsi="Times New Roman"/>
                <w:sz w:val="24"/>
                <w:szCs w:val="24"/>
              </w:rPr>
              <w:lastRenderedPageBreak/>
              <w:t>законодательством Российской Федерации сроки.</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5. Оказание комплекса услуг по погребению (захоронению урны с прахом):</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1) закрывание крышки гроба (только при захоронении гробом);</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2) опускание гроба (урны с прахом) в могилу;</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3) засыпка могилы с устройством надмогильного холма;</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4) установка на могиле ритуального регистрационного знака с надписью (фамилия, имя, отчество умершего; даты его рождения и смерти (при наличии такой информации), регистрационный номер захоронения).</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 xml:space="preserve">6.Захоронение урны с прахом производится только в землю с соблюдением требований </w:t>
            </w:r>
            <w:hyperlink w:anchor="Par628" w:tooltip="1. К моменту осуществления захоронения должно быть обеспечено наличие могилы для захоронения гроба с умершим (урны с прахом) в указанном в заявлении месте." w:history="1">
              <w:r w:rsidRPr="00831FF8">
                <w:rPr>
                  <w:rFonts w:ascii="Times New Roman" w:eastAsia="Times New Roman" w:hAnsi="Times New Roman"/>
                  <w:sz w:val="24"/>
                  <w:szCs w:val="24"/>
                </w:rPr>
                <w:t>пунктов 1</w:t>
              </w:r>
            </w:hyperlink>
            <w:r w:rsidRPr="00831FF8">
              <w:rPr>
                <w:rFonts w:ascii="Times New Roman" w:eastAsia="Times New Roman" w:hAnsi="Times New Roman"/>
                <w:sz w:val="24"/>
                <w:szCs w:val="24"/>
              </w:rPr>
              <w:t xml:space="preserve"> - </w:t>
            </w:r>
            <w:hyperlink w:anchor="Par634" w:tooltip="5. Оказание комплекса услуг по погребению (захоронению урны с прахом):" w:history="1">
              <w:r w:rsidRPr="00831FF8">
                <w:rPr>
                  <w:rFonts w:ascii="Times New Roman" w:eastAsia="Times New Roman" w:hAnsi="Times New Roman"/>
                  <w:sz w:val="24"/>
                  <w:szCs w:val="24"/>
                </w:rPr>
                <w:t>5</w:t>
              </w:r>
            </w:hyperlink>
            <w:r w:rsidRPr="00831FF8">
              <w:rPr>
                <w:rFonts w:ascii="Times New Roman" w:eastAsia="Times New Roman" w:hAnsi="Times New Roman"/>
                <w:sz w:val="24"/>
                <w:szCs w:val="24"/>
              </w:rPr>
              <w:t xml:space="preserve">, </w:t>
            </w:r>
            <w:hyperlink w:anchor="Par642" w:tooltip="7. При осуществлении погребения обеспечивается:" w:history="1">
              <w:r w:rsidRPr="00831FF8">
                <w:rPr>
                  <w:rFonts w:ascii="Times New Roman" w:eastAsia="Times New Roman" w:hAnsi="Times New Roman"/>
                  <w:sz w:val="24"/>
                  <w:szCs w:val="24"/>
                </w:rPr>
                <w:t>7</w:t>
              </w:r>
            </w:hyperlink>
            <w:r w:rsidRPr="00831FF8">
              <w:rPr>
                <w:rFonts w:ascii="Times New Roman" w:eastAsia="Times New Roman" w:hAnsi="Times New Roman"/>
                <w:sz w:val="24"/>
                <w:szCs w:val="24"/>
              </w:rPr>
              <w:t xml:space="preserve"> настоящего раздела.</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7. При осуществлении погребения обеспечивается:</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1) расстояние до соседних мест захоронений не менее 0,5 метра;</w:t>
            </w:r>
          </w:p>
          <w:p w:rsidR="00831FF8" w:rsidRPr="00831FF8" w:rsidRDefault="00831FF8" w:rsidP="00831FF8">
            <w:pPr>
              <w:widowControl w:val="0"/>
              <w:autoSpaceDE w:val="0"/>
              <w:autoSpaceDN w:val="0"/>
              <w:spacing w:after="0"/>
              <w:rPr>
                <w:rFonts w:ascii="Times New Roman" w:eastAsia="Times New Roman" w:hAnsi="Times New Roman"/>
                <w:sz w:val="24"/>
                <w:szCs w:val="24"/>
              </w:rPr>
            </w:pPr>
            <w:r w:rsidRPr="00831FF8">
              <w:rPr>
                <w:rFonts w:ascii="Times New Roman" w:eastAsia="Times New Roman" w:hAnsi="Times New Roman"/>
                <w:sz w:val="24"/>
                <w:szCs w:val="24"/>
              </w:rPr>
              <w:t>2) сохранность соседних захоронений (ограждений, памятников, могильных плит)</w:t>
            </w:r>
          </w:p>
        </w:tc>
      </w:tr>
    </w:tbl>
    <w:p w:rsidR="00831FF8" w:rsidRPr="00831FF8" w:rsidRDefault="00831FF8" w:rsidP="00831FF8">
      <w:pPr>
        <w:widowControl w:val="0"/>
        <w:autoSpaceDE w:val="0"/>
        <w:autoSpaceDN w:val="0"/>
        <w:spacing w:after="0"/>
        <w:rPr>
          <w:rFonts w:ascii="Times New Roman" w:eastAsia="Times New Roman" w:hAnsi="Times New Roman"/>
          <w:sz w:val="24"/>
          <w:szCs w:val="24"/>
        </w:rPr>
      </w:pPr>
    </w:p>
    <w:p w:rsidR="00984D9A" w:rsidRDefault="00984D9A"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831FF8">
      <w:pPr>
        <w:widowControl w:val="0"/>
        <w:autoSpaceDE w:val="0"/>
        <w:autoSpaceDN w:val="0"/>
        <w:adjustRightInd w:val="0"/>
        <w:spacing w:after="0" w:line="240" w:lineRule="auto"/>
        <w:ind w:left="-851" w:hanging="709"/>
        <w:jc w:val="center"/>
        <w:outlineLvl w:val="1"/>
        <w:rPr>
          <w:rFonts w:ascii="Times New Roman" w:eastAsia="Times New Roman" w:hAnsi="Times New Roman"/>
          <w:sz w:val="24"/>
          <w:szCs w:val="24"/>
        </w:rPr>
      </w:pPr>
    </w:p>
    <w:p w:rsidR="00831FF8" w:rsidRDefault="00831FF8" w:rsidP="00984D9A">
      <w:pPr>
        <w:spacing w:after="0" w:line="240" w:lineRule="auto"/>
        <w:rPr>
          <w:rFonts w:ascii="Times New Roman" w:eastAsia="Times New Roman" w:hAnsi="Times New Roman"/>
          <w:spacing w:val="2"/>
          <w:sz w:val="24"/>
          <w:szCs w:val="24"/>
          <w:shd w:val="clear" w:color="auto" w:fill="FFFFFF"/>
        </w:rPr>
      </w:pPr>
    </w:p>
    <w:p w:rsidR="00AC2ECA" w:rsidRPr="00BA516A" w:rsidRDefault="00AC2ECA" w:rsidP="00984D9A">
      <w:pPr>
        <w:spacing w:after="0" w:line="240" w:lineRule="auto"/>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501DB1" w:rsidRDefault="00501DB1" w:rsidP="00984D9A">
      <w:pPr>
        <w:spacing w:after="0" w:line="240" w:lineRule="auto"/>
        <w:jc w:val="right"/>
        <w:rPr>
          <w:rFonts w:ascii="Times New Roman" w:eastAsia="Times New Roman" w:hAnsi="Times New Roman"/>
          <w:sz w:val="24"/>
          <w:szCs w:val="24"/>
        </w:rPr>
      </w:pPr>
    </w:p>
    <w:p w:rsidR="00C60B9C" w:rsidRDefault="00984D9A" w:rsidP="00984D9A">
      <w:pPr>
        <w:spacing w:after="0" w:line="240" w:lineRule="auto"/>
        <w:jc w:val="right"/>
        <w:rPr>
          <w:rFonts w:ascii="Times New Roman" w:eastAsia="Times New Roman" w:hAnsi="Times New Roman"/>
          <w:sz w:val="24"/>
          <w:szCs w:val="24"/>
        </w:rPr>
      </w:pPr>
      <w:r w:rsidRPr="00BA516A">
        <w:rPr>
          <w:rFonts w:ascii="Times New Roman" w:eastAsia="Times New Roman" w:hAnsi="Times New Roman"/>
          <w:sz w:val="24"/>
          <w:szCs w:val="24"/>
        </w:rPr>
        <w:lastRenderedPageBreak/>
        <w:t xml:space="preserve">Приложение № </w:t>
      </w:r>
      <w:r w:rsidR="00C60B9C">
        <w:rPr>
          <w:rFonts w:ascii="Times New Roman" w:eastAsia="Times New Roman" w:hAnsi="Times New Roman"/>
          <w:sz w:val="24"/>
          <w:szCs w:val="24"/>
        </w:rPr>
        <w:t>2</w:t>
      </w:r>
    </w:p>
    <w:p w:rsidR="00984D9A" w:rsidRPr="00BA516A" w:rsidRDefault="00984D9A" w:rsidP="00984D9A">
      <w:pPr>
        <w:spacing w:after="0" w:line="240" w:lineRule="auto"/>
        <w:jc w:val="right"/>
        <w:rPr>
          <w:rFonts w:ascii="Times New Roman" w:eastAsia="Times New Roman" w:hAnsi="Times New Roman"/>
          <w:sz w:val="24"/>
          <w:szCs w:val="24"/>
        </w:rPr>
      </w:pPr>
      <w:r w:rsidRPr="00BA516A">
        <w:rPr>
          <w:rFonts w:ascii="Times New Roman" w:eastAsia="Times New Roman" w:hAnsi="Times New Roman"/>
          <w:sz w:val="24"/>
          <w:szCs w:val="24"/>
        </w:rPr>
        <w:t>к Постановлению администрации</w:t>
      </w:r>
    </w:p>
    <w:p w:rsidR="00984D9A" w:rsidRPr="00BA516A" w:rsidRDefault="00984D9A" w:rsidP="00984D9A">
      <w:pPr>
        <w:spacing w:after="0" w:line="240" w:lineRule="auto"/>
        <w:jc w:val="right"/>
        <w:rPr>
          <w:rFonts w:ascii="Times New Roman" w:eastAsia="Times New Roman" w:hAnsi="Times New Roman"/>
          <w:sz w:val="24"/>
          <w:szCs w:val="24"/>
        </w:rPr>
      </w:pPr>
      <w:r w:rsidRPr="00BA516A">
        <w:rPr>
          <w:rFonts w:ascii="Times New Roman" w:eastAsia="Times New Roman" w:hAnsi="Times New Roman"/>
          <w:sz w:val="24"/>
          <w:szCs w:val="24"/>
        </w:rPr>
        <w:t>городского округа Павловский Посад</w:t>
      </w:r>
    </w:p>
    <w:p w:rsidR="00984D9A" w:rsidRPr="00BA516A" w:rsidRDefault="00984D9A" w:rsidP="00984D9A">
      <w:pPr>
        <w:spacing w:after="0" w:line="240" w:lineRule="auto"/>
        <w:jc w:val="right"/>
        <w:rPr>
          <w:rFonts w:ascii="Times New Roman" w:eastAsia="Times New Roman" w:hAnsi="Times New Roman"/>
          <w:sz w:val="24"/>
          <w:szCs w:val="24"/>
        </w:rPr>
      </w:pPr>
      <w:r w:rsidRPr="00BA516A">
        <w:rPr>
          <w:rFonts w:ascii="Times New Roman" w:eastAsia="Times New Roman" w:hAnsi="Times New Roman"/>
          <w:sz w:val="24"/>
          <w:szCs w:val="24"/>
        </w:rPr>
        <w:t xml:space="preserve"> Московской области</w:t>
      </w:r>
    </w:p>
    <w:p w:rsidR="00984D9A" w:rsidRPr="00BA516A" w:rsidRDefault="00984D9A" w:rsidP="00984D9A">
      <w:pPr>
        <w:spacing w:after="0" w:line="240" w:lineRule="auto"/>
        <w:jc w:val="right"/>
        <w:rPr>
          <w:rFonts w:ascii="Times New Roman" w:eastAsia="Times New Roman" w:hAnsi="Times New Roman"/>
          <w:sz w:val="24"/>
          <w:szCs w:val="24"/>
        </w:rPr>
      </w:pPr>
      <w:r w:rsidRPr="00BA516A">
        <w:rPr>
          <w:rFonts w:ascii="Times New Roman" w:eastAsia="Times New Roman" w:hAnsi="Times New Roman"/>
          <w:sz w:val="24"/>
          <w:szCs w:val="24"/>
        </w:rPr>
        <w:t xml:space="preserve">от  </w:t>
      </w:r>
      <w:r w:rsidR="0020783B">
        <w:rPr>
          <w:rFonts w:ascii="Times New Roman" w:eastAsia="Times New Roman" w:hAnsi="Times New Roman"/>
          <w:sz w:val="24"/>
          <w:szCs w:val="24"/>
        </w:rPr>
        <w:t>30.03.2022</w:t>
      </w:r>
      <w:r w:rsidRPr="00BA516A">
        <w:rPr>
          <w:rFonts w:ascii="Times New Roman" w:eastAsia="Times New Roman" w:hAnsi="Times New Roman"/>
          <w:sz w:val="24"/>
          <w:szCs w:val="24"/>
        </w:rPr>
        <w:t xml:space="preserve"> № </w:t>
      </w:r>
      <w:r w:rsidR="0020783B">
        <w:rPr>
          <w:rFonts w:ascii="Times New Roman" w:eastAsia="Times New Roman" w:hAnsi="Times New Roman"/>
          <w:sz w:val="24"/>
          <w:szCs w:val="24"/>
        </w:rPr>
        <w:t>479</w:t>
      </w:r>
      <w:bookmarkStart w:id="29" w:name="_GoBack"/>
      <w:bookmarkEnd w:id="29"/>
    </w:p>
    <w:p w:rsidR="00984D9A" w:rsidRPr="00BA516A" w:rsidRDefault="00984D9A" w:rsidP="00984D9A">
      <w:pPr>
        <w:spacing w:after="0" w:line="240" w:lineRule="auto"/>
        <w:ind w:left="720"/>
        <w:jc w:val="center"/>
        <w:rPr>
          <w:rFonts w:ascii="Times New Roman" w:eastAsia="Calibri" w:hAnsi="Times New Roman"/>
          <w:sz w:val="24"/>
          <w:szCs w:val="24"/>
          <w:lang w:eastAsia="en-US"/>
        </w:rPr>
      </w:pPr>
    </w:p>
    <w:p w:rsidR="00984D9A" w:rsidRPr="00BA516A" w:rsidRDefault="00984D9A" w:rsidP="0064701F">
      <w:pPr>
        <w:widowControl w:val="0"/>
        <w:autoSpaceDE w:val="0"/>
        <w:autoSpaceDN w:val="0"/>
        <w:adjustRightInd w:val="0"/>
        <w:spacing w:after="0" w:line="240" w:lineRule="auto"/>
        <w:rPr>
          <w:rFonts w:ascii="Times New Roman" w:eastAsia="Times New Roman" w:hAnsi="Times New Roman"/>
          <w:b/>
          <w:bCs/>
          <w:sz w:val="24"/>
          <w:szCs w:val="24"/>
        </w:rPr>
      </w:pPr>
    </w:p>
    <w:p w:rsidR="00984D9A" w:rsidRPr="00BA516A" w:rsidRDefault="00984D9A" w:rsidP="00984D9A">
      <w:pPr>
        <w:widowControl w:val="0"/>
        <w:autoSpaceDE w:val="0"/>
        <w:autoSpaceDN w:val="0"/>
        <w:adjustRightInd w:val="0"/>
        <w:spacing w:after="0" w:line="240" w:lineRule="auto"/>
        <w:jc w:val="center"/>
        <w:rPr>
          <w:rFonts w:ascii="Times New Roman" w:eastAsia="Times New Roman" w:hAnsi="Times New Roman"/>
          <w:b/>
          <w:bCs/>
          <w:sz w:val="24"/>
          <w:szCs w:val="24"/>
        </w:rPr>
      </w:pPr>
    </w:p>
    <w:p w:rsidR="00984D9A" w:rsidRPr="00BA516A" w:rsidRDefault="00984D9A" w:rsidP="00984D9A">
      <w:pPr>
        <w:widowControl w:val="0"/>
        <w:autoSpaceDE w:val="0"/>
        <w:autoSpaceDN w:val="0"/>
        <w:adjustRightInd w:val="0"/>
        <w:spacing w:after="0" w:line="240" w:lineRule="auto"/>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ПОЛОЖЕНИЕ</w:t>
      </w:r>
    </w:p>
    <w:p w:rsidR="00984D9A" w:rsidRPr="00BA516A" w:rsidRDefault="00984D9A" w:rsidP="00984D9A">
      <w:pPr>
        <w:widowControl w:val="0"/>
        <w:autoSpaceDE w:val="0"/>
        <w:autoSpaceDN w:val="0"/>
        <w:adjustRightInd w:val="0"/>
        <w:spacing w:after="0" w:line="240" w:lineRule="auto"/>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О СПЕЦИАЛИЗИРОВАННОЙ СЛУЖБЕ ПО ВОПРОСАМ ПОХОРОННОГО ДЕЛА НА ТЕРРИТОРИИ</w:t>
      </w:r>
      <w:r w:rsidRPr="00BA516A">
        <w:rPr>
          <w:rFonts w:ascii="Times New Roman" w:eastAsia="Times New Roman" w:hAnsi="Times New Roman" w:cs="Arial"/>
          <w:b/>
          <w:bCs/>
          <w:sz w:val="24"/>
          <w:szCs w:val="24"/>
        </w:rPr>
        <w:t xml:space="preserve"> </w:t>
      </w:r>
      <w:r w:rsidRPr="00BA516A">
        <w:rPr>
          <w:rFonts w:ascii="Times New Roman" w:eastAsia="Times New Roman" w:hAnsi="Times New Roman"/>
          <w:b/>
          <w:bCs/>
          <w:sz w:val="24"/>
          <w:szCs w:val="24"/>
        </w:rPr>
        <w:t>ГОРОДСКОГО ОКРУГА ПАВЛОВСКИЙ ПОСАД МОСКОВСКОЙ ОБЛАСТИ</w:t>
      </w:r>
    </w:p>
    <w:p w:rsidR="00984D9A" w:rsidRPr="00BA516A" w:rsidRDefault="00984D9A" w:rsidP="00984D9A">
      <w:pPr>
        <w:widowControl w:val="0"/>
        <w:autoSpaceDE w:val="0"/>
        <w:autoSpaceDN w:val="0"/>
        <w:spacing w:after="0" w:line="240" w:lineRule="auto"/>
        <w:jc w:val="both"/>
        <w:rPr>
          <w:rFonts w:ascii="Times New Roman" w:eastAsia="Times New Roman" w:hAnsi="Times New Roman"/>
          <w:sz w:val="24"/>
          <w:szCs w:val="24"/>
        </w:rPr>
      </w:pPr>
    </w:p>
    <w:p w:rsidR="00984D9A" w:rsidRPr="00BA516A" w:rsidRDefault="00984D9A" w:rsidP="00984D9A">
      <w:pPr>
        <w:widowControl w:val="0"/>
        <w:numPr>
          <w:ilvl w:val="0"/>
          <w:numId w:val="36"/>
        </w:numPr>
        <w:autoSpaceDE w:val="0"/>
        <w:autoSpaceDN w:val="0"/>
        <w:adjustRightInd w:val="0"/>
        <w:spacing w:after="0" w:line="240" w:lineRule="auto"/>
        <w:jc w:val="center"/>
        <w:outlineLvl w:val="1"/>
        <w:rPr>
          <w:rFonts w:ascii="Times New Roman" w:eastAsia="Times New Roman" w:hAnsi="Times New Roman"/>
          <w:b/>
          <w:bCs/>
          <w:sz w:val="24"/>
          <w:szCs w:val="24"/>
        </w:rPr>
      </w:pPr>
      <w:r w:rsidRPr="00BA516A">
        <w:rPr>
          <w:rFonts w:ascii="Times New Roman" w:eastAsia="Times New Roman" w:hAnsi="Times New Roman"/>
          <w:b/>
          <w:bCs/>
          <w:sz w:val="24"/>
          <w:szCs w:val="24"/>
        </w:rPr>
        <w:t>Общие положения</w:t>
      </w:r>
    </w:p>
    <w:p w:rsidR="00984D9A" w:rsidRPr="00BA516A" w:rsidRDefault="00984D9A" w:rsidP="00984D9A">
      <w:pPr>
        <w:widowControl w:val="0"/>
        <w:autoSpaceDE w:val="0"/>
        <w:autoSpaceDN w:val="0"/>
        <w:spacing w:after="0" w:line="240" w:lineRule="auto"/>
        <w:jc w:val="both"/>
        <w:rPr>
          <w:rFonts w:ascii="Times New Roman" w:eastAsia="Times New Roman" w:hAnsi="Times New Roman"/>
          <w:sz w:val="24"/>
          <w:szCs w:val="24"/>
        </w:rPr>
      </w:pPr>
    </w:p>
    <w:p w:rsidR="00984D9A" w:rsidRPr="00BA516A" w:rsidRDefault="006C766D" w:rsidP="006C766D">
      <w:pPr>
        <w:widowControl w:val="0"/>
        <w:autoSpaceDE w:val="0"/>
        <w:autoSpaceDN w:val="0"/>
        <w:spacing w:after="0" w:line="240" w:lineRule="auto"/>
        <w:ind w:hanging="36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1. </w:t>
      </w:r>
      <w:r w:rsidR="00984D9A" w:rsidRPr="00BA516A">
        <w:rPr>
          <w:rFonts w:ascii="Times New Roman" w:eastAsia="Times New Roman" w:hAnsi="Times New Roman"/>
          <w:sz w:val="24"/>
          <w:szCs w:val="24"/>
        </w:rPr>
        <w:t>Специализированная служба по вопросам похоронного дела на территории городского округа Павловский Посад Московской области (далее – специализированная служба) – организация в форме муниципального казенного учреждения, определенная и наделенная органами местного самоуправления городского округа Павловский Посад соответствующими полномочиями,</w:t>
      </w:r>
      <w:r w:rsidR="0064701F">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правами и обязанностями в целях оказания гарантированного перечня услуг по погребению на безвозмездной основе.</w:t>
      </w:r>
    </w:p>
    <w:p w:rsidR="00984D9A" w:rsidRPr="00BA516A" w:rsidRDefault="0064701F" w:rsidP="0064701F">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984D9A" w:rsidRPr="00BA516A">
        <w:rPr>
          <w:rFonts w:ascii="Times New Roman" w:eastAsia="Times New Roman" w:hAnsi="Times New Roman"/>
          <w:sz w:val="24"/>
          <w:szCs w:val="24"/>
        </w:rPr>
        <w:t>Специализированная служба в своей деятельности руководствуется Федеральным законом от 12.01.1996 № 8-ФЗ «О погребении и похоронном деле», Законом Московской области от 17.07.2007 № 115/2007-03 «О</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погребении и похоронном деле в Московской области», иными нормативными правовыми актами Российской Федерации, Московской области и городского округа Павловский Посад в сфере погребения и похоронного дела, Положением</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о</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 xml:space="preserve">погребении и похоронном деле на территории городского округа Павловский Посад Московской области и настоящим </w:t>
      </w:r>
      <w:hyperlink w:anchor="Par376" w:tooltip="ПОЛОЖЕНИЕ" w:history="1">
        <w:r w:rsidR="00984D9A" w:rsidRPr="00BA516A">
          <w:rPr>
            <w:rFonts w:ascii="Times New Roman" w:eastAsia="Times New Roman" w:hAnsi="Times New Roman"/>
            <w:sz w:val="24"/>
            <w:szCs w:val="24"/>
          </w:rPr>
          <w:t>Положение</w:t>
        </w:r>
      </w:hyperlink>
      <w:r w:rsidR="00984D9A" w:rsidRPr="00BA516A">
        <w:rPr>
          <w:rFonts w:ascii="Times New Roman" w:eastAsia="Times New Roman" w:hAnsi="Times New Roman"/>
          <w:sz w:val="24"/>
          <w:szCs w:val="24"/>
        </w:rPr>
        <w:t>м о специализированной</w:t>
      </w:r>
      <w:r>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службе по вопросам похоронного дела на территории городского округа Павловский Посад Московской области (далее – Положение).</w:t>
      </w:r>
    </w:p>
    <w:p w:rsidR="00984D9A" w:rsidRPr="00BA516A" w:rsidRDefault="00984D9A" w:rsidP="0064701F">
      <w:pPr>
        <w:widowControl w:val="0"/>
        <w:autoSpaceDE w:val="0"/>
        <w:autoSpaceDN w:val="0"/>
        <w:spacing w:after="0"/>
        <w:ind w:left="284"/>
        <w:jc w:val="both"/>
        <w:rPr>
          <w:rFonts w:ascii="Times New Roman" w:eastAsia="Times New Roman" w:hAnsi="Times New Roman"/>
          <w:sz w:val="24"/>
          <w:szCs w:val="24"/>
        </w:rPr>
      </w:pPr>
    </w:p>
    <w:p w:rsidR="00984D9A" w:rsidRPr="00BA516A" w:rsidRDefault="00984D9A" w:rsidP="00984D9A">
      <w:pPr>
        <w:widowControl w:val="0"/>
        <w:numPr>
          <w:ilvl w:val="0"/>
          <w:numId w:val="36"/>
        </w:numPr>
        <w:autoSpaceDE w:val="0"/>
        <w:autoSpaceDN w:val="0"/>
        <w:adjustRightInd w:val="0"/>
        <w:spacing w:after="0" w:line="240" w:lineRule="auto"/>
        <w:jc w:val="center"/>
        <w:outlineLvl w:val="1"/>
        <w:rPr>
          <w:rFonts w:ascii="Arial" w:eastAsia="Times New Roman" w:hAnsi="Arial" w:cs="Arial"/>
          <w:b/>
          <w:bCs/>
          <w:sz w:val="24"/>
          <w:szCs w:val="24"/>
        </w:rPr>
      </w:pPr>
      <w:r w:rsidRPr="00BA516A">
        <w:rPr>
          <w:rFonts w:ascii="Times New Roman" w:eastAsia="Times New Roman" w:hAnsi="Times New Roman"/>
          <w:b/>
          <w:bCs/>
          <w:sz w:val="24"/>
          <w:szCs w:val="24"/>
        </w:rPr>
        <w:t>Полномочия специализированной службы</w:t>
      </w:r>
    </w:p>
    <w:p w:rsidR="00984D9A" w:rsidRPr="00BA516A" w:rsidRDefault="00984D9A" w:rsidP="00984D9A">
      <w:pPr>
        <w:widowControl w:val="0"/>
        <w:autoSpaceDE w:val="0"/>
        <w:autoSpaceDN w:val="0"/>
        <w:adjustRightInd w:val="0"/>
        <w:spacing w:after="0"/>
        <w:outlineLvl w:val="1"/>
        <w:rPr>
          <w:rFonts w:ascii="Arial" w:eastAsia="Times New Roman" w:hAnsi="Arial" w:cs="Arial"/>
          <w:sz w:val="24"/>
          <w:szCs w:val="24"/>
        </w:rPr>
      </w:pPr>
    </w:p>
    <w:p w:rsidR="00984D9A" w:rsidRPr="00BA516A" w:rsidRDefault="00C275BE" w:rsidP="00C971D9">
      <w:pPr>
        <w:widowControl w:val="0"/>
        <w:autoSpaceDE w:val="0"/>
        <w:autoSpaceDN w:val="0"/>
        <w:spacing w:after="0" w:line="240" w:lineRule="auto"/>
        <w:ind w:left="453" w:firstLine="255"/>
        <w:jc w:val="both"/>
        <w:rPr>
          <w:rFonts w:ascii="Times New Roman" w:eastAsia="Times New Roman" w:hAnsi="Times New Roman"/>
          <w:sz w:val="24"/>
          <w:szCs w:val="24"/>
        </w:rPr>
      </w:pPr>
      <w:r>
        <w:rPr>
          <w:rFonts w:ascii="Times New Roman" w:eastAsia="Times New Roman" w:hAnsi="Times New Roman"/>
          <w:sz w:val="24"/>
          <w:szCs w:val="24"/>
        </w:rPr>
        <w:t>1.</w:t>
      </w:r>
      <w:r w:rsidR="004737F1">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К функциям специализированной службы относится:</w:t>
      </w:r>
    </w:p>
    <w:p w:rsidR="00984D9A" w:rsidRPr="00BA516A" w:rsidRDefault="00C275BE" w:rsidP="00C971D9">
      <w:pPr>
        <w:widowControl w:val="0"/>
        <w:autoSpaceDE w:val="0"/>
        <w:autoSpaceDN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 xml:space="preserve">оказание гарантированного перечня услуг по погребению </w:t>
      </w:r>
      <w:r w:rsidR="00984D9A" w:rsidRPr="00BA516A">
        <w:rPr>
          <w:rFonts w:ascii="Times New Roman" w:eastAsia="Times New Roman" w:hAnsi="Times New Roman"/>
          <w:sz w:val="24"/>
          <w:szCs w:val="24"/>
        </w:rPr>
        <w:br/>
        <w:t>на безвозмездной основе;</w:t>
      </w:r>
      <w:bookmarkStart w:id="30" w:name="Par391"/>
      <w:bookmarkEnd w:id="30"/>
    </w:p>
    <w:p w:rsidR="00984D9A" w:rsidRPr="00BA516A" w:rsidRDefault="00C275BE" w:rsidP="00C971D9">
      <w:pPr>
        <w:widowControl w:val="0"/>
        <w:autoSpaceDE w:val="0"/>
        <w:autoSpaceDN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984D9A" w:rsidRPr="00BA516A">
        <w:rPr>
          <w:rFonts w:ascii="Times New Roman" w:eastAsia="Times New Roman" w:hAnsi="Times New Roman"/>
          <w:sz w:val="24"/>
          <w:szCs w:val="24"/>
        </w:rPr>
        <w:t xml:space="preserve">оказание на безвозмездной основе перечня услуг по погребению умерших, личность которых не установлена органами внутренних дел </w:t>
      </w:r>
      <w:r w:rsidR="00984D9A" w:rsidRPr="00BA516A">
        <w:rPr>
          <w:rFonts w:ascii="Times New Roman" w:eastAsia="Times New Roman" w:hAnsi="Times New Roman"/>
          <w:sz w:val="24"/>
          <w:szCs w:val="24"/>
        </w:rPr>
        <w:br/>
        <w:t xml:space="preserve">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r w:rsidR="00984D9A" w:rsidRPr="00BA516A">
        <w:rPr>
          <w:rFonts w:ascii="Times New Roman" w:eastAsia="Times New Roman" w:hAnsi="Times New Roman"/>
          <w:sz w:val="24"/>
          <w:szCs w:val="24"/>
        </w:rPr>
        <w:br/>
        <w:t>а также при отсутствии иных лиц, взявших на себя обязанность осуществить погребение;</w:t>
      </w:r>
    </w:p>
    <w:p w:rsidR="00984D9A" w:rsidRPr="00BA516A" w:rsidRDefault="00C275BE" w:rsidP="00C971D9">
      <w:pPr>
        <w:widowControl w:val="0"/>
        <w:autoSpaceDE w:val="0"/>
        <w:autoSpaceDN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984D9A" w:rsidRPr="00BA516A">
        <w:rPr>
          <w:rFonts w:ascii="Times New Roman" w:eastAsia="Times New Roman" w:hAnsi="Times New Roman"/>
          <w:sz w:val="24"/>
          <w:szCs w:val="24"/>
        </w:rPr>
        <w:t xml:space="preserve">осуществление обмена, сбора и передачи информации </w:t>
      </w:r>
      <w:r w:rsidR="00984D9A" w:rsidRPr="00BA516A">
        <w:rPr>
          <w:rFonts w:ascii="Times New Roman" w:eastAsia="Times New Roman" w:hAnsi="Times New Roman"/>
          <w:sz w:val="24"/>
          <w:szCs w:val="24"/>
        </w:rPr>
        <w:br/>
        <w:t>в уполномоченный орган местного самоуправления, наделенный соответствующими правами и обязанностями в сфере погребения и похоронного дела, обо всех планируемых либо произведенных захоронениях (подзахоронениях) на территориях кладбищ, находящихся в городском округе Павловский Посад Московской области;</w:t>
      </w:r>
    </w:p>
    <w:p w:rsidR="00984D9A" w:rsidRDefault="00C275BE" w:rsidP="00C971D9">
      <w:pPr>
        <w:widowControl w:val="0"/>
        <w:autoSpaceDE w:val="0"/>
        <w:autoSpaceDN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984D9A" w:rsidRPr="00BA516A">
        <w:rPr>
          <w:rFonts w:ascii="Times New Roman" w:eastAsia="Times New Roman" w:hAnsi="Times New Roman"/>
          <w:sz w:val="24"/>
          <w:szCs w:val="24"/>
        </w:rPr>
        <w:t>иные функции, отнесенные к компетенции специализированной службы законодательством Российской Федерации, законодательством Московской области иными нормативно-правовыми актами городского округа Павловский Посад.</w:t>
      </w:r>
    </w:p>
    <w:p w:rsidR="00C971D9" w:rsidRPr="00BA516A" w:rsidRDefault="00C971D9" w:rsidP="00C971D9">
      <w:pPr>
        <w:widowControl w:val="0"/>
        <w:autoSpaceDE w:val="0"/>
        <w:autoSpaceDN w:val="0"/>
        <w:spacing w:after="0" w:line="240" w:lineRule="auto"/>
        <w:ind w:firstLine="426"/>
        <w:jc w:val="both"/>
        <w:rPr>
          <w:rFonts w:ascii="Times New Roman" w:eastAsia="Times New Roman" w:hAnsi="Times New Roman"/>
          <w:sz w:val="24"/>
          <w:szCs w:val="24"/>
        </w:rPr>
      </w:pPr>
    </w:p>
    <w:p w:rsidR="00984D9A" w:rsidRDefault="00984D9A" w:rsidP="00984D9A">
      <w:pPr>
        <w:widowControl w:val="0"/>
        <w:autoSpaceDE w:val="0"/>
        <w:autoSpaceDN w:val="0"/>
        <w:spacing w:after="0" w:line="240" w:lineRule="auto"/>
        <w:jc w:val="both"/>
        <w:rPr>
          <w:rFonts w:ascii="Times New Roman" w:eastAsia="Times New Roman" w:hAnsi="Times New Roman"/>
          <w:sz w:val="24"/>
          <w:szCs w:val="24"/>
        </w:rPr>
      </w:pPr>
    </w:p>
    <w:p w:rsidR="00501DB1" w:rsidRDefault="00501DB1" w:rsidP="00984D9A">
      <w:pPr>
        <w:widowControl w:val="0"/>
        <w:autoSpaceDE w:val="0"/>
        <w:autoSpaceDN w:val="0"/>
        <w:spacing w:after="0" w:line="240" w:lineRule="auto"/>
        <w:jc w:val="both"/>
        <w:rPr>
          <w:rFonts w:ascii="Times New Roman" w:eastAsia="Times New Roman" w:hAnsi="Times New Roman"/>
          <w:sz w:val="24"/>
          <w:szCs w:val="24"/>
        </w:rPr>
      </w:pPr>
    </w:p>
    <w:p w:rsidR="00501DB1" w:rsidRPr="00BA516A" w:rsidRDefault="00501DB1" w:rsidP="00984D9A">
      <w:pPr>
        <w:widowControl w:val="0"/>
        <w:autoSpaceDE w:val="0"/>
        <w:autoSpaceDN w:val="0"/>
        <w:spacing w:after="0" w:line="240" w:lineRule="auto"/>
        <w:jc w:val="both"/>
        <w:rPr>
          <w:rFonts w:ascii="Times New Roman" w:eastAsia="Times New Roman" w:hAnsi="Times New Roman"/>
          <w:sz w:val="24"/>
          <w:szCs w:val="24"/>
        </w:rPr>
      </w:pPr>
    </w:p>
    <w:p w:rsidR="00984D9A" w:rsidRPr="00BA516A" w:rsidRDefault="00C275BE" w:rsidP="00C275BE">
      <w:pPr>
        <w:widowControl w:val="0"/>
        <w:autoSpaceDE w:val="0"/>
        <w:autoSpaceDN w:val="0"/>
        <w:adjustRightInd w:val="0"/>
        <w:spacing w:after="0" w:line="240" w:lineRule="auto"/>
        <w:ind w:left="813"/>
        <w:outlineLvl w:val="1"/>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3. </w:t>
      </w:r>
      <w:r w:rsidR="00984D9A" w:rsidRPr="00BA516A">
        <w:rPr>
          <w:rFonts w:ascii="Times New Roman" w:eastAsia="Times New Roman" w:hAnsi="Times New Roman"/>
          <w:b/>
          <w:bCs/>
          <w:sz w:val="24"/>
          <w:szCs w:val="24"/>
        </w:rPr>
        <w:t xml:space="preserve">Требования к организации деятельности специализированной службы </w:t>
      </w:r>
    </w:p>
    <w:p w:rsidR="00984D9A" w:rsidRPr="00BA516A" w:rsidRDefault="00984D9A" w:rsidP="00984D9A">
      <w:pPr>
        <w:widowControl w:val="0"/>
        <w:autoSpaceDE w:val="0"/>
        <w:autoSpaceDN w:val="0"/>
        <w:spacing w:after="0" w:line="240" w:lineRule="auto"/>
        <w:jc w:val="both"/>
        <w:rPr>
          <w:rFonts w:ascii="Times New Roman" w:eastAsia="Times New Roman" w:hAnsi="Times New Roman"/>
          <w:sz w:val="24"/>
          <w:szCs w:val="24"/>
        </w:rPr>
      </w:pPr>
    </w:p>
    <w:p w:rsidR="00984D9A" w:rsidRPr="00BA516A" w:rsidRDefault="00C275BE" w:rsidP="00B010D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 xml:space="preserve">Специализированная служба обязана: </w:t>
      </w:r>
    </w:p>
    <w:p w:rsidR="00984D9A" w:rsidRPr="00BA516A" w:rsidRDefault="00C275BE" w:rsidP="00B010D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быть зарегистрированной в качестве юридического лица, филиала или представительства юридического лица в городском округе Павловский Посад Московской области;</w:t>
      </w:r>
    </w:p>
    <w:p w:rsidR="00984D9A" w:rsidRPr="00BA516A" w:rsidRDefault="00C275BE" w:rsidP="00B010D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w:t>
      </w:r>
      <w:r w:rsidR="00B010D9">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соблюдать требования законодательства Российской Федерации, законодательства Московской области и нормативно-правовых актов городского округа Павловский Посад Московской области в сфере погребения и похоронного дела, в том числе:</w:t>
      </w:r>
    </w:p>
    <w:p w:rsidR="00984D9A" w:rsidRPr="00BA516A" w:rsidRDefault="00B010D9" w:rsidP="00C275BE">
      <w:pPr>
        <w:widowControl w:val="0"/>
        <w:autoSpaceDE w:val="0"/>
        <w:autoSpaceDN w:val="0"/>
        <w:spacing w:after="0"/>
        <w:ind w:hanging="101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737F1">
        <w:rPr>
          <w:rFonts w:ascii="Times New Roman" w:eastAsia="Times New Roman" w:hAnsi="Times New Roman"/>
          <w:sz w:val="24"/>
          <w:szCs w:val="24"/>
        </w:rPr>
        <w:tab/>
      </w:r>
      <w:r w:rsidR="00984D9A" w:rsidRPr="00BA516A">
        <w:rPr>
          <w:rFonts w:ascii="Times New Roman" w:eastAsia="Times New Roman" w:hAnsi="Times New Roman"/>
          <w:sz w:val="24"/>
          <w:szCs w:val="24"/>
        </w:rPr>
        <w:t>а) государственные гарантии по предоставлению гарантированного перечня услуг по погребению на безвозмездной основе;</w:t>
      </w:r>
    </w:p>
    <w:p w:rsidR="00B010D9" w:rsidRPr="00BA516A" w:rsidRDefault="00B010D9" w:rsidP="00B010D9">
      <w:pPr>
        <w:widowControl w:val="0"/>
        <w:autoSpaceDE w:val="0"/>
        <w:autoSpaceDN w:val="0"/>
        <w:spacing w:after="0"/>
        <w:ind w:hanging="101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737F1">
        <w:rPr>
          <w:rFonts w:ascii="Times New Roman" w:eastAsia="Times New Roman" w:hAnsi="Times New Roman"/>
          <w:sz w:val="24"/>
          <w:szCs w:val="24"/>
        </w:rPr>
        <w:tab/>
      </w:r>
      <w:r w:rsidR="00984D9A" w:rsidRPr="00BA516A">
        <w:rPr>
          <w:rFonts w:ascii="Times New Roman" w:eastAsia="Times New Roman" w:hAnsi="Times New Roman"/>
          <w:sz w:val="24"/>
          <w:szCs w:val="24"/>
        </w:rPr>
        <w:t>б) требования к качеству оказания услуг, входящих в гарантированный перечень услуг по погребению;</w:t>
      </w:r>
    </w:p>
    <w:p w:rsidR="00984D9A" w:rsidRPr="00BA516A" w:rsidRDefault="00B010D9" w:rsidP="00B010D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984D9A" w:rsidRPr="00BA516A">
        <w:rPr>
          <w:rFonts w:ascii="Times New Roman" w:eastAsia="Times New Roman" w:hAnsi="Times New Roman"/>
          <w:sz w:val="24"/>
          <w:szCs w:val="24"/>
        </w:rPr>
        <w:t>применять профессиональные стандарты в области похоронного</w:t>
      </w:r>
      <w:r w:rsidR="00C275BE">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 xml:space="preserve">дела, </w:t>
      </w:r>
      <w:bookmarkStart w:id="31" w:name="_Hlk37617131"/>
      <w:r w:rsidR="00984D9A" w:rsidRPr="00BA516A">
        <w:rPr>
          <w:rFonts w:ascii="Times New Roman" w:eastAsia="Times New Roman" w:hAnsi="Times New Roman"/>
          <w:sz w:val="24"/>
          <w:szCs w:val="24"/>
        </w:rPr>
        <w:t xml:space="preserve">а также обеспечить наличие у работников </w:t>
      </w:r>
      <w:bookmarkEnd w:id="31"/>
      <w:r w:rsidR="00984D9A" w:rsidRPr="00BA516A">
        <w:rPr>
          <w:rFonts w:ascii="Times New Roman" w:eastAsia="Times New Roman" w:hAnsi="Times New Roman"/>
          <w:sz w:val="24"/>
          <w:szCs w:val="24"/>
        </w:rPr>
        <w:t>документов, подтверждающих соответствие профессиональным стандартам;</w:t>
      </w:r>
    </w:p>
    <w:p w:rsidR="00984D9A" w:rsidRPr="00BA516A" w:rsidRDefault="00C275BE" w:rsidP="00B010D9">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984D9A" w:rsidRPr="00BA516A">
        <w:rPr>
          <w:rFonts w:ascii="Times New Roman" w:eastAsia="Times New Roman" w:hAnsi="Times New Roman"/>
          <w:sz w:val="24"/>
          <w:szCs w:val="24"/>
        </w:rPr>
        <w:t xml:space="preserve">иметь для оказания ритуальных услуг и услуг, входящих </w:t>
      </w:r>
      <w:r w:rsidR="00984D9A" w:rsidRPr="00BA516A">
        <w:rPr>
          <w:rFonts w:ascii="Times New Roman" w:eastAsia="Times New Roman" w:hAnsi="Times New Roman"/>
          <w:sz w:val="24"/>
          <w:szCs w:val="24"/>
        </w:rPr>
        <w:br/>
        <w:t xml:space="preserve">в гарантированный перечень услуг по погребению в соответствии с требованиями, установленными к качеству данных услуг: </w:t>
      </w:r>
    </w:p>
    <w:p w:rsidR="00984D9A" w:rsidRPr="00BA516A" w:rsidRDefault="00984D9A" w:rsidP="00984D9A">
      <w:pPr>
        <w:tabs>
          <w:tab w:val="left" w:pos="1418"/>
        </w:tabs>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а) на территории городского округа Павловский Посад Московской области специально оборудованное недвижимое имущество (похоронные бюро или дома, помещение с пунктом приема заказов и т.п.) на праве собственности или ином законном основании, обеспечивающее возможность приема заказов на оказание гарантированного перечня услуг по погребению на безвозмездной основе;</w:t>
      </w:r>
    </w:p>
    <w:p w:rsidR="00984D9A" w:rsidRPr="00BA516A" w:rsidRDefault="00984D9A" w:rsidP="00984D9A">
      <w:pPr>
        <w:tabs>
          <w:tab w:val="left" w:pos="1418"/>
        </w:tabs>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б) вывеску со следующей обязательной информацией: наименованием учреждения, указанием места его нахождения и адреса юридического лиц, а также режимом работы;</w:t>
      </w:r>
    </w:p>
    <w:p w:rsidR="00984D9A" w:rsidRPr="00BA516A" w:rsidRDefault="00B010D9" w:rsidP="00C275BE">
      <w:pPr>
        <w:tabs>
          <w:tab w:val="left" w:pos="1418"/>
        </w:tabs>
        <w:autoSpaceDE w:val="0"/>
        <w:autoSpaceDN w:val="0"/>
        <w:adjustRightInd w:val="0"/>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275BE">
        <w:rPr>
          <w:rFonts w:ascii="Times New Roman" w:eastAsia="Calibri" w:hAnsi="Times New Roman"/>
          <w:sz w:val="24"/>
          <w:szCs w:val="24"/>
          <w:lang w:eastAsia="en-US"/>
        </w:rPr>
        <w:t xml:space="preserve">2. </w:t>
      </w:r>
      <w:r w:rsidR="00984D9A" w:rsidRPr="00BA516A">
        <w:rPr>
          <w:rFonts w:ascii="Times New Roman" w:eastAsia="Calibri" w:hAnsi="Times New Roman"/>
          <w:sz w:val="24"/>
          <w:szCs w:val="24"/>
          <w:lang w:eastAsia="en-US"/>
        </w:rPr>
        <w:t>Оказание ритуальных услуг может осуществляться как непосредственно специализированной службой, так и с привлечением к исполнению своих обязанностей третьих лиц.</w:t>
      </w:r>
    </w:p>
    <w:p w:rsidR="00984D9A" w:rsidRPr="00BA516A" w:rsidRDefault="00984D9A" w:rsidP="00984D9A">
      <w:pPr>
        <w:widowControl w:val="0"/>
        <w:autoSpaceDE w:val="0"/>
        <w:autoSpaceDN w:val="0"/>
        <w:spacing w:after="0"/>
        <w:ind w:firstLine="709"/>
        <w:jc w:val="both"/>
        <w:rPr>
          <w:rFonts w:ascii="Times New Roman" w:eastAsia="Times New Roman" w:hAnsi="Times New Roman"/>
          <w:sz w:val="24"/>
          <w:szCs w:val="24"/>
        </w:rPr>
      </w:pPr>
      <w:r w:rsidRPr="00BA516A">
        <w:rPr>
          <w:rFonts w:ascii="Times New Roman" w:eastAsia="Times New Roman" w:hAnsi="Times New Roman"/>
          <w:sz w:val="24"/>
          <w:szCs w:val="24"/>
        </w:rPr>
        <w:t>При этом ответственность за действия и (или) бездействия третьих лиц перед лицами, взявшими на себя обязанность по организации похорон умерших (погибших), а также лицами, ответственными за захоронения, несет специализированная служба.</w:t>
      </w:r>
    </w:p>
    <w:p w:rsidR="00984D9A" w:rsidRDefault="00B010D9" w:rsidP="00C275BE">
      <w:pPr>
        <w:tabs>
          <w:tab w:val="left" w:pos="1418"/>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275BE">
        <w:rPr>
          <w:rFonts w:ascii="Times New Roman" w:eastAsia="Times New Roman" w:hAnsi="Times New Roman"/>
          <w:sz w:val="24"/>
          <w:szCs w:val="24"/>
        </w:rPr>
        <w:t xml:space="preserve">3.   </w:t>
      </w:r>
      <w:r w:rsidR="00984D9A" w:rsidRPr="00BA516A">
        <w:rPr>
          <w:rFonts w:ascii="Times New Roman" w:eastAsia="Times New Roman" w:hAnsi="Times New Roman"/>
          <w:sz w:val="24"/>
          <w:szCs w:val="24"/>
        </w:rPr>
        <w:t xml:space="preserve">Специализированная служба не вправе обязывать (понуждать) приобретать у нее отдельно, в том числе на платной основе, услуги, входящие </w:t>
      </w:r>
      <w:r w:rsidR="00984D9A" w:rsidRPr="00BA516A">
        <w:rPr>
          <w:rFonts w:ascii="Times New Roman" w:eastAsia="Times New Roman" w:hAnsi="Times New Roman"/>
          <w:sz w:val="24"/>
          <w:szCs w:val="24"/>
        </w:rPr>
        <w:br/>
        <w:t xml:space="preserve">в предусмотренный Федеральным </w:t>
      </w:r>
      <w:hyperlink r:id="rId11" w:tooltip="Федеральный закон от 12.01.1996 N 8-ФЗ (ред. от 01.10.2019) " w:history="1">
        <w:r w:rsidR="00984D9A" w:rsidRPr="00BA516A">
          <w:rPr>
            <w:rFonts w:ascii="Times New Roman" w:eastAsia="Times New Roman" w:hAnsi="Times New Roman"/>
            <w:sz w:val="24"/>
            <w:szCs w:val="24"/>
          </w:rPr>
          <w:t>законом</w:t>
        </w:r>
      </w:hyperlink>
      <w:r w:rsidR="00984D9A" w:rsidRPr="00BA516A">
        <w:rPr>
          <w:rFonts w:ascii="Times New Roman" w:eastAsia="Times New Roman" w:hAnsi="Times New Roman"/>
          <w:sz w:val="24"/>
          <w:szCs w:val="24"/>
        </w:rPr>
        <w:t xml:space="preserve"> от 12.01.1996 № 8-ФЗ «О погребении </w:t>
      </w:r>
      <w:r w:rsidR="00984D9A" w:rsidRPr="00BA516A">
        <w:rPr>
          <w:rFonts w:ascii="Times New Roman" w:eastAsia="Times New Roman" w:hAnsi="Times New Roman"/>
          <w:sz w:val="24"/>
          <w:szCs w:val="24"/>
        </w:rPr>
        <w:br/>
        <w:t>и похоронном деле» гарантированный перечень услуг по погребению.</w:t>
      </w:r>
    </w:p>
    <w:p w:rsidR="0064701F" w:rsidRPr="00BA516A" w:rsidRDefault="0064701F" w:rsidP="0064701F">
      <w:pPr>
        <w:tabs>
          <w:tab w:val="left" w:pos="1418"/>
        </w:tabs>
        <w:autoSpaceDE w:val="0"/>
        <w:autoSpaceDN w:val="0"/>
        <w:adjustRightInd w:val="0"/>
        <w:spacing w:after="0" w:line="240" w:lineRule="auto"/>
        <w:ind w:left="1882"/>
        <w:jc w:val="both"/>
        <w:rPr>
          <w:rFonts w:ascii="Times New Roman" w:eastAsia="Times New Roman" w:hAnsi="Times New Roman"/>
          <w:sz w:val="24"/>
          <w:szCs w:val="24"/>
        </w:rPr>
      </w:pPr>
    </w:p>
    <w:p w:rsidR="00984D9A" w:rsidRPr="00BA516A" w:rsidRDefault="00984D9A" w:rsidP="00984D9A">
      <w:pPr>
        <w:widowControl w:val="0"/>
        <w:autoSpaceDE w:val="0"/>
        <w:autoSpaceDN w:val="0"/>
        <w:spacing w:after="0"/>
        <w:jc w:val="both"/>
        <w:rPr>
          <w:rFonts w:ascii="Times New Roman" w:eastAsia="Times New Roman" w:hAnsi="Times New Roman"/>
          <w:sz w:val="24"/>
          <w:szCs w:val="24"/>
        </w:rPr>
      </w:pPr>
    </w:p>
    <w:p w:rsidR="00984D9A" w:rsidRPr="00BA516A" w:rsidRDefault="00C275BE" w:rsidP="00C275BE">
      <w:pPr>
        <w:widowControl w:val="0"/>
        <w:autoSpaceDE w:val="0"/>
        <w:autoSpaceDN w:val="0"/>
        <w:adjustRightInd w:val="0"/>
        <w:spacing w:after="0" w:line="240" w:lineRule="auto"/>
        <w:ind w:left="453"/>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3. </w:t>
      </w:r>
      <w:r w:rsidR="00984D9A" w:rsidRPr="00BA516A">
        <w:rPr>
          <w:rFonts w:ascii="Times New Roman" w:eastAsia="Times New Roman" w:hAnsi="Times New Roman"/>
          <w:b/>
          <w:bCs/>
          <w:sz w:val="24"/>
          <w:szCs w:val="24"/>
        </w:rPr>
        <w:t>Основные требования к порядку деятельности</w:t>
      </w:r>
    </w:p>
    <w:p w:rsidR="00984D9A" w:rsidRPr="00BA516A" w:rsidRDefault="00984D9A" w:rsidP="00984D9A">
      <w:pPr>
        <w:widowControl w:val="0"/>
        <w:autoSpaceDE w:val="0"/>
        <w:autoSpaceDN w:val="0"/>
        <w:adjustRightInd w:val="0"/>
        <w:spacing w:after="0"/>
        <w:jc w:val="center"/>
        <w:rPr>
          <w:rFonts w:ascii="Times New Roman" w:eastAsia="Times New Roman" w:hAnsi="Times New Roman"/>
          <w:b/>
          <w:bCs/>
          <w:sz w:val="24"/>
          <w:szCs w:val="24"/>
        </w:rPr>
      </w:pPr>
      <w:r w:rsidRPr="00BA516A">
        <w:rPr>
          <w:rFonts w:ascii="Times New Roman" w:eastAsia="Times New Roman" w:hAnsi="Times New Roman"/>
          <w:b/>
          <w:bCs/>
          <w:sz w:val="24"/>
          <w:szCs w:val="24"/>
        </w:rPr>
        <w:t>специализированной службы по вопросам похоронного дела</w:t>
      </w:r>
    </w:p>
    <w:p w:rsidR="00984D9A" w:rsidRPr="00BA516A" w:rsidRDefault="00984D9A" w:rsidP="00984D9A">
      <w:pPr>
        <w:widowControl w:val="0"/>
        <w:autoSpaceDE w:val="0"/>
        <w:autoSpaceDN w:val="0"/>
        <w:spacing w:after="0"/>
        <w:jc w:val="both"/>
        <w:rPr>
          <w:rFonts w:ascii="Times New Roman" w:eastAsia="Times New Roman" w:hAnsi="Times New Roman"/>
          <w:sz w:val="24"/>
          <w:szCs w:val="24"/>
        </w:rPr>
      </w:pPr>
    </w:p>
    <w:p w:rsidR="00984D9A" w:rsidRPr="00BA516A" w:rsidRDefault="00C275BE" w:rsidP="00C275BE">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Прием заказа на оказание ритуальных услуг по гарантированному перечню на безвозмездной основе осуществляется работником специализированной службы по месту расположения пункта приема заказов специализированной службы на территории городского округа Павловский Посад Московской области либо посредством телефонной связи.</w:t>
      </w:r>
    </w:p>
    <w:p w:rsidR="00984D9A" w:rsidRPr="00BA516A" w:rsidRDefault="00B010D9" w:rsidP="00C275BE">
      <w:pPr>
        <w:widowControl w:val="0"/>
        <w:autoSpaceDE w:val="0"/>
        <w:autoSpaceDN w:val="0"/>
        <w:spacing w:after="0" w:line="240" w:lineRule="auto"/>
        <w:ind w:firstLine="45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275BE">
        <w:rPr>
          <w:rFonts w:ascii="Times New Roman" w:eastAsia="Times New Roman" w:hAnsi="Times New Roman"/>
          <w:sz w:val="24"/>
          <w:szCs w:val="24"/>
        </w:rPr>
        <w:t xml:space="preserve">2. </w:t>
      </w:r>
      <w:r w:rsidR="00984D9A" w:rsidRPr="00BA516A">
        <w:rPr>
          <w:rFonts w:ascii="Times New Roman" w:eastAsia="Times New Roman" w:hAnsi="Times New Roman"/>
          <w:sz w:val="24"/>
          <w:szCs w:val="24"/>
        </w:rPr>
        <w:t xml:space="preserve">Работник специализированной службы вправе получать у любых лиц необходимую информацию о факте каждого планируемого захоронения (подзахоронения), а также обязан достоверно убедиться в соответствии </w:t>
      </w:r>
      <w:r w:rsidR="00984D9A" w:rsidRPr="00BA516A">
        <w:rPr>
          <w:rFonts w:ascii="Times New Roman" w:eastAsia="Times New Roman" w:hAnsi="Times New Roman"/>
          <w:spacing w:val="2"/>
          <w:sz w:val="24"/>
          <w:szCs w:val="24"/>
        </w:rPr>
        <w:t>данных умершего лица данным, указанным в решении уполномоченного органа местного самоуправления о предоставлении места для захоронения</w:t>
      </w:r>
      <w:r w:rsidR="00C275BE">
        <w:rPr>
          <w:rFonts w:ascii="Times New Roman" w:eastAsia="Times New Roman" w:hAnsi="Times New Roman"/>
          <w:spacing w:val="2"/>
          <w:sz w:val="24"/>
          <w:szCs w:val="24"/>
        </w:rPr>
        <w:t xml:space="preserve"> </w:t>
      </w:r>
      <w:r w:rsidR="00984D9A" w:rsidRPr="00BA516A">
        <w:rPr>
          <w:rFonts w:ascii="Times New Roman" w:eastAsia="Times New Roman" w:hAnsi="Times New Roman"/>
          <w:spacing w:val="2"/>
          <w:sz w:val="24"/>
          <w:szCs w:val="24"/>
        </w:rPr>
        <w:t xml:space="preserve">(подзахоронения), </w:t>
      </w:r>
      <w:r w:rsidR="00984D9A" w:rsidRPr="00BA516A">
        <w:rPr>
          <w:rFonts w:ascii="Times New Roman" w:eastAsia="Times New Roman" w:hAnsi="Times New Roman"/>
          <w:sz w:val="24"/>
          <w:szCs w:val="24"/>
        </w:rPr>
        <w:t xml:space="preserve">при организации либо </w:t>
      </w:r>
      <w:r w:rsidR="00984D9A" w:rsidRPr="00BA516A">
        <w:rPr>
          <w:rFonts w:ascii="Times New Roman" w:eastAsia="Times New Roman" w:hAnsi="Times New Roman"/>
          <w:sz w:val="24"/>
          <w:szCs w:val="24"/>
        </w:rPr>
        <w:lastRenderedPageBreak/>
        <w:t>проведении погребения на территории кладбищ, находящихся в городском округе Павловский Посад Московской области</w:t>
      </w:r>
    </w:p>
    <w:p w:rsidR="00984D9A" w:rsidRPr="00BA516A" w:rsidRDefault="00984D9A" w:rsidP="00984D9A">
      <w:pPr>
        <w:widowControl w:val="0"/>
        <w:autoSpaceDE w:val="0"/>
        <w:autoSpaceDN w:val="0"/>
        <w:spacing w:after="0"/>
        <w:ind w:left="709"/>
        <w:jc w:val="both"/>
        <w:rPr>
          <w:rFonts w:ascii="Times New Roman" w:eastAsia="Times New Roman" w:hAnsi="Times New Roman"/>
          <w:sz w:val="24"/>
          <w:szCs w:val="24"/>
        </w:rPr>
      </w:pPr>
    </w:p>
    <w:p w:rsidR="00984D9A" w:rsidRPr="00BA516A" w:rsidRDefault="00C275BE" w:rsidP="00C275BE">
      <w:pPr>
        <w:widowControl w:val="0"/>
        <w:autoSpaceDE w:val="0"/>
        <w:autoSpaceDN w:val="0"/>
        <w:adjustRightInd w:val="0"/>
        <w:spacing w:after="0" w:line="240" w:lineRule="auto"/>
        <w:ind w:left="453"/>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4.</w:t>
      </w:r>
      <w:r w:rsidR="00984D9A" w:rsidRPr="00BA516A">
        <w:rPr>
          <w:rFonts w:ascii="Times New Roman" w:eastAsia="Times New Roman" w:hAnsi="Times New Roman"/>
          <w:b/>
          <w:bCs/>
          <w:sz w:val="24"/>
          <w:szCs w:val="24"/>
        </w:rPr>
        <w:t xml:space="preserve">Ответственность специализированной службы </w:t>
      </w:r>
    </w:p>
    <w:p w:rsidR="00984D9A" w:rsidRPr="00BA516A" w:rsidRDefault="00984D9A" w:rsidP="00984D9A">
      <w:pPr>
        <w:widowControl w:val="0"/>
        <w:autoSpaceDE w:val="0"/>
        <w:autoSpaceDN w:val="0"/>
        <w:spacing w:after="0"/>
        <w:jc w:val="both"/>
        <w:rPr>
          <w:rFonts w:ascii="Times New Roman" w:eastAsia="Times New Roman" w:hAnsi="Times New Roman"/>
          <w:sz w:val="24"/>
          <w:szCs w:val="24"/>
        </w:rPr>
      </w:pPr>
    </w:p>
    <w:p w:rsidR="00984D9A" w:rsidRPr="00BA516A" w:rsidRDefault="00C275BE" w:rsidP="00C275BE">
      <w:pPr>
        <w:widowControl w:val="0"/>
        <w:autoSpaceDE w:val="0"/>
        <w:autoSpaceDN w:val="0"/>
        <w:spacing w:after="0" w:line="240" w:lineRule="auto"/>
        <w:ind w:firstLine="453"/>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984D9A" w:rsidRPr="00BA516A">
        <w:rPr>
          <w:rFonts w:ascii="Times New Roman" w:eastAsia="Times New Roman" w:hAnsi="Times New Roman"/>
          <w:sz w:val="24"/>
          <w:szCs w:val="24"/>
        </w:rPr>
        <w:t xml:space="preserve">За неисполнение либо ненадлежащее исполнение требований законодательства Российской Федерации, законодательства Московской области </w:t>
      </w:r>
      <w:r w:rsidR="00984D9A" w:rsidRPr="00BA516A">
        <w:rPr>
          <w:rFonts w:ascii="Times New Roman" w:eastAsia="Times New Roman" w:hAnsi="Times New Roman"/>
          <w:sz w:val="24"/>
          <w:szCs w:val="24"/>
        </w:rPr>
        <w:br/>
        <w:t xml:space="preserve">в сфере погребения и похоронного дела, нормативно-правовых актов при организации либо проведении погребения на территории кладбищ, находящихся </w:t>
      </w:r>
      <w:r w:rsidR="00984D9A" w:rsidRPr="00BA516A">
        <w:rPr>
          <w:rFonts w:ascii="Times New Roman" w:eastAsia="Times New Roman" w:hAnsi="Times New Roman"/>
          <w:sz w:val="24"/>
          <w:szCs w:val="24"/>
        </w:rPr>
        <w:br/>
        <w:t>в городском округе Павловский Посад Московской области, специализированная служба несет</w:t>
      </w:r>
      <w:r w:rsidR="00830DCE">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ответственность</w:t>
      </w:r>
      <w:r w:rsidR="00830DCE">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в</w:t>
      </w:r>
      <w:r w:rsidR="00830DCE">
        <w:rPr>
          <w:rFonts w:ascii="Times New Roman" w:eastAsia="Times New Roman" w:hAnsi="Times New Roman"/>
          <w:sz w:val="24"/>
          <w:szCs w:val="24"/>
        </w:rPr>
        <w:t xml:space="preserve"> </w:t>
      </w:r>
      <w:r w:rsidR="00984D9A" w:rsidRPr="00BA516A">
        <w:rPr>
          <w:rFonts w:ascii="Times New Roman" w:eastAsia="Times New Roman" w:hAnsi="Times New Roman"/>
          <w:sz w:val="24"/>
          <w:szCs w:val="24"/>
        </w:rPr>
        <w:t>соответствии с законодательством Российской Федерации и законодательством Московской области.</w:t>
      </w:r>
    </w:p>
    <w:p w:rsidR="00984D9A" w:rsidRPr="00BA516A" w:rsidRDefault="00984D9A" w:rsidP="00984D9A">
      <w:pPr>
        <w:tabs>
          <w:tab w:val="left" w:pos="709"/>
        </w:tabs>
        <w:spacing w:after="0"/>
        <w:rPr>
          <w:rFonts w:ascii="Times New Roman" w:eastAsia="Times New Roman" w:hAnsi="Times New Roman"/>
          <w:sz w:val="24"/>
          <w:szCs w:val="24"/>
          <w:lang w:eastAsia="x-none"/>
        </w:rPr>
      </w:pPr>
    </w:p>
    <w:p w:rsidR="00984D9A" w:rsidRDefault="00984D9A">
      <w:pPr>
        <w:pStyle w:val="ConsPlusNormal"/>
        <w:jc w:val="right"/>
        <w:outlineLvl w:val="0"/>
        <w:rPr>
          <w:rFonts w:ascii="Times New Roman" w:hAnsi="Times New Roman" w:cs="Times New Roman"/>
        </w:rPr>
      </w:pPr>
    </w:p>
    <w:sectPr w:rsidR="00984D9A" w:rsidSect="00AC2ECA">
      <w:type w:val="continuous"/>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C9D" w:rsidRDefault="00435C9D" w:rsidP="003D4012">
      <w:pPr>
        <w:spacing w:after="0" w:line="240" w:lineRule="auto"/>
      </w:pPr>
      <w:r>
        <w:separator/>
      </w:r>
    </w:p>
  </w:endnote>
  <w:endnote w:type="continuationSeparator" w:id="0">
    <w:p w:rsidR="00435C9D" w:rsidRDefault="00435C9D" w:rsidP="003D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C9D" w:rsidRDefault="00435C9D" w:rsidP="003D4012">
      <w:pPr>
        <w:spacing w:after="0" w:line="240" w:lineRule="auto"/>
      </w:pPr>
      <w:r>
        <w:separator/>
      </w:r>
    </w:p>
  </w:footnote>
  <w:footnote w:type="continuationSeparator" w:id="0">
    <w:p w:rsidR="00435C9D" w:rsidRDefault="00435C9D" w:rsidP="003D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58AB6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F01BDA"/>
    <w:multiLevelType w:val="hybridMultilevel"/>
    <w:tmpl w:val="6BA4CC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0C297C"/>
    <w:multiLevelType w:val="multilevel"/>
    <w:tmpl w:val="E54E717C"/>
    <w:lvl w:ilvl="0">
      <w:start w:val="1"/>
      <w:numFmt w:val="decimal"/>
      <w:lvlText w:val="%1."/>
      <w:lvlJc w:val="left"/>
      <w:pPr>
        <w:ind w:left="813" w:hanging="360"/>
      </w:pPr>
      <w:rPr>
        <w:rFonts w:hint="default"/>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3" w15:restartNumberingAfterBreak="0">
    <w:nsid w:val="02F52671"/>
    <w:multiLevelType w:val="hybridMultilevel"/>
    <w:tmpl w:val="474E1250"/>
    <w:lvl w:ilvl="0" w:tplc="50A65E82">
      <w:start w:val="1"/>
      <w:numFmt w:val="decimal"/>
      <w:lvlText w:val="%1."/>
      <w:lvlJc w:val="left"/>
      <w:pPr>
        <w:ind w:left="1923" w:hanging="1356"/>
      </w:pPr>
      <w:rPr>
        <w:rFonts w:hint="default"/>
      </w:rPr>
    </w:lvl>
    <w:lvl w:ilvl="1" w:tplc="01580ECC">
      <w:start w:val="1"/>
      <w:numFmt w:val="decimal"/>
      <w:lvlText w:val="%2)"/>
      <w:lvlJc w:val="left"/>
      <w:pPr>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C6455E"/>
    <w:multiLevelType w:val="hybridMultilevel"/>
    <w:tmpl w:val="62F23A3C"/>
    <w:lvl w:ilvl="0" w:tplc="96C0B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2A1395"/>
    <w:multiLevelType w:val="multilevel"/>
    <w:tmpl w:val="07220A08"/>
    <w:lvl w:ilvl="0">
      <w:start w:val="1"/>
      <w:numFmt w:val="decimal"/>
      <w:lvlText w:val="%1."/>
      <w:lvlJc w:val="left"/>
      <w:pPr>
        <w:ind w:left="4082" w:hanging="85"/>
      </w:pPr>
      <w:rPr>
        <w:rFonts w:hint="default"/>
      </w:rPr>
    </w:lvl>
    <w:lvl w:ilvl="1">
      <w:start w:val="1"/>
      <w:numFmt w:val="decimal"/>
      <w:lvlText w:val="%2)"/>
      <w:lvlJc w:val="left"/>
      <w:pPr>
        <w:ind w:left="4082" w:hanging="85"/>
      </w:pPr>
      <w:rPr>
        <w:rFonts w:hint="default"/>
      </w:rPr>
    </w:lvl>
    <w:lvl w:ilvl="2">
      <w:start w:val="1"/>
      <w:numFmt w:val="russianLower"/>
      <w:lvlText w:val="%3)"/>
      <w:lvlJc w:val="left"/>
      <w:pPr>
        <w:ind w:left="3997" w:firstLine="0"/>
      </w:pPr>
      <w:rPr>
        <w:rFonts w:hint="default"/>
      </w:rPr>
    </w:lvl>
    <w:lvl w:ilvl="3">
      <w:start w:val="1"/>
      <w:numFmt w:val="decimal"/>
      <w:lvlText w:val="%4."/>
      <w:lvlJc w:val="left"/>
      <w:pPr>
        <w:ind w:left="4082" w:hanging="85"/>
      </w:pPr>
      <w:rPr>
        <w:rFonts w:hint="default"/>
      </w:rPr>
    </w:lvl>
    <w:lvl w:ilvl="4">
      <w:start w:val="1"/>
      <w:numFmt w:val="lowerLetter"/>
      <w:lvlText w:val="%5."/>
      <w:lvlJc w:val="left"/>
      <w:pPr>
        <w:ind w:left="4082" w:hanging="85"/>
      </w:pPr>
      <w:rPr>
        <w:rFonts w:hint="default"/>
      </w:rPr>
    </w:lvl>
    <w:lvl w:ilvl="5">
      <w:start w:val="1"/>
      <w:numFmt w:val="lowerRoman"/>
      <w:lvlText w:val="%6."/>
      <w:lvlJc w:val="right"/>
      <w:pPr>
        <w:ind w:left="4082" w:hanging="85"/>
      </w:pPr>
      <w:rPr>
        <w:rFonts w:hint="default"/>
      </w:rPr>
    </w:lvl>
    <w:lvl w:ilvl="6">
      <w:start w:val="1"/>
      <w:numFmt w:val="decimal"/>
      <w:lvlText w:val="%7."/>
      <w:lvlJc w:val="left"/>
      <w:pPr>
        <w:ind w:left="4082" w:hanging="85"/>
      </w:pPr>
      <w:rPr>
        <w:rFonts w:hint="default"/>
      </w:rPr>
    </w:lvl>
    <w:lvl w:ilvl="7">
      <w:start w:val="1"/>
      <w:numFmt w:val="lowerLetter"/>
      <w:lvlText w:val="%8."/>
      <w:lvlJc w:val="left"/>
      <w:pPr>
        <w:ind w:left="4082" w:hanging="85"/>
      </w:pPr>
      <w:rPr>
        <w:rFonts w:hint="default"/>
      </w:rPr>
    </w:lvl>
    <w:lvl w:ilvl="8">
      <w:start w:val="1"/>
      <w:numFmt w:val="lowerRoman"/>
      <w:lvlText w:val="%9."/>
      <w:lvlJc w:val="right"/>
      <w:pPr>
        <w:ind w:left="4082" w:hanging="85"/>
      </w:pPr>
      <w:rPr>
        <w:rFonts w:hint="default"/>
      </w:rPr>
    </w:lvl>
  </w:abstractNum>
  <w:abstractNum w:abstractNumId="6" w15:restartNumberingAfterBreak="0">
    <w:nsid w:val="0F723E25"/>
    <w:multiLevelType w:val="hybridMultilevel"/>
    <w:tmpl w:val="D33E9828"/>
    <w:lvl w:ilvl="0" w:tplc="40E60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C440A"/>
    <w:multiLevelType w:val="hybridMultilevel"/>
    <w:tmpl w:val="B9D6B734"/>
    <w:lvl w:ilvl="0" w:tplc="60680898">
      <w:start w:val="1"/>
      <w:numFmt w:val="decimal"/>
      <w:lvlText w:val="%1."/>
      <w:lvlJc w:val="left"/>
      <w:pPr>
        <w:ind w:left="720" w:hanging="360"/>
      </w:pPr>
      <w:rPr>
        <w:rFonts w:hint="default"/>
      </w:rPr>
    </w:lvl>
    <w:lvl w:ilvl="1" w:tplc="EA846E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F7F1A"/>
    <w:multiLevelType w:val="hybridMultilevel"/>
    <w:tmpl w:val="3E04AFE0"/>
    <w:lvl w:ilvl="0" w:tplc="9F54D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45E35"/>
    <w:multiLevelType w:val="multilevel"/>
    <w:tmpl w:val="3BEAFD60"/>
    <w:lvl w:ilvl="0">
      <w:start w:val="1"/>
      <w:numFmt w:val="decimal"/>
      <w:lvlText w:val="%1."/>
      <w:lvlJc w:val="left"/>
      <w:pPr>
        <w:ind w:left="786"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0" w15:restartNumberingAfterBreak="0">
    <w:nsid w:val="26252435"/>
    <w:multiLevelType w:val="hybridMultilevel"/>
    <w:tmpl w:val="4D948F26"/>
    <w:lvl w:ilvl="0" w:tplc="9C76CFCE">
      <w:start w:val="1"/>
      <w:numFmt w:val="decimal"/>
      <w:lvlText w:val="%1."/>
      <w:lvlJc w:val="left"/>
      <w:pPr>
        <w:ind w:left="1069" w:hanging="360"/>
      </w:pPr>
      <w:rPr>
        <w:rFonts w:hint="default"/>
      </w:rPr>
    </w:lvl>
    <w:lvl w:ilvl="1" w:tplc="7B862AD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AA6A55"/>
    <w:multiLevelType w:val="hybridMultilevel"/>
    <w:tmpl w:val="E6D036A0"/>
    <w:lvl w:ilvl="0" w:tplc="AB64B7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D12D6A"/>
    <w:multiLevelType w:val="multilevel"/>
    <w:tmpl w:val="244E24D8"/>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15:restartNumberingAfterBreak="0">
    <w:nsid w:val="298A5A7E"/>
    <w:multiLevelType w:val="multilevel"/>
    <w:tmpl w:val="07220A08"/>
    <w:lvl w:ilvl="0">
      <w:start w:val="1"/>
      <w:numFmt w:val="decimal"/>
      <w:lvlText w:val="%1."/>
      <w:lvlJc w:val="left"/>
      <w:pPr>
        <w:ind w:left="2918" w:hanging="85"/>
      </w:pPr>
      <w:rPr>
        <w:rFonts w:hint="default"/>
      </w:rPr>
    </w:lvl>
    <w:lvl w:ilvl="1">
      <w:start w:val="1"/>
      <w:numFmt w:val="decimal"/>
      <w:lvlText w:val="%2)"/>
      <w:lvlJc w:val="left"/>
      <w:pPr>
        <w:ind w:left="2918" w:hanging="85"/>
      </w:pPr>
      <w:rPr>
        <w:rFonts w:hint="default"/>
      </w:rPr>
    </w:lvl>
    <w:lvl w:ilvl="2">
      <w:start w:val="1"/>
      <w:numFmt w:val="russianLower"/>
      <w:lvlText w:val="%3)"/>
      <w:lvlJc w:val="right"/>
      <w:pPr>
        <w:ind w:left="2833" w:firstLine="0"/>
      </w:pPr>
      <w:rPr>
        <w:rFonts w:hint="default"/>
      </w:rPr>
    </w:lvl>
    <w:lvl w:ilvl="3">
      <w:start w:val="1"/>
      <w:numFmt w:val="decimal"/>
      <w:lvlText w:val="%4."/>
      <w:lvlJc w:val="left"/>
      <w:pPr>
        <w:ind w:left="2918" w:hanging="85"/>
      </w:pPr>
      <w:rPr>
        <w:rFonts w:hint="default"/>
      </w:rPr>
    </w:lvl>
    <w:lvl w:ilvl="4">
      <w:start w:val="1"/>
      <w:numFmt w:val="lowerLetter"/>
      <w:lvlText w:val="%5."/>
      <w:lvlJc w:val="left"/>
      <w:pPr>
        <w:ind w:left="2918" w:hanging="85"/>
      </w:pPr>
      <w:rPr>
        <w:rFonts w:hint="default"/>
      </w:rPr>
    </w:lvl>
    <w:lvl w:ilvl="5">
      <w:start w:val="1"/>
      <w:numFmt w:val="lowerRoman"/>
      <w:lvlText w:val="%6."/>
      <w:lvlJc w:val="right"/>
      <w:pPr>
        <w:ind w:left="2918" w:hanging="85"/>
      </w:pPr>
      <w:rPr>
        <w:rFonts w:hint="default"/>
      </w:rPr>
    </w:lvl>
    <w:lvl w:ilvl="6">
      <w:start w:val="1"/>
      <w:numFmt w:val="decimal"/>
      <w:lvlText w:val="%7."/>
      <w:lvlJc w:val="left"/>
      <w:pPr>
        <w:ind w:left="2918" w:hanging="85"/>
      </w:pPr>
      <w:rPr>
        <w:rFonts w:hint="default"/>
      </w:rPr>
    </w:lvl>
    <w:lvl w:ilvl="7">
      <w:start w:val="1"/>
      <w:numFmt w:val="lowerLetter"/>
      <w:lvlText w:val="%8."/>
      <w:lvlJc w:val="left"/>
      <w:pPr>
        <w:ind w:left="2918" w:hanging="85"/>
      </w:pPr>
      <w:rPr>
        <w:rFonts w:hint="default"/>
      </w:rPr>
    </w:lvl>
    <w:lvl w:ilvl="8">
      <w:start w:val="1"/>
      <w:numFmt w:val="lowerRoman"/>
      <w:lvlText w:val="%9."/>
      <w:lvlJc w:val="right"/>
      <w:pPr>
        <w:ind w:left="2918" w:hanging="85"/>
      </w:pPr>
      <w:rPr>
        <w:rFonts w:hint="default"/>
      </w:rPr>
    </w:lvl>
  </w:abstractNum>
  <w:abstractNum w:abstractNumId="14" w15:restartNumberingAfterBreak="0">
    <w:nsid w:val="2C0904ED"/>
    <w:multiLevelType w:val="hybridMultilevel"/>
    <w:tmpl w:val="D8D292D8"/>
    <w:lvl w:ilvl="0" w:tplc="399C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ED4BFE"/>
    <w:multiLevelType w:val="hybridMultilevel"/>
    <w:tmpl w:val="1FDC8C2E"/>
    <w:lvl w:ilvl="0" w:tplc="AAE80C96">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6D94FE5"/>
    <w:multiLevelType w:val="hybridMultilevel"/>
    <w:tmpl w:val="C854C298"/>
    <w:lvl w:ilvl="0" w:tplc="4520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540B59"/>
    <w:multiLevelType w:val="hybridMultilevel"/>
    <w:tmpl w:val="3EE2B810"/>
    <w:lvl w:ilvl="0" w:tplc="C96822D8">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3C246D"/>
    <w:multiLevelType w:val="multilevel"/>
    <w:tmpl w:val="E54E717C"/>
    <w:lvl w:ilvl="0">
      <w:start w:val="1"/>
      <w:numFmt w:val="decimal"/>
      <w:lvlText w:val="%1."/>
      <w:lvlJc w:val="left"/>
      <w:pPr>
        <w:ind w:left="813" w:hanging="360"/>
      </w:pPr>
      <w:rPr>
        <w:rFonts w:hint="default"/>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19" w15:restartNumberingAfterBreak="0">
    <w:nsid w:val="412C0775"/>
    <w:multiLevelType w:val="hybridMultilevel"/>
    <w:tmpl w:val="9B3E0F64"/>
    <w:lvl w:ilvl="0" w:tplc="9962EE30">
      <w:start w:val="1"/>
      <w:numFmt w:val="decimal"/>
      <w:lvlText w:val="%1)"/>
      <w:lvlJc w:val="left"/>
      <w:pPr>
        <w:ind w:left="1069" w:hanging="360"/>
      </w:pPr>
      <w:rPr>
        <w:rFonts w:hint="default"/>
      </w:rPr>
    </w:lvl>
    <w:lvl w:ilvl="1" w:tplc="625826BC">
      <w:start w:val="1"/>
      <w:numFmt w:val="decimal"/>
      <w:lvlText w:val="%2."/>
      <w:lvlJc w:val="left"/>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733C15"/>
    <w:multiLevelType w:val="multilevel"/>
    <w:tmpl w:val="07220A08"/>
    <w:lvl w:ilvl="0">
      <w:start w:val="1"/>
      <w:numFmt w:val="decimal"/>
      <w:lvlText w:val="%1."/>
      <w:lvlJc w:val="left"/>
      <w:pPr>
        <w:ind w:left="794" w:hanging="85"/>
      </w:pPr>
      <w:rPr>
        <w:rFonts w:hint="default"/>
      </w:rPr>
    </w:lvl>
    <w:lvl w:ilvl="1">
      <w:start w:val="1"/>
      <w:numFmt w:val="decimal"/>
      <w:lvlText w:val="%2)"/>
      <w:lvlJc w:val="left"/>
      <w:pPr>
        <w:ind w:left="794" w:hanging="85"/>
      </w:pPr>
      <w:rPr>
        <w:rFonts w:hint="default"/>
      </w:rPr>
    </w:lvl>
    <w:lvl w:ilvl="2">
      <w:start w:val="1"/>
      <w:numFmt w:val="russianLower"/>
      <w:lvlText w:val="%3)"/>
      <w:lvlJc w:val="left"/>
      <w:pPr>
        <w:ind w:left="709" w:firstLine="0"/>
      </w:pPr>
      <w:rPr>
        <w:rFonts w:hint="default"/>
      </w:rPr>
    </w:lvl>
    <w:lvl w:ilvl="3">
      <w:start w:val="1"/>
      <w:numFmt w:val="decimal"/>
      <w:lvlText w:val="%4."/>
      <w:lvlJc w:val="left"/>
      <w:pPr>
        <w:ind w:left="794" w:hanging="85"/>
      </w:pPr>
      <w:rPr>
        <w:rFonts w:hint="default"/>
      </w:rPr>
    </w:lvl>
    <w:lvl w:ilvl="4">
      <w:start w:val="1"/>
      <w:numFmt w:val="lowerLetter"/>
      <w:lvlText w:val="%5."/>
      <w:lvlJc w:val="left"/>
      <w:pPr>
        <w:ind w:left="794" w:hanging="85"/>
      </w:pPr>
      <w:rPr>
        <w:rFonts w:hint="default"/>
      </w:rPr>
    </w:lvl>
    <w:lvl w:ilvl="5">
      <w:start w:val="1"/>
      <w:numFmt w:val="lowerRoman"/>
      <w:lvlText w:val="%6."/>
      <w:lvlJc w:val="right"/>
      <w:pPr>
        <w:ind w:left="794" w:hanging="85"/>
      </w:pPr>
      <w:rPr>
        <w:rFonts w:hint="default"/>
      </w:rPr>
    </w:lvl>
    <w:lvl w:ilvl="6">
      <w:start w:val="1"/>
      <w:numFmt w:val="decimal"/>
      <w:lvlText w:val="%7."/>
      <w:lvlJc w:val="left"/>
      <w:pPr>
        <w:ind w:left="794" w:hanging="85"/>
      </w:pPr>
      <w:rPr>
        <w:rFonts w:hint="default"/>
      </w:rPr>
    </w:lvl>
    <w:lvl w:ilvl="7">
      <w:start w:val="1"/>
      <w:numFmt w:val="lowerLetter"/>
      <w:lvlText w:val="%8."/>
      <w:lvlJc w:val="left"/>
      <w:pPr>
        <w:ind w:left="794" w:hanging="85"/>
      </w:pPr>
      <w:rPr>
        <w:rFonts w:hint="default"/>
      </w:rPr>
    </w:lvl>
    <w:lvl w:ilvl="8">
      <w:start w:val="1"/>
      <w:numFmt w:val="lowerRoman"/>
      <w:lvlText w:val="%9."/>
      <w:lvlJc w:val="right"/>
      <w:pPr>
        <w:ind w:left="794" w:hanging="85"/>
      </w:pPr>
      <w:rPr>
        <w:rFonts w:hint="default"/>
      </w:rPr>
    </w:lvl>
  </w:abstractNum>
  <w:abstractNum w:abstractNumId="21" w15:restartNumberingAfterBreak="0">
    <w:nsid w:val="45493F36"/>
    <w:multiLevelType w:val="hybridMultilevel"/>
    <w:tmpl w:val="5F2210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5DF2FE5"/>
    <w:multiLevelType w:val="multilevel"/>
    <w:tmpl w:val="85964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8B47359"/>
    <w:multiLevelType w:val="hybridMultilevel"/>
    <w:tmpl w:val="24FE6E32"/>
    <w:lvl w:ilvl="0" w:tplc="EF4610E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B7545E"/>
    <w:multiLevelType w:val="hybridMultilevel"/>
    <w:tmpl w:val="BA98D2E0"/>
    <w:lvl w:ilvl="0" w:tplc="EDAC672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F456196"/>
    <w:multiLevelType w:val="hybridMultilevel"/>
    <w:tmpl w:val="3B8E339A"/>
    <w:lvl w:ilvl="0" w:tplc="ADDA1A6C">
      <w:start w:val="1"/>
      <w:numFmt w:val="decimal"/>
      <w:lvlText w:val="%1."/>
      <w:lvlJc w:val="left"/>
      <w:pPr>
        <w:ind w:left="1069" w:hanging="360"/>
      </w:pPr>
      <w:rPr>
        <w:rFonts w:hint="default"/>
      </w:rPr>
    </w:lvl>
    <w:lvl w:ilvl="1" w:tplc="E13C5B7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0A09BF"/>
    <w:multiLevelType w:val="multilevel"/>
    <w:tmpl w:val="BB72BBCA"/>
    <w:lvl w:ilvl="0">
      <w:start w:val="1"/>
      <w:numFmt w:val="decimal"/>
      <w:lvlText w:val="%1."/>
      <w:lvlJc w:val="left"/>
      <w:pPr>
        <w:ind w:left="1069" w:hanging="360"/>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1873" w:hanging="1164"/>
      </w:pPr>
      <w:rPr>
        <w:rFonts w:hint="default"/>
      </w:rPr>
    </w:lvl>
    <w:lvl w:ilvl="3">
      <w:start w:val="1"/>
      <w:numFmt w:val="decimal"/>
      <w:isLgl/>
      <w:lvlText w:val="%1.%2.%3.%4."/>
      <w:lvlJc w:val="left"/>
      <w:pPr>
        <w:ind w:left="1873" w:hanging="1164"/>
      </w:pPr>
      <w:rPr>
        <w:rFonts w:hint="default"/>
      </w:rPr>
    </w:lvl>
    <w:lvl w:ilvl="4">
      <w:start w:val="1"/>
      <w:numFmt w:val="decimal"/>
      <w:isLgl/>
      <w:lvlText w:val="%1.%2.%3.%4.%5."/>
      <w:lvlJc w:val="left"/>
      <w:pPr>
        <w:ind w:left="1873" w:hanging="116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2234207"/>
    <w:multiLevelType w:val="hybridMultilevel"/>
    <w:tmpl w:val="DFE25F20"/>
    <w:lvl w:ilvl="0" w:tplc="0419000F">
      <w:start w:val="1"/>
      <w:numFmt w:val="decimal"/>
      <w:lvlText w:val="%1."/>
      <w:lvlJc w:val="left"/>
      <w:pPr>
        <w:ind w:left="720" w:hanging="360"/>
      </w:pPr>
      <w:rPr>
        <w:rFonts w:hint="default"/>
      </w:rPr>
    </w:lvl>
    <w:lvl w:ilvl="1" w:tplc="2648DC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684F9E"/>
    <w:multiLevelType w:val="multilevel"/>
    <w:tmpl w:val="43706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A7E4DCD"/>
    <w:multiLevelType w:val="hybridMultilevel"/>
    <w:tmpl w:val="B3E6EC02"/>
    <w:lvl w:ilvl="0" w:tplc="1BE803B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CF615AB"/>
    <w:multiLevelType w:val="multilevel"/>
    <w:tmpl w:val="07220A08"/>
    <w:lvl w:ilvl="0">
      <w:start w:val="1"/>
      <w:numFmt w:val="decimal"/>
      <w:lvlText w:val="%1."/>
      <w:lvlJc w:val="left"/>
      <w:pPr>
        <w:ind w:left="794" w:hanging="85"/>
      </w:pPr>
      <w:rPr>
        <w:rFonts w:hint="default"/>
      </w:rPr>
    </w:lvl>
    <w:lvl w:ilvl="1">
      <w:start w:val="1"/>
      <w:numFmt w:val="decimal"/>
      <w:lvlText w:val="%2)"/>
      <w:lvlJc w:val="left"/>
      <w:pPr>
        <w:ind w:left="794" w:hanging="85"/>
      </w:pPr>
      <w:rPr>
        <w:rFonts w:hint="default"/>
      </w:rPr>
    </w:lvl>
    <w:lvl w:ilvl="2">
      <w:start w:val="1"/>
      <w:numFmt w:val="russianLower"/>
      <w:lvlText w:val="%3)"/>
      <w:lvlJc w:val="left"/>
      <w:pPr>
        <w:ind w:left="709" w:firstLine="0"/>
      </w:pPr>
      <w:rPr>
        <w:rFonts w:hint="default"/>
      </w:rPr>
    </w:lvl>
    <w:lvl w:ilvl="3">
      <w:start w:val="1"/>
      <w:numFmt w:val="decimal"/>
      <w:lvlText w:val="%4."/>
      <w:lvlJc w:val="left"/>
      <w:pPr>
        <w:ind w:left="794" w:hanging="85"/>
      </w:pPr>
      <w:rPr>
        <w:rFonts w:hint="default"/>
      </w:rPr>
    </w:lvl>
    <w:lvl w:ilvl="4">
      <w:start w:val="1"/>
      <w:numFmt w:val="lowerLetter"/>
      <w:lvlText w:val="%5."/>
      <w:lvlJc w:val="left"/>
      <w:pPr>
        <w:ind w:left="794" w:hanging="85"/>
      </w:pPr>
      <w:rPr>
        <w:rFonts w:hint="default"/>
      </w:rPr>
    </w:lvl>
    <w:lvl w:ilvl="5">
      <w:start w:val="1"/>
      <w:numFmt w:val="lowerRoman"/>
      <w:lvlText w:val="%6."/>
      <w:lvlJc w:val="right"/>
      <w:pPr>
        <w:ind w:left="794" w:hanging="85"/>
      </w:pPr>
      <w:rPr>
        <w:rFonts w:hint="default"/>
      </w:rPr>
    </w:lvl>
    <w:lvl w:ilvl="6">
      <w:start w:val="1"/>
      <w:numFmt w:val="decimal"/>
      <w:lvlText w:val="%7."/>
      <w:lvlJc w:val="left"/>
      <w:pPr>
        <w:ind w:left="794" w:hanging="85"/>
      </w:pPr>
      <w:rPr>
        <w:rFonts w:hint="default"/>
      </w:rPr>
    </w:lvl>
    <w:lvl w:ilvl="7">
      <w:start w:val="1"/>
      <w:numFmt w:val="lowerLetter"/>
      <w:lvlText w:val="%8."/>
      <w:lvlJc w:val="left"/>
      <w:pPr>
        <w:ind w:left="794" w:hanging="85"/>
      </w:pPr>
      <w:rPr>
        <w:rFonts w:hint="default"/>
      </w:rPr>
    </w:lvl>
    <w:lvl w:ilvl="8">
      <w:start w:val="1"/>
      <w:numFmt w:val="lowerRoman"/>
      <w:lvlText w:val="%9."/>
      <w:lvlJc w:val="right"/>
      <w:pPr>
        <w:ind w:left="794" w:hanging="85"/>
      </w:pPr>
      <w:rPr>
        <w:rFonts w:hint="default"/>
      </w:rPr>
    </w:lvl>
  </w:abstractNum>
  <w:abstractNum w:abstractNumId="31" w15:restartNumberingAfterBreak="0">
    <w:nsid w:val="638D5B08"/>
    <w:multiLevelType w:val="hybridMultilevel"/>
    <w:tmpl w:val="E3EEB80A"/>
    <w:lvl w:ilvl="0" w:tplc="96DCE5B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A065D7"/>
    <w:multiLevelType w:val="hybridMultilevel"/>
    <w:tmpl w:val="F360696E"/>
    <w:lvl w:ilvl="0" w:tplc="BFCA3EE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475C9B"/>
    <w:multiLevelType w:val="hybridMultilevel"/>
    <w:tmpl w:val="D4067DAC"/>
    <w:lvl w:ilvl="0" w:tplc="EE80352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BF60093"/>
    <w:multiLevelType w:val="hybridMultilevel"/>
    <w:tmpl w:val="BE3A5D34"/>
    <w:lvl w:ilvl="0" w:tplc="DF10F640">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4679D0"/>
    <w:multiLevelType w:val="multilevel"/>
    <w:tmpl w:val="85964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CE97799"/>
    <w:multiLevelType w:val="hybridMultilevel"/>
    <w:tmpl w:val="DB922E42"/>
    <w:lvl w:ilvl="0" w:tplc="1FA8C13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370E51"/>
    <w:multiLevelType w:val="hybridMultilevel"/>
    <w:tmpl w:val="80D4E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6A31BA5"/>
    <w:multiLevelType w:val="hybridMultilevel"/>
    <w:tmpl w:val="9B66420C"/>
    <w:lvl w:ilvl="0" w:tplc="2648DCDA">
      <w:start w:val="1"/>
      <w:numFmt w:val="decimal"/>
      <w:lvlText w:val="%1)"/>
      <w:lvlJc w:val="left"/>
      <w:pPr>
        <w:ind w:left="214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71522BF"/>
    <w:multiLevelType w:val="hybridMultilevel"/>
    <w:tmpl w:val="81BC81A0"/>
    <w:lvl w:ilvl="0" w:tplc="7594312C">
      <w:start w:val="1"/>
      <w:numFmt w:val="decimal"/>
      <w:lvlText w:val="%1."/>
      <w:lvlJc w:val="left"/>
      <w:pPr>
        <w:ind w:left="976" w:hanging="408"/>
      </w:pPr>
      <w:rPr>
        <w:rFonts w:hint="default"/>
      </w:rPr>
    </w:lvl>
    <w:lvl w:ilvl="1" w:tplc="04190019">
      <w:start w:val="1"/>
      <w:numFmt w:val="lowerLetter"/>
      <w:lvlText w:val="%2."/>
      <w:lvlJc w:val="left"/>
      <w:pPr>
        <w:ind w:left="1620" w:hanging="360"/>
      </w:pPr>
    </w:lvl>
    <w:lvl w:ilvl="2" w:tplc="5FA0FFB2">
      <w:start w:val="1"/>
      <w:numFmt w:val="decimal"/>
      <w:lvlText w:val="%3)"/>
      <w:lvlJc w:val="left"/>
      <w:pPr>
        <w:ind w:left="2520"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CF214D6"/>
    <w:multiLevelType w:val="hybridMultilevel"/>
    <w:tmpl w:val="CDD044C8"/>
    <w:lvl w:ilvl="0" w:tplc="468CF12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ED62547"/>
    <w:multiLevelType w:val="hybridMultilevel"/>
    <w:tmpl w:val="4940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39"/>
  </w:num>
  <w:num w:numId="5">
    <w:abstractNumId w:val="12"/>
  </w:num>
  <w:num w:numId="6">
    <w:abstractNumId w:val="41"/>
  </w:num>
  <w:num w:numId="7">
    <w:abstractNumId w:val="17"/>
  </w:num>
  <w:num w:numId="8">
    <w:abstractNumId w:val="28"/>
  </w:num>
  <w:num w:numId="9">
    <w:abstractNumId w:val="5"/>
  </w:num>
  <w:num w:numId="10">
    <w:abstractNumId w:val="7"/>
  </w:num>
  <w:num w:numId="11">
    <w:abstractNumId w:val="8"/>
  </w:num>
  <w:num w:numId="12">
    <w:abstractNumId w:val="4"/>
  </w:num>
  <w:num w:numId="13">
    <w:abstractNumId w:val="11"/>
  </w:num>
  <w:num w:numId="14">
    <w:abstractNumId w:val="10"/>
  </w:num>
  <w:num w:numId="15">
    <w:abstractNumId w:val="26"/>
  </w:num>
  <w:num w:numId="16">
    <w:abstractNumId w:val="3"/>
  </w:num>
  <w:num w:numId="17">
    <w:abstractNumId w:val="23"/>
  </w:num>
  <w:num w:numId="18">
    <w:abstractNumId w:val="25"/>
  </w:num>
  <w:num w:numId="19">
    <w:abstractNumId w:val="0"/>
  </w:num>
  <w:num w:numId="20">
    <w:abstractNumId w:val="33"/>
  </w:num>
  <w:num w:numId="21">
    <w:abstractNumId w:val="34"/>
  </w:num>
  <w:num w:numId="22">
    <w:abstractNumId w:val="40"/>
  </w:num>
  <w:num w:numId="23">
    <w:abstractNumId w:val="29"/>
  </w:num>
  <w:num w:numId="24">
    <w:abstractNumId w:val="15"/>
  </w:num>
  <w:num w:numId="25">
    <w:abstractNumId w:val="31"/>
  </w:num>
  <w:num w:numId="26">
    <w:abstractNumId w:val="6"/>
  </w:num>
  <w:num w:numId="27">
    <w:abstractNumId w:val="36"/>
  </w:num>
  <w:num w:numId="28">
    <w:abstractNumId w:val="14"/>
  </w:num>
  <w:num w:numId="29">
    <w:abstractNumId w:val="32"/>
  </w:num>
  <w:num w:numId="30">
    <w:abstractNumId w:val="24"/>
  </w:num>
  <w:num w:numId="31">
    <w:abstractNumId w:val="19"/>
  </w:num>
  <w:num w:numId="32">
    <w:abstractNumId w:val="22"/>
  </w:num>
  <w:num w:numId="33">
    <w:abstractNumId w:val="27"/>
  </w:num>
  <w:num w:numId="34">
    <w:abstractNumId w:val="1"/>
  </w:num>
  <w:num w:numId="35">
    <w:abstractNumId w:val="18"/>
  </w:num>
  <w:num w:numId="36">
    <w:abstractNumId w:val="35"/>
  </w:num>
  <w:num w:numId="37">
    <w:abstractNumId w:val="38"/>
  </w:num>
  <w:num w:numId="38">
    <w:abstractNumId w:val="21"/>
  </w:num>
  <w:num w:numId="39">
    <w:abstractNumId w:val="16"/>
  </w:num>
  <w:num w:numId="40">
    <w:abstractNumId w:val="5"/>
    <w:lvlOverride w:ilvl="0">
      <w:lvl w:ilvl="0">
        <w:start w:val="1"/>
        <w:numFmt w:val="decimal"/>
        <w:lvlText w:val="%1."/>
        <w:lvlJc w:val="left"/>
        <w:pPr>
          <w:ind w:left="794" w:hanging="85"/>
        </w:pPr>
        <w:rPr>
          <w:rFonts w:hint="default"/>
        </w:rPr>
      </w:lvl>
    </w:lvlOverride>
    <w:lvlOverride w:ilvl="1">
      <w:lvl w:ilvl="1">
        <w:start w:val="1"/>
        <w:numFmt w:val="decimal"/>
        <w:lvlText w:val="%2)"/>
        <w:lvlJc w:val="left"/>
        <w:pPr>
          <w:ind w:left="794" w:hanging="85"/>
        </w:pPr>
        <w:rPr>
          <w:rFonts w:hint="default"/>
        </w:rPr>
      </w:lvl>
    </w:lvlOverride>
    <w:lvlOverride w:ilvl="2">
      <w:lvl w:ilvl="2">
        <w:start w:val="1"/>
        <w:numFmt w:val="russianLower"/>
        <w:lvlText w:val="%3)"/>
        <w:lvlJc w:val="right"/>
        <w:pPr>
          <w:ind w:left="794" w:hanging="85"/>
        </w:pPr>
        <w:rPr>
          <w:rFonts w:hint="default"/>
        </w:rPr>
      </w:lvl>
    </w:lvlOverride>
    <w:lvlOverride w:ilvl="3">
      <w:lvl w:ilvl="3">
        <w:start w:val="1"/>
        <w:numFmt w:val="decimal"/>
        <w:lvlText w:val="%4."/>
        <w:lvlJc w:val="left"/>
        <w:pPr>
          <w:ind w:left="794" w:hanging="85"/>
        </w:pPr>
        <w:rPr>
          <w:rFonts w:hint="default"/>
        </w:rPr>
      </w:lvl>
    </w:lvlOverride>
    <w:lvlOverride w:ilvl="4">
      <w:lvl w:ilvl="4">
        <w:start w:val="1"/>
        <w:numFmt w:val="lowerLetter"/>
        <w:lvlText w:val="%5."/>
        <w:lvlJc w:val="left"/>
        <w:pPr>
          <w:ind w:left="794" w:hanging="85"/>
        </w:pPr>
        <w:rPr>
          <w:rFonts w:hint="default"/>
        </w:rPr>
      </w:lvl>
    </w:lvlOverride>
    <w:lvlOverride w:ilvl="5">
      <w:lvl w:ilvl="5">
        <w:start w:val="1"/>
        <w:numFmt w:val="lowerRoman"/>
        <w:lvlText w:val="%6."/>
        <w:lvlJc w:val="right"/>
        <w:pPr>
          <w:ind w:left="794" w:hanging="85"/>
        </w:pPr>
        <w:rPr>
          <w:rFonts w:hint="default"/>
        </w:rPr>
      </w:lvl>
    </w:lvlOverride>
    <w:lvlOverride w:ilvl="6">
      <w:lvl w:ilvl="6">
        <w:start w:val="1"/>
        <w:numFmt w:val="decimal"/>
        <w:lvlText w:val="%7."/>
        <w:lvlJc w:val="left"/>
        <w:pPr>
          <w:ind w:left="794" w:hanging="85"/>
        </w:pPr>
        <w:rPr>
          <w:rFonts w:hint="default"/>
        </w:rPr>
      </w:lvl>
    </w:lvlOverride>
    <w:lvlOverride w:ilvl="7">
      <w:lvl w:ilvl="7">
        <w:start w:val="1"/>
        <w:numFmt w:val="lowerLetter"/>
        <w:lvlText w:val="%8."/>
        <w:lvlJc w:val="left"/>
        <w:pPr>
          <w:ind w:left="794" w:hanging="85"/>
        </w:pPr>
        <w:rPr>
          <w:rFonts w:hint="default"/>
        </w:rPr>
      </w:lvl>
    </w:lvlOverride>
    <w:lvlOverride w:ilvl="8">
      <w:lvl w:ilvl="8">
        <w:start w:val="1"/>
        <w:numFmt w:val="lowerRoman"/>
        <w:lvlText w:val="%9."/>
        <w:lvlJc w:val="right"/>
        <w:pPr>
          <w:ind w:left="794" w:hanging="85"/>
        </w:pPr>
        <w:rPr>
          <w:rFonts w:hint="default"/>
        </w:rPr>
      </w:lvl>
    </w:lvlOverride>
  </w:num>
  <w:num w:numId="41">
    <w:abstractNumId w:val="30"/>
  </w:num>
  <w:num w:numId="42">
    <w:abstractNumId w:val="13"/>
    <w:lvlOverride w:ilvl="0">
      <w:lvl w:ilvl="0">
        <w:start w:val="1"/>
        <w:numFmt w:val="decimal"/>
        <w:lvlText w:val="%1."/>
        <w:lvlJc w:val="left"/>
        <w:pPr>
          <w:ind w:left="794" w:hanging="85"/>
        </w:pPr>
        <w:rPr>
          <w:rFonts w:hint="default"/>
        </w:rPr>
      </w:lvl>
    </w:lvlOverride>
    <w:lvlOverride w:ilvl="1">
      <w:lvl w:ilvl="1">
        <w:start w:val="1"/>
        <w:numFmt w:val="decimal"/>
        <w:lvlText w:val="%2)"/>
        <w:lvlJc w:val="left"/>
        <w:pPr>
          <w:ind w:left="794" w:hanging="85"/>
        </w:pPr>
        <w:rPr>
          <w:rFonts w:hint="default"/>
        </w:rPr>
      </w:lvl>
    </w:lvlOverride>
    <w:lvlOverride w:ilvl="2">
      <w:lvl w:ilvl="2">
        <w:start w:val="1"/>
        <w:numFmt w:val="russianLower"/>
        <w:lvlText w:val="%3)"/>
        <w:lvlJc w:val="left"/>
        <w:pPr>
          <w:ind w:left="709" w:firstLine="0"/>
        </w:pPr>
        <w:rPr>
          <w:rFonts w:hint="default"/>
        </w:rPr>
      </w:lvl>
    </w:lvlOverride>
    <w:lvlOverride w:ilvl="3">
      <w:lvl w:ilvl="3">
        <w:start w:val="1"/>
        <w:numFmt w:val="decimal"/>
        <w:lvlText w:val="%4."/>
        <w:lvlJc w:val="left"/>
        <w:pPr>
          <w:ind w:left="794" w:hanging="85"/>
        </w:pPr>
        <w:rPr>
          <w:rFonts w:hint="default"/>
        </w:rPr>
      </w:lvl>
    </w:lvlOverride>
    <w:lvlOverride w:ilvl="4">
      <w:lvl w:ilvl="4">
        <w:start w:val="1"/>
        <w:numFmt w:val="lowerLetter"/>
        <w:lvlText w:val="%5."/>
        <w:lvlJc w:val="left"/>
        <w:pPr>
          <w:ind w:left="794" w:hanging="85"/>
        </w:pPr>
        <w:rPr>
          <w:rFonts w:hint="default"/>
        </w:rPr>
      </w:lvl>
    </w:lvlOverride>
    <w:lvlOverride w:ilvl="5">
      <w:lvl w:ilvl="5">
        <w:start w:val="1"/>
        <w:numFmt w:val="lowerRoman"/>
        <w:lvlText w:val="%6."/>
        <w:lvlJc w:val="right"/>
        <w:pPr>
          <w:ind w:left="794" w:hanging="85"/>
        </w:pPr>
        <w:rPr>
          <w:rFonts w:hint="default"/>
        </w:rPr>
      </w:lvl>
    </w:lvlOverride>
    <w:lvlOverride w:ilvl="6">
      <w:lvl w:ilvl="6">
        <w:start w:val="1"/>
        <w:numFmt w:val="decimal"/>
        <w:lvlText w:val="%7."/>
        <w:lvlJc w:val="left"/>
        <w:pPr>
          <w:ind w:left="794" w:hanging="85"/>
        </w:pPr>
        <w:rPr>
          <w:rFonts w:hint="default"/>
        </w:rPr>
      </w:lvl>
    </w:lvlOverride>
    <w:lvlOverride w:ilvl="7">
      <w:lvl w:ilvl="7">
        <w:start w:val="1"/>
        <w:numFmt w:val="lowerLetter"/>
        <w:lvlText w:val="%8."/>
        <w:lvlJc w:val="left"/>
        <w:pPr>
          <w:ind w:left="794" w:hanging="85"/>
        </w:pPr>
        <w:rPr>
          <w:rFonts w:hint="default"/>
        </w:rPr>
      </w:lvl>
    </w:lvlOverride>
    <w:lvlOverride w:ilvl="8">
      <w:lvl w:ilvl="8">
        <w:start w:val="1"/>
        <w:numFmt w:val="lowerRoman"/>
        <w:lvlText w:val="%9."/>
        <w:lvlJc w:val="right"/>
        <w:pPr>
          <w:ind w:left="794" w:hanging="85"/>
        </w:pPr>
        <w:rPr>
          <w:rFonts w:hint="default"/>
        </w:rPr>
      </w:lvl>
    </w:lvlOverride>
  </w:num>
  <w:num w:numId="43">
    <w:abstractNumId w:val="2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37B"/>
    <w:rsid w:val="00004BEA"/>
    <w:rsid w:val="00021123"/>
    <w:rsid w:val="000732C3"/>
    <w:rsid w:val="0009015D"/>
    <w:rsid w:val="000A270B"/>
    <w:rsid w:val="000D3C94"/>
    <w:rsid w:val="000D468B"/>
    <w:rsid w:val="000E68DD"/>
    <w:rsid w:val="00132DDB"/>
    <w:rsid w:val="00134DA1"/>
    <w:rsid w:val="001E1C82"/>
    <w:rsid w:val="001E3906"/>
    <w:rsid w:val="002044F4"/>
    <w:rsid w:val="00206285"/>
    <w:rsid w:val="0020783B"/>
    <w:rsid w:val="00207B7F"/>
    <w:rsid w:val="00226FF6"/>
    <w:rsid w:val="00245E4C"/>
    <w:rsid w:val="00246A0E"/>
    <w:rsid w:val="00246EBD"/>
    <w:rsid w:val="00250FFC"/>
    <w:rsid w:val="00254499"/>
    <w:rsid w:val="00257772"/>
    <w:rsid w:val="00260BB4"/>
    <w:rsid w:val="002C0BD9"/>
    <w:rsid w:val="002C5E45"/>
    <w:rsid w:val="002E0EE7"/>
    <w:rsid w:val="002E48F1"/>
    <w:rsid w:val="002E56F6"/>
    <w:rsid w:val="00363926"/>
    <w:rsid w:val="0037344C"/>
    <w:rsid w:val="00391B35"/>
    <w:rsid w:val="003B50BE"/>
    <w:rsid w:val="003C3164"/>
    <w:rsid w:val="003C75A3"/>
    <w:rsid w:val="003D4012"/>
    <w:rsid w:val="003E3891"/>
    <w:rsid w:val="003E66B7"/>
    <w:rsid w:val="003F748E"/>
    <w:rsid w:val="00421F8D"/>
    <w:rsid w:val="00432C91"/>
    <w:rsid w:val="00435C9D"/>
    <w:rsid w:val="004737F1"/>
    <w:rsid w:val="004845C4"/>
    <w:rsid w:val="004C0557"/>
    <w:rsid w:val="004C23D2"/>
    <w:rsid w:val="004C33F9"/>
    <w:rsid w:val="004F5684"/>
    <w:rsid w:val="00501DB1"/>
    <w:rsid w:val="00506A56"/>
    <w:rsid w:val="00510E6D"/>
    <w:rsid w:val="00512D6B"/>
    <w:rsid w:val="00531B05"/>
    <w:rsid w:val="0054098B"/>
    <w:rsid w:val="00542B15"/>
    <w:rsid w:val="00543067"/>
    <w:rsid w:val="00580CC5"/>
    <w:rsid w:val="00581437"/>
    <w:rsid w:val="005D3102"/>
    <w:rsid w:val="005D6476"/>
    <w:rsid w:val="005D77B5"/>
    <w:rsid w:val="005E058A"/>
    <w:rsid w:val="005E0822"/>
    <w:rsid w:val="005E35D5"/>
    <w:rsid w:val="0064701F"/>
    <w:rsid w:val="00657F0E"/>
    <w:rsid w:val="00680088"/>
    <w:rsid w:val="006A16B2"/>
    <w:rsid w:val="006B0CEE"/>
    <w:rsid w:val="006C766D"/>
    <w:rsid w:val="006D7FCF"/>
    <w:rsid w:val="006F689D"/>
    <w:rsid w:val="007136D6"/>
    <w:rsid w:val="0072572E"/>
    <w:rsid w:val="0073723A"/>
    <w:rsid w:val="0076669C"/>
    <w:rsid w:val="00792F33"/>
    <w:rsid w:val="007E2FDF"/>
    <w:rsid w:val="007E3265"/>
    <w:rsid w:val="007E48DC"/>
    <w:rsid w:val="0081170B"/>
    <w:rsid w:val="0081674B"/>
    <w:rsid w:val="0082591A"/>
    <w:rsid w:val="00830DCE"/>
    <w:rsid w:val="00831FF8"/>
    <w:rsid w:val="00840719"/>
    <w:rsid w:val="00853C33"/>
    <w:rsid w:val="008769DF"/>
    <w:rsid w:val="00876FF2"/>
    <w:rsid w:val="008A0930"/>
    <w:rsid w:val="008A5B90"/>
    <w:rsid w:val="008C6E20"/>
    <w:rsid w:val="008D19AB"/>
    <w:rsid w:val="008D2D49"/>
    <w:rsid w:val="008D7685"/>
    <w:rsid w:val="008E2444"/>
    <w:rsid w:val="00904CDE"/>
    <w:rsid w:val="009201FB"/>
    <w:rsid w:val="009210AF"/>
    <w:rsid w:val="00925C6E"/>
    <w:rsid w:val="0092723D"/>
    <w:rsid w:val="00947341"/>
    <w:rsid w:val="00976213"/>
    <w:rsid w:val="00984D9A"/>
    <w:rsid w:val="009A6B26"/>
    <w:rsid w:val="009A737B"/>
    <w:rsid w:val="009B3D2B"/>
    <w:rsid w:val="009B787D"/>
    <w:rsid w:val="009E53D1"/>
    <w:rsid w:val="00A35608"/>
    <w:rsid w:val="00A600B4"/>
    <w:rsid w:val="00A712A0"/>
    <w:rsid w:val="00A827B3"/>
    <w:rsid w:val="00A91508"/>
    <w:rsid w:val="00AB6063"/>
    <w:rsid w:val="00AC2ECA"/>
    <w:rsid w:val="00AF6760"/>
    <w:rsid w:val="00B010D9"/>
    <w:rsid w:val="00B03D38"/>
    <w:rsid w:val="00B070B5"/>
    <w:rsid w:val="00B439A1"/>
    <w:rsid w:val="00B47F58"/>
    <w:rsid w:val="00B65869"/>
    <w:rsid w:val="00BA516A"/>
    <w:rsid w:val="00BB2DD6"/>
    <w:rsid w:val="00BB698A"/>
    <w:rsid w:val="00BE0630"/>
    <w:rsid w:val="00BE0B61"/>
    <w:rsid w:val="00BF094C"/>
    <w:rsid w:val="00C07678"/>
    <w:rsid w:val="00C16652"/>
    <w:rsid w:val="00C23DD5"/>
    <w:rsid w:val="00C275BE"/>
    <w:rsid w:val="00C30302"/>
    <w:rsid w:val="00C46255"/>
    <w:rsid w:val="00C56F7F"/>
    <w:rsid w:val="00C60B9C"/>
    <w:rsid w:val="00C81FA4"/>
    <w:rsid w:val="00C971D9"/>
    <w:rsid w:val="00C97B8D"/>
    <w:rsid w:val="00D034CE"/>
    <w:rsid w:val="00D07034"/>
    <w:rsid w:val="00D120E8"/>
    <w:rsid w:val="00D36F77"/>
    <w:rsid w:val="00D373C8"/>
    <w:rsid w:val="00D47E37"/>
    <w:rsid w:val="00D51B6D"/>
    <w:rsid w:val="00D51FCC"/>
    <w:rsid w:val="00D813B0"/>
    <w:rsid w:val="00D92541"/>
    <w:rsid w:val="00D939B8"/>
    <w:rsid w:val="00DA233C"/>
    <w:rsid w:val="00DA79BA"/>
    <w:rsid w:val="00DC07E2"/>
    <w:rsid w:val="00DC54E3"/>
    <w:rsid w:val="00DC758E"/>
    <w:rsid w:val="00DE2545"/>
    <w:rsid w:val="00E04AE3"/>
    <w:rsid w:val="00E148F5"/>
    <w:rsid w:val="00E576BA"/>
    <w:rsid w:val="00E954C8"/>
    <w:rsid w:val="00EF0D24"/>
    <w:rsid w:val="00F05065"/>
    <w:rsid w:val="00F07EDA"/>
    <w:rsid w:val="00F37BDE"/>
    <w:rsid w:val="00F6187D"/>
    <w:rsid w:val="00F66273"/>
    <w:rsid w:val="00F7602E"/>
    <w:rsid w:val="00F83E8B"/>
    <w:rsid w:val="00F85D35"/>
    <w:rsid w:val="00F93758"/>
    <w:rsid w:val="00FA1400"/>
    <w:rsid w:val="00FA51FB"/>
    <w:rsid w:val="00FC2C94"/>
    <w:rsid w:val="00FC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0109"/>
  <w15:docId w15:val="{8742045C-5676-42B0-B311-CF996722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3906"/>
    <w:pPr>
      <w:spacing w:after="200" w:line="276" w:lineRule="auto"/>
    </w:pPr>
    <w:rPr>
      <w:rFonts w:eastAsiaTheme="minorEastAsia" w:cs="Times New Roman"/>
      <w:lang w:eastAsia="ru-RU"/>
    </w:rPr>
  </w:style>
  <w:style w:type="paragraph" w:styleId="1">
    <w:name w:val="heading 1"/>
    <w:basedOn w:val="a"/>
    <w:next w:val="a"/>
    <w:link w:val="10"/>
    <w:qFormat/>
    <w:rsid w:val="00984D9A"/>
    <w:pPr>
      <w:keepNext/>
      <w:spacing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qFormat/>
    <w:rsid w:val="00984D9A"/>
    <w:pPr>
      <w:keepNext/>
      <w:spacing w:after="0" w:line="240" w:lineRule="auto"/>
      <w:jc w:val="center"/>
      <w:outlineLvl w:val="1"/>
    </w:pPr>
    <w:rPr>
      <w:rFonts w:ascii="Times New Roman" w:eastAsia="Times New Roman" w:hAnsi="Times New Roman"/>
      <w:b/>
      <w:sz w:val="28"/>
      <w:szCs w:val="20"/>
    </w:rPr>
  </w:style>
  <w:style w:type="paragraph" w:styleId="3">
    <w:name w:val="heading 3"/>
    <w:basedOn w:val="a"/>
    <w:next w:val="a"/>
    <w:link w:val="30"/>
    <w:semiHidden/>
    <w:unhideWhenUsed/>
    <w:qFormat/>
    <w:rsid w:val="00984D9A"/>
    <w:pPr>
      <w:keepNext/>
      <w:spacing w:before="240" w:after="60" w:line="240" w:lineRule="auto"/>
      <w:outlineLvl w:val="2"/>
    </w:pPr>
    <w:rPr>
      <w:rFonts w:ascii="Calibri Light" w:eastAsia="Times New Roman" w:hAnsi="Calibri Light"/>
      <w:b/>
      <w:bCs/>
      <w:sz w:val="26"/>
      <w:szCs w:val="26"/>
    </w:rPr>
  </w:style>
  <w:style w:type="paragraph" w:styleId="4">
    <w:name w:val="heading 4"/>
    <w:basedOn w:val="a"/>
    <w:next w:val="a"/>
    <w:link w:val="40"/>
    <w:semiHidden/>
    <w:unhideWhenUsed/>
    <w:qFormat/>
    <w:rsid w:val="00984D9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A7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A7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3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1E3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1E3906"/>
    <w:rPr>
      <w:rFonts w:ascii="Times New Roman" w:hAnsi="Times New Roman" w:cs="Times New Roman"/>
      <w:shd w:val="clear" w:color="auto" w:fill="FFFFFF"/>
    </w:rPr>
  </w:style>
  <w:style w:type="paragraph" w:customStyle="1" w:styleId="22">
    <w:name w:val="Основной текст (2)"/>
    <w:basedOn w:val="a"/>
    <w:link w:val="21"/>
    <w:rsid w:val="001E3906"/>
    <w:pPr>
      <w:widowControl w:val="0"/>
      <w:shd w:val="clear" w:color="auto" w:fill="FFFFFF"/>
      <w:spacing w:before="180" w:after="180" w:line="264" w:lineRule="exact"/>
      <w:jc w:val="both"/>
    </w:pPr>
    <w:rPr>
      <w:rFonts w:ascii="Times New Roman" w:eastAsiaTheme="minorHAnsi" w:hAnsi="Times New Roman"/>
      <w:lang w:eastAsia="en-US"/>
    </w:rPr>
  </w:style>
  <w:style w:type="character" w:customStyle="1" w:styleId="10">
    <w:name w:val="Заголовок 1 Знак"/>
    <w:basedOn w:val="a0"/>
    <w:link w:val="1"/>
    <w:rsid w:val="00984D9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84D9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84D9A"/>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984D9A"/>
    <w:rPr>
      <w:rFonts w:asciiTheme="majorHAnsi" w:eastAsiaTheme="majorEastAsia" w:hAnsiTheme="majorHAnsi" w:cstheme="majorBidi"/>
      <w:i/>
      <w:iCs/>
      <w:color w:val="2F5496" w:themeColor="accent1" w:themeShade="BF"/>
      <w:sz w:val="24"/>
      <w:szCs w:val="20"/>
      <w:lang w:eastAsia="ru-RU"/>
    </w:rPr>
  </w:style>
  <w:style w:type="numbering" w:customStyle="1" w:styleId="11">
    <w:name w:val="Нет списка1"/>
    <w:next w:val="a2"/>
    <w:uiPriority w:val="99"/>
    <w:semiHidden/>
    <w:unhideWhenUsed/>
    <w:rsid w:val="00984D9A"/>
  </w:style>
  <w:style w:type="paragraph" w:styleId="a4">
    <w:name w:val="Body Text"/>
    <w:basedOn w:val="a"/>
    <w:link w:val="a5"/>
    <w:rsid w:val="00984D9A"/>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984D9A"/>
    <w:rPr>
      <w:rFonts w:ascii="Times New Roman" w:eastAsia="Times New Roman" w:hAnsi="Times New Roman" w:cs="Times New Roman"/>
      <w:sz w:val="24"/>
      <w:szCs w:val="20"/>
      <w:lang w:val="x-none" w:eastAsia="x-none"/>
    </w:rPr>
  </w:style>
  <w:style w:type="paragraph" w:styleId="a6">
    <w:name w:val="Plain Text"/>
    <w:basedOn w:val="a"/>
    <w:link w:val="a7"/>
    <w:rsid w:val="00984D9A"/>
    <w:pPr>
      <w:spacing w:after="0" w:line="240" w:lineRule="auto"/>
    </w:pPr>
    <w:rPr>
      <w:rFonts w:ascii="Courier New" w:eastAsia="Times New Roman" w:hAnsi="Courier New"/>
      <w:sz w:val="20"/>
      <w:szCs w:val="20"/>
    </w:rPr>
  </w:style>
  <w:style w:type="character" w:customStyle="1" w:styleId="a7">
    <w:name w:val="Текст Знак"/>
    <w:basedOn w:val="a0"/>
    <w:link w:val="a6"/>
    <w:rsid w:val="00984D9A"/>
    <w:rPr>
      <w:rFonts w:ascii="Courier New" w:eastAsia="Times New Roman" w:hAnsi="Courier New" w:cs="Times New Roman"/>
      <w:sz w:val="20"/>
      <w:szCs w:val="20"/>
      <w:lang w:eastAsia="ru-RU"/>
    </w:rPr>
  </w:style>
  <w:style w:type="paragraph" w:customStyle="1" w:styleId="12">
    <w:name w:val="Название1"/>
    <w:basedOn w:val="a"/>
    <w:qFormat/>
    <w:rsid w:val="00984D9A"/>
    <w:pPr>
      <w:spacing w:after="0" w:line="360" w:lineRule="auto"/>
      <w:jc w:val="center"/>
    </w:pPr>
    <w:rPr>
      <w:rFonts w:ascii="Times New Roman" w:eastAsia="Times New Roman" w:hAnsi="Times New Roman"/>
      <w:sz w:val="28"/>
      <w:szCs w:val="20"/>
    </w:rPr>
  </w:style>
  <w:style w:type="paragraph" w:customStyle="1" w:styleId="13">
    <w:name w:val="заголовок 1"/>
    <w:basedOn w:val="a"/>
    <w:next w:val="a"/>
    <w:rsid w:val="00984D9A"/>
    <w:pPr>
      <w:keepNext/>
      <w:autoSpaceDE w:val="0"/>
      <w:autoSpaceDN w:val="0"/>
      <w:spacing w:after="0" w:line="240" w:lineRule="auto"/>
      <w:outlineLvl w:val="0"/>
    </w:pPr>
    <w:rPr>
      <w:rFonts w:ascii="Times New Roman" w:eastAsia="Times New Roman" w:hAnsi="Times New Roman"/>
      <w:sz w:val="24"/>
      <w:szCs w:val="24"/>
    </w:rPr>
  </w:style>
  <w:style w:type="paragraph" w:customStyle="1" w:styleId="14">
    <w:name w:val="Абзац списка1"/>
    <w:basedOn w:val="a"/>
    <w:rsid w:val="00984D9A"/>
    <w:pPr>
      <w:autoSpaceDE w:val="0"/>
      <w:autoSpaceDN w:val="0"/>
      <w:spacing w:after="0" w:line="240" w:lineRule="auto"/>
      <w:ind w:left="720"/>
    </w:pPr>
    <w:rPr>
      <w:rFonts w:ascii="Times New Roman" w:eastAsia="Times New Roman" w:hAnsi="Times New Roman"/>
      <w:sz w:val="20"/>
      <w:szCs w:val="20"/>
    </w:rPr>
  </w:style>
  <w:style w:type="paragraph" w:styleId="a8">
    <w:name w:val="header"/>
    <w:basedOn w:val="a"/>
    <w:link w:val="a9"/>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9">
    <w:name w:val="Верхний колонтитул Знак"/>
    <w:basedOn w:val="a0"/>
    <w:link w:val="a8"/>
    <w:uiPriority w:val="99"/>
    <w:rsid w:val="00984D9A"/>
    <w:rPr>
      <w:rFonts w:ascii="Times New Roman" w:eastAsia="Times New Roman" w:hAnsi="Times New Roman" w:cs="Times New Roman"/>
      <w:sz w:val="24"/>
      <w:szCs w:val="20"/>
      <w:lang w:val="x-none" w:eastAsia="x-none"/>
    </w:rPr>
  </w:style>
  <w:style w:type="paragraph" w:styleId="aa">
    <w:name w:val="footer"/>
    <w:basedOn w:val="a"/>
    <w:link w:val="ab"/>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b">
    <w:name w:val="Нижний колонтитул Знак"/>
    <w:basedOn w:val="a0"/>
    <w:link w:val="aa"/>
    <w:uiPriority w:val="99"/>
    <w:rsid w:val="00984D9A"/>
    <w:rPr>
      <w:rFonts w:ascii="Times New Roman" w:eastAsia="Times New Roman" w:hAnsi="Times New Roman" w:cs="Times New Roman"/>
      <w:sz w:val="24"/>
      <w:szCs w:val="20"/>
      <w:lang w:val="x-none" w:eastAsia="x-none"/>
    </w:rPr>
  </w:style>
  <w:style w:type="character" w:styleId="ac">
    <w:name w:val="page number"/>
    <w:uiPriority w:val="99"/>
    <w:rsid w:val="00984D9A"/>
    <w:rPr>
      <w:rFonts w:cs="Times New Roman"/>
    </w:rPr>
  </w:style>
  <w:style w:type="paragraph" w:styleId="ad">
    <w:name w:val="Balloon Text"/>
    <w:basedOn w:val="a"/>
    <w:link w:val="ae"/>
    <w:uiPriority w:val="99"/>
    <w:rsid w:val="00984D9A"/>
    <w:pPr>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rsid w:val="00984D9A"/>
    <w:rPr>
      <w:rFonts w:ascii="Tahoma" w:eastAsia="Times New Roman" w:hAnsi="Tahoma" w:cs="Times New Roman"/>
      <w:sz w:val="16"/>
      <w:szCs w:val="16"/>
      <w:lang w:val="x-none" w:eastAsia="x-none"/>
    </w:rPr>
  </w:style>
  <w:style w:type="character" w:styleId="af">
    <w:name w:val="Subtle Emphasis"/>
    <w:uiPriority w:val="19"/>
    <w:qFormat/>
    <w:rsid w:val="00984D9A"/>
    <w:rPr>
      <w:i/>
      <w:iCs/>
      <w:color w:val="808080"/>
    </w:rPr>
  </w:style>
  <w:style w:type="paragraph" w:styleId="31">
    <w:name w:val="Body Text 3"/>
    <w:basedOn w:val="a"/>
    <w:link w:val="32"/>
    <w:rsid w:val="00984D9A"/>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984D9A"/>
    <w:rPr>
      <w:rFonts w:ascii="Times New Roman" w:eastAsia="Times New Roman" w:hAnsi="Times New Roman" w:cs="Times New Roman"/>
      <w:sz w:val="16"/>
      <w:szCs w:val="16"/>
      <w:lang w:val="x-none" w:eastAsia="x-none"/>
    </w:rPr>
  </w:style>
  <w:style w:type="paragraph" w:styleId="af0">
    <w:name w:val="List Paragraph"/>
    <w:basedOn w:val="a"/>
    <w:uiPriority w:val="34"/>
    <w:qFormat/>
    <w:rsid w:val="00984D9A"/>
    <w:pPr>
      <w:spacing w:after="160" w:line="259" w:lineRule="auto"/>
      <w:ind w:left="720"/>
      <w:contextualSpacing/>
    </w:pPr>
    <w:rPr>
      <w:rFonts w:ascii="Calibri" w:eastAsia="Calibri" w:hAnsi="Calibri"/>
      <w:lang w:eastAsia="en-US"/>
    </w:rPr>
  </w:style>
  <w:style w:type="table" w:customStyle="1" w:styleId="15">
    <w:name w:val="Сетка таблицы1"/>
    <w:basedOn w:val="a1"/>
    <w:next w:val="a3"/>
    <w:uiPriority w:val="39"/>
    <w:rsid w:val="00984D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984D9A"/>
    <w:rPr>
      <w:color w:val="0000FF"/>
      <w:u w:val="single"/>
    </w:rPr>
  </w:style>
  <w:style w:type="paragraph" w:styleId="af2">
    <w:name w:val="No Spacing"/>
    <w:uiPriority w:val="1"/>
    <w:qFormat/>
    <w:rsid w:val="00984D9A"/>
    <w:pPr>
      <w:spacing w:after="0" w:line="240" w:lineRule="auto"/>
    </w:pPr>
    <w:rPr>
      <w:rFonts w:ascii="Calibri" w:eastAsia="Calibri" w:hAnsi="Calibri" w:cs="Times New Roman"/>
    </w:rPr>
  </w:style>
  <w:style w:type="paragraph" w:customStyle="1" w:styleId="formattext">
    <w:name w:val="formattext"/>
    <w:basedOn w:val="a"/>
    <w:rsid w:val="00984D9A"/>
    <w:pPr>
      <w:spacing w:before="100" w:beforeAutospacing="1" w:after="100" w:afterAutospacing="1" w:line="240" w:lineRule="auto"/>
    </w:pPr>
    <w:rPr>
      <w:rFonts w:ascii="Times New Roman" w:eastAsia="Times New Roman" w:hAnsi="Times New Roman"/>
      <w:sz w:val="24"/>
      <w:szCs w:val="24"/>
    </w:rPr>
  </w:style>
  <w:style w:type="paragraph" w:customStyle="1" w:styleId="headertext">
    <w:name w:val="headertext"/>
    <w:basedOn w:val="a"/>
    <w:rsid w:val="00984D9A"/>
    <w:pPr>
      <w:spacing w:before="100" w:beforeAutospacing="1" w:after="100" w:afterAutospacing="1" w:line="240" w:lineRule="auto"/>
    </w:pPr>
    <w:rPr>
      <w:rFonts w:ascii="Times New Roman" w:eastAsia="Times New Roman" w:hAnsi="Times New Roman"/>
      <w:sz w:val="24"/>
      <w:szCs w:val="24"/>
    </w:rPr>
  </w:style>
  <w:style w:type="character" w:styleId="af3">
    <w:name w:val="annotation reference"/>
    <w:rsid w:val="00984D9A"/>
    <w:rPr>
      <w:sz w:val="16"/>
      <w:szCs w:val="16"/>
    </w:rPr>
  </w:style>
  <w:style w:type="paragraph" w:styleId="af4">
    <w:name w:val="annotation text"/>
    <w:basedOn w:val="a"/>
    <w:link w:val="af5"/>
    <w:rsid w:val="00984D9A"/>
    <w:pPr>
      <w:spacing w:after="0" w:line="240" w:lineRule="auto"/>
    </w:pPr>
    <w:rPr>
      <w:rFonts w:ascii="Times New Roman" w:eastAsia="Times New Roman" w:hAnsi="Times New Roman"/>
      <w:sz w:val="20"/>
      <w:szCs w:val="20"/>
    </w:rPr>
  </w:style>
  <w:style w:type="character" w:customStyle="1" w:styleId="af5">
    <w:name w:val="Текст примечания Знак"/>
    <w:basedOn w:val="a0"/>
    <w:link w:val="af4"/>
    <w:rsid w:val="00984D9A"/>
    <w:rPr>
      <w:rFonts w:ascii="Times New Roman" w:eastAsia="Times New Roman" w:hAnsi="Times New Roman" w:cs="Times New Roman"/>
      <w:sz w:val="20"/>
      <w:szCs w:val="20"/>
      <w:lang w:eastAsia="ru-RU"/>
    </w:rPr>
  </w:style>
  <w:style w:type="paragraph" w:styleId="af6">
    <w:name w:val="annotation subject"/>
    <w:basedOn w:val="af4"/>
    <w:next w:val="af4"/>
    <w:link w:val="af7"/>
    <w:rsid w:val="00984D9A"/>
    <w:rPr>
      <w:b/>
      <w:bCs/>
    </w:rPr>
  </w:style>
  <w:style w:type="character" w:customStyle="1" w:styleId="af7">
    <w:name w:val="Тема примечания Знак"/>
    <w:basedOn w:val="af5"/>
    <w:link w:val="af6"/>
    <w:rsid w:val="00984D9A"/>
    <w:rPr>
      <w:rFonts w:ascii="Times New Roman" w:eastAsia="Times New Roman" w:hAnsi="Times New Roman" w:cs="Times New Roman"/>
      <w:b/>
      <w:bCs/>
      <w:sz w:val="20"/>
      <w:szCs w:val="20"/>
      <w:lang w:eastAsia="ru-RU"/>
    </w:rPr>
  </w:style>
  <w:style w:type="paragraph" w:styleId="af8">
    <w:name w:val="Revision"/>
    <w:hidden/>
    <w:uiPriority w:val="99"/>
    <w:semiHidden/>
    <w:rsid w:val="00984D9A"/>
    <w:pPr>
      <w:spacing w:after="0" w:line="240" w:lineRule="auto"/>
    </w:pPr>
    <w:rPr>
      <w:rFonts w:ascii="Times New Roman" w:eastAsia="Times New Roman" w:hAnsi="Times New Roman" w:cs="Times New Roman"/>
      <w:sz w:val="24"/>
      <w:szCs w:val="20"/>
      <w:lang w:eastAsia="ru-RU"/>
    </w:rPr>
  </w:style>
  <w:style w:type="character" w:styleId="af9">
    <w:name w:val="Unresolved Mention"/>
    <w:basedOn w:val="a0"/>
    <w:uiPriority w:val="99"/>
    <w:semiHidden/>
    <w:unhideWhenUsed/>
    <w:rsid w:val="00B47F58"/>
    <w:rPr>
      <w:color w:val="605E5C"/>
      <w:shd w:val="clear" w:color="auto" w:fill="E1DFDD"/>
    </w:rPr>
  </w:style>
  <w:style w:type="paragraph" w:styleId="afa">
    <w:name w:val="caption"/>
    <w:basedOn w:val="a"/>
    <w:next w:val="a"/>
    <w:uiPriority w:val="35"/>
    <w:unhideWhenUsed/>
    <w:qFormat/>
    <w:rsid w:val="003D401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31329C5CDB9B81650D0C0C8C2418C2E272ABCA28EF1B760C71B08E9DB2AECC8D56C2601737235C36FD8879F6S5z6J" TargetMode="External"/><Relationship Id="rId5" Type="http://schemas.openxmlformats.org/officeDocument/2006/relationships/webSettings" Target="webSettings.xml"/><Relationship Id="rId10" Type="http://schemas.openxmlformats.org/officeDocument/2006/relationships/hyperlink" Target="consultantplus://offline/ref=DFC44BDCBBCEB1FE011630CA55F65BEBC55407322241F2896471784A04EC87A3DAC0198A7110328C64096D4D201CB9CCE4EEB8593993DA3Bv4j9T" TargetMode="External"/><Relationship Id="rId4" Type="http://schemas.openxmlformats.org/officeDocument/2006/relationships/settings" Target="settings.xml"/><Relationship Id="rId9" Type="http://schemas.openxmlformats.org/officeDocument/2006/relationships/hyperlink" Target="consultantplus://offline/ref=DFC44BDCBBCEB1FE011630CA55F65BEBC55407322241F2896471784A04EC87A3DAC0198A7110328C64096D4D201CB9CCE4EEB8593993DA3Bv4j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1A7D-5C90-44B0-84CB-8A4DD02F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36</Pages>
  <Words>15583</Words>
  <Characters>88825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2022-03-10T14:11:00Z</dcterms:created>
  <dcterms:modified xsi:type="dcterms:W3CDTF">2022-03-30T08:41:00Z</dcterms:modified>
</cp:coreProperties>
</file>