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92" w:rsidRDefault="00C71D92" w:rsidP="00C71D92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3646805</wp:posOffset>
            </wp:positionH>
            <wp:positionV relativeFrom="paragraph">
              <wp:posOffset>2540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</w:t>
      </w:r>
    </w:p>
    <w:p w:rsidR="00C71D92" w:rsidRDefault="00C71D92" w:rsidP="00C71D92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</w:p>
    <w:p w:rsidR="00C71D92" w:rsidRDefault="00C71D92" w:rsidP="00C71D92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</w:p>
    <w:p w:rsidR="00C71D92" w:rsidRPr="004F1C56" w:rsidRDefault="00C71D92" w:rsidP="00C71D92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4F1C56">
        <w:rPr>
          <w:rFonts w:ascii="Arial" w:hAnsi="Arial" w:cs="Arial"/>
          <w:b/>
          <w:bCs/>
          <w:sz w:val="36"/>
          <w:szCs w:val="36"/>
        </w:rPr>
        <w:t>СОВЕТ ДЕПУТАТОВ</w:t>
      </w:r>
    </w:p>
    <w:p w:rsidR="00C71D92" w:rsidRPr="004F1C56" w:rsidRDefault="00C71D92" w:rsidP="00C71D92">
      <w:pPr>
        <w:autoSpaceDE/>
        <w:autoSpaceDN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1C56">
        <w:rPr>
          <w:rFonts w:ascii="Arial" w:hAnsi="Arial" w:cs="Arial"/>
          <w:b/>
          <w:bCs/>
          <w:sz w:val="32"/>
          <w:szCs w:val="32"/>
        </w:rPr>
        <w:t xml:space="preserve">ГОРОДСКОГО ОКРУГА </w:t>
      </w:r>
    </w:p>
    <w:p w:rsidR="00C71D92" w:rsidRPr="004F1C56" w:rsidRDefault="00C71D92" w:rsidP="00C71D92">
      <w:pPr>
        <w:autoSpaceDE/>
        <w:autoSpaceDN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1C56">
        <w:rPr>
          <w:rFonts w:ascii="Arial" w:hAnsi="Arial" w:cs="Arial"/>
          <w:b/>
          <w:bCs/>
          <w:sz w:val="32"/>
          <w:szCs w:val="32"/>
        </w:rPr>
        <w:t>ПАВЛОВСКИЙ ПОСАД МОСКОВСКОЙ ОБЛАСТИ</w:t>
      </w:r>
    </w:p>
    <w:p w:rsidR="00C71D92" w:rsidRPr="004F1C56" w:rsidRDefault="00C71D92" w:rsidP="00C71D92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4F1C56">
        <w:rPr>
          <w:rFonts w:ascii="Arial" w:hAnsi="Arial" w:cs="Arial"/>
          <w:b/>
          <w:bCs/>
          <w:sz w:val="36"/>
          <w:szCs w:val="36"/>
        </w:rPr>
        <w:t>РЕШЕНИЕ</w:t>
      </w:r>
    </w:p>
    <w:p w:rsidR="00C71D92" w:rsidRDefault="00C71D92" w:rsidP="00C71D92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71D92" w:rsidTr="00CB548D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1D92" w:rsidRDefault="00C71D92" w:rsidP="00CB548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406" w:type="dxa"/>
            <w:vAlign w:val="bottom"/>
          </w:tcPr>
          <w:p w:rsidR="00C71D92" w:rsidRDefault="00C71D92" w:rsidP="00CB548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1D92" w:rsidRDefault="00C71D92" w:rsidP="00CB548D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623/92</w:t>
            </w:r>
          </w:p>
        </w:tc>
      </w:tr>
    </w:tbl>
    <w:p w:rsidR="00C71D92" w:rsidRDefault="00C71D92" w:rsidP="00C71D9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Павловский Посад</w:t>
      </w:r>
    </w:p>
    <w:p w:rsidR="00C71D92" w:rsidRDefault="00C71D92" w:rsidP="00C71D92">
      <w:pPr>
        <w:jc w:val="center"/>
        <w:rPr>
          <w:sz w:val="24"/>
          <w:szCs w:val="24"/>
          <w:lang w:eastAsia="ar-SA"/>
        </w:rPr>
      </w:pPr>
    </w:p>
    <w:p w:rsidR="00C71D92" w:rsidRDefault="00C71D92" w:rsidP="00C71D92">
      <w:pPr>
        <w:jc w:val="both"/>
        <w:rPr>
          <w:b/>
          <w:bCs/>
          <w:sz w:val="24"/>
          <w:szCs w:val="24"/>
        </w:rPr>
      </w:pPr>
    </w:p>
    <w:p w:rsidR="00C71D92" w:rsidRPr="007A6199" w:rsidRDefault="00C71D92" w:rsidP="00C71D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7A6199">
        <w:rPr>
          <w:b/>
          <w:bCs/>
          <w:sz w:val="24"/>
          <w:szCs w:val="24"/>
        </w:rPr>
        <w:t>Об утверждении перечня</w:t>
      </w:r>
      <w:r>
        <w:rPr>
          <w:b/>
          <w:bCs/>
          <w:sz w:val="24"/>
          <w:szCs w:val="24"/>
        </w:rPr>
        <w:t xml:space="preserve"> движимого </w:t>
      </w:r>
      <w:r w:rsidRPr="007A6199">
        <w:rPr>
          <w:b/>
          <w:bCs/>
          <w:sz w:val="24"/>
          <w:szCs w:val="24"/>
        </w:rPr>
        <w:t xml:space="preserve">имущества, предлагаемого к передаче безвозмездно из собственности </w:t>
      </w:r>
      <w:r>
        <w:rPr>
          <w:b/>
          <w:bCs/>
          <w:sz w:val="24"/>
          <w:szCs w:val="24"/>
        </w:rPr>
        <w:t>городского округа Павловский Посад</w:t>
      </w:r>
      <w:r w:rsidRPr="007A6199">
        <w:rPr>
          <w:b/>
          <w:bCs/>
          <w:sz w:val="24"/>
          <w:szCs w:val="24"/>
        </w:rPr>
        <w:t xml:space="preserve"> Московской области</w:t>
      </w:r>
      <w:r w:rsidRPr="007A6CEE">
        <w:rPr>
          <w:b/>
          <w:bCs/>
          <w:sz w:val="24"/>
          <w:szCs w:val="24"/>
        </w:rPr>
        <w:t xml:space="preserve"> </w:t>
      </w:r>
      <w:r w:rsidRPr="007A6199">
        <w:rPr>
          <w:b/>
          <w:bCs/>
          <w:sz w:val="24"/>
          <w:szCs w:val="24"/>
        </w:rPr>
        <w:t>в собственность</w:t>
      </w:r>
      <w:r>
        <w:rPr>
          <w:b/>
          <w:bCs/>
          <w:sz w:val="24"/>
          <w:szCs w:val="24"/>
        </w:rPr>
        <w:t xml:space="preserve"> </w:t>
      </w:r>
      <w:r w:rsidRPr="007A6199">
        <w:rPr>
          <w:b/>
          <w:bCs/>
          <w:sz w:val="24"/>
          <w:szCs w:val="24"/>
        </w:rPr>
        <w:t>Московской области</w:t>
      </w:r>
    </w:p>
    <w:p w:rsidR="00C71D92" w:rsidRDefault="00C71D92" w:rsidP="00C71D92">
      <w:pPr>
        <w:jc w:val="both"/>
        <w:rPr>
          <w:sz w:val="24"/>
          <w:szCs w:val="24"/>
        </w:rPr>
      </w:pPr>
    </w:p>
    <w:p w:rsidR="00C71D92" w:rsidRDefault="00C71D92" w:rsidP="00C71D9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Положением об Администрации городского округа Павловский Посад Московской области, утвержденным </w:t>
      </w:r>
      <w:r>
        <w:rPr>
          <w:sz w:val="24"/>
          <w:szCs w:val="24"/>
        </w:rPr>
        <w:t>р</w:t>
      </w:r>
      <w:r w:rsidRPr="007736E4">
        <w:rPr>
          <w:sz w:val="24"/>
          <w:szCs w:val="24"/>
        </w:rPr>
        <w:t xml:space="preserve">ешением Совета депутатов </w:t>
      </w:r>
      <w:r>
        <w:rPr>
          <w:sz w:val="24"/>
          <w:szCs w:val="24"/>
        </w:rPr>
        <w:t xml:space="preserve">городского округа Павловский Посад </w:t>
      </w:r>
      <w:r w:rsidRPr="007736E4">
        <w:rPr>
          <w:sz w:val="24"/>
          <w:szCs w:val="24"/>
        </w:rPr>
        <w:t>Мос</w:t>
      </w:r>
      <w:r>
        <w:rPr>
          <w:sz w:val="24"/>
          <w:szCs w:val="24"/>
        </w:rPr>
        <w:t>ковской области от 12.05.2017 № 34/3</w:t>
      </w:r>
      <w:r>
        <w:rPr>
          <w:bCs/>
          <w:sz w:val="24"/>
          <w:szCs w:val="24"/>
        </w:rPr>
        <w:t xml:space="preserve">, </w:t>
      </w:r>
      <w:r w:rsidRPr="00D50993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 xml:space="preserve">городского округа Павловский Посад </w:t>
      </w:r>
      <w:r w:rsidRPr="00D5099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</w:p>
    <w:p w:rsidR="00C71D92" w:rsidRPr="00AE71C9" w:rsidRDefault="00C71D92" w:rsidP="00C71D92">
      <w:pPr>
        <w:jc w:val="both"/>
        <w:outlineLvl w:val="0"/>
        <w:rPr>
          <w:bCs/>
          <w:sz w:val="24"/>
          <w:szCs w:val="24"/>
        </w:rPr>
      </w:pPr>
    </w:p>
    <w:p w:rsidR="00C71D92" w:rsidRDefault="00C71D92" w:rsidP="00C71D9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C71D92" w:rsidRDefault="00C71D92" w:rsidP="00C71D92">
      <w:pPr>
        <w:jc w:val="center"/>
        <w:rPr>
          <w:sz w:val="24"/>
          <w:szCs w:val="24"/>
        </w:rPr>
      </w:pPr>
    </w:p>
    <w:p w:rsidR="00C71D92" w:rsidRDefault="00C71D92" w:rsidP="00C71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>
        <w:rPr>
          <w:sz w:val="24"/>
          <w:szCs w:val="24"/>
        </w:rPr>
        <w:t>Утвердить перечень</w:t>
      </w:r>
      <w:r>
        <w:rPr>
          <w:sz w:val="24"/>
          <w:szCs w:val="24"/>
        </w:rPr>
        <w:t xml:space="preserve">   движимого имущества, </w:t>
      </w:r>
      <w:r>
        <w:rPr>
          <w:sz w:val="24"/>
          <w:szCs w:val="24"/>
        </w:rPr>
        <w:t>предлагаемого к</w:t>
      </w:r>
      <w:r>
        <w:rPr>
          <w:sz w:val="24"/>
          <w:szCs w:val="24"/>
        </w:rPr>
        <w:t xml:space="preserve"> передаче безвозмездно из собственности городского округа Павловский </w:t>
      </w:r>
      <w:r>
        <w:rPr>
          <w:sz w:val="24"/>
          <w:szCs w:val="24"/>
        </w:rPr>
        <w:t>Посад Московской</w:t>
      </w:r>
      <w:r>
        <w:rPr>
          <w:sz w:val="24"/>
          <w:szCs w:val="24"/>
        </w:rPr>
        <w:t xml:space="preserve">   области в </w:t>
      </w:r>
      <w:bookmarkStart w:id="0" w:name="_GoBack"/>
      <w:bookmarkEnd w:id="0"/>
      <w:r>
        <w:rPr>
          <w:sz w:val="24"/>
          <w:szCs w:val="24"/>
        </w:rPr>
        <w:t>собственность Московской</w:t>
      </w:r>
      <w:r>
        <w:rPr>
          <w:sz w:val="24"/>
          <w:szCs w:val="24"/>
        </w:rPr>
        <w:t xml:space="preserve"> области (прилагается).</w:t>
      </w:r>
    </w:p>
    <w:p w:rsidR="00C71D92" w:rsidRDefault="00C71D92" w:rsidP="00C71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Администрации городского округа Павловский Посад Московской области направить материалы в Министерство имущественных отношений  Московской  области  для  подготовки проекта постановления Правительства Московской области о передаче недвижимого имущества, предлагаемого  к передаче безвозмездно из собственности городского округа Павловский Посад  Московской   области в собственность</w:t>
      </w:r>
      <w:r w:rsidRPr="007A6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.   </w:t>
      </w:r>
    </w:p>
    <w:p w:rsidR="00C71D92" w:rsidRDefault="00C71D92" w:rsidP="00C71D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309">
        <w:rPr>
          <w:rFonts w:ascii="Times New Roman" w:hAnsi="Times New Roman" w:cs="Times New Roman"/>
          <w:bCs/>
          <w:sz w:val="24"/>
          <w:szCs w:val="24"/>
        </w:rPr>
        <w:t xml:space="preserve">            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AD9">
        <w:rPr>
          <w:rFonts w:ascii="Times New Roman" w:hAnsi="Times New Roman" w:cs="Times New Roman"/>
          <w:bCs/>
          <w:sz w:val="24"/>
          <w:szCs w:val="24"/>
        </w:rPr>
        <w:t>Направить данное решение Глав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F4AD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Павловский Посад Московской области для подписания.</w:t>
      </w:r>
    </w:p>
    <w:p w:rsidR="00C71D92" w:rsidRPr="006D4D7E" w:rsidRDefault="00C71D92" w:rsidP="00C71D92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4. </w:t>
      </w:r>
      <w:r w:rsidRPr="006D4D7E">
        <w:rPr>
          <w:sz w:val="24"/>
          <w:szCs w:val="24"/>
        </w:rPr>
        <w:t>Решение вступает в силу со дня подписания.</w:t>
      </w:r>
    </w:p>
    <w:p w:rsidR="00C71D92" w:rsidRPr="004F2309" w:rsidRDefault="00C71D92" w:rsidP="00C71D92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111"/>
      </w:tblGrid>
      <w:tr w:rsidR="00C71D92" w:rsidTr="00CB548D">
        <w:trPr>
          <w:trHeight w:val="870"/>
        </w:trPr>
        <w:tc>
          <w:tcPr>
            <w:tcW w:w="4395" w:type="dxa"/>
          </w:tcPr>
          <w:p w:rsidR="00C71D92" w:rsidRDefault="00C71D92" w:rsidP="00CB548D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C71D92" w:rsidRDefault="00C71D92" w:rsidP="00CB548D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городского округа Павловский Посад</w:t>
            </w:r>
          </w:p>
          <w:p w:rsidR="00C71D92" w:rsidRDefault="00C71D92" w:rsidP="00CB548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25" w:type="dxa"/>
          </w:tcPr>
          <w:p w:rsidR="00C71D92" w:rsidRDefault="00C71D92" w:rsidP="00CB548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1D92" w:rsidRDefault="00C71D92" w:rsidP="00CB548D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 xml:space="preserve">городского округа </w:t>
            </w:r>
          </w:p>
          <w:p w:rsidR="00C71D92" w:rsidRDefault="00C71D92" w:rsidP="00CB548D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Павловский Посад </w:t>
            </w:r>
            <w:r>
              <w:rPr>
                <w:sz w:val="24"/>
                <w:szCs w:val="24"/>
              </w:rPr>
              <w:t xml:space="preserve">Московской </w:t>
            </w:r>
          </w:p>
          <w:p w:rsidR="00C71D92" w:rsidRDefault="00C71D92" w:rsidP="00CB548D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  <w:p w:rsidR="00C71D92" w:rsidRDefault="00C71D92" w:rsidP="00CB548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92" w:rsidTr="00CB548D">
        <w:tc>
          <w:tcPr>
            <w:tcW w:w="4395" w:type="dxa"/>
          </w:tcPr>
          <w:p w:rsidR="00C71D92" w:rsidRDefault="00C71D92" w:rsidP="00CB548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C71D92" w:rsidRDefault="00C71D92" w:rsidP="00CB5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71D92" w:rsidRPr="00387AF4" w:rsidRDefault="00C71D92" w:rsidP="00CB5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7A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C71D92" w:rsidRDefault="00C71D92" w:rsidP="00CB548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92" w:rsidRDefault="00C71D92" w:rsidP="00CB548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1D92" w:rsidRDefault="00C71D92" w:rsidP="00CB548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Д.О. Семенов</w:t>
            </w:r>
          </w:p>
          <w:p w:rsidR="00C71D92" w:rsidRDefault="00C71D92" w:rsidP="00CB548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  <w:p w:rsidR="00C71D92" w:rsidRPr="00387AF4" w:rsidRDefault="00C71D92" w:rsidP="00CB548D">
            <w:pPr>
              <w:rPr>
                <w:sz w:val="22"/>
                <w:szCs w:val="22"/>
              </w:rPr>
            </w:pPr>
            <w:r w:rsidRPr="00387AF4">
              <w:rPr>
                <w:sz w:val="22"/>
                <w:szCs w:val="22"/>
              </w:rPr>
              <w:t>М.П.</w:t>
            </w:r>
          </w:p>
        </w:tc>
      </w:tr>
    </w:tbl>
    <w:p w:rsidR="00C71D92" w:rsidRDefault="00C71D92" w:rsidP="00C71D92">
      <w:pPr>
        <w:sectPr w:rsidR="00C71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D92" w:rsidRDefault="00C71D92" w:rsidP="00C71D92">
      <w:pPr>
        <w:autoSpaceDE/>
        <w:autoSpaceDN/>
        <w:jc w:val="right"/>
      </w:pPr>
      <w:proofErr w:type="gramStart"/>
      <w:r w:rsidRPr="00C71D92">
        <w:lastRenderedPageBreak/>
        <w:t>Утвержден  Решением</w:t>
      </w:r>
      <w:proofErr w:type="gramEnd"/>
      <w:r w:rsidRPr="00C71D92">
        <w:t xml:space="preserve"> Совета депутатов городского округа </w:t>
      </w:r>
    </w:p>
    <w:p w:rsidR="00C71D92" w:rsidRPr="00C71D92" w:rsidRDefault="00C71D92" w:rsidP="00C71D92">
      <w:pPr>
        <w:autoSpaceDE/>
        <w:autoSpaceDN/>
        <w:jc w:val="right"/>
      </w:pPr>
      <w:r w:rsidRPr="00C71D92">
        <w:t xml:space="preserve">Павловский Посад Московской области </w:t>
      </w:r>
    </w:p>
    <w:p w:rsidR="00C71D92" w:rsidRPr="00C71D92" w:rsidRDefault="00C71D92" w:rsidP="00C71D92">
      <w:pPr>
        <w:autoSpaceDE/>
        <w:autoSpaceDN/>
        <w:ind w:left="9912"/>
        <w:jc w:val="right"/>
      </w:pPr>
      <w:r w:rsidRPr="00C71D92">
        <w:t xml:space="preserve">от </w:t>
      </w:r>
      <w:proofErr w:type="gramStart"/>
      <w:r w:rsidRPr="00C71D92">
        <w:t>«</w:t>
      </w:r>
      <w:r>
        <w:t xml:space="preserve"> 25</w:t>
      </w:r>
      <w:proofErr w:type="gramEnd"/>
      <w:r>
        <w:t xml:space="preserve"> </w:t>
      </w:r>
      <w:r w:rsidRPr="00C71D92">
        <w:t>»</w:t>
      </w:r>
      <w:r>
        <w:t xml:space="preserve"> марта </w:t>
      </w:r>
      <w:r w:rsidRPr="00C71D92">
        <w:t>202</w:t>
      </w:r>
      <w:r>
        <w:t>2</w:t>
      </w:r>
      <w:r w:rsidRPr="00C71D92">
        <w:t xml:space="preserve"> г. № </w:t>
      </w:r>
      <w:r>
        <w:t>623/92</w:t>
      </w:r>
    </w:p>
    <w:p w:rsidR="00C71D92" w:rsidRPr="00C71D92" w:rsidRDefault="00C71D92" w:rsidP="00C71D92">
      <w:pPr>
        <w:autoSpaceDE/>
        <w:autoSpaceDN/>
        <w:ind w:left="9912"/>
        <w:rPr>
          <w:sz w:val="24"/>
          <w:szCs w:val="24"/>
        </w:rPr>
      </w:pPr>
    </w:p>
    <w:p w:rsidR="00C71D92" w:rsidRPr="00C71D92" w:rsidRDefault="00C71D92" w:rsidP="00C71D92">
      <w:pPr>
        <w:tabs>
          <w:tab w:val="left" w:pos="7013"/>
        </w:tabs>
        <w:autoSpaceDE/>
        <w:autoSpaceDN/>
        <w:jc w:val="center"/>
        <w:rPr>
          <w:b/>
          <w:sz w:val="24"/>
          <w:szCs w:val="24"/>
        </w:rPr>
      </w:pPr>
    </w:p>
    <w:p w:rsidR="00C71D92" w:rsidRPr="00C71D92" w:rsidRDefault="00C71D92" w:rsidP="00C71D92">
      <w:pPr>
        <w:tabs>
          <w:tab w:val="left" w:pos="7013"/>
        </w:tabs>
        <w:autoSpaceDE/>
        <w:autoSpaceDN/>
        <w:jc w:val="center"/>
        <w:rPr>
          <w:b/>
          <w:sz w:val="24"/>
          <w:szCs w:val="24"/>
        </w:rPr>
      </w:pPr>
    </w:p>
    <w:p w:rsidR="00C71D92" w:rsidRPr="00C71D92" w:rsidRDefault="00C71D92" w:rsidP="00C71D92">
      <w:pPr>
        <w:tabs>
          <w:tab w:val="left" w:pos="7013"/>
        </w:tabs>
        <w:autoSpaceDE/>
        <w:autoSpaceDN/>
        <w:jc w:val="center"/>
        <w:rPr>
          <w:b/>
          <w:sz w:val="24"/>
          <w:szCs w:val="24"/>
        </w:rPr>
      </w:pPr>
      <w:r w:rsidRPr="00C71D92">
        <w:rPr>
          <w:b/>
          <w:sz w:val="24"/>
          <w:szCs w:val="24"/>
        </w:rPr>
        <w:t xml:space="preserve">П Е Р Е Ч Е Н Ь </w:t>
      </w:r>
    </w:p>
    <w:p w:rsidR="00C71D92" w:rsidRPr="00C71D92" w:rsidRDefault="00C71D92" w:rsidP="00C71D92">
      <w:pPr>
        <w:tabs>
          <w:tab w:val="left" w:pos="8100"/>
        </w:tabs>
        <w:autoSpaceDE/>
        <w:autoSpaceDN/>
        <w:ind w:firstLine="720"/>
        <w:jc w:val="center"/>
        <w:rPr>
          <w:b/>
          <w:bCs/>
          <w:sz w:val="24"/>
          <w:szCs w:val="24"/>
        </w:rPr>
      </w:pPr>
      <w:r w:rsidRPr="00C71D92">
        <w:rPr>
          <w:b/>
          <w:bCs/>
          <w:sz w:val="24"/>
          <w:szCs w:val="24"/>
        </w:rPr>
        <w:t xml:space="preserve">движимого имущества, предлагаемого к передаче безвозмездно из </w:t>
      </w:r>
      <w:proofErr w:type="gramStart"/>
      <w:r w:rsidRPr="00C71D92">
        <w:rPr>
          <w:b/>
          <w:bCs/>
          <w:sz w:val="24"/>
          <w:szCs w:val="24"/>
        </w:rPr>
        <w:t>собственности  городского</w:t>
      </w:r>
      <w:proofErr w:type="gramEnd"/>
      <w:r w:rsidRPr="00C71D92">
        <w:rPr>
          <w:b/>
          <w:bCs/>
          <w:sz w:val="24"/>
          <w:szCs w:val="24"/>
        </w:rPr>
        <w:t xml:space="preserve"> округа Павловский Посад Московской области   в собственность Московской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2126"/>
        <w:gridCol w:w="2551"/>
        <w:gridCol w:w="2977"/>
        <w:gridCol w:w="4253"/>
      </w:tblGrid>
      <w:tr w:rsidR="00C71D92" w:rsidRPr="00C71D92" w:rsidTr="00CB548D">
        <w:tc>
          <w:tcPr>
            <w:tcW w:w="817" w:type="dxa"/>
            <w:tcBorders>
              <w:bottom w:val="single" w:sz="4" w:space="0" w:color="auto"/>
            </w:tcBorders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C71D92">
              <w:rPr>
                <w:sz w:val="22"/>
                <w:szCs w:val="22"/>
              </w:rPr>
              <w:t>№</w:t>
            </w:r>
          </w:p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C71D92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C71D92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C71D92"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C71D92">
              <w:rPr>
                <w:sz w:val="22"/>
                <w:szCs w:val="22"/>
              </w:rPr>
              <w:t xml:space="preserve">Индивидуализирующие характеристики имущества, протяженность  </w:t>
            </w:r>
          </w:p>
        </w:tc>
      </w:tr>
      <w:tr w:rsidR="00C71D92" w:rsidRPr="00C71D92" w:rsidTr="00CB548D">
        <w:trPr>
          <w:trHeight w:val="6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>КТП - 267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 xml:space="preserve">Московская </w:t>
            </w:r>
            <w:proofErr w:type="gramStart"/>
            <w:r w:rsidRPr="00C71D92">
              <w:rPr>
                <w:sz w:val="24"/>
                <w:szCs w:val="24"/>
              </w:rPr>
              <w:t xml:space="preserve">область,   </w:t>
            </w:r>
            <w:proofErr w:type="gramEnd"/>
            <w:r w:rsidRPr="00C71D92">
              <w:rPr>
                <w:sz w:val="24"/>
                <w:szCs w:val="24"/>
              </w:rPr>
              <w:t xml:space="preserve">                                                                                           Павлово-Посадский район,  северо-восточнее поселка Большие Дворы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 xml:space="preserve">Комплектная тупиковая, наружной установки, корпус и кровля металлические, фундамент – ж/б блоки, ограждение отсутствует; трансформатор ТМГ- 400/6/0,4; РУ-6: разъединитель РВЗ-6/400 – 1 шт.; защита трансформатора выполнена предохранителями ПКТ 102-6-40-31,5 – 3 шт.; РУ-0,4 кВ: вводной рубильник типа ВР – 32-39 630А – 1 шт., автоматические выключатели типа ВА51-35 – 5 шт. (на отходящих линиях); год ввода в эксплуатацию – 2014  </w:t>
            </w:r>
          </w:p>
        </w:tc>
      </w:tr>
      <w:tr w:rsidR="00C71D92" w:rsidRPr="00C71D92" w:rsidTr="00CB548D">
        <w:trPr>
          <w:trHeight w:val="6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>ВЛ-6 отпайка от ВЛ-6 направлением ЦРП-1 – ТП-112 (АО «Мособлэнерго») до КТП - 267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 xml:space="preserve">Смонтирована проводом марки СИП – 3 1х95 на ж/б опорах типа СВ-110 – 29 шт., протяженность (по трассе) – 3х790 м; на первой опоре смонтирован реклоузер типа ПСС-10. На концевой опоре смонтирован линейный </w:t>
            </w:r>
            <w:r w:rsidRPr="00C71D92">
              <w:rPr>
                <w:sz w:val="24"/>
                <w:szCs w:val="24"/>
              </w:rPr>
              <w:lastRenderedPageBreak/>
              <w:t>разъединитель типа РЛНД 10/400; год ввода в эксплуатацию - 2014</w:t>
            </w:r>
          </w:p>
        </w:tc>
      </w:tr>
      <w:tr w:rsidR="00C71D92" w:rsidRPr="00C71D92" w:rsidTr="00CB548D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>КВЛ-0,4 кВ от КТП-267 до потребителей ДНП «Поселок Заозерье»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92" w:rsidRPr="00C71D92" w:rsidRDefault="00C71D92" w:rsidP="00C71D92">
            <w:pPr>
              <w:autoSpaceDE/>
              <w:autoSpaceDN/>
              <w:rPr>
                <w:sz w:val="24"/>
                <w:szCs w:val="24"/>
              </w:rPr>
            </w:pPr>
            <w:r w:rsidRPr="00C71D92">
              <w:rPr>
                <w:sz w:val="24"/>
                <w:szCs w:val="24"/>
              </w:rPr>
              <w:t>Выполнена кабелем АВВБбШв 4х95, протяженность – 180 м, и проводом СИП – 2А 3х95+1х70+1х16 на ж/б опорах типа СВ-95, общая протяженность – 3300 м; год ввода в эксплуатацию - 2014</w:t>
            </w:r>
          </w:p>
        </w:tc>
      </w:tr>
    </w:tbl>
    <w:p w:rsidR="00C71D92" w:rsidRPr="00C71D92" w:rsidRDefault="00C71D92" w:rsidP="00C71D92">
      <w:pPr>
        <w:autoSpaceDE/>
        <w:autoSpaceDN/>
        <w:rPr>
          <w:sz w:val="24"/>
          <w:szCs w:val="24"/>
        </w:rPr>
      </w:pPr>
    </w:p>
    <w:p w:rsidR="00C71D92" w:rsidRPr="00C71D92" w:rsidRDefault="00C71D92" w:rsidP="00C71D92">
      <w:pPr>
        <w:autoSpaceDE/>
        <w:autoSpaceDN/>
        <w:rPr>
          <w:sz w:val="24"/>
          <w:szCs w:val="24"/>
        </w:rPr>
      </w:pPr>
    </w:p>
    <w:p w:rsidR="00C71D92" w:rsidRPr="00C71D92" w:rsidRDefault="00C71D92" w:rsidP="00C71D92">
      <w:pPr>
        <w:autoSpaceDE/>
        <w:autoSpaceDN/>
        <w:rPr>
          <w:sz w:val="24"/>
          <w:szCs w:val="24"/>
        </w:rPr>
      </w:pPr>
    </w:p>
    <w:p w:rsidR="00C71D92" w:rsidRPr="00C71D92" w:rsidRDefault="00C71D92" w:rsidP="00C71D92">
      <w:pPr>
        <w:autoSpaceDE/>
        <w:autoSpaceDN/>
        <w:rPr>
          <w:sz w:val="24"/>
          <w:szCs w:val="24"/>
        </w:rPr>
      </w:pPr>
    </w:p>
    <w:p w:rsidR="00C71D92" w:rsidRPr="00C71D92" w:rsidRDefault="00C71D92" w:rsidP="00C71D92">
      <w:pPr>
        <w:autoSpaceDE/>
        <w:autoSpaceDN/>
        <w:rPr>
          <w:sz w:val="24"/>
          <w:szCs w:val="24"/>
        </w:rPr>
      </w:pPr>
      <w:r w:rsidRPr="00C71D92">
        <w:rPr>
          <w:sz w:val="24"/>
          <w:szCs w:val="24"/>
        </w:rPr>
        <w:t>Заместитель Главы Администрации-председатель комитета</w:t>
      </w:r>
    </w:p>
    <w:p w:rsidR="00C71D92" w:rsidRPr="00C71D92" w:rsidRDefault="00C71D92" w:rsidP="00C71D92">
      <w:pPr>
        <w:autoSpaceDE/>
        <w:autoSpaceDN/>
        <w:rPr>
          <w:sz w:val="24"/>
          <w:szCs w:val="24"/>
        </w:rPr>
      </w:pPr>
      <w:r w:rsidRPr="00C71D92">
        <w:rPr>
          <w:sz w:val="24"/>
          <w:szCs w:val="24"/>
        </w:rPr>
        <w:t>земельно-имущественных отношений Администрации</w:t>
      </w:r>
    </w:p>
    <w:p w:rsidR="00C71D92" w:rsidRPr="00C71D92" w:rsidRDefault="00C71D92" w:rsidP="00C71D92">
      <w:pPr>
        <w:autoSpaceDE/>
        <w:autoSpaceDN/>
        <w:rPr>
          <w:sz w:val="24"/>
          <w:szCs w:val="24"/>
        </w:rPr>
      </w:pPr>
      <w:r w:rsidRPr="00C71D92">
        <w:rPr>
          <w:sz w:val="24"/>
          <w:szCs w:val="24"/>
        </w:rPr>
        <w:t>городского округа Павловский Посад                                                                                                                                               Е.В. Ендальцева</w:t>
      </w:r>
    </w:p>
    <w:p w:rsidR="00C71D92" w:rsidRPr="00C71D92" w:rsidRDefault="00C71D92" w:rsidP="00C71D92">
      <w:pPr>
        <w:autoSpaceDE/>
        <w:autoSpaceDN/>
        <w:jc w:val="both"/>
        <w:rPr>
          <w:sz w:val="24"/>
          <w:szCs w:val="24"/>
        </w:rPr>
      </w:pPr>
    </w:p>
    <w:p w:rsidR="00065DA9" w:rsidRDefault="00065DA9"/>
    <w:sectPr w:rsidR="00065DA9" w:rsidSect="00C71D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92"/>
    <w:rsid w:val="00065DA9"/>
    <w:rsid w:val="00C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11D7"/>
  <w15:chartTrackingRefBased/>
  <w15:docId w15:val="{E4C6537A-0863-484C-9F82-294D935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1D9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2022-03-28T09:24:00Z</dcterms:created>
  <dcterms:modified xsi:type="dcterms:W3CDTF">2022-03-28T09:30:00Z</dcterms:modified>
</cp:coreProperties>
</file>