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525"/>
        <w:gridCol w:w="714"/>
        <w:gridCol w:w="670"/>
        <w:gridCol w:w="1604"/>
        <w:gridCol w:w="644"/>
        <w:gridCol w:w="1315"/>
        <w:gridCol w:w="1417"/>
      </w:tblGrid>
      <w:tr w:rsidR="001545E7" w:rsidRPr="006D6A8B" w:rsidTr="00893947">
        <w:trPr>
          <w:trHeight w:val="582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545E7" w:rsidRPr="006D6A8B" w:rsidRDefault="001545E7" w:rsidP="00893947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p w:rsidR="001545E7" w:rsidRPr="006D6A8B" w:rsidRDefault="001545E7" w:rsidP="00893947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</w:t>
            </w:r>
          </w:p>
          <w:p w:rsidR="001545E7" w:rsidRPr="006D6A8B" w:rsidRDefault="001545E7" w:rsidP="00893947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(с учетом изменения, внесенного </w:t>
            </w:r>
            <w:r w:rsidRPr="006D6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решением Совета</w:t>
            </w:r>
            <w:r w:rsidRPr="006D6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 городского </w:t>
            </w:r>
            <w:r w:rsidRPr="006D6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Павловский</w:t>
            </w:r>
            <w:r w:rsidRPr="006D6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Посад Московской </w:t>
            </w:r>
            <w:r w:rsidRPr="006D6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 от</w:t>
            </w:r>
            <w:r w:rsidRPr="006D6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D6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27.01.2022 №</w:t>
            </w:r>
            <w:r w:rsidRPr="006D6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596/87)</w:t>
            </w:r>
          </w:p>
          <w:p w:rsidR="001545E7" w:rsidRPr="006D6A8B" w:rsidRDefault="001545E7" w:rsidP="00893947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25.03.2022г.</w:t>
            </w:r>
            <w:r w:rsidRPr="006D6A8B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621/92</w:t>
            </w:r>
          </w:p>
          <w:p w:rsidR="001545E7" w:rsidRPr="006D6A8B" w:rsidRDefault="001545E7" w:rsidP="00893947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</w:p>
          <w:p w:rsidR="001545E7" w:rsidRPr="006D6A8B" w:rsidRDefault="001545E7" w:rsidP="00893947">
            <w:pPr>
              <w:ind w:left="45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A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6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</w:t>
            </w:r>
          </w:p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6D6A8B">
              <w:rPr>
                <w:rFonts w:ascii="Arial" w:hAnsi="Arial" w:cs="Arial"/>
                <w:sz w:val="24"/>
                <w:szCs w:val="24"/>
              </w:rPr>
              <w:t>от 21.12.2021 № 587/84</w:t>
            </w:r>
          </w:p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</w:p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</w:p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45E7" w:rsidRPr="006D6A8B" w:rsidTr="00893947">
        <w:trPr>
          <w:trHeight w:val="582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 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 видов расходов классификации расходов бюджетов на плановый период 2023 и 2024 годов</w:t>
            </w:r>
          </w:p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45E7" w:rsidRPr="006D6A8B" w:rsidTr="00893947">
        <w:trPr>
          <w:trHeight w:val="300"/>
        </w:trPr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1545E7" w:rsidRPr="006D6A8B" w:rsidRDefault="001545E7" w:rsidP="008939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1545E7" w:rsidRPr="006D6A8B" w:rsidTr="00893947">
        <w:trPr>
          <w:trHeight w:val="20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Наименования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15" w:type="dxa"/>
            <w:hideMark/>
          </w:tcPr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5" w:type="dxa"/>
            <w:hideMark/>
          </w:tcPr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1545E7" w:rsidRPr="006D6A8B" w:rsidRDefault="001545E7" w:rsidP="00893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440 022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438 284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153 790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152 085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545E7" w:rsidRPr="006D6A8B" w:rsidTr="00893947">
        <w:trPr>
          <w:trHeight w:val="13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1545E7" w:rsidRPr="006D6A8B" w:rsidTr="00893947">
        <w:trPr>
          <w:trHeight w:val="27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136 651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135 503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545E7" w:rsidRPr="006D6A8B" w:rsidTr="00893947">
        <w:trPr>
          <w:trHeight w:val="18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34 827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34 827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1545E7" w:rsidRPr="006D6A8B" w:rsidTr="00893947">
        <w:trPr>
          <w:trHeight w:val="114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1545E7" w:rsidRPr="006D6A8B" w:rsidTr="00893947">
        <w:trPr>
          <w:trHeight w:val="24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согласования переустройства и перепланировки помещений в многоквартирном доме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30 354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30 354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18 637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18 637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1545E7" w:rsidRPr="006D6A8B" w:rsidTr="00893947">
        <w:trPr>
          <w:trHeight w:val="18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249 182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249 150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безопасности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населения"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545E7" w:rsidRPr="006D6A8B" w:rsidTr="00893947">
        <w:trPr>
          <w:trHeight w:val="15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545E7" w:rsidRPr="006D6A8B" w:rsidTr="00893947">
        <w:trPr>
          <w:trHeight w:val="114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176 290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176 290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545E7" w:rsidRPr="006D6A8B" w:rsidTr="00893947">
        <w:trPr>
          <w:trHeight w:val="114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местного самоуправления (МКУ "Управление делами") 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8 408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8 367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экономического развития и общественно-политической жизни"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1545E7" w:rsidRPr="006D6A8B" w:rsidTr="00893947">
        <w:trPr>
          <w:trHeight w:val="204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самовольно установленных рекламных конструкций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</w:tr>
      <w:tr w:rsidR="001545E7" w:rsidRPr="006D6A8B" w:rsidTr="00893947">
        <w:trPr>
          <w:trHeight w:val="13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1545E7" w:rsidRPr="006D6A8B" w:rsidTr="00893947">
        <w:trPr>
          <w:trHeight w:val="18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67 701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67 898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545E7" w:rsidRPr="006D6A8B" w:rsidTr="00893947">
        <w:trPr>
          <w:trHeight w:val="15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готовности защитных сооружений и других объектов гражданской обороны на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муниципальных образований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8 682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8 773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обеспечению безопасности людей на водных объектах, охране их жизни и здоровья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545E7" w:rsidRPr="006D6A8B" w:rsidTr="00893947">
        <w:trPr>
          <w:trHeight w:val="114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326 374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302 504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транспортного обслуживания населения"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316 733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дорожно-транспортного комплекса"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615 991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811 984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54 629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259 066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по переселению граждан из аварийного жилищного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фонда в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Основное мероприятие  «Мониторинг разработки и утверждения схем водоснабжения и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511 763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503 818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комплексной борьбе с борщевиком Сосновского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472 450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464 536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17 499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17 499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454 951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455 201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454 951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455 201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13 761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13 761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"Экология и окружающая среда"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"Экология и окружающая среда"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1545E7" w:rsidRPr="006D6A8B" w:rsidTr="00893947">
        <w:trPr>
          <w:trHeight w:val="13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1 868 364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1 909 619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693 162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693 162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276 682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1545E7" w:rsidRPr="006D6A8B" w:rsidTr="00893947">
        <w:trPr>
          <w:trHeight w:val="294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1 064 346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1 028 876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1 046 995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1 015 865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1 046 595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1 015 465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897 117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897 949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1545E7" w:rsidRPr="006D6A8B" w:rsidTr="00893947">
        <w:trPr>
          <w:trHeight w:val="36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30 596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1545E7" w:rsidRPr="006D6A8B" w:rsidTr="00893947">
        <w:trPr>
          <w:trHeight w:val="294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1545E7" w:rsidRPr="006D6A8B" w:rsidTr="00893947">
        <w:trPr>
          <w:trHeight w:val="114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77 140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81 115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1545E7" w:rsidRPr="006D6A8B" w:rsidTr="00893947">
        <w:trPr>
          <w:trHeight w:val="114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1545E7" w:rsidRPr="006D6A8B" w:rsidTr="00893947">
        <w:trPr>
          <w:trHeight w:val="114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66 317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39 806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39 806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39 806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32 988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17 351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17 351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1545E7" w:rsidRPr="006D6A8B" w:rsidTr="00893947">
        <w:trPr>
          <w:trHeight w:val="13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15 601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11 261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Обеспечение образовательных организаций материально-технической базой для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внедрения цифровой образовательной среды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1545E7" w:rsidRPr="006D6A8B" w:rsidTr="00893947">
        <w:trPr>
          <w:trHeight w:val="15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158 409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152 407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услуг) муниципальных организаций дополнительного образования сферы культуры 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101 620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95 618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1545E7" w:rsidRPr="006D6A8B" w:rsidTr="00893947">
        <w:trPr>
          <w:trHeight w:val="294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77 936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1545E7" w:rsidRPr="006D6A8B" w:rsidTr="00893947">
        <w:trPr>
          <w:trHeight w:val="114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545E7" w:rsidRPr="006D6A8B" w:rsidTr="00893947">
        <w:trPr>
          <w:trHeight w:val="18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265 138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268 941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254 511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258 314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253 299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253 302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отрасли культуры (модернизация библиотек в части комплектования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"Цифровая культура"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113 552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110 601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51 601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46 764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31 578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26 741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1545E7" w:rsidRPr="006D6A8B" w:rsidTr="00893947">
        <w:trPr>
          <w:trHeight w:val="91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условий для развития на территории городского округа физической культуры,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школьного спорта и массового спорта"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1545E7" w:rsidRPr="006D6A8B" w:rsidTr="00893947">
        <w:trPr>
          <w:trHeight w:val="69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учреждений по подготовке спортивных команд и спортивного резерва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465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муниципальным долгом"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300"/>
        </w:trPr>
        <w:tc>
          <w:tcPr>
            <w:tcW w:w="3525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4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0" w:type="dxa"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44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sz w:val="24"/>
                <w:szCs w:val="24"/>
              </w:rPr>
            </w:pPr>
            <w:r w:rsidRPr="006D6A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45E7" w:rsidRPr="006D6A8B" w:rsidTr="00893947">
        <w:trPr>
          <w:trHeight w:val="300"/>
        </w:trPr>
        <w:tc>
          <w:tcPr>
            <w:tcW w:w="7157" w:type="dxa"/>
            <w:gridSpan w:val="5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15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3 830 209</w:t>
            </w:r>
          </w:p>
        </w:tc>
        <w:tc>
          <w:tcPr>
            <w:tcW w:w="1417" w:type="dxa"/>
            <w:noWrap/>
            <w:hideMark/>
          </w:tcPr>
          <w:p w:rsidR="001545E7" w:rsidRPr="006D6A8B" w:rsidRDefault="001545E7" w:rsidP="008939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6A8B">
              <w:rPr>
                <w:rFonts w:ascii="Arial" w:hAnsi="Arial" w:cs="Arial"/>
                <w:b/>
                <w:bCs/>
                <w:sz w:val="24"/>
                <w:szCs w:val="24"/>
              </w:rPr>
              <w:t>4 038 247</w:t>
            </w:r>
          </w:p>
        </w:tc>
      </w:tr>
    </w:tbl>
    <w:p w:rsidR="001545E7" w:rsidRDefault="001545E7" w:rsidP="001545E7"/>
    <w:p w:rsidR="001545E7" w:rsidRDefault="001545E7" w:rsidP="001545E7">
      <w:pPr>
        <w:ind w:left="-142"/>
      </w:pPr>
      <w:r w:rsidRPr="00277898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27789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77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Г.Б.</w:t>
      </w:r>
      <w:r w:rsidRPr="00277898">
        <w:rPr>
          <w:rFonts w:ascii="Arial" w:hAnsi="Arial" w:cs="Arial"/>
          <w:sz w:val="24"/>
          <w:szCs w:val="24"/>
        </w:rPr>
        <w:t xml:space="preserve"> Ильинова </w:t>
      </w:r>
    </w:p>
    <w:p w:rsidR="00231547" w:rsidRDefault="00231547"/>
    <w:sectPr w:rsidR="00231547" w:rsidSect="006D6A8B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5537"/>
      <w:docPartObj>
        <w:docPartGallery w:val="Page Numbers (Bottom of Page)"/>
        <w:docPartUnique/>
      </w:docPartObj>
    </w:sdtPr>
    <w:sdtEndPr/>
    <w:sdtContent>
      <w:p w:rsidR="006D6A8B" w:rsidRDefault="001545E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6D6A8B" w:rsidRDefault="001545E7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E7"/>
    <w:rsid w:val="001545E7"/>
    <w:rsid w:val="0023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A2CA"/>
  <w15:chartTrackingRefBased/>
  <w15:docId w15:val="{6F76F049-692F-4C73-AF28-6EB40C67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5E7"/>
    <w:rPr>
      <w:color w:val="800080"/>
      <w:u w:val="single"/>
    </w:rPr>
  </w:style>
  <w:style w:type="paragraph" w:customStyle="1" w:styleId="xl65">
    <w:name w:val="xl65"/>
    <w:basedOn w:val="a"/>
    <w:rsid w:val="001545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545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545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545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545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545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545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545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545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545E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545E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545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545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545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545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545E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545E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545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545E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545E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545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545E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545E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545E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1545E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545E7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545E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545E7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1545E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545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545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1545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1545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1545E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1545E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15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5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5E7"/>
  </w:style>
  <w:style w:type="paragraph" w:styleId="a8">
    <w:name w:val="footer"/>
    <w:basedOn w:val="a"/>
    <w:link w:val="a9"/>
    <w:uiPriority w:val="99"/>
    <w:unhideWhenUsed/>
    <w:rsid w:val="0015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16387</Words>
  <Characters>93411</Characters>
  <Application>Microsoft Office Word</Application>
  <DocSecurity>0</DocSecurity>
  <Lines>778</Lines>
  <Paragraphs>219</Paragraphs>
  <ScaleCrop>false</ScaleCrop>
  <Company/>
  <LinksUpToDate>false</LinksUpToDate>
  <CharactersWithSpaces>109579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2</cp:revision>
  <dcterms:created xsi:type="dcterms:W3CDTF">2022-03-28T09:08:00Z</dcterms:created>
  <dcterms:modified xsi:type="dcterms:W3CDTF">2022-03-28T09:10:00Z</dcterms:modified>
</cp:coreProperties>
</file>