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FC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bookmarkStart w:id="0" w:name="_GoBack"/>
      <w:bookmarkEnd w:id="0"/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  <w:t xml:space="preserve">     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Приложение</w:t>
      </w:r>
      <w:r w:rsidR="005738D6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="00B30743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№ 1 </w:t>
      </w:r>
    </w:p>
    <w:p w:rsidR="001230FC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к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постановлению Администрации</w:t>
      </w:r>
    </w:p>
    <w:p w:rsidR="003829D1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городского округа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Павло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вский</w:t>
      </w:r>
      <w:r w:rsidR="00833C1F" w:rsidRP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="00833C1F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Посад</w:t>
      </w:r>
    </w:p>
    <w:p w:rsidR="001230FC" w:rsidRPr="00E54365" w:rsidRDefault="003829D1" w:rsidP="001230FC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Московской области</w:t>
      </w:r>
    </w:p>
    <w:p w:rsidR="001230FC" w:rsidRPr="00E54365" w:rsidRDefault="00463683" w:rsidP="00463683">
      <w:pPr>
        <w:pStyle w:val="31"/>
        <w:ind w:left="142"/>
        <w:jc w:val="both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о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т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="000A59E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24.01.</w:t>
      </w:r>
      <w:r w:rsidR="00833C1F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2022 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г.</w:t>
      </w:r>
      <w:r w:rsidR="00C01187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="001230FC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№</w:t>
      </w:r>
      <w:r w:rsidR="00C01187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="000A59E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83</w:t>
      </w:r>
    </w:p>
    <w:p w:rsidR="001230FC" w:rsidRPr="00E54365" w:rsidRDefault="001230FC">
      <w:pPr>
        <w:pStyle w:val="WW-heading2"/>
        <w:tabs>
          <w:tab w:val="clear" w:pos="432"/>
          <w:tab w:val="left" w:pos="1152"/>
        </w:tabs>
        <w:rPr>
          <w:rFonts w:ascii="Times New Roman" w:hAnsi="Times New Roman" w:cs="Times New Roman"/>
          <w:bCs w:val="0"/>
        </w:rPr>
      </w:pPr>
    </w:p>
    <w:p w:rsidR="00463683" w:rsidRPr="00E54365" w:rsidRDefault="00463683" w:rsidP="00463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47D51" w:rsidRDefault="00463683" w:rsidP="00463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D47D51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униципальном этапе </w:t>
      </w:r>
      <w:r w:rsidR="00833C1F">
        <w:rPr>
          <w:rFonts w:ascii="Times New Roman" w:hAnsi="Times New Roman" w:cs="Times New Roman"/>
          <w:b w:val="0"/>
          <w:sz w:val="24"/>
          <w:szCs w:val="24"/>
        </w:rPr>
        <w:t xml:space="preserve">Московского областного </w:t>
      </w: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конкурса </w:t>
      </w:r>
    </w:p>
    <w:p w:rsidR="00D47D51" w:rsidRDefault="00463683" w:rsidP="00D47D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sz w:val="24"/>
          <w:szCs w:val="24"/>
        </w:rPr>
        <w:t>«Лучшая организация работ</w:t>
      </w:r>
      <w:r w:rsidR="00D47D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4365">
        <w:rPr>
          <w:rFonts w:ascii="Times New Roman" w:hAnsi="Times New Roman" w:cs="Times New Roman"/>
          <w:b w:val="0"/>
          <w:sz w:val="24"/>
          <w:szCs w:val="24"/>
        </w:rPr>
        <w:t xml:space="preserve">в сфере охраны труда среди организаций </w:t>
      </w:r>
    </w:p>
    <w:p w:rsidR="00463683" w:rsidRPr="00E54365" w:rsidRDefault="00D47D51" w:rsidP="00D47D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1187">
        <w:rPr>
          <w:rFonts w:ascii="Times New Roman" w:hAnsi="Times New Roman" w:cs="Times New Roman"/>
          <w:b w:val="0"/>
          <w:sz w:val="24"/>
          <w:szCs w:val="24"/>
        </w:rPr>
        <w:t>по производству пищевых продуктов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1187">
        <w:rPr>
          <w:rFonts w:ascii="Times New Roman" w:hAnsi="Times New Roman" w:cs="Times New Roman"/>
          <w:b w:val="0"/>
          <w:sz w:val="24"/>
          <w:szCs w:val="24"/>
        </w:rPr>
        <w:t xml:space="preserve">напитков в </w:t>
      </w:r>
      <w:r w:rsidR="00463683" w:rsidRPr="00E54365">
        <w:rPr>
          <w:rFonts w:ascii="Times New Roman" w:hAnsi="Times New Roman" w:cs="Times New Roman"/>
          <w:b w:val="0"/>
          <w:sz w:val="24"/>
          <w:szCs w:val="24"/>
        </w:rPr>
        <w:t>Московской области»</w:t>
      </w:r>
    </w:p>
    <w:p w:rsidR="008842F2" w:rsidRPr="00E54365" w:rsidRDefault="008842F2" w:rsidP="00463683">
      <w:pPr>
        <w:pStyle w:val="WW-heading2"/>
        <w:tabs>
          <w:tab w:val="clear" w:pos="432"/>
          <w:tab w:val="left" w:pos="1152"/>
        </w:tabs>
        <w:jc w:val="center"/>
        <w:rPr>
          <w:rFonts w:ascii="Times New Roman" w:hAnsi="Times New Roman" w:cs="Times New Roman"/>
          <w:b w:val="0"/>
          <w:i/>
        </w:rPr>
      </w:pPr>
    </w:p>
    <w:p w:rsidR="008842F2" w:rsidRPr="00E54365" w:rsidRDefault="004159AF" w:rsidP="00132F28">
      <w:pPr>
        <w:pStyle w:val="23"/>
        <w:ind w:left="142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</w:t>
      </w:r>
      <w:r w:rsidR="00132F28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8842F2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>Общие положения</w:t>
      </w:r>
      <w:r w:rsidR="002E5CC0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D42D58" w:rsidRDefault="00D42D58" w:rsidP="003422E2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цели и порядок проведения муниципального этапа </w:t>
      </w:r>
      <w:r w:rsidR="001162BD" w:rsidRPr="001162BD">
        <w:rPr>
          <w:rFonts w:ascii="Times New Roman" w:hAnsi="Times New Roman" w:cs="Times New Roman"/>
          <w:sz w:val="24"/>
          <w:szCs w:val="24"/>
        </w:rPr>
        <w:t>Московского областного</w:t>
      </w:r>
      <w:r w:rsidR="001162BD">
        <w:rPr>
          <w:sz w:val="24"/>
          <w:szCs w:val="24"/>
        </w:rPr>
        <w:t xml:space="preserve"> </w:t>
      </w:r>
      <w:r w:rsidR="001162BD" w:rsidRPr="00E54365">
        <w:rPr>
          <w:rFonts w:ascii="Times New Roman" w:hAnsi="Times New Roman" w:cs="Times New Roman"/>
          <w:sz w:val="24"/>
          <w:szCs w:val="24"/>
        </w:rPr>
        <w:t xml:space="preserve">конкурса «Лучшая организация работ в сфере охраны труда среди организаций </w:t>
      </w:r>
      <w:r w:rsidR="001162BD" w:rsidRPr="00C01187">
        <w:rPr>
          <w:rFonts w:ascii="Times New Roman" w:hAnsi="Times New Roman" w:cs="Times New Roman"/>
          <w:sz w:val="24"/>
          <w:szCs w:val="24"/>
        </w:rPr>
        <w:t>по производству пищевых продуктов и</w:t>
      </w:r>
      <w:r w:rsidR="001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BD" w:rsidRPr="00C01187">
        <w:rPr>
          <w:rFonts w:ascii="Times New Roman" w:hAnsi="Times New Roman" w:cs="Times New Roman"/>
          <w:sz w:val="24"/>
          <w:szCs w:val="24"/>
        </w:rPr>
        <w:t>напитков в</w:t>
      </w:r>
      <w:r w:rsidR="001162BD" w:rsidRPr="00E54365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1162BD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2C7308" w:rsidRPr="00E54365" w:rsidRDefault="001162BD" w:rsidP="003422E2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F28" w:rsidRPr="00E543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Целями м</w:t>
      </w:r>
      <w:r w:rsidR="002C7308" w:rsidRPr="00E5436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C7308" w:rsidRPr="00E5436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7308" w:rsidRPr="00E5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C7308" w:rsidRPr="00E54365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842F2" w:rsidRPr="00E54365">
        <w:rPr>
          <w:rFonts w:ascii="Times New Roman" w:hAnsi="Times New Roman" w:cs="Times New Roman"/>
          <w:sz w:val="24"/>
          <w:szCs w:val="24"/>
        </w:rPr>
        <w:t xml:space="preserve"> </w:t>
      </w:r>
      <w:r w:rsidR="002C7308" w:rsidRPr="00E54365">
        <w:rPr>
          <w:rFonts w:ascii="Times New Roman" w:hAnsi="Times New Roman" w:cs="Times New Roman"/>
          <w:sz w:val="24"/>
          <w:szCs w:val="24"/>
        </w:rPr>
        <w:t>выявлени</w:t>
      </w:r>
      <w:r w:rsidR="00E4595E">
        <w:rPr>
          <w:rFonts w:ascii="Times New Roman" w:hAnsi="Times New Roman" w:cs="Times New Roman"/>
          <w:sz w:val="24"/>
          <w:szCs w:val="24"/>
        </w:rPr>
        <w:t>е</w:t>
      </w:r>
      <w:r w:rsidR="002C7308" w:rsidRPr="00E54365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E4595E">
        <w:rPr>
          <w:rFonts w:ascii="Times New Roman" w:hAnsi="Times New Roman" w:cs="Times New Roman"/>
          <w:sz w:val="24"/>
          <w:szCs w:val="24"/>
        </w:rPr>
        <w:t>е</w:t>
      </w:r>
      <w:r w:rsidR="002C7308" w:rsidRPr="00E54365">
        <w:rPr>
          <w:rFonts w:ascii="Times New Roman" w:hAnsi="Times New Roman" w:cs="Times New Roman"/>
          <w:sz w:val="24"/>
          <w:szCs w:val="24"/>
        </w:rPr>
        <w:t xml:space="preserve"> передового опыта по созданию безопасных условий труда и снижения профессиональных рисков на производстве, внедрение добровольного внутреннего контроля (самоконтроля) соблюдения работодателями требований трудового законодательства и декларирования обязательств по реализации основных принципов обеспечения безопасности работников.</w:t>
      </w:r>
    </w:p>
    <w:p w:rsidR="003422E2" w:rsidRDefault="00664347" w:rsidP="00664347">
      <w:pPr>
        <w:pStyle w:val="23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</w:t>
      </w:r>
      <w:r w:rsidR="00E4595E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132F28" w:rsidRPr="00E543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Конкурс проводится среди организаций </w:t>
      </w:r>
      <w:r w:rsidR="00D42D58" w:rsidRPr="00D42D58">
        <w:rPr>
          <w:rFonts w:ascii="Times New Roman" w:hAnsi="Times New Roman" w:cs="Times New Roman"/>
          <w:i w:val="0"/>
          <w:sz w:val="24"/>
          <w:szCs w:val="24"/>
        </w:rPr>
        <w:t>по производству пищевых продуктов и</w:t>
      </w:r>
      <w:r w:rsidR="00D42D58" w:rsidRPr="00D42D5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42D58" w:rsidRPr="00D42D58">
        <w:rPr>
          <w:rFonts w:ascii="Times New Roman" w:hAnsi="Times New Roman" w:cs="Times New Roman"/>
          <w:i w:val="0"/>
          <w:sz w:val="24"/>
          <w:szCs w:val="24"/>
        </w:rPr>
        <w:t>напитков</w:t>
      </w:r>
      <w:r w:rsidR="002C7308" w:rsidRPr="00E54365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имеющие место нахождения</w:t>
      </w:r>
      <w:r w:rsidR="002C7308" w:rsidRPr="00E54365">
        <w:rPr>
          <w:rFonts w:ascii="Times New Roman" w:hAnsi="Times New Roman" w:cs="Times New Roman"/>
          <w:i w:val="0"/>
          <w:sz w:val="24"/>
          <w:szCs w:val="24"/>
        </w:rPr>
        <w:t xml:space="preserve"> и осуществляющие свою деятельность на территории г</w:t>
      </w:r>
      <w:r w:rsidR="00D42D58">
        <w:rPr>
          <w:rFonts w:ascii="Times New Roman" w:hAnsi="Times New Roman" w:cs="Times New Roman"/>
          <w:i w:val="0"/>
          <w:sz w:val="24"/>
          <w:szCs w:val="24"/>
        </w:rPr>
        <w:t xml:space="preserve">ородского округа </w:t>
      </w:r>
      <w:r w:rsidR="002C7308" w:rsidRPr="00E54365">
        <w:rPr>
          <w:rFonts w:ascii="Times New Roman" w:hAnsi="Times New Roman" w:cs="Times New Roman"/>
          <w:i w:val="0"/>
          <w:sz w:val="24"/>
          <w:szCs w:val="24"/>
        </w:rPr>
        <w:t>Павловский Посад Московской области (далее - организации) не менее трех лет на момент подачи заявки на участие в Конкурсе</w:t>
      </w:r>
      <w:r w:rsidR="009A4B38" w:rsidRPr="00E54365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64347" w:rsidRDefault="00664347" w:rsidP="00664347">
      <w:pPr>
        <w:pStyle w:val="23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E4595E">
        <w:rPr>
          <w:rFonts w:ascii="Times New Roman" w:hAnsi="Times New Roman" w:cs="Times New Roman"/>
          <w:i w:val="0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sz w:val="24"/>
          <w:szCs w:val="24"/>
        </w:rPr>
        <w:t>. В Конкурсе</w:t>
      </w:r>
      <w:r w:rsidR="00AB6907">
        <w:rPr>
          <w:rFonts w:ascii="Times New Roman" w:hAnsi="Times New Roman" w:cs="Times New Roman"/>
          <w:i w:val="0"/>
          <w:sz w:val="24"/>
          <w:szCs w:val="24"/>
        </w:rPr>
        <w:t xml:space="preserve"> предусмотрено две номинации:</w:t>
      </w:r>
    </w:p>
    <w:p w:rsidR="00AB6907" w:rsidRDefault="00AB6907" w:rsidP="00664347">
      <w:pPr>
        <w:pStyle w:val="23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1) Лучшая организация работ по производству пищевых продуктов;</w:t>
      </w:r>
    </w:p>
    <w:p w:rsidR="00AB6907" w:rsidRPr="00E54365" w:rsidRDefault="00AB6907" w:rsidP="00664347">
      <w:pPr>
        <w:pStyle w:val="23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2) Лучшая организация работ по производству безалкогольных напитков и питьевой воды.</w:t>
      </w:r>
    </w:p>
    <w:p w:rsidR="00B804BE" w:rsidRDefault="00E4595E" w:rsidP="00B804BE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04BE" w:rsidRPr="00E54365">
        <w:rPr>
          <w:sz w:val="24"/>
          <w:szCs w:val="24"/>
        </w:rPr>
        <w:t xml:space="preserve">. Информация о </w:t>
      </w:r>
      <w:r w:rsidR="00D42D58">
        <w:rPr>
          <w:sz w:val="24"/>
          <w:szCs w:val="24"/>
        </w:rPr>
        <w:t>м</w:t>
      </w:r>
      <w:r w:rsidR="00B804BE" w:rsidRPr="00E54365">
        <w:rPr>
          <w:sz w:val="24"/>
          <w:szCs w:val="24"/>
        </w:rPr>
        <w:t xml:space="preserve">униципальном этапе Конкурса, условиях и сроках его проведения размещается на официальном сайте Администрации </w:t>
      </w:r>
      <w:r w:rsidR="00D42D58" w:rsidRPr="00D42D58">
        <w:rPr>
          <w:sz w:val="24"/>
          <w:szCs w:val="24"/>
        </w:rPr>
        <w:t>городского округа</w:t>
      </w:r>
      <w:r w:rsidR="00D42D58">
        <w:rPr>
          <w:i/>
          <w:sz w:val="24"/>
          <w:szCs w:val="24"/>
        </w:rPr>
        <w:t xml:space="preserve"> </w:t>
      </w:r>
      <w:r w:rsidR="00B804BE" w:rsidRPr="00E54365">
        <w:rPr>
          <w:sz w:val="24"/>
          <w:szCs w:val="24"/>
        </w:rPr>
        <w:t>Павловский Посад Московской области.</w:t>
      </w:r>
    </w:p>
    <w:p w:rsidR="00D42D58" w:rsidRPr="00E54365" w:rsidRDefault="00D42D58" w:rsidP="00B804BE">
      <w:pPr>
        <w:ind w:firstLine="426"/>
        <w:contextualSpacing/>
        <w:jc w:val="both"/>
        <w:rPr>
          <w:i/>
          <w:sz w:val="24"/>
          <w:szCs w:val="24"/>
        </w:rPr>
      </w:pPr>
    </w:p>
    <w:p w:rsidR="008A3ABE" w:rsidRDefault="00B804BE" w:rsidP="002C7308">
      <w:pPr>
        <w:pStyle w:val="23"/>
        <w:ind w:left="14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54365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4159AF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="00CD613B" w:rsidRPr="00E5436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224E3">
        <w:rPr>
          <w:rFonts w:ascii="Times New Roman" w:hAnsi="Times New Roman" w:cs="Times New Roman"/>
          <w:i w:val="0"/>
          <w:sz w:val="24"/>
          <w:szCs w:val="24"/>
        </w:rPr>
        <w:t>Порядок проведения</w:t>
      </w:r>
      <w:r w:rsidR="008842F2" w:rsidRPr="00E543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42D58">
        <w:rPr>
          <w:rFonts w:ascii="Times New Roman" w:hAnsi="Times New Roman" w:cs="Times New Roman"/>
          <w:i w:val="0"/>
          <w:sz w:val="24"/>
          <w:szCs w:val="24"/>
        </w:rPr>
        <w:t>м</w:t>
      </w:r>
      <w:r w:rsidR="003422E2" w:rsidRPr="00E54365">
        <w:rPr>
          <w:rFonts w:ascii="Times New Roman" w:hAnsi="Times New Roman" w:cs="Times New Roman"/>
          <w:i w:val="0"/>
          <w:sz w:val="24"/>
          <w:szCs w:val="24"/>
        </w:rPr>
        <w:t xml:space="preserve">униципального этапа </w:t>
      </w:r>
      <w:r w:rsidR="009A4B38" w:rsidRPr="00E54365">
        <w:rPr>
          <w:rFonts w:ascii="Times New Roman" w:hAnsi="Times New Roman" w:cs="Times New Roman"/>
          <w:i w:val="0"/>
          <w:sz w:val="24"/>
          <w:szCs w:val="24"/>
        </w:rPr>
        <w:t>К</w:t>
      </w:r>
      <w:r w:rsidR="003422E2" w:rsidRPr="00E54365">
        <w:rPr>
          <w:rFonts w:ascii="Times New Roman" w:hAnsi="Times New Roman" w:cs="Times New Roman"/>
          <w:i w:val="0"/>
          <w:sz w:val="24"/>
          <w:szCs w:val="24"/>
        </w:rPr>
        <w:t>онкурса</w:t>
      </w:r>
      <w:r w:rsidR="00D224E3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42D58" w:rsidRPr="00E54365" w:rsidRDefault="00D42D58" w:rsidP="002C7308">
      <w:pPr>
        <w:pStyle w:val="23"/>
        <w:ind w:left="14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842F2" w:rsidRDefault="00CD613B" w:rsidP="009A4B38">
      <w:pPr>
        <w:pStyle w:val="a4"/>
        <w:spacing w:after="0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 </w:t>
      </w:r>
      <w:r w:rsidR="00E4595E">
        <w:rPr>
          <w:sz w:val="24"/>
          <w:szCs w:val="24"/>
        </w:rPr>
        <w:t>6</w:t>
      </w:r>
      <w:r w:rsidR="004159AF">
        <w:rPr>
          <w:sz w:val="24"/>
          <w:szCs w:val="24"/>
        </w:rPr>
        <w:t xml:space="preserve">. </w:t>
      </w:r>
      <w:r w:rsidR="008842F2" w:rsidRPr="00E54365">
        <w:rPr>
          <w:sz w:val="24"/>
          <w:szCs w:val="24"/>
        </w:rPr>
        <w:t xml:space="preserve">Для </w:t>
      </w:r>
      <w:r w:rsidR="00D224E3">
        <w:rPr>
          <w:sz w:val="24"/>
          <w:szCs w:val="24"/>
        </w:rPr>
        <w:t>проведения</w:t>
      </w:r>
      <w:r w:rsidR="008842F2" w:rsidRPr="00E54365">
        <w:rPr>
          <w:sz w:val="24"/>
          <w:szCs w:val="24"/>
        </w:rPr>
        <w:t xml:space="preserve"> </w:t>
      </w:r>
      <w:r w:rsidR="00D42D58">
        <w:rPr>
          <w:sz w:val="24"/>
          <w:szCs w:val="24"/>
        </w:rPr>
        <w:t>м</w:t>
      </w:r>
      <w:r w:rsidR="009A4B38" w:rsidRPr="00E54365">
        <w:rPr>
          <w:sz w:val="24"/>
          <w:szCs w:val="24"/>
        </w:rPr>
        <w:t>униципального этапа К</w:t>
      </w:r>
      <w:r w:rsidR="008842F2" w:rsidRPr="00E54365">
        <w:rPr>
          <w:sz w:val="24"/>
          <w:szCs w:val="24"/>
        </w:rPr>
        <w:t xml:space="preserve">онкурса </w:t>
      </w:r>
      <w:r w:rsidR="00D224E3">
        <w:rPr>
          <w:sz w:val="24"/>
          <w:szCs w:val="24"/>
        </w:rPr>
        <w:t>создается</w:t>
      </w:r>
      <w:r w:rsidR="008842F2" w:rsidRPr="00E54365">
        <w:rPr>
          <w:sz w:val="24"/>
          <w:szCs w:val="24"/>
        </w:rPr>
        <w:t xml:space="preserve"> комиссия</w:t>
      </w:r>
      <w:r w:rsidR="00D224E3">
        <w:rPr>
          <w:sz w:val="24"/>
          <w:szCs w:val="24"/>
        </w:rPr>
        <w:t xml:space="preserve"> (далее конкурсная комиссия)</w:t>
      </w:r>
      <w:r w:rsidR="008842F2" w:rsidRPr="00E54365">
        <w:rPr>
          <w:sz w:val="24"/>
          <w:szCs w:val="24"/>
        </w:rPr>
        <w:t xml:space="preserve">. Персональный состав комиссии утверждается постановлением </w:t>
      </w:r>
      <w:r w:rsidR="00430447" w:rsidRPr="00E54365">
        <w:rPr>
          <w:sz w:val="24"/>
          <w:szCs w:val="24"/>
        </w:rPr>
        <w:t>Администрации</w:t>
      </w:r>
      <w:r w:rsidR="008842F2" w:rsidRPr="00E54365">
        <w:rPr>
          <w:sz w:val="24"/>
          <w:szCs w:val="24"/>
        </w:rPr>
        <w:t xml:space="preserve"> </w:t>
      </w:r>
      <w:r w:rsidR="002E5CC0" w:rsidRPr="00E54365">
        <w:rPr>
          <w:iCs/>
          <w:sz w:val="24"/>
          <w:szCs w:val="24"/>
        </w:rPr>
        <w:t>городского округа Павловский Посад</w:t>
      </w:r>
      <w:r w:rsidRPr="00E54365">
        <w:rPr>
          <w:iCs/>
          <w:sz w:val="24"/>
          <w:szCs w:val="24"/>
        </w:rPr>
        <w:t xml:space="preserve"> Московской области</w:t>
      </w:r>
      <w:r w:rsidR="008842F2" w:rsidRPr="00E54365">
        <w:rPr>
          <w:sz w:val="24"/>
          <w:szCs w:val="24"/>
        </w:rPr>
        <w:t>.</w:t>
      </w:r>
      <w:r w:rsidR="00A40FD0">
        <w:rPr>
          <w:sz w:val="24"/>
          <w:szCs w:val="24"/>
        </w:rPr>
        <w:t xml:space="preserve"> В состав конкурсной комиссии входят</w:t>
      </w:r>
      <w:r w:rsidR="00C37F69">
        <w:rPr>
          <w:sz w:val="24"/>
          <w:szCs w:val="24"/>
        </w:rPr>
        <w:t>:</w:t>
      </w:r>
      <w:r w:rsidR="00A40FD0">
        <w:rPr>
          <w:sz w:val="24"/>
          <w:szCs w:val="24"/>
        </w:rPr>
        <w:t xml:space="preserve"> 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D4152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комиссии: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4152">
        <w:rPr>
          <w:sz w:val="24"/>
          <w:szCs w:val="24"/>
        </w:rPr>
        <w:t xml:space="preserve"> руководит деятельностью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4152">
        <w:rPr>
          <w:sz w:val="24"/>
          <w:szCs w:val="24"/>
        </w:rPr>
        <w:t xml:space="preserve"> открывает и ведет заседание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комиссии, объявляет перерывы;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152">
        <w:rPr>
          <w:sz w:val="24"/>
          <w:szCs w:val="24"/>
        </w:rPr>
        <w:t>определяет порядок рассмотрения обсуждаемых вопросов;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152">
        <w:rPr>
          <w:sz w:val="24"/>
          <w:szCs w:val="24"/>
        </w:rPr>
        <w:t xml:space="preserve">утверждает протокол заседания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</w:t>
      </w:r>
      <w:r>
        <w:rPr>
          <w:sz w:val="24"/>
          <w:szCs w:val="24"/>
        </w:rPr>
        <w:t>.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D4152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комиссии: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152">
        <w:rPr>
          <w:sz w:val="24"/>
          <w:szCs w:val="24"/>
        </w:rPr>
        <w:t xml:space="preserve">участвуют в заседаниях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 лично;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152">
        <w:rPr>
          <w:sz w:val="24"/>
          <w:szCs w:val="24"/>
        </w:rPr>
        <w:t xml:space="preserve">знакомятся с документами, представленными на рассмотрение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152">
        <w:rPr>
          <w:sz w:val="24"/>
          <w:szCs w:val="24"/>
        </w:rPr>
        <w:t xml:space="preserve">участвуют в голосовании по обсуждаемым на заседании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 вопросам;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Секретарь к</w:t>
      </w:r>
      <w:r w:rsidRPr="008D4152">
        <w:rPr>
          <w:sz w:val="24"/>
          <w:szCs w:val="24"/>
        </w:rPr>
        <w:t>онкурсной комиссии: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152">
        <w:rPr>
          <w:sz w:val="24"/>
          <w:szCs w:val="24"/>
        </w:rPr>
        <w:t xml:space="preserve">осуществляет организационные мероприятия, связанные с подготовкой и проведением </w:t>
      </w:r>
      <w:r>
        <w:rPr>
          <w:sz w:val="24"/>
          <w:szCs w:val="24"/>
        </w:rPr>
        <w:t>заседаний к</w:t>
      </w:r>
      <w:r w:rsidRPr="008D4152">
        <w:rPr>
          <w:sz w:val="24"/>
          <w:szCs w:val="24"/>
        </w:rPr>
        <w:t>онкурсной комиссии;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ведет протокол заседания к</w:t>
      </w:r>
      <w:r w:rsidRPr="008D4152">
        <w:rPr>
          <w:sz w:val="24"/>
          <w:szCs w:val="24"/>
        </w:rPr>
        <w:t>онкурсной комиссии;</w:t>
      </w:r>
    </w:p>
    <w:p w:rsidR="008D4152" w:rsidRPr="008D4152" w:rsidRDefault="008D4152" w:rsidP="008D4152">
      <w:pPr>
        <w:pStyle w:val="a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152">
        <w:rPr>
          <w:sz w:val="24"/>
          <w:szCs w:val="24"/>
        </w:rPr>
        <w:t xml:space="preserve">осуществляет иные полномочия по поручению председателя </w:t>
      </w:r>
      <w:r>
        <w:rPr>
          <w:sz w:val="24"/>
          <w:szCs w:val="24"/>
        </w:rPr>
        <w:t>к</w:t>
      </w:r>
      <w:r w:rsidRPr="008D4152">
        <w:rPr>
          <w:sz w:val="24"/>
          <w:szCs w:val="24"/>
        </w:rPr>
        <w:t>онкурсной комиссии.</w:t>
      </w:r>
    </w:p>
    <w:p w:rsidR="00C66B4D" w:rsidRDefault="00D224E3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95E">
        <w:rPr>
          <w:sz w:val="24"/>
          <w:szCs w:val="24"/>
        </w:rPr>
        <w:t>7</w:t>
      </w:r>
      <w:r w:rsidR="004159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6B4D">
        <w:rPr>
          <w:sz w:val="24"/>
          <w:szCs w:val="24"/>
        </w:rPr>
        <w:t>Организации в период с 25 января 2022 года по 25 февраля 2022 года</w:t>
      </w:r>
      <w:r>
        <w:rPr>
          <w:sz w:val="24"/>
          <w:szCs w:val="24"/>
        </w:rPr>
        <w:t xml:space="preserve"> </w:t>
      </w:r>
      <w:r w:rsidR="00C66B4D">
        <w:rPr>
          <w:sz w:val="24"/>
          <w:szCs w:val="24"/>
        </w:rPr>
        <w:t xml:space="preserve">в письменной форме на бумажном носителе или в форме электронного документа (в формате </w:t>
      </w:r>
      <w:r w:rsidR="00C66B4D">
        <w:rPr>
          <w:sz w:val="24"/>
          <w:szCs w:val="24"/>
          <w:lang w:val="en-US"/>
        </w:rPr>
        <w:t>PDF</w:t>
      </w:r>
      <w:r w:rsidR="00C66B4D" w:rsidRPr="00C66B4D">
        <w:rPr>
          <w:sz w:val="24"/>
          <w:szCs w:val="24"/>
        </w:rPr>
        <w:t>)</w:t>
      </w:r>
      <w:r w:rsidR="00C66B4D">
        <w:rPr>
          <w:sz w:val="24"/>
          <w:szCs w:val="24"/>
        </w:rPr>
        <w:t xml:space="preserve"> направляют в конкурсную комиссию конкурсную заявку, включающую:</w:t>
      </w:r>
    </w:p>
    <w:p w:rsidR="00D224E3" w:rsidRDefault="00C66B4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1) заявление об участии в Конкурсе</w:t>
      </w:r>
      <w:r w:rsidR="00D22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приложению № </w:t>
      </w:r>
      <w:r w:rsidR="00200061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Положению;</w:t>
      </w:r>
    </w:p>
    <w:p w:rsidR="00E25E0D" w:rsidRDefault="00C66B4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перечень показателей и систему оценки показателей, характеризующих состояние условий и охраны труда в организации</w:t>
      </w:r>
      <w:r w:rsidR="00E25E0D">
        <w:rPr>
          <w:sz w:val="24"/>
          <w:szCs w:val="24"/>
        </w:rPr>
        <w:t xml:space="preserve"> согласно приложению № 2 к настоящему Положению;</w:t>
      </w:r>
    </w:p>
    <w:p w:rsidR="00E25E0D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3) пояснительную записку о состоянии условий труда в организации, оформленную в произвольной форме;</w:t>
      </w:r>
    </w:p>
    <w:p w:rsidR="00833C1F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4)</w:t>
      </w:r>
      <w:r w:rsidR="00C66B4D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юридическом лице из Единого государственного реестра юридических лиц;</w:t>
      </w:r>
    </w:p>
    <w:p w:rsidR="00E25E0D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59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5) копии форм 4-ФСС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на 2020, 2021 годы;</w:t>
      </w:r>
    </w:p>
    <w:p w:rsidR="00E25E0D" w:rsidRDefault="00E25E0D" w:rsidP="00E4595E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6) копии актов расследования несчастного случая (тяжелого несчастного случая, несчастного случая со смертельным исходом) по форме 4</w:t>
      </w:r>
      <w:r w:rsidR="00E4595E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утвержденной постановлением Минтруда России от 24.10.2002 №73</w:t>
      </w:r>
      <w:r w:rsidR="00E4595E">
        <w:rPr>
          <w:sz w:val="24"/>
          <w:szCs w:val="24"/>
        </w:rPr>
        <w:t xml:space="preserve"> «</w:t>
      </w:r>
      <w:r w:rsidR="00E4595E" w:rsidRPr="00E4595E">
        <w:rPr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E4595E">
        <w:rPr>
          <w:sz w:val="24"/>
          <w:szCs w:val="24"/>
        </w:rPr>
        <w:t>»,</w:t>
      </w:r>
      <w:r>
        <w:rPr>
          <w:sz w:val="24"/>
          <w:szCs w:val="24"/>
        </w:rPr>
        <w:t xml:space="preserve"> если в 2020, 2021 годах в организации произошли несчастные случаи.</w:t>
      </w:r>
    </w:p>
    <w:p w:rsidR="005B38E4" w:rsidRPr="005B38E4" w:rsidRDefault="005B38E4" w:rsidP="00E4595E">
      <w:pPr>
        <w:pStyle w:val="a4"/>
        <w:spacing w:after="0"/>
        <w:jc w:val="both"/>
        <w:rPr>
          <w:sz w:val="24"/>
          <w:szCs w:val="24"/>
        </w:rPr>
      </w:pPr>
      <w:r w:rsidRPr="005B38E4">
        <w:rPr>
          <w:sz w:val="24"/>
          <w:szCs w:val="24"/>
        </w:rPr>
        <w:t xml:space="preserve">        </w:t>
      </w:r>
      <w:r>
        <w:rPr>
          <w:sz w:val="24"/>
          <w:szCs w:val="24"/>
        </w:rPr>
        <w:t>За</w:t>
      </w:r>
      <w:r w:rsidRPr="00E0691D">
        <w:rPr>
          <w:sz w:val="24"/>
          <w:szCs w:val="24"/>
        </w:rPr>
        <w:t>явки участников конкурса, представивших недостоверные или противоречивые сведения, не рассматриваются.</w:t>
      </w:r>
    </w:p>
    <w:p w:rsidR="00E25E0D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95E">
        <w:rPr>
          <w:sz w:val="24"/>
          <w:szCs w:val="24"/>
        </w:rPr>
        <w:t>8</w:t>
      </w:r>
      <w:r>
        <w:rPr>
          <w:sz w:val="24"/>
          <w:szCs w:val="24"/>
        </w:rPr>
        <w:t>. Основаниями для отказа в приеме и рассмотрении конкурсной заявки являются:</w:t>
      </w:r>
    </w:p>
    <w:p w:rsidR="00E25E0D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 осуществление организацией деятельности менее трех лет;</w:t>
      </w:r>
    </w:p>
    <w:p w:rsidR="00E25E0D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 организация не имеет места нахождения </w:t>
      </w:r>
      <w:r w:rsidR="00E4595E">
        <w:rPr>
          <w:sz w:val="24"/>
          <w:szCs w:val="24"/>
        </w:rPr>
        <w:t>н</w:t>
      </w:r>
      <w:r>
        <w:rPr>
          <w:sz w:val="24"/>
          <w:szCs w:val="24"/>
        </w:rPr>
        <w:t>а территории городского округа Павловский Посад Московской области;</w:t>
      </w:r>
    </w:p>
    <w:p w:rsidR="00E25E0D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 нахождение организации в состоянии ликвидации и (или) банкротства;</w:t>
      </w:r>
    </w:p>
    <w:p w:rsidR="004159AF" w:rsidRDefault="00E25E0D" w:rsidP="009A4B38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4) </w:t>
      </w:r>
      <w:r w:rsidR="004159AF">
        <w:rPr>
          <w:sz w:val="24"/>
          <w:szCs w:val="24"/>
        </w:rPr>
        <w:t xml:space="preserve">представление неполного комплекта документов, предусмотренных в п. 8 настоящего </w:t>
      </w:r>
      <w:r w:rsidR="005B38E4">
        <w:rPr>
          <w:sz w:val="24"/>
          <w:szCs w:val="24"/>
        </w:rPr>
        <w:t>П</w:t>
      </w:r>
      <w:r w:rsidR="004159AF">
        <w:rPr>
          <w:sz w:val="24"/>
          <w:szCs w:val="24"/>
        </w:rPr>
        <w:t>оложения</w:t>
      </w:r>
      <w:r w:rsidR="005B38E4">
        <w:rPr>
          <w:sz w:val="24"/>
          <w:szCs w:val="24"/>
        </w:rPr>
        <w:t>.</w:t>
      </w:r>
    </w:p>
    <w:p w:rsidR="00046BB0" w:rsidRDefault="00132F28" w:rsidP="004159AF">
      <w:pPr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 </w:t>
      </w:r>
      <w:r w:rsidR="00E4595E">
        <w:rPr>
          <w:sz w:val="24"/>
          <w:szCs w:val="24"/>
        </w:rPr>
        <w:t>9</w:t>
      </w:r>
      <w:r w:rsidRPr="00E54365">
        <w:rPr>
          <w:sz w:val="24"/>
          <w:szCs w:val="24"/>
        </w:rPr>
        <w:t xml:space="preserve">. </w:t>
      </w:r>
      <w:r w:rsidR="00D224E3">
        <w:rPr>
          <w:sz w:val="24"/>
          <w:szCs w:val="24"/>
        </w:rPr>
        <w:t>Конкурсная к</w:t>
      </w:r>
      <w:r w:rsidR="004159AF">
        <w:rPr>
          <w:sz w:val="24"/>
          <w:szCs w:val="24"/>
        </w:rPr>
        <w:t>омиссия ра</w:t>
      </w:r>
      <w:r w:rsidR="00460845" w:rsidRPr="00E54365">
        <w:rPr>
          <w:sz w:val="24"/>
          <w:szCs w:val="24"/>
        </w:rPr>
        <w:t>ссматривает конкурсные заявки</w:t>
      </w:r>
      <w:r w:rsidR="00046BB0">
        <w:rPr>
          <w:sz w:val="24"/>
          <w:szCs w:val="24"/>
        </w:rPr>
        <w:t xml:space="preserve">, </w:t>
      </w:r>
      <w:r w:rsidR="00046BB0" w:rsidRPr="00E54365">
        <w:rPr>
          <w:sz w:val="24"/>
          <w:szCs w:val="24"/>
        </w:rPr>
        <w:t>проводит</w:t>
      </w:r>
      <w:r w:rsidR="00046BB0">
        <w:rPr>
          <w:sz w:val="24"/>
          <w:szCs w:val="24"/>
        </w:rPr>
        <w:t xml:space="preserve"> проверку предоставленных документов </w:t>
      </w:r>
      <w:r w:rsidR="00460845" w:rsidRPr="00E54365">
        <w:rPr>
          <w:sz w:val="24"/>
          <w:szCs w:val="24"/>
        </w:rPr>
        <w:t xml:space="preserve">и оценку показателей, характеризующих состояние условий и охраны труда в организациях (далее - оценка показателей), в соответствии с перечнем показателей и </w:t>
      </w:r>
      <w:hyperlink w:anchor="P335" w:history="1">
        <w:r w:rsidR="00460845" w:rsidRPr="00E54365">
          <w:rPr>
            <w:sz w:val="24"/>
            <w:szCs w:val="24"/>
          </w:rPr>
          <w:t>системой</w:t>
        </w:r>
      </w:hyperlink>
      <w:r w:rsidR="00460845" w:rsidRPr="00E54365">
        <w:rPr>
          <w:sz w:val="24"/>
          <w:szCs w:val="24"/>
        </w:rPr>
        <w:t xml:space="preserve"> оценки показателей, характеризующих состояние условий и охраны труда в организациях </w:t>
      </w:r>
      <w:r w:rsidR="004159AF">
        <w:rPr>
          <w:sz w:val="24"/>
          <w:szCs w:val="24"/>
        </w:rPr>
        <w:t>(приложение № 2 к настоящему Положению).</w:t>
      </w:r>
      <w:r w:rsidR="008842F2" w:rsidRPr="00E54365">
        <w:rPr>
          <w:sz w:val="24"/>
          <w:szCs w:val="24"/>
        </w:rPr>
        <w:t xml:space="preserve"> </w:t>
      </w:r>
    </w:p>
    <w:p w:rsidR="004159AF" w:rsidRDefault="001877B6" w:rsidP="004159AF">
      <w:pPr>
        <w:pStyle w:val="a4"/>
        <w:spacing w:after="0"/>
        <w:jc w:val="both"/>
        <w:rPr>
          <w:sz w:val="24"/>
          <w:szCs w:val="24"/>
        </w:rPr>
      </w:pPr>
      <w:r w:rsidRPr="00E54365">
        <w:rPr>
          <w:sz w:val="24"/>
          <w:szCs w:val="24"/>
        </w:rPr>
        <w:t xml:space="preserve">        </w:t>
      </w:r>
      <w:r w:rsidR="00CD181A" w:rsidRPr="00E54365">
        <w:rPr>
          <w:sz w:val="24"/>
          <w:szCs w:val="24"/>
        </w:rPr>
        <w:t xml:space="preserve"> </w:t>
      </w:r>
      <w:r w:rsidR="004159AF">
        <w:rPr>
          <w:sz w:val="24"/>
          <w:szCs w:val="24"/>
        </w:rPr>
        <w:t>1</w:t>
      </w:r>
      <w:r w:rsidR="00E4595E">
        <w:rPr>
          <w:sz w:val="24"/>
          <w:szCs w:val="24"/>
        </w:rPr>
        <w:t>0</w:t>
      </w:r>
      <w:r w:rsidR="004159AF">
        <w:rPr>
          <w:sz w:val="24"/>
          <w:szCs w:val="24"/>
        </w:rPr>
        <w:t>.</w:t>
      </w:r>
      <w:r w:rsidRPr="00E54365">
        <w:rPr>
          <w:sz w:val="24"/>
          <w:szCs w:val="24"/>
        </w:rPr>
        <w:t xml:space="preserve"> </w:t>
      </w:r>
      <w:r w:rsidR="00460845" w:rsidRPr="00E54365">
        <w:rPr>
          <w:sz w:val="24"/>
          <w:szCs w:val="24"/>
        </w:rPr>
        <w:t xml:space="preserve">По результатам оценки показателей на заседании </w:t>
      </w:r>
      <w:r w:rsidR="004159AF">
        <w:rPr>
          <w:sz w:val="24"/>
          <w:szCs w:val="24"/>
        </w:rPr>
        <w:t>конкурсной к</w:t>
      </w:r>
      <w:r w:rsidR="00460845" w:rsidRPr="00E54365">
        <w:rPr>
          <w:sz w:val="24"/>
          <w:szCs w:val="24"/>
        </w:rPr>
        <w:t>омиссии определяются организации-участники муниципального этапа Конкурса</w:t>
      </w:r>
      <w:r w:rsidR="004159AF">
        <w:rPr>
          <w:sz w:val="24"/>
          <w:szCs w:val="24"/>
        </w:rPr>
        <w:t xml:space="preserve"> по каждой номинации</w:t>
      </w:r>
      <w:r w:rsidR="00460845" w:rsidRPr="00E54365">
        <w:rPr>
          <w:sz w:val="24"/>
          <w:szCs w:val="24"/>
        </w:rPr>
        <w:t>, набравшие наибольшее количество баллов</w:t>
      </w:r>
      <w:r w:rsidR="004159AF">
        <w:rPr>
          <w:sz w:val="24"/>
          <w:szCs w:val="24"/>
        </w:rPr>
        <w:t xml:space="preserve"> в каждой номинации.</w:t>
      </w:r>
    </w:p>
    <w:p w:rsidR="004159AF" w:rsidRDefault="004159AF" w:rsidP="004159AF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95E">
        <w:rPr>
          <w:sz w:val="24"/>
          <w:szCs w:val="24"/>
        </w:rPr>
        <w:t>11</w:t>
      </w:r>
      <w:r>
        <w:rPr>
          <w:sz w:val="24"/>
          <w:szCs w:val="24"/>
        </w:rPr>
        <w:t xml:space="preserve">. Итоги муниципального этапа Конкурса оформляются протоколом конкурсной комиссии. </w:t>
      </w:r>
    </w:p>
    <w:p w:rsidR="00460845" w:rsidRPr="00E54365" w:rsidRDefault="004159AF" w:rsidP="004159AF">
      <w:pPr>
        <w:pStyle w:val="a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95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8842F2" w:rsidRPr="00E54365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Конкурсная к</w:t>
      </w:r>
      <w:r w:rsidR="00460845" w:rsidRPr="00E54365">
        <w:rPr>
          <w:sz w:val="24"/>
          <w:szCs w:val="24"/>
        </w:rPr>
        <w:t>омиссия в срок до 1</w:t>
      </w:r>
      <w:r w:rsidR="00D42D58">
        <w:rPr>
          <w:sz w:val="24"/>
          <w:szCs w:val="24"/>
        </w:rPr>
        <w:t>1</w:t>
      </w:r>
      <w:r w:rsidR="00460845" w:rsidRPr="00E54365">
        <w:rPr>
          <w:sz w:val="24"/>
          <w:szCs w:val="24"/>
        </w:rPr>
        <w:t>.03.202</w:t>
      </w:r>
      <w:r w:rsidR="00D42D58">
        <w:rPr>
          <w:sz w:val="24"/>
          <w:szCs w:val="24"/>
        </w:rPr>
        <w:t>1</w:t>
      </w:r>
      <w:r w:rsidR="00460845" w:rsidRPr="00E54365">
        <w:rPr>
          <w:sz w:val="24"/>
          <w:szCs w:val="24"/>
        </w:rPr>
        <w:t xml:space="preserve"> направляет в Министерство социального развития Московской области следующие документы:</w:t>
      </w:r>
    </w:p>
    <w:p w:rsidR="00460845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</w:t>
      </w:r>
      <w:r w:rsidR="004159AF">
        <w:rPr>
          <w:sz w:val="24"/>
          <w:szCs w:val="24"/>
        </w:rPr>
        <w:t xml:space="preserve"> </w:t>
      </w:r>
      <w:hyperlink w:anchor="P535" w:history="1">
        <w:r w:rsidRPr="00E54365">
          <w:rPr>
            <w:sz w:val="24"/>
            <w:szCs w:val="24"/>
          </w:rPr>
          <w:t>сведения</w:t>
        </w:r>
      </w:hyperlink>
      <w:r w:rsidRPr="00E54365">
        <w:rPr>
          <w:sz w:val="24"/>
          <w:szCs w:val="24"/>
        </w:rPr>
        <w:t xml:space="preserve"> об организациях </w:t>
      </w:r>
      <w:r w:rsidR="005738D6" w:rsidRPr="00E54365">
        <w:rPr>
          <w:sz w:val="24"/>
          <w:szCs w:val="24"/>
        </w:rPr>
        <w:t>г</w:t>
      </w:r>
      <w:r w:rsidR="004159AF">
        <w:rPr>
          <w:sz w:val="24"/>
          <w:szCs w:val="24"/>
        </w:rPr>
        <w:t xml:space="preserve">ородского </w:t>
      </w:r>
      <w:r w:rsidR="005738D6" w:rsidRPr="00E54365">
        <w:rPr>
          <w:sz w:val="24"/>
          <w:szCs w:val="24"/>
        </w:rPr>
        <w:t>о</w:t>
      </w:r>
      <w:r w:rsidR="004159AF">
        <w:rPr>
          <w:sz w:val="24"/>
          <w:szCs w:val="24"/>
        </w:rPr>
        <w:t>круга</w:t>
      </w:r>
      <w:r w:rsidR="005738D6" w:rsidRPr="00E54365">
        <w:rPr>
          <w:sz w:val="24"/>
          <w:szCs w:val="24"/>
        </w:rPr>
        <w:t xml:space="preserve"> Павловский Посад</w:t>
      </w:r>
      <w:r w:rsidRPr="00E54365">
        <w:rPr>
          <w:sz w:val="24"/>
          <w:szCs w:val="24"/>
        </w:rPr>
        <w:t>, принявших участие в муниципальном этапе Конкурса</w:t>
      </w:r>
      <w:r w:rsidR="00883989">
        <w:rPr>
          <w:sz w:val="24"/>
          <w:szCs w:val="24"/>
        </w:rPr>
        <w:t>;</w:t>
      </w:r>
    </w:p>
    <w:p w:rsidR="00460845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</w:t>
      </w:r>
      <w:r w:rsidR="004159AF">
        <w:rPr>
          <w:sz w:val="24"/>
          <w:szCs w:val="24"/>
        </w:rPr>
        <w:t xml:space="preserve"> </w:t>
      </w:r>
      <w:hyperlink w:anchor="P570" w:history="1">
        <w:r w:rsidRPr="00E54365">
          <w:rPr>
            <w:sz w:val="24"/>
            <w:szCs w:val="24"/>
          </w:rPr>
          <w:t>сведения</w:t>
        </w:r>
      </w:hyperlink>
      <w:r w:rsidRPr="00E54365">
        <w:rPr>
          <w:sz w:val="24"/>
          <w:szCs w:val="24"/>
        </w:rPr>
        <w:t xml:space="preserve"> об организациях - победителях муниципального этапа Конкурса</w:t>
      </w:r>
      <w:r w:rsidR="00883989">
        <w:rPr>
          <w:sz w:val="24"/>
          <w:szCs w:val="24"/>
        </w:rPr>
        <w:t>;</w:t>
      </w:r>
    </w:p>
    <w:p w:rsidR="00460845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</w:t>
      </w:r>
      <w:r w:rsidR="004159AF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>конкурсные заявки организаций - победителей муниципального этапа Конкурса;</w:t>
      </w:r>
    </w:p>
    <w:p w:rsidR="007363F0" w:rsidRPr="00E54365" w:rsidRDefault="00460845" w:rsidP="00633320">
      <w:pPr>
        <w:pStyle w:val="a4"/>
        <w:spacing w:after="0"/>
        <w:ind w:firstLine="567"/>
        <w:jc w:val="both"/>
        <w:rPr>
          <w:sz w:val="24"/>
          <w:szCs w:val="24"/>
        </w:rPr>
      </w:pPr>
      <w:r w:rsidRPr="00E54365">
        <w:rPr>
          <w:sz w:val="24"/>
          <w:szCs w:val="24"/>
        </w:rPr>
        <w:t>-</w:t>
      </w:r>
      <w:r w:rsidR="004159AF">
        <w:rPr>
          <w:sz w:val="24"/>
          <w:szCs w:val="24"/>
        </w:rPr>
        <w:t xml:space="preserve"> </w:t>
      </w:r>
      <w:r w:rsidRPr="00E54365">
        <w:rPr>
          <w:sz w:val="24"/>
          <w:szCs w:val="24"/>
        </w:rPr>
        <w:t>копии протоколо</w:t>
      </w:r>
      <w:r w:rsidR="00200061">
        <w:rPr>
          <w:sz w:val="24"/>
          <w:szCs w:val="24"/>
        </w:rPr>
        <w:t>в</w:t>
      </w:r>
      <w:r w:rsidR="00883989">
        <w:rPr>
          <w:sz w:val="24"/>
          <w:szCs w:val="24"/>
        </w:rPr>
        <w:t xml:space="preserve"> конкурсной к</w:t>
      </w:r>
      <w:r w:rsidRPr="00E54365">
        <w:rPr>
          <w:sz w:val="24"/>
          <w:szCs w:val="24"/>
        </w:rPr>
        <w:t>омиссии по итогам муниципального этапа конкурса</w:t>
      </w:r>
      <w:r w:rsidR="00883989">
        <w:rPr>
          <w:sz w:val="24"/>
          <w:szCs w:val="24"/>
        </w:rPr>
        <w:t>.</w:t>
      </w:r>
      <w:r w:rsidR="008842F2" w:rsidRPr="00E54365">
        <w:rPr>
          <w:sz w:val="24"/>
          <w:szCs w:val="24"/>
        </w:rPr>
        <w:t xml:space="preserve">  </w:t>
      </w:r>
    </w:p>
    <w:p w:rsidR="004159AF" w:rsidRPr="00E54365" w:rsidRDefault="004159AF" w:rsidP="003600FE">
      <w:pPr>
        <w:pStyle w:val="a4"/>
        <w:spacing w:after="0"/>
        <w:ind w:firstLine="567"/>
        <w:jc w:val="both"/>
        <w:rPr>
          <w:sz w:val="24"/>
          <w:szCs w:val="24"/>
        </w:rPr>
      </w:pPr>
    </w:p>
    <w:p w:rsidR="007363F0" w:rsidRPr="00E54365" w:rsidRDefault="007363F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633320" w:rsidRPr="00E54365" w:rsidRDefault="00633320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537054" w:rsidRPr="00E54365" w:rsidRDefault="00E754B4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lastRenderedPageBreak/>
        <w:t xml:space="preserve">                                                                </w:t>
      </w:r>
      <w:r w:rsid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ab/>
        <w:t xml:space="preserve">   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</w:t>
      </w:r>
      <w:r w:rsidR="00430447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Приложение</w:t>
      </w:r>
      <w:r w:rsidR="005738D6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="00883989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№ </w:t>
      </w:r>
      <w:r w:rsidR="005738D6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2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к постановлению </w:t>
      </w:r>
      <w:r w:rsidR="00883989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Администрации</w:t>
      </w:r>
    </w:p>
    <w:p w:rsidR="00430447" w:rsidRPr="00E54365" w:rsidRDefault="00883989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</w:t>
      </w:r>
      <w:r w:rsidR="00430447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городского округа</w:t>
      </w:r>
      <w:r w:rsidRPr="00883989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Павловский Посад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Московской области</w:t>
      </w:r>
    </w:p>
    <w:p w:rsidR="00430447" w:rsidRPr="00E54365" w:rsidRDefault="00430447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от </w:t>
      </w:r>
      <w:r w:rsidR="000A59E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24.01.</w:t>
      </w:r>
      <w:r w:rsidR="00883989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2022 г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.</w:t>
      </w:r>
      <w:r w:rsidR="00883989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 w:rsidR="004172E2"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№ </w:t>
      </w:r>
      <w:r w:rsidR="000A59E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83</w:t>
      </w:r>
    </w:p>
    <w:p w:rsidR="00537054" w:rsidRPr="00E54365" w:rsidRDefault="00537054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537054" w:rsidRPr="00E54365" w:rsidRDefault="00537054" w:rsidP="002E5CC0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</w:p>
    <w:p w:rsidR="00BB5DDF" w:rsidRPr="00E54365" w:rsidRDefault="00BB5DDF" w:rsidP="00AC23CF">
      <w:pPr>
        <w:pStyle w:val="WW-heading3"/>
        <w:ind w:left="0" w:hanging="4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 комиссии </w:t>
      </w:r>
    </w:p>
    <w:p w:rsidR="00E54365" w:rsidRPr="00E54365" w:rsidRDefault="00E54365" w:rsidP="00E54365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4365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8D4152">
        <w:rPr>
          <w:rFonts w:ascii="Times New Roman" w:hAnsi="Times New Roman" w:cs="Times New Roman"/>
          <w:sz w:val="24"/>
          <w:szCs w:val="24"/>
        </w:rPr>
        <w:t>м</w:t>
      </w:r>
      <w:r w:rsidRPr="00E54365">
        <w:rPr>
          <w:rFonts w:ascii="Times New Roman" w:hAnsi="Times New Roman" w:cs="Times New Roman"/>
          <w:sz w:val="24"/>
          <w:szCs w:val="24"/>
        </w:rPr>
        <w:t xml:space="preserve">униципального этапа Московского областного конкурса «Лучшая организация   работ </w:t>
      </w:r>
      <w:r w:rsidR="00A40FD0" w:rsidRPr="00C01187">
        <w:rPr>
          <w:rFonts w:ascii="Times New Roman" w:hAnsi="Times New Roman" w:cs="Times New Roman"/>
          <w:sz w:val="24"/>
          <w:szCs w:val="24"/>
        </w:rPr>
        <w:t>по производству пищевых продуктов и</w:t>
      </w:r>
      <w:r w:rsidR="00A40FD0">
        <w:rPr>
          <w:rFonts w:ascii="Times New Roman" w:hAnsi="Times New Roman" w:cs="Times New Roman"/>
          <w:sz w:val="24"/>
          <w:szCs w:val="24"/>
        </w:rPr>
        <w:t xml:space="preserve"> </w:t>
      </w:r>
      <w:r w:rsidR="00A40FD0" w:rsidRPr="00C01187">
        <w:rPr>
          <w:rFonts w:ascii="Times New Roman" w:hAnsi="Times New Roman" w:cs="Times New Roman"/>
          <w:sz w:val="24"/>
          <w:szCs w:val="24"/>
        </w:rPr>
        <w:t>напитков</w:t>
      </w:r>
      <w:r w:rsidRPr="00E54365">
        <w:rPr>
          <w:rFonts w:ascii="Times New Roman" w:hAnsi="Times New Roman" w:cs="Times New Roman"/>
          <w:sz w:val="24"/>
          <w:szCs w:val="24"/>
        </w:rPr>
        <w:t xml:space="preserve"> в Московской области»</w:t>
      </w:r>
    </w:p>
    <w:p w:rsidR="00E54365" w:rsidRPr="00E54365" w:rsidRDefault="00E54365" w:rsidP="00E5436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54365" w:rsidRPr="00E54365" w:rsidRDefault="00E54365" w:rsidP="00E5436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B5DDF" w:rsidRDefault="00BB5DDF" w:rsidP="00883989">
      <w:pPr>
        <w:rPr>
          <w:sz w:val="24"/>
          <w:szCs w:val="24"/>
        </w:rPr>
      </w:pPr>
      <w:r w:rsidRPr="00E54365">
        <w:rPr>
          <w:sz w:val="24"/>
          <w:szCs w:val="24"/>
        </w:rPr>
        <w:t>Председатель комиссии:</w:t>
      </w:r>
    </w:p>
    <w:p w:rsidR="00B64ABD" w:rsidRDefault="00B64ABD" w:rsidP="00883989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64ABD" w:rsidTr="00E35B9E">
        <w:tc>
          <w:tcPr>
            <w:tcW w:w="2660" w:type="dxa"/>
          </w:tcPr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B64AB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6662" w:type="dxa"/>
          </w:tcPr>
          <w:p w:rsidR="00B64ABD" w:rsidRPr="00B64ABD" w:rsidRDefault="00B64ABD" w:rsidP="00E3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первый    заместитель    Главы     Администрации   городского   округа Павловский Посад Московской области</w:t>
            </w:r>
          </w:p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BD" w:rsidTr="00E35B9E">
        <w:tc>
          <w:tcPr>
            <w:tcW w:w="2660" w:type="dxa"/>
          </w:tcPr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62" w:type="dxa"/>
          </w:tcPr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BD" w:rsidTr="00E35B9E">
        <w:tc>
          <w:tcPr>
            <w:tcW w:w="2660" w:type="dxa"/>
          </w:tcPr>
          <w:p w:rsid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Назарова Н.В.</w:t>
            </w:r>
          </w:p>
        </w:tc>
        <w:tc>
          <w:tcPr>
            <w:tcW w:w="6662" w:type="dxa"/>
          </w:tcPr>
          <w:p w:rsid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E3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. директора МКУ «Центр экономического развития, потребительского    рынка и ритуальных услуг»</w:t>
            </w:r>
          </w:p>
        </w:tc>
      </w:tr>
      <w:tr w:rsidR="00B64ABD" w:rsidTr="00E35B9E">
        <w:tc>
          <w:tcPr>
            <w:tcW w:w="2660" w:type="dxa"/>
          </w:tcPr>
          <w:p w:rsid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Смирнова М.А.</w:t>
            </w:r>
          </w:p>
        </w:tc>
        <w:tc>
          <w:tcPr>
            <w:tcW w:w="6662" w:type="dxa"/>
          </w:tcPr>
          <w:p w:rsidR="00B64ABD" w:rsidRDefault="00B64ABD" w:rsidP="00B6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E3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руководитель Союза «Восточная торгово-промышленная палата</w:t>
            </w:r>
            <w:r w:rsidR="00E3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</w:tr>
      <w:tr w:rsidR="00B64ABD" w:rsidTr="00E35B9E">
        <w:tc>
          <w:tcPr>
            <w:tcW w:w="2660" w:type="dxa"/>
          </w:tcPr>
          <w:p w:rsid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6662" w:type="dxa"/>
          </w:tcPr>
          <w:p w:rsidR="00B64ABD" w:rsidRDefault="00B64ABD" w:rsidP="00B64ABD">
            <w:pPr>
              <w:tabs>
                <w:tab w:val="center" w:pos="4960"/>
              </w:tabs>
              <w:ind w:left="2127" w:hanging="2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B64ABD">
            <w:pPr>
              <w:tabs>
                <w:tab w:val="center" w:pos="4960"/>
              </w:tabs>
              <w:ind w:left="2127" w:hanging="2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главный эксперт филиала № 35 Государственного учреждения</w:t>
            </w:r>
          </w:p>
          <w:p w:rsidR="00B64ABD" w:rsidRPr="00B64ABD" w:rsidRDefault="00B64ABD" w:rsidP="00E35B9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Московского областного регионального отделения Фонда с социального страхования РФ</w:t>
            </w:r>
          </w:p>
        </w:tc>
      </w:tr>
      <w:tr w:rsidR="00B64ABD" w:rsidTr="00E35B9E">
        <w:tc>
          <w:tcPr>
            <w:tcW w:w="2660" w:type="dxa"/>
          </w:tcPr>
          <w:p w:rsid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Кузнецова Л.</w:t>
            </w:r>
            <w:proofErr w:type="gramStart"/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662" w:type="dxa"/>
          </w:tcPr>
          <w:p w:rsidR="00B64ABD" w:rsidRDefault="00B64ABD" w:rsidP="00B64ABD">
            <w:pPr>
              <w:tabs>
                <w:tab w:val="center" w:pos="496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B64ABD">
            <w:pPr>
              <w:tabs>
                <w:tab w:val="center" w:pos="496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главный эксперт филиала № 35 Государственного учреждения Московского областного регионального отделения Фонда социального страхования РФ</w:t>
            </w:r>
          </w:p>
        </w:tc>
      </w:tr>
      <w:tr w:rsidR="00B64ABD" w:rsidTr="00E35B9E">
        <w:tc>
          <w:tcPr>
            <w:tcW w:w="2660" w:type="dxa"/>
          </w:tcPr>
          <w:p w:rsid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88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Вахрамеева О.Н.</w:t>
            </w:r>
          </w:p>
        </w:tc>
        <w:tc>
          <w:tcPr>
            <w:tcW w:w="6662" w:type="dxa"/>
          </w:tcPr>
          <w:p w:rsidR="00B64ABD" w:rsidRDefault="00B64ABD" w:rsidP="00B64ABD">
            <w:pPr>
              <w:tabs>
                <w:tab w:val="center" w:pos="496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B64ABD">
            <w:pPr>
              <w:tabs>
                <w:tab w:val="center" w:pos="4960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социально-экономического развития МКУ «Центр экономического развития, потребительского рынка и ритуальных услуг» </w:t>
            </w: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ABD" w:rsidTr="00E35B9E">
        <w:tc>
          <w:tcPr>
            <w:tcW w:w="2660" w:type="dxa"/>
          </w:tcPr>
          <w:p w:rsidR="00B64ABD" w:rsidRDefault="00B64ABD" w:rsidP="00B6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B6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</w:tc>
        <w:tc>
          <w:tcPr>
            <w:tcW w:w="6662" w:type="dxa"/>
          </w:tcPr>
          <w:p w:rsidR="00B64ABD" w:rsidRPr="00B64ABD" w:rsidRDefault="00B64ABD" w:rsidP="00B64ABD">
            <w:pPr>
              <w:tabs>
                <w:tab w:val="center" w:pos="496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BD" w:rsidTr="00E35B9E">
        <w:tc>
          <w:tcPr>
            <w:tcW w:w="2660" w:type="dxa"/>
          </w:tcPr>
          <w:p w:rsidR="00B64ABD" w:rsidRDefault="00B64ABD" w:rsidP="00B6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B6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B64AB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662" w:type="dxa"/>
          </w:tcPr>
          <w:p w:rsidR="00B64ABD" w:rsidRDefault="00B64ABD" w:rsidP="00B64AB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BD" w:rsidRPr="00B64ABD" w:rsidRDefault="00B64ABD" w:rsidP="00B64AB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D">
              <w:rPr>
                <w:rFonts w:ascii="Times New Roman" w:hAnsi="Times New Roman" w:cs="Times New Roman"/>
                <w:sz w:val="24"/>
                <w:szCs w:val="24"/>
              </w:rPr>
              <w:t>главный эксперт отдела социально-экономического развития МКУ «Центр экономического развития, потребительского рынка и ритуальных услуг»</w:t>
            </w:r>
          </w:p>
        </w:tc>
      </w:tr>
    </w:tbl>
    <w:p w:rsidR="00B64ABD" w:rsidRDefault="00B64ABD" w:rsidP="00883989">
      <w:pPr>
        <w:rPr>
          <w:sz w:val="24"/>
          <w:szCs w:val="24"/>
        </w:rPr>
      </w:pPr>
    </w:p>
    <w:p w:rsidR="005B38E4" w:rsidRPr="00E54365" w:rsidRDefault="005B38E4" w:rsidP="00883989">
      <w:pPr>
        <w:rPr>
          <w:sz w:val="24"/>
          <w:szCs w:val="24"/>
        </w:rPr>
      </w:pPr>
    </w:p>
    <w:p w:rsidR="00D11886" w:rsidRDefault="00D11886" w:rsidP="00F57C78">
      <w:pPr>
        <w:spacing w:line="360" w:lineRule="auto"/>
        <w:rPr>
          <w:sz w:val="24"/>
          <w:szCs w:val="24"/>
        </w:rPr>
      </w:pPr>
    </w:p>
    <w:p w:rsidR="00B64ABD" w:rsidRPr="00E54365" w:rsidRDefault="00B64ABD" w:rsidP="00F57C78">
      <w:pPr>
        <w:spacing w:line="360" w:lineRule="auto"/>
        <w:rPr>
          <w:sz w:val="24"/>
          <w:szCs w:val="24"/>
        </w:rPr>
      </w:pPr>
    </w:p>
    <w:p w:rsidR="005A295A" w:rsidRDefault="005A295A" w:rsidP="00F57C78">
      <w:pPr>
        <w:spacing w:line="360" w:lineRule="auto"/>
        <w:rPr>
          <w:sz w:val="24"/>
          <w:szCs w:val="24"/>
        </w:rPr>
      </w:pPr>
    </w:p>
    <w:p w:rsidR="001314C3" w:rsidRDefault="001314C3" w:rsidP="00F57C78">
      <w:pPr>
        <w:spacing w:line="360" w:lineRule="auto"/>
        <w:rPr>
          <w:sz w:val="24"/>
          <w:szCs w:val="24"/>
        </w:rPr>
      </w:pPr>
    </w:p>
    <w:p w:rsidR="005A295A" w:rsidRDefault="005A295A" w:rsidP="00F57C78">
      <w:pPr>
        <w:spacing w:line="360" w:lineRule="auto"/>
        <w:rPr>
          <w:sz w:val="24"/>
          <w:szCs w:val="24"/>
        </w:rPr>
      </w:pPr>
    </w:p>
    <w:p w:rsidR="00833C1F" w:rsidRDefault="00833C1F" w:rsidP="00F57C78">
      <w:pPr>
        <w:spacing w:line="360" w:lineRule="auto"/>
        <w:rPr>
          <w:sz w:val="24"/>
          <w:szCs w:val="24"/>
        </w:rPr>
      </w:pPr>
    </w:p>
    <w:p w:rsidR="00833C1F" w:rsidRDefault="00833C1F" w:rsidP="00F57C78">
      <w:pPr>
        <w:spacing w:line="360" w:lineRule="auto"/>
        <w:rPr>
          <w:sz w:val="24"/>
          <w:szCs w:val="24"/>
        </w:rPr>
      </w:pPr>
    </w:p>
    <w:p w:rsidR="00016B48" w:rsidRDefault="00016B48" w:rsidP="00833C1F">
      <w:pPr>
        <w:pStyle w:val="ConsPlusNormal"/>
        <w:ind w:left="4248" w:firstLine="430"/>
        <w:outlineLvl w:val="1"/>
        <w:rPr>
          <w:rFonts w:ascii="Times New Roman" w:hAnsi="Times New Roman" w:cs="Times New Roman"/>
          <w:sz w:val="24"/>
          <w:szCs w:val="24"/>
        </w:rPr>
      </w:pPr>
    </w:p>
    <w:p w:rsidR="00833C1F" w:rsidRDefault="00833C1F" w:rsidP="00833C1F">
      <w:pPr>
        <w:pStyle w:val="ConsPlusNormal"/>
        <w:ind w:left="4248" w:firstLine="430"/>
        <w:outlineLvl w:val="1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305FA">
        <w:rPr>
          <w:rFonts w:ascii="Times New Roman" w:hAnsi="Times New Roman" w:cs="Times New Roman"/>
          <w:sz w:val="24"/>
          <w:szCs w:val="24"/>
        </w:rPr>
        <w:t>1</w:t>
      </w:r>
    </w:p>
    <w:p w:rsidR="00833C1F" w:rsidRPr="00E54365" w:rsidRDefault="00833C1F" w:rsidP="00833C1F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к </w:t>
      </w:r>
      <w:r w:rsidR="00F305FA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Положению о муниципальном этапе</w:t>
      </w:r>
    </w:p>
    <w:p w:rsidR="00833C1F" w:rsidRPr="00E54365" w:rsidRDefault="00833C1F" w:rsidP="00833C1F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</w:t>
      </w:r>
      <w:r w:rsidR="00F305FA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Московского областного конкурса</w:t>
      </w:r>
    </w:p>
    <w:p w:rsidR="00F305FA" w:rsidRDefault="00833C1F" w:rsidP="00833C1F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</w:t>
      </w:r>
      <w:r w:rsidR="00F305FA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«Лучшая организация работ в сфере охраны</w:t>
      </w:r>
    </w:p>
    <w:p w:rsidR="00F305FA" w:rsidRDefault="00F305FA" w:rsidP="00833C1F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труда среди организаций по производству</w:t>
      </w:r>
    </w:p>
    <w:p w:rsidR="00F305FA" w:rsidRDefault="00F305FA" w:rsidP="00833C1F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пищевых продуктов и напитков</w:t>
      </w:r>
    </w:p>
    <w:p w:rsidR="00833C1F" w:rsidRPr="00E54365" w:rsidRDefault="00F305FA" w:rsidP="00833C1F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Московской области» </w:t>
      </w:r>
    </w:p>
    <w:p w:rsidR="00833C1F" w:rsidRDefault="00833C1F" w:rsidP="00833C1F">
      <w:pPr>
        <w:pStyle w:val="ConsPlusNonformat"/>
        <w:tabs>
          <w:tab w:val="left" w:pos="4395"/>
          <w:tab w:val="left" w:pos="4962"/>
        </w:tabs>
        <w:ind w:firstLine="4678"/>
        <w:rPr>
          <w:rFonts w:ascii="Times New Roman" w:hAnsi="Times New Roman" w:cs="Times New Roman"/>
          <w:sz w:val="24"/>
          <w:szCs w:val="24"/>
        </w:rPr>
      </w:pPr>
    </w:p>
    <w:p w:rsidR="00833C1F" w:rsidRPr="00E0691D" w:rsidRDefault="00833C1F" w:rsidP="00833C1F">
      <w:pPr>
        <w:pStyle w:val="ConsPlusNonformat"/>
        <w:tabs>
          <w:tab w:val="left" w:pos="4395"/>
          <w:tab w:val="left" w:pos="4962"/>
        </w:tabs>
        <w:ind w:firstLine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В Комиссию по проведению</w:t>
      </w:r>
    </w:p>
    <w:p w:rsidR="00833C1F" w:rsidRPr="00E0691D" w:rsidRDefault="00833C1F" w:rsidP="00833C1F">
      <w:pPr>
        <w:pStyle w:val="ConsPlusNonformat"/>
        <w:tabs>
          <w:tab w:val="left" w:pos="4395"/>
          <w:tab w:val="left" w:pos="4962"/>
        </w:tabs>
        <w:ind w:firstLine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муниципального этапа Московского</w:t>
      </w:r>
    </w:p>
    <w:p w:rsidR="00833C1F" w:rsidRPr="004C53BE" w:rsidRDefault="00833C1F" w:rsidP="00833C1F">
      <w:pPr>
        <w:pStyle w:val="ConsPlusNonformat"/>
        <w:tabs>
          <w:tab w:val="left" w:pos="4395"/>
          <w:tab w:val="left" w:pos="4962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областного конкурса «Лучшая организация   работ в сфере </w:t>
      </w:r>
      <w:r w:rsidRPr="004C53BE">
        <w:rPr>
          <w:rFonts w:ascii="Times New Roman" w:hAnsi="Times New Roman" w:cs="Times New Roman"/>
          <w:sz w:val="24"/>
          <w:szCs w:val="24"/>
        </w:rPr>
        <w:t>охраны среди организаций</w:t>
      </w:r>
      <w:r>
        <w:rPr>
          <w:rFonts w:ascii="Times New Roman" w:hAnsi="Times New Roman" w:cs="Times New Roman"/>
          <w:sz w:val="24"/>
          <w:szCs w:val="24"/>
        </w:rPr>
        <w:br/>
      </w:r>
      <w:r w:rsidRPr="004C53BE">
        <w:rPr>
          <w:rFonts w:ascii="Times New Roman" w:hAnsi="Times New Roman" w:cs="Times New Roman"/>
          <w:sz w:val="24"/>
          <w:szCs w:val="24"/>
        </w:rPr>
        <w:t>по производству пищевых продуктов и напитков</w:t>
      </w:r>
      <w:r w:rsidRPr="00833C1F">
        <w:rPr>
          <w:rFonts w:ascii="Times New Roman" w:hAnsi="Times New Roman" w:cs="Times New Roman"/>
          <w:sz w:val="24"/>
          <w:szCs w:val="24"/>
        </w:rPr>
        <w:t xml:space="preserve"> </w:t>
      </w:r>
      <w:r w:rsidRPr="004C53B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53B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 Павловский Посад</w:t>
      </w:r>
    </w:p>
    <w:p w:rsidR="00833C1F" w:rsidRDefault="00833C1F" w:rsidP="00833C1F">
      <w:pPr>
        <w:pStyle w:val="ConsPlusNonformat"/>
        <w:tabs>
          <w:tab w:val="left" w:pos="4678"/>
          <w:tab w:val="left" w:pos="4962"/>
        </w:tabs>
        <w:ind w:left="4678"/>
        <w:jc w:val="center"/>
        <w:rPr>
          <w:rFonts w:ascii="Times New Roman" w:hAnsi="Times New Roman" w:cs="Times New Roman"/>
        </w:rPr>
      </w:pPr>
    </w:p>
    <w:p w:rsidR="00833C1F" w:rsidRDefault="00833C1F" w:rsidP="00833C1F">
      <w:pPr>
        <w:pStyle w:val="ConsPlusNonformat"/>
        <w:tabs>
          <w:tab w:val="left" w:pos="4395"/>
          <w:tab w:val="left" w:pos="4962"/>
        </w:tabs>
        <w:ind w:left="5245" w:hanging="5245"/>
        <w:jc w:val="center"/>
        <w:rPr>
          <w:rFonts w:ascii="Times New Roman" w:hAnsi="Times New Roman" w:cs="Times New Roman"/>
        </w:rPr>
      </w:pPr>
    </w:p>
    <w:p w:rsidR="00833C1F" w:rsidRPr="00E0691D" w:rsidRDefault="00833C1F" w:rsidP="00833C1F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3C1F" w:rsidRPr="00E0691D" w:rsidRDefault="00833C1F" w:rsidP="0083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  <w:r w:rsidRPr="00E0691D">
        <w:rPr>
          <w:rFonts w:ascii="Times New Roman" w:hAnsi="Times New Roman" w:cs="Times New Roman"/>
          <w:sz w:val="24"/>
          <w:szCs w:val="24"/>
        </w:rPr>
        <w:t>ЗАЯВЛЕНИЕ</w:t>
      </w:r>
    </w:p>
    <w:p w:rsidR="00833C1F" w:rsidRPr="004C53BE" w:rsidRDefault="00833C1F" w:rsidP="0083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об участии в Московском областном конкурсе</w:t>
      </w:r>
    </w:p>
    <w:p w:rsidR="00833C1F" w:rsidRPr="004C53BE" w:rsidRDefault="00833C1F" w:rsidP="0083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«Лучшая организация работ в сфере охраны труда среди</w:t>
      </w:r>
    </w:p>
    <w:p w:rsidR="00833C1F" w:rsidRPr="00E0691D" w:rsidRDefault="00833C1F" w:rsidP="0083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3BE">
        <w:rPr>
          <w:rFonts w:ascii="Times New Roman" w:hAnsi="Times New Roman" w:cs="Times New Roman"/>
          <w:sz w:val="24"/>
          <w:szCs w:val="24"/>
        </w:rPr>
        <w:t>организаций по производству пищевых продуктов и напитков в Московской области»</w:t>
      </w:r>
      <w:r w:rsidRPr="00E0691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" w:history="1">
        <w:r w:rsidRPr="00E0691D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833C1F" w:rsidRPr="00E0691D" w:rsidRDefault="00833C1F" w:rsidP="00833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3C1F" w:rsidRPr="00E0691D" w:rsidRDefault="00833C1F" w:rsidP="00833C1F">
      <w:pPr>
        <w:pStyle w:val="ConsPlusNonformat"/>
        <w:jc w:val="center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</w:rPr>
        <w:t>(полное наименование организации)</w:t>
      </w:r>
    </w:p>
    <w:p w:rsidR="00833C1F" w:rsidRPr="004C53BE" w:rsidRDefault="00833C1F" w:rsidP="00833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конкурсе «Лучшая организация работ в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691D">
        <w:rPr>
          <w:rFonts w:ascii="Times New Roman" w:hAnsi="Times New Roman" w:cs="Times New Roman"/>
          <w:sz w:val="24"/>
          <w:szCs w:val="24"/>
        </w:rPr>
        <w:t xml:space="preserve">фере  охраны  труда  среди </w:t>
      </w:r>
      <w:r w:rsidRPr="004C53BE">
        <w:rPr>
          <w:rFonts w:ascii="Times New Roman" w:hAnsi="Times New Roman" w:cs="Times New Roman"/>
          <w:sz w:val="24"/>
          <w:szCs w:val="24"/>
        </w:rPr>
        <w:t xml:space="preserve">организаций по производству пищевых продуктов и напитков в Московской области».  </w:t>
      </w:r>
    </w:p>
    <w:p w:rsidR="00833C1F" w:rsidRPr="00E0691D" w:rsidRDefault="00833C1F" w:rsidP="00833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С Положением о Московском областном конкурсе «Лучшая организация работ в  сфере  охраны  труда среди  </w:t>
      </w:r>
      <w:r w:rsidRPr="004C53BE">
        <w:rPr>
          <w:rFonts w:ascii="Times New Roman" w:hAnsi="Times New Roman" w:cs="Times New Roman"/>
          <w:sz w:val="24"/>
          <w:szCs w:val="24"/>
        </w:rPr>
        <w:t xml:space="preserve">организаций по производству пищевых продуктов и напитков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53BE">
        <w:rPr>
          <w:rFonts w:ascii="Times New Roman" w:hAnsi="Times New Roman" w:cs="Times New Roman"/>
          <w:sz w:val="24"/>
          <w:szCs w:val="24"/>
        </w:rPr>
        <w:t>Московской области» ознакомлены</w:t>
      </w:r>
      <w:r w:rsidRPr="00E0691D">
        <w:rPr>
          <w:rFonts w:ascii="Times New Roman" w:hAnsi="Times New Roman" w:cs="Times New Roman"/>
          <w:sz w:val="24"/>
          <w:szCs w:val="24"/>
        </w:rPr>
        <w:t xml:space="preserve">  и  согласны.  Полноту и достоверность представленных сведений гарантируем.</w:t>
      </w:r>
    </w:p>
    <w:p w:rsidR="00833C1F" w:rsidRPr="00E0691D" w:rsidRDefault="00833C1F" w:rsidP="00833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Уведомлены   о том, что заявки участников конкурса, представивших недостоверные или противоречивые сведения, не рассматриваются.</w:t>
      </w:r>
    </w:p>
    <w:p w:rsidR="00833C1F" w:rsidRPr="00E0691D" w:rsidRDefault="00833C1F" w:rsidP="00833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C1F" w:rsidRPr="00E0691D" w:rsidRDefault="00833C1F" w:rsidP="00833C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Ф.И.О. (полностью), контактные данные (телефон, e-</w:t>
      </w:r>
      <w:proofErr w:type="spellStart"/>
      <w:r w:rsidRPr="00E069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0691D">
        <w:rPr>
          <w:rFonts w:ascii="Times New Roman" w:hAnsi="Times New Roman" w:cs="Times New Roman"/>
          <w:sz w:val="24"/>
          <w:szCs w:val="24"/>
        </w:rPr>
        <w:t>) руководителя службы охраны труда: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0691D">
        <w:rPr>
          <w:rFonts w:ascii="Times New Roman" w:hAnsi="Times New Roman" w:cs="Times New Roman"/>
          <w:sz w:val="24"/>
          <w:szCs w:val="24"/>
        </w:rPr>
        <w:t>_</w:t>
      </w:r>
    </w:p>
    <w:p w:rsidR="00833C1F" w:rsidRPr="00E0691D" w:rsidRDefault="00833C1F" w:rsidP="00833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C1F" w:rsidRPr="00E0691D" w:rsidRDefault="00833C1F" w:rsidP="00833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Приложение: на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691D">
        <w:rPr>
          <w:rFonts w:ascii="Times New Roman" w:hAnsi="Times New Roman" w:cs="Times New Roman"/>
          <w:sz w:val="24"/>
          <w:szCs w:val="24"/>
        </w:rPr>
        <w:t xml:space="preserve"> листах в ___ экз.</w:t>
      </w:r>
    </w:p>
    <w:p w:rsidR="00833C1F" w:rsidRPr="00E0691D" w:rsidRDefault="00833C1F" w:rsidP="00833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12"/>
        <w:gridCol w:w="4702"/>
      </w:tblGrid>
      <w:tr w:rsidR="00833C1F" w:rsidRPr="00E0691D" w:rsidTr="00F305FA">
        <w:tc>
          <w:tcPr>
            <w:tcW w:w="7621" w:type="dxa"/>
          </w:tcPr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(должность)  </w:t>
            </w:r>
          </w:p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F" w:rsidRPr="00E0691D" w:rsidRDefault="00833C1F" w:rsidP="00F305FA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F" w:rsidRPr="00E0691D" w:rsidRDefault="00833C1F" w:rsidP="00F30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91D">
              <w:rPr>
                <w:rFonts w:ascii="Times New Roman" w:hAnsi="Times New Roman" w:cs="Times New Roman"/>
              </w:rPr>
              <w:t>подпись, Фамилия, Имя, Отчество, дата)</w:t>
            </w:r>
          </w:p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662" w:type="dxa"/>
          </w:tcPr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седатель профсоюзного органа</w:t>
            </w:r>
          </w:p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(иного уполномоченного работниками представительного органа)</w:t>
            </w:r>
          </w:p>
          <w:p w:rsidR="00833C1F" w:rsidRPr="00E0691D" w:rsidRDefault="00833C1F" w:rsidP="00F305FA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F" w:rsidRPr="00E0691D" w:rsidRDefault="00833C1F" w:rsidP="00F30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91D">
              <w:rPr>
                <w:rFonts w:ascii="Times New Roman" w:hAnsi="Times New Roman" w:cs="Times New Roman"/>
              </w:rPr>
              <w:t>подпись, Фамилия, Имя, Отчество, дата)</w:t>
            </w:r>
          </w:p>
          <w:p w:rsidR="00833C1F" w:rsidRPr="00E0691D" w:rsidRDefault="00833C1F" w:rsidP="00F305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33C1F" w:rsidRPr="00E0691D" w:rsidRDefault="00833C1F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B">
              <w:rPr>
                <w:rFonts w:ascii="Times New Roman" w:hAnsi="Times New Roman" w:cs="Times New Roman"/>
              </w:rPr>
              <w:t>М.П</w:t>
            </w: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3C1F" w:rsidRDefault="00833C1F" w:rsidP="00833C1F">
      <w:pPr>
        <w:pStyle w:val="ConsPlusNonformat"/>
        <w:jc w:val="both"/>
        <w:rPr>
          <w:rFonts w:ascii="Times New Roman" w:hAnsi="Times New Roman" w:cs="Times New Roman"/>
        </w:rPr>
      </w:pPr>
      <w:bookmarkStart w:id="2" w:name="P155"/>
      <w:bookmarkEnd w:id="2"/>
    </w:p>
    <w:p w:rsidR="00833C1F" w:rsidRDefault="00833C1F" w:rsidP="00833C1F">
      <w:pPr>
        <w:pStyle w:val="ConsPlusNonformat"/>
        <w:jc w:val="both"/>
        <w:rPr>
          <w:rFonts w:ascii="Times New Roman" w:hAnsi="Times New Roman" w:cs="Times New Roman"/>
        </w:rPr>
      </w:pPr>
    </w:p>
    <w:p w:rsidR="00833C1F" w:rsidRPr="00E0691D" w:rsidRDefault="00833C1F" w:rsidP="00833C1F">
      <w:pPr>
        <w:pStyle w:val="ConsPlusNonformat"/>
        <w:jc w:val="both"/>
        <w:rPr>
          <w:rFonts w:ascii="Times New Roman" w:hAnsi="Times New Roman" w:cs="Times New Roman"/>
        </w:rPr>
      </w:pPr>
    </w:p>
    <w:p w:rsidR="00833C1F" w:rsidRPr="00E0691D" w:rsidRDefault="00833C1F" w:rsidP="00833C1F">
      <w:pPr>
        <w:pStyle w:val="ConsPlusNonformat"/>
        <w:jc w:val="both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</w:rPr>
        <w:t>* Заполняется на официальном бланке письма организации</w:t>
      </w:r>
      <w:bookmarkStart w:id="3" w:name="P308"/>
      <w:bookmarkEnd w:id="3"/>
    </w:p>
    <w:p w:rsidR="00833C1F" w:rsidRPr="00E54365" w:rsidRDefault="00833C1F" w:rsidP="00F57C78">
      <w:pPr>
        <w:spacing w:line="360" w:lineRule="auto"/>
        <w:rPr>
          <w:sz w:val="24"/>
          <w:szCs w:val="24"/>
        </w:rPr>
      </w:pPr>
    </w:p>
    <w:p w:rsidR="005A295A" w:rsidRPr="00E54365" w:rsidRDefault="005A295A" w:rsidP="00F57C78">
      <w:pPr>
        <w:spacing w:line="360" w:lineRule="auto"/>
        <w:rPr>
          <w:sz w:val="24"/>
          <w:szCs w:val="24"/>
        </w:rPr>
      </w:pPr>
    </w:p>
    <w:p w:rsidR="00D11734" w:rsidRDefault="00D11734" w:rsidP="00F57C78">
      <w:pPr>
        <w:spacing w:line="360" w:lineRule="auto"/>
        <w:rPr>
          <w:sz w:val="24"/>
          <w:szCs w:val="24"/>
        </w:rPr>
      </w:pPr>
    </w:p>
    <w:p w:rsidR="007C393A" w:rsidRDefault="007C393A" w:rsidP="00F57C78">
      <w:pPr>
        <w:spacing w:line="360" w:lineRule="auto"/>
        <w:rPr>
          <w:sz w:val="24"/>
          <w:szCs w:val="24"/>
        </w:rPr>
      </w:pPr>
    </w:p>
    <w:p w:rsidR="00F305FA" w:rsidRDefault="00F305FA" w:rsidP="000A2D74">
      <w:pPr>
        <w:pStyle w:val="31"/>
        <w:ind w:firstLine="0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sectPr w:rsidR="00F305FA" w:rsidSect="00A40FD0">
          <w:type w:val="continuous"/>
          <w:pgSz w:w="11905" w:h="16837"/>
          <w:pgMar w:top="568" w:right="706" w:bottom="567" w:left="1701" w:header="720" w:footer="720" w:gutter="0"/>
          <w:cols w:space="720"/>
          <w:noEndnote/>
        </w:sectPr>
      </w:pPr>
    </w:p>
    <w:p w:rsidR="00F305FA" w:rsidRDefault="00F305FA" w:rsidP="00F305FA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016B48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Приложение № 2</w:t>
      </w:r>
    </w:p>
    <w:p w:rsidR="00F305FA" w:rsidRPr="00E54365" w:rsidRDefault="00F305FA" w:rsidP="00F305FA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Положению о муниципальном этапе</w:t>
      </w:r>
    </w:p>
    <w:p w:rsidR="00F305FA" w:rsidRPr="00E54365" w:rsidRDefault="00F305FA" w:rsidP="00F305FA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Московского областного конкурса</w:t>
      </w:r>
    </w:p>
    <w:p w:rsidR="00F305FA" w:rsidRDefault="00F305FA" w:rsidP="00F305FA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  <w:r w:rsidRPr="00E54365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«Лучшая организация работ в сфере охраны</w:t>
      </w:r>
    </w:p>
    <w:p w:rsidR="00F305FA" w:rsidRDefault="00F305FA" w:rsidP="00F305FA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труда среди организаций по производству</w:t>
      </w:r>
    </w:p>
    <w:p w:rsidR="00F305FA" w:rsidRDefault="00F305FA" w:rsidP="00F305FA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пищевых продуктов и напитков</w:t>
      </w:r>
    </w:p>
    <w:p w:rsidR="00F305FA" w:rsidRPr="00E54365" w:rsidRDefault="00F305FA" w:rsidP="00F305FA">
      <w:pPr>
        <w:pStyle w:val="31"/>
        <w:ind w:left="142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Московской области» </w:t>
      </w:r>
    </w:p>
    <w:p w:rsidR="00F305FA" w:rsidRDefault="00F305FA" w:rsidP="00F57C78">
      <w:pPr>
        <w:spacing w:line="360" w:lineRule="auto"/>
        <w:rPr>
          <w:sz w:val="24"/>
          <w:szCs w:val="24"/>
        </w:rPr>
      </w:pPr>
    </w:p>
    <w:p w:rsidR="00F305FA" w:rsidRPr="00E65022" w:rsidRDefault="00F305FA" w:rsidP="00F3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показателей и с</w:t>
      </w:r>
      <w:r w:rsidRPr="00E65022">
        <w:rPr>
          <w:rFonts w:ascii="Times New Roman" w:hAnsi="Times New Roman" w:cs="Times New Roman"/>
          <w:sz w:val="24"/>
          <w:szCs w:val="24"/>
        </w:rPr>
        <w:t>истема оценки</w:t>
      </w:r>
    </w:p>
    <w:p w:rsidR="00F305FA" w:rsidRPr="004F2593" w:rsidRDefault="00F305FA" w:rsidP="00F3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 xml:space="preserve">показателей, </w:t>
      </w:r>
      <w:r w:rsidRPr="004F2593">
        <w:rPr>
          <w:rFonts w:ascii="Times New Roman" w:hAnsi="Times New Roman" w:cs="Times New Roman"/>
          <w:sz w:val="24"/>
          <w:szCs w:val="24"/>
        </w:rPr>
        <w:t>характеризующих состояние условий и охраны</w:t>
      </w:r>
    </w:p>
    <w:p w:rsidR="00F305FA" w:rsidRDefault="00F305FA" w:rsidP="00F3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2593">
        <w:rPr>
          <w:rFonts w:ascii="Times New Roman" w:hAnsi="Times New Roman" w:cs="Times New Roman"/>
          <w:sz w:val="24"/>
          <w:szCs w:val="24"/>
        </w:rPr>
        <w:t>труда в организациях по производству пищевых продуктов и напитков в Московской</w:t>
      </w:r>
      <w:r w:rsidRPr="00E6502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305FA" w:rsidRPr="00E65022" w:rsidRDefault="00F305FA" w:rsidP="00F3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5FA" w:rsidRPr="00E65022" w:rsidRDefault="00F305FA" w:rsidP="00F3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E650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305FA" w:rsidRDefault="00F305FA" w:rsidP="00F305FA">
      <w:pPr>
        <w:pStyle w:val="ConsPlusNonformat"/>
        <w:jc w:val="center"/>
        <w:rPr>
          <w:rFonts w:ascii="Times New Roman" w:hAnsi="Times New Roman" w:cs="Times New Roman"/>
        </w:rPr>
      </w:pPr>
      <w:r w:rsidRPr="00B7342A">
        <w:rPr>
          <w:rFonts w:ascii="Times New Roman" w:hAnsi="Times New Roman" w:cs="Times New Roman"/>
        </w:rPr>
        <w:t>(наименование организации)</w:t>
      </w:r>
    </w:p>
    <w:p w:rsidR="00F305FA" w:rsidRPr="00B7342A" w:rsidRDefault="00F305FA" w:rsidP="00F305FA">
      <w:pPr>
        <w:pStyle w:val="ConsPlusNonformat"/>
        <w:jc w:val="center"/>
        <w:rPr>
          <w:rFonts w:ascii="Times New Roman" w:hAnsi="Times New Roman" w:cs="Times New Roman"/>
        </w:rPr>
      </w:pPr>
    </w:p>
    <w:p w:rsidR="00F305FA" w:rsidRPr="00E65022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 w:firstRow="0" w:lastRow="0" w:firstColumn="0" w:lastColumn="0" w:noHBand="1" w:noVBand="0"/>
      </w:tblPr>
      <w:tblGrid>
        <w:gridCol w:w="709"/>
        <w:gridCol w:w="4819"/>
        <w:gridCol w:w="5670"/>
        <w:gridCol w:w="1418"/>
        <w:gridCol w:w="1275"/>
        <w:gridCol w:w="1418"/>
      </w:tblGrid>
      <w:tr w:rsidR="00F305FA" w:rsidRPr="00E65022" w:rsidTr="00016B48">
        <w:tc>
          <w:tcPr>
            <w:tcW w:w="709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819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670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Критерии оценки</w:t>
            </w:r>
          </w:p>
        </w:tc>
        <w:tc>
          <w:tcPr>
            <w:tcW w:w="1418" w:type="dxa"/>
          </w:tcPr>
          <w:p w:rsidR="00F305FA" w:rsidRPr="00AF6AEC" w:rsidRDefault="00F305FA" w:rsidP="00F305FA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  <w:p w:rsidR="00F305FA" w:rsidRPr="00AF6AEC" w:rsidRDefault="00F305FA" w:rsidP="00F305FA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 xml:space="preserve"> год</w:t>
            </w:r>
          </w:p>
        </w:tc>
        <w:tc>
          <w:tcPr>
            <w:tcW w:w="1275" w:type="dxa"/>
          </w:tcPr>
          <w:p w:rsidR="00F305FA" w:rsidRPr="00AF6AEC" w:rsidRDefault="00F305FA" w:rsidP="00F305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 w:rsidR="00F305FA" w:rsidRPr="00AF6AEC" w:rsidRDefault="00F305FA" w:rsidP="00F305FA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 xml:space="preserve"> год</w:t>
            </w:r>
          </w:p>
        </w:tc>
        <w:tc>
          <w:tcPr>
            <w:tcW w:w="1418" w:type="dxa"/>
          </w:tcPr>
          <w:p w:rsidR="00F305FA" w:rsidRPr="00AF6AEC" w:rsidRDefault="00F305FA" w:rsidP="00F305FA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>Баллы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 организации (человек)</w:t>
            </w:r>
          </w:p>
        </w:tc>
        <w:tc>
          <w:tcPr>
            <w:tcW w:w="5670" w:type="dxa"/>
            <w:vAlign w:val="center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5"/>
          </w:tcPr>
          <w:p w:rsidR="00F305FA" w:rsidRPr="003E50E2" w:rsidRDefault="00F305FA" w:rsidP="00F30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производственного травматизма и профессиональной заболеваемости в организации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пострадавших в результате несчастных случаев на производстве с утратой трудоспособности на 1 рабочий день и более (человек)</w:t>
            </w:r>
          </w:p>
        </w:tc>
        <w:tc>
          <w:tcPr>
            <w:tcW w:w="5670" w:type="dxa"/>
          </w:tcPr>
          <w:p w:rsidR="00F305FA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несчастных случаев в течение 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лет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несчастных случаев - 1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равное количество несчастных случаев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годах - 0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травматизма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- (- 1)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AF6AEC" w:rsidTr="00016B48">
        <w:tc>
          <w:tcPr>
            <w:tcW w:w="709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305FA" w:rsidRPr="00AF6AEC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Количество происшедших несчастных случаев со смертельным исходом, связанных с производством:</w:t>
            </w:r>
          </w:p>
          <w:p w:rsidR="00F305FA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(единицы),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происшедших по причинам нарушения требований охраны труда работодателями (единицы);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происшедших по причинам, не связанным с нарушением требований охраны труда работодателем (единицы)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несчастных случаев со смертельным исходом в течение 2 лет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несчастных случаев со смертельным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исходом, происшедших в течение 2 лет по причинам нарушений требований охраны труда работодателем - (-10)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несчастных случаев со смертельным исходом, происшедших в течение 2 лет по причинам, не связанным с нарушением требований охраны труда работодателем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частично утративших трудоспособность (с оформленной инвалидностью) в связи с несчастным случаем на производстве (человек)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Отсутствие работников, утративших трудоспособность в связи с несчастным случаем,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снижение числа работников, утративших трудоспособность в связи с несчастным случаем,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равный показатель числа работников, утративших трудоспособность в связи с несчастным случаем, по годам - (-1)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числа работников, утративших трудоспособность в связи с несчастным случаем - (- 2) балла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Профзаболевания отсутствуют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профзаболеваемость</w:t>
            </w:r>
            <w:proofErr w:type="spellEnd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снизилась - 1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одинаковый уровень </w:t>
            </w:r>
            <w:proofErr w:type="spell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годах - (- 5)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случаев </w:t>
            </w:r>
            <w:proofErr w:type="spell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- (-10) баллов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05FA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5"/>
          </w:tcPr>
          <w:p w:rsidR="00F305FA" w:rsidRPr="00200061" w:rsidRDefault="00F305FA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условий труда в организации </w:t>
            </w:r>
            <w:r w:rsidRPr="003E50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00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системы управ</w:t>
            </w:r>
            <w:r w:rsidR="00200061">
              <w:rPr>
                <w:rFonts w:ascii="Times New Roman" w:hAnsi="Times New Roman" w:cs="Times New Roman"/>
                <w:sz w:val="24"/>
                <w:szCs w:val="24"/>
              </w:rPr>
              <w:t>ления профессиональными рисками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- 3 балла;</w:t>
            </w:r>
          </w:p>
          <w:p w:rsidR="00F305FA" w:rsidRPr="00E65022" w:rsidRDefault="00200061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(-3)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91"/>
            <w:bookmarkEnd w:id="4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на работах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вредными и (или) опасными условиями труда,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 (человек)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Работники, занятые на работах с вредными и (или)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опасными условиями труда, отсутствуют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 опасными условиями труда,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снизилось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условиями труда, в 2021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не изменилось - 1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 опасными условиями труда,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увеличилось - 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97"/>
            <w:bookmarkEnd w:id="5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иными средствами индивидуальной защиты (соответствует/не соответствует типовым нормам)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соответствует типовым нормам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обеспечение не соответствует типовым нормам (специальная одежда, специальная обувь и иные средства индивидуальной защиты не выдаются или выдаются не в полном объеме) - 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70085B" w:rsidTr="00016B48">
        <w:tc>
          <w:tcPr>
            <w:tcW w:w="709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600" w:type="dxa"/>
            <w:gridSpan w:val="5"/>
          </w:tcPr>
          <w:p w:rsidR="00F305FA" w:rsidRPr="00146AF2" w:rsidRDefault="00F305FA" w:rsidP="00F30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 </w:t>
            </w:r>
            <w:r w:rsidRPr="0070085B">
              <w:rPr>
                <w:rFonts w:ascii="Times New Roman" w:hAnsi="Times New Roman" w:cs="Times New Roman"/>
                <w:sz w:val="24"/>
                <w:szCs w:val="24"/>
              </w:rPr>
              <w:t>(по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085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Охват работников предварительными и периодическими медосмотрами (%)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Медосмотры проходят 100% работников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медосмотры проходят 50% - 100%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медосмотры проходят 1% - 50% - 0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периодические медосмотры не проводятся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819" w:type="dxa"/>
          </w:tcPr>
          <w:p w:rsidR="00F305FA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работников в центры </w:t>
            </w:r>
            <w:proofErr w:type="spell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305FA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направляются в центры 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не направляются в центры </w:t>
            </w:r>
            <w:proofErr w:type="spell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(-1)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нет необходимости направления работников в центры </w:t>
            </w:r>
            <w:proofErr w:type="spell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- 0 баллов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в организации: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помещений для приема пищи (да/нет);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комнат для отдыха в рабочее время и комнат психологической разгрузки (да/нет);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санитарно-бытовых помещений (да/нет);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помещений для оказания медицинской помощи (да/нет),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а также обеспечение работников санаторно-курортным лечением (да/нет)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Положительный ответ дан по трем пунктам из пяти -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двум пунктам из пяти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одному пункту из пяти - 1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не даны ни по одному пункту из пяти - 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70085B" w:rsidTr="00016B48">
        <w:tc>
          <w:tcPr>
            <w:tcW w:w="709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819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25"/>
            <w:bookmarkEnd w:id="6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работников, занятых на работах с вредными и (или) опасными условиями труда, которым установлены (фактически предоставляются) гарантии и компенсации (дополнительный отпуск, сокращенный рабочий день, повышенный размер оплаты труда, бесплатное предоставление молока или других равноценных продуктов, лечебно-профилактического питания), к численности работников, которым необходимо предоставлять гарантии и компенсации, по состоянию 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гарантий и компенсаций отсутствует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равно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меньше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плана по</w:t>
            </w:r>
          </w:p>
          <w:p w:rsidR="00F305FA" w:rsidRPr="00E65022" w:rsidRDefault="00F305FA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улучшению условий и охраны труда,</w:t>
            </w:r>
          </w:p>
          <w:p w:rsidR="00F305FA" w:rsidRPr="00E65022" w:rsidRDefault="00F305FA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разработанного по результатам</w:t>
            </w:r>
          </w:p>
          <w:p w:rsidR="00F305FA" w:rsidRPr="00225D79" w:rsidRDefault="00F305FA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оценки условий труда за период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по 31 декабря 2021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улучшению условий и охраны труда реализованы на 100%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по улучшению условий и охраны труда реализованы на 50% - 100%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по улучшению условий и охраны труда реализованы менее чем на 50%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улучшению условий и охраны труда не реализуются - 0 баллов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лабораторного и инструментального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норм на рабочих местах (да/нет)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Производственный лабораторный и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инструментальный контроль за реализацией санитарных норм на рабочих местах проводится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лабораторный и инструментальный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норм на рабочих местах не проводится - 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70085B" w:rsidTr="00016B48">
        <w:tc>
          <w:tcPr>
            <w:tcW w:w="709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819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305FA" w:rsidRPr="0070085B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5"/>
          </w:tcPr>
          <w:p w:rsidR="00F305FA" w:rsidRPr="003E50E2" w:rsidRDefault="00F305FA" w:rsidP="00F305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охране труда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по условиям и охране труда, соглашения по охране труда (да/нет)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Раздел по условиям и охране труда в коллективном договоре или соглашение по охране труда в организации есть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раздел по условиям и охране труда в коллективном договоре или соглашение по охране труда в организации отсутствует - 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 (специалиста по охране труда) (да/нет)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Служба охраны труда (специалист по охране труда) в организации есть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службы охраны труда (специалиста по охране труда) в организации нет - (-1) балл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кабинета охраны труда (да/нет);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уголка охраны труда (да/нет)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Есть кабинет охраны труда и уголок охраны труда - 5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есть кабинет охраны труда или уголок охраны труда - 3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и уголок охраны труда отсутствуют - 0 баллов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уполномоченных (доверенных) лиц по охране труда, профессиональных союзов или иных уполномоченных работниками представительных органов (да/нет)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В организации есть комитет (комиссия) по охране труда, уполномоченные (доверенные) лица по охране труда, профессиональный союз или иной уполномоченный работник представительного органа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нет комитета (комиссии) по охране труда, уполномоченного (доверенного) лица по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труда, профессионального союза или иного уполномоченного работника представительного органа - 0 баллов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8845A1" w:rsidTr="00016B48">
        <w:tc>
          <w:tcPr>
            <w:tcW w:w="709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819" w:type="dxa"/>
          </w:tcPr>
          <w:p w:rsidR="00F305FA" w:rsidRPr="008845A1" w:rsidRDefault="00F305FA" w:rsidP="00F305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5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руководителей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специалистов,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охране труда и проверку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обучения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и имеющих действующие удостоверения,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 численности руководителей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специалистов, которые должны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пройти обучение по охране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проверку знаний требований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труда в организациях,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функции по проведению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работодателей и работников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охраны труда (%)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100% руководителей и специалистов организации прошли обучение и проверку знаний требований охраны труда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50% - 100% руководителей и специалистов организации прошли обучение и проверку знаний требований охраны труда - 1 балл.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Менее 50% руководителей и специалистов организации прошли обучение и проверку знаний требований охраны труда - 0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требований охраны труда не проводились - (-2) балла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организации по программам, разработанным специалистом по охране труда, к численности работников, которые должны пройти обучение по охране труда и проверку знаний требований охраны труда в комиссии по проверке знаний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охраны труда организации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Более 90% работников прошли 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охране труда и проверку знаний требований охраны труда в комиссии по проверке знаний требований охраны труда организации - 2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50% - 90%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- 1 балл;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менее 50%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- 0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и проверка знаний требований охраны труда комиссией по проверке </w:t>
            </w:r>
            <w:proofErr w:type="gramStart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организации</w:t>
            </w:r>
            <w:proofErr w:type="gramEnd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 - (-2) балла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FA" w:rsidRPr="008845A1" w:rsidTr="00016B48">
        <w:tc>
          <w:tcPr>
            <w:tcW w:w="709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819" w:type="dxa"/>
          </w:tcPr>
          <w:p w:rsidR="00F305FA" w:rsidRPr="008845A1" w:rsidRDefault="00F305FA" w:rsidP="00F305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5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305FA" w:rsidRPr="008845A1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305FA" w:rsidRPr="00E65022" w:rsidTr="00016B48">
        <w:tc>
          <w:tcPr>
            <w:tcW w:w="709" w:type="dxa"/>
          </w:tcPr>
          <w:p w:rsidR="00F305FA" w:rsidRPr="00E65022" w:rsidRDefault="00F305FA" w:rsidP="00F3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</w:tcPr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инструкций по охране труда на рабочих местах (да/нет);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учета несчастных случаев на производстве (да/нет);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проведения вводного инструктажа по охране труда (да/нет);</w:t>
            </w:r>
          </w:p>
          <w:p w:rsidR="00F305FA" w:rsidRPr="00E65022" w:rsidRDefault="00F305FA" w:rsidP="00F30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проведения первичного, повторного, внеочередного инструктажей по охране труда (да/нет)</w:t>
            </w:r>
          </w:p>
        </w:tc>
        <w:tc>
          <w:tcPr>
            <w:tcW w:w="5670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четырем пунктам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ответ дан по трем пунктам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двум пунктам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ответ дан по одному пункту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журналы в организации отсутствуют - (-1)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за каждый пункт</w:t>
            </w: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5FA" w:rsidRPr="00E65022" w:rsidRDefault="00F305FA" w:rsidP="00F3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FA" w:rsidRDefault="00B64ABD" w:rsidP="00F3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2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05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305FA" w:rsidRPr="003E50E2" w:rsidRDefault="00F305FA" w:rsidP="00F305F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  <w:vertAlign w:val="superscript"/>
        </w:rPr>
        <w:t xml:space="preserve">  </w:t>
      </w:r>
      <w:r w:rsidR="00B64ABD">
        <w:rPr>
          <w:rFonts w:ascii="Times New Roman" w:hAnsi="Times New Roman" w:cs="Times New Roman"/>
          <w:vertAlign w:val="superscript"/>
        </w:rPr>
        <w:t xml:space="preserve">       </w:t>
      </w:r>
      <w:r w:rsidRPr="003E50E2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E50E2">
        <w:rPr>
          <w:rFonts w:ascii="Times New Roman" w:hAnsi="Times New Roman" w:cs="Times New Roman"/>
          <w:vertAlign w:val="superscript"/>
        </w:rPr>
        <w:t xml:space="preserve">  1</w:t>
      </w:r>
      <w:proofErr w:type="gramStart"/>
      <w:r w:rsidRPr="003E50E2">
        <w:rPr>
          <w:rFonts w:ascii="Times New Roman" w:hAnsi="Times New Roman" w:cs="Times New Roman"/>
          <w:vertAlign w:val="superscript"/>
        </w:rPr>
        <w:t xml:space="preserve"> </w:t>
      </w:r>
      <w:r w:rsidRPr="003E50E2">
        <w:rPr>
          <w:rFonts w:ascii="Times New Roman" w:hAnsi="Times New Roman" w:cs="Times New Roman"/>
        </w:rPr>
        <w:t>В</w:t>
      </w:r>
      <w:proofErr w:type="gramEnd"/>
      <w:r w:rsidRPr="003E50E2">
        <w:rPr>
          <w:rFonts w:ascii="Times New Roman" w:hAnsi="Times New Roman" w:cs="Times New Roman"/>
        </w:rPr>
        <w:t xml:space="preserve"> </w:t>
      </w:r>
      <w:hyperlink w:anchor="P214" w:history="1">
        <w:r w:rsidRPr="003E50E2">
          <w:rPr>
            <w:rFonts w:ascii="Times New Roman" w:hAnsi="Times New Roman" w:cs="Times New Roman"/>
          </w:rPr>
          <w:t>пунктах 2.2</w:t>
        </w:r>
      </w:hyperlink>
      <w:r w:rsidRPr="003E50E2">
        <w:rPr>
          <w:rFonts w:ascii="Times New Roman" w:hAnsi="Times New Roman" w:cs="Times New Roman"/>
        </w:rPr>
        <w:t xml:space="preserve">, </w:t>
      </w:r>
      <w:hyperlink w:anchor="P218" w:history="1">
        <w:r w:rsidRPr="003E50E2">
          <w:rPr>
            <w:rFonts w:ascii="Times New Roman" w:hAnsi="Times New Roman" w:cs="Times New Roman"/>
          </w:rPr>
          <w:t>2.3</w:t>
        </w:r>
      </w:hyperlink>
      <w:r w:rsidRPr="003E50E2">
        <w:rPr>
          <w:rFonts w:ascii="Times New Roman" w:hAnsi="Times New Roman" w:cs="Times New Roman"/>
        </w:rPr>
        <w:t xml:space="preserve">, </w:t>
      </w:r>
      <w:hyperlink w:anchor="P237" w:history="1">
        <w:r w:rsidRPr="003E50E2">
          <w:rPr>
            <w:rFonts w:ascii="Times New Roman" w:hAnsi="Times New Roman" w:cs="Times New Roman"/>
          </w:rPr>
          <w:t>2.6</w:t>
        </w:r>
      </w:hyperlink>
      <w:r w:rsidRPr="003E50E2">
        <w:rPr>
          <w:rFonts w:ascii="Times New Roman" w:hAnsi="Times New Roman" w:cs="Times New Roman"/>
        </w:rPr>
        <w:t xml:space="preserve"> данные  указываются  за  201</w:t>
      </w:r>
      <w:r>
        <w:rPr>
          <w:rFonts w:ascii="Times New Roman" w:hAnsi="Times New Roman" w:cs="Times New Roman"/>
        </w:rPr>
        <w:t>9</w:t>
      </w:r>
      <w:r w:rsidRPr="003E50E2">
        <w:rPr>
          <w:rFonts w:ascii="Times New Roman" w:hAnsi="Times New Roman" w:cs="Times New Roman"/>
        </w:rPr>
        <w:t>,  20</w:t>
      </w:r>
      <w:r>
        <w:rPr>
          <w:rFonts w:ascii="Times New Roman" w:hAnsi="Times New Roman" w:cs="Times New Roman"/>
        </w:rPr>
        <w:t>20</w:t>
      </w:r>
      <w:r w:rsidRPr="003E50E2">
        <w:rPr>
          <w:rFonts w:ascii="Times New Roman" w:hAnsi="Times New Roman" w:cs="Times New Roman"/>
        </w:rPr>
        <w:t xml:space="preserve">  годы  по результатам  специал</w:t>
      </w:r>
      <w:r>
        <w:rPr>
          <w:rFonts w:ascii="Times New Roman" w:hAnsi="Times New Roman" w:cs="Times New Roman"/>
        </w:rPr>
        <w:t>ьной  оценки  условий  труда</w:t>
      </w:r>
      <w:r w:rsidRPr="003E50E2">
        <w:rPr>
          <w:rFonts w:ascii="Times New Roman" w:hAnsi="Times New Roman" w:cs="Times New Roman"/>
        </w:rPr>
        <w:t>, действующей на тот период.</w:t>
      </w:r>
      <w:bookmarkStart w:id="8" w:name="P312"/>
      <w:bookmarkEnd w:id="8"/>
    </w:p>
    <w:p w:rsidR="00F305FA" w:rsidRPr="003E50E2" w:rsidRDefault="00B64ABD" w:rsidP="00F305F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305FA" w:rsidRPr="003E50E2">
        <w:rPr>
          <w:rFonts w:ascii="Times New Roman" w:hAnsi="Times New Roman" w:cs="Times New Roman"/>
        </w:rPr>
        <w:t xml:space="preserve">    </w:t>
      </w:r>
      <w:r w:rsidR="00F305FA">
        <w:rPr>
          <w:rFonts w:ascii="Times New Roman" w:hAnsi="Times New Roman" w:cs="Times New Roman"/>
        </w:rPr>
        <w:t xml:space="preserve"> </w:t>
      </w:r>
      <w:r w:rsidR="00F305FA" w:rsidRPr="003E50E2">
        <w:rPr>
          <w:rFonts w:ascii="Times New Roman" w:hAnsi="Times New Roman" w:cs="Times New Roman"/>
          <w:vertAlign w:val="superscript"/>
        </w:rPr>
        <w:t xml:space="preserve">2 </w:t>
      </w:r>
      <w:r w:rsidR="00F305FA" w:rsidRPr="003E50E2">
        <w:rPr>
          <w:rFonts w:ascii="Times New Roman" w:hAnsi="Times New Roman" w:cs="Times New Roman"/>
        </w:rPr>
        <w:t>Примеры  реализации  мероприятий  плана  по улучшению условий и охраны</w:t>
      </w:r>
      <w:r w:rsidR="00F305FA">
        <w:rPr>
          <w:rFonts w:ascii="Times New Roman" w:hAnsi="Times New Roman" w:cs="Times New Roman"/>
        </w:rPr>
        <w:t xml:space="preserve"> </w:t>
      </w:r>
      <w:r w:rsidR="00F305FA" w:rsidRPr="003E50E2">
        <w:rPr>
          <w:rFonts w:ascii="Times New Roman" w:hAnsi="Times New Roman" w:cs="Times New Roman"/>
        </w:rPr>
        <w:t>труда отражаются в пояснительной записке</w:t>
      </w:r>
      <w:bookmarkStart w:id="9" w:name="P315"/>
      <w:bookmarkEnd w:id="9"/>
      <w:r w:rsidR="00F305FA">
        <w:rPr>
          <w:rFonts w:ascii="Times New Roman" w:hAnsi="Times New Roman" w:cs="Times New Roman"/>
        </w:rPr>
        <w:t>.</w:t>
      </w:r>
    </w:p>
    <w:p w:rsidR="00F305FA" w:rsidRPr="003E50E2" w:rsidRDefault="00F305FA" w:rsidP="00B64ABD">
      <w:pPr>
        <w:pStyle w:val="ConsPlusNonformat"/>
        <w:tabs>
          <w:tab w:val="left" w:pos="284"/>
        </w:tabs>
        <w:ind w:left="426"/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</w:rPr>
        <w:t xml:space="preserve"> </w:t>
      </w:r>
      <w:r w:rsidRPr="003E50E2">
        <w:rPr>
          <w:rFonts w:ascii="Times New Roman" w:hAnsi="Times New Roman" w:cs="Times New Roman"/>
          <w:vertAlign w:val="superscript"/>
        </w:rPr>
        <w:t xml:space="preserve">3 </w:t>
      </w:r>
      <w:hyperlink r:id="rId6" w:history="1">
        <w:r w:rsidRPr="003E50E2"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 Министерства здравоохранения и социального развития Российской Федерации России  от 01.04.2010 № 205н «</w:t>
      </w:r>
      <w:r w:rsidRPr="003E50E2">
        <w:rPr>
          <w:rFonts w:ascii="Times New Roman" w:hAnsi="Times New Roman" w:cs="Times New Roman"/>
        </w:rPr>
        <w:t xml:space="preserve">Об утверждении перечня услуг в области охраны труда, для оказания которых необходима аккредитация, и  правил  аккредитации  организаций,  оказывающих  услуги в области охраны </w:t>
      </w:r>
      <w:r>
        <w:rPr>
          <w:rFonts w:ascii="Times New Roman" w:hAnsi="Times New Roman" w:cs="Times New Roman"/>
        </w:rPr>
        <w:t>труда»</w:t>
      </w:r>
      <w:r w:rsidRPr="003E50E2">
        <w:rPr>
          <w:rFonts w:ascii="Times New Roman" w:hAnsi="Times New Roman" w:cs="Times New Roman"/>
        </w:rPr>
        <w:t>.</w:t>
      </w:r>
    </w:p>
    <w:p w:rsidR="00F305FA" w:rsidRDefault="00F305FA" w:rsidP="00F3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Default="00F305FA" w:rsidP="00F3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Pr="00E65022" w:rsidRDefault="00F305FA" w:rsidP="00F3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Pr="00E65022" w:rsidRDefault="00B64ABD" w:rsidP="00F3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05FA" w:rsidRPr="00E65022">
        <w:rPr>
          <w:rFonts w:ascii="Times New Roman" w:hAnsi="Times New Roman" w:cs="Times New Roman"/>
          <w:sz w:val="24"/>
          <w:szCs w:val="24"/>
        </w:rPr>
        <w:t>Руководитель организации ___________ ______________________________________</w:t>
      </w:r>
    </w:p>
    <w:p w:rsidR="00F305FA" w:rsidRPr="003D6569" w:rsidRDefault="00F305FA" w:rsidP="00F305FA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 xml:space="preserve">                                                                   (должность)           (подпись)        (фамилия, имя, отчество)</w:t>
      </w:r>
    </w:p>
    <w:p w:rsidR="00F305FA" w:rsidRPr="003D6569" w:rsidRDefault="00B64ABD" w:rsidP="00F305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305FA" w:rsidRPr="003D6569">
        <w:rPr>
          <w:rFonts w:ascii="Times New Roman" w:hAnsi="Times New Roman" w:cs="Times New Roman"/>
        </w:rPr>
        <w:t>М.П.</w:t>
      </w:r>
    </w:p>
    <w:p w:rsidR="00F305FA" w:rsidRDefault="00F305FA" w:rsidP="00F30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Pr="00E65022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Pr="00E65022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Default="00F305FA" w:rsidP="00F3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3A" w:rsidRPr="00E54365" w:rsidRDefault="007C393A" w:rsidP="00F57C78">
      <w:pPr>
        <w:spacing w:line="360" w:lineRule="auto"/>
        <w:rPr>
          <w:sz w:val="24"/>
          <w:szCs w:val="24"/>
        </w:rPr>
      </w:pPr>
    </w:p>
    <w:sectPr w:rsidR="007C393A" w:rsidRPr="00E54365" w:rsidSect="00200061">
      <w:pgSz w:w="16837" w:h="11905" w:orient="landscape"/>
      <w:pgMar w:top="709" w:right="568" w:bottom="706" w:left="28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cs="Times New Roman"/>
      </w:rPr>
    </w:lvl>
  </w:abstractNum>
  <w:abstractNum w:abstractNumId="1">
    <w:nsid w:val="10FD5B21"/>
    <w:multiLevelType w:val="hybridMultilevel"/>
    <w:tmpl w:val="E7C87508"/>
    <w:lvl w:ilvl="0" w:tplc="C4C68EDA">
      <w:start w:val="1"/>
      <w:numFmt w:val="decimal"/>
      <w:lvlText w:val="%1."/>
      <w:lvlJc w:val="left"/>
      <w:pPr>
        <w:ind w:left="1042" w:hanging="360"/>
      </w:p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29223489"/>
    <w:multiLevelType w:val="hybridMultilevel"/>
    <w:tmpl w:val="68E0D7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2"/>
    <w:rsid w:val="00016B48"/>
    <w:rsid w:val="00046BB0"/>
    <w:rsid w:val="00050FB5"/>
    <w:rsid w:val="00096AB9"/>
    <w:rsid w:val="000A2D74"/>
    <w:rsid w:val="000A59EB"/>
    <w:rsid w:val="001162BD"/>
    <w:rsid w:val="001230FC"/>
    <w:rsid w:val="001314C3"/>
    <w:rsid w:val="00132F28"/>
    <w:rsid w:val="001362BF"/>
    <w:rsid w:val="00144C23"/>
    <w:rsid w:val="00150ED3"/>
    <w:rsid w:val="00155035"/>
    <w:rsid w:val="00164CDE"/>
    <w:rsid w:val="001877B6"/>
    <w:rsid w:val="001A4D13"/>
    <w:rsid w:val="001B5EEE"/>
    <w:rsid w:val="00200061"/>
    <w:rsid w:val="00200B8E"/>
    <w:rsid w:val="0021785B"/>
    <w:rsid w:val="00240AF7"/>
    <w:rsid w:val="00246D36"/>
    <w:rsid w:val="00257A61"/>
    <w:rsid w:val="0027351E"/>
    <w:rsid w:val="00284D23"/>
    <w:rsid w:val="002C7308"/>
    <w:rsid w:val="002E5CC0"/>
    <w:rsid w:val="00322E0F"/>
    <w:rsid w:val="003422E2"/>
    <w:rsid w:val="00345085"/>
    <w:rsid w:val="003600FE"/>
    <w:rsid w:val="003829D1"/>
    <w:rsid w:val="00385E4A"/>
    <w:rsid w:val="003910C1"/>
    <w:rsid w:val="003B25FD"/>
    <w:rsid w:val="003B5F6C"/>
    <w:rsid w:val="003B64D4"/>
    <w:rsid w:val="003F52ED"/>
    <w:rsid w:val="00414A2C"/>
    <w:rsid w:val="004159AF"/>
    <w:rsid w:val="004172E2"/>
    <w:rsid w:val="00430447"/>
    <w:rsid w:val="0045403B"/>
    <w:rsid w:val="00454E93"/>
    <w:rsid w:val="00460845"/>
    <w:rsid w:val="00463683"/>
    <w:rsid w:val="004A13CC"/>
    <w:rsid w:val="004B6BF5"/>
    <w:rsid w:val="004C1BFD"/>
    <w:rsid w:val="00514ABA"/>
    <w:rsid w:val="005154A1"/>
    <w:rsid w:val="00516EF2"/>
    <w:rsid w:val="00537054"/>
    <w:rsid w:val="00541960"/>
    <w:rsid w:val="0055058C"/>
    <w:rsid w:val="0056015E"/>
    <w:rsid w:val="00564FCF"/>
    <w:rsid w:val="005738D6"/>
    <w:rsid w:val="005A295A"/>
    <w:rsid w:val="005B38E4"/>
    <w:rsid w:val="005C685C"/>
    <w:rsid w:val="0060173E"/>
    <w:rsid w:val="006217B2"/>
    <w:rsid w:val="00633320"/>
    <w:rsid w:val="00646F41"/>
    <w:rsid w:val="00664347"/>
    <w:rsid w:val="006A41BB"/>
    <w:rsid w:val="006B6419"/>
    <w:rsid w:val="006B6C72"/>
    <w:rsid w:val="00724DBB"/>
    <w:rsid w:val="007363F0"/>
    <w:rsid w:val="0074341D"/>
    <w:rsid w:val="007576F5"/>
    <w:rsid w:val="00765FC9"/>
    <w:rsid w:val="00794449"/>
    <w:rsid w:val="007C393A"/>
    <w:rsid w:val="007D71AB"/>
    <w:rsid w:val="008040E5"/>
    <w:rsid w:val="00816F13"/>
    <w:rsid w:val="00833C1F"/>
    <w:rsid w:val="00883989"/>
    <w:rsid w:val="00883C7B"/>
    <w:rsid w:val="008842F2"/>
    <w:rsid w:val="008A3ABE"/>
    <w:rsid w:val="008B2C0A"/>
    <w:rsid w:val="008D4152"/>
    <w:rsid w:val="0094196A"/>
    <w:rsid w:val="0094317D"/>
    <w:rsid w:val="00991144"/>
    <w:rsid w:val="009A4B38"/>
    <w:rsid w:val="009E690B"/>
    <w:rsid w:val="009F3605"/>
    <w:rsid w:val="00A225B2"/>
    <w:rsid w:val="00A40FD0"/>
    <w:rsid w:val="00A573B7"/>
    <w:rsid w:val="00A87F29"/>
    <w:rsid w:val="00AB6907"/>
    <w:rsid w:val="00AB7246"/>
    <w:rsid w:val="00AC23CF"/>
    <w:rsid w:val="00AC73B8"/>
    <w:rsid w:val="00B15A24"/>
    <w:rsid w:val="00B30743"/>
    <w:rsid w:val="00B52E17"/>
    <w:rsid w:val="00B53305"/>
    <w:rsid w:val="00B64ABD"/>
    <w:rsid w:val="00B804BE"/>
    <w:rsid w:val="00BA0911"/>
    <w:rsid w:val="00BA5871"/>
    <w:rsid w:val="00BB251C"/>
    <w:rsid w:val="00BB5DDF"/>
    <w:rsid w:val="00BC4F07"/>
    <w:rsid w:val="00C01187"/>
    <w:rsid w:val="00C03127"/>
    <w:rsid w:val="00C03F4D"/>
    <w:rsid w:val="00C273AF"/>
    <w:rsid w:val="00C37F69"/>
    <w:rsid w:val="00C61D5B"/>
    <w:rsid w:val="00C66B4D"/>
    <w:rsid w:val="00C71DFE"/>
    <w:rsid w:val="00CD181A"/>
    <w:rsid w:val="00CD613B"/>
    <w:rsid w:val="00D11734"/>
    <w:rsid w:val="00D11886"/>
    <w:rsid w:val="00D1344E"/>
    <w:rsid w:val="00D224E3"/>
    <w:rsid w:val="00D37824"/>
    <w:rsid w:val="00D42D58"/>
    <w:rsid w:val="00D450AF"/>
    <w:rsid w:val="00D47D51"/>
    <w:rsid w:val="00D842A3"/>
    <w:rsid w:val="00DD5513"/>
    <w:rsid w:val="00DE0CD9"/>
    <w:rsid w:val="00DE1658"/>
    <w:rsid w:val="00E25E0D"/>
    <w:rsid w:val="00E35B9E"/>
    <w:rsid w:val="00E4595E"/>
    <w:rsid w:val="00E54365"/>
    <w:rsid w:val="00E754B4"/>
    <w:rsid w:val="00EC1208"/>
    <w:rsid w:val="00EC2E26"/>
    <w:rsid w:val="00EE067F"/>
    <w:rsid w:val="00F165FB"/>
    <w:rsid w:val="00F305FA"/>
    <w:rsid w:val="00F46FDC"/>
    <w:rsid w:val="00F54D71"/>
    <w:rsid w:val="00F571C7"/>
    <w:rsid w:val="00F57C78"/>
    <w:rsid w:val="00F7339C"/>
    <w:rsid w:val="00F914B7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F"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067F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067F"/>
    <w:pPr>
      <w:keepNext/>
      <w:tabs>
        <w:tab w:val="left" w:pos="576"/>
      </w:tabs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E067F"/>
    <w:pPr>
      <w:keepNext/>
      <w:tabs>
        <w:tab w:val="left" w:pos="720"/>
      </w:tabs>
      <w:spacing w:line="360" w:lineRule="auto"/>
      <w:ind w:left="720" w:hanging="720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E067F"/>
    <w:pPr>
      <w:keepNext/>
      <w:tabs>
        <w:tab w:val="left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0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067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EE067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EE06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EE06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EE067F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EE067F"/>
  </w:style>
  <w:style w:type="paragraph" w:styleId="a8">
    <w:name w:val="caption"/>
    <w:basedOn w:val="a"/>
    <w:uiPriority w:val="99"/>
    <w:qFormat/>
    <w:rsid w:val="00EE067F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E067F"/>
    <w:rPr>
      <w:rFonts w:ascii="Tahoma" w:cs="Tahoma"/>
    </w:rPr>
  </w:style>
  <w:style w:type="paragraph" w:styleId="a9">
    <w:name w:val="Subtitle"/>
    <w:basedOn w:val="a3"/>
    <w:next w:val="a4"/>
    <w:link w:val="aa"/>
    <w:uiPriority w:val="99"/>
    <w:qFormat/>
    <w:rsid w:val="00EE067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EE067F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sid w:val="00EE067F"/>
  </w:style>
  <w:style w:type="paragraph" w:customStyle="1" w:styleId="3f3f3f3f3f3f3f3f1">
    <w:name w:val="Н3fа3fз3fв3fа3fн3fи3fе3f1"/>
    <w:basedOn w:val="a"/>
    <w:uiPriority w:val="99"/>
    <w:rsid w:val="00EE067F"/>
    <w:pPr>
      <w:spacing w:before="120" w:after="120"/>
    </w:pPr>
    <w:rPr>
      <w:i/>
      <w:iCs/>
      <w:sz w:val="24"/>
      <w:szCs w:val="24"/>
    </w:rPr>
  </w:style>
  <w:style w:type="paragraph" w:customStyle="1" w:styleId="3f3f3f3f3f3f3f3f3f1">
    <w:name w:val="У3fк3fа3fз3fа3fт3fе3fл3fь3f1"/>
    <w:basedOn w:val="a"/>
    <w:uiPriority w:val="99"/>
    <w:rsid w:val="00EE067F"/>
  </w:style>
  <w:style w:type="paragraph" w:styleId="21">
    <w:name w:val="Body Text 2"/>
    <w:basedOn w:val="a"/>
    <w:link w:val="22"/>
    <w:uiPriority w:val="99"/>
    <w:rsid w:val="00EE067F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067F"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  <w:rsid w:val="00EE067F"/>
  </w:style>
  <w:style w:type="paragraph" w:customStyle="1" w:styleId="TableHeading">
    <w:name w:val="Table Heading"/>
    <w:basedOn w:val="TableContents"/>
    <w:uiPriority w:val="99"/>
    <w:rsid w:val="00EE067F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EE067F"/>
    <w:pPr>
      <w:keepNext/>
      <w:tabs>
        <w:tab w:val="left" w:pos="432"/>
      </w:tabs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EE067F"/>
    <w:pPr>
      <w:ind w:firstLine="720"/>
    </w:pPr>
    <w:rPr>
      <w:rFonts w:ascii="Arial" w:hAnsi="Arial" w:cs="Arial"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E067F"/>
    <w:rPr>
      <w:rFonts w:cs="Times New Roman"/>
      <w:sz w:val="20"/>
      <w:szCs w:val="20"/>
    </w:rPr>
  </w:style>
  <w:style w:type="paragraph" w:customStyle="1" w:styleId="WW-BodyText2">
    <w:name w:val="WW-Body Text 2"/>
    <w:basedOn w:val="a"/>
    <w:uiPriority w:val="99"/>
    <w:rsid w:val="00EE067F"/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EE067F"/>
    <w:pPr>
      <w:ind w:firstLine="720"/>
    </w:pPr>
    <w:rPr>
      <w:rFonts w:ascii="Arial" w:hAnsi="Arial" w:cs="Arial"/>
      <w:b/>
      <w:bCs/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67F"/>
    <w:rPr>
      <w:rFonts w:cs="Times New Roman"/>
      <w:sz w:val="16"/>
      <w:szCs w:val="16"/>
    </w:rPr>
  </w:style>
  <w:style w:type="paragraph" w:customStyle="1" w:styleId="WW-heading3">
    <w:name w:val="WW-heading 3"/>
    <w:basedOn w:val="a"/>
    <w:next w:val="a"/>
    <w:uiPriority w:val="99"/>
    <w:rsid w:val="00EE067F"/>
    <w:pPr>
      <w:keepNext/>
      <w:tabs>
        <w:tab w:val="left" w:pos="432"/>
      </w:tabs>
      <w:spacing w:line="360" w:lineRule="auto"/>
      <w:ind w:left="432" w:hanging="432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leContents1">
    <w:name w:val="Table Contents1"/>
    <w:basedOn w:val="a"/>
    <w:uiPriority w:val="99"/>
    <w:rsid w:val="00EE067F"/>
  </w:style>
  <w:style w:type="paragraph" w:customStyle="1" w:styleId="TableHeading1">
    <w:name w:val="Table Heading1"/>
    <w:basedOn w:val="TableContents1"/>
    <w:uiPriority w:val="99"/>
    <w:rsid w:val="00EE067F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EE067F"/>
  </w:style>
  <w:style w:type="character" w:customStyle="1" w:styleId="RTFNum22">
    <w:name w:val="RTF_Num 2 2"/>
    <w:uiPriority w:val="99"/>
    <w:rsid w:val="00EE067F"/>
  </w:style>
  <w:style w:type="character" w:customStyle="1" w:styleId="RTFNum23">
    <w:name w:val="RTF_Num 2 3"/>
    <w:uiPriority w:val="99"/>
    <w:rsid w:val="00EE067F"/>
  </w:style>
  <w:style w:type="character" w:customStyle="1" w:styleId="RTFNum24">
    <w:name w:val="RTF_Num 2 4"/>
    <w:uiPriority w:val="99"/>
    <w:rsid w:val="00EE067F"/>
  </w:style>
  <w:style w:type="character" w:customStyle="1" w:styleId="RTFNum25">
    <w:name w:val="RTF_Num 2 5"/>
    <w:uiPriority w:val="99"/>
    <w:rsid w:val="00EE067F"/>
  </w:style>
  <w:style w:type="character" w:customStyle="1" w:styleId="RTFNum26">
    <w:name w:val="RTF_Num 2 6"/>
    <w:uiPriority w:val="99"/>
    <w:rsid w:val="00EE067F"/>
  </w:style>
  <w:style w:type="character" w:customStyle="1" w:styleId="RTFNum27">
    <w:name w:val="RTF_Num 2 7"/>
    <w:uiPriority w:val="99"/>
    <w:rsid w:val="00EE067F"/>
  </w:style>
  <w:style w:type="character" w:customStyle="1" w:styleId="RTFNum28">
    <w:name w:val="RTF_Num 2 8"/>
    <w:uiPriority w:val="99"/>
    <w:rsid w:val="00EE067F"/>
  </w:style>
  <w:style w:type="character" w:customStyle="1" w:styleId="RTFNum29">
    <w:name w:val="RTF_Num 2 9"/>
    <w:uiPriority w:val="99"/>
    <w:rsid w:val="00EE067F"/>
  </w:style>
  <w:style w:type="character" w:customStyle="1" w:styleId="RTFNum31">
    <w:name w:val="RTF_Num 3 1"/>
    <w:uiPriority w:val="99"/>
    <w:rsid w:val="00EE067F"/>
  </w:style>
  <w:style w:type="character" w:customStyle="1" w:styleId="RTFNum32">
    <w:name w:val="RTF_Num 3 2"/>
    <w:uiPriority w:val="99"/>
    <w:rsid w:val="00EE067F"/>
  </w:style>
  <w:style w:type="character" w:customStyle="1" w:styleId="RTFNum33">
    <w:name w:val="RTF_Num 3 3"/>
    <w:uiPriority w:val="99"/>
    <w:rsid w:val="00EE067F"/>
  </w:style>
  <w:style w:type="character" w:customStyle="1" w:styleId="RTFNum34">
    <w:name w:val="RTF_Num 3 4"/>
    <w:uiPriority w:val="99"/>
    <w:rsid w:val="00EE067F"/>
  </w:style>
  <w:style w:type="character" w:customStyle="1" w:styleId="RTFNum35">
    <w:name w:val="RTF_Num 3 5"/>
    <w:uiPriority w:val="99"/>
    <w:rsid w:val="00EE067F"/>
  </w:style>
  <w:style w:type="character" w:customStyle="1" w:styleId="RTFNum36">
    <w:name w:val="RTF_Num 3 6"/>
    <w:uiPriority w:val="99"/>
    <w:rsid w:val="00EE067F"/>
  </w:style>
  <w:style w:type="character" w:customStyle="1" w:styleId="RTFNum37">
    <w:name w:val="RTF_Num 3 7"/>
    <w:uiPriority w:val="99"/>
    <w:rsid w:val="00EE067F"/>
  </w:style>
  <w:style w:type="character" w:customStyle="1" w:styleId="RTFNum38">
    <w:name w:val="RTF_Num 3 8"/>
    <w:uiPriority w:val="99"/>
    <w:rsid w:val="00EE067F"/>
  </w:style>
  <w:style w:type="character" w:customStyle="1" w:styleId="RTFNum39">
    <w:name w:val="RTF_Num 3 9"/>
    <w:uiPriority w:val="99"/>
    <w:rsid w:val="00EE067F"/>
  </w:style>
  <w:style w:type="character" w:customStyle="1" w:styleId="WW-RTFNum31">
    <w:name w:val="WW-RTF_Num 3 1"/>
    <w:uiPriority w:val="99"/>
    <w:rsid w:val="00EE067F"/>
  </w:style>
  <w:style w:type="character" w:customStyle="1" w:styleId="WW-RTFNum32">
    <w:name w:val="WW-RTF_Num 3 2"/>
    <w:uiPriority w:val="99"/>
    <w:rsid w:val="00EE067F"/>
  </w:style>
  <w:style w:type="character" w:customStyle="1" w:styleId="WW-RTFNum33">
    <w:name w:val="WW-RTF_Num 3 3"/>
    <w:uiPriority w:val="99"/>
    <w:rsid w:val="00EE067F"/>
  </w:style>
  <w:style w:type="character" w:customStyle="1" w:styleId="WW-RTFNum34">
    <w:name w:val="WW-RTF_Num 3 4"/>
    <w:uiPriority w:val="99"/>
    <w:rsid w:val="00EE067F"/>
  </w:style>
  <w:style w:type="character" w:customStyle="1" w:styleId="WW-RTFNum35">
    <w:name w:val="WW-RTF_Num 3 5"/>
    <w:uiPriority w:val="99"/>
    <w:rsid w:val="00EE067F"/>
  </w:style>
  <w:style w:type="character" w:customStyle="1" w:styleId="WW-RTFNum36">
    <w:name w:val="WW-RTF_Num 3 6"/>
    <w:uiPriority w:val="99"/>
    <w:rsid w:val="00EE067F"/>
  </w:style>
  <w:style w:type="character" w:customStyle="1" w:styleId="WW-RTFNum37">
    <w:name w:val="WW-RTF_Num 3 7"/>
    <w:uiPriority w:val="99"/>
    <w:rsid w:val="00EE067F"/>
  </w:style>
  <w:style w:type="character" w:customStyle="1" w:styleId="WW-RTFNum38">
    <w:name w:val="WW-RTF_Num 3 8"/>
    <w:uiPriority w:val="99"/>
    <w:rsid w:val="00EE067F"/>
  </w:style>
  <w:style w:type="character" w:customStyle="1" w:styleId="WW-RTFNum39">
    <w:name w:val="WW-RTF_Num 3 9"/>
    <w:uiPriority w:val="99"/>
    <w:rsid w:val="00EE067F"/>
  </w:style>
  <w:style w:type="character" w:customStyle="1" w:styleId="Absatz-Standardschriftart">
    <w:name w:val="Absatz-Standardschriftart"/>
    <w:uiPriority w:val="99"/>
    <w:rsid w:val="00EE067F"/>
  </w:style>
  <w:style w:type="character" w:customStyle="1" w:styleId="WW-Absatz-Standardschriftart">
    <w:name w:val="WW-Absatz-Standardschriftart"/>
    <w:uiPriority w:val="99"/>
    <w:rsid w:val="00EE067F"/>
  </w:style>
  <w:style w:type="character" w:customStyle="1" w:styleId="WW-Absatz-Standardschriftart1">
    <w:name w:val="WW-Absatz-Standardschriftart1"/>
    <w:uiPriority w:val="99"/>
    <w:rsid w:val="00EE067F"/>
  </w:style>
  <w:style w:type="character" w:customStyle="1" w:styleId="3f3f3f3f3f3f3f3f3f3f3f3f3f3f3f3f3f3f3f1">
    <w:name w:val="О3fс3fн3fо3fв3fн3fо3fй3f ш3fр3fи3fф3fт3f а3fб3fз3fа3fц3fа3f1"/>
    <w:uiPriority w:val="99"/>
    <w:rsid w:val="00EE067F"/>
  </w:style>
  <w:style w:type="paragraph" w:styleId="ab">
    <w:name w:val="List Paragraph"/>
    <w:basedOn w:val="a"/>
    <w:uiPriority w:val="34"/>
    <w:qFormat/>
    <w:rsid w:val="00C273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50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508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F52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096A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543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833C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5B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F"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067F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067F"/>
    <w:pPr>
      <w:keepNext/>
      <w:tabs>
        <w:tab w:val="left" w:pos="576"/>
      </w:tabs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E067F"/>
    <w:pPr>
      <w:keepNext/>
      <w:tabs>
        <w:tab w:val="left" w:pos="720"/>
      </w:tabs>
      <w:spacing w:line="360" w:lineRule="auto"/>
      <w:ind w:left="720" w:hanging="720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E067F"/>
    <w:pPr>
      <w:keepNext/>
      <w:tabs>
        <w:tab w:val="left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0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067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EE067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EE06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EE06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EE067F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EE067F"/>
  </w:style>
  <w:style w:type="paragraph" w:styleId="a8">
    <w:name w:val="caption"/>
    <w:basedOn w:val="a"/>
    <w:uiPriority w:val="99"/>
    <w:qFormat/>
    <w:rsid w:val="00EE067F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E067F"/>
    <w:rPr>
      <w:rFonts w:ascii="Tahoma" w:cs="Tahoma"/>
    </w:rPr>
  </w:style>
  <w:style w:type="paragraph" w:styleId="a9">
    <w:name w:val="Subtitle"/>
    <w:basedOn w:val="a3"/>
    <w:next w:val="a4"/>
    <w:link w:val="aa"/>
    <w:uiPriority w:val="99"/>
    <w:qFormat/>
    <w:rsid w:val="00EE067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EE067F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sid w:val="00EE067F"/>
  </w:style>
  <w:style w:type="paragraph" w:customStyle="1" w:styleId="3f3f3f3f3f3f3f3f1">
    <w:name w:val="Н3fа3fз3fв3fа3fн3fи3fе3f1"/>
    <w:basedOn w:val="a"/>
    <w:uiPriority w:val="99"/>
    <w:rsid w:val="00EE067F"/>
    <w:pPr>
      <w:spacing w:before="120" w:after="120"/>
    </w:pPr>
    <w:rPr>
      <w:i/>
      <w:iCs/>
      <w:sz w:val="24"/>
      <w:szCs w:val="24"/>
    </w:rPr>
  </w:style>
  <w:style w:type="paragraph" w:customStyle="1" w:styleId="3f3f3f3f3f3f3f3f3f1">
    <w:name w:val="У3fк3fа3fз3fа3fт3fе3fл3fь3f1"/>
    <w:basedOn w:val="a"/>
    <w:uiPriority w:val="99"/>
    <w:rsid w:val="00EE067F"/>
  </w:style>
  <w:style w:type="paragraph" w:styleId="21">
    <w:name w:val="Body Text 2"/>
    <w:basedOn w:val="a"/>
    <w:link w:val="22"/>
    <w:uiPriority w:val="99"/>
    <w:rsid w:val="00EE067F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067F"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  <w:rsid w:val="00EE067F"/>
  </w:style>
  <w:style w:type="paragraph" w:customStyle="1" w:styleId="TableHeading">
    <w:name w:val="Table Heading"/>
    <w:basedOn w:val="TableContents"/>
    <w:uiPriority w:val="99"/>
    <w:rsid w:val="00EE067F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EE067F"/>
    <w:pPr>
      <w:keepNext/>
      <w:tabs>
        <w:tab w:val="left" w:pos="432"/>
      </w:tabs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EE067F"/>
    <w:pPr>
      <w:ind w:firstLine="720"/>
    </w:pPr>
    <w:rPr>
      <w:rFonts w:ascii="Arial" w:hAnsi="Arial" w:cs="Arial"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E067F"/>
    <w:rPr>
      <w:rFonts w:cs="Times New Roman"/>
      <w:sz w:val="20"/>
      <w:szCs w:val="20"/>
    </w:rPr>
  </w:style>
  <w:style w:type="paragraph" w:customStyle="1" w:styleId="WW-BodyText2">
    <w:name w:val="WW-Body Text 2"/>
    <w:basedOn w:val="a"/>
    <w:uiPriority w:val="99"/>
    <w:rsid w:val="00EE067F"/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EE067F"/>
    <w:pPr>
      <w:ind w:firstLine="720"/>
    </w:pPr>
    <w:rPr>
      <w:rFonts w:ascii="Arial" w:hAnsi="Arial" w:cs="Arial"/>
      <w:b/>
      <w:bCs/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67F"/>
    <w:rPr>
      <w:rFonts w:cs="Times New Roman"/>
      <w:sz w:val="16"/>
      <w:szCs w:val="16"/>
    </w:rPr>
  </w:style>
  <w:style w:type="paragraph" w:customStyle="1" w:styleId="WW-heading3">
    <w:name w:val="WW-heading 3"/>
    <w:basedOn w:val="a"/>
    <w:next w:val="a"/>
    <w:uiPriority w:val="99"/>
    <w:rsid w:val="00EE067F"/>
    <w:pPr>
      <w:keepNext/>
      <w:tabs>
        <w:tab w:val="left" w:pos="432"/>
      </w:tabs>
      <w:spacing w:line="360" w:lineRule="auto"/>
      <w:ind w:left="432" w:hanging="432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leContents1">
    <w:name w:val="Table Contents1"/>
    <w:basedOn w:val="a"/>
    <w:uiPriority w:val="99"/>
    <w:rsid w:val="00EE067F"/>
  </w:style>
  <w:style w:type="paragraph" w:customStyle="1" w:styleId="TableHeading1">
    <w:name w:val="Table Heading1"/>
    <w:basedOn w:val="TableContents1"/>
    <w:uiPriority w:val="99"/>
    <w:rsid w:val="00EE067F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EE067F"/>
  </w:style>
  <w:style w:type="character" w:customStyle="1" w:styleId="RTFNum22">
    <w:name w:val="RTF_Num 2 2"/>
    <w:uiPriority w:val="99"/>
    <w:rsid w:val="00EE067F"/>
  </w:style>
  <w:style w:type="character" w:customStyle="1" w:styleId="RTFNum23">
    <w:name w:val="RTF_Num 2 3"/>
    <w:uiPriority w:val="99"/>
    <w:rsid w:val="00EE067F"/>
  </w:style>
  <w:style w:type="character" w:customStyle="1" w:styleId="RTFNum24">
    <w:name w:val="RTF_Num 2 4"/>
    <w:uiPriority w:val="99"/>
    <w:rsid w:val="00EE067F"/>
  </w:style>
  <w:style w:type="character" w:customStyle="1" w:styleId="RTFNum25">
    <w:name w:val="RTF_Num 2 5"/>
    <w:uiPriority w:val="99"/>
    <w:rsid w:val="00EE067F"/>
  </w:style>
  <w:style w:type="character" w:customStyle="1" w:styleId="RTFNum26">
    <w:name w:val="RTF_Num 2 6"/>
    <w:uiPriority w:val="99"/>
    <w:rsid w:val="00EE067F"/>
  </w:style>
  <w:style w:type="character" w:customStyle="1" w:styleId="RTFNum27">
    <w:name w:val="RTF_Num 2 7"/>
    <w:uiPriority w:val="99"/>
    <w:rsid w:val="00EE067F"/>
  </w:style>
  <w:style w:type="character" w:customStyle="1" w:styleId="RTFNum28">
    <w:name w:val="RTF_Num 2 8"/>
    <w:uiPriority w:val="99"/>
    <w:rsid w:val="00EE067F"/>
  </w:style>
  <w:style w:type="character" w:customStyle="1" w:styleId="RTFNum29">
    <w:name w:val="RTF_Num 2 9"/>
    <w:uiPriority w:val="99"/>
    <w:rsid w:val="00EE067F"/>
  </w:style>
  <w:style w:type="character" w:customStyle="1" w:styleId="RTFNum31">
    <w:name w:val="RTF_Num 3 1"/>
    <w:uiPriority w:val="99"/>
    <w:rsid w:val="00EE067F"/>
  </w:style>
  <w:style w:type="character" w:customStyle="1" w:styleId="RTFNum32">
    <w:name w:val="RTF_Num 3 2"/>
    <w:uiPriority w:val="99"/>
    <w:rsid w:val="00EE067F"/>
  </w:style>
  <w:style w:type="character" w:customStyle="1" w:styleId="RTFNum33">
    <w:name w:val="RTF_Num 3 3"/>
    <w:uiPriority w:val="99"/>
    <w:rsid w:val="00EE067F"/>
  </w:style>
  <w:style w:type="character" w:customStyle="1" w:styleId="RTFNum34">
    <w:name w:val="RTF_Num 3 4"/>
    <w:uiPriority w:val="99"/>
    <w:rsid w:val="00EE067F"/>
  </w:style>
  <w:style w:type="character" w:customStyle="1" w:styleId="RTFNum35">
    <w:name w:val="RTF_Num 3 5"/>
    <w:uiPriority w:val="99"/>
    <w:rsid w:val="00EE067F"/>
  </w:style>
  <w:style w:type="character" w:customStyle="1" w:styleId="RTFNum36">
    <w:name w:val="RTF_Num 3 6"/>
    <w:uiPriority w:val="99"/>
    <w:rsid w:val="00EE067F"/>
  </w:style>
  <w:style w:type="character" w:customStyle="1" w:styleId="RTFNum37">
    <w:name w:val="RTF_Num 3 7"/>
    <w:uiPriority w:val="99"/>
    <w:rsid w:val="00EE067F"/>
  </w:style>
  <w:style w:type="character" w:customStyle="1" w:styleId="RTFNum38">
    <w:name w:val="RTF_Num 3 8"/>
    <w:uiPriority w:val="99"/>
    <w:rsid w:val="00EE067F"/>
  </w:style>
  <w:style w:type="character" w:customStyle="1" w:styleId="RTFNum39">
    <w:name w:val="RTF_Num 3 9"/>
    <w:uiPriority w:val="99"/>
    <w:rsid w:val="00EE067F"/>
  </w:style>
  <w:style w:type="character" w:customStyle="1" w:styleId="WW-RTFNum31">
    <w:name w:val="WW-RTF_Num 3 1"/>
    <w:uiPriority w:val="99"/>
    <w:rsid w:val="00EE067F"/>
  </w:style>
  <w:style w:type="character" w:customStyle="1" w:styleId="WW-RTFNum32">
    <w:name w:val="WW-RTF_Num 3 2"/>
    <w:uiPriority w:val="99"/>
    <w:rsid w:val="00EE067F"/>
  </w:style>
  <w:style w:type="character" w:customStyle="1" w:styleId="WW-RTFNum33">
    <w:name w:val="WW-RTF_Num 3 3"/>
    <w:uiPriority w:val="99"/>
    <w:rsid w:val="00EE067F"/>
  </w:style>
  <w:style w:type="character" w:customStyle="1" w:styleId="WW-RTFNum34">
    <w:name w:val="WW-RTF_Num 3 4"/>
    <w:uiPriority w:val="99"/>
    <w:rsid w:val="00EE067F"/>
  </w:style>
  <w:style w:type="character" w:customStyle="1" w:styleId="WW-RTFNum35">
    <w:name w:val="WW-RTF_Num 3 5"/>
    <w:uiPriority w:val="99"/>
    <w:rsid w:val="00EE067F"/>
  </w:style>
  <w:style w:type="character" w:customStyle="1" w:styleId="WW-RTFNum36">
    <w:name w:val="WW-RTF_Num 3 6"/>
    <w:uiPriority w:val="99"/>
    <w:rsid w:val="00EE067F"/>
  </w:style>
  <w:style w:type="character" w:customStyle="1" w:styleId="WW-RTFNum37">
    <w:name w:val="WW-RTF_Num 3 7"/>
    <w:uiPriority w:val="99"/>
    <w:rsid w:val="00EE067F"/>
  </w:style>
  <w:style w:type="character" w:customStyle="1" w:styleId="WW-RTFNum38">
    <w:name w:val="WW-RTF_Num 3 8"/>
    <w:uiPriority w:val="99"/>
    <w:rsid w:val="00EE067F"/>
  </w:style>
  <w:style w:type="character" w:customStyle="1" w:styleId="WW-RTFNum39">
    <w:name w:val="WW-RTF_Num 3 9"/>
    <w:uiPriority w:val="99"/>
    <w:rsid w:val="00EE067F"/>
  </w:style>
  <w:style w:type="character" w:customStyle="1" w:styleId="Absatz-Standardschriftart">
    <w:name w:val="Absatz-Standardschriftart"/>
    <w:uiPriority w:val="99"/>
    <w:rsid w:val="00EE067F"/>
  </w:style>
  <w:style w:type="character" w:customStyle="1" w:styleId="WW-Absatz-Standardschriftart">
    <w:name w:val="WW-Absatz-Standardschriftart"/>
    <w:uiPriority w:val="99"/>
    <w:rsid w:val="00EE067F"/>
  </w:style>
  <w:style w:type="character" w:customStyle="1" w:styleId="WW-Absatz-Standardschriftart1">
    <w:name w:val="WW-Absatz-Standardschriftart1"/>
    <w:uiPriority w:val="99"/>
    <w:rsid w:val="00EE067F"/>
  </w:style>
  <w:style w:type="character" w:customStyle="1" w:styleId="3f3f3f3f3f3f3f3f3f3f3f3f3f3f3f3f3f3f3f1">
    <w:name w:val="О3fс3fн3fо3fв3fн3fо3fй3f ш3fр3fи3fф3fт3f а3fб3fз3fа3fц3fа3f1"/>
    <w:uiPriority w:val="99"/>
    <w:rsid w:val="00EE067F"/>
  </w:style>
  <w:style w:type="paragraph" w:styleId="ab">
    <w:name w:val="List Paragraph"/>
    <w:basedOn w:val="a"/>
    <w:uiPriority w:val="34"/>
    <w:qFormat/>
    <w:rsid w:val="00C273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50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508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F52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096A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5436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833C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5B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CB400005B0D374472E9936308A7FF060B448630D901E367F298E983579E457DF30BCAA7083E8F58D3CBBC90Cc0h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oo2</dc:creator>
  <cp:keywords/>
  <dc:description/>
  <cp:lastModifiedBy>tempuser02</cp:lastModifiedBy>
  <cp:revision>13</cp:revision>
  <cp:lastPrinted>2022-01-21T05:19:00Z</cp:lastPrinted>
  <dcterms:created xsi:type="dcterms:W3CDTF">2022-01-19T13:30:00Z</dcterms:created>
  <dcterms:modified xsi:type="dcterms:W3CDTF">2022-01-25T07:15:00Z</dcterms:modified>
</cp:coreProperties>
</file>