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51" w:rsidRPr="00865A91" w:rsidRDefault="007B2951" w:rsidP="00865A91">
      <w:pPr>
        <w:keepNext/>
        <w:numPr>
          <w:ilvl w:val="0"/>
          <w:numId w:val="1"/>
        </w:numPr>
        <w:suppressAutoHyphens/>
        <w:spacing w:line="360" w:lineRule="auto"/>
        <w:jc w:val="center"/>
        <w:outlineLvl w:val="0"/>
        <w:rPr>
          <w:rFonts w:ascii="Arial" w:hAnsi="Arial" w:cs="Arial"/>
          <w:caps/>
          <w:lang w:eastAsia="ar-SA"/>
        </w:rPr>
      </w:pPr>
      <w:r w:rsidRPr="00865A91">
        <w:rPr>
          <w:rFonts w:ascii="Arial" w:hAnsi="Arial" w:cs="Arial"/>
          <w:caps/>
          <w:lang w:eastAsia="ar-SA"/>
        </w:rPr>
        <w:t>АДМИНИСТРАЦИя</w:t>
      </w:r>
    </w:p>
    <w:p w:rsidR="007B2951" w:rsidRPr="00865A91" w:rsidRDefault="007B2951" w:rsidP="00865A91">
      <w:pPr>
        <w:keepNext/>
        <w:numPr>
          <w:ilvl w:val="0"/>
          <w:numId w:val="1"/>
        </w:numPr>
        <w:suppressAutoHyphens/>
        <w:spacing w:line="360" w:lineRule="auto"/>
        <w:jc w:val="center"/>
        <w:outlineLvl w:val="0"/>
        <w:rPr>
          <w:rFonts w:ascii="Arial" w:hAnsi="Arial" w:cs="Arial"/>
          <w:caps/>
          <w:lang w:eastAsia="ar-SA"/>
        </w:rPr>
      </w:pPr>
      <w:r w:rsidRPr="00865A91">
        <w:rPr>
          <w:rFonts w:ascii="Arial" w:hAnsi="Arial" w:cs="Arial"/>
          <w:caps/>
          <w:lang w:eastAsia="ar-SA"/>
        </w:rPr>
        <w:t xml:space="preserve">городского округа ПАВЛОВский ПОСАД </w:t>
      </w:r>
    </w:p>
    <w:p w:rsidR="007B2951" w:rsidRPr="00865A91" w:rsidRDefault="007B2951" w:rsidP="00865A91">
      <w:pPr>
        <w:keepNext/>
        <w:numPr>
          <w:ilvl w:val="0"/>
          <w:numId w:val="1"/>
        </w:numPr>
        <w:suppressAutoHyphens/>
        <w:spacing w:line="360" w:lineRule="auto"/>
        <w:jc w:val="center"/>
        <w:outlineLvl w:val="0"/>
        <w:rPr>
          <w:rFonts w:ascii="Arial" w:hAnsi="Arial" w:cs="Arial"/>
          <w:caps/>
          <w:lang w:eastAsia="ar-SA"/>
        </w:rPr>
      </w:pPr>
      <w:r w:rsidRPr="00865A91">
        <w:rPr>
          <w:rFonts w:ascii="Arial" w:hAnsi="Arial" w:cs="Arial"/>
          <w:caps/>
          <w:lang w:eastAsia="ar-SA"/>
        </w:rPr>
        <w:t>МОСКОВСКОЙ ОБЛАСТИ</w:t>
      </w:r>
    </w:p>
    <w:p w:rsidR="007B2951" w:rsidRPr="00865A91" w:rsidRDefault="007B2951" w:rsidP="00865A91">
      <w:pPr>
        <w:keepNext/>
        <w:numPr>
          <w:ilvl w:val="0"/>
          <w:numId w:val="1"/>
        </w:numPr>
        <w:suppressAutoHyphens/>
        <w:spacing w:line="360" w:lineRule="auto"/>
        <w:jc w:val="center"/>
        <w:outlineLvl w:val="0"/>
        <w:rPr>
          <w:rFonts w:ascii="Arial" w:hAnsi="Arial" w:cs="Arial"/>
          <w:lang w:eastAsia="ar-SA"/>
        </w:rPr>
      </w:pPr>
      <w:r w:rsidRPr="00865A91">
        <w:rPr>
          <w:rFonts w:ascii="Arial" w:hAnsi="Arial" w:cs="Arial"/>
          <w:caps/>
          <w:lang w:eastAsia="ar-SA"/>
        </w:rPr>
        <w:t>ПОСТАНОВЛЕНИЕ</w:t>
      </w:r>
    </w:p>
    <w:p w:rsidR="007B2951" w:rsidRPr="00865A91" w:rsidRDefault="00D82F06" w:rsidP="00865A91">
      <w:pPr>
        <w:suppressAutoHyphens/>
        <w:jc w:val="center"/>
        <w:rPr>
          <w:rFonts w:ascii="Arial" w:hAnsi="Arial" w:cs="Arial"/>
          <w:lang w:eastAsia="ar-SA"/>
        </w:rPr>
      </w:pPr>
      <w:r w:rsidRPr="00865A91">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page">
                  <wp:posOffset>2747645</wp:posOffset>
                </wp:positionH>
                <wp:positionV relativeFrom="paragraph">
                  <wp:posOffset>90805</wp:posOffset>
                </wp:positionV>
                <wp:extent cx="2699385" cy="180340"/>
                <wp:effectExtent l="4445" t="0" r="1270" b="635"/>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Layout w:type="fixed"/>
                              <w:tblCellMar>
                                <w:left w:w="57" w:type="dxa"/>
                                <w:right w:w="57" w:type="dxa"/>
                              </w:tblCellMar>
                              <w:tblLook w:val="04A0" w:firstRow="1" w:lastRow="0" w:firstColumn="1" w:lastColumn="0" w:noHBand="0" w:noVBand="1"/>
                            </w:tblPr>
                            <w:tblGrid>
                              <w:gridCol w:w="1925"/>
                              <w:gridCol w:w="406"/>
                              <w:gridCol w:w="1922"/>
                            </w:tblGrid>
                            <w:tr w:rsidR="00613F0B">
                              <w:tc>
                                <w:tcPr>
                                  <w:tcW w:w="1925" w:type="dxa"/>
                                  <w:tcBorders>
                                    <w:top w:val="nil"/>
                                    <w:left w:val="nil"/>
                                    <w:bottom w:val="single" w:sz="4" w:space="0" w:color="000000"/>
                                    <w:right w:val="nil"/>
                                  </w:tcBorders>
                                  <w:vAlign w:val="bottom"/>
                                  <w:hideMark/>
                                </w:tcPr>
                                <w:p w:rsidR="00613F0B" w:rsidRPr="00865A91" w:rsidRDefault="00613F0B" w:rsidP="00786C8F">
                                  <w:pPr>
                                    <w:snapToGrid w:val="0"/>
                                    <w:jc w:val="center"/>
                                    <w:rPr>
                                      <w:rFonts w:ascii="Arial" w:hAnsi="Arial" w:cs="Arial"/>
                                    </w:rPr>
                                  </w:pPr>
                                  <w:r w:rsidRPr="00865A91">
                                    <w:rPr>
                                      <w:rFonts w:ascii="Arial" w:hAnsi="Arial" w:cs="Arial"/>
                                    </w:rPr>
                                    <w:t>30.11.2021</w:t>
                                  </w:r>
                                </w:p>
                              </w:tc>
                              <w:tc>
                                <w:tcPr>
                                  <w:tcW w:w="406" w:type="dxa"/>
                                  <w:vAlign w:val="bottom"/>
                                  <w:hideMark/>
                                </w:tcPr>
                                <w:p w:rsidR="00613F0B" w:rsidRPr="00865A91" w:rsidRDefault="00613F0B">
                                  <w:pPr>
                                    <w:jc w:val="center"/>
                                    <w:rPr>
                                      <w:rFonts w:ascii="Arial" w:hAnsi="Arial" w:cs="Arial"/>
                                    </w:rPr>
                                  </w:pPr>
                                  <w:r w:rsidRPr="00865A91">
                                    <w:rPr>
                                      <w:rFonts w:ascii="Arial" w:hAnsi="Arial" w:cs="Arial"/>
                                    </w:rPr>
                                    <w:t>№</w:t>
                                  </w:r>
                                </w:p>
                              </w:tc>
                              <w:tc>
                                <w:tcPr>
                                  <w:tcW w:w="1922" w:type="dxa"/>
                                  <w:tcBorders>
                                    <w:top w:val="nil"/>
                                    <w:left w:val="nil"/>
                                    <w:bottom w:val="single" w:sz="4" w:space="0" w:color="000000"/>
                                    <w:right w:val="nil"/>
                                  </w:tcBorders>
                                  <w:vAlign w:val="bottom"/>
                                  <w:hideMark/>
                                </w:tcPr>
                                <w:p w:rsidR="00613F0B" w:rsidRPr="00865A91" w:rsidRDefault="00613F0B" w:rsidP="002D5172">
                                  <w:pPr>
                                    <w:snapToGrid w:val="0"/>
                                    <w:jc w:val="center"/>
                                    <w:rPr>
                                      <w:rFonts w:ascii="Arial" w:hAnsi="Arial" w:cs="Arial"/>
                                    </w:rPr>
                                  </w:pPr>
                                  <w:r w:rsidRPr="00865A91">
                                    <w:rPr>
                                      <w:rFonts w:ascii="Arial" w:hAnsi="Arial" w:cs="Arial"/>
                                    </w:rPr>
                                    <w:t>2171</w:t>
                                  </w:r>
                                </w:p>
                              </w:tc>
                            </w:tr>
                          </w:tbl>
                          <w:p w:rsidR="00613F0B" w:rsidRDefault="00613F0B" w:rsidP="007B295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6.35pt;margin-top:7.15pt;width:212.55pt;height:1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FTiwIAABw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" stroked="f">
                <v:fill opacity="0"/>
                <v:textbox inset="0,0,0,0">
                  <w:txbxContent>
                    <w:tbl>
                      <w:tblPr>
                        <w:tblW w:w="0" w:type="auto"/>
                        <w:tblInd w:w="57" w:type="dxa"/>
                        <w:tblLayout w:type="fixed"/>
                        <w:tblCellMar>
                          <w:left w:w="57" w:type="dxa"/>
                          <w:right w:w="57" w:type="dxa"/>
                        </w:tblCellMar>
                        <w:tblLook w:val="04A0" w:firstRow="1" w:lastRow="0" w:firstColumn="1" w:lastColumn="0" w:noHBand="0" w:noVBand="1"/>
                      </w:tblPr>
                      <w:tblGrid>
                        <w:gridCol w:w="1925"/>
                        <w:gridCol w:w="406"/>
                        <w:gridCol w:w="1922"/>
                      </w:tblGrid>
                      <w:tr w:rsidR="00613F0B">
                        <w:tc>
                          <w:tcPr>
                            <w:tcW w:w="1925" w:type="dxa"/>
                            <w:tcBorders>
                              <w:top w:val="nil"/>
                              <w:left w:val="nil"/>
                              <w:bottom w:val="single" w:sz="4" w:space="0" w:color="000000"/>
                              <w:right w:val="nil"/>
                            </w:tcBorders>
                            <w:vAlign w:val="bottom"/>
                            <w:hideMark/>
                          </w:tcPr>
                          <w:p w:rsidR="00613F0B" w:rsidRPr="00865A91" w:rsidRDefault="00613F0B" w:rsidP="00786C8F">
                            <w:pPr>
                              <w:snapToGrid w:val="0"/>
                              <w:jc w:val="center"/>
                              <w:rPr>
                                <w:rFonts w:ascii="Arial" w:hAnsi="Arial" w:cs="Arial"/>
                              </w:rPr>
                            </w:pPr>
                            <w:r w:rsidRPr="00865A91">
                              <w:rPr>
                                <w:rFonts w:ascii="Arial" w:hAnsi="Arial" w:cs="Arial"/>
                              </w:rPr>
                              <w:t>30.11.2021</w:t>
                            </w:r>
                          </w:p>
                        </w:tc>
                        <w:tc>
                          <w:tcPr>
                            <w:tcW w:w="406" w:type="dxa"/>
                            <w:vAlign w:val="bottom"/>
                            <w:hideMark/>
                          </w:tcPr>
                          <w:p w:rsidR="00613F0B" w:rsidRPr="00865A91" w:rsidRDefault="00613F0B">
                            <w:pPr>
                              <w:jc w:val="center"/>
                              <w:rPr>
                                <w:rFonts w:ascii="Arial" w:hAnsi="Arial" w:cs="Arial"/>
                              </w:rPr>
                            </w:pPr>
                            <w:r w:rsidRPr="00865A91">
                              <w:rPr>
                                <w:rFonts w:ascii="Arial" w:hAnsi="Arial" w:cs="Arial"/>
                              </w:rPr>
                              <w:t>№</w:t>
                            </w:r>
                          </w:p>
                        </w:tc>
                        <w:tc>
                          <w:tcPr>
                            <w:tcW w:w="1922" w:type="dxa"/>
                            <w:tcBorders>
                              <w:top w:val="nil"/>
                              <w:left w:val="nil"/>
                              <w:bottom w:val="single" w:sz="4" w:space="0" w:color="000000"/>
                              <w:right w:val="nil"/>
                            </w:tcBorders>
                            <w:vAlign w:val="bottom"/>
                            <w:hideMark/>
                          </w:tcPr>
                          <w:p w:rsidR="00613F0B" w:rsidRPr="00865A91" w:rsidRDefault="00613F0B" w:rsidP="002D5172">
                            <w:pPr>
                              <w:snapToGrid w:val="0"/>
                              <w:jc w:val="center"/>
                              <w:rPr>
                                <w:rFonts w:ascii="Arial" w:hAnsi="Arial" w:cs="Arial"/>
                              </w:rPr>
                            </w:pPr>
                            <w:r w:rsidRPr="00865A91">
                              <w:rPr>
                                <w:rFonts w:ascii="Arial" w:hAnsi="Arial" w:cs="Arial"/>
                              </w:rPr>
                              <w:t>2171</w:t>
                            </w:r>
                          </w:p>
                        </w:tc>
                      </w:tr>
                    </w:tbl>
                    <w:p w:rsidR="00613F0B" w:rsidRDefault="00613F0B" w:rsidP="007B2951">
                      <w:r>
                        <w:t xml:space="preserve"> </w:t>
                      </w:r>
                    </w:p>
                  </w:txbxContent>
                </v:textbox>
                <w10:wrap type="square" side="largest" anchorx="page"/>
              </v:shape>
            </w:pict>
          </mc:Fallback>
        </mc:AlternateContent>
      </w:r>
    </w:p>
    <w:p w:rsidR="007B2951" w:rsidRPr="00865A91" w:rsidRDefault="007B2951" w:rsidP="00865A91">
      <w:pPr>
        <w:suppressAutoHyphens/>
        <w:jc w:val="center"/>
        <w:rPr>
          <w:rFonts w:ascii="Arial" w:hAnsi="Arial" w:cs="Arial"/>
          <w:lang w:eastAsia="ar-SA"/>
        </w:rPr>
      </w:pPr>
    </w:p>
    <w:p w:rsidR="007B2951" w:rsidRPr="00865A91" w:rsidRDefault="007B2951" w:rsidP="00865A91">
      <w:pPr>
        <w:suppressAutoHyphens/>
        <w:jc w:val="center"/>
        <w:rPr>
          <w:rFonts w:ascii="Arial" w:hAnsi="Arial" w:cs="Arial"/>
          <w:lang w:eastAsia="ar-SA"/>
        </w:rPr>
      </w:pPr>
      <w:r w:rsidRPr="00865A91">
        <w:rPr>
          <w:rFonts w:ascii="Arial" w:hAnsi="Arial" w:cs="Arial"/>
          <w:lang w:eastAsia="ar-SA"/>
        </w:rPr>
        <w:t>г. Павловский Посад</w:t>
      </w:r>
    </w:p>
    <w:p w:rsidR="00C557A1" w:rsidRPr="00865A91" w:rsidRDefault="00C557A1" w:rsidP="00865A91">
      <w:pPr>
        <w:widowControl w:val="0"/>
        <w:autoSpaceDE w:val="0"/>
        <w:autoSpaceDN w:val="0"/>
        <w:adjustRightInd w:val="0"/>
        <w:rPr>
          <w:rFonts w:ascii="Arial" w:hAnsi="Arial" w:cs="Arial"/>
        </w:rPr>
      </w:pPr>
    </w:p>
    <w:p w:rsidR="003E2DC7" w:rsidRPr="00865A91" w:rsidRDefault="001E2FEB" w:rsidP="00865A91">
      <w:pPr>
        <w:widowControl w:val="0"/>
        <w:autoSpaceDE w:val="0"/>
        <w:autoSpaceDN w:val="0"/>
        <w:adjustRightInd w:val="0"/>
        <w:rPr>
          <w:rFonts w:ascii="Arial" w:hAnsi="Arial" w:cs="Arial"/>
        </w:rPr>
      </w:pPr>
      <w:r w:rsidRPr="00865A91">
        <w:rPr>
          <w:rFonts w:ascii="Arial" w:hAnsi="Arial" w:cs="Arial"/>
        </w:rPr>
        <w:t>О</w:t>
      </w:r>
      <w:r w:rsidR="00E024F5" w:rsidRPr="00865A91">
        <w:rPr>
          <w:rFonts w:ascii="Arial" w:hAnsi="Arial" w:cs="Arial"/>
        </w:rPr>
        <w:t xml:space="preserve"> </w:t>
      </w:r>
      <w:r w:rsidR="00CB5143" w:rsidRPr="00865A91">
        <w:rPr>
          <w:rFonts w:ascii="Arial" w:hAnsi="Arial" w:cs="Arial"/>
        </w:rPr>
        <w:t xml:space="preserve">внесении изменений </w:t>
      </w:r>
      <w:r w:rsidR="00CE4A7F" w:rsidRPr="00865A91">
        <w:rPr>
          <w:rFonts w:ascii="Arial" w:hAnsi="Arial" w:cs="Arial"/>
        </w:rPr>
        <w:t xml:space="preserve">в </w:t>
      </w:r>
      <w:r w:rsidR="00E024F5" w:rsidRPr="00865A91">
        <w:rPr>
          <w:rFonts w:ascii="Arial" w:hAnsi="Arial" w:cs="Arial"/>
        </w:rPr>
        <w:t>муниципальн</w:t>
      </w:r>
      <w:r w:rsidR="00CE4A7F" w:rsidRPr="00865A91">
        <w:rPr>
          <w:rFonts w:ascii="Arial" w:hAnsi="Arial" w:cs="Arial"/>
        </w:rPr>
        <w:t>ую</w:t>
      </w:r>
      <w:r w:rsidRPr="00865A91">
        <w:rPr>
          <w:rFonts w:ascii="Arial" w:hAnsi="Arial" w:cs="Arial"/>
        </w:rPr>
        <w:t xml:space="preserve"> программ</w:t>
      </w:r>
      <w:r w:rsidR="00CE4A7F" w:rsidRPr="00865A91">
        <w:rPr>
          <w:rFonts w:ascii="Arial" w:hAnsi="Arial" w:cs="Arial"/>
        </w:rPr>
        <w:t xml:space="preserve">у </w:t>
      </w:r>
    </w:p>
    <w:p w:rsidR="00CE4A7F" w:rsidRPr="00865A91" w:rsidRDefault="00CE4A7F" w:rsidP="00865A91">
      <w:pPr>
        <w:widowControl w:val="0"/>
        <w:autoSpaceDE w:val="0"/>
        <w:autoSpaceDN w:val="0"/>
        <w:adjustRightInd w:val="0"/>
        <w:rPr>
          <w:rFonts w:ascii="Arial" w:hAnsi="Arial" w:cs="Arial"/>
        </w:rPr>
      </w:pPr>
      <w:r w:rsidRPr="00865A91">
        <w:rPr>
          <w:rFonts w:ascii="Arial" w:hAnsi="Arial" w:cs="Arial"/>
        </w:rPr>
        <w:t>«Развитие институтов гражданского общества,</w:t>
      </w:r>
    </w:p>
    <w:p w:rsidR="00CE4A7F" w:rsidRPr="00865A91" w:rsidRDefault="00CE4A7F" w:rsidP="00865A91">
      <w:pPr>
        <w:widowControl w:val="0"/>
        <w:autoSpaceDE w:val="0"/>
        <w:autoSpaceDN w:val="0"/>
        <w:adjustRightInd w:val="0"/>
        <w:rPr>
          <w:rFonts w:ascii="Arial" w:hAnsi="Arial" w:cs="Arial"/>
        </w:rPr>
      </w:pPr>
      <w:r w:rsidRPr="00865A91">
        <w:rPr>
          <w:rFonts w:ascii="Arial" w:hAnsi="Arial" w:cs="Arial"/>
        </w:rPr>
        <w:t xml:space="preserve">повышение эффективности местного самоуправления </w:t>
      </w:r>
    </w:p>
    <w:p w:rsidR="007B2951" w:rsidRPr="00865A91" w:rsidRDefault="00CE4A7F" w:rsidP="00865A91">
      <w:pPr>
        <w:widowControl w:val="0"/>
        <w:autoSpaceDE w:val="0"/>
        <w:autoSpaceDN w:val="0"/>
        <w:adjustRightInd w:val="0"/>
        <w:rPr>
          <w:rFonts w:ascii="Arial" w:hAnsi="Arial" w:cs="Arial"/>
        </w:rPr>
      </w:pPr>
      <w:r w:rsidRPr="00865A91">
        <w:rPr>
          <w:rFonts w:ascii="Arial" w:hAnsi="Arial" w:cs="Arial"/>
        </w:rPr>
        <w:t>и реализации молодежной политики»,</w:t>
      </w:r>
      <w:r w:rsidR="007B2951" w:rsidRPr="00865A91">
        <w:rPr>
          <w:rFonts w:ascii="Arial" w:hAnsi="Arial" w:cs="Arial"/>
        </w:rPr>
        <w:t xml:space="preserve"> </w:t>
      </w:r>
      <w:r w:rsidR="00CB5143" w:rsidRPr="00865A91">
        <w:rPr>
          <w:rFonts w:ascii="Arial" w:hAnsi="Arial" w:cs="Arial"/>
        </w:rPr>
        <w:t xml:space="preserve">утверждённую </w:t>
      </w:r>
    </w:p>
    <w:p w:rsidR="00092A81" w:rsidRPr="00865A91" w:rsidRDefault="00CB5143" w:rsidP="00865A91">
      <w:pPr>
        <w:widowControl w:val="0"/>
        <w:autoSpaceDE w:val="0"/>
        <w:autoSpaceDN w:val="0"/>
        <w:adjustRightInd w:val="0"/>
        <w:rPr>
          <w:rFonts w:ascii="Arial" w:hAnsi="Arial" w:cs="Arial"/>
        </w:rPr>
      </w:pPr>
      <w:r w:rsidRPr="00865A91">
        <w:rPr>
          <w:rFonts w:ascii="Arial" w:hAnsi="Arial" w:cs="Arial"/>
        </w:rPr>
        <w:t>постановлением</w:t>
      </w:r>
      <w:r w:rsidR="00F3614A" w:rsidRPr="00865A91">
        <w:rPr>
          <w:rFonts w:ascii="Arial" w:hAnsi="Arial" w:cs="Arial"/>
        </w:rPr>
        <w:t xml:space="preserve"> Администрации </w:t>
      </w:r>
      <w:r w:rsidR="00092A81" w:rsidRPr="00865A91">
        <w:rPr>
          <w:rFonts w:ascii="Arial" w:hAnsi="Arial" w:cs="Arial"/>
        </w:rPr>
        <w:t xml:space="preserve">городского округа </w:t>
      </w:r>
    </w:p>
    <w:p w:rsidR="007B2951" w:rsidRPr="00865A91" w:rsidRDefault="00092A81" w:rsidP="00865A91">
      <w:pPr>
        <w:widowControl w:val="0"/>
        <w:autoSpaceDE w:val="0"/>
        <w:autoSpaceDN w:val="0"/>
        <w:adjustRightInd w:val="0"/>
        <w:rPr>
          <w:rFonts w:ascii="Arial" w:hAnsi="Arial" w:cs="Arial"/>
        </w:rPr>
      </w:pPr>
      <w:r w:rsidRPr="00865A91">
        <w:rPr>
          <w:rFonts w:ascii="Arial" w:hAnsi="Arial" w:cs="Arial"/>
        </w:rPr>
        <w:t>Павловский Посад</w:t>
      </w:r>
      <w:r w:rsidR="00F3614A" w:rsidRPr="00865A91">
        <w:rPr>
          <w:rFonts w:ascii="Arial" w:hAnsi="Arial" w:cs="Arial"/>
        </w:rPr>
        <w:t xml:space="preserve"> Московской области от </w:t>
      </w:r>
      <w:r w:rsidRPr="00865A91">
        <w:rPr>
          <w:rFonts w:ascii="Arial" w:hAnsi="Arial" w:cs="Arial"/>
        </w:rPr>
        <w:t>22.11.2019 № 2097</w:t>
      </w:r>
      <w:r w:rsidR="00F673B8" w:rsidRPr="00865A91">
        <w:rPr>
          <w:rFonts w:ascii="Arial" w:hAnsi="Arial" w:cs="Arial"/>
        </w:rPr>
        <w:t xml:space="preserve"> </w:t>
      </w:r>
    </w:p>
    <w:p w:rsidR="007B2951" w:rsidRPr="00865A91" w:rsidRDefault="00F673B8" w:rsidP="00865A91">
      <w:pPr>
        <w:widowControl w:val="0"/>
        <w:autoSpaceDE w:val="0"/>
        <w:autoSpaceDN w:val="0"/>
        <w:adjustRightInd w:val="0"/>
        <w:rPr>
          <w:rFonts w:ascii="Arial" w:hAnsi="Arial" w:cs="Arial"/>
        </w:rPr>
      </w:pPr>
      <w:r w:rsidRPr="00865A91">
        <w:rPr>
          <w:rFonts w:ascii="Arial" w:hAnsi="Arial" w:cs="Arial"/>
        </w:rPr>
        <w:t>(в ред. от 27.08.2020 №1106, от 31.08.2020 №1123</w:t>
      </w:r>
      <w:r w:rsidR="004B5600" w:rsidRPr="00865A91">
        <w:rPr>
          <w:rFonts w:ascii="Arial" w:hAnsi="Arial" w:cs="Arial"/>
        </w:rPr>
        <w:t xml:space="preserve">, </w:t>
      </w:r>
    </w:p>
    <w:p w:rsidR="00AA147A" w:rsidRPr="00865A91" w:rsidRDefault="004B5600" w:rsidP="00865A91">
      <w:pPr>
        <w:widowControl w:val="0"/>
        <w:autoSpaceDE w:val="0"/>
        <w:autoSpaceDN w:val="0"/>
        <w:adjustRightInd w:val="0"/>
        <w:rPr>
          <w:rFonts w:ascii="Arial" w:hAnsi="Arial" w:cs="Arial"/>
        </w:rPr>
      </w:pPr>
      <w:r w:rsidRPr="00865A91">
        <w:rPr>
          <w:rFonts w:ascii="Arial" w:hAnsi="Arial" w:cs="Arial"/>
        </w:rPr>
        <w:t>от 23.09.2020 №1242</w:t>
      </w:r>
      <w:r w:rsidR="006B5928" w:rsidRPr="00865A91">
        <w:rPr>
          <w:rFonts w:ascii="Arial" w:hAnsi="Arial" w:cs="Arial"/>
        </w:rPr>
        <w:t>, от 11.11.2020 №1584</w:t>
      </w:r>
      <w:r w:rsidR="00A921C5" w:rsidRPr="00865A91">
        <w:rPr>
          <w:rFonts w:ascii="Arial" w:hAnsi="Arial" w:cs="Arial"/>
        </w:rPr>
        <w:t xml:space="preserve">, от </w:t>
      </w:r>
      <w:r w:rsidR="002D5172" w:rsidRPr="00865A91">
        <w:rPr>
          <w:rFonts w:ascii="Arial" w:hAnsi="Arial" w:cs="Arial"/>
        </w:rPr>
        <w:t>25.12.2020 №1933</w:t>
      </w:r>
      <w:r w:rsidR="00AA147A" w:rsidRPr="00865A91">
        <w:rPr>
          <w:rFonts w:ascii="Arial" w:hAnsi="Arial" w:cs="Arial"/>
        </w:rPr>
        <w:t>,</w:t>
      </w:r>
    </w:p>
    <w:p w:rsidR="00C341E4" w:rsidRPr="00865A91" w:rsidRDefault="00AA147A" w:rsidP="00865A91">
      <w:pPr>
        <w:widowControl w:val="0"/>
        <w:autoSpaceDE w:val="0"/>
        <w:autoSpaceDN w:val="0"/>
        <w:adjustRightInd w:val="0"/>
        <w:rPr>
          <w:rFonts w:ascii="Arial" w:hAnsi="Arial" w:cs="Arial"/>
        </w:rPr>
      </w:pPr>
      <w:r w:rsidRPr="00865A91">
        <w:rPr>
          <w:rFonts w:ascii="Arial" w:hAnsi="Arial" w:cs="Arial"/>
        </w:rPr>
        <w:t>от 28.12.2020 №1956</w:t>
      </w:r>
      <w:r w:rsidR="00CA463A" w:rsidRPr="00865A91">
        <w:rPr>
          <w:rFonts w:ascii="Arial" w:hAnsi="Arial" w:cs="Arial"/>
        </w:rPr>
        <w:t>, от 25.02.2021 №252</w:t>
      </w:r>
      <w:r w:rsidR="00D20D87" w:rsidRPr="00865A91">
        <w:rPr>
          <w:rFonts w:ascii="Arial" w:hAnsi="Arial" w:cs="Arial"/>
        </w:rPr>
        <w:t>, от 14.04.2021 №676</w:t>
      </w:r>
    </w:p>
    <w:p w:rsidR="0042700C" w:rsidRPr="00865A91" w:rsidRDefault="00C341E4" w:rsidP="00865A91">
      <w:pPr>
        <w:widowControl w:val="0"/>
        <w:autoSpaceDE w:val="0"/>
        <w:autoSpaceDN w:val="0"/>
        <w:adjustRightInd w:val="0"/>
        <w:rPr>
          <w:rFonts w:ascii="Arial" w:hAnsi="Arial" w:cs="Arial"/>
        </w:rPr>
      </w:pPr>
      <w:r w:rsidRPr="00865A91">
        <w:rPr>
          <w:rFonts w:ascii="Arial" w:hAnsi="Arial" w:cs="Arial"/>
        </w:rPr>
        <w:t>от 03.08.2021 №1382</w:t>
      </w:r>
      <w:r w:rsidR="00FE3177" w:rsidRPr="00865A91">
        <w:rPr>
          <w:rFonts w:ascii="Arial" w:hAnsi="Arial" w:cs="Arial"/>
        </w:rPr>
        <w:t>, от 08.09.2021 №1638</w:t>
      </w:r>
      <w:r w:rsidR="00F854D3" w:rsidRPr="00865A91">
        <w:rPr>
          <w:rFonts w:ascii="Arial" w:hAnsi="Arial" w:cs="Arial"/>
        </w:rPr>
        <w:t>, от 06.10.2021 №1789</w:t>
      </w:r>
      <w:r w:rsidR="0042700C" w:rsidRPr="00865A91">
        <w:rPr>
          <w:rFonts w:ascii="Arial" w:hAnsi="Arial" w:cs="Arial"/>
        </w:rPr>
        <w:t>,</w:t>
      </w:r>
    </w:p>
    <w:p w:rsidR="00F673B8" w:rsidRPr="00865A91" w:rsidRDefault="0042700C" w:rsidP="00865A91">
      <w:pPr>
        <w:widowControl w:val="0"/>
        <w:autoSpaceDE w:val="0"/>
        <w:autoSpaceDN w:val="0"/>
        <w:adjustRightInd w:val="0"/>
        <w:rPr>
          <w:rFonts w:ascii="Arial" w:hAnsi="Arial" w:cs="Arial"/>
        </w:rPr>
      </w:pPr>
      <w:r w:rsidRPr="00865A91">
        <w:rPr>
          <w:rFonts w:ascii="Arial" w:hAnsi="Arial" w:cs="Arial"/>
        </w:rPr>
        <w:t>от 09.11.2021 №1986</w:t>
      </w:r>
      <w:r w:rsidR="005C20AF" w:rsidRPr="00865A91">
        <w:rPr>
          <w:rFonts w:ascii="Arial" w:hAnsi="Arial" w:cs="Arial"/>
        </w:rPr>
        <w:t>)</w:t>
      </w:r>
    </w:p>
    <w:p w:rsidR="008415A5" w:rsidRPr="00865A91" w:rsidRDefault="008415A5" w:rsidP="00865A91">
      <w:pPr>
        <w:autoSpaceDE w:val="0"/>
        <w:autoSpaceDN w:val="0"/>
        <w:adjustRightInd w:val="0"/>
        <w:outlineLvl w:val="0"/>
        <w:rPr>
          <w:rFonts w:ascii="Arial" w:hAnsi="Arial" w:cs="Arial"/>
        </w:rPr>
      </w:pPr>
    </w:p>
    <w:p w:rsidR="00F35DD4" w:rsidRPr="00865A91" w:rsidRDefault="00EC4959" w:rsidP="00865A91">
      <w:pPr>
        <w:autoSpaceDE w:val="0"/>
        <w:autoSpaceDN w:val="0"/>
        <w:adjustRightInd w:val="0"/>
        <w:ind w:firstLine="567"/>
        <w:jc w:val="both"/>
        <w:outlineLvl w:val="0"/>
        <w:rPr>
          <w:rFonts w:ascii="Arial" w:hAnsi="Arial" w:cs="Arial"/>
        </w:rPr>
      </w:pPr>
      <w:r w:rsidRPr="00865A91">
        <w:rPr>
          <w:rFonts w:ascii="Arial" w:hAnsi="Arial" w:cs="Arial"/>
        </w:rPr>
        <w:t xml:space="preserve">В соответствии с Бюджетным кодексом Российской Федерации, постановлением Администрации городского округа Павловский Посад Московской области от 05.08.2020 №999 «Об утверждении Порядка разработки и реализации муниципальных программ городского округа Павловский Посад Московской области в новой редакции», </w:t>
      </w:r>
      <w:r w:rsidR="00353D12" w:rsidRPr="00865A91">
        <w:rPr>
          <w:rFonts w:ascii="Arial" w:hAnsi="Arial" w:cs="Arial"/>
        </w:rPr>
        <w:t>в связи с уточнением объёмов финансирования</w:t>
      </w:r>
      <w:r w:rsidR="0042700C" w:rsidRPr="00865A91">
        <w:rPr>
          <w:rFonts w:ascii="Arial" w:hAnsi="Arial" w:cs="Arial"/>
        </w:rPr>
        <w:t xml:space="preserve"> муниципальной программы на 2022-2024г</w:t>
      </w:r>
      <w:r w:rsidR="00FE3177" w:rsidRPr="00865A91">
        <w:rPr>
          <w:rFonts w:ascii="Arial" w:hAnsi="Arial" w:cs="Arial"/>
        </w:rPr>
        <w:t>г.,</w:t>
      </w:r>
    </w:p>
    <w:p w:rsidR="001901EF" w:rsidRPr="00865A91" w:rsidRDefault="001901EF" w:rsidP="00865A91">
      <w:pPr>
        <w:autoSpaceDE w:val="0"/>
        <w:autoSpaceDN w:val="0"/>
        <w:adjustRightInd w:val="0"/>
        <w:ind w:firstLine="567"/>
        <w:jc w:val="both"/>
        <w:outlineLvl w:val="0"/>
        <w:rPr>
          <w:rFonts w:ascii="Arial" w:hAnsi="Arial" w:cs="Arial"/>
        </w:rPr>
      </w:pPr>
    </w:p>
    <w:p w:rsidR="0059663C" w:rsidRPr="00865A91" w:rsidRDefault="00E477C4" w:rsidP="00865A91">
      <w:pPr>
        <w:autoSpaceDE w:val="0"/>
        <w:autoSpaceDN w:val="0"/>
        <w:adjustRightInd w:val="0"/>
        <w:jc w:val="center"/>
        <w:outlineLvl w:val="0"/>
        <w:rPr>
          <w:rFonts w:ascii="Arial" w:hAnsi="Arial" w:cs="Arial"/>
        </w:rPr>
      </w:pPr>
      <w:r w:rsidRPr="00865A91">
        <w:rPr>
          <w:rFonts w:ascii="Arial" w:hAnsi="Arial" w:cs="Arial"/>
        </w:rPr>
        <w:t>ПОСТАНОВЛЯЮ</w:t>
      </w:r>
      <w:r w:rsidR="00F21405" w:rsidRPr="00865A91">
        <w:rPr>
          <w:rFonts w:ascii="Arial" w:hAnsi="Arial" w:cs="Arial"/>
        </w:rPr>
        <w:t>:</w:t>
      </w:r>
    </w:p>
    <w:p w:rsidR="00EE57F1" w:rsidRPr="00865A91" w:rsidRDefault="00EE57F1" w:rsidP="00865A91">
      <w:pPr>
        <w:autoSpaceDE w:val="0"/>
        <w:autoSpaceDN w:val="0"/>
        <w:adjustRightInd w:val="0"/>
        <w:jc w:val="both"/>
        <w:outlineLvl w:val="0"/>
        <w:rPr>
          <w:rFonts w:ascii="Arial" w:hAnsi="Arial" w:cs="Arial"/>
        </w:rPr>
      </w:pPr>
    </w:p>
    <w:p w:rsidR="00302A49" w:rsidRPr="00865A91" w:rsidRDefault="00302A49" w:rsidP="00865A91">
      <w:pPr>
        <w:widowControl w:val="0"/>
        <w:autoSpaceDE w:val="0"/>
        <w:autoSpaceDN w:val="0"/>
        <w:adjustRightInd w:val="0"/>
        <w:ind w:firstLine="708"/>
        <w:jc w:val="both"/>
        <w:rPr>
          <w:rFonts w:ascii="Arial" w:hAnsi="Arial" w:cs="Arial"/>
        </w:rPr>
      </w:pPr>
      <w:r w:rsidRPr="00865A91">
        <w:rPr>
          <w:rFonts w:ascii="Arial" w:hAnsi="Arial" w:cs="Arial"/>
        </w:rPr>
        <w:t xml:space="preserve">1. </w:t>
      </w:r>
      <w:r w:rsidR="00CB5143" w:rsidRPr="00865A91">
        <w:rPr>
          <w:rFonts w:ascii="Arial" w:hAnsi="Arial" w:cs="Arial"/>
        </w:rPr>
        <w:t>Внести</w:t>
      </w:r>
      <w:r w:rsidR="00A5318A" w:rsidRPr="00865A91">
        <w:rPr>
          <w:rFonts w:ascii="Arial" w:hAnsi="Arial" w:cs="Arial"/>
        </w:rPr>
        <w:t xml:space="preserve"> </w:t>
      </w:r>
      <w:r w:rsidR="00CB5143" w:rsidRPr="00865A91">
        <w:rPr>
          <w:rFonts w:ascii="Arial" w:hAnsi="Arial" w:cs="Arial"/>
        </w:rPr>
        <w:t>изменения в</w:t>
      </w:r>
      <w:r w:rsidR="009952C0" w:rsidRPr="00865A91">
        <w:rPr>
          <w:rFonts w:ascii="Arial" w:hAnsi="Arial" w:cs="Arial"/>
        </w:rPr>
        <w:t xml:space="preserve"> муниципальную программу</w:t>
      </w:r>
      <w:r w:rsidRPr="00865A91">
        <w:rPr>
          <w:rFonts w:ascii="Arial" w:hAnsi="Arial" w:cs="Arial"/>
        </w:rPr>
        <w:t xml:space="preserve"> </w:t>
      </w:r>
      <w:r w:rsidR="00F673B8" w:rsidRPr="00865A91">
        <w:rPr>
          <w:rFonts w:ascii="Arial" w:hAnsi="Arial" w:cs="Arial"/>
        </w:rPr>
        <w:t>«</w:t>
      </w:r>
      <w:r w:rsidR="007B2951" w:rsidRPr="00865A91">
        <w:rPr>
          <w:rFonts w:ascii="Arial" w:hAnsi="Arial" w:cs="Arial"/>
        </w:rPr>
        <w:t xml:space="preserve">Развитие институтов </w:t>
      </w:r>
      <w:r w:rsidR="00F673B8" w:rsidRPr="00865A91">
        <w:rPr>
          <w:rFonts w:ascii="Arial" w:hAnsi="Arial" w:cs="Arial"/>
        </w:rPr>
        <w:t xml:space="preserve">гражданского общества, повышение эффективности местного самоуправления и реализации молодежной политики», утвержденную постановлением Администрации городского округа Павловский Посад Московской области </w:t>
      </w:r>
      <w:r w:rsidR="00731D58" w:rsidRPr="00865A91">
        <w:rPr>
          <w:rFonts w:ascii="Arial" w:hAnsi="Arial" w:cs="Arial"/>
        </w:rPr>
        <w:t>от 22.11.2019 №</w:t>
      </w:r>
      <w:r w:rsidR="00F673B8" w:rsidRPr="00865A91">
        <w:rPr>
          <w:rFonts w:ascii="Arial" w:hAnsi="Arial" w:cs="Arial"/>
        </w:rPr>
        <w:t>2097 (в ред. от 27.08.2020 № 1106, от 31.08.2020 №1123</w:t>
      </w:r>
      <w:r w:rsidR="004B5600" w:rsidRPr="00865A91">
        <w:rPr>
          <w:rFonts w:ascii="Arial" w:hAnsi="Arial" w:cs="Arial"/>
        </w:rPr>
        <w:t>, от 23.09.2020 №1242</w:t>
      </w:r>
      <w:r w:rsidR="006B5928" w:rsidRPr="00865A91">
        <w:rPr>
          <w:rFonts w:ascii="Arial" w:hAnsi="Arial" w:cs="Arial"/>
        </w:rPr>
        <w:t>, от 11.11.2020 №1584</w:t>
      </w:r>
      <w:r w:rsidR="00A921C5" w:rsidRPr="00865A91">
        <w:rPr>
          <w:rFonts w:ascii="Arial" w:hAnsi="Arial" w:cs="Arial"/>
        </w:rPr>
        <w:t xml:space="preserve">, от </w:t>
      </w:r>
      <w:r w:rsidR="002D5172" w:rsidRPr="00865A91">
        <w:rPr>
          <w:rFonts w:ascii="Arial" w:hAnsi="Arial" w:cs="Arial"/>
        </w:rPr>
        <w:t>25.</w:t>
      </w:r>
      <w:r w:rsidR="007858BD" w:rsidRPr="00865A91">
        <w:rPr>
          <w:rFonts w:ascii="Arial" w:hAnsi="Arial" w:cs="Arial"/>
        </w:rPr>
        <w:t>12.20</w:t>
      </w:r>
      <w:r w:rsidR="00A921C5" w:rsidRPr="00865A91">
        <w:rPr>
          <w:rFonts w:ascii="Arial" w:hAnsi="Arial" w:cs="Arial"/>
        </w:rPr>
        <w:t xml:space="preserve"> № </w:t>
      </w:r>
      <w:r w:rsidR="002D5172" w:rsidRPr="00865A91">
        <w:rPr>
          <w:rFonts w:ascii="Arial" w:hAnsi="Arial" w:cs="Arial"/>
        </w:rPr>
        <w:t>1933</w:t>
      </w:r>
      <w:r w:rsidR="00AA147A" w:rsidRPr="00865A91">
        <w:rPr>
          <w:rFonts w:ascii="Arial" w:hAnsi="Arial" w:cs="Arial"/>
        </w:rPr>
        <w:t>, от 28.12.2020 №1956</w:t>
      </w:r>
      <w:r w:rsidR="00CA463A" w:rsidRPr="00865A91">
        <w:rPr>
          <w:rFonts w:ascii="Arial" w:hAnsi="Arial" w:cs="Arial"/>
        </w:rPr>
        <w:t>, от 25.02.2021 №252</w:t>
      </w:r>
      <w:r w:rsidR="00353D12" w:rsidRPr="00865A91">
        <w:rPr>
          <w:rFonts w:ascii="Arial" w:hAnsi="Arial" w:cs="Arial"/>
        </w:rPr>
        <w:t>, от 14.04.2021 №676</w:t>
      </w:r>
      <w:r w:rsidR="00C341E4" w:rsidRPr="00865A91">
        <w:rPr>
          <w:rFonts w:ascii="Arial" w:hAnsi="Arial" w:cs="Arial"/>
        </w:rPr>
        <w:t>, от 03.08.2021 №1382</w:t>
      </w:r>
      <w:r w:rsidR="00FE3177" w:rsidRPr="00865A91">
        <w:rPr>
          <w:rFonts w:ascii="Arial" w:hAnsi="Arial" w:cs="Arial"/>
        </w:rPr>
        <w:t>, от 08.09.2021 №1638</w:t>
      </w:r>
      <w:r w:rsidR="00F854D3" w:rsidRPr="00865A91">
        <w:rPr>
          <w:rFonts w:ascii="Arial" w:hAnsi="Arial" w:cs="Arial"/>
        </w:rPr>
        <w:t>, от 06.10.2021 №1789</w:t>
      </w:r>
      <w:r w:rsidR="0042700C" w:rsidRPr="00865A91">
        <w:rPr>
          <w:rFonts w:ascii="Arial" w:hAnsi="Arial" w:cs="Arial"/>
        </w:rPr>
        <w:t>, от 09.11.2021 №1986</w:t>
      </w:r>
      <w:r w:rsidR="00F673B8" w:rsidRPr="00865A91">
        <w:rPr>
          <w:rFonts w:ascii="Arial" w:hAnsi="Arial" w:cs="Arial"/>
        </w:rPr>
        <w:t>)</w:t>
      </w:r>
      <w:r w:rsidR="00CE4A7F" w:rsidRPr="00865A91">
        <w:rPr>
          <w:rFonts w:ascii="Arial" w:hAnsi="Arial" w:cs="Arial"/>
        </w:rPr>
        <w:t>, изложив е</w:t>
      </w:r>
      <w:r w:rsidR="00EC4959" w:rsidRPr="00865A91">
        <w:rPr>
          <w:rFonts w:ascii="Arial" w:hAnsi="Arial" w:cs="Arial"/>
        </w:rPr>
        <w:t>е в новой редакции</w:t>
      </w:r>
      <w:r w:rsidR="00CE4A7F" w:rsidRPr="00865A91">
        <w:rPr>
          <w:rFonts w:ascii="Arial" w:hAnsi="Arial" w:cs="Arial"/>
        </w:rPr>
        <w:t>.</w:t>
      </w:r>
    </w:p>
    <w:p w:rsidR="00D32F8A" w:rsidRPr="00865A91" w:rsidRDefault="007B2951" w:rsidP="00865A91">
      <w:pPr>
        <w:autoSpaceDE w:val="0"/>
        <w:autoSpaceDN w:val="0"/>
        <w:adjustRightInd w:val="0"/>
        <w:jc w:val="both"/>
        <w:rPr>
          <w:rFonts w:ascii="Arial" w:hAnsi="Arial" w:cs="Arial"/>
        </w:rPr>
      </w:pPr>
      <w:r w:rsidRPr="00865A91">
        <w:rPr>
          <w:rFonts w:ascii="Arial" w:hAnsi="Arial" w:cs="Arial"/>
        </w:rPr>
        <w:tab/>
      </w:r>
      <w:r w:rsidR="00AA147A" w:rsidRPr="00865A91">
        <w:rPr>
          <w:rFonts w:ascii="Arial" w:hAnsi="Arial" w:cs="Arial"/>
        </w:rPr>
        <w:t>2</w:t>
      </w:r>
      <w:r w:rsidR="00302A49" w:rsidRPr="00865A91">
        <w:rPr>
          <w:rFonts w:ascii="Arial" w:hAnsi="Arial" w:cs="Arial"/>
        </w:rPr>
        <w:t xml:space="preserve">. </w:t>
      </w:r>
      <w:r w:rsidR="00EE7547" w:rsidRPr="00865A91">
        <w:rPr>
          <w:rFonts w:ascii="Arial" w:hAnsi="Arial" w:cs="Arial"/>
        </w:rPr>
        <w:t>Опубликовать настоящее постановление в официальном печатном средстве массовой информации городского округа Павловский Посад Московской области «</w:t>
      </w:r>
      <w:r w:rsidR="00456F15" w:rsidRPr="00865A91">
        <w:rPr>
          <w:rFonts w:ascii="Arial" w:hAnsi="Arial" w:cs="Arial"/>
        </w:rPr>
        <w:t>Павлово-Посадские известия</w:t>
      </w:r>
      <w:r w:rsidR="00EE7547" w:rsidRPr="00865A91">
        <w:rPr>
          <w:rFonts w:ascii="Arial" w:hAnsi="Arial" w:cs="Arial"/>
        </w:rPr>
        <w:t xml:space="preserve">» и разместить на официальном сайте Администрации </w:t>
      </w:r>
      <w:bookmarkStart w:id="0" w:name="_Hlk482960362"/>
      <w:r w:rsidR="00EE7547" w:rsidRPr="00865A91">
        <w:rPr>
          <w:rFonts w:ascii="Arial" w:hAnsi="Arial" w:cs="Arial"/>
        </w:rPr>
        <w:t xml:space="preserve">городского округа Павловский Посад </w:t>
      </w:r>
      <w:bookmarkEnd w:id="0"/>
      <w:r w:rsidR="00EE7547" w:rsidRPr="00865A91">
        <w:rPr>
          <w:rFonts w:ascii="Arial" w:hAnsi="Arial" w:cs="Arial"/>
        </w:rPr>
        <w:t>Московской области в сети Интернет</w:t>
      </w:r>
      <w:r w:rsidR="00EE57F1" w:rsidRPr="00865A91">
        <w:rPr>
          <w:rFonts w:ascii="Arial" w:hAnsi="Arial" w:cs="Arial"/>
        </w:rPr>
        <w:t>.</w:t>
      </w:r>
    </w:p>
    <w:p w:rsidR="00770B40" w:rsidRPr="00865A91" w:rsidRDefault="00770B40" w:rsidP="00865A91">
      <w:pPr>
        <w:autoSpaceDE w:val="0"/>
        <w:autoSpaceDN w:val="0"/>
        <w:adjustRightInd w:val="0"/>
        <w:jc w:val="both"/>
        <w:rPr>
          <w:rFonts w:ascii="Arial" w:hAnsi="Arial" w:cs="Arial"/>
        </w:rPr>
      </w:pPr>
      <w:r w:rsidRPr="00865A91">
        <w:rPr>
          <w:rFonts w:ascii="Arial" w:hAnsi="Arial" w:cs="Arial"/>
        </w:rPr>
        <w:tab/>
        <w:t xml:space="preserve">3. Настоящее постановление вступает в силу с 1 января 2022г. </w:t>
      </w:r>
    </w:p>
    <w:p w:rsidR="00EE57F1" w:rsidRPr="00865A91" w:rsidRDefault="007B2951" w:rsidP="00865A91">
      <w:pPr>
        <w:autoSpaceDE w:val="0"/>
        <w:autoSpaceDN w:val="0"/>
        <w:adjustRightInd w:val="0"/>
        <w:jc w:val="both"/>
        <w:rPr>
          <w:rFonts w:ascii="Arial" w:hAnsi="Arial" w:cs="Arial"/>
        </w:rPr>
      </w:pPr>
      <w:r w:rsidRPr="00865A91">
        <w:rPr>
          <w:rFonts w:ascii="Arial" w:hAnsi="Arial" w:cs="Arial"/>
        </w:rPr>
        <w:tab/>
      </w:r>
      <w:r w:rsidR="00770B40" w:rsidRPr="00865A91">
        <w:rPr>
          <w:rFonts w:ascii="Arial" w:hAnsi="Arial" w:cs="Arial"/>
        </w:rPr>
        <w:t>4</w:t>
      </w:r>
      <w:r w:rsidR="00302A49" w:rsidRPr="00865A91">
        <w:rPr>
          <w:rFonts w:ascii="Arial" w:hAnsi="Arial" w:cs="Arial"/>
        </w:rPr>
        <w:t xml:space="preserve">. </w:t>
      </w:r>
      <w:r w:rsidR="00EE7547" w:rsidRPr="00865A91">
        <w:rPr>
          <w:rFonts w:ascii="Arial" w:hAnsi="Arial" w:cs="Arial"/>
        </w:rPr>
        <w:t xml:space="preserve">Контроль за исполнением настоящего постановления возложить </w:t>
      </w:r>
      <w:r w:rsidR="00D32F8A" w:rsidRPr="00865A91">
        <w:rPr>
          <w:rFonts w:ascii="Arial" w:hAnsi="Arial" w:cs="Arial"/>
        </w:rPr>
        <w:t xml:space="preserve">на заместителя Главы Администрации городского округа Павловский Посад Московской области </w:t>
      </w:r>
      <w:r w:rsidR="00731E06" w:rsidRPr="00865A91">
        <w:rPr>
          <w:rFonts w:ascii="Arial" w:hAnsi="Arial" w:cs="Arial"/>
        </w:rPr>
        <w:t>Аргунову</w:t>
      </w:r>
      <w:r w:rsidR="00415E7E" w:rsidRPr="00865A91">
        <w:rPr>
          <w:rFonts w:ascii="Arial" w:hAnsi="Arial" w:cs="Arial"/>
        </w:rPr>
        <w:t xml:space="preserve"> </w:t>
      </w:r>
      <w:r w:rsidR="00731E06" w:rsidRPr="00865A91">
        <w:rPr>
          <w:rFonts w:ascii="Arial" w:hAnsi="Arial" w:cs="Arial"/>
        </w:rPr>
        <w:t>С.Ю.</w:t>
      </w:r>
    </w:p>
    <w:p w:rsidR="00962C9E" w:rsidRPr="00865A91" w:rsidRDefault="00962C9E" w:rsidP="00865A91">
      <w:pPr>
        <w:autoSpaceDE w:val="0"/>
        <w:autoSpaceDN w:val="0"/>
        <w:adjustRightInd w:val="0"/>
        <w:jc w:val="both"/>
        <w:outlineLvl w:val="0"/>
        <w:rPr>
          <w:rFonts w:ascii="Arial" w:hAnsi="Arial" w:cs="Arial"/>
        </w:rPr>
      </w:pPr>
    </w:p>
    <w:p w:rsidR="00FA3EE7" w:rsidRPr="00865A91" w:rsidRDefault="00FA3EE7" w:rsidP="00865A91">
      <w:pPr>
        <w:autoSpaceDE w:val="0"/>
        <w:autoSpaceDN w:val="0"/>
        <w:adjustRightInd w:val="0"/>
        <w:jc w:val="both"/>
        <w:outlineLvl w:val="0"/>
        <w:rPr>
          <w:rFonts w:ascii="Arial" w:hAnsi="Arial" w:cs="Arial"/>
        </w:rPr>
      </w:pPr>
      <w:r w:rsidRPr="00865A91">
        <w:rPr>
          <w:rFonts w:ascii="Arial" w:hAnsi="Arial" w:cs="Arial"/>
        </w:rPr>
        <w:t xml:space="preserve">Глава городского округа </w:t>
      </w:r>
    </w:p>
    <w:p w:rsidR="00FA3EE7" w:rsidRPr="00865A91" w:rsidRDefault="00FA3EE7" w:rsidP="00865A91">
      <w:pPr>
        <w:autoSpaceDE w:val="0"/>
        <w:autoSpaceDN w:val="0"/>
        <w:adjustRightInd w:val="0"/>
        <w:jc w:val="both"/>
        <w:outlineLvl w:val="0"/>
        <w:rPr>
          <w:rFonts w:ascii="Arial" w:hAnsi="Arial" w:cs="Arial"/>
        </w:rPr>
      </w:pPr>
      <w:r w:rsidRPr="00865A91">
        <w:rPr>
          <w:rFonts w:ascii="Arial" w:hAnsi="Arial" w:cs="Arial"/>
        </w:rPr>
        <w:t>Павловский Посад</w:t>
      </w:r>
      <w:r w:rsidRPr="00865A91">
        <w:rPr>
          <w:rFonts w:ascii="Arial" w:hAnsi="Arial" w:cs="Arial"/>
        </w:rPr>
        <w:tab/>
        <w:t xml:space="preserve">   </w:t>
      </w:r>
      <w:r w:rsidRPr="00865A91">
        <w:rPr>
          <w:rFonts w:ascii="Arial" w:hAnsi="Arial" w:cs="Arial"/>
        </w:rPr>
        <w:tab/>
      </w:r>
      <w:r w:rsidRPr="00865A91">
        <w:rPr>
          <w:rFonts w:ascii="Arial" w:hAnsi="Arial" w:cs="Arial"/>
        </w:rPr>
        <w:tab/>
      </w:r>
      <w:r w:rsidRPr="00865A91">
        <w:rPr>
          <w:rFonts w:ascii="Arial" w:hAnsi="Arial" w:cs="Arial"/>
        </w:rPr>
        <w:tab/>
      </w:r>
      <w:r w:rsidRPr="00865A91">
        <w:rPr>
          <w:rFonts w:ascii="Arial" w:hAnsi="Arial" w:cs="Arial"/>
        </w:rPr>
        <w:tab/>
      </w:r>
      <w:r w:rsidRPr="00865A91">
        <w:rPr>
          <w:rFonts w:ascii="Arial" w:hAnsi="Arial" w:cs="Arial"/>
        </w:rPr>
        <w:tab/>
        <w:t xml:space="preserve">      </w:t>
      </w:r>
      <w:r w:rsidRPr="00865A91">
        <w:rPr>
          <w:rFonts w:ascii="Arial" w:hAnsi="Arial" w:cs="Arial"/>
        </w:rPr>
        <w:tab/>
      </w:r>
      <w:r w:rsidRPr="00865A91">
        <w:rPr>
          <w:rFonts w:ascii="Arial" w:hAnsi="Arial" w:cs="Arial"/>
        </w:rPr>
        <w:tab/>
      </w:r>
      <w:r w:rsidRPr="00865A91">
        <w:rPr>
          <w:rFonts w:ascii="Arial" w:hAnsi="Arial" w:cs="Arial"/>
        </w:rPr>
        <w:tab/>
        <w:t xml:space="preserve">       Д.О. Семенов</w:t>
      </w:r>
    </w:p>
    <w:p w:rsidR="00CF216F" w:rsidRPr="00865A91" w:rsidRDefault="00CF216F" w:rsidP="00865A91">
      <w:pPr>
        <w:autoSpaceDE w:val="0"/>
        <w:autoSpaceDN w:val="0"/>
        <w:adjustRightInd w:val="0"/>
        <w:jc w:val="both"/>
        <w:outlineLvl w:val="0"/>
        <w:rPr>
          <w:rFonts w:ascii="Arial" w:hAnsi="Arial" w:cs="Arial"/>
        </w:rPr>
      </w:pPr>
    </w:p>
    <w:p w:rsidR="00613F0B" w:rsidRPr="00865A91" w:rsidRDefault="00613F0B" w:rsidP="00865A91">
      <w:pPr>
        <w:autoSpaceDE w:val="0"/>
        <w:autoSpaceDN w:val="0"/>
        <w:adjustRightInd w:val="0"/>
        <w:jc w:val="both"/>
        <w:outlineLvl w:val="0"/>
        <w:rPr>
          <w:rFonts w:ascii="Arial" w:hAnsi="Arial" w:cs="Arial"/>
        </w:rPr>
      </w:pPr>
    </w:p>
    <w:p w:rsidR="00613F0B" w:rsidRPr="00865A91" w:rsidRDefault="00613F0B" w:rsidP="00865A91">
      <w:pPr>
        <w:autoSpaceDE w:val="0"/>
        <w:autoSpaceDN w:val="0"/>
        <w:adjustRightInd w:val="0"/>
        <w:jc w:val="both"/>
        <w:outlineLvl w:val="0"/>
        <w:rPr>
          <w:rFonts w:ascii="Arial" w:hAnsi="Arial" w:cs="Arial"/>
        </w:rPr>
      </w:pPr>
    </w:p>
    <w:p w:rsidR="00613F0B" w:rsidRPr="00865A91" w:rsidRDefault="00613F0B" w:rsidP="00865A91">
      <w:pPr>
        <w:autoSpaceDE w:val="0"/>
        <w:autoSpaceDN w:val="0"/>
        <w:adjustRightInd w:val="0"/>
        <w:jc w:val="both"/>
        <w:outlineLvl w:val="0"/>
        <w:rPr>
          <w:rFonts w:ascii="Arial" w:hAnsi="Arial" w:cs="Arial"/>
        </w:rPr>
        <w:sectPr w:rsidR="00613F0B" w:rsidRPr="00865A91" w:rsidSect="00865A91">
          <w:footnotePr>
            <w:numFmt w:val="chicago"/>
          </w:footnotePr>
          <w:pgSz w:w="11906" w:h="16838"/>
          <w:pgMar w:top="1134" w:right="567" w:bottom="1134" w:left="1134" w:header="720" w:footer="709" w:gutter="0"/>
          <w:cols w:space="720"/>
          <w:docGrid w:linePitch="360"/>
        </w:sectPr>
      </w:pPr>
    </w:p>
    <w:p w:rsidR="00613F0B" w:rsidRPr="00865A91" w:rsidRDefault="00613F0B" w:rsidP="00865A91">
      <w:pPr>
        <w:spacing w:after="160" w:line="259" w:lineRule="auto"/>
        <w:rPr>
          <w:rFonts w:ascii="Arial" w:hAnsi="Arial" w:cs="Arial"/>
          <w:lang w:eastAsia="en-US"/>
        </w:rPr>
      </w:pPr>
      <w:bookmarkStart w:id="1" w:name="OLE_LINK4"/>
      <w:bookmarkStart w:id="2" w:name="OLE_LINK5"/>
      <w:bookmarkStart w:id="3" w:name="OLE_LINK6"/>
      <w:bookmarkStart w:id="4" w:name="OLE_LINK7"/>
      <w:bookmarkStart w:id="5" w:name="OLE_LINK8"/>
      <w:r w:rsidRPr="00865A91">
        <w:rPr>
          <w:rFonts w:ascii="Arial" w:hAnsi="Arial" w:cs="Arial"/>
          <w:noProof/>
        </w:rPr>
        <mc:AlternateContent>
          <mc:Choice Requires="wps">
            <w:drawing>
              <wp:anchor distT="45720" distB="45720" distL="114300" distR="114300" simplePos="0" relativeHeight="251659776" behindDoc="0" locked="0" layoutInCell="1" allowOverlap="1" wp14:anchorId="258C88EB" wp14:editId="1B6D594B">
                <wp:simplePos x="0" y="0"/>
                <wp:positionH relativeFrom="column">
                  <wp:posOffset>5602605</wp:posOffset>
                </wp:positionH>
                <wp:positionV relativeFrom="paragraph">
                  <wp:posOffset>277495</wp:posOffset>
                </wp:positionV>
                <wp:extent cx="3600450" cy="1857375"/>
                <wp:effectExtent l="0" t="0" r="0" b="952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85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F0B" w:rsidRPr="00865A91" w:rsidRDefault="00613F0B" w:rsidP="00613F0B">
                            <w:pPr>
                              <w:rPr>
                                <w:rFonts w:ascii="Arial" w:hAnsi="Arial" w:cs="Arial"/>
                              </w:rPr>
                            </w:pPr>
                            <w:r w:rsidRPr="00865A91">
                              <w:rPr>
                                <w:rFonts w:ascii="Arial" w:hAnsi="Arial" w:cs="Arial"/>
                              </w:rPr>
                              <w:t xml:space="preserve">Утверждена постановлением Администрации </w:t>
                            </w:r>
                          </w:p>
                          <w:p w:rsidR="00613F0B" w:rsidRPr="00865A91" w:rsidRDefault="00613F0B" w:rsidP="00613F0B">
                            <w:pPr>
                              <w:rPr>
                                <w:rFonts w:ascii="Arial" w:hAnsi="Arial" w:cs="Arial"/>
                              </w:rPr>
                            </w:pPr>
                            <w:r w:rsidRPr="00865A91">
                              <w:rPr>
                                <w:rFonts w:ascii="Arial" w:hAnsi="Arial" w:cs="Arial"/>
                              </w:rPr>
                              <w:t xml:space="preserve">городского округа Павловский Посад </w:t>
                            </w:r>
                          </w:p>
                          <w:p w:rsidR="00613F0B" w:rsidRPr="00865A91" w:rsidRDefault="00613F0B" w:rsidP="00613F0B">
                            <w:pPr>
                              <w:rPr>
                                <w:rFonts w:ascii="Arial" w:hAnsi="Arial" w:cs="Arial"/>
                                <w:u w:val="single"/>
                              </w:rPr>
                            </w:pPr>
                            <w:r w:rsidRPr="00865A91">
                              <w:rPr>
                                <w:rFonts w:ascii="Arial" w:hAnsi="Arial" w:cs="Arial"/>
                              </w:rPr>
                              <w:t xml:space="preserve">Московской области от </w:t>
                            </w:r>
                            <w:r w:rsidRPr="00865A91">
                              <w:rPr>
                                <w:rFonts w:ascii="Arial" w:hAnsi="Arial" w:cs="Arial"/>
                                <w:u w:val="single"/>
                              </w:rPr>
                              <w:t xml:space="preserve">22.11.2019 № 2097 </w:t>
                            </w:r>
                          </w:p>
                          <w:p w:rsidR="00613F0B" w:rsidRPr="00865A91" w:rsidRDefault="00613F0B" w:rsidP="00613F0B">
                            <w:pPr>
                              <w:rPr>
                                <w:rFonts w:ascii="Arial" w:hAnsi="Arial" w:cs="Arial"/>
                                <w:u w:val="single"/>
                              </w:rPr>
                            </w:pPr>
                            <w:r w:rsidRPr="00865A91">
                              <w:rPr>
                                <w:rFonts w:ascii="Arial" w:hAnsi="Arial" w:cs="Arial"/>
                              </w:rPr>
                              <w:t>(в ред. от 27.08.2020 №1106, от 31.08.2020 №1123, от 23.09.2020 №1242, от 11.11.2020 №1584, от 25.12.2020 № 1933, от 28.12.2020 №1956, от 25.02.2021 №252, 14.04.2021 №676, от 03.08.2021 №1382, от 08.09.2021 №1638, от 06.10.2021 №1789 от 09.11.2021 № 1986)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C88EB" id="Надпись 3" o:spid="_x0000_s1027" type="#_x0000_t202" style="position:absolute;margin-left:441.15pt;margin-top:21.85pt;width:283.5pt;height:146.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" stroked="f">
                <v:textbox>
                  <w:txbxContent>
                    <w:p w:rsidR="00613F0B" w:rsidRPr="00865A91" w:rsidRDefault="00613F0B" w:rsidP="00613F0B">
                      <w:pPr>
                        <w:rPr>
                          <w:rFonts w:ascii="Arial" w:hAnsi="Arial" w:cs="Arial"/>
                        </w:rPr>
                      </w:pPr>
                      <w:r w:rsidRPr="00865A91">
                        <w:rPr>
                          <w:rFonts w:ascii="Arial" w:hAnsi="Arial" w:cs="Arial"/>
                        </w:rPr>
                        <w:t xml:space="preserve">Утверждена постановлением Администрации </w:t>
                      </w:r>
                    </w:p>
                    <w:p w:rsidR="00613F0B" w:rsidRPr="00865A91" w:rsidRDefault="00613F0B" w:rsidP="00613F0B">
                      <w:pPr>
                        <w:rPr>
                          <w:rFonts w:ascii="Arial" w:hAnsi="Arial" w:cs="Arial"/>
                        </w:rPr>
                      </w:pPr>
                      <w:r w:rsidRPr="00865A91">
                        <w:rPr>
                          <w:rFonts w:ascii="Arial" w:hAnsi="Arial" w:cs="Arial"/>
                        </w:rPr>
                        <w:t xml:space="preserve">городского округа Павловский Посад </w:t>
                      </w:r>
                    </w:p>
                    <w:p w:rsidR="00613F0B" w:rsidRPr="00865A91" w:rsidRDefault="00613F0B" w:rsidP="00613F0B">
                      <w:pPr>
                        <w:rPr>
                          <w:rFonts w:ascii="Arial" w:hAnsi="Arial" w:cs="Arial"/>
                          <w:u w:val="single"/>
                        </w:rPr>
                      </w:pPr>
                      <w:r w:rsidRPr="00865A91">
                        <w:rPr>
                          <w:rFonts w:ascii="Arial" w:hAnsi="Arial" w:cs="Arial"/>
                        </w:rPr>
                        <w:t xml:space="preserve">Московской области от </w:t>
                      </w:r>
                      <w:r w:rsidRPr="00865A91">
                        <w:rPr>
                          <w:rFonts w:ascii="Arial" w:hAnsi="Arial" w:cs="Arial"/>
                          <w:u w:val="single"/>
                        </w:rPr>
                        <w:t xml:space="preserve">22.11.2019 № 2097 </w:t>
                      </w:r>
                    </w:p>
                    <w:p w:rsidR="00613F0B" w:rsidRPr="00865A91" w:rsidRDefault="00613F0B" w:rsidP="00613F0B">
                      <w:pPr>
                        <w:rPr>
                          <w:rFonts w:ascii="Arial" w:hAnsi="Arial" w:cs="Arial"/>
                          <w:u w:val="single"/>
                        </w:rPr>
                      </w:pPr>
                      <w:r w:rsidRPr="00865A91">
                        <w:rPr>
                          <w:rFonts w:ascii="Arial" w:hAnsi="Arial" w:cs="Arial"/>
                        </w:rPr>
                        <w:t>(в ред. от 27.08.2020 №1106, от 31.08.2020 №1123, от 23.09.2020 №1242, от 11.11.2020 №1584, от 25.12.2020 № 1933, от 28.12.2020 №1956, от 25.02.2021 №252, 14.04.2021 №676, от 03.08.2021 №1382, от 08.09.2021 №1638, от 06.10.2021 №1789 от 09.11.2021 № 1986)</w:t>
                      </w:r>
                    </w:p>
                  </w:txbxContent>
                </v:textbox>
                <w10:wrap type="square"/>
              </v:shape>
            </w:pict>
          </mc:Fallback>
        </mc:AlternateContent>
      </w:r>
    </w:p>
    <w:p w:rsidR="00613F0B" w:rsidRPr="00865A91" w:rsidRDefault="00613F0B" w:rsidP="00865A91">
      <w:pPr>
        <w:widowControl w:val="0"/>
        <w:autoSpaceDE w:val="0"/>
        <w:autoSpaceDN w:val="0"/>
        <w:adjustRightInd w:val="0"/>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noProof/>
        </w:rPr>
        <mc:AlternateContent>
          <mc:Choice Requires="wps">
            <w:drawing>
              <wp:anchor distT="45720" distB="45720" distL="114300" distR="114300" simplePos="0" relativeHeight="251660800" behindDoc="0" locked="0" layoutInCell="1" allowOverlap="1" wp14:anchorId="4D075562" wp14:editId="2D6360DA">
                <wp:simplePos x="0" y="0"/>
                <wp:positionH relativeFrom="column">
                  <wp:posOffset>5716905</wp:posOffset>
                </wp:positionH>
                <wp:positionV relativeFrom="paragraph">
                  <wp:posOffset>36830</wp:posOffset>
                </wp:positionV>
                <wp:extent cx="2914650" cy="1362075"/>
                <wp:effectExtent l="0" t="0" r="0" b="9525"/>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F0B" w:rsidRPr="00865A91" w:rsidRDefault="00613F0B" w:rsidP="00613F0B">
                            <w:pPr>
                              <w:rPr>
                                <w:rFonts w:ascii="Arial" w:hAnsi="Arial" w:cs="Arial"/>
                              </w:rPr>
                            </w:pPr>
                            <w:r w:rsidRPr="00865A91">
                              <w:rPr>
                                <w:rFonts w:ascii="Arial" w:hAnsi="Arial" w:cs="Arial"/>
                              </w:rPr>
                              <w:t>В новой редакции</w:t>
                            </w:r>
                          </w:p>
                          <w:p w:rsidR="00613F0B" w:rsidRPr="00865A91" w:rsidRDefault="00613F0B" w:rsidP="00613F0B">
                            <w:pPr>
                              <w:rPr>
                                <w:rFonts w:ascii="Arial" w:hAnsi="Arial" w:cs="Arial"/>
                              </w:rPr>
                            </w:pPr>
                            <w:r w:rsidRPr="00865A91">
                              <w:rPr>
                                <w:rFonts w:ascii="Arial" w:hAnsi="Arial" w:cs="Arial"/>
                              </w:rPr>
                              <w:t>Постановления Администрации городского округа Павловский Посад Московской области</w:t>
                            </w:r>
                          </w:p>
                          <w:p w:rsidR="00613F0B" w:rsidRPr="00865A91" w:rsidRDefault="00613F0B" w:rsidP="00613F0B">
                            <w:pPr>
                              <w:rPr>
                                <w:rFonts w:ascii="Arial" w:hAnsi="Arial" w:cs="Arial"/>
                              </w:rPr>
                            </w:pPr>
                            <w:r w:rsidRPr="00865A91">
                              <w:rPr>
                                <w:rFonts w:ascii="Arial" w:hAnsi="Arial" w:cs="Arial"/>
                              </w:rPr>
                              <w:t>от _</w:t>
                            </w:r>
                            <w:r w:rsidRPr="00865A91">
                              <w:rPr>
                                <w:rFonts w:ascii="Arial" w:hAnsi="Arial" w:cs="Arial"/>
                                <w:u w:val="single"/>
                              </w:rPr>
                              <w:t>30.11.2021</w:t>
                            </w:r>
                            <w:r w:rsidRPr="00865A91">
                              <w:rPr>
                                <w:rFonts w:ascii="Arial" w:hAnsi="Arial" w:cs="Arial"/>
                              </w:rPr>
                              <w:t>__ №_</w:t>
                            </w:r>
                            <w:r w:rsidRPr="00865A91">
                              <w:rPr>
                                <w:rFonts w:ascii="Arial" w:hAnsi="Arial" w:cs="Arial"/>
                                <w:u w:val="single"/>
                              </w:rPr>
                              <w:t>2171</w:t>
                            </w:r>
                            <w:r w:rsidRPr="00865A91">
                              <w:rPr>
                                <w:rFonts w:ascii="Arial" w:hAnsi="Arial" w:cs="Arial"/>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75562" id="Надпись 4" o:spid="_x0000_s1028" type="#_x0000_t202" style="position:absolute;left:0;text-align:left;margin-left:450.15pt;margin-top:2.9pt;width:229.5pt;height:107.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" stroked="f">
                <v:textbox>
                  <w:txbxContent>
                    <w:p w:rsidR="00613F0B" w:rsidRPr="00865A91" w:rsidRDefault="00613F0B" w:rsidP="00613F0B">
                      <w:pPr>
                        <w:rPr>
                          <w:rFonts w:ascii="Arial" w:hAnsi="Arial" w:cs="Arial"/>
                        </w:rPr>
                      </w:pPr>
                      <w:r w:rsidRPr="00865A91">
                        <w:rPr>
                          <w:rFonts w:ascii="Arial" w:hAnsi="Arial" w:cs="Arial"/>
                        </w:rPr>
                        <w:t>В новой редакции</w:t>
                      </w:r>
                    </w:p>
                    <w:p w:rsidR="00613F0B" w:rsidRPr="00865A91" w:rsidRDefault="00613F0B" w:rsidP="00613F0B">
                      <w:pPr>
                        <w:rPr>
                          <w:rFonts w:ascii="Arial" w:hAnsi="Arial" w:cs="Arial"/>
                        </w:rPr>
                      </w:pPr>
                      <w:r w:rsidRPr="00865A91">
                        <w:rPr>
                          <w:rFonts w:ascii="Arial" w:hAnsi="Arial" w:cs="Arial"/>
                        </w:rPr>
                        <w:t>Постановления Администрации городского округа Павловский Посад Московской области</w:t>
                      </w:r>
                    </w:p>
                    <w:p w:rsidR="00613F0B" w:rsidRPr="00865A91" w:rsidRDefault="00613F0B" w:rsidP="00613F0B">
                      <w:pPr>
                        <w:rPr>
                          <w:rFonts w:ascii="Arial" w:hAnsi="Arial" w:cs="Arial"/>
                        </w:rPr>
                      </w:pPr>
                      <w:r w:rsidRPr="00865A91">
                        <w:rPr>
                          <w:rFonts w:ascii="Arial" w:hAnsi="Arial" w:cs="Arial"/>
                        </w:rPr>
                        <w:t>от _</w:t>
                      </w:r>
                      <w:r w:rsidRPr="00865A91">
                        <w:rPr>
                          <w:rFonts w:ascii="Arial" w:hAnsi="Arial" w:cs="Arial"/>
                          <w:u w:val="single"/>
                        </w:rPr>
                        <w:t>30.11.2021</w:t>
                      </w:r>
                      <w:r w:rsidRPr="00865A91">
                        <w:rPr>
                          <w:rFonts w:ascii="Arial" w:hAnsi="Arial" w:cs="Arial"/>
                        </w:rPr>
                        <w:t>__ №_</w:t>
                      </w:r>
                      <w:r w:rsidRPr="00865A91">
                        <w:rPr>
                          <w:rFonts w:ascii="Arial" w:hAnsi="Arial" w:cs="Arial"/>
                          <w:u w:val="single"/>
                        </w:rPr>
                        <w:t>2171</w:t>
                      </w:r>
                      <w:r w:rsidRPr="00865A91">
                        <w:rPr>
                          <w:rFonts w:ascii="Arial" w:hAnsi="Arial" w:cs="Arial"/>
                        </w:rPr>
                        <w:t>___</w:t>
                      </w:r>
                    </w:p>
                  </w:txbxContent>
                </v:textbox>
                <w10:wrap type="square"/>
              </v:shape>
            </w:pict>
          </mc:Fallback>
        </mc:AlternateContent>
      </w: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 xml:space="preserve">Муниципальная Программа городского округа Павловский Посад </w:t>
      </w:r>
    </w:p>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 xml:space="preserve">«Развитие институтов гражданского общества, повышение эффективности </w:t>
      </w:r>
    </w:p>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местного самоуправления и реализации молодежной политики»</w:t>
      </w: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 xml:space="preserve">Паспорт муниципальной программы «Развитие институтов гражданского общества, повышение эффективности </w:t>
      </w:r>
    </w:p>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местного самоуправления и реализации молодежной политики»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9"/>
        <w:gridCol w:w="2547"/>
        <w:gridCol w:w="1670"/>
        <w:gridCol w:w="1842"/>
        <w:gridCol w:w="2054"/>
        <w:gridCol w:w="1948"/>
        <w:gridCol w:w="2227"/>
      </w:tblGrid>
      <w:tr w:rsidR="00613F0B" w:rsidRPr="00865A91" w:rsidTr="00865A91">
        <w:tc>
          <w:tcPr>
            <w:tcW w:w="938" w:type="pct"/>
            <w:tcBorders>
              <w:top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Координатор муниципальной программы</w:t>
            </w:r>
          </w:p>
        </w:tc>
        <w:tc>
          <w:tcPr>
            <w:tcW w:w="4062" w:type="pct"/>
            <w:gridSpan w:val="6"/>
            <w:tcBorders>
              <w:top w:val="single" w:sz="4" w:space="0" w:color="auto"/>
              <w:left w:val="single" w:sz="4" w:space="0" w:color="auto"/>
              <w:bottom w:val="single" w:sz="4" w:space="0" w:color="auto"/>
            </w:tcBorders>
          </w:tcPr>
          <w:p w:rsidR="00613F0B" w:rsidRPr="00865A91" w:rsidRDefault="00613F0B" w:rsidP="00865A91">
            <w:pPr>
              <w:rPr>
                <w:rFonts w:ascii="Arial" w:hAnsi="Arial" w:cs="Arial"/>
                <w:lang w:eastAsia="en-US"/>
              </w:rPr>
            </w:pPr>
            <w:r w:rsidRPr="00865A91">
              <w:rPr>
                <w:rFonts w:ascii="Arial" w:hAnsi="Arial" w:cs="Arial"/>
                <w:lang w:eastAsia="en-US"/>
              </w:rPr>
              <w:t>Первый заместитель Главы Администрации городского округа Павловский Посад Ф.А. Ефанов (в части информирования населения)</w:t>
            </w:r>
          </w:p>
          <w:p w:rsidR="00613F0B" w:rsidRPr="00865A91" w:rsidRDefault="00613F0B" w:rsidP="00865A91">
            <w:pPr>
              <w:rPr>
                <w:rFonts w:ascii="Arial" w:hAnsi="Arial" w:cs="Arial"/>
                <w:lang w:eastAsia="en-US"/>
              </w:rPr>
            </w:pPr>
            <w:r w:rsidRPr="00865A91">
              <w:rPr>
                <w:rFonts w:ascii="Arial" w:hAnsi="Arial" w:cs="Arial"/>
                <w:lang w:eastAsia="en-US"/>
              </w:rPr>
              <w:t>Заместитель Главы Администрации городского округа Павловский Посад-председатель комитета земельно-имущественных отношений Администрации Е.В. Ендальцева (в части рекламы)</w:t>
            </w:r>
          </w:p>
          <w:p w:rsidR="00613F0B" w:rsidRPr="00865A91" w:rsidRDefault="00613F0B" w:rsidP="00865A91">
            <w:pPr>
              <w:rPr>
                <w:rFonts w:ascii="Arial" w:hAnsi="Arial" w:cs="Arial"/>
                <w:lang w:eastAsia="en-US"/>
              </w:rPr>
            </w:pPr>
            <w:r w:rsidRPr="00865A91">
              <w:rPr>
                <w:rFonts w:ascii="Arial" w:hAnsi="Arial" w:cs="Arial"/>
                <w:lang w:eastAsia="en-US"/>
              </w:rPr>
              <w:t>Заместитель Главы Администрации городского округа Павловский Посад С.В. Шимин (в части инициативного бюджетирования)</w:t>
            </w:r>
          </w:p>
          <w:p w:rsidR="00613F0B" w:rsidRPr="00865A91" w:rsidRDefault="00613F0B" w:rsidP="00865A91">
            <w:pPr>
              <w:rPr>
                <w:rFonts w:ascii="Arial" w:hAnsi="Arial" w:cs="Arial"/>
                <w:lang w:eastAsia="en-US"/>
              </w:rPr>
            </w:pPr>
            <w:r w:rsidRPr="00865A91">
              <w:rPr>
                <w:rFonts w:ascii="Arial" w:hAnsi="Arial" w:cs="Arial"/>
                <w:lang w:eastAsia="en-US"/>
              </w:rPr>
              <w:t>Заместитель Главы Администрации городского округа Павловский Посад С.Ю. Аргунова (в части реализации мероприятий молодёжной политики, развития добровольчества (волонтерства))</w:t>
            </w:r>
          </w:p>
          <w:p w:rsidR="00613F0B" w:rsidRPr="00865A91" w:rsidRDefault="00613F0B" w:rsidP="00865A91">
            <w:pPr>
              <w:rPr>
                <w:rFonts w:ascii="Arial" w:hAnsi="Arial" w:cs="Arial"/>
                <w:lang w:eastAsia="en-US"/>
              </w:rPr>
            </w:pPr>
            <w:r w:rsidRPr="00865A91">
              <w:rPr>
                <w:rFonts w:ascii="Arial" w:hAnsi="Arial" w:cs="Arial"/>
                <w:lang w:eastAsia="en-US"/>
              </w:rPr>
              <w:t>Директор МКУ «Управление делами» А.А. Иванов (в части проведения Всероссийской переписи населения, составления (изменения) списков кандидатов в присяжные заседатели федеральных судов общей юрисдикции в Российской Федерации)</w:t>
            </w:r>
          </w:p>
          <w:p w:rsidR="00613F0B" w:rsidRPr="00865A91" w:rsidRDefault="00613F0B" w:rsidP="00865A91">
            <w:pPr>
              <w:widowControl w:val="0"/>
              <w:autoSpaceDE w:val="0"/>
              <w:autoSpaceDN w:val="0"/>
              <w:adjustRightInd w:val="0"/>
              <w:outlineLvl w:val="1"/>
              <w:rPr>
                <w:rFonts w:ascii="Arial" w:hAnsi="Arial" w:cs="Arial"/>
                <w:lang w:eastAsia="en-US"/>
              </w:rPr>
            </w:pPr>
          </w:p>
        </w:tc>
      </w:tr>
      <w:tr w:rsidR="00613F0B" w:rsidRPr="00865A91" w:rsidTr="00865A91">
        <w:tc>
          <w:tcPr>
            <w:tcW w:w="938" w:type="pct"/>
            <w:tcBorders>
              <w:top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Муниципальный заказчик муниципальной программы</w:t>
            </w:r>
          </w:p>
        </w:tc>
        <w:tc>
          <w:tcPr>
            <w:tcW w:w="4062" w:type="pct"/>
            <w:gridSpan w:val="6"/>
            <w:tcBorders>
              <w:top w:val="single" w:sz="4" w:space="0" w:color="auto"/>
              <w:left w:val="single" w:sz="4" w:space="0" w:color="auto"/>
              <w:bottom w:val="single" w:sz="4" w:space="0" w:color="auto"/>
            </w:tcBorders>
          </w:tcPr>
          <w:p w:rsidR="00613F0B" w:rsidRPr="00865A91" w:rsidRDefault="00613F0B" w:rsidP="00865A91">
            <w:pPr>
              <w:rPr>
                <w:rFonts w:ascii="Arial" w:hAnsi="Arial" w:cs="Arial"/>
                <w:lang w:eastAsia="en-US"/>
              </w:rPr>
            </w:pPr>
            <w:r w:rsidRPr="00865A91">
              <w:rPr>
                <w:rFonts w:ascii="Arial" w:hAnsi="Arial" w:cs="Arial"/>
                <w:lang w:eastAsia="en-US"/>
              </w:rPr>
              <w:t>Отдел социальных коммуникаций Администрации (в части информирования населения)</w:t>
            </w:r>
          </w:p>
          <w:p w:rsidR="00613F0B" w:rsidRPr="00865A91" w:rsidRDefault="00613F0B" w:rsidP="00865A91">
            <w:pPr>
              <w:rPr>
                <w:rFonts w:ascii="Arial" w:hAnsi="Arial" w:cs="Arial"/>
                <w:lang w:eastAsia="en-US"/>
              </w:rPr>
            </w:pPr>
            <w:r w:rsidRPr="00865A91">
              <w:rPr>
                <w:rFonts w:ascii="Arial" w:hAnsi="Arial" w:cs="Arial"/>
                <w:lang w:eastAsia="en-US"/>
              </w:rPr>
              <w:t>Отдел архитектуры, градостроительства и рекламы Управления строительства, дорожного хозяйства и благоустройства Администрации (в части рекламы)</w:t>
            </w:r>
          </w:p>
          <w:p w:rsidR="00613F0B" w:rsidRPr="00865A91" w:rsidRDefault="00613F0B" w:rsidP="00865A91">
            <w:pPr>
              <w:rPr>
                <w:rFonts w:ascii="Arial" w:hAnsi="Arial" w:cs="Arial"/>
                <w:lang w:eastAsia="en-US"/>
              </w:rPr>
            </w:pPr>
            <w:r w:rsidRPr="00865A91">
              <w:rPr>
                <w:rFonts w:ascii="Arial" w:hAnsi="Arial" w:cs="Arial"/>
                <w:lang w:eastAsia="en-US"/>
              </w:rPr>
              <w:t>Отдел благоустройства и экологии Управления строительства, дорожного хозяйства и благоустройства Администрации (в части инициативного бюджетирования)</w:t>
            </w:r>
          </w:p>
          <w:p w:rsidR="00613F0B" w:rsidRPr="00865A91" w:rsidRDefault="00613F0B" w:rsidP="00865A91">
            <w:pPr>
              <w:rPr>
                <w:rFonts w:ascii="Arial" w:hAnsi="Arial" w:cs="Arial"/>
                <w:lang w:eastAsia="en-US"/>
              </w:rPr>
            </w:pPr>
            <w:r w:rsidRPr="00865A91">
              <w:rPr>
                <w:rFonts w:ascii="Arial" w:hAnsi="Arial" w:cs="Arial"/>
                <w:lang w:eastAsia="en-US"/>
              </w:rPr>
              <w:t>Отдел по физической культуре, спорту и работе с молодёжью Управления по культуре, спорту и работе с молодежью Администрации (в части реализации мероприятий молодёжной политики, развития добровольчества (волонтерства))</w:t>
            </w:r>
          </w:p>
          <w:p w:rsidR="00613F0B" w:rsidRPr="00865A91" w:rsidRDefault="00613F0B" w:rsidP="00865A91">
            <w:pPr>
              <w:rPr>
                <w:rFonts w:ascii="Arial" w:hAnsi="Arial" w:cs="Arial"/>
                <w:lang w:eastAsia="en-US"/>
              </w:rPr>
            </w:pPr>
            <w:r w:rsidRPr="00865A91">
              <w:rPr>
                <w:rFonts w:ascii="Arial" w:hAnsi="Arial" w:cs="Arial"/>
                <w:lang w:eastAsia="en-US"/>
              </w:rPr>
              <w:t>МКУ «Управление делами» (в части проведения Всероссийской переписи населения, составления (изменения) списков кандидатов в присяжные заседатели федеральных судов общей юрисдикции в Российской Федерации)</w:t>
            </w:r>
          </w:p>
          <w:p w:rsidR="00613F0B" w:rsidRPr="00865A91" w:rsidRDefault="00613F0B" w:rsidP="00865A91">
            <w:pPr>
              <w:widowControl w:val="0"/>
              <w:autoSpaceDE w:val="0"/>
              <w:autoSpaceDN w:val="0"/>
              <w:adjustRightInd w:val="0"/>
              <w:outlineLvl w:val="1"/>
              <w:rPr>
                <w:rFonts w:ascii="Arial" w:hAnsi="Arial" w:cs="Arial"/>
                <w:lang w:eastAsia="en-US"/>
              </w:rPr>
            </w:pPr>
          </w:p>
        </w:tc>
      </w:tr>
      <w:tr w:rsidR="00613F0B" w:rsidRPr="00865A91" w:rsidTr="00865A91">
        <w:tc>
          <w:tcPr>
            <w:tcW w:w="938" w:type="pct"/>
            <w:tcBorders>
              <w:top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Цели муниципальной программы</w:t>
            </w:r>
          </w:p>
        </w:tc>
        <w:tc>
          <w:tcPr>
            <w:tcW w:w="4062" w:type="pct"/>
            <w:gridSpan w:val="6"/>
            <w:tcBorders>
              <w:top w:val="single" w:sz="4" w:space="0" w:color="auto"/>
              <w:left w:val="single" w:sz="4" w:space="0" w:color="auto"/>
              <w:bottom w:val="single" w:sz="4" w:space="0" w:color="auto"/>
            </w:tcBorders>
          </w:tcPr>
          <w:p w:rsidR="00613F0B" w:rsidRPr="00865A91" w:rsidRDefault="00613F0B" w:rsidP="00865A91">
            <w:pPr>
              <w:widowControl w:val="0"/>
              <w:autoSpaceDE w:val="0"/>
              <w:autoSpaceDN w:val="0"/>
              <w:adjustRightInd w:val="0"/>
              <w:outlineLvl w:val="1"/>
              <w:rPr>
                <w:rFonts w:ascii="Arial" w:hAnsi="Arial" w:cs="Arial"/>
                <w:lang w:eastAsia="en-US"/>
              </w:rPr>
            </w:pPr>
            <w:r w:rsidRPr="00865A91">
              <w:rPr>
                <w:rFonts w:ascii="Arial" w:hAnsi="Arial" w:cs="Arial"/>
                <w:lang w:eastAsia="en-US"/>
              </w:rPr>
              <w:t>1. Обеспечение открытости и прозрачности деятельности органов местного самоуправления городского округа Павловский Посад и создание условий для осуществления гражданского контроля за деятельностью органов местного самоуправления городского округа Павловский Посад.</w:t>
            </w:r>
          </w:p>
          <w:p w:rsidR="00613F0B" w:rsidRPr="00865A91" w:rsidRDefault="00613F0B" w:rsidP="00865A91">
            <w:pPr>
              <w:widowControl w:val="0"/>
              <w:autoSpaceDE w:val="0"/>
              <w:autoSpaceDN w:val="0"/>
              <w:adjustRightInd w:val="0"/>
              <w:outlineLvl w:val="1"/>
              <w:rPr>
                <w:rFonts w:ascii="Arial" w:hAnsi="Arial" w:cs="Arial"/>
                <w:lang w:eastAsia="en-US"/>
              </w:rPr>
            </w:pPr>
            <w:r w:rsidRPr="00865A91">
              <w:rPr>
                <w:rFonts w:ascii="Arial" w:hAnsi="Arial" w:cs="Arial"/>
                <w:lang w:eastAsia="en-US"/>
              </w:rPr>
              <w:t xml:space="preserve"> 2. Создание условий для гражданского становления, социальной адаптации и интеграции молодежи городского округа Павловский Посад в экономическую, культурную и политическую жизнь Московской области и современной России. </w:t>
            </w:r>
          </w:p>
          <w:p w:rsidR="00613F0B" w:rsidRPr="00865A91" w:rsidRDefault="00613F0B" w:rsidP="00865A91">
            <w:pPr>
              <w:rPr>
                <w:rFonts w:ascii="Arial" w:hAnsi="Arial" w:cs="Arial"/>
                <w:lang w:eastAsia="en-US"/>
              </w:rPr>
            </w:pPr>
            <w:r w:rsidRPr="00865A91">
              <w:rPr>
                <w:rFonts w:ascii="Arial" w:hAnsi="Arial" w:cs="Arial"/>
                <w:lang w:eastAsia="en-US"/>
              </w:rPr>
              <w:t>3.</w:t>
            </w:r>
            <w:r w:rsidRPr="00865A91">
              <w:rPr>
                <w:rFonts w:ascii="Arial" w:hAnsi="Arial" w:cs="Arial"/>
                <w:spacing w:val="2"/>
                <w:shd w:val="clear" w:color="auto" w:fill="FFFFFF"/>
                <w:lang w:eastAsia="en-US"/>
              </w:rPr>
              <w:t xml:space="preserve">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w:t>
            </w:r>
            <w:r w:rsidRPr="00865A91">
              <w:rPr>
                <w:rFonts w:ascii="Arial" w:hAnsi="Arial" w:cs="Arial"/>
                <w:lang w:eastAsia="en-US"/>
              </w:rPr>
              <w:t xml:space="preserve"> </w:t>
            </w:r>
          </w:p>
          <w:p w:rsidR="00613F0B" w:rsidRPr="00865A91" w:rsidRDefault="00613F0B" w:rsidP="00865A91">
            <w:pPr>
              <w:rPr>
                <w:rFonts w:ascii="Arial" w:eastAsiaTheme="minorHAnsi" w:hAnsi="Arial" w:cs="Arial"/>
                <w:lang w:eastAsia="en-US"/>
              </w:rPr>
            </w:pPr>
            <w:r w:rsidRPr="00865A91">
              <w:rPr>
                <w:rFonts w:ascii="Arial" w:hAnsi="Arial" w:cs="Arial"/>
                <w:lang w:eastAsia="en-US"/>
              </w:rPr>
              <w:t xml:space="preserve">4. Развитие добровольчества (волонтерства) на территории городского округа Павловский Посад, </w:t>
            </w:r>
            <w:r w:rsidRPr="00865A91">
              <w:rPr>
                <w:rFonts w:ascii="Arial" w:eastAsiaTheme="minorHAnsi" w:hAnsi="Arial" w:cs="Arial"/>
                <w:lang w:eastAsia="en-US"/>
              </w:rPr>
              <w:t>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613F0B" w:rsidRPr="00865A91" w:rsidTr="00865A91">
        <w:tc>
          <w:tcPr>
            <w:tcW w:w="938" w:type="pct"/>
            <w:tcBorders>
              <w:top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Перечень подпрограмм</w:t>
            </w:r>
          </w:p>
        </w:tc>
        <w:tc>
          <w:tcPr>
            <w:tcW w:w="4062" w:type="pct"/>
            <w:gridSpan w:val="6"/>
            <w:tcBorders>
              <w:top w:val="single" w:sz="4" w:space="0" w:color="auto"/>
              <w:left w:val="single" w:sz="4" w:space="0" w:color="auto"/>
              <w:bottom w:val="single" w:sz="4" w:space="0" w:color="auto"/>
            </w:tcBorders>
          </w:tcPr>
          <w:p w:rsidR="00613F0B" w:rsidRPr="00865A91" w:rsidRDefault="00613F0B" w:rsidP="00865A91">
            <w:pPr>
              <w:widowControl w:val="0"/>
              <w:autoSpaceDE w:val="0"/>
              <w:autoSpaceDN w:val="0"/>
              <w:adjustRightInd w:val="0"/>
              <w:outlineLvl w:val="1"/>
              <w:rPr>
                <w:rFonts w:ascii="Arial" w:hAnsi="Arial" w:cs="Arial"/>
                <w:lang w:eastAsia="en-US"/>
              </w:rPr>
            </w:pPr>
            <w:r w:rsidRPr="00865A91">
              <w:rPr>
                <w:rFonts w:ascii="Arial" w:hAnsi="Arial" w:cs="Arial"/>
                <w:lang w:eastAsia="en-US"/>
              </w:rPr>
              <w:t>-Подпрограмма I.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(далее Подпрограмма I.);</w:t>
            </w:r>
          </w:p>
          <w:p w:rsidR="00613F0B" w:rsidRPr="00865A91" w:rsidRDefault="00613F0B" w:rsidP="00865A91">
            <w:pPr>
              <w:widowControl w:val="0"/>
              <w:autoSpaceDE w:val="0"/>
              <w:autoSpaceDN w:val="0"/>
              <w:adjustRightInd w:val="0"/>
              <w:outlineLvl w:val="1"/>
              <w:rPr>
                <w:rFonts w:ascii="Arial" w:hAnsi="Arial" w:cs="Arial"/>
                <w:lang w:eastAsia="en-US"/>
              </w:rPr>
            </w:pPr>
            <w:r w:rsidRPr="00865A91">
              <w:rPr>
                <w:rFonts w:ascii="Arial" w:hAnsi="Arial" w:cs="Arial"/>
                <w:lang w:eastAsia="en-US"/>
              </w:rPr>
              <w:t xml:space="preserve">-Подпрограмма </w:t>
            </w:r>
            <w:r w:rsidRPr="00865A91">
              <w:rPr>
                <w:rFonts w:ascii="Arial" w:hAnsi="Arial" w:cs="Arial"/>
                <w:lang w:val="en-US" w:eastAsia="en-US"/>
              </w:rPr>
              <w:t>III</w:t>
            </w:r>
            <w:r w:rsidRPr="00865A91">
              <w:rPr>
                <w:rFonts w:ascii="Arial" w:hAnsi="Arial" w:cs="Arial"/>
                <w:lang w:eastAsia="en-US"/>
              </w:rPr>
              <w:t xml:space="preserve"> «</w:t>
            </w:r>
            <w:r w:rsidRPr="00865A91">
              <w:rPr>
                <w:rFonts w:ascii="Arial" w:hAnsi="Arial" w:cs="Arial"/>
              </w:rPr>
              <w:t xml:space="preserve">Эффективное местное самоуправление Московской области» (далее Подпрограмма </w:t>
            </w:r>
            <w:r w:rsidRPr="00865A91">
              <w:rPr>
                <w:rFonts w:ascii="Arial" w:hAnsi="Arial" w:cs="Arial"/>
                <w:lang w:val="en-US"/>
              </w:rPr>
              <w:t>III</w:t>
            </w:r>
            <w:r w:rsidRPr="00865A91">
              <w:rPr>
                <w:rFonts w:ascii="Arial" w:hAnsi="Arial" w:cs="Arial"/>
              </w:rPr>
              <w:t>.)</w:t>
            </w:r>
          </w:p>
          <w:p w:rsidR="00613F0B" w:rsidRPr="00865A91" w:rsidRDefault="00613F0B" w:rsidP="00865A91">
            <w:pPr>
              <w:widowControl w:val="0"/>
              <w:autoSpaceDE w:val="0"/>
              <w:autoSpaceDN w:val="0"/>
              <w:adjustRightInd w:val="0"/>
              <w:outlineLvl w:val="1"/>
              <w:rPr>
                <w:rFonts w:ascii="Arial" w:hAnsi="Arial" w:cs="Arial"/>
                <w:lang w:eastAsia="en-US"/>
              </w:rPr>
            </w:pPr>
            <w:r w:rsidRPr="00865A91">
              <w:rPr>
                <w:rFonts w:ascii="Arial" w:hAnsi="Arial" w:cs="Arial"/>
                <w:lang w:eastAsia="en-US"/>
              </w:rPr>
              <w:t xml:space="preserve"> -Подпрограмма IV. «Молодежь Подмосковья» (далее Подпрограмма IV.);</w:t>
            </w:r>
          </w:p>
          <w:p w:rsidR="00613F0B" w:rsidRPr="00865A91" w:rsidRDefault="00613F0B" w:rsidP="00865A91">
            <w:pPr>
              <w:widowControl w:val="0"/>
              <w:autoSpaceDE w:val="0"/>
              <w:autoSpaceDN w:val="0"/>
              <w:adjustRightInd w:val="0"/>
              <w:outlineLvl w:val="1"/>
              <w:rPr>
                <w:rFonts w:ascii="Arial" w:hAnsi="Arial" w:cs="Arial"/>
                <w:lang w:eastAsia="en-US"/>
              </w:rPr>
            </w:pPr>
            <w:r w:rsidRPr="00865A91">
              <w:rPr>
                <w:rFonts w:ascii="Arial" w:hAnsi="Arial" w:cs="Arial"/>
                <w:lang w:eastAsia="en-US"/>
              </w:rPr>
              <w:t xml:space="preserve"> -Подпрограмма V. «Обеспечивающая Подпрограмма» (далее Подпрограмма V.) </w:t>
            </w:r>
          </w:p>
          <w:p w:rsidR="00613F0B" w:rsidRPr="00865A91" w:rsidRDefault="00613F0B" w:rsidP="00865A91">
            <w:pPr>
              <w:widowControl w:val="0"/>
              <w:autoSpaceDE w:val="0"/>
              <w:autoSpaceDN w:val="0"/>
              <w:adjustRightInd w:val="0"/>
              <w:outlineLvl w:val="1"/>
              <w:rPr>
                <w:rFonts w:ascii="Arial" w:hAnsi="Arial" w:cs="Arial"/>
                <w:lang w:eastAsia="en-US"/>
              </w:rPr>
            </w:pPr>
            <w:r w:rsidRPr="00865A91">
              <w:rPr>
                <w:rFonts w:ascii="Arial" w:hAnsi="Arial" w:cs="Arial"/>
                <w:lang w:eastAsia="en-US"/>
              </w:rPr>
              <w:t xml:space="preserve">- Подпрограмма </w:t>
            </w:r>
            <w:r w:rsidRPr="00865A91">
              <w:rPr>
                <w:rFonts w:ascii="Arial" w:hAnsi="Arial" w:cs="Arial"/>
                <w:lang w:val="en-US" w:eastAsia="en-US"/>
              </w:rPr>
              <w:t>VII</w:t>
            </w:r>
            <w:r w:rsidRPr="00865A91">
              <w:rPr>
                <w:rFonts w:ascii="Arial" w:hAnsi="Arial" w:cs="Arial"/>
                <w:lang w:eastAsia="en-US"/>
              </w:rPr>
              <w:t xml:space="preserve"> «Развитие добровольчества (волонтерства) в Московской области (далее Подпрограмма </w:t>
            </w:r>
            <w:r w:rsidRPr="00865A91">
              <w:rPr>
                <w:rFonts w:ascii="Arial" w:hAnsi="Arial" w:cs="Arial"/>
                <w:lang w:val="en-US" w:eastAsia="en-US"/>
              </w:rPr>
              <w:t>VII</w:t>
            </w:r>
            <w:r w:rsidRPr="00865A91">
              <w:rPr>
                <w:rFonts w:ascii="Arial" w:hAnsi="Arial" w:cs="Arial"/>
                <w:lang w:eastAsia="en-US"/>
              </w:rPr>
              <w:t>)</w:t>
            </w:r>
          </w:p>
        </w:tc>
      </w:tr>
      <w:tr w:rsidR="00613F0B" w:rsidRPr="00865A91" w:rsidTr="00865A91">
        <w:tc>
          <w:tcPr>
            <w:tcW w:w="938" w:type="pct"/>
            <w:vMerge w:val="restart"/>
            <w:tcBorders>
              <w:top w:val="single" w:sz="4" w:space="0" w:color="auto"/>
              <w:bottom w:val="nil"/>
              <w:right w:val="nil"/>
            </w:tcBorders>
          </w:tcPr>
          <w:p w:rsidR="00613F0B" w:rsidRPr="00865A91" w:rsidRDefault="00613F0B" w:rsidP="00865A91">
            <w:pPr>
              <w:widowControl w:val="0"/>
              <w:autoSpaceDE w:val="0"/>
              <w:autoSpaceDN w:val="0"/>
              <w:adjustRightInd w:val="0"/>
              <w:jc w:val="center"/>
              <w:outlineLvl w:val="1"/>
              <w:rPr>
                <w:rFonts w:ascii="Arial" w:hAnsi="Arial" w:cs="Arial"/>
                <w:lang w:eastAsia="en-US"/>
              </w:rPr>
            </w:pPr>
            <w:bookmarkStart w:id="6" w:name="sub_101"/>
            <w:r w:rsidRPr="00865A91">
              <w:rPr>
                <w:rFonts w:ascii="Arial" w:hAnsi="Arial" w:cs="Arial"/>
                <w:lang w:eastAsia="en-US"/>
              </w:rPr>
              <w:t xml:space="preserve">Источники финансирования муниципальной программы, </w:t>
            </w:r>
          </w:p>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в том числе по годам:</w:t>
            </w:r>
            <w:bookmarkEnd w:id="6"/>
          </w:p>
        </w:tc>
        <w:tc>
          <w:tcPr>
            <w:tcW w:w="3326" w:type="pct"/>
            <w:gridSpan w:val="5"/>
            <w:tcBorders>
              <w:top w:val="single" w:sz="4" w:space="0" w:color="auto"/>
              <w:left w:val="single" w:sz="4" w:space="0" w:color="auto"/>
              <w:bottom w:val="nil"/>
            </w:tcBorders>
          </w:tcPr>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Расходы (тыс. рублей)</w:t>
            </w:r>
          </w:p>
        </w:tc>
        <w:tc>
          <w:tcPr>
            <w:tcW w:w="736" w:type="pct"/>
            <w:tcBorders>
              <w:top w:val="single" w:sz="4" w:space="0" w:color="auto"/>
              <w:left w:val="single" w:sz="4" w:space="0" w:color="auto"/>
              <w:bottom w:val="nil"/>
            </w:tcBorders>
          </w:tcPr>
          <w:p w:rsidR="00613F0B" w:rsidRPr="00865A91" w:rsidRDefault="00613F0B" w:rsidP="00865A91">
            <w:pPr>
              <w:widowControl w:val="0"/>
              <w:autoSpaceDE w:val="0"/>
              <w:autoSpaceDN w:val="0"/>
              <w:adjustRightInd w:val="0"/>
              <w:jc w:val="center"/>
              <w:outlineLvl w:val="1"/>
              <w:rPr>
                <w:rFonts w:ascii="Arial" w:hAnsi="Arial" w:cs="Arial"/>
                <w:lang w:eastAsia="en-US"/>
              </w:rPr>
            </w:pPr>
          </w:p>
        </w:tc>
      </w:tr>
      <w:tr w:rsidR="00613F0B" w:rsidRPr="00865A91" w:rsidTr="00865A91">
        <w:tc>
          <w:tcPr>
            <w:tcW w:w="938" w:type="pct"/>
            <w:vMerge/>
            <w:tcBorders>
              <w:top w:val="nil"/>
              <w:bottom w:val="nil"/>
              <w:right w:val="nil"/>
            </w:tcBorders>
          </w:tcPr>
          <w:p w:rsidR="00613F0B" w:rsidRPr="00865A91" w:rsidRDefault="00613F0B" w:rsidP="00865A91">
            <w:pPr>
              <w:widowControl w:val="0"/>
              <w:autoSpaceDE w:val="0"/>
              <w:autoSpaceDN w:val="0"/>
              <w:adjustRightInd w:val="0"/>
              <w:jc w:val="center"/>
              <w:outlineLvl w:val="1"/>
              <w:rPr>
                <w:rFonts w:ascii="Arial" w:hAnsi="Arial" w:cs="Arial"/>
                <w:lang w:eastAsia="en-US"/>
              </w:rPr>
            </w:pPr>
          </w:p>
        </w:tc>
        <w:tc>
          <w:tcPr>
            <w:tcW w:w="842" w:type="pct"/>
            <w:tcBorders>
              <w:top w:val="single" w:sz="4" w:space="0" w:color="auto"/>
              <w:left w:val="single" w:sz="4" w:space="0" w:color="auto"/>
              <w:bottom w:val="nil"/>
              <w:right w:val="nil"/>
            </w:tcBorders>
          </w:tcPr>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Итого</w:t>
            </w:r>
          </w:p>
        </w:tc>
        <w:tc>
          <w:tcPr>
            <w:tcW w:w="552" w:type="pct"/>
            <w:tcBorders>
              <w:top w:val="single" w:sz="4" w:space="0" w:color="auto"/>
              <w:left w:val="single" w:sz="4" w:space="0" w:color="auto"/>
              <w:bottom w:val="nil"/>
              <w:right w:val="nil"/>
            </w:tcBorders>
          </w:tcPr>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2021 год</w:t>
            </w:r>
          </w:p>
        </w:tc>
        <w:tc>
          <w:tcPr>
            <w:tcW w:w="609" w:type="pct"/>
            <w:tcBorders>
              <w:top w:val="single" w:sz="4" w:space="0" w:color="auto"/>
              <w:left w:val="single" w:sz="4" w:space="0" w:color="auto"/>
              <w:bottom w:val="nil"/>
              <w:right w:val="nil"/>
            </w:tcBorders>
          </w:tcPr>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2022 год</w:t>
            </w:r>
          </w:p>
        </w:tc>
        <w:tc>
          <w:tcPr>
            <w:tcW w:w="679" w:type="pct"/>
            <w:tcBorders>
              <w:top w:val="single" w:sz="4" w:space="0" w:color="auto"/>
              <w:left w:val="single" w:sz="4" w:space="0" w:color="auto"/>
              <w:bottom w:val="nil"/>
              <w:right w:val="nil"/>
            </w:tcBorders>
          </w:tcPr>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2023 год</w:t>
            </w:r>
          </w:p>
        </w:tc>
        <w:tc>
          <w:tcPr>
            <w:tcW w:w="644" w:type="pct"/>
            <w:tcBorders>
              <w:top w:val="single" w:sz="4" w:space="0" w:color="auto"/>
              <w:left w:val="single" w:sz="4" w:space="0" w:color="auto"/>
              <w:bottom w:val="single" w:sz="4" w:space="0" w:color="auto"/>
            </w:tcBorders>
          </w:tcPr>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2024 год</w:t>
            </w:r>
          </w:p>
        </w:tc>
        <w:tc>
          <w:tcPr>
            <w:tcW w:w="736" w:type="pct"/>
            <w:tcBorders>
              <w:top w:val="single" w:sz="4" w:space="0" w:color="auto"/>
              <w:left w:val="single" w:sz="4" w:space="0" w:color="auto"/>
              <w:bottom w:val="single" w:sz="4" w:space="0" w:color="auto"/>
            </w:tcBorders>
          </w:tcPr>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2025 год</w:t>
            </w:r>
          </w:p>
        </w:tc>
      </w:tr>
      <w:tr w:rsidR="00613F0B" w:rsidRPr="00865A91" w:rsidTr="00865A91">
        <w:tc>
          <w:tcPr>
            <w:tcW w:w="938" w:type="pct"/>
            <w:tcBorders>
              <w:top w:val="single" w:sz="4" w:space="0" w:color="auto"/>
              <w:bottom w:val="nil"/>
              <w:right w:val="nil"/>
            </w:tcBorders>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Всего,</w:t>
            </w:r>
          </w:p>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i/>
              </w:rPr>
              <w:t>в том числе:</w:t>
            </w:r>
          </w:p>
        </w:tc>
        <w:tc>
          <w:tcPr>
            <w:tcW w:w="842"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100848,12</w:t>
            </w:r>
          </w:p>
        </w:tc>
        <w:tc>
          <w:tcPr>
            <w:tcW w:w="552" w:type="pct"/>
            <w:tcBorders>
              <w:top w:val="single" w:sz="4" w:space="0" w:color="auto"/>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31713,12</w:t>
            </w:r>
          </w:p>
        </w:tc>
        <w:tc>
          <w:tcPr>
            <w:tcW w:w="609" w:type="pct"/>
            <w:tcBorders>
              <w:top w:val="single" w:sz="4" w:space="0" w:color="auto"/>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17910,0</w:t>
            </w:r>
          </w:p>
        </w:tc>
        <w:tc>
          <w:tcPr>
            <w:tcW w:w="679" w:type="pct"/>
            <w:tcBorders>
              <w:top w:val="single" w:sz="4" w:space="0" w:color="auto"/>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17158,0</w:t>
            </w:r>
          </w:p>
        </w:tc>
        <w:tc>
          <w:tcPr>
            <w:tcW w:w="644" w:type="pct"/>
            <w:tcBorders>
              <w:top w:val="single" w:sz="4" w:space="0" w:color="auto"/>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17117,0</w:t>
            </w:r>
          </w:p>
        </w:tc>
        <w:tc>
          <w:tcPr>
            <w:tcW w:w="736" w:type="pct"/>
            <w:tcBorders>
              <w:top w:val="single" w:sz="4" w:space="0" w:color="auto"/>
              <w:left w:val="single" w:sz="4" w:space="0" w:color="auto"/>
              <w:bottom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16950,0</w:t>
            </w:r>
          </w:p>
        </w:tc>
      </w:tr>
      <w:tr w:rsidR="00613F0B" w:rsidRPr="00865A91" w:rsidTr="00865A91">
        <w:tc>
          <w:tcPr>
            <w:tcW w:w="938" w:type="pct"/>
            <w:tcBorders>
              <w:top w:val="single" w:sz="4" w:space="0" w:color="auto"/>
              <w:bottom w:val="nil"/>
              <w:right w:val="nil"/>
            </w:tcBorders>
          </w:tcPr>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Средства бюджета Московской области</w:t>
            </w:r>
          </w:p>
        </w:tc>
        <w:tc>
          <w:tcPr>
            <w:tcW w:w="842"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6300,00</w:t>
            </w:r>
          </w:p>
        </w:tc>
        <w:tc>
          <w:tcPr>
            <w:tcW w:w="552" w:type="pct"/>
            <w:tcBorders>
              <w:top w:val="single" w:sz="4" w:space="0" w:color="auto"/>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6300,00</w:t>
            </w:r>
          </w:p>
        </w:tc>
        <w:tc>
          <w:tcPr>
            <w:tcW w:w="609" w:type="pct"/>
            <w:tcBorders>
              <w:top w:val="single" w:sz="4" w:space="0" w:color="auto"/>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0,0</w:t>
            </w:r>
          </w:p>
        </w:tc>
        <w:tc>
          <w:tcPr>
            <w:tcW w:w="679" w:type="pct"/>
            <w:tcBorders>
              <w:top w:val="single" w:sz="4" w:space="0" w:color="auto"/>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0,0</w:t>
            </w:r>
          </w:p>
        </w:tc>
        <w:tc>
          <w:tcPr>
            <w:tcW w:w="644" w:type="pct"/>
            <w:tcBorders>
              <w:top w:val="single" w:sz="4" w:space="0" w:color="auto"/>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0,0</w:t>
            </w:r>
          </w:p>
        </w:tc>
        <w:tc>
          <w:tcPr>
            <w:tcW w:w="736" w:type="pct"/>
            <w:tcBorders>
              <w:top w:val="single" w:sz="4" w:space="0" w:color="auto"/>
              <w:left w:val="single" w:sz="4" w:space="0" w:color="auto"/>
              <w:bottom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0,0</w:t>
            </w:r>
          </w:p>
        </w:tc>
      </w:tr>
      <w:tr w:rsidR="00613F0B" w:rsidRPr="00865A91" w:rsidTr="00865A91">
        <w:tc>
          <w:tcPr>
            <w:tcW w:w="938" w:type="pct"/>
            <w:tcBorders>
              <w:top w:val="single" w:sz="4" w:space="0" w:color="auto"/>
              <w:bottom w:val="nil"/>
              <w:right w:val="nil"/>
            </w:tcBorders>
          </w:tcPr>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Средства федерального бюджета</w:t>
            </w:r>
          </w:p>
        </w:tc>
        <w:tc>
          <w:tcPr>
            <w:tcW w:w="842" w:type="pct"/>
            <w:tcBorders>
              <w:top w:val="nil"/>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2286,0</w:t>
            </w:r>
          </w:p>
        </w:tc>
        <w:tc>
          <w:tcPr>
            <w:tcW w:w="552" w:type="pct"/>
            <w:tcBorders>
              <w:top w:val="nil"/>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1251,0</w:t>
            </w:r>
          </w:p>
        </w:tc>
        <w:tc>
          <w:tcPr>
            <w:tcW w:w="609" w:type="pct"/>
            <w:tcBorders>
              <w:top w:val="nil"/>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860,0</w:t>
            </w:r>
          </w:p>
        </w:tc>
        <w:tc>
          <w:tcPr>
            <w:tcW w:w="679" w:type="pct"/>
            <w:tcBorders>
              <w:top w:val="nil"/>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108,0</w:t>
            </w:r>
          </w:p>
        </w:tc>
        <w:tc>
          <w:tcPr>
            <w:tcW w:w="644" w:type="pct"/>
            <w:tcBorders>
              <w:top w:val="nil"/>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67,0</w:t>
            </w:r>
          </w:p>
        </w:tc>
        <w:tc>
          <w:tcPr>
            <w:tcW w:w="736" w:type="pct"/>
            <w:tcBorders>
              <w:top w:val="nil"/>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0,0</w:t>
            </w:r>
          </w:p>
        </w:tc>
      </w:tr>
      <w:tr w:rsidR="00613F0B" w:rsidRPr="00865A91" w:rsidTr="00865A91">
        <w:tc>
          <w:tcPr>
            <w:tcW w:w="938" w:type="pct"/>
            <w:tcBorders>
              <w:top w:val="single" w:sz="4" w:space="0" w:color="auto"/>
              <w:bottom w:val="single" w:sz="4" w:space="0" w:color="auto"/>
              <w:right w:val="nil"/>
            </w:tcBorders>
          </w:tcPr>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 xml:space="preserve">Средства бюджета городского округа </w:t>
            </w:r>
          </w:p>
        </w:tc>
        <w:tc>
          <w:tcPr>
            <w:tcW w:w="842" w:type="pct"/>
            <w:tcBorders>
              <w:top w:val="nil"/>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88031,35</w:t>
            </w:r>
          </w:p>
        </w:tc>
        <w:tc>
          <w:tcPr>
            <w:tcW w:w="552" w:type="pct"/>
            <w:tcBorders>
              <w:top w:val="nil"/>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22931,35</w:t>
            </w:r>
          </w:p>
        </w:tc>
        <w:tc>
          <w:tcPr>
            <w:tcW w:w="609" w:type="pct"/>
            <w:tcBorders>
              <w:top w:val="nil"/>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16300,0</w:t>
            </w:r>
          </w:p>
        </w:tc>
        <w:tc>
          <w:tcPr>
            <w:tcW w:w="679" w:type="pct"/>
            <w:tcBorders>
              <w:top w:val="nil"/>
              <w:left w:val="nil"/>
              <w:bottom w:val="single" w:sz="4" w:space="0" w:color="auto"/>
              <w:right w:val="single" w:sz="4" w:space="0" w:color="auto"/>
            </w:tcBorders>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16300,0</w:t>
            </w:r>
          </w:p>
        </w:tc>
        <w:tc>
          <w:tcPr>
            <w:tcW w:w="644" w:type="pct"/>
            <w:tcBorders>
              <w:top w:val="nil"/>
              <w:left w:val="nil"/>
              <w:bottom w:val="single" w:sz="4" w:space="0" w:color="auto"/>
              <w:right w:val="single" w:sz="4" w:space="0" w:color="auto"/>
            </w:tcBorders>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16300,0</w:t>
            </w:r>
          </w:p>
        </w:tc>
        <w:tc>
          <w:tcPr>
            <w:tcW w:w="736" w:type="pct"/>
            <w:tcBorders>
              <w:top w:val="nil"/>
              <w:left w:val="nil"/>
              <w:bottom w:val="single" w:sz="4" w:space="0" w:color="auto"/>
              <w:right w:val="single" w:sz="4" w:space="0" w:color="auto"/>
            </w:tcBorders>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16200,0</w:t>
            </w:r>
          </w:p>
        </w:tc>
      </w:tr>
      <w:tr w:rsidR="00613F0B" w:rsidRPr="00865A91" w:rsidTr="00865A91">
        <w:tc>
          <w:tcPr>
            <w:tcW w:w="938" w:type="pct"/>
            <w:tcBorders>
              <w:top w:val="single" w:sz="4" w:space="0" w:color="auto"/>
              <w:bottom w:val="single" w:sz="4" w:space="0" w:color="auto"/>
              <w:right w:val="nil"/>
            </w:tcBorders>
          </w:tcPr>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 xml:space="preserve">Внебюджетные источники </w:t>
            </w:r>
          </w:p>
        </w:tc>
        <w:tc>
          <w:tcPr>
            <w:tcW w:w="842"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4230,77</w:t>
            </w:r>
          </w:p>
        </w:tc>
        <w:tc>
          <w:tcPr>
            <w:tcW w:w="552" w:type="pct"/>
            <w:tcBorders>
              <w:top w:val="single" w:sz="4" w:space="0" w:color="auto"/>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1230,77</w:t>
            </w:r>
          </w:p>
        </w:tc>
        <w:tc>
          <w:tcPr>
            <w:tcW w:w="609" w:type="pct"/>
            <w:tcBorders>
              <w:top w:val="single" w:sz="4" w:space="0" w:color="auto"/>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750,0</w:t>
            </w:r>
          </w:p>
        </w:tc>
        <w:tc>
          <w:tcPr>
            <w:tcW w:w="679" w:type="pct"/>
            <w:tcBorders>
              <w:top w:val="single" w:sz="4" w:space="0" w:color="auto"/>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750,0</w:t>
            </w:r>
          </w:p>
        </w:tc>
        <w:tc>
          <w:tcPr>
            <w:tcW w:w="644" w:type="pct"/>
            <w:tcBorders>
              <w:top w:val="single" w:sz="4" w:space="0" w:color="auto"/>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750,0</w:t>
            </w:r>
          </w:p>
        </w:tc>
        <w:tc>
          <w:tcPr>
            <w:tcW w:w="736" w:type="pct"/>
            <w:tcBorders>
              <w:top w:val="single" w:sz="4" w:space="0" w:color="auto"/>
              <w:left w:val="nil"/>
              <w:bottom w:val="single" w:sz="4" w:space="0" w:color="auto"/>
              <w:right w:val="single" w:sz="4" w:space="0" w:color="auto"/>
            </w:tcBorders>
          </w:tcPr>
          <w:p w:rsidR="00613F0B" w:rsidRPr="00865A91" w:rsidRDefault="00613F0B" w:rsidP="00865A91">
            <w:pPr>
              <w:widowControl w:val="0"/>
              <w:autoSpaceDE w:val="0"/>
              <w:autoSpaceDN w:val="0"/>
              <w:adjustRightInd w:val="0"/>
              <w:spacing w:after="200" w:line="276" w:lineRule="auto"/>
              <w:jc w:val="center"/>
              <w:outlineLvl w:val="1"/>
              <w:rPr>
                <w:rFonts w:ascii="Arial" w:hAnsi="Arial" w:cs="Arial"/>
                <w:lang w:eastAsia="en-US"/>
              </w:rPr>
            </w:pPr>
            <w:r w:rsidRPr="00865A91">
              <w:rPr>
                <w:rFonts w:ascii="Arial" w:hAnsi="Arial" w:cs="Arial"/>
                <w:lang w:eastAsia="en-US"/>
              </w:rPr>
              <w:t>750,0</w:t>
            </w:r>
          </w:p>
        </w:tc>
      </w:tr>
    </w:tbl>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Общая характеристика сферы реализации муниципальной программы, в том числе</w:t>
      </w:r>
    </w:p>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 xml:space="preserve"> формулировка основных проблем в указанной сфере, инерционный прогноз её развития, описание </w:t>
      </w:r>
    </w:p>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цели муниципальной программы.</w:t>
      </w:r>
    </w:p>
    <w:p w:rsidR="00613F0B" w:rsidRPr="00865A91" w:rsidRDefault="00613F0B" w:rsidP="00865A91">
      <w:pPr>
        <w:spacing w:line="276" w:lineRule="auto"/>
        <w:jc w:val="center"/>
        <w:rPr>
          <w:rFonts w:ascii="Arial" w:hAnsi="Arial" w:cs="Arial"/>
          <w:lang w:eastAsia="en-US"/>
        </w:rPr>
      </w:pPr>
    </w:p>
    <w:p w:rsidR="00613F0B" w:rsidRPr="00865A91" w:rsidRDefault="00613F0B" w:rsidP="00865A91">
      <w:pPr>
        <w:widowControl w:val="0"/>
        <w:autoSpaceDE w:val="0"/>
        <w:autoSpaceDN w:val="0"/>
        <w:adjustRightInd w:val="0"/>
        <w:ind w:firstLine="567"/>
        <w:jc w:val="both"/>
        <w:outlineLvl w:val="1"/>
        <w:rPr>
          <w:rFonts w:ascii="Arial" w:hAnsi="Arial" w:cs="Arial"/>
          <w:lang w:eastAsia="en-US"/>
        </w:rPr>
      </w:pPr>
      <w:r w:rsidRPr="00865A91">
        <w:rPr>
          <w:rFonts w:ascii="Arial" w:hAnsi="Arial" w:cs="Arial"/>
          <w:lang w:eastAsia="en-US"/>
        </w:rPr>
        <w:t xml:space="preserve">Открытость и прозрачность деятельности органов местного самоуправления городского округа Павловский Посад - важнейший показатель эффективности и функционирования, необходимый элемент осуществления постоянной и качественной связи между гражданским обществом и органами местного самоуправления. </w:t>
      </w:r>
    </w:p>
    <w:p w:rsidR="00613F0B" w:rsidRPr="00865A91" w:rsidRDefault="00613F0B" w:rsidP="00865A91">
      <w:pPr>
        <w:widowControl w:val="0"/>
        <w:autoSpaceDE w:val="0"/>
        <w:autoSpaceDN w:val="0"/>
        <w:adjustRightInd w:val="0"/>
        <w:ind w:firstLine="567"/>
        <w:jc w:val="both"/>
        <w:outlineLvl w:val="1"/>
        <w:rPr>
          <w:rFonts w:ascii="Arial" w:hAnsi="Arial" w:cs="Arial"/>
          <w:lang w:eastAsia="en-US"/>
        </w:rPr>
      </w:pPr>
      <w:r w:rsidRPr="00865A91">
        <w:rPr>
          <w:rFonts w:ascii="Arial" w:hAnsi="Arial" w:cs="Arial"/>
          <w:lang w:eastAsia="en-US"/>
        </w:rPr>
        <w:t>Целями настоящей Программы являются обеспечение открытости и прозрачности деятельности органов местного самоуправления городского округа Павловский Посад и создание условий для осуществления гражданского контроля за деятельностью органов местного самоуправления городского округа Павловский Посад; создание условий для гражданского становления, социальной адаптации и интеграции молодежи городского округа Павловский Посад в экономическую, культурную и политическую жизнь Московской области и современной России; а</w:t>
      </w:r>
      <w:r w:rsidRPr="00865A91">
        <w:rPr>
          <w:rFonts w:ascii="Arial" w:hAnsi="Arial" w:cs="Arial"/>
          <w:spacing w:val="2"/>
          <w:shd w:val="clear" w:color="auto" w:fill="FFFFFF"/>
          <w:lang w:eastAsia="en-US"/>
        </w:rPr>
        <w:t>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w:t>
      </w:r>
    </w:p>
    <w:p w:rsidR="00613F0B" w:rsidRPr="00865A91" w:rsidRDefault="00613F0B" w:rsidP="00865A91">
      <w:pPr>
        <w:widowControl w:val="0"/>
        <w:autoSpaceDE w:val="0"/>
        <w:autoSpaceDN w:val="0"/>
        <w:adjustRightInd w:val="0"/>
        <w:ind w:firstLine="567"/>
        <w:jc w:val="both"/>
        <w:outlineLvl w:val="1"/>
        <w:rPr>
          <w:rFonts w:ascii="Arial" w:hAnsi="Arial" w:cs="Arial"/>
          <w:lang w:eastAsia="en-US"/>
        </w:rPr>
      </w:pPr>
      <w:r w:rsidRPr="00865A91">
        <w:rPr>
          <w:rFonts w:ascii="Arial" w:hAnsi="Arial" w:cs="Arial"/>
          <w:lang w:eastAsia="en-US"/>
        </w:rPr>
        <w:t xml:space="preserve">Для достижения этих целей необходимо решить следующие задачи: </w:t>
      </w:r>
    </w:p>
    <w:p w:rsidR="00613F0B" w:rsidRPr="00865A91" w:rsidRDefault="00613F0B" w:rsidP="00865A91">
      <w:pPr>
        <w:widowControl w:val="0"/>
        <w:autoSpaceDE w:val="0"/>
        <w:autoSpaceDN w:val="0"/>
        <w:adjustRightInd w:val="0"/>
        <w:ind w:firstLine="567"/>
        <w:jc w:val="both"/>
        <w:outlineLvl w:val="1"/>
        <w:rPr>
          <w:rFonts w:ascii="Arial" w:hAnsi="Arial" w:cs="Arial"/>
          <w:lang w:eastAsia="en-US"/>
        </w:rPr>
      </w:pPr>
      <w:r w:rsidRPr="00865A91">
        <w:rPr>
          <w:rFonts w:ascii="Arial" w:hAnsi="Arial" w:cs="Arial"/>
          <w:lang w:eastAsia="en-US"/>
        </w:rPr>
        <w:t xml:space="preserve">- повышение уровня информированности населения городского округа Павловский Посад посредством СМИ; </w:t>
      </w:r>
    </w:p>
    <w:p w:rsidR="00613F0B" w:rsidRPr="00865A91" w:rsidRDefault="00613F0B" w:rsidP="00865A91">
      <w:pPr>
        <w:widowControl w:val="0"/>
        <w:autoSpaceDE w:val="0"/>
        <w:autoSpaceDN w:val="0"/>
        <w:adjustRightInd w:val="0"/>
        <w:ind w:firstLine="567"/>
        <w:jc w:val="both"/>
        <w:outlineLvl w:val="1"/>
        <w:rPr>
          <w:rFonts w:ascii="Arial" w:hAnsi="Arial" w:cs="Arial"/>
          <w:lang w:eastAsia="en-US"/>
        </w:rPr>
      </w:pPr>
      <w:r w:rsidRPr="00865A91">
        <w:rPr>
          <w:rFonts w:ascii="Arial" w:hAnsi="Arial" w:cs="Arial"/>
          <w:lang w:eastAsia="en-US"/>
        </w:rPr>
        <w:t xml:space="preserve">- повышение уровня информированности городского округа Павловский Посад посредством наружной рекламы; </w:t>
      </w:r>
    </w:p>
    <w:p w:rsidR="00613F0B" w:rsidRPr="00865A91" w:rsidRDefault="00613F0B" w:rsidP="00865A91">
      <w:pPr>
        <w:widowControl w:val="0"/>
        <w:autoSpaceDE w:val="0"/>
        <w:autoSpaceDN w:val="0"/>
        <w:adjustRightInd w:val="0"/>
        <w:ind w:firstLine="567"/>
        <w:jc w:val="both"/>
        <w:outlineLvl w:val="1"/>
        <w:rPr>
          <w:rFonts w:ascii="Arial" w:hAnsi="Arial" w:cs="Arial"/>
          <w:lang w:eastAsia="en-US"/>
        </w:rPr>
      </w:pPr>
      <w:r w:rsidRPr="00865A91">
        <w:rPr>
          <w:rFonts w:ascii="Arial" w:hAnsi="Arial" w:cs="Arial"/>
          <w:lang w:eastAsia="en-US"/>
        </w:rPr>
        <w:t xml:space="preserve">- создание условий для гражданского становления, социальной адаптации и интеграции молодежи городского округа Павловский Посад в экономическую, культурную и политическую жизнь Московской области и современной России; </w:t>
      </w:r>
    </w:p>
    <w:p w:rsidR="00613F0B" w:rsidRPr="00865A91" w:rsidRDefault="00613F0B" w:rsidP="00865A91">
      <w:pPr>
        <w:widowControl w:val="0"/>
        <w:tabs>
          <w:tab w:val="left" w:pos="600"/>
        </w:tabs>
        <w:autoSpaceDE w:val="0"/>
        <w:autoSpaceDN w:val="0"/>
        <w:adjustRightInd w:val="0"/>
        <w:ind w:firstLine="567"/>
        <w:outlineLvl w:val="1"/>
        <w:rPr>
          <w:rFonts w:ascii="Arial" w:hAnsi="Arial" w:cs="Arial"/>
          <w:spacing w:val="2"/>
          <w:shd w:val="clear" w:color="auto" w:fill="FFFFFF"/>
          <w:lang w:eastAsia="en-US"/>
        </w:rPr>
      </w:pPr>
      <w:r w:rsidRPr="00865A91">
        <w:rPr>
          <w:rFonts w:ascii="Arial" w:hAnsi="Arial" w:cs="Arial"/>
          <w:lang w:eastAsia="en-US"/>
        </w:rPr>
        <w:t xml:space="preserve">- </w:t>
      </w:r>
      <w:r w:rsidRPr="00865A91">
        <w:rPr>
          <w:rFonts w:ascii="Arial" w:hAnsi="Arial" w:cs="Arial"/>
          <w:spacing w:val="2"/>
          <w:shd w:val="clear" w:color="auto" w:fill="FFFFFF"/>
          <w:lang w:eastAsia="en-US"/>
        </w:rPr>
        <w:t>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w:t>
      </w:r>
    </w:p>
    <w:p w:rsidR="00613F0B" w:rsidRPr="00865A91" w:rsidRDefault="00613F0B" w:rsidP="00865A91">
      <w:pPr>
        <w:widowControl w:val="0"/>
        <w:tabs>
          <w:tab w:val="left" w:pos="600"/>
        </w:tabs>
        <w:autoSpaceDE w:val="0"/>
        <w:autoSpaceDN w:val="0"/>
        <w:adjustRightInd w:val="0"/>
        <w:ind w:firstLine="567"/>
        <w:jc w:val="both"/>
        <w:outlineLvl w:val="1"/>
        <w:rPr>
          <w:rFonts w:ascii="Arial" w:hAnsi="Arial" w:cs="Arial"/>
          <w:lang w:eastAsia="en-US"/>
        </w:rPr>
      </w:pPr>
      <w:r w:rsidRPr="00865A91">
        <w:rPr>
          <w:rFonts w:ascii="Arial" w:hAnsi="Arial" w:cs="Arial"/>
          <w:lang w:eastAsia="en-US"/>
        </w:rPr>
        <w:t>Наиболее значимыми и очевидными проблемами на сегодняшний день является недостаточная информированность населения городского округа Павловский Посад о деятельности органов местного самоуправления как в области печатных и электронных СМИ, так и посредством наружной рекламы.</w:t>
      </w:r>
    </w:p>
    <w:p w:rsidR="00613F0B" w:rsidRPr="00865A91" w:rsidRDefault="00613F0B" w:rsidP="00865A91">
      <w:pPr>
        <w:ind w:firstLine="567"/>
        <w:jc w:val="both"/>
        <w:rPr>
          <w:rFonts w:ascii="Arial" w:hAnsi="Arial" w:cs="Arial"/>
          <w:lang w:eastAsia="en-US"/>
        </w:rPr>
      </w:pPr>
      <w:r w:rsidRPr="00865A91">
        <w:rPr>
          <w:rFonts w:ascii="Arial" w:hAnsi="Arial" w:cs="Arial"/>
          <w:lang w:eastAsia="en-US"/>
        </w:rPr>
        <w:t xml:space="preserve">В части реализации молодежной политики в Московской области стоит ряд проблем, требующих решения: - низкая активность молодежи в общественно-политической жизни округа; - низкая вовлеченность молодежи во взаимодействие с молодежными общественными организациями и движениями. </w:t>
      </w:r>
    </w:p>
    <w:p w:rsidR="00613F0B" w:rsidRPr="00865A91" w:rsidRDefault="00613F0B" w:rsidP="00865A91">
      <w:pPr>
        <w:ind w:firstLine="567"/>
        <w:jc w:val="both"/>
        <w:rPr>
          <w:rFonts w:ascii="Arial" w:hAnsi="Arial" w:cs="Arial"/>
          <w:lang w:eastAsia="en-US"/>
        </w:rPr>
      </w:pPr>
      <w:r w:rsidRPr="00865A91">
        <w:rPr>
          <w:rFonts w:ascii="Arial" w:hAnsi="Arial" w:cs="Arial"/>
          <w:lang w:eastAsia="en-US"/>
        </w:rPr>
        <w:t>В области развития добровольчества (волонтерства) существует необходимость в формировании на территории городского округа общего информационного поля и единых подходов в реализации мероприятий по поддержке и развитию добровольчества (волонтерства), развития компетенций организаторов добровольческого (волонтерского) движения и добровольцев (волонтеров), организации и координации практической работы волонтеров, реализации комплекса мер по информационной поддержке и популяризации добровольчества, добровольческих инициатив, созданию методической базы, реализации нематериального поощрения, мотивационных программ для добровольцев.</w:t>
      </w:r>
    </w:p>
    <w:p w:rsidR="00613F0B" w:rsidRPr="00865A91" w:rsidRDefault="00613F0B" w:rsidP="00865A91">
      <w:pPr>
        <w:ind w:firstLine="567"/>
        <w:jc w:val="both"/>
        <w:rPr>
          <w:rFonts w:ascii="Arial" w:hAnsi="Arial" w:cs="Arial"/>
          <w:lang w:eastAsia="en-US"/>
        </w:rPr>
      </w:pPr>
      <w:r w:rsidRPr="00865A91">
        <w:rPr>
          <w:rFonts w:ascii="Arial" w:hAnsi="Arial" w:cs="Arial"/>
          <w:lang w:eastAsia="en-US"/>
        </w:rPr>
        <w:t xml:space="preserve">При отсутствии поддержки в сфере развития институтов гражданского общества и местного самоуправления, информационной и молодежной политики может начаться тенденция снижения информированности населения о деятельности органов местного самоуправления, социально-экономическом развитии округа, важных и значимых событиях в Московской области. Как следствие – снизится уровень вовлеченности в деятельность органов государственной власти, местного самоуправления и институтов гражданского общества. </w:t>
      </w:r>
    </w:p>
    <w:p w:rsidR="00613F0B" w:rsidRPr="00865A91" w:rsidRDefault="00613F0B" w:rsidP="00865A91">
      <w:pPr>
        <w:ind w:firstLine="567"/>
        <w:jc w:val="both"/>
        <w:rPr>
          <w:rFonts w:ascii="Arial" w:hAnsi="Arial" w:cs="Arial"/>
          <w:lang w:eastAsia="en-US"/>
        </w:rPr>
      </w:pPr>
      <w:r w:rsidRPr="00865A91">
        <w:rPr>
          <w:rFonts w:ascii="Arial" w:hAnsi="Arial" w:cs="Arial"/>
          <w:lang w:eastAsia="en-US"/>
        </w:rPr>
        <w:t>С учетом вышеназванных проблем на территории городского округа Павловский Посад необходима системная работа, которая может быть обеспечена только при реализации программно-целевого метода.</w:t>
      </w:r>
    </w:p>
    <w:p w:rsidR="00613F0B" w:rsidRPr="00865A91" w:rsidRDefault="00613F0B" w:rsidP="00865A91">
      <w:pPr>
        <w:ind w:firstLine="567"/>
        <w:jc w:val="both"/>
        <w:rPr>
          <w:rFonts w:ascii="Arial" w:hAnsi="Arial" w:cs="Arial"/>
          <w:lang w:eastAsia="en-US"/>
        </w:rPr>
      </w:pPr>
      <w:r w:rsidRPr="00865A91">
        <w:rPr>
          <w:rFonts w:ascii="Arial" w:hAnsi="Arial" w:cs="Arial"/>
          <w:lang w:eastAsia="en-US"/>
        </w:rPr>
        <w:t xml:space="preserve">На основе анализа мероприятий, запланированных в рамках программы, возможны следующие риски ее реализации: </w:t>
      </w:r>
    </w:p>
    <w:p w:rsidR="00613F0B" w:rsidRPr="00865A91" w:rsidRDefault="00613F0B" w:rsidP="00865A91">
      <w:pPr>
        <w:ind w:firstLine="567"/>
        <w:jc w:val="both"/>
        <w:rPr>
          <w:rFonts w:ascii="Arial" w:hAnsi="Arial" w:cs="Arial"/>
          <w:lang w:eastAsia="en-US"/>
        </w:rPr>
      </w:pPr>
      <w:r w:rsidRPr="00865A91">
        <w:rPr>
          <w:rFonts w:ascii="Arial" w:hAnsi="Arial" w:cs="Arial"/>
          <w:lang w:eastAsia="en-US"/>
        </w:rPr>
        <w:t xml:space="preserve">- финансово-экономические риски – недостаточное финансирование мероприятий программы; </w:t>
      </w:r>
    </w:p>
    <w:p w:rsidR="00613F0B" w:rsidRPr="00865A91" w:rsidRDefault="00613F0B" w:rsidP="00865A91">
      <w:pPr>
        <w:ind w:firstLine="567"/>
        <w:jc w:val="both"/>
        <w:rPr>
          <w:rFonts w:ascii="Arial" w:hAnsi="Arial" w:cs="Arial"/>
          <w:lang w:eastAsia="en-US"/>
        </w:rPr>
      </w:pPr>
      <w:r w:rsidRPr="00865A91">
        <w:rPr>
          <w:rFonts w:ascii="Arial" w:hAnsi="Arial" w:cs="Arial"/>
          <w:lang w:eastAsia="en-US"/>
        </w:rPr>
        <w:t xml:space="preserve">- нормативно-правовые риски – несвоевременное принятие необходимых нормативно-правовых актов, координирующих реализацию мероприятий программы; </w:t>
      </w:r>
    </w:p>
    <w:p w:rsidR="00613F0B" w:rsidRPr="00865A91" w:rsidRDefault="00613F0B" w:rsidP="00865A91">
      <w:pPr>
        <w:ind w:firstLine="567"/>
        <w:jc w:val="both"/>
        <w:rPr>
          <w:rFonts w:ascii="Arial" w:hAnsi="Arial" w:cs="Arial"/>
          <w:lang w:eastAsia="en-US"/>
        </w:rPr>
      </w:pPr>
      <w:r w:rsidRPr="00865A91">
        <w:rPr>
          <w:rFonts w:ascii="Arial" w:hAnsi="Arial" w:cs="Arial"/>
          <w:lang w:eastAsia="en-US"/>
        </w:rPr>
        <w:t xml:space="preserve">- организационные и управленческие риски – неэффективное решение вопросов, отставание от сроков реализации мероприятий в рамках муниципальной программы; </w:t>
      </w:r>
    </w:p>
    <w:p w:rsidR="00613F0B" w:rsidRPr="00865A91" w:rsidRDefault="00613F0B" w:rsidP="00865A91">
      <w:pPr>
        <w:ind w:firstLine="567"/>
        <w:jc w:val="both"/>
        <w:rPr>
          <w:rFonts w:ascii="Arial" w:hAnsi="Arial" w:cs="Arial"/>
          <w:lang w:eastAsia="en-US"/>
        </w:rPr>
      </w:pPr>
      <w:r w:rsidRPr="00865A91">
        <w:rPr>
          <w:rFonts w:ascii="Arial" w:hAnsi="Arial" w:cs="Arial"/>
          <w:lang w:eastAsia="en-US"/>
        </w:rPr>
        <w:t xml:space="preserve">- социальные риски – недостаточная готовность общественности к запланированным изменениям в системе муниципального образования. </w:t>
      </w:r>
    </w:p>
    <w:p w:rsidR="00613F0B" w:rsidRPr="00865A91" w:rsidRDefault="00613F0B" w:rsidP="00865A91">
      <w:pPr>
        <w:ind w:firstLine="567"/>
        <w:jc w:val="both"/>
        <w:rPr>
          <w:rFonts w:ascii="Arial" w:hAnsi="Arial" w:cs="Arial"/>
          <w:lang w:eastAsia="en-US"/>
        </w:rPr>
      </w:pPr>
      <w:r w:rsidRPr="00865A91">
        <w:rPr>
          <w:rFonts w:ascii="Arial" w:hAnsi="Arial" w:cs="Arial"/>
          <w:lang w:eastAsia="en-US"/>
        </w:rPr>
        <w:t>При реализации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 С целью минимизации финансово-экономических рисков предполагается ежеквартальное осуществление оценки эффективности мер по регулированию расходов. Обеспечение системного мониторинга реализации программы и оперативное внесение в неё необходимых изменений позволит сократить нормативно-правовые риски. Для уменьшения организационных и управленческих рисков необходима согласованность действий основного исполнителя и участников программы. Минимизация социальных рисков возможна за счет обеспечения широкого привлечения общественности к обсуждению целей, задач и механизмов развития, а также публичного освещения хода и результатов реализации программы.</w:t>
      </w:r>
    </w:p>
    <w:p w:rsidR="00613F0B" w:rsidRPr="00865A91" w:rsidRDefault="00613F0B" w:rsidP="00865A91">
      <w:pPr>
        <w:ind w:firstLine="567"/>
        <w:jc w:val="both"/>
        <w:rPr>
          <w:rFonts w:ascii="Arial" w:hAnsi="Arial" w:cs="Arial"/>
          <w:lang w:eastAsia="en-US"/>
        </w:rPr>
      </w:pPr>
      <w:r w:rsidRPr="00865A91">
        <w:rPr>
          <w:rFonts w:ascii="Arial" w:hAnsi="Arial" w:cs="Arial"/>
          <w:lang w:eastAsia="en-US"/>
        </w:rPr>
        <w:t>Реализация муниципальной программы к концу 2025 года позволит оптимизировать и модернизировать систему информирования населения городского округа Павловский Посад о деятельности органов местного самоуправления городского округа Павловский Посад, а также механизм взаимодействия между гражданским обществом и властью.</w:t>
      </w:r>
    </w:p>
    <w:p w:rsidR="00613F0B" w:rsidRPr="00865A91" w:rsidRDefault="00613F0B" w:rsidP="00865A91">
      <w:pPr>
        <w:ind w:firstLine="567"/>
        <w:jc w:val="both"/>
        <w:rPr>
          <w:rFonts w:ascii="Arial" w:hAnsi="Arial" w:cs="Arial"/>
          <w:lang w:eastAsia="en-US"/>
        </w:rPr>
      </w:pPr>
    </w:p>
    <w:p w:rsidR="00613F0B" w:rsidRPr="00865A91" w:rsidRDefault="00613F0B" w:rsidP="00865A91">
      <w:pPr>
        <w:ind w:firstLine="567"/>
        <w:jc w:val="both"/>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lang w:eastAsia="en-US"/>
        </w:rPr>
      </w:pPr>
      <w:r w:rsidRPr="00865A91">
        <w:rPr>
          <w:rFonts w:ascii="Arial" w:hAnsi="Arial" w:cs="Arial"/>
          <w:lang w:eastAsia="en-US"/>
        </w:rPr>
        <w:t>Перечень Подпрограмм и краткое их описание.</w:t>
      </w:r>
    </w:p>
    <w:p w:rsidR="00613F0B" w:rsidRPr="00865A91" w:rsidRDefault="00613F0B" w:rsidP="00865A91">
      <w:pPr>
        <w:widowControl w:val="0"/>
        <w:autoSpaceDE w:val="0"/>
        <w:autoSpaceDN w:val="0"/>
        <w:adjustRightInd w:val="0"/>
        <w:jc w:val="center"/>
        <w:outlineLvl w:val="1"/>
        <w:rPr>
          <w:rFonts w:ascii="Arial" w:hAnsi="Arial" w:cs="Arial"/>
          <w:lang w:eastAsia="en-US"/>
        </w:rPr>
      </w:pPr>
    </w:p>
    <w:p w:rsidR="00613F0B" w:rsidRPr="00865A91" w:rsidRDefault="00613F0B" w:rsidP="00865A91">
      <w:pPr>
        <w:widowControl w:val="0"/>
        <w:autoSpaceDE w:val="0"/>
        <w:autoSpaceDN w:val="0"/>
        <w:adjustRightInd w:val="0"/>
        <w:ind w:firstLine="567"/>
        <w:jc w:val="both"/>
        <w:outlineLvl w:val="1"/>
        <w:rPr>
          <w:rFonts w:ascii="Arial" w:hAnsi="Arial" w:cs="Arial"/>
          <w:lang w:eastAsia="en-US"/>
        </w:rPr>
      </w:pPr>
      <w:r w:rsidRPr="00865A91">
        <w:rPr>
          <w:rFonts w:ascii="Arial" w:hAnsi="Arial" w:cs="Arial"/>
          <w:lang w:eastAsia="en-US"/>
        </w:rPr>
        <w:t xml:space="preserve"> Муниципальная Программа включает в себя пять Подпрограммы. </w:t>
      </w:r>
    </w:p>
    <w:p w:rsidR="00613F0B" w:rsidRPr="00865A91" w:rsidRDefault="00613F0B" w:rsidP="00865A91">
      <w:pPr>
        <w:widowControl w:val="0"/>
        <w:autoSpaceDE w:val="0"/>
        <w:autoSpaceDN w:val="0"/>
        <w:adjustRightInd w:val="0"/>
        <w:ind w:firstLine="567"/>
        <w:jc w:val="both"/>
        <w:outlineLvl w:val="1"/>
        <w:rPr>
          <w:rFonts w:ascii="Arial" w:hAnsi="Arial" w:cs="Arial"/>
          <w:lang w:eastAsia="en-US"/>
        </w:rPr>
      </w:pPr>
      <w:r w:rsidRPr="00865A91">
        <w:rPr>
          <w:rFonts w:ascii="Arial" w:hAnsi="Arial" w:cs="Arial"/>
          <w:lang w:eastAsia="en-US"/>
        </w:rPr>
        <w:t>1. Подпрограмма I «Развитие системы информирования населения о деятельности органов местного самоуправления Московской области, создание доступной медиасреды» направлена на обеспечение населения городского округа Павловский Посад информацией о деятельности органов местного самоуправления городского округа Павловский Посад, социально-экономических и общественных процессах, происходящих на его территории, создание доступной современной медиасреды. В ходе реализации мероприятий подпрограммы планируется организовать размещение информации, направленной на привлечение внимания населения городского округа Павловский Посад к актуальным проблемам, и формировать положительный имидж муниципального образования, как социально ориентированного, комфортного для жизни и ведения предпринимательской деятельности, а также на создание общего рекламного пространства на территории округа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 Мероприятие "Организация создания и эксплуатации сети объектов наружной рекламы" направлено на содействие развитию конкуренции в городском округе Павловский Посад на рынке наружной рекламы, повышение конкуренции среди рекламораспространителей, на оценку и выявление слабых сторон в конкурентной среде на рынке наружной рекламы, на развитие конкуренции.</w:t>
      </w:r>
    </w:p>
    <w:p w:rsidR="00613F0B" w:rsidRPr="00865A91" w:rsidRDefault="00613F0B" w:rsidP="00865A91">
      <w:pPr>
        <w:autoSpaceDE w:val="0"/>
        <w:autoSpaceDN w:val="0"/>
        <w:adjustRightInd w:val="0"/>
        <w:ind w:firstLine="540"/>
        <w:jc w:val="both"/>
        <w:rPr>
          <w:rFonts w:ascii="Arial" w:hAnsi="Arial" w:cs="Arial"/>
          <w:bCs/>
          <w:lang w:eastAsia="en-US"/>
        </w:rPr>
      </w:pPr>
      <w:r w:rsidRPr="00865A91">
        <w:rPr>
          <w:rFonts w:ascii="Arial" w:hAnsi="Arial" w:cs="Arial"/>
          <w:lang w:eastAsia="en-US"/>
        </w:rPr>
        <w:t>2.</w:t>
      </w:r>
      <w:r w:rsidRPr="00865A91">
        <w:rPr>
          <w:rFonts w:ascii="Arial" w:hAnsi="Arial" w:cs="Arial"/>
        </w:rPr>
        <w:t xml:space="preserve"> Подпрограмма </w:t>
      </w:r>
      <w:r w:rsidRPr="00865A91">
        <w:rPr>
          <w:rFonts w:ascii="Arial" w:hAnsi="Arial" w:cs="Arial"/>
          <w:lang w:val="en-US"/>
        </w:rPr>
        <w:t>III</w:t>
      </w:r>
      <w:r w:rsidRPr="00865A91">
        <w:rPr>
          <w:rFonts w:ascii="Arial" w:hAnsi="Arial" w:cs="Arial"/>
        </w:rPr>
        <w:t xml:space="preserve"> «Эффективное местное самоуправление Московской области» направлена на </w:t>
      </w:r>
      <w:r w:rsidRPr="00865A91">
        <w:rPr>
          <w:rFonts w:ascii="Arial" w:hAnsi="Arial" w:cs="Arial"/>
          <w:bCs/>
          <w:lang w:eastAsia="en-US"/>
        </w:rPr>
        <w:t>улучшение условий жизни населения в каждом муниципальном образовании Московской области, обретение гражданами навыков демократического взаимодействия с формируемыми ими органами местного самоуправления муниципальных образований Московской области, а также навыков общественного контроля за эффективностью их деятельности.</w:t>
      </w:r>
    </w:p>
    <w:p w:rsidR="00613F0B" w:rsidRPr="00865A91" w:rsidRDefault="00613F0B" w:rsidP="00865A91">
      <w:pPr>
        <w:widowControl w:val="0"/>
        <w:autoSpaceDE w:val="0"/>
        <w:autoSpaceDN w:val="0"/>
        <w:adjustRightInd w:val="0"/>
        <w:ind w:firstLine="567"/>
        <w:jc w:val="both"/>
        <w:outlineLvl w:val="1"/>
        <w:rPr>
          <w:rFonts w:ascii="Arial" w:hAnsi="Arial" w:cs="Arial"/>
          <w:lang w:eastAsia="en-US"/>
        </w:rPr>
      </w:pPr>
      <w:r w:rsidRPr="00865A91">
        <w:rPr>
          <w:rFonts w:ascii="Arial" w:hAnsi="Arial" w:cs="Arial"/>
          <w:lang w:eastAsia="en-US"/>
        </w:rPr>
        <w:t>3. Подпрограмма IV. «Молодежь Подмосковья» направлена на содействие гражданско-патриотическому, духовно-нравственному воспитанию молодежи, а также вовлечению молодежи в международное, межрегиональное и межмуниципальное сотрудничество, на проведение мероприятий по обеспечению занятости несовершеннолетних, обеспечение деятельности муниципального учреждения «Молодежный центр «Авангард», развитие инфраструктуры муниципальных учреждений по работе с молодежью.</w:t>
      </w:r>
    </w:p>
    <w:p w:rsidR="00613F0B" w:rsidRPr="00865A91" w:rsidRDefault="00613F0B" w:rsidP="00865A91">
      <w:pPr>
        <w:widowControl w:val="0"/>
        <w:autoSpaceDE w:val="0"/>
        <w:autoSpaceDN w:val="0"/>
        <w:adjustRightInd w:val="0"/>
        <w:ind w:firstLine="567"/>
        <w:jc w:val="both"/>
        <w:outlineLvl w:val="1"/>
        <w:rPr>
          <w:rFonts w:ascii="Arial" w:hAnsi="Arial" w:cs="Arial"/>
          <w:lang w:eastAsia="en-US"/>
        </w:rPr>
      </w:pPr>
      <w:r w:rsidRPr="00865A91">
        <w:rPr>
          <w:rFonts w:ascii="Arial" w:hAnsi="Arial" w:cs="Arial"/>
          <w:lang w:eastAsia="en-US"/>
        </w:rPr>
        <w:t>4. Подпрограмма V. «Обеспечивающая подпрограмма» включает в себя основное мероприятие «Корректировка списков кандидатов в присяжные заседатели федеральных судов общей юрисдикции в Российской Федерации» и «Подготовка и проведение Всероссийской переписи населения в 2020 году».</w:t>
      </w:r>
    </w:p>
    <w:p w:rsidR="00613F0B" w:rsidRPr="00865A91" w:rsidRDefault="00613F0B" w:rsidP="00865A91">
      <w:pPr>
        <w:widowControl w:val="0"/>
        <w:autoSpaceDE w:val="0"/>
        <w:autoSpaceDN w:val="0"/>
        <w:adjustRightInd w:val="0"/>
        <w:ind w:firstLine="567"/>
        <w:jc w:val="both"/>
        <w:outlineLvl w:val="1"/>
        <w:rPr>
          <w:rFonts w:ascii="Arial" w:hAnsi="Arial" w:cs="Arial"/>
          <w:lang w:eastAsia="en-US"/>
        </w:rPr>
      </w:pPr>
      <w:r w:rsidRPr="00865A91">
        <w:rPr>
          <w:rFonts w:ascii="Arial" w:hAnsi="Arial" w:cs="Arial"/>
          <w:lang w:eastAsia="en-US"/>
        </w:rPr>
        <w:t xml:space="preserve">5. Подпрограмма </w:t>
      </w:r>
      <w:r w:rsidRPr="00865A91">
        <w:rPr>
          <w:rFonts w:ascii="Arial" w:hAnsi="Arial" w:cs="Arial"/>
          <w:lang w:val="en-US" w:eastAsia="en-US"/>
        </w:rPr>
        <w:t>VII</w:t>
      </w:r>
      <w:r w:rsidRPr="00865A91">
        <w:rPr>
          <w:rFonts w:ascii="Arial" w:hAnsi="Arial" w:cs="Arial"/>
          <w:lang w:eastAsia="en-US"/>
        </w:rPr>
        <w:t xml:space="preserve"> «Развитие добровольчества (волонтерства) в Московской области» направлена на </w:t>
      </w:r>
      <w:r w:rsidRPr="00865A91">
        <w:rPr>
          <w:rFonts w:ascii="Arial" w:hAnsi="Arial" w:cs="Arial"/>
          <w:shd w:val="clear" w:color="auto" w:fill="FFFFFF"/>
          <w:lang w:eastAsia="en-US"/>
        </w:rPr>
        <w:t>содействие участию молодежи в добровольческой (волонтерской) деятельности,</w:t>
      </w:r>
      <w:r w:rsidRPr="00865A91">
        <w:rPr>
          <w:rFonts w:ascii="Arial" w:hAnsi="Arial" w:cs="Arial"/>
          <w:lang w:eastAsia="en-US"/>
        </w:rPr>
        <w:t xml:space="preserve"> реализацию основного мероприятия Е8 федерального проекта «Социальная активность».</w:t>
      </w:r>
    </w:p>
    <w:p w:rsidR="00613F0B" w:rsidRPr="00865A91" w:rsidRDefault="00613F0B" w:rsidP="00865A91">
      <w:pPr>
        <w:widowControl w:val="0"/>
        <w:autoSpaceDE w:val="0"/>
        <w:autoSpaceDN w:val="0"/>
        <w:adjustRightInd w:val="0"/>
        <w:ind w:firstLine="567"/>
        <w:jc w:val="both"/>
        <w:outlineLvl w:val="1"/>
        <w:rPr>
          <w:rFonts w:ascii="Arial" w:hAnsi="Arial" w:cs="Arial"/>
          <w:lang w:eastAsia="en-US"/>
        </w:rPr>
      </w:pPr>
    </w:p>
    <w:p w:rsidR="00613F0B" w:rsidRPr="00865A91" w:rsidRDefault="00613F0B" w:rsidP="00865A91">
      <w:pPr>
        <w:spacing w:after="200"/>
        <w:ind w:firstLine="567"/>
        <w:jc w:val="center"/>
        <w:rPr>
          <w:rFonts w:ascii="Arial" w:hAnsi="Arial" w:cs="Arial"/>
        </w:rPr>
      </w:pPr>
      <w:r w:rsidRPr="00865A91">
        <w:rPr>
          <w:rFonts w:ascii="Arial" w:hAnsi="Arial" w:cs="Arial"/>
        </w:rPr>
        <w:t xml:space="preserve">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 </w:t>
      </w:r>
    </w:p>
    <w:p w:rsidR="00613F0B" w:rsidRPr="00865A91" w:rsidRDefault="00613F0B" w:rsidP="00865A91">
      <w:pPr>
        <w:ind w:firstLine="567"/>
        <w:jc w:val="both"/>
        <w:rPr>
          <w:rFonts w:ascii="Arial" w:hAnsi="Arial" w:cs="Arial"/>
          <w:lang w:eastAsia="en-US"/>
        </w:rPr>
      </w:pPr>
      <w:r w:rsidRPr="00865A91">
        <w:rPr>
          <w:rFonts w:ascii="Arial" w:hAnsi="Arial" w:cs="Arial"/>
          <w:lang w:eastAsia="en-US"/>
        </w:rPr>
        <w:t>Мероприятия муниципальной программы направлены на достижение показателей, предусмотренных в указах Президента Российской Федерации, обращениях Губернатора Московской области</w:t>
      </w:r>
      <w:r w:rsidRPr="00865A91">
        <w:rPr>
          <w:rFonts w:ascii="Arial" w:hAnsi="Arial" w:cs="Arial"/>
        </w:rPr>
        <w:t xml:space="preserve">, Федерального проекта «Социальная активность» (Основное мероприятие Е8 </w:t>
      </w:r>
      <w:r w:rsidRPr="00865A91">
        <w:rPr>
          <w:rFonts w:ascii="Arial" w:hAnsi="Arial" w:cs="Arial"/>
          <w:lang w:eastAsia="en-US"/>
        </w:rPr>
        <w:t xml:space="preserve">Подпрограммы IV. «Молодежь Подмосковья», Подпрограммы </w:t>
      </w:r>
      <w:r w:rsidRPr="00865A91">
        <w:rPr>
          <w:rFonts w:ascii="Arial" w:hAnsi="Arial" w:cs="Arial"/>
          <w:lang w:val="en-US" w:eastAsia="en-US"/>
        </w:rPr>
        <w:t>VII</w:t>
      </w:r>
      <w:r w:rsidRPr="00865A91">
        <w:rPr>
          <w:rFonts w:ascii="Arial" w:hAnsi="Arial" w:cs="Arial"/>
          <w:lang w:eastAsia="en-US"/>
        </w:rPr>
        <w:t xml:space="preserve"> «Развитие добровольчества (волонтерства) в Московской области) (в том числе  </w:t>
      </w:r>
      <w:hyperlink r:id="rId8" w:history="1">
        <w:r w:rsidRPr="00865A91">
          <w:rPr>
            <w:rFonts w:ascii="Arial" w:hAnsi="Arial" w:cs="Arial"/>
            <w:lang w:eastAsia="en-US"/>
          </w:rPr>
          <w:t>Указ Президента Российской Федерации от 16 сентября 1992 г. N 1075 "О первоочередных мерах в области государственной молодежной политики"</w:t>
        </w:r>
      </w:hyperlink>
      <w:r w:rsidRPr="00865A91">
        <w:rPr>
          <w:rFonts w:ascii="Arial" w:hAnsi="Arial" w:cs="Arial"/>
          <w:lang w:eastAsia="en-US"/>
        </w:rPr>
        <w:t xml:space="preserve"> (с изменениями от 12 апреля 1999 г.); </w:t>
      </w:r>
      <w:hyperlink r:id="rId9" w:history="1">
        <w:r w:rsidRPr="00865A91">
          <w:rPr>
            <w:rFonts w:ascii="Arial" w:hAnsi="Arial" w:cs="Arial"/>
            <w:lang w:eastAsia="en-US"/>
          </w:rPr>
          <w:t>Указ Президента Российской Федерации от 6 апреля 2006 года N 325 "О мерах государственной поддержки талантливой молодежи"</w:t>
        </w:r>
      </w:hyperlink>
      <w:r w:rsidRPr="00865A91">
        <w:rPr>
          <w:rFonts w:ascii="Arial" w:hAnsi="Arial" w:cs="Arial"/>
          <w:lang w:eastAsia="en-US"/>
        </w:rPr>
        <w:t xml:space="preserve">; </w:t>
      </w:r>
      <w:hyperlink r:id="rId10" w:history="1">
        <w:r w:rsidRPr="00865A91">
          <w:rPr>
            <w:rFonts w:ascii="Arial" w:hAnsi="Arial" w:cs="Arial"/>
            <w:lang w:eastAsia="en-US"/>
          </w:rPr>
          <w:t>Указ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hyperlink>
      <w:r w:rsidRPr="00865A91">
        <w:rPr>
          <w:rFonts w:ascii="Arial" w:hAnsi="Arial" w:cs="Arial"/>
          <w:lang w:eastAsia="en-US"/>
        </w:rPr>
        <w:t xml:space="preserve"> и др.). </w:t>
      </w:r>
    </w:p>
    <w:p w:rsidR="00613F0B" w:rsidRPr="00865A91" w:rsidRDefault="00613F0B" w:rsidP="00865A91">
      <w:pPr>
        <w:ind w:firstLine="567"/>
        <w:jc w:val="both"/>
        <w:rPr>
          <w:rFonts w:ascii="Arial" w:hAnsi="Arial" w:cs="Arial"/>
        </w:rPr>
      </w:pPr>
      <w:r w:rsidRPr="00865A91">
        <w:rPr>
          <w:rFonts w:ascii="Arial" w:hAnsi="Arial" w:cs="Arial"/>
        </w:rPr>
        <w:t xml:space="preserve">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 </w:t>
      </w:r>
    </w:p>
    <w:p w:rsidR="00613F0B" w:rsidRPr="00865A91" w:rsidRDefault="00613F0B" w:rsidP="00865A91">
      <w:pPr>
        <w:ind w:firstLine="567"/>
        <w:jc w:val="both"/>
        <w:rPr>
          <w:rFonts w:ascii="Arial" w:hAnsi="Arial" w:cs="Arial"/>
        </w:rPr>
      </w:pPr>
      <w:r w:rsidRPr="00865A91">
        <w:rPr>
          <w:rFonts w:ascii="Arial" w:hAnsi="Arial" w:cs="Arial"/>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613F0B" w:rsidRPr="00865A91" w:rsidRDefault="00613F0B" w:rsidP="00865A91">
      <w:pPr>
        <w:ind w:firstLine="567"/>
        <w:jc w:val="both"/>
        <w:rPr>
          <w:rFonts w:ascii="Arial" w:hAnsi="Arial" w:cs="Arial"/>
        </w:rPr>
      </w:pPr>
      <w:r w:rsidRPr="00865A91">
        <w:rPr>
          <w:rFonts w:ascii="Arial" w:hAnsi="Arial" w:cs="Arial"/>
        </w:rPr>
        <w:t xml:space="preserve">Перечни основных мероприятий и мероприятий приведены в соответствующих подпрограммах муниципальной программы. </w:t>
      </w:r>
    </w:p>
    <w:p w:rsidR="00613F0B" w:rsidRPr="00865A91" w:rsidRDefault="00613F0B" w:rsidP="00865A91">
      <w:pPr>
        <w:ind w:firstLine="567"/>
        <w:jc w:val="both"/>
        <w:rPr>
          <w:rFonts w:ascii="Arial" w:hAnsi="Arial" w:cs="Arial"/>
        </w:rPr>
      </w:pPr>
      <w:r w:rsidRPr="00865A91">
        <w:rPr>
          <w:rFonts w:ascii="Arial" w:hAnsi="Arial" w:cs="Arial"/>
        </w:rPr>
        <w:t xml:space="preserve">Отбор мероприятий для включения в Программу осуществляется исходя из их соответствия целям и задачам муниципальной Программы, их общественной, социально-экономической значимости и фактической потребности органов местного самоуправления в ежегодном объеме теле- и радиовещания, выпуске печатной продукции,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городского округа Павловский Посад и деятельности органов местного самоуправления. </w:t>
      </w:r>
    </w:p>
    <w:p w:rsidR="00613F0B" w:rsidRPr="00865A91" w:rsidRDefault="00613F0B" w:rsidP="00865A91">
      <w:pPr>
        <w:ind w:firstLine="567"/>
        <w:jc w:val="both"/>
        <w:rPr>
          <w:rFonts w:ascii="Arial" w:hAnsi="Arial" w:cs="Arial"/>
        </w:rPr>
      </w:pPr>
      <w:r w:rsidRPr="00865A91">
        <w:rPr>
          <w:rFonts w:ascii="Arial" w:hAnsi="Arial" w:cs="Arial"/>
        </w:rPr>
        <w:t xml:space="preserve">Определение фактической потребности осуществляется путем проведения анализа и оценки фактической потребности в ежегодном объеме теле- и радиовещания, количестве полос А3,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городского округа Павловский Посад и деятельности органов местного самоуправления, в соответствии с Методикой, утверждаемой ГУИП Московской области. </w:t>
      </w:r>
    </w:p>
    <w:p w:rsidR="00613F0B" w:rsidRPr="00865A91" w:rsidRDefault="00613F0B" w:rsidP="00865A91">
      <w:pPr>
        <w:ind w:firstLine="567"/>
        <w:jc w:val="both"/>
        <w:rPr>
          <w:rFonts w:ascii="Arial" w:hAnsi="Arial" w:cs="Arial"/>
        </w:rPr>
      </w:pPr>
      <w:r w:rsidRPr="00865A91">
        <w:rPr>
          <w:rFonts w:ascii="Arial" w:hAnsi="Arial" w:cs="Arial"/>
        </w:rPr>
        <w:t xml:space="preserve">Финансирование мероприятий муниципальной программы осуществляется за счет средств федерального бюджета, средств бюджета городского округа Павловский Посад, внебюджетных средств. </w:t>
      </w:r>
    </w:p>
    <w:p w:rsidR="00613F0B" w:rsidRPr="00865A91" w:rsidRDefault="00613F0B" w:rsidP="00865A91">
      <w:pPr>
        <w:ind w:firstLine="567"/>
        <w:jc w:val="both"/>
        <w:rPr>
          <w:rFonts w:ascii="Arial" w:hAnsi="Arial" w:cs="Arial"/>
        </w:rPr>
      </w:pPr>
    </w:p>
    <w:p w:rsidR="00613F0B" w:rsidRPr="00865A91" w:rsidRDefault="00613F0B" w:rsidP="00865A91">
      <w:pPr>
        <w:ind w:firstLine="567"/>
        <w:jc w:val="both"/>
        <w:rPr>
          <w:rFonts w:ascii="Arial" w:hAnsi="Arial" w:cs="Arial"/>
        </w:rPr>
      </w:pPr>
    </w:p>
    <w:p w:rsidR="00613F0B" w:rsidRPr="00865A91" w:rsidRDefault="00613F0B" w:rsidP="00865A91">
      <w:pPr>
        <w:ind w:firstLine="567"/>
        <w:jc w:val="both"/>
        <w:rPr>
          <w:rFonts w:ascii="Arial" w:hAnsi="Arial" w:cs="Arial"/>
        </w:rPr>
      </w:pPr>
    </w:p>
    <w:p w:rsidR="00613F0B" w:rsidRPr="00865A91" w:rsidRDefault="00613F0B" w:rsidP="00865A91">
      <w:pPr>
        <w:spacing w:line="276" w:lineRule="auto"/>
        <w:ind w:firstLine="567"/>
        <w:jc w:val="center"/>
        <w:rPr>
          <w:rFonts w:ascii="Arial" w:hAnsi="Arial" w:cs="Arial"/>
        </w:rPr>
      </w:pPr>
      <w:r w:rsidRPr="00865A91">
        <w:rPr>
          <w:rFonts w:ascii="Arial" w:hAnsi="Arial" w:cs="Arial"/>
        </w:rPr>
        <w:t>Перечень приоритетных проектов, реализуемых в рамках муниципальной программы, с</w:t>
      </w:r>
    </w:p>
    <w:p w:rsidR="00613F0B" w:rsidRPr="00865A91" w:rsidRDefault="00613F0B" w:rsidP="00865A91">
      <w:pPr>
        <w:spacing w:line="276" w:lineRule="auto"/>
        <w:ind w:firstLine="567"/>
        <w:jc w:val="center"/>
        <w:rPr>
          <w:rFonts w:ascii="Arial" w:hAnsi="Arial" w:cs="Arial"/>
        </w:rPr>
      </w:pPr>
      <w:r w:rsidRPr="00865A91">
        <w:rPr>
          <w:rFonts w:ascii="Arial" w:hAnsi="Arial" w:cs="Arial"/>
        </w:rPr>
        <w:t>описанием целей и механизмов реализации.</w:t>
      </w:r>
    </w:p>
    <w:p w:rsidR="00613F0B" w:rsidRPr="00865A91" w:rsidRDefault="00613F0B" w:rsidP="00865A91">
      <w:pPr>
        <w:spacing w:line="276" w:lineRule="auto"/>
        <w:ind w:firstLine="567"/>
        <w:jc w:val="both"/>
        <w:rPr>
          <w:rFonts w:ascii="Arial" w:hAnsi="Arial" w:cs="Arial"/>
          <w:lang w:eastAsia="en-US"/>
        </w:rPr>
      </w:pPr>
    </w:p>
    <w:p w:rsidR="00613F0B" w:rsidRPr="00865A91" w:rsidRDefault="00613F0B" w:rsidP="00865A91">
      <w:pPr>
        <w:jc w:val="both"/>
        <w:rPr>
          <w:rFonts w:ascii="Arial" w:hAnsi="Arial" w:cs="Arial"/>
          <w:lang w:eastAsia="en-US"/>
        </w:rPr>
      </w:pPr>
      <w:r w:rsidRPr="00865A91">
        <w:rPr>
          <w:rFonts w:ascii="Arial" w:hAnsi="Arial" w:cs="Arial"/>
          <w:lang w:eastAsia="en-US"/>
        </w:rPr>
        <w:tab/>
        <w:t>Федеральный проект "Социальная активность" Основного мероприятия Е8 Подпрограммы IV. «Молодежь Подмосковья» и подпрограммы VII «Развитие добровольчества (волонтерства) в Московской области (далее - Федеральный проект) направлен на решение задач </w:t>
      </w:r>
      <w:hyperlink r:id="rId11" w:history="1">
        <w:r w:rsidRPr="00865A91">
          <w:rPr>
            <w:rFonts w:ascii="Arial" w:hAnsi="Arial" w:cs="Arial"/>
            <w:lang w:eastAsia="en-US"/>
          </w:rPr>
          <w:t>Указа Президента Российской Федерации от 7 мая 2018 г. N 204 "О национальных целях и стратегических задачах развития Российской Федерации на период до 2024 года"</w:t>
        </w:r>
      </w:hyperlink>
      <w:r w:rsidRPr="00865A91">
        <w:rPr>
          <w:rFonts w:ascii="Arial" w:hAnsi="Arial" w:cs="Arial"/>
          <w:lang w:eastAsia="en-US"/>
        </w:rPr>
        <w:t>, а именно создание условий для развития наставничества, поддержки общественных инициатив и проектов, в том числе в сфере добровольчества (волонтерства);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sidRPr="00865A91">
        <w:rPr>
          <w:rFonts w:ascii="Arial" w:hAnsi="Arial" w:cs="Arial"/>
          <w:lang w:eastAsia="en-US"/>
        </w:rPr>
        <w:br/>
      </w:r>
      <w:r w:rsidRPr="00865A91">
        <w:rPr>
          <w:rFonts w:ascii="Arial" w:hAnsi="Arial" w:cs="Arial"/>
          <w:lang w:eastAsia="en-US"/>
        </w:rPr>
        <w:tab/>
        <w:t>Целью Федерального проекта является развитие добровольчества (волонтерства), развитие талантов и способностей у детей и молодежи, в т.ч. студентов, путем поддержки общественных инициатив и проектов.</w:t>
      </w:r>
    </w:p>
    <w:p w:rsidR="00613F0B" w:rsidRPr="00865A91" w:rsidRDefault="00613F0B" w:rsidP="00865A91">
      <w:pPr>
        <w:spacing w:line="276" w:lineRule="auto"/>
        <w:ind w:firstLine="567"/>
        <w:jc w:val="both"/>
        <w:rPr>
          <w:rFonts w:ascii="Arial" w:hAnsi="Arial" w:cs="Arial"/>
          <w:lang w:eastAsia="en-US"/>
        </w:rPr>
      </w:pPr>
      <w:r w:rsidRPr="00865A91">
        <w:rPr>
          <w:rFonts w:ascii="Arial" w:hAnsi="Arial" w:cs="Arial"/>
          <w:lang w:eastAsia="en-US"/>
        </w:rPr>
        <w:tab/>
        <w:t xml:space="preserve">В рамках исполнения Федерального проекта в программу IV «Молодежь Подмосковья» в перечень мероприятий включено Мероприятие Е8.02 «Формирование эффективной системы выявления, поддержки и развития способностей и талантов у детей и молодежи» Основного мероприятия Е8 Федеральный проект "Социальная активность". </w:t>
      </w:r>
    </w:p>
    <w:p w:rsidR="00613F0B" w:rsidRPr="00865A91" w:rsidRDefault="00613F0B" w:rsidP="00865A91">
      <w:pPr>
        <w:spacing w:line="276" w:lineRule="auto"/>
        <w:ind w:firstLine="567"/>
        <w:jc w:val="both"/>
        <w:rPr>
          <w:rFonts w:ascii="Arial" w:hAnsi="Arial" w:cs="Arial"/>
          <w:lang w:eastAsia="en-US"/>
        </w:rPr>
      </w:pPr>
      <w:r w:rsidRPr="00865A91">
        <w:rPr>
          <w:rFonts w:ascii="Arial" w:hAnsi="Arial" w:cs="Arial"/>
          <w:lang w:eastAsia="en-US"/>
        </w:rPr>
        <w:t>Реализация мероприятий осуществляется в рамках муниципальных заданий учреждений сферы работы с молодежью за счет средств бюджета городского округа Павловский Посад, а также путем проведения массовых молодежных мероприятий, акций и др. на территории городского округа Павловский Посад.</w:t>
      </w:r>
    </w:p>
    <w:p w:rsidR="00613F0B" w:rsidRPr="00865A91" w:rsidRDefault="00613F0B" w:rsidP="00865A91">
      <w:pPr>
        <w:jc w:val="both"/>
        <w:rPr>
          <w:rFonts w:ascii="Arial" w:hAnsi="Arial" w:cs="Arial"/>
          <w:lang w:eastAsia="en-US"/>
        </w:rPr>
      </w:pPr>
      <w:r w:rsidRPr="00865A91">
        <w:rPr>
          <w:rFonts w:ascii="Arial" w:hAnsi="Arial" w:cs="Arial"/>
          <w:lang w:eastAsia="en-US"/>
        </w:rPr>
        <w:tab/>
        <w:t>В рамках исполнения Федерального проекта в подпрограмме VII «Развитие добровольчества (волонтерства) в Московской области» обозначен приоритетный показатель: «Показатель 2.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rsidR="00613F0B" w:rsidRPr="00865A91" w:rsidRDefault="00613F0B" w:rsidP="00865A91">
      <w:pPr>
        <w:jc w:val="both"/>
        <w:rPr>
          <w:rFonts w:ascii="Arial" w:hAnsi="Arial" w:cs="Arial"/>
          <w:lang w:eastAsia="en-US"/>
        </w:rPr>
      </w:pPr>
      <w:r w:rsidRPr="00865A91">
        <w:rPr>
          <w:rFonts w:ascii="Arial" w:hAnsi="Arial" w:cs="Arial"/>
          <w:lang w:eastAsia="en-US"/>
        </w:rPr>
        <w:tab/>
        <w:t>Источниками формирования данных служит </w:t>
      </w:r>
      <w:hyperlink r:id="rId12" w:history="1">
        <w:r w:rsidRPr="00865A91">
          <w:rPr>
            <w:rFonts w:ascii="Arial" w:hAnsi="Arial" w:cs="Arial"/>
            <w:lang w:eastAsia="en-US"/>
          </w:rPr>
          <w:t>форма федерального статистического наблюдения N 1-молодежь "Сведения о сфере государственной молодежной политики"</w:t>
        </w:r>
      </w:hyperlink>
      <w:r w:rsidRPr="00865A91">
        <w:rPr>
          <w:rFonts w:ascii="Arial" w:hAnsi="Arial" w:cs="Arial"/>
          <w:lang w:eastAsia="en-US"/>
        </w:rPr>
        <w:t>.</w:t>
      </w:r>
    </w:p>
    <w:p w:rsidR="00613F0B" w:rsidRPr="00865A91" w:rsidRDefault="00613F0B" w:rsidP="00865A91">
      <w:pPr>
        <w:jc w:val="both"/>
        <w:rPr>
          <w:rFonts w:ascii="Arial" w:hAnsi="Arial" w:cs="Arial"/>
          <w:lang w:eastAsia="en-US"/>
        </w:rPr>
      </w:pPr>
      <w:r w:rsidRPr="00865A91">
        <w:rPr>
          <w:rFonts w:ascii="Arial" w:hAnsi="Arial" w:cs="Arial"/>
          <w:lang w:eastAsia="en-US"/>
        </w:rPr>
        <w:tab/>
        <w:t>Учреждения, ответственные за работу с молодежью, а также детские и молодежные общественные объединения предоставляют статистические данные органу местного самоуправления, ответственному за реализацию государственной молодежной политики.</w:t>
      </w:r>
    </w:p>
    <w:p w:rsidR="00613F0B" w:rsidRPr="00865A91" w:rsidRDefault="00613F0B" w:rsidP="00865A91">
      <w:pPr>
        <w:spacing w:line="315" w:lineRule="atLeast"/>
        <w:jc w:val="both"/>
        <w:textAlignment w:val="baseline"/>
        <w:rPr>
          <w:rFonts w:ascii="Arial" w:hAnsi="Arial" w:cs="Arial"/>
          <w:spacing w:val="2"/>
        </w:rPr>
      </w:pPr>
      <w:r w:rsidRPr="00865A91">
        <w:rPr>
          <w:rFonts w:ascii="Arial" w:hAnsi="Arial" w:cs="Arial"/>
          <w:spacing w:val="2"/>
        </w:rPr>
        <w:tab/>
        <w:t xml:space="preserve">Выполнение приоритетного показателя </w:t>
      </w:r>
      <w:r w:rsidRPr="00865A91">
        <w:rPr>
          <w:rFonts w:ascii="Arial" w:hAnsi="Arial" w:cs="Arial"/>
        </w:rPr>
        <w:t>подпрограммы VII «Развитие добровольчества (волонтерства) в Московской области»</w:t>
      </w:r>
      <w:r w:rsidRPr="00865A91">
        <w:rPr>
          <w:rFonts w:ascii="Arial" w:hAnsi="Arial" w:cs="Arial"/>
          <w:spacing w:val="2"/>
        </w:rPr>
        <w:t xml:space="preserve"> осуществляется путем проведения массовых молодежных мероприятий, акций и др. на территории городского округа Павловский Посад Московской области муниципальными учреждениями сферы молодежной политики, детскими и молодежными объединениями и организациями.</w:t>
      </w:r>
    </w:p>
    <w:p w:rsidR="00613F0B" w:rsidRPr="00865A91" w:rsidRDefault="00613F0B" w:rsidP="00865A91">
      <w:pPr>
        <w:spacing w:line="315" w:lineRule="atLeast"/>
        <w:jc w:val="both"/>
        <w:textAlignment w:val="baseline"/>
        <w:rPr>
          <w:rFonts w:ascii="Arial" w:hAnsi="Arial" w:cs="Arial"/>
          <w:spacing w:val="2"/>
        </w:rPr>
      </w:pPr>
    </w:p>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 xml:space="preserve">Показатели реализации муниципальной программы </w:t>
      </w:r>
    </w:p>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 xml:space="preserve">«Развитие институтов гражданского общества, повышение эффективности местного самоуправления и </w:t>
      </w:r>
    </w:p>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 xml:space="preserve">реализации молодежной политики» </w:t>
      </w:r>
    </w:p>
    <w:p w:rsidR="00613F0B" w:rsidRPr="00865A91" w:rsidRDefault="00613F0B" w:rsidP="00865A91">
      <w:pPr>
        <w:ind w:firstLine="567"/>
        <w:jc w:val="center"/>
        <w:rPr>
          <w:rFonts w:ascii="Arial" w:eastAsia="Calibri" w:hAnsi="Arial" w:cs="Arial"/>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3"/>
        <w:gridCol w:w="2537"/>
        <w:gridCol w:w="2193"/>
        <w:gridCol w:w="1423"/>
        <w:gridCol w:w="1540"/>
        <w:gridCol w:w="884"/>
        <w:gridCol w:w="884"/>
        <w:gridCol w:w="884"/>
        <w:gridCol w:w="884"/>
        <w:gridCol w:w="884"/>
        <w:gridCol w:w="2471"/>
      </w:tblGrid>
      <w:tr w:rsidR="00613F0B" w:rsidRPr="00865A91" w:rsidTr="00865A91">
        <w:tc>
          <w:tcPr>
            <w:tcW w:w="172" w:type="pct"/>
            <w:vMerge w:val="restart"/>
            <w:hideMark/>
          </w:tcPr>
          <w:p w:rsidR="00613F0B" w:rsidRPr="00865A91" w:rsidRDefault="00613F0B" w:rsidP="00865A91">
            <w:pPr>
              <w:spacing w:after="200"/>
              <w:jc w:val="center"/>
              <w:rPr>
                <w:rFonts w:ascii="Arial" w:hAnsi="Arial" w:cs="Arial"/>
              </w:rPr>
            </w:pPr>
            <w:r w:rsidRPr="00865A91">
              <w:rPr>
                <w:rFonts w:ascii="Arial" w:hAnsi="Arial" w:cs="Arial"/>
              </w:rPr>
              <w:t>№</w:t>
            </w:r>
          </w:p>
          <w:p w:rsidR="00613F0B" w:rsidRPr="00865A91" w:rsidRDefault="00613F0B" w:rsidP="00865A91">
            <w:pPr>
              <w:spacing w:after="200"/>
              <w:jc w:val="center"/>
              <w:rPr>
                <w:rFonts w:ascii="Arial" w:hAnsi="Arial" w:cs="Arial"/>
              </w:rPr>
            </w:pPr>
            <w:r w:rsidRPr="00865A91">
              <w:rPr>
                <w:rFonts w:ascii="Arial" w:hAnsi="Arial" w:cs="Arial"/>
              </w:rPr>
              <w:t>п/п</w:t>
            </w:r>
          </w:p>
        </w:tc>
        <w:tc>
          <w:tcPr>
            <w:tcW w:w="805" w:type="pct"/>
            <w:vMerge w:val="restart"/>
            <w:hideMark/>
          </w:tcPr>
          <w:p w:rsidR="00613F0B" w:rsidRPr="00865A91" w:rsidRDefault="00613F0B" w:rsidP="00865A91">
            <w:pPr>
              <w:jc w:val="center"/>
              <w:rPr>
                <w:rFonts w:ascii="Arial" w:hAnsi="Arial" w:cs="Arial"/>
              </w:rPr>
            </w:pPr>
            <w:r w:rsidRPr="00865A91">
              <w:rPr>
                <w:rFonts w:ascii="Arial" w:hAnsi="Arial" w:cs="Arial"/>
              </w:rPr>
              <w:t>Планируемые результаты реализации муниципальной программы (подпрограммы)</w:t>
            </w:r>
          </w:p>
          <w:p w:rsidR="00613F0B" w:rsidRPr="00865A91" w:rsidRDefault="00613F0B" w:rsidP="00865A91">
            <w:pPr>
              <w:jc w:val="center"/>
              <w:rPr>
                <w:rFonts w:ascii="Arial" w:hAnsi="Arial" w:cs="Arial"/>
              </w:rPr>
            </w:pPr>
            <w:r w:rsidRPr="00865A91">
              <w:rPr>
                <w:rFonts w:ascii="Arial" w:hAnsi="Arial" w:cs="Arial"/>
              </w:rPr>
              <w:t>(Показатель реализации мероприятий)</w:t>
            </w:r>
          </w:p>
        </w:tc>
        <w:tc>
          <w:tcPr>
            <w:tcW w:w="696" w:type="pct"/>
            <w:vMerge w:val="restart"/>
            <w:hideMark/>
          </w:tcPr>
          <w:p w:rsidR="00613F0B" w:rsidRPr="00865A91" w:rsidRDefault="00613F0B" w:rsidP="00865A91">
            <w:pPr>
              <w:spacing w:after="200"/>
              <w:jc w:val="center"/>
              <w:rPr>
                <w:rFonts w:ascii="Arial" w:hAnsi="Arial" w:cs="Arial"/>
              </w:rPr>
            </w:pPr>
            <w:r w:rsidRPr="00865A91">
              <w:rPr>
                <w:rFonts w:ascii="Arial" w:hAnsi="Arial" w:cs="Arial"/>
              </w:rPr>
              <w:t>Тип показателя</w:t>
            </w:r>
          </w:p>
        </w:tc>
        <w:tc>
          <w:tcPr>
            <w:tcW w:w="451" w:type="pct"/>
            <w:vMerge w:val="restart"/>
            <w:hideMark/>
          </w:tcPr>
          <w:p w:rsidR="00613F0B" w:rsidRPr="00865A91" w:rsidRDefault="00613F0B" w:rsidP="00865A91">
            <w:pPr>
              <w:spacing w:after="200"/>
              <w:jc w:val="center"/>
              <w:rPr>
                <w:rFonts w:ascii="Arial" w:hAnsi="Arial" w:cs="Arial"/>
              </w:rPr>
            </w:pPr>
            <w:r w:rsidRPr="00865A91">
              <w:rPr>
                <w:rFonts w:ascii="Arial" w:hAnsi="Arial" w:cs="Arial"/>
              </w:rPr>
              <w:t>Единица измерения</w:t>
            </w:r>
          </w:p>
        </w:tc>
        <w:tc>
          <w:tcPr>
            <w:tcW w:w="488" w:type="pct"/>
            <w:vMerge w:val="restart"/>
            <w:hideMark/>
          </w:tcPr>
          <w:p w:rsidR="00613F0B" w:rsidRPr="00865A91" w:rsidRDefault="00613F0B" w:rsidP="00865A91">
            <w:pPr>
              <w:jc w:val="center"/>
              <w:rPr>
                <w:rFonts w:ascii="Arial" w:hAnsi="Arial" w:cs="Arial"/>
              </w:rPr>
            </w:pPr>
            <w:r w:rsidRPr="00865A91">
              <w:rPr>
                <w:rFonts w:ascii="Arial" w:hAnsi="Arial" w:cs="Arial"/>
              </w:rPr>
              <w:t>Базовое значение показателя                      на начало реализации</w:t>
            </w:r>
          </w:p>
          <w:p w:rsidR="00613F0B" w:rsidRPr="00865A91" w:rsidRDefault="00613F0B" w:rsidP="00865A91">
            <w:pPr>
              <w:jc w:val="center"/>
              <w:rPr>
                <w:rFonts w:ascii="Arial" w:hAnsi="Arial" w:cs="Arial"/>
              </w:rPr>
            </w:pPr>
            <w:r w:rsidRPr="00865A91">
              <w:rPr>
                <w:rFonts w:ascii="Arial" w:hAnsi="Arial" w:cs="Arial"/>
              </w:rPr>
              <w:t>Программы</w:t>
            </w:r>
          </w:p>
          <w:p w:rsidR="00613F0B" w:rsidRPr="00865A91" w:rsidRDefault="00613F0B" w:rsidP="00865A91">
            <w:pPr>
              <w:jc w:val="center"/>
              <w:rPr>
                <w:rFonts w:ascii="Arial" w:hAnsi="Arial" w:cs="Arial"/>
              </w:rPr>
            </w:pPr>
          </w:p>
        </w:tc>
        <w:tc>
          <w:tcPr>
            <w:tcW w:w="1422" w:type="pct"/>
            <w:gridSpan w:val="5"/>
            <w:hideMark/>
          </w:tcPr>
          <w:p w:rsidR="00613F0B" w:rsidRPr="00865A91" w:rsidRDefault="00613F0B" w:rsidP="00865A91">
            <w:pPr>
              <w:spacing w:after="200"/>
              <w:jc w:val="center"/>
              <w:rPr>
                <w:rFonts w:ascii="Arial" w:hAnsi="Arial" w:cs="Arial"/>
              </w:rPr>
            </w:pPr>
            <w:r w:rsidRPr="00865A91">
              <w:rPr>
                <w:rFonts w:ascii="Arial" w:hAnsi="Arial" w:cs="Arial"/>
              </w:rPr>
              <w:t>Планируемое значение по годам реализации</w:t>
            </w:r>
          </w:p>
        </w:tc>
        <w:tc>
          <w:tcPr>
            <w:tcW w:w="966" w:type="pct"/>
            <w:vMerge w:val="restart"/>
            <w:hideMark/>
          </w:tcPr>
          <w:p w:rsidR="00613F0B" w:rsidRPr="00865A91" w:rsidRDefault="00613F0B" w:rsidP="00865A91">
            <w:pPr>
              <w:spacing w:after="200"/>
              <w:jc w:val="center"/>
              <w:rPr>
                <w:rFonts w:ascii="Arial" w:hAnsi="Arial" w:cs="Arial"/>
              </w:rPr>
            </w:pPr>
            <w:r w:rsidRPr="00865A91">
              <w:rPr>
                <w:rFonts w:ascii="Arial" w:hAnsi="Arial" w:cs="Arial"/>
              </w:rPr>
              <w:t>Номер и название основного мероприятия в перечне мероприятий подпрограммы</w:t>
            </w:r>
          </w:p>
        </w:tc>
      </w:tr>
      <w:tr w:rsidR="00613F0B" w:rsidRPr="00865A91" w:rsidTr="00865A91">
        <w:trPr>
          <w:trHeight w:val="746"/>
        </w:trPr>
        <w:tc>
          <w:tcPr>
            <w:tcW w:w="172" w:type="pct"/>
            <w:vMerge/>
            <w:vAlign w:val="center"/>
            <w:hideMark/>
          </w:tcPr>
          <w:p w:rsidR="00613F0B" w:rsidRPr="00865A91" w:rsidRDefault="00613F0B" w:rsidP="00865A91">
            <w:pPr>
              <w:spacing w:after="200"/>
              <w:rPr>
                <w:rFonts w:ascii="Arial" w:hAnsi="Arial" w:cs="Arial"/>
              </w:rPr>
            </w:pPr>
          </w:p>
        </w:tc>
        <w:tc>
          <w:tcPr>
            <w:tcW w:w="805" w:type="pct"/>
            <w:vMerge/>
            <w:vAlign w:val="center"/>
            <w:hideMark/>
          </w:tcPr>
          <w:p w:rsidR="00613F0B" w:rsidRPr="00865A91" w:rsidRDefault="00613F0B" w:rsidP="00865A91">
            <w:pPr>
              <w:spacing w:after="200"/>
              <w:rPr>
                <w:rFonts w:ascii="Arial" w:hAnsi="Arial" w:cs="Arial"/>
              </w:rPr>
            </w:pPr>
          </w:p>
        </w:tc>
        <w:tc>
          <w:tcPr>
            <w:tcW w:w="696" w:type="pct"/>
            <w:vMerge/>
            <w:vAlign w:val="center"/>
            <w:hideMark/>
          </w:tcPr>
          <w:p w:rsidR="00613F0B" w:rsidRPr="00865A91" w:rsidRDefault="00613F0B" w:rsidP="00865A91">
            <w:pPr>
              <w:spacing w:after="200"/>
              <w:rPr>
                <w:rFonts w:ascii="Arial" w:hAnsi="Arial" w:cs="Arial"/>
              </w:rPr>
            </w:pPr>
          </w:p>
        </w:tc>
        <w:tc>
          <w:tcPr>
            <w:tcW w:w="451" w:type="pct"/>
            <w:vMerge/>
            <w:vAlign w:val="center"/>
            <w:hideMark/>
          </w:tcPr>
          <w:p w:rsidR="00613F0B" w:rsidRPr="00865A91" w:rsidRDefault="00613F0B" w:rsidP="00865A91">
            <w:pPr>
              <w:spacing w:after="200"/>
              <w:rPr>
                <w:rFonts w:ascii="Arial" w:hAnsi="Arial" w:cs="Arial"/>
              </w:rPr>
            </w:pPr>
          </w:p>
        </w:tc>
        <w:tc>
          <w:tcPr>
            <w:tcW w:w="488" w:type="pct"/>
            <w:vMerge/>
            <w:vAlign w:val="center"/>
            <w:hideMark/>
          </w:tcPr>
          <w:p w:rsidR="00613F0B" w:rsidRPr="00865A91" w:rsidRDefault="00613F0B" w:rsidP="00865A91">
            <w:pPr>
              <w:spacing w:after="200"/>
              <w:rPr>
                <w:rFonts w:ascii="Arial" w:hAnsi="Arial" w:cs="Arial"/>
              </w:rPr>
            </w:pPr>
          </w:p>
        </w:tc>
        <w:tc>
          <w:tcPr>
            <w:tcW w:w="280" w:type="pct"/>
          </w:tcPr>
          <w:p w:rsidR="00613F0B" w:rsidRPr="00865A91" w:rsidRDefault="00613F0B" w:rsidP="00865A91">
            <w:pPr>
              <w:spacing w:after="200"/>
              <w:rPr>
                <w:rFonts w:ascii="Arial" w:hAnsi="Arial" w:cs="Arial"/>
              </w:rPr>
            </w:pPr>
            <w:r w:rsidRPr="00865A91">
              <w:rPr>
                <w:rFonts w:ascii="Arial" w:hAnsi="Arial" w:cs="Arial"/>
              </w:rPr>
              <w:t>2021 год</w:t>
            </w:r>
          </w:p>
        </w:tc>
        <w:tc>
          <w:tcPr>
            <w:tcW w:w="280" w:type="pct"/>
            <w:hideMark/>
          </w:tcPr>
          <w:p w:rsidR="00613F0B" w:rsidRPr="00865A91" w:rsidRDefault="00613F0B" w:rsidP="00865A91">
            <w:pPr>
              <w:spacing w:after="200"/>
              <w:rPr>
                <w:rFonts w:ascii="Arial" w:hAnsi="Arial" w:cs="Arial"/>
              </w:rPr>
            </w:pPr>
            <w:r w:rsidRPr="00865A91">
              <w:rPr>
                <w:rFonts w:ascii="Arial" w:hAnsi="Arial" w:cs="Arial"/>
              </w:rPr>
              <w:t>2022 год</w:t>
            </w:r>
          </w:p>
        </w:tc>
        <w:tc>
          <w:tcPr>
            <w:tcW w:w="300" w:type="pct"/>
            <w:hideMark/>
          </w:tcPr>
          <w:p w:rsidR="00613F0B" w:rsidRPr="00865A91" w:rsidRDefault="00613F0B" w:rsidP="00865A91">
            <w:pPr>
              <w:spacing w:after="200"/>
              <w:rPr>
                <w:rFonts w:ascii="Arial" w:hAnsi="Arial" w:cs="Arial"/>
              </w:rPr>
            </w:pPr>
            <w:r w:rsidRPr="00865A91">
              <w:rPr>
                <w:rFonts w:ascii="Arial" w:hAnsi="Arial" w:cs="Arial"/>
              </w:rPr>
              <w:t>2023 год</w:t>
            </w:r>
          </w:p>
        </w:tc>
        <w:tc>
          <w:tcPr>
            <w:tcW w:w="280" w:type="pct"/>
            <w:hideMark/>
          </w:tcPr>
          <w:p w:rsidR="00613F0B" w:rsidRPr="00865A91" w:rsidRDefault="00613F0B" w:rsidP="00865A91">
            <w:pPr>
              <w:spacing w:after="200"/>
              <w:rPr>
                <w:rFonts w:ascii="Arial" w:hAnsi="Arial" w:cs="Arial"/>
              </w:rPr>
            </w:pPr>
            <w:r w:rsidRPr="00865A91">
              <w:rPr>
                <w:rFonts w:ascii="Arial" w:hAnsi="Arial" w:cs="Arial"/>
              </w:rPr>
              <w:t>2024 год</w:t>
            </w:r>
          </w:p>
        </w:tc>
        <w:tc>
          <w:tcPr>
            <w:tcW w:w="280" w:type="pct"/>
          </w:tcPr>
          <w:p w:rsidR="00613F0B" w:rsidRPr="00865A91" w:rsidRDefault="00613F0B" w:rsidP="00865A91">
            <w:pPr>
              <w:spacing w:after="200"/>
              <w:rPr>
                <w:rFonts w:ascii="Arial" w:hAnsi="Arial" w:cs="Arial"/>
              </w:rPr>
            </w:pPr>
            <w:r w:rsidRPr="00865A91">
              <w:rPr>
                <w:rFonts w:ascii="Arial" w:hAnsi="Arial" w:cs="Arial"/>
              </w:rPr>
              <w:t>2025 год</w:t>
            </w:r>
          </w:p>
        </w:tc>
        <w:tc>
          <w:tcPr>
            <w:tcW w:w="966" w:type="pct"/>
            <w:vMerge/>
            <w:vAlign w:val="center"/>
            <w:hideMark/>
          </w:tcPr>
          <w:p w:rsidR="00613F0B" w:rsidRPr="00865A91" w:rsidRDefault="00613F0B" w:rsidP="00865A91">
            <w:pPr>
              <w:spacing w:after="200"/>
              <w:rPr>
                <w:rFonts w:ascii="Arial" w:hAnsi="Arial" w:cs="Arial"/>
              </w:rPr>
            </w:pPr>
          </w:p>
        </w:tc>
      </w:tr>
      <w:tr w:rsidR="00613F0B" w:rsidRPr="00865A91" w:rsidTr="00865A91">
        <w:trPr>
          <w:trHeight w:val="363"/>
        </w:trPr>
        <w:tc>
          <w:tcPr>
            <w:tcW w:w="172" w:type="pct"/>
            <w:hideMark/>
          </w:tcPr>
          <w:p w:rsidR="00613F0B" w:rsidRPr="00865A91" w:rsidRDefault="00613F0B" w:rsidP="00865A91">
            <w:pPr>
              <w:spacing w:after="200"/>
              <w:jc w:val="center"/>
              <w:rPr>
                <w:rFonts w:ascii="Arial" w:hAnsi="Arial" w:cs="Arial"/>
              </w:rPr>
            </w:pPr>
            <w:r w:rsidRPr="00865A91">
              <w:rPr>
                <w:rFonts w:ascii="Arial" w:hAnsi="Arial" w:cs="Arial"/>
              </w:rPr>
              <w:t>1</w:t>
            </w:r>
          </w:p>
        </w:tc>
        <w:tc>
          <w:tcPr>
            <w:tcW w:w="805" w:type="pct"/>
            <w:hideMark/>
          </w:tcPr>
          <w:p w:rsidR="00613F0B" w:rsidRPr="00865A91" w:rsidRDefault="00613F0B" w:rsidP="00865A91">
            <w:pPr>
              <w:spacing w:after="200"/>
              <w:jc w:val="center"/>
              <w:rPr>
                <w:rFonts w:ascii="Arial" w:hAnsi="Arial" w:cs="Arial"/>
              </w:rPr>
            </w:pPr>
            <w:r w:rsidRPr="00865A91">
              <w:rPr>
                <w:rFonts w:ascii="Arial" w:hAnsi="Arial" w:cs="Arial"/>
              </w:rPr>
              <w:t>2</w:t>
            </w:r>
          </w:p>
        </w:tc>
        <w:tc>
          <w:tcPr>
            <w:tcW w:w="696" w:type="pct"/>
            <w:hideMark/>
          </w:tcPr>
          <w:p w:rsidR="00613F0B" w:rsidRPr="00865A91" w:rsidRDefault="00613F0B" w:rsidP="00865A91">
            <w:pPr>
              <w:spacing w:after="200"/>
              <w:jc w:val="center"/>
              <w:rPr>
                <w:rFonts w:ascii="Arial" w:hAnsi="Arial" w:cs="Arial"/>
              </w:rPr>
            </w:pPr>
            <w:r w:rsidRPr="00865A91">
              <w:rPr>
                <w:rFonts w:ascii="Arial" w:hAnsi="Arial" w:cs="Arial"/>
              </w:rPr>
              <w:t>3</w:t>
            </w:r>
          </w:p>
        </w:tc>
        <w:tc>
          <w:tcPr>
            <w:tcW w:w="451" w:type="pct"/>
            <w:hideMark/>
          </w:tcPr>
          <w:p w:rsidR="00613F0B" w:rsidRPr="00865A91" w:rsidRDefault="00613F0B" w:rsidP="00865A91">
            <w:pPr>
              <w:spacing w:after="200"/>
              <w:jc w:val="center"/>
              <w:rPr>
                <w:rFonts w:ascii="Arial" w:hAnsi="Arial" w:cs="Arial"/>
              </w:rPr>
            </w:pPr>
            <w:r w:rsidRPr="00865A91">
              <w:rPr>
                <w:rFonts w:ascii="Arial" w:hAnsi="Arial" w:cs="Arial"/>
              </w:rPr>
              <w:t>4</w:t>
            </w:r>
          </w:p>
        </w:tc>
        <w:tc>
          <w:tcPr>
            <w:tcW w:w="488" w:type="pct"/>
            <w:hideMark/>
          </w:tcPr>
          <w:p w:rsidR="00613F0B" w:rsidRPr="00865A91" w:rsidRDefault="00613F0B" w:rsidP="00865A91">
            <w:pPr>
              <w:spacing w:after="200"/>
              <w:jc w:val="center"/>
              <w:rPr>
                <w:rFonts w:ascii="Arial" w:hAnsi="Arial" w:cs="Arial"/>
              </w:rPr>
            </w:pPr>
            <w:r w:rsidRPr="00865A91">
              <w:rPr>
                <w:rFonts w:ascii="Arial" w:hAnsi="Arial" w:cs="Arial"/>
              </w:rPr>
              <w:t>5</w:t>
            </w:r>
          </w:p>
        </w:tc>
        <w:tc>
          <w:tcPr>
            <w:tcW w:w="280" w:type="pct"/>
          </w:tcPr>
          <w:p w:rsidR="00613F0B" w:rsidRPr="00865A91" w:rsidRDefault="00613F0B" w:rsidP="00865A91">
            <w:pPr>
              <w:spacing w:after="200"/>
              <w:jc w:val="center"/>
              <w:rPr>
                <w:rFonts w:ascii="Arial" w:hAnsi="Arial" w:cs="Arial"/>
              </w:rPr>
            </w:pPr>
            <w:r w:rsidRPr="00865A91">
              <w:rPr>
                <w:rFonts w:ascii="Arial" w:hAnsi="Arial" w:cs="Arial"/>
              </w:rPr>
              <w:t>6</w:t>
            </w:r>
          </w:p>
        </w:tc>
        <w:tc>
          <w:tcPr>
            <w:tcW w:w="280" w:type="pct"/>
          </w:tcPr>
          <w:p w:rsidR="00613F0B" w:rsidRPr="00865A91" w:rsidRDefault="00613F0B" w:rsidP="00865A91">
            <w:pPr>
              <w:spacing w:after="200"/>
              <w:jc w:val="center"/>
              <w:rPr>
                <w:rFonts w:ascii="Arial" w:hAnsi="Arial" w:cs="Arial"/>
              </w:rPr>
            </w:pPr>
            <w:r w:rsidRPr="00865A91">
              <w:rPr>
                <w:rFonts w:ascii="Arial" w:hAnsi="Arial" w:cs="Arial"/>
              </w:rPr>
              <w:t>7</w:t>
            </w:r>
          </w:p>
        </w:tc>
        <w:tc>
          <w:tcPr>
            <w:tcW w:w="300" w:type="pct"/>
          </w:tcPr>
          <w:p w:rsidR="00613F0B" w:rsidRPr="00865A91" w:rsidRDefault="00613F0B" w:rsidP="00865A91">
            <w:pPr>
              <w:spacing w:after="200"/>
              <w:jc w:val="center"/>
              <w:rPr>
                <w:rFonts w:ascii="Arial" w:hAnsi="Arial" w:cs="Arial"/>
              </w:rPr>
            </w:pPr>
            <w:r w:rsidRPr="00865A91">
              <w:rPr>
                <w:rFonts w:ascii="Arial" w:hAnsi="Arial" w:cs="Arial"/>
              </w:rPr>
              <w:t>8</w:t>
            </w:r>
          </w:p>
        </w:tc>
        <w:tc>
          <w:tcPr>
            <w:tcW w:w="280" w:type="pct"/>
          </w:tcPr>
          <w:p w:rsidR="00613F0B" w:rsidRPr="00865A91" w:rsidRDefault="00613F0B" w:rsidP="00865A91">
            <w:pPr>
              <w:spacing w:after="200"/>
              <w:jc w:val="center"/>
              <w:rPr>
                <w:rFonts w:ascii="Arial" w:hAnsi="Arial" w:cs="Arial"/>
              </w:rPr>
            </w:pPr>
            <w:r w:rsidRPr="00865A91">
              <w:rPr>
                <w:rFonts w:ascii="Arial" w:hAnsi="Arial" w:cs="Arial"/>
              </w:rPr>
              <w:t>9</w:t>
            </w:r>
          </w:p>
        </w:tc>
        <w:tc>
          <w:tcPr>
            <w:tcW w:w="280" w:type="pct"/>
          </w:tcPr>
          <w:p w:rsidR="00613F0B" w:rsidRPr="00865A91" w:rsidRDefault="00613F0B" w:rsidP="00865A91">
            <w:pPr>
              <w:spacing w:after="200"/>
              <w:jc w:val="center"/>
              <w:rPr>
                <w:rFonts w:ascii="Arial" w:hAnsi="Arial" w:cs="Arial"/>
              </w:rPr>
            </w:pPr>
            <w:r w:rsidRPr="00865A91">
              <w:rPr>
                <w:rFonts w:ascii="Arial" w:hAnsi="Arial" w:cs="Arial"/>
              </w:rPr>
              <w:t>10</w:t>
            </w:r>
          </w:p>
        </w:tc>
        <w:tc>
          <w:tcPr>
            <w:tcW w:w="966" w:type="pct"/>
          </w:tcPr>
          <w:p w:rsidR="00613F0B" w:rsidRPr="00865A91" w:rsidRDefault="00613F0B" w:rsidP="00865A91">
            <w:pPr>
              <w:spacing w:after="200"/>
              <w:jc w:val="center"/>
              <w:rPr>
                <w:rFonts w:ascii="Arial" w:hAnsi="Arial" w:cs="Arial"/>
              </w:rPr>
            </w:pPr>
            <w:r w:rsidRPr="00865A91">
              <w:rPr>
                <w:rFonts w:ascii="Arial" w:hAnsi="Arial" w:cs="Arial"/>
              </w:rPr>
              <w:t>11</w:t>
            </w:r>
          </w:p>
        </w:tc>
      </w:tr>
      <w:tr w:rsidR="00613F0B" w:rsidRPr="00865A91" w:rsidTr="00865A91">
        <w:trPr>
          <w:trHeight w:val="363"/>
        </w:trPr>
        <w:tc>
          <w:tcPr>
            <w:tcW w:w="5000" w:type="pct"/>
            <w:gridSpan w:val="11"/>
          </w:tcPr>
          <w:p w:rsidR="00613F0B" w:rsidRPr="00865A91" w:rsidRDefault="00613F0B" w:rsidP="00865A91">
            <w:pPr>
              <w:spacing w:after="200"/>
              <w:jc w:val="center"/>
              <w:rPr>
                <w:rFonts w:ascii="Arial" w:hAnsi="Arial" w:cs="Arial"/>
              </w:rPr>
            </w:pPr>
            <w:r w:rsidRPr="00865A91">
              <w:rPr>
                <w:rFonts w:ascii="Arial" w:hAnsi="Arial" w:cs="Arial"/>
              </w:rPr>
              <w:t>Подпрограмма I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r>
      <w:tr w:rsidR="00613F0B" w:rsidRPr="00865A91" w:rsidTr="00865A91">
        <w:trPr>
          <w:trHeight w:val="363"/>
        </w:trPr>
        <w:tc>
          <w:tcPr>
            <w:tcW w:w="172" w:type="pct"/>
          </w:tcPr>
          <w:p w:rsidR="00613F0B" w:rsidRPr="00865A91" w:rsidRDefault="00613F0B" w:rsidP="00865A91">
            <w:pPr>
              <w:spacing w:after="200"/>
              <w:jc w:val="center"/>
              <w:rPr>
                <w:rFonts w:ascii="Arial" w:hAnsi="Arial" w:cs="Arial"/>
              </w:rPr>
            </w:pPr>
            <w:r w:rsidRPr="00865A91">
              <w:rPr>
                <w:rFonts w:ascii="Arial" w:hAnsi="Arial" w:cs="Arial"/>
              </w:rPr>
              <w:t>1</w:t>
            </w:r>
          </w:p>
        </w:tc>
        <w:tc>
          <w:tcPr>
            <w:tcW w:w="805" w:type="pct"/>
            <w:vAlign w:val="center"/>
          </w:tcPr>
          <w:p w:rsidR="00613F0B" w:rsidRPr="00865A91" w:rsidRDefault="00613F0B" w:rsidP="00865A91">
            <w:pPr>
              <w:jc w:val="both"/>
              <w:rPr>
                <w:rFonts w:ascii="Arial" w:hAnsi="Arial" w:cs="Arial"/>
              </w:rPr>
            </w:pPr>
            <w:r w:rsidRPr="00865A91">
              <w:rPr>
                <w:rFonts w:ascii="Arial" w:hAnsi="Arial" w:cs="Arial"/>
              </w:rPr>
              <w:t>Информирование населения</w:t>
            </w:r>
          </w:p>
          <w:p w:rsidR="00613F0B" w:rsidRPr="00865A91" w:rsidRDefault="00613F0B" w:rsidP="00865A91">
            <w:pPr>
              <w:jc w:val="both"/>
              <w:rPr>
                <w:rFonts w:ascii="Arial" w:hAnsi="Arial" w:cs="Arial"/>
              </w:rPr>
            </w:pPr>
            <w:r w:rsidRPr="00865A91">
              <w:rPr>
                <w:rFonts w:ascii="Arial" w:hAnsi="Arial" w:cs="Arial"/>
              </w:rPr>
              <w:t>через СМИ</w:t>
            </w:r>
          </w:p>
        </w:tc>
        <w:tc>
          <w:tcPr>
            <w:tcW w:w="696" w:type="pct"/>
            <w:vAlign w:val="center"/>
          </w:tcPr>
          <w:p w:rsidR="00613F0B" w:rsidRPr="00865A91" w:rsidRDefault="00613F0B" w:rsidP="00865A91">
            <w:pPr>
              <w:widowControl w:val="0"/>
              <w:autoSpaceDE w:val="0"/>
              <w:autoSpaceDN w:val="0"/>
              <w:adjustRightInd w:val="0"/>
              <w:rPr>
                <w:rFonts w:ascii="Arial" w:hAnsi="Arial" w:cs="Arial"/>
              </w:rPr>
            </w:pPr>
            <w:r w:rsidRPr="00865A91">
              <w:rPr>
                <w:rFonts w:ascii="Arial" w:hAnsi="Arial" w:cs="Arial"/>
              </w:rPr>
              <w:t>Рейтинг - 45</w:t>
            </w:r>
          </w:p>
        </w:tc>
        <w:tc>
          <w:tcPr>
            <w:tcW w:w="451" w:type="pct"/>
            <w:vAlign w:val="center"/>
          </w:tcPr>
          <w:p w:rsidR="00613F0B" w:rsidRPr="00865A91" w:rsidRDefault="00613F0B" w:rsidP="00865A91">
            <w:pPr>
              <w:jc w:val="center"/>
              <w:rPr>
                <w:rFonts w:ascii="Arial" w:hAnsi="Arial" w:cs="Arial"/>
              </w:rPr>
            </w:pPr>
            <w:r w:rsidRPr="00865A91">
              <w:rPr>
                <w:rFonts w:ascii="Arial" w:hAnsi="Arial" w:cs="Arial"/>
              </w:rPr>
              <w:t>%</w:t>
            </w:r>
          </w:p>
        </w:tc>
        <w:tc>
          <w:tcPr>
            <w:tcW w:w="488" w:type="pct"/>
            <w:vAlign w:val="center"/>
          </w:tcPr>
          <w:p w:rsidR="00613F0B" w:rsidRPr="00865A91" w:rsidRDefault="00613F0B" w:rsidP="00865A91">
            <w:pPr>
              <w:jc w:val="center"/>
              <w:rPr>
                <w:rFonts w:ascii="Arial" w:hAnsi="Arial" w:cs="Arial"/>
              </w:rPr>
            </w:pPr>
            <w:r w:rsidRPr="00865A91">
              <w:rPr>
                <w:rFonts w:ascii="Arial" w:hAnsi="Arial" w:cs="Arial"/>
              </w:rPr>
              <w:t>100</w:t>
            </w:r>
          </w:p>
        </w:tc>
        <w:tc>
          <w:tcPr>
            <w:tcW w:w="280" w:type="pct"/>
            <w:vAlign w:val="center"/>
          </w:tcPr>
          <w:p w:rsidR="00613F0B" w:rsidRPr="00865A91" w:rsidRDefault="00613F0B" w:rsidP="00865A91">
            <w:pPr>
              <w:rPr>
                <w:rFonts w:ascii="Arial" w:hAnsi="Arial" w:cs="Arial"/>
              </w:rPr>
            </w:pPr>
            <w:r w:rsidRPr="00865A91">
              <w:rPr>
                <w:rFonts w:ascii="Arial" w:hAnsi="Arial" w:cs="Arial"/>
              </w:rPr>
              <w:t>200</w:t>
            </w:r>
          </w:p>
        </w:tc>
        <w:tc>
          <w:tcPr>
            <w:tcW w:w="280" w:type="pct"/>
            <w:vAlign w:val="center"/>
          </w:tcPr>
          <w:p w:rsidR="00613F0B" w:rsidRPr="00865A91" w:rsidRDefault="00613F0B" w:rsidP="00865A91">
            <w:pPr>
              <w:rPr>
                <w:rFonts w:ascii="Arial" w:hAnsi="Arial" w:cs="Arial"/>
              </w:rPr>
            </w:pPr>
            <w:r w:rsidRPr="00865A91">
              <w:rPr>
                <w:rFonts w:ascii="Arial" w:hAnsi="Arial" w:cs="Arial"/>
              </w:rPr>
              <w:t>203</w:t>
            </w:r>
          </w:p>
        </w:tc>
        <w:tc>
          <w:tcPr>
            <w:tcW w:w="300" w:type="pct"/>
            <w:vAlign w:val="center"/>
          </w:tcPr>
          <w:p w:rsidR="00613F0B" w:rsidRPr="00865A91" w:rsidRDefault="00613F0B" w:rsidP="00865A91">
            <w:pPr>
              <w:rPr>
                <w:rFonts w:ascii="Arial" w:hAnsi="Arial" w:cs="Arial"/>
              </w:rPr>
            </w:pPr>
            <w:r w:rsidRPr="00865A91">
              <w:rPr>
                <w:rFonts w:ascii="Arial" w:hAnsi="Arial" w:cs="Arial"/>
              </w:rPr>
              <w:t>206</w:t>
            </w:r>
          </w:p>
        </w:tc>
        <w:tc>
          <w:tcPr>
            <w:tcW w:w="280" w:type="pct"/>
            <w:vAlign w:val="center"/>
          </w:tcPr>
          <w:p w:rsidR="00613F0B" w:rsidRPr="00865A91" w:rsidRDefault="00613F0B" w:rsidP="00865A91">
            <w:pPr>
              <w:rPr>
                <w:rFonts w:ascii="Arial" w:hAnsi="Arial" w:cs="Arial"/>
              </w:rPr>
            </w:pPr>
            <w:r w:rsidRPr="00865A91">
              <w:rPr>
                <w:rFonts w:ascii="Arial" w:hAnsi="Arial" w:cs="Arial"/>
              </w:rPr>
              <w:t>209</w:t>
            </w:r>
          </w:p>
        </w:tc>
        <w:tc>
          <w:tcPr>
            <w:tcW w:w="280" w:type="pct"/>
            <w:vAlign w:val="center"/>
          </w:tcPr>
          <w:p w:rsidR="00613F0B" w:rsidRPr="00865A91" w:rsidRDefault="00613F0B" w:rsidP="00865A91">
            <w:pPr>
              <w:rPr>
                <w:rFonts w:ascii="Arial" w:hAnsi="Arial" w:cs="Arial"/>
              </w:rPr>
            </w:pPr>
            <w:r w:rsidRPr="00865A91">
              <w:rPr>
                <w:rFonts w:ascii="Arial" w:hAnsi="Arial" w:cs="Arial"/>
              </w:rPr>
              <w:t>212</w:t>
            </w:r>
          </w:p>
        </w:tc>
        <w:tc>
          <w:tcPr>
            <w:tcW w:w="966" w:type="pct"/>
            <w:vAlign w:val="center"/>
          </w:tcPr>
          <w:p w:rsidR="00613F0B" w:rsidRPr="00865A91" w:rsidRDefault="00613F0B" w:rsidP="00865A91">
            <w:pPr>
              <w:jc w:val="center"/>
              <w:rPr>
                <w:rFonts w:ascii="Arial" w:hAnsi="Arial" w:cs="Arial"/>
              </w:rPr>
            </w:pPr>
            <w:r w:rsidRPr="00865A91">
              <w:rPr>
                <w:rFonts w:ascii="Arial" w:hAnsi="Arial" w:cs="Arial"/>
              </w:rPr>
              <w:t>1</w:t>
            </w:r>
          </w:p>
        </w:tc>
      </w:tr>
      <w:tr w:rsidR="00613F0B" w:rsidRPr="00865A91" w:rsidTr="00865A91">
        <w:trPr>
          <w:trHeight w:val="363"/>
        </w:trPr>
        <w:tc>
          <w:tcPr>
            <w:tcW w:w="172" w:type="pct"/>
          </w:tcPr>
          <w:p w:rsidR="00613F0B" w:rsidRPr="00865A91" w:rsidRDefault="00613F0B" w:rsidP="00865A91">
            <w:pPr>
              <w:spacing w:after="200"/>
              <w:jc w:val="center"/>
              <w:rPr>
                <w:rFonts w:ascii="Arial" w:hAnsi="Arial" w:cs="Arial"/>
              </w:rPr>
            </w:pPr>
            <w:r w:rsidRPr="00865A91">
              <w:rPr>
                <w:rFonts w:ascii="Arial" w:hAnsi="Arial" w:cs="Arial"/>
              </w:rPr>
              <w:t>2</w:t>
            </w:r>
          </w:p>
        </w:tc>
        <w:tc>
          <w:tcPr>
            <w:tcW w:w="805" w:type="pct"/>
            <w:vAlign w:val="center"/>
          </w:tcPr>
          <w:p w:rsidR="00613F0B" w:rsidRPr="00865A91" w:rsidRDefault="00613F0B" w:rsidP="00865A91">
            <w:pPr>
              <w:jc w:val="both"/>
              <w:rPr>
                <w:rFonts w:ascii="Arial" w:hAnsi="Arial" w:cs="Arial"/>
              </w:rPr>
            </w:pPr>
            <w:r w:rsidRPr="00865A91">
              <w:rPr>
                <w:rFonts w:ascii="Arial" w:hAnsi="Arial" w:cs="Arial"/>
              </w:rPr>
              <w:t>Уровень информированности</w:t>
            </w:r>
          </w:p>
          <w:p w:rsidR="00613F0B" w:rsidRPr="00865A91" w:rsidRDefault="00613F0B" w:rsidP="00865A91">
            <w:pPr>
              <w:jc w:val="both"/>
              <w:rPr>
                <w:rFonts w:ascii="Arial" w:hAnsi="Arial" w:cs="Arial"/>
              </w:rPr>
            </w:pPr>
            <w:r w:rsidRPr="00865A91">
              <w:rPr>
                <w:rFonts w:ascii="Arial" w:hAnsi="Arial" w:cs="Arial"/>
              </w:rPr>
              <w:t>населения в социальных сетях</w:t>
            </w:r>
          </w:p>
        </w:tc>
        <w:tc>
          <w:tcPr>
            <w:tcW w:w="696" w:type="pct"/>
            <w:vAlign w:val="center"/>
          </w:tcPr>
          <w:p w:rsidR="00613F0B" w:rsidRPr="00865A91" w:rsidRDefault="00613F0B" w:rsidP="00865A91">
            <w:pPr>
              <w:widowControl w:val="0"/>
              <w:autoSpaceDE w:val="0"/>
              <w:autoSpaceDN w:val="0"/>
              <w:adjustRightInd w:val="0"/>
              <w:rPr>
                <w:rFonts w:ascii="Arial" w:hAnsi="Arial" w:cs="Arial"/>
              </w:rPr>
            </w:pPr>
            <w:r w:rsidRPr="00865A91">
              <w:rPr>
                <w:rFonts w:ascii="Arial" w:hAnsi="Arial" w:cs="Arial"/>
              </w:rPr>
              <w:t>Рейтинг -45</w:t>
            </w:r>
          </w:p>
        </w:tc>
        <w:tc>
          <w:tcPr>
            <w:tcW w:w="451" w:type="pct"/>
            <w:vAlign w:val="center"/>
          </w:tcPr>
          <w:p w:rsidR="00613F0B" w:rsidRPr="00865A91" w:rsidRDefault="00613F0B" w:rsidP="00865A91">
            <w:pPr>
              <w:jc w:val="center"/>
              <w:rPr>
                <w:rFonts w:ascii="Arial" w:hAnsi="Arial" w:cs="Arial"/>
              </w:rPr>
            </w:pPr>
            <w:r w:rsidRPr="00865A91">
              <w:rPr>
                <w:rFonts w:ascii="Arial" w:hAnsi="Arial" w:cs="Arial"/>
              </w:rPr>
              <w:t>Балл</w:t>
            </w:r>
          </w:p>
        </w:tc>
        <w:tc>
          <w:tcPr>
            <w:tcW w:w="488" w:type="pct"/>
            <w:vAlign w:val="center"/>
          </w:tcPr>
          <w:p w:rsidR="00613F0B" w:rsidRPr="00865A91" w:rsidRDefault="00613F0B" w:rsidP="00865A91">
            <w:pPr>
              <w:jc w:val="center"/>
              <w:rPr>
                <w:rFonts w:ascii="Arial" w:hAnsi="Arial" w:cs="Arial"/>
              </w:rPr>
            </w:pPr>
            <w:r w:rsidRPr="00865A91">
              <w:rPr>
                <w:rFonts w:ascii="Arial" w:hAnsi="Arial" w:cs="Arial"/>
              </w:rPr>
              <w:t>1</w:t>
            </w:r>
          </w:p>
        </w:tc>
        <w:tc>
          <w:tcPr>
            <w:tcW w:w="280" w:type="pct"/>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rPr>
              <w:t>8</w:t>
            </w:r>
          </w:p>
        </w:tc>
        <w:tc>
          <w:tcPr>
            <w:tcW w:w="280" w:type="pct"/>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rPr>
              <w:t>8</w:t>
            </w:r>
          </w:p>
        </w:tc>
        <w:tc>
          <w:tcPr>
            <w:tcW w:w="300" w:type="pct"/>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rPr>
              <w:t>8</w:t>
            </w:r>
          </w:p>
        </w:tc>
        <w:tc>
          <w:tcPr>
            <w:tcW w:w="280" w:type="pct"/>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rPr>
              <w:t>8</w:t>
            </w:r>
          </w:p>
        </w:tc>
        <w:tc>
          <w:tcPr>
            <w:tcW w:w="280" w:type="pct"/>
          </w:tcPr>
          <w:p w:rsidR="00613F0B" w:rsidRPr="00865A91" w:rsidRDefault="00613F0B" w:rsidP="00865A91">
            <w:pPr>
              <w:jc w:val="center"/>
              <w:rPr>
                <w:rFonts w:ascii="Arial" w:hAnsi="Arial" w:cs="Arial"/>
              </w:rPr>
            </w:pPr>
          </w:p>
          <w:p w:rsidR="00613F0B" w:rsidRPr="00865A91" w:rsidRDefault="00613F0B" w:rsidP="00865A91">
            <w:pPr>
              <w:jc w:val="center"/>
              <w:rPr>
                <w:rFonts w:ascii="Arial" w:hAnsi="Arial" w:cs="Arial"/>
              </w:rPr>
            </w:pPr>
            <w:r w:rsidRPr="00865A91">
              <w:rPr>
                <w:rFonts w:ascii="Arial" w:hAnsi="Arial" w:cs="Arial"/>
              </w:rPr>
              <w:t>8</w:t>
            </w:r>
          </w:p>
        </w:tc>
        <w:tc>
          <w:tcPr>
            <w:tcW w:w="966" w:type="pct"/>
            <w:vAlign w:val="center"/>
          </w:tcPr>
          <w:p w:rsidR="00613F0B" w:rsidRPr="00865A91" w:rsidRDefault="00613F0B" w:rsidP="00865A91">
            <w:pPr>
              <w:jc w:val="center"/>
              <w:rPr>
                <w:rFonts w:ascii="Arial" w:hAnsi="Arial" w:cs="Arial"/>
              </w:rPr>
            </w:pPr>
            <w:r w:rsidRPr="00865A91">
              <w:rPr>
                <w:rFonts w:ascii="Arial" w:hAnsi="Arial" w:cs="Arial"/>
              </w:rPr>
              <w:t>2</w:t>
            </w:r>
          </w:p>
        </w:tc>
      </w:tr>
      <w:tr w:rsidR="00613F0B" w:rsidRPr="00865A91" w:rsidTr="00865A91">
        <w:trPr>
          <w:trHeight w:val="363"/>
        </w:trPr>
        <w:tc>
          <w:tcPr>
            <w:tcW w:w="172" w:type="pct"/>
          </w:tcPr>
          <w:p w:rsidR="00613F0B" w:rsidRPr="00865A91" w:rsidRDefault="00613F0B" w:rsidP="00865A91">
            <w:pPr>
              <w:spacing w:after="200"/>
              <w:jc w:val="center"/>
              <w:rPr>
                <w:rFonts w:ascii="Arial" w:hAnsi="Arial" w:cs="Arial"/>
              </w:rPr>
            </w:pPr>
            <w:r w:rsidRPr="00865A91">
              <w:rPr>
                <w:rFonts w:ascii="Arial" w:hAnsi="Arial" w:cs="Arial"/>
              </w:rPr>
              <w:t>3</w:t>
            </w:r>
          </w:p>
        </w:tc>
        <w:tc>
          <w:tcPr>
            <w:tcW w:w="805" w:type="pct"/>
            <w:vAlign w:val="center"/>
          </w:tcPr>
          <w:p w:rsidR="00613F0B" w:rsidRPr="00865A91" w:rsidRDefault="00613F0B" w:rsidP="00865A91">
            <w:pPr>
              <w:widowControl w:val="0"/>
              <w:autoSpaceDE w:val="0"/>
              <w:autoSpaceDN w:val="0"/>
              <w:rPr>
                <w:rFonts w:ascii="Arial" w:hAnsi="Arial" w:cs="Arial"/>
              </w:rPr>
            </w:pPr>
            <w:r w:rsidRPr="00865A91">
              <w:rPr>
                <w:rFonts w:ascii="Arial" w:hAnsi="Arial" w:cs="Arial"/>
              </w:rPr>
              <w:t>Наличие незаконных рекламных конструкций, установленных на территории муниципального образования</w:t>
            </w:r>
          </w:p>
        </w:tc>
        <w:tc>
          <w:tcPr>
            <w:tcW w:w="696" w:type="pct"/>
            <w:vAlign w:val="center"/>
          </w:tcPr>
          <w:p w:rsidR="00613F0B" w:rsidRPr="00865A91" w:rsidRDefault="00613F0B" w:rsidP="00865A91">
            <w:pPr>
              <w:widowControl w:val="0"/>
              <w:autoSpaceDE w:val="0"/>
              <w:autoSpaceDN w:val="0"/>
              <w:rPr>
                <w:rFonts w:ascii="Arial" w:hAnsi="Arial" w:cs="Arial"/>
              </w:rPr>
            </w:pPr>
            <w:r w:rsidRPr="00865A91">
              <w:rPr>
                <w:rFonts w:ascii="Arial" w:hAnsi="Arial" w:cs="Arial"/>
                <w:lang w:eastAsia="en-US"/>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451"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w:t>
            </w:r>
          </w:p>
        </w:tc>
        <w:tc>
          <w:tcPr>
            <w:tcW w:w="488" w:type="pct"/>
            <w:vAlign w:val="center"/>
          </w:tcPr>
          <w:p w:rsidR="00613F0B" w:rsidRPr="00865A91" w:rsidRDefault="00613F0B" w:rsidP="00865A91">
            <w:pPr>
              <w:jc w:val="center"/>
              <w:rPr>
                <w:rFonts w:ascii="Arial" w:hAnsi="Arial" w:cs="Arial"/>
              </w:rPr>
            </w:pPr>
            <w:r w:rsidRPr="00865A91">
              <w:rPr>
                <w:rFonts w:ascii="Arial" w:hAnsi="Arial" w:cs="Arial"/>
              </w:rPr>
              <w:t>4,5</w:t>
            </w:r>
          </w:p>
        </w:tc>
        <w:tc>
          <w:tcPr>
            <w:tcW w:w="280" w:type="pct"/>
            <w:vAlign w:val="center"/>
          </w:tcPr>
          <w:p w:rsidR="00613F0B" w:rsidRPr="00865A91" w:rsidRDefault="00613F0B" w:rsidP="00865A91">
            <w:pPr>
              <w:jc w:val="center"/>
              <w:rPr>
                <w:rFonts w:ascii="Arial" w:hAnsi="Arial" w:cs="Arial"/>
              </w:rPr>
            </w:pPr>
            <w:r w:rsidRPr="00865A91">
              <w:rPr>
                <w:rFonts w:ascii="Arial" w:hAnsi="Arial" w:cs="Arial"/>
              </w:rPr>
              <w:t>0</w:t>
            </w:r>
          </w:p>
        </w:tc>
        <w:tc>
          <w:tcPr>
            <w:tcW w:w="280" w:type="pct"/>
            <w:vAlign w:val="center"/>
          </w:tcPr>
          <w:p w:rsidR="00613F0B" w:rsidRPr="00865A91" w:rsidRDefault="00613F0B" w:rsidP="00865A91">
            <w:pPr>
              <w:jc w:val="center"/>
              <w:rPr>
                <w:rFonts w:ascii="Arial" w:hAnsi="Arial" w:cs="Arial"/>
              </w:rPr>
            </w:pPr>
            <w:r w:rsidRPr="00865A91">
              <w:rPr>
                <w:rFonts w:ascii="Arial" w:hAnsi="Arial" w:cs="Arial"/>
              </w:rPr>
              <w:t>0</w:t>
            </w:r>
          </w:p>
        </w:tc>
        <w:tc>
          <w:tcPr>
            <w:tcW w:w="300" w:type="pct"/>
            <w:vAlign w:val="center"/>
          </w:tcPr>
          <w:p w:rsidR="00613F0B" w:rsidRPr="00865A91" w:rsidRDefault="00613F0B" w:rsidP="00865A91">
            <w:pPr>
              <w:jc w:val="center"/>
              <w:rPr>
                <w:rFonts w:ascii="Arial" w:hAnsi="Arial" w:cs="Arial"/>
              </w:rPr>
            </w:pPr>
            <w:r w:rsidRPr="00865A91">
              <w:rPr>
                <w:rFonts w:ascii="Arial" w:hAnsi="Arial" w:cs="Arial"/>
              </w:rPr>
              <w:t>0</w:t>
            </w:r>
          </w:p>
        </w:tc>
        <w:tc>
          <w:tcPr>
            <w:tcW w:w="280" w:type="pct"/>
            <w:vAlign w:val="center"/>
          </w:tcPr>
          <w:p w:rsidR="00613F0B" w:rsidRPr="00865A91" w:rsidRDefault="00613F0B" w:rsidP="00865A91">
            <w:pPr>
              <w:jc w:val="center"/>
              <w:rPr>
                <w:rFonts w:ascii="Arial" w:hAnsi="Arial" w:cs="Arial"/>
              </w:rPr>
            </w:pPr>
            <w:r w:rsidRPr="00865A91">
              <w:rPr>
                <w:rFonts w:ascii="Arial" w:hAnsi="Arial" w:cs="Arial"/>
              </w:rPr>
              <w:t>0</w:t>
            </w:r>
          </w:p>
        </w:tc>
        <w:tc>
          <w:tcPr>
            <w:tcW w:w="280" w:type="pct"/>
          </w:tcPr>
          <w:p w:rsidR="00613F0B" w:rsidRPr="00865A91" w:rsidRDefault="00613F0B" w:rsidP="00865A91">
            <w:pPr>
              <w:jc w:val="center"/>
              <w:rPr>
                <w:rFonts w:ascii="Arial" w:hAnsi="Arial" w:cs="Arial"/>
              </w:rPr>
            </w:pPr>
          </w:p>
          <w:p w:rsidR="00613F0B" w:rsidRPr="00865A91" w:rsidRDefault="00613F0B" w:rsidP="00865A91">
            <w:pPr>
              <w:jc w:val="center"/>
              <w:rPr>
                <w:rFonts w:ascii="Arial" w:hAnsi="Arial" w:cs="Arial"/>
              </w:rPr>
            </w:pPr>
          </w:p>
          <w:p w:rsidR="00613F0B" w:rsidRPr="00865A91" w:rsidRDefault="00613F0B" w:rsidP="00865A91">
            <w:pPr>
              <w:jc w:val="center"/>
              <w:rPr>
                <w:rFonts w:ascii="Arial" w:hAnsi="Arial" w:cs="Arial"/>
              </w:rPr>
            </w:pPr>
          </w:p>
          <w:p w:rsidR="00613F0B" w:rsidRPr="00865A91" w:rsidRDefault="00613F0B" w:rsidP="00865A91">
            <w:pPr>
              <w:jc w:val="center"/>
              <w:rPr>
                <w:rFonts w:ascii="Arial" w:hAnsi="Arial" w:cs="Arial"/>
              </w:rPr>
            </w:pPr>
          </w:p>
          <w:p w:rsidR="00613F0B" w:rsidRPr="00865A91" w:rsidRDefault="00613F0B" w:rsidP="00865A91">
            <w:pPr>
              <w:jc w:val="center"/>
              <w:rPr>
                <w:rFonts w:ascii="Arial" w:hAnsi="Arial" w:cs="Arial"/>
              </w:rPr>
            </w:pPr>
          </w:p>
          <w:p w:rsidR="00613F0B" w:rsidRPr="00865A91" w:rsidRDefault="00613F0B" w:rsidP="00865A91">
            <w:pPr>
              <w:jc w:val="center"/>
              <w:rPr>
                <w:rFonts w:ascii="Arial" w:hAnsi="Arial" w:cs="Arial"/>
              </w:rPr>
            </w:pPr>
          </w:p>
          <w:p w:rsidR="00613F0B" w:rsidRPr="00865A91" w:rsidRDefault="00613F0B" w:rsidP="00865A91">
            <w:pPr>
              <w:jc w:val="center"/>
              <w:rPr>
                <w:rFonts w:ascii="Arial" w:hAnsi="Arial" w:cs="Arial"/>
              </w:rPr>
            </w:pPr>
            <w:r w:rsidRPr="00865A91">
              <w:rPr>
                <w:rFonts w:ascii="Arial" w:hAnsi="Arial" w:cs="Arial"/>
              </w:rPr>
              <w:t>0</w:t>
            </w:r>
          </w:p>
        </w:tc>
        <w:tc>
          <w:tcPr>
            <w:tcW w:w="966" w:type="pct"/>
            <w:vAlign w:val="center"/>
          </w:tcPr>
          <w:p w:rsidR="00613F0B" w:rsidRPr="00865A91" w:rsidRDefault="00613F0B" w:rsidP="00865A91">
            <w:pPr>
              <w:jc w:val="center"/>
              <w:rPr>
                <w:rFonts w:ascii="Arial" w:hAnsi="Arial" w:cs="Arial"/>
              </w:rPr>
            </w:pPr>
            <w:r w:rsidRPr="00865A91">
              <w:rPr>
                <w:rFonts w:ascii="Arial" w:hAnsi="Arial" w:cs="Arial"/>
              </w:rPr>
              <w:t>7</w:t>
            </w:r>
          </w:p>
        </w:tc>
      </w:tr>
      <w:tr w:rsidR="00613F0B" w:rsidRPr="00865A91" w:rsidTr="00865A91">
        <w:trPr>
          <w:trHeight w:val="363"/>
        </w:trPr>
        <w:tc>
          <w:tcPr>
            <w:tcW w:w="172" w:type="pct"/>
          </w:tcPr>
          <w:p w:rsidR="00613F0B" w:rsidRPr="00865A91" w:rsidRDefault="00613F0B" w:rsidP="00865A91">
            <w:pPr>
              <w:spacing w:after="200"/>
              <w:jc w:val="center"/>
              <w:rPr>
                <w:rFonts w:ascii="Arial" w:hAnsi="Arial" w:cs="Arial"/>
              </w:rPr>
            </w:pPr>
            <w:r w:rsidRPr="00865A91">
              <w:rPr>
                <w:rFonts w:ascii="Arial" w:hAnsi="Arial" w:cs="Arial"/>
              </w:rPr>
              <w:t>4</w:t>
            </w:r>
          </w:p>
        </w:tc>
        <w:tc>
          <w:tcPr>
            <w:tcW w:w="805" w:type="pct"/>
            <w:vAlign w:val="center"/>
          </w:tcPr>
          <w:p w:rsidR="00613F0B" w:rsidRPr="00865A91" w:rsidRDefault="00613F0B" w:rsidP="00865A91">
            <w:pPr>
              <w:widowControl w:val="0"/>
              <w:autoSpaceDE w:val="0"/>
              <w:autoSpaceDN w:val="0"/>
              <w:rPr>
                <w:rFonts w:ascii="Arial" w:hAnsi="Arial" w:cs="Arial"/>
              </w:rPr>
            </w:pPr>
            <w:r w:rsidRPr="00865A91">
              <w:rPr>
                <w:rFonts w:ascii="Arial" w:hAnsi="Arial" w:cs="Arial"/>
              </w:rPr>
              <w:t>Наличие задолженности в муниципальный бюджет по платежам за установку и эксплуатацию рекламных конструкций</w:t>
            </w:r>
          </w:p>
        </w:tc>
        <w:tc>
          <w:tcPr>
            <w:tcW w:w="696" w:type="pct"/>
            <w:vAlign w:val="center"/>
          </w:tcPr>
          <w:p w:rsidR="00613F0B" w:rsidRPr="00865A91" w:rsidRDefault="00613F0B" w:rsidP="00865A91">
            <w:pPr>
              <w:widowControl w:val="0"/>
              <w:autoSpaceDE w:val="0"/>
              <w:autoSpaceDN w:val="0"/>
              <w:rPr>
                <w:rFonts w:ascii="Arial" w:hAnsi="Arial" w:cs="Arial"/>
              </w:rPr>
            </w:pPr>
            <w:r w:rsidRPr="00865A91">
              <w:rPr>
                <w:rFonts w:ascii="Arial" w:hAnsi="Arial" w:cs="Arial"/>
                <w:lang w:eastAsia="en-US"/>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451"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w:t>
            </w:r>
          </w:p>
        </w:tc>
        <w:tc>
          <w:tcPr>
            <w:tcW w:w="488" w:type="pct"/>
            <w:vAlign w:val="center"/>
          </w:tcPr>
          <w:p w:rsidR="00613F0B" w:rsidRPr="00865A91" w:rsidRDefault="00613F0B" w:rsidP="00865A91">
            <w:pPr>
              <w:jc w:val="center"/>
              <w:rPr>
                <w:rFonts w:ascii="Arial" w:hAnsi="Arial" w:cs="Arial"/>
              </w:rPr>
            </w:pPr>
            <w:r w:rsidRPr="00865A91">
              <w:rPr>
                <w:rFonts w:ascii="Arial" w:hAnsi="Arial" w:cs="Arial"/>
              </w:rPr>
              <w:t>20</w:t>
            </w:r>
          </w:p>
        </w:tc>
        <w:tc>
          <w:tcPr>
            <w:tcW w:w="280" w:type="pct"/>
            <w:vAlign w:val="center"/>
          </w:tcPr>
          <w:p w:rsidR="00613F0B" w:rsidRPr="00865A91" w:rsidRDefault="00613F0B" w:rsidP="00865A91">
            <w:pPr>
              <w:jc w:val="center"/>
              <w:rPr>
                <w:rFonts w:ascii="Arial" w:hAnsi="Arial" w:cs="Arial"/>
              </w:rPr>
            </w:pPr>
            <w:r w:rsidRPr="00865A91">
              <w:rPr>
                <w:rFonts w:ascii="Arial" w:hAnsi="Arial" w:cs="Arial"/>
              </w:rPr>
              <w:t>0</w:t>
            </w:r>
          </w:p>
        </w:tc>
        <w:tc>
          <w:tcPr>
            <w:tcW w:w="280" w:type="pct"/>
            <w:vAlign w:val="center"/>
          </w:tcPr>
          <w:p w:rsidR="00613F0B" w:rsidRPr="00865A91" w:rsidRDefault="00613F0B" w:rsidP="00865A91">
            <w:pPr>
              <w:jc w:val="center"/>
              <w:rPr>
                <w:rFonts w:ascii="Arial" w:hAnsi="Arial" w:cs="Arial"/>
              </w:rPr>
            </w:pPr>
            <w:r w:rsidRPr="00865A91">
              <w:rPr>
                <w:rFonts w:ascii="Arial" w:hAnsi="Arial" w:cs="Arial"/>
              </w:rPr>
              <w:t>0</w:t>
            </w:r>
          </w:p>
        </w:tc>
        <w:tc>
          <w:tcPr>
            <w:tcW w:w="300" w:type="pct"/>
            <w:vAlign w:val="center"/>
          </w:tcPr>
          <w:p w:rsidR="00613F0B" w:rsidRPr="00865A91" w:rsidRDefault="00613F0B" w:rsidP="00865A91">
            <w:pPr>
              <w:jc w:val="center"/>
              <w:rPr>
                <w:rFonts w:ascii="Arial" w:hAnsi="Arial" w:cs="Arial"/>
              </w:rPr>
            </w:pPr>
            <w:r w:rsidRPr="00865A91">
              <w:rPr>
                <w:rFonts w:ascii="Arial" w:hAnsi="Arial" w:cs="Arial"/>
              </w:rPr>
              <w:t>0</w:t>
            </w:r>
          </w:p>
        </w:tc>
        <w:tc>
          <w:tcPr>
            <w:tcW w:w="280" w:type="pct"/>
            <w:vAlign w:val="center"/>
          </w:tcPr>
          <w:p w:rsidR="00613F0B" w:rsidRPr="00865A91" w:rsidRDefault="00613F0B" w:rsidP="00865A91">
            <w:pPr>
              <w:jc w:val="center"/>
              <w:rPr>
                <w:rFonts w:ascii="Arial" w:hAnsi="Arial" w:cs="Arial"/>
              </w:rPr>
            </w:pPr>
            <w:r w:rsidRPr="00865A91">
              <w:rPr>
                <w:rFonts w:ascii="Arial" w:hAnsi="Arial" w:cs="Arial"/>
              </w:rPr>
              <w:t>0</w:t>
            </w:r>
          </w:p>
        </w:tc>
        <w:tc>
          <w:tcPr>
            <w:tcW w:w="280" w:type="pct"/>
          </w:tcPr>
          <w:p w:rsidR="00613F0B" w:rsidRPr="00865A91" w:rsidRDefault="00613F0B" w:rsidP="00865A91">
            <w:pPr>
              <w:jc w:val="center"/>
              <w:rPr>
                <w:rFonts w:ascii="Arial" w:hAnsi="Arial" w:cs="Arial"/>
              </w:rPr>
            </w:pPr>
          </w:p>
          <w:p w:rsidR="00613F0B" w:rsidRPr="00865A91" w:rsidRDefault="00613F0B" w:rsidP="00865A91">
            <w:pPr>
              <w:jc w:val="center"/>
              <w:rPr>
                <w:rFonts w:ascii="Arial" w:hAnsi="Arial" w:cs="Arial"/>
              </w:rPr>
            </w:pPr>
          </w:p>
          <w:p w:rsidR="00613F0B" w:rsidRPr="00865A91" w:rsidRDefault="00613F0B" w:rsidP="00865A91">
            <w:pPr>
              <w:jc w:val="center"/>
              <w:rPr>
                <w:rFonts w:ascii="Arial" w:hAnsi="Arial" w:cs="Arial"/>
              </w:rPr>
            </w:pPr>
          </w:p>
          <w:p w:rsidR="00613F0B" w:rsidRPr="00865A91" w:rsidRDefault="00613F0B" w:rsidP="00865A91">
            <w:pPr>
              <w:jc w:val="center"/>
              <w:rPr>
                <w:rFonts w:ascii="Arial" w:hAnsi="Arial" w:cs="Arial"/>
              </w:rPr>
            </w:pPr>
          </w:p>
          <w:p w:rsidR="00613F0B" w:rsidRPr="00865A91" w:rsidRDefault="00613F0B" w:rsidP="00865A91">
            <w:pPr>
              <w:jc w:val="center"/>
              <w:rPr>
                <w:rFonts w:ascii="Arial" w:hAnsi="Arial" w:cs="Arial"/>
              </w:rPr>
            </w:pPr>
            <w:r w:rsidRPr="00865A91">
              <w:rPr>
                <w:rFonts w:ascii="Arial" w:hAnsi="Arial" w:cs="Arial"/>
              </w:rPr>
              <w:t>0</w:t>
            </w:r>
          </w:p>
        </w:tc>
        <w:tc>
          <w:tcPr>
            <w:tcW w:w="966" w:type="pct"/>
            <w:vAlign w:val="center"/>
          </w:tcPr>
          <w:p w:rsidR="00613F0B" w:rsidRPr="00865A91" w:rsidRDefault="00613F0B" w:rsidP="00865A91">
            <w:pPr>
              <w:jc w:val="center"/>
              <w:rPr>
                <w:rFonts w:ascii="Arial" w:hAnsi="Arial" w:cs="Arial"/>
              </w:rPr>
            </w:pPr>
            <w:r w:rsidRPr="00865A91">
              <w:rPr>
                <w:rFonts w:ascii="Arial" w:hAnsi="Arial" w:cs="Arial"/>
              </w:rPr>
              <w:t>7</w:t>
            </w:r>
          </w:p>
        </w:tc>
      </w:tr>
      <w:tr w:rsidR="00613F0B" w:rsidRPr="00865A91" w:rsidTr="00865A91">
        <w:trPr>
          <w:trHeight w:val="297"/>
        </w:trPr>
        <w:tc>
          <w:tcPr>
            <w:tcW w:w="5000" w:type="pct"/>
            <w:gridSpan w:val="11"/>
          </w:tcPr>
          <w:p w:rsidR="00613F0B" w:rsidRPr="00865A91" w:rsidRDefault="00613F0B" w:rsidP="00865A91">
            <w:pPr>
              <w:spacing w:after="200"/>
              <w:jc w:val="center"/>
              <w:rPr>
                <w:rFonts w:ascii="Arial" w:hAnsi="Arial" w:cs="Arial"/>
              </w:rPr>
            </w:pPr>
            <w:r w:rsidRPr="00865A91">
              <w:rPr>
                <w:rFonts w:ascii="Arial" w:hAnsi="Arial" w:cs="Arial"/>
              </w:rPr>
              <w:t xml:space="preserve">Подпрограмма </w:t>
            </w:r>
            <w:r w:rsidRPr="00865A91">
              <w:rPr>
                <w:rFonts w:ascii="Arial" w:hAnsi="Arial" w:cs="Arial"/>
                <w:lang w:val="en-US"/>
              </w:rPr>
              <w:t>III</w:t>
            </w:r>
            <w:r w:rsidRPr="00865A91">
              <w:rPr>
                <w:rFonts w:ascii="Arial" w:hAnsi="Arial" w:cs="Arial"/>
              </w:rPr>
              <w:t xml:space="preserve"> «Эффективное местное самоуправление Московской области»</w:t>
            </w:r>
          </w:p>
        </w:tc>
      </w:tr>
      <w:tr w:rsidR="00613F0B" w:rsidRPr="00865A91" w:rsidTr="00865A91">
        <w:trPr>
          <w:trHeight w:val="2240"/>
        </w:trPr>
        <w:tc>
          <w:tcPr>
            <w:tcW w:w="172" w:type="pct"/>
            <w:tcBorders>
              <w:right w:val="single" w:sz="4" w:space="0" w:color="auto"/>
            </w:tcBorders>
            <w:hideMark/>
          </w:tcPr>
          <w:p w:rsidR="00613F0B" w:rsidRPr="00865A91" w:rsidRDefault="00613F0B" w:rsidP="00865A91">
            <w:pPr>
              <w:spacing w:after="200"/>
              <w:rPr>
                <w:rFonts w:ascii="Arial" w:hAnsi="Arial" w:cs="Arial"/>
              </w:rPr>
            </w:pPr>
            <w:r w:rsidRPr="00865A91">
              <w:rPr>
                <w:rFonts w:ascii="Arial" w:hAnsi="Arial" w:cs="Arial"/>
              </w:rPr>
              <w:t>1</w:t>
            </w:r>
          </w:p>
        </w:tc>
        <w:tc>
          <w:tcPr>
            <w:tcW w:w="805" w:type="pct"/>
            <w:tcBorders>
              <w:left w:val="single" w:sz="4" w:space="0" w:color="auto"/>
            </w:tcBorders>
            <w:hideMark/>
          </w:tcPr>
          <w:p w:rsidR="00613F0B" w:rsidRPr="00865A91" w:rsidRDefault="00613F0B" w:rsidP="00865A91">
            <w:pPr>
              <w:spacing w:after="200"/>
              <w:rPr>
                <w:rFonts w:ascii="Arial" w:hAnsi="Arial" w:cs="Arial"/>
              </w:rPr>
            </w:pPr>
            <w:r w:rsidRPr="00865A91">
              <w:rPr>
                <w:rFonts w:ascii="Arial" w:hAnsi="Arial" w:cs="Arial"/>
              </w:rPr>
              <w:t>Количество реализованных проектов, сформированных в рамках практик инициативного бюджетирования</w:t>
            </w:r>
          </w:p>
        </w:tc>
        <w:tc>
          <w:tcPr>
            <w:tcW w:w="696" w:type="pct"/>
            <w:hideMark/>
          </w:tcPr>
          <w:p w:rsidR="00613F0B" w:rsidRPr="00865A91" w:rsidRDefault="00613F0B" w:rsidP="00865A91">
            <w:pPr>
              <w:spacing w:after="200"/>
              <w:rPr>
                <w:rFonts w:ascii="Arial" w:hAnsi="Arial" w:cs="Arial"/>
              </w:rPr>
            </w:pPr>
            <w:r w:rsidRPr="00865A91">
              <w:rPr>
                <w:rFonts w:ascii="Arial" w:hAnsi="Arial" w:cs="Arial"/>
              </w:rPr>
              <w:t>Отраслевой показатель</w:t>
            </w:r>
          </w:p>
        </w:tc>
        <w:tc>
          <w:tcPr>
            <w:tcW w:w="451" w:type="pct"/>
            <w:hideMark/>
          </w:tcPr>
          <w:p w:rsidR="00613F0B" w:rsidRPr="00865A91" w:rsidRDefault="00613F0B" w:rsidP="00865A91">
            <w:pPr>
              <w:spacing w:after="200"/>
              <w:rPr>
                <w:rFonts w:ascii="Arial" w:hAnsi="Arial" w:cs="Arial"/>
              </w:rPr>
            </w:pPr>
            <w:r w:rsidRPr="00865A91">
              <w:rPr>
                <w:rFonts w:ascii="Arial" w:hAnsi="Arial" w:cs="Arial"/>
              </w:rPr>
              <w:t>ед.</w:t>
            </w:r>
          </w:p>
        </w:tc>
        <w:tc>
          <w:tcPr>
            <w:tcW w:w="488" w:type="pct"/>
            <w:hideMark/>
          </w:tcPr>
          <w:p w:rsidR="00613F0B" w:rsidRPr="00865A91" w:rsidRDefault="00613F0B" w:rsidP="00865A91">
            <w:pPr>
              <w:spacing w:after="200"/>
              <w:jc w:val="center"/>
              <w:rPr>
                <w:rFonts w:ascii="Arial" w:hAnsi="Arial" w:cs="Arial"/>
              </w:rPr>
            </w:pPr>
            <w:r w:rsidRPr="00865A91">
              <w:rPr>
                <w:rFonts w:ascii="Arial" w:hAnsi="Arial" w:cs="Arial"/>
              </w:rPr>
              <w:t>0</w:t>
            </w:r>
          </w:p>
        </w:tc>
        <w:tc>
          <w:tcPr>
            <w:tcW w:w="280" w:type="pct"/>
          </w:tcPr>
          <w:p w:rsidR="00613F0B" w:rsidRPr="00865A91" w:rsidRDefault="00613F0B" w:rsidP="00865A91">
            <w:pPr>
              <w:spacing w:after="200"/>
              <w:rPr>
                <w:rFonts w:ascii="Arial" w:hAnsi="Arial" w:cs="Arial"/>
              </w:rPr>
            </w:pPr>
            <w:r w:rsidRPr="00865A91">
              <w:rPr>
                <w:rFonts w:ascii="Arial" w:hAnsi="Arial" w:cs="Arial"/>
              </w:rPr>
              <w:t>2</w:t>
            </w:r>
          </w:p>
        </w:tc>
        <w:tc>
          <w:tcPr>
            <w:tcW w:w="280" w:type="pct"/>
            <w:hideMark/>
          </w:tcPr>
          <w:p w:rsidR="00613F0B" w:rsidRPr="00865A91" w:rsidRDefault="00613F0B" w:rsidP="00865A91">
            <w:pPr>
              <w:spacing w:after="200"/>
              <w:rPr>
                <w:rFonts w:ascii="Arial" w:hAnsi="Arial" w:cs="Arial"/>
              </w:rPr>
            </w:pPr>
            <w:r w:rsidRPr="00865A91">
              <w:rPr>
                <w:rFonts w:ascii="Arial" w:hAnsi="Arial" w:cs="Arial"/>
              </w:rPr>
              <w:t>0</w:t>
            </w:r>
          </w:p>
        </w:tc>
        <w:tc>
          <w:tcPr>
            <w:tcW w:w="300" w:type="pct"/>
            <w:hideMark/>
          </w:tcPr>
          <w:p w:rsidR="00613F0B" w:rsidRPr="00865A91" w:rsidRDefault="00613F0B" w:rsidP="00865A91">
            <w:pPr>
              <w:spacing w:after="200"/>
              <w:rPr>
                <w:rFonts w:ascii="Arial" w:hAnsi="Arial" w:cs="Arial"/>
              </w:rPr>
            </w:pPr>
            <w:r w:rsidRPr="00865A91">
              <w:rPr>
                <w:rFonts w:ascii="Arial" w:hAnsi="Arial" w:cs="Arial"/>
              </w:rPr>
              <w:t>0</w:t>
            </w:r>
          </w:p>
        </w:tc>
        <w:tc>
          <w:tcPr>
            <w:tcW w:w="280" w:type="pct"/>
            <w:hideMark/>
          </w:tcPr>
          <w:p w:rsidR="00613F0B" w:rsidRPr="00865A91" w:rsidRDefault="00613F0B" w:rsidP="00865A91">
            <w:pPr>
              <w:spacing w:after="200"/>
              <w:rPr>
                <w:rFonts w:ascii="Arial" w:hAnsi="Arial" w:cs="Arial"/>
              </w:rPr>
            </w:pPr>
            <w:r w:rsidRPr="00865A91">
              <w:rPr>
                <w:rFonts w:ascii="Arial" w:hAnsi="Arial" w:cs="Arial"/>
              </w:rPr>
              <w:t>0</w:t>
            </w:r>
          </w:p>
        </w:tc>
        <w:tc>
          <w:tcPr>
            <w:tcW w:w="280" w:type="pct"/>
          </w:tcPr>
          <w:p w:rsidR="00613F0B" w:rsidRPr="00865A91" w:rsidRDefault="00613F0B" w:rsidP="00865A91">
            <w:pPr>
              <w:autoSpaceDE w:val="0"/>
              <w:autoSpaceDN w:val="0"/>
              <w:adjustRightInd w:val="0"/>
              <w:rPr>
                <w:rFonts w:ascii="Arial" w:hAnsi="Arial" w:cs="Arial"/>
                <w:bCs/>
                <w:lang w:eastAsia="en-US"/>
              </w:rPr>
            </w:pPr>
            <w:r w:rsidRPr="00865A91">
              <w:rPr>
                <w:rFonts w:ascii="Arial" w:hAnsi="Arial" w:cs="Arial"/>
                <w:bCs/>
                <w:lang w:eastAsia="en-US"/>
              </w:rPr>
              <w:t>0</w:t>
            </w:r>
          </w:p>
        </w:tc>
        <w:tc>
          <w:tcPr>
            <w:tcW w:w="966" w:type="pct"/>
            <w:hideMark/>
          </w:tcPr>
          <w:p w:rsidR="00613F0B" w:rsidRPr="00865A91" w:rsidRDefault="00613F0B" w:rsidP="00865A91">
            <w:pPr>
              <w:autoSpaceDE w:val="0"/>
              <w:autoSpaceDN w:val="0"/>
              <w:adjustRightInd w:val="0"/>
              <w:rPr>
                <w:rFonts w:ascii="Arial" w:hAnsi="Arial" w:cs="Arial"/>
              </w:rPr>
            </w:pPr>
            <w:r w:rsidRPr="00865A91">
              <w:rPr>
                <w:rFonts w:ascii="Arial" w:hAnsi="Arial" w:cs="Arial"/>
                <w:bCs/>
                <w:lang w:eastAsia="en-US"/>
              </w:rPr>
              <w:t xml:space="preserve">Основное мероприятие 07. Реализация практик инициативного бюджетирования на территории муниципальных </w:t>
            </w:r>
          </w:p>
          <w:p w:rsidR="00613F0B" w:rsidRPr="00865A91" w:rsidRDefault="00613F0B" w:rsidP="00865A91">
            <w:pPr>
              <w:autoSpaceDE w:val="0"/>
              <w:autoSpaceDN w:val="0"/>
              <w:adjustRightInd w:val="0"/>
              <w:rPr>
                <w:rFonts w:ascii="Arial" w:hAnsi="Arial" w:cs="Arial"/>
                <w:bCs/>
                <w:lang w:eastAsia="en-US"/>
              </w:rPr>
            </w:pPr>
            <w:r w:rsidRPr="00865A91">
              <w:rPr>
                <w:rFonts w:ascii="Arial" w:hAnsi="Arial" w:cs="Arial"/>
                <w:bCs/>
                <w:lang w:eastAsia="en-US"/>
              </w:rPr>
              <w:t>образований Московской области</w:t>
            </w:r>
          </w:p>
          <w:p w:rsidR="00613F0B" w:rsidRPr="00865A91" w:rsidRDefault="00613F0B" w:rsidP="00865A91">
            <w:pPr>
              <w:rPr>
                <w:rFonts w:ascii="Arial" w:hAnsi="Arial" w:cs="Arial"/>
              </w:rPr>
            </w:pPr>
          </w:p>
        </w:tc>
      </w:tr>
      <w:tr w:rsidR="00613F0B" w:rsidRPr="00865A91" w:rsidTr="00865A91">
        <w:trPr>
          <w:trHeight w:val="478"/>
        </w:trPr>
        <w:tc>
          <w:tcPr>
            <w:tcW w:w="5000" w:type="pct"/>
            <w:gridSpan w:val="11"/>
          </w:tcPr>
          <w:p w:rsidR="00613F0B" w:rsidRPr="00865A91" w:rsidRDefault="00613F0B" w:rsidP="00865A91">
            <w:pPr>
              <w:autoSpaceDE w:val="0"/>
              <w:autoSpaceDN w:val="0"/>
              <w:adjustRightInd w:val="0"/>
              <w:jc w:val="center"/>
              <w:rPr>
                <w:rFonts w:ascii="Arial" w:hAnsi="Arial" w:cs="Arial"/>
                <w:bCs/>
                <w:lang w:eastAsia="en-US"/>
              </w:rPr>
            </w:pPr>
            <w:r w:rsidRPr="00865A91">
              <w:rPr>
                <w:rFonts w:ascii="Arial" w:hAnsi="Arial" w:cs="Arial"/>
                <w:bCs/>
                <w:lang w:eastAsia="en-US"/>
              </w:rPr>
              <w:t xml:space="preserve">Подпрограмма </w:t>
            </w:r>
            <w:r w:rsidRPr="00865A91">
              <w:rPr>
                <w:rFonts w:ascii="Arial" w:hAnsi="Arial" w:cs="Arial"/>
                <w:bCs/>
                <w:lang w:val="en-US" w:eastAsia="en-US"/>
              </w:rPr>
              <w:t>IV</w:t>
            </w:r>
            <w:r w:rsidRPr="00865A91">
              <w:rPr>
                <w:rFonts w:ascii="Arial" w:hAnsi="Arial" w:cs="Arial"/>
                <w:bCs/>
                <w:lang w:eastAsia="en-US"/>
              </w:rPr>
              <w:t xml:space="preserve"> «Молодежь Подмосковья»</w:t>
            </w:r>
          </w:p>
        </w:tc>
      </w:tr>
      <w:tr w:rsidR="00613F0B" w:rsidRPr="00865A91" w:rsidTr="00865A91">
        <w:trPr>
          <w:trHeight w:val="2240"/>
        </w:trPr>
        <w:tc>
          <w:tcPr>
            <w:tcW w:w="172" w:type="pct"/>
            <w:tcBorders>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1</w:t>
            </w:r>
          </w:p>
        </w:tc>
        <w:tc>
          <w:tcPr>
            <w:tcW w:w="805" w:type="pct"/>
          </w:tcPr>
          <w:p w:rsidR="00613F0B" w:rsidRPr="00865A91" w:rsidRDefault="00613F0B" w:rsidP="00865A91">
            <w:pPr>
              <w:widowControl w:val="0"/>
              <w:autoSpaceDE w:val="0"/>
              <w:autoSpaceDN w:val="0"/>
              <w:rPr>
                <w:rFonts w:ascii="Arial" w:hAnsi="Arial" w:cs="Arial"/>
              </w:rPr>
            </w:pPr>
            <w:r w:rsidRPr="00865A91">
              <w:rPr>
                <w:rFonts w:ascii="Arial" w:hAnsi="Arial" w:cs="Arial"/>
              </w:rPr>
              <w:t>Доля молодежи, задействованной в мероприятиях по вовлечению в творческую деятельность</w:t>
            </w:r>
          </w:p>
        </w:tc>
        <w:tc>
          <w:tcPr>
            <w:tcW w:w="696" w:type="pct"/>
            <w:vAlign w:val="center"/>
          </w:tcPr>
          <w:p w:rsidR="00613F0B" w:rsidRPr="00865A91" w:rsidRDefault="00613F0B" w:rsidP="00865A91">
            <w:pPr>
              <w:widowControl w:val="0"/>
              <w:autoSpaceDE w:val="0"/>
              <w:autoSpaceDN w:val="0"/>
              <w:spacing w:after="200"/>
              <w:rPr>
                <w:rFonts w:ascii="Arial" w:hAnsi="Arial" w:cs="Arial"/>
                <w:lang w:eastAsia="en-US"/>
              </w:rPr>
            </w:pPr>
            <w:r w:rsidRPr="00865A91">
              <w:rPr>
                <w:rFonts w:ascii="Arial" w:hAnsi="Arial" w:cs="Arial"/>
                <w:lang w:eastAsia="en-US"/>
              </w:rPr>
              <w:t xml:space="preserve">Показатель государственной программы Московской области </w:t>
            </w:r>
          </w:p>
        </w:tc>
        <w:tc>
          <w:tcPr>
            <w:tcW w:w="451" w:type="pct"/>
            <w:vAlign w:val="center"/>
          </w:tcPr>
          <w:p w:rsidR="00613F0B" w:rsidRPr="00865A91" w:rsidRDefault="00613F0B" w:rsidP="00865A91">
            <w:pPr>
              <w:widowControl w:val="0"/>
              <w:autoSpaceDE w:val="0"/>
              <w:autoSpaceDN w:val="0"/>
              <w:spacing w:after="200"/>
              <w:rPr>
                <w:rFonts w:ascii="Arial" w:hAnsi="Arial" w:cs="Arial"/>
                <w:lang w:eastAsia="en-US"/>
              </w:rPr>
            </w:pPr>
            <w:r w:rsidRPr="00865A91">
              <w:rPr>
                <w:rFonts w:ascii="Arial" w:hAnsi="Arial" w:cs="Arial"/>
                <w:lang w:eastAsia="en-US"/>
              </w:rPr>
              <w:t>%</w:t>
            </w:r>
          </w:p>
        </w:tc>
        <w:tc>
          <w:tcPr>
            <w:tcW w:w="488" w:type="pct"/>
            <w:vAlign w:val="center"/>
          </w:tcPr>
          <w:p w:rsidR="00613F0B" w:rsidRPr="00865A91" w:rsidRDefault="00613F0B" w:rsidP="00865A91">
            <w:pPr>
              <w:widowControl w:val="0"/>
              <w:autoSpaceDE w:val="0"/>
              <w:autoSpaceDN w:val="0"/>
              <w:spacing w:after="200"/>
              <w:jc w:val="center"/>
              <w:rPr>
                <w:rFonts w:ascii="Arial" w:hAnsi="Arial" w:cs="Arial"/>
                <w:lang w:eastAsia="en-US"/>
              </w:rPr>
            </w:pPr>
            <w:r w:rsidRPr="00865A91">
              <w:rPr>
                <w:rFonts w:ascii="Arial" w:hAnsi="Arial" w:cs="Arial"/>
                <w:lang w:eastAsia="en-US"/>
              </w:rPr>
              <w:t>27</w:t>
            </w:r>
          </w:p>
        </w:tc>
        <w:tc>
          <w:tcPr>
            <w:tcW w:w="280" w:type="pct"/>
            <w:vAlign w:val="center"/>
          </w:tcPr>
          <w:p w:rsidR="00613F0B" w:rsidRPr="00865A91" w:rsidRDefault="00613F0B" w:rsidP="00865A91">
            <w:pPr>
              <w:widowControl w:val="0"/>
              <w:autoSpaceDE w:val="0"/>
              <w:autoSpaceDN w:val="0"/>
              <w:spacing w:after="200"/>
              <w:jc w:val="center"/>
              <w:rPr>
                <w:rFonts w:ascii="Arial" w:hAnsi="Arial" w:cs="Arial"/>
                <w:lang w:eastAsia="en-US"/>
              </w:rPr>
            </w:pPr>
            <w:r w:rsidRPr="00865A91">
              <w:rPr>
                <w:rFonts w:ascii="Arial" w:hAnsi="Arial" w:cs="Arial"/>
                <w:lang w:eastAsia="en-US"/>
              </w:rPr>
              <w:t>39</w:t>
            </w:r>
          </w:p>
        </w:tc>
        <w:tc>
          <w:tcPr>
            <w:tcW w:w="280" w:type="pct"/>
            <w:vAlign w:val="center"/>
          </w:tcPr>
          <w:p w:rsidR="00613F0B" w:rsidRPr="00865A91" w:rsidRDefault="00613F0B" w:rsidP="00865A91">
            <w:pPr>
              <w:widowControl w:val="0"/>
              <w:autoSpaceDE w:val="0"/>
              <w:autoSpaceDN w:val="0"/>
              <w:spacing w:after="200"/>
              <w:jc w:val="center"/>
              <w:rPr>
                <w:rFonts w:ascii="Arial" w:hAnsi="Arial" w:cs="Arial"/>
                <w:lang w:eastAsia="en-US"/>
              </w:rPr>
            </w:pPr>
            <w:r w:rsidRPr="00865A91">
              <w:rPr>
                <w:rFonts w:ascii="Arial" w:hAnsi="Arial" w:cs="Arial"/>
                <w:lang w:eastAsia="en-US"/>
              </w:rPr>
              <w:t>42</w:t>
            </w:r>
          </w:p>
        </w:tc>
        <w:tc>
          <w:tcPr>
            <w:tcW w:w="300" w:type="pct"/>
            <w:vAlign w:val="center"/>
          </w:tcPr>
          <w:p w:rsidR="00613F0B" w:rsidRPr="00865A91" w:rsidRDefault="00613F0B" w:rsidP="00865A91">
            <w:pPr>
              <w:widowControl w:val="0"/>
              <w:autoSpaceDE w:val="0"/>
              <w:autoSpaceDN w:val="0"/>
              <w:spacing w:after="200"/>
              <w:jc w:val="center"/>
              <w:rPr>
                <w:rFonts w:ascii="Arial" w:hAnsi="Arial" w:cs="Arial"/>
                <w:lang w:eastAsia="en-US"/>
              </w:rPr>
            </w:pPr>
            <w:r w:rsidRPr="00865A91">
              <w:rPr>
                <w:rFonts w:ascii="Arial" w:hAnsi="Arial" w:cs="Arial"/>
                <w:lang w:eastAsia="en-US"/>
              </w:rPr>
              <w:t>45</w:t>
            </w:r>
          </w:p>
        </w:tc>
        <w:tc>
          <w:tcPr>
            <w:tcW w:w="280" w:type="pct"/>
            <w:vAlign w:val="center"/>
          </w:tcPr>
          <w:p w:rsidR="00613F0B" w:rsidRPr="00865A91" w:rsidRDefault="00613F0B" w:rsidP="00865A91">
            <w:pPr>
              <w:widowControl w:val="0"/>
              <w:autoSpaceDE w:val="0"/>
              <w:autoSpaceDN w:val="0"/>
              <w:spacing w:after="200"/>
              <w:jc w:val="center"/>
              <w:rPr>
                <w:rFonts w:ascii="Arial" w:hAnsi="Arial" w:cs="Arial"/>
                <w:lang w:eastAsia="en-US"/>
              </w:rPr>
            </w:pPr>
            <w:r w:rsidRPr="00865A91">
              <w:rPr>
                <w:rFonts w:ascii="Arial" w:hAnsi="Arial" w:cs="Arial"/>
                <w:lang w:eastAsia="en-US"/>
              </w:rPr>
              <w:t>48</w:t>
            </w:r>
          </w:p>
        </w:tc>
        <w:tc>
          <w:tcPr>
            <w:tcW w:w="280"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51</w:t>
            </w:r>
          </w:p>
        </w:tc>
        <w:tc>
          <w:tcPr>
            <w:tcW w:w="966" w:type="pct"/>
            <w:vAlign w:val="center"/>
          </w:tcPr>
          <w:p w:rsidR="00613F0B" w:rsidRPr="00865A91" w:rsidRDefault="00613F0B" w:rsidP="00865A91">
            <w:pPr>
              <w:rPr>
                <w:rFonts w:ascii="Arial" w:hAnsi="Arial" w:cs="Arial"/>
              </w:rPr>
            </w:pPr>
            <w:r w:rsidRPr="00865A91">
              <w:rPr>
                <w:rFonts w:ascii="Arial" w:hAnsi="Arial" w:cs="Arial"/>
                <w:lang w:eastAsia="en-US"/>
              </w:rPr>
              <w:t xml:space="preserve">Основное мероприятие 01., </w:t>
            </w:r>
            <w:r w:rsidRPr="00865A91">
              <w:rPr>
                <w:rFonts w:ascii="Arial" w:hAnsi="Arial" w:cs="Arial"/>
              </w:rPr>
              <w:t>Основное мероприятие Е8.</w:t>
            </w:r>
          </w:p>
          <w:p w:rsidR="00613F0B" w:rsidRPr="00865A91" w:rsidRDefault="00613F0B" w:rsidP="00865A91">
            <w:pPr>
              <w:rPr>
                <w:rFonts w:ascii="Arial" w:hAnsi="Arial" w:cs="Arial"/>
              </w:rPr>
            </w:pPr>
            <w:r w:rsidRPr="00865A91">
              <w:rPr>
                <w:rFonts w:ascii="Arial" w:hAnsi="Arial" w:cs="Arial"/>
              </w:rPr>
              <w:t>Федеральный проект «Социальная активность»</w:t>
            </w:r>
          </w:p>
          <w:p w:rsidR="00613F0B" w:rsidRPr="00865A91" w:rsidRDefault="00613F0B" w:rsidP="00865A91">
            <w:pPr>
              <w:rPr>
                <w:rFonts w:ascii="Arial" w:hAnsi="Arial" w:cs="Arial"/>
                <w:lang w:eastAsia="en-US"/>
              </w:rPr>
            </w:pPr>
          </w:p>
          <w:p w:rsidR="00613F0B" w:rsidRPr="00865A91" w:rsidRDefault="00613F0B" w:rsidP="00865A91">
            <w:pPr>
              <w:rPr>
                <w:rFonts w:ascii="Arial" w:hAnsi="Arial" w:cs="Arial"/>
                <w:lang w:eastAsia="en-US"/>
              </w:rPr>
            </w:pPr>
          </w:p>
        </w:tc>
      </w:tr>
      <w:tr w:rsidR="00613F0B" w:rsidRPr="00865A91" w:rsidTr="00865A91">
        <w:trPr>
          <w:trHeight w:val="438"/>
        </w:trPr>
        <w:tc>
          <w:tcPr>
            <w:tcW w:w="5000" w:type="pct"/>
            <w:gridSpan w:val="11"/>
          </w:tcPr>
          <w:p w:rsidR="00613F0B" w:rsidRPr="00865A91" w:rsidRDefault="00613F0B" w:rsidP="00865A91">
            <w:pPr>
              <w:jc w:val="center"/>
              <w:rPr>
                <w:rFonts w:ascii="Arial" w:hAnsi="Arial" w:cs="Arial"/>
                <w:lang w:eastAsia="en-US"/>
              </w:rPr>
            </w:pPr>
            <w:r w:rsidRPr="00865A91">
              <w:rPr>
                <w:rFonts w:ascii="Arial" w:hAnsi="Arial" w:cs="Arial"/>
                <w:bCs/>
                <w:lang w:eastAsia="en-US"/>
              </w:rPr>
              <w:t>Подпрограмма V «Обеспечивающая подпрограмма»</w:t>
            </w:r>
          </w:p>
        </w:tc>
      </w:tr>
      <w:tr w:rsidR="00613F0B" w:rsidRPr="00865A91" w:rsidTr="00865A91">
        <w:trPr>
          <w:trHeight w:val="402"/>
        </w:trPr>
        <w:tc>
          <w:tcPr>
            <w:tcW w:w="172" w:type="pct"/>
            <w:tcBorders>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w:t>
            </w:r>
          </w:p>
        </w:tc>
        <w:tc>
          <w:tcPr>
            <w:tcW w:w="805" w:type="pct"/>
          </w:tcPr>
          <w:p w:rsidR="00613F0B" w:rsidRPr="00865A91" w:rsidRDefault="00613F0B" w:rsidP="00865A91">
            <w:pPr>
              <w:widowControl w:val="0"/>
              <w:autoSpaceDE w:val="0"/>
              <w:autoSpaceDN w:val="0"/>
              <w:rPr>
                <w:rFonts w:ascii="Arial" w:hAnsi="Arial" w:cs="Arial"/>
              </w:rPr>
            </w:pPr>
            <w:r w:rsidRPr="00865A91">
              <w:rPr>
                <w:rFonts w:ascii="Arial" w:hAnsi="Arial" w:cs="Arial"/>
              </w:rPr>
              <w:t>-</w:t>
            </w:r>
          </w:p>
        </w:tc>
        <w:tc>
          <w:tcPr>
            <w:tcW w:w="696" w:type="pct"/>
            <w:vAlign w:val="center"/>
          </w:tcPr>
          <w:p w:rsidR="00613F0B" w:rsidRPr="00865A91" w:rsidRDefault="00613F0B" w:rsidP="00865A91">
            <w:pPr>
              <w:widowControl w:val="0"/>
              <w:autoSpaceDE w:val="0"/>
              <w:autoSpaceDN w:val="0"/>
              <w:spacing w:after="200"/>
              <w:rPr>
                <w:rFonts w:ascii="Arial" w:hAnsi="Arial" w:cs="Arial"/>
                <w:lang w:eastAsia="en-US"/>
              </w:rPr>
            </w:pPr>
            <w:r w:rsidRPr="00865A91">
              <w:rPr>
                <w:rFonts w:ascii="Arial" w:hAnsi="Arial" w:cs="Arial"/>
                <w:lang w:eastAsia="en-US"/>
              </w:rPr>
              <w:t>-</w:t>
            </w:r>
          </w:p>
        </w:tc>
        <w:tc>
          <w:tcPr>
            <w:tcW w:w="451" w:type="pct"/>
            <w:vAlign w:val="center"/>
          </w:tcPr>
          <w:p w:rsidR="00613F0B" w:rsidRPr="00865A91" w:rsidRDefault="00613F0B" w:rsidP="00865A91">
            <w:pPr>
              <w:widowControl w:val="0"/>
              <w:autoSpaceDE w:val="0"/>
              <w:autoSpaceDN w:val="0"/>
              <w:spacing w:after="200"/>
              <w:rPr>
                <w:rFonts w:ascii="Arial" w:hAnsi="Arial" w:cs="Arial"/>
                <w:lang w:eastAsia="en-US"/>
              </w:rPr>
            </w:pPr>
            <w:r w:rsidRPr="00865A91">
              <w:rPr>
                <w:rFonts w:ascii="Arial" w:hAnsi="Arial" w:cs="Arial"/>
                <w:lang w:eastAsia="en-US"/>
              </w:rPr>
              <w:t>-</w:t>
            </w:r>
          </w:p>
        </w:tc>
        <w:tc>
          <w:tcPr>
            <w:tcW w:w="488" w:type="pct"/>
            <w:vAlign w:val="center"/>
          </w:tcPr>
          <w:p w:rsidR="00613F0B" w:rsidRPr="00865A91" w:rsidRDefault="00613F0B" w:rsidP="00865A91">
            <w:pPr>
              <w:widowControl w:val="0"/>
              <w:autoSpaceDE w:val="0"/>
              <w:autoSpaceDN w:val="0"/>
              <w:spacing w:after="200"/>
              <w:rPr>
                <w:rFonts w:ascii="Arial" w:hAnsi="Arial" w:cs="Arial"/>
                <w:lang w:eastAsia="en-US"/>
              </w:rPr>
            </w:pPr>
            <w:r w:rsidRPr="00865A91">
              <w:rPr>
                <w:rFonts w:ascii="Arial" w:hAnsi="Arial" w:cs="Arial"/>
                <w:lang w:eastAsia="en-US"/>
              </w:rPr>
              <w:t>-</w:t>
            </w:r>
          </w:p>
        </w:tc>
        <w:tc>
          <w:tcPr>
            <w:tcW w:w="280" w:type="pct"/>
            <w:vAlign w:val="center"/>
          </w:tcPr>
          <w:p w:rsidR="00613F0B" w:rsidRPr="00865A91" w:rsidRDefault="00613F0B" w:rsidP="00865A91">
            <w:pPr>
              <w:widowControl w:val="0"/>
              <w:autoSpaceDE w:val="0"/>
              <w:autoSpaceDN w:val="0"/>
              <w:spacing w:after="200"/>
              <w:rPr>
                <w:rFonts w:ascii="Arial" w:hAnsi="Arial" w:cs="Arial"/>
                <w:lang w:eastAsia="en-US"/>
              </w:rPr>
            </w:pPr>
            <w:r w:rsidRPr="00865A91">
              <w:rPr>
                <w:rFonts w:ascii="Arial" w:hAnsi="Arial" w:cs="Arial"/>
                <w:lang w:eastAsia="en-US"/>
              </w:rPr>
              <w:t>-</w:t>
            </w:r>
          </w:p>
        </w:tc>
        <w:tc>
          <w:tcPr>
            <w:tcW w:w="280" w:type="pct"/>
            <w:vAlign w:val="center"/>
          </w:tcPr>
          <w:p w:rsidR="00613F0B" w:rsidRPr="00865A91" w:rsidRDefault="00613F0B" w:rsidP="00865A91">
            <w:pPr>
              <w:widowControl w:val="0"/>
              <w:autoSpaceDE w:val="0"/>
              <w:autoSpaceDN w:val="0"/>
              <w:spacing w:after="200"/>
              <w:rPr>
                <w:rFonts w:ascii="Arial" w:hAnsi="Arial" w:cs="Arial"/>
                <w:lang w:eastAsia="en-US"/>
              </w:rPr>
            </w:pPr>
            <w:r w:rsidRPr="00865A91">
              <w:rPr>
                <w:rFonts w:ascii="Arial" w:hAnsi="Arial" w:cs="Arial"/>
                <w:lang w:eastAsia="en-US"/>
              </w:rPr>
              <w:t>-</w:t>
            </w:r>
          </w:p>
        </w:tc>
        <w:tc>
          <w:tcPr>
            <w:tcW w:w="300" w:type="pct"/>
            <w:vAlign w:val="center"/>
          </w:tcPr>
          <w:p w:rsidR="00613F0B" w:rsidRPr="00865A91" w:rsidRDefault="00613F0B" w:rsidP="00865A91">
            <w:pPr>
              <w:widowControl w:val="0"/>
              <w:autoSpaceDE w:val="0"/>
              <w:autoSpaceDN w:val="0"/>
              <w:spacing w:after="200"/>
              <w:rPr>
                <w:rFonts w:ascii="Arial" w:hAnsi="Arial" w:cs="Arial"/>
                <w:lang w:eastAsia="en-US"/>
              </w:rPr>
            </w:pPr>
            <w:r w:rsidRPr="00865A91">
              <w:rPr>
                <w:rFonts w:ascii="Arial" w:hAnsi="Arial" w:cs="Arial"/>
                <w:lang w:eastAsia="en-US"/>
              </w:rPr>
              <w:t>-</w:t>
            </w:r>
          </w:p>
        </w:tc>
        <w:tc>
          <w:tcPr>
            <w:tcW w:w="280" w:type="pct"/>
            <w:vAlign w:val="center"/>
          </w:tcPr>
          <w:p w:rsidR="00613F0B" w:rsidRPr="00865A91" w:rsidRDefault="00613F0B" w:rsidP="00865A91">
            <w:pPr>
              <w:widowControl w:val="0"/>
              <w:autoSpaceDE w:val="0"/>
              <w:autoSpaceDN w:val="0"/>
              <w:spacing w:after="200"/>
              <w:rPr>
                <w:rFonts w:ascii="Arial" w:hAnsi="Arial" w:cs="Arial"/>
                <w:lang w:eastAsia="en-US"/>
              </w:rPr>
            </w:pPr>
            <w:r w:rsidRPr="00865A91">
              <w:rPr>
                <w:rFonts w:ascii="Arial" w:hAnsi="Arial" w:cs="Arial"/>
                <w:lang w:eastAsia="en-US"/>
              </w:rPr>
              <w:t>-</w:t>
            </w:r>
          </w:p>
        </w:tc>
        <w:tc>
          <w:tcPr>
            <w:tcW w:w="280" w:type="pct"/>
          </w:tcPr>
          <w:p w:rsidR="00613F0B" w:rsidRPr="00865A91" w:rsidRDefault="00613F0B" w:rsidP="00865A91">
            <w:pPr>
              <w:rPr>
                <w:rFonts w:ascii="Arial" w:hAnsi="Arial" w:cs="Arial"/>
                <w:lang w:eastAsia="en-US"/>
              </w:rPr>
            </w:pPr>
          </w:p>
        </w:tc>
        <w:tc>
          <w:tcPr>
            <w:tcW w:w="966" w:type="pct"/>
            <w:vAlign w:val="center"/>
          </w:tcPr>
          <w:p w:rsidR="00613F0B" w:rsidRPr="00865A91" w:rsidRDefault="00613F0B" w:rsidP="00865A91">
            <w:pPr>
              <w:rPr>
                <w:rFonts w:ascii="Arial" w:hAnsi="Arial" w:cs="Arial"/>
                <w:lang w:eastAsia="en-US"/>
              </w:rPr>
            </w:pPr>
            <w:r w:rsidRPr="00865A91">
              <w:rPr>
                <w:rFonts w:ascii="Arial" w:hAnsi="Arial" w:cs="Arial"/>
                <w:lang w:eastAsia="en-US"/>
              </w:rPr>
              <w:t>-</w:t>
            </w:r>
          </w:p>
        </w:tc>
      </w:tr>
      <w:tr w:rsidR="00613F0B" w:rsidRPr="00865A91" w:rsidTr="00865A91">
        <w:trPr>
          <w:trHeight w:val="366"/>
        </w:trPr>
        <w:tc>
          <w:tcPr>
            <w:tcW w:w="5000" w:type="pct"/>
            <w:gridSpan w:val="11"/>
          </w:tcPr>
          <w:p w:rsidR="00613F0B" w:rsidRPr="00865A91" w:rsidRDefault="00613F0B" w:rsidP="00865A91">
            <w:pPr>
              <w:jc w:val="center"/>
              <w:rPr>
                <w:rFonts w:ascii="Arial" w:hAnsi="Arial" w:cs="Arial"/>
                <w:lang w:eastAsia="en-US"/>
              </w:rPr>
            </w:pPr>
            <w:r w:rsidRPr="00865A91">
              <w:rPr>
                <w:rFonts w:ascii="Arial" w:hAnsi="Arial" w:cs="Arial"/>
                <w:bCs/>
                <w:lang w:eastAsia="en-US"/>
              </w:rPr>
              <w:t xml:space="preserve">Подпрограмма </w:t>
            </w:r>
            <w:r w:rsidRPr="00865A91">
              <w:rPr>
                <w:rFonts w:ascii="Arial" w:hAnsi="Arial" w:cs="Arial"/>
                <w:bCs/>
                <w:lang w:val="en-US" w:eastAsia="en-US"/>
              </w:rPr>
              <w:t>VII</w:t>
            </w:r>
            <w:r w:rsidRPr="00865A91">
              <w:rPr>
                <w:rFonts w:ascii="Arial" w:hAnsi="Arial" w:cs="Arial"/>
                <w:bCs/>
                <w:lang w:eastAsia="en-US"/>
              </w:rPr>
              <w:t xml:space="preserve">  «Развитие добровольчества (волонтерства) Московской области»</w:t>
            </w:r>
          </w:p>
        </w:tc>
      </w:tr>
      <w:tr w:rsidR="00613F0B" w:rsidRPr="00865A91" w:rsidTr="00865A91">
        <w:trPr>
          <w:trHeight w:val="893"/>
        </w:trPr>
        <w:tc>
          <w:tcPr>
            <w:tcW w:w="172" w:type="pct"/>
            <w:tcBorders>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1</w:t>
            </w:r>
          </w:p>
        </w:tc>
        <w:tc>
          <w:tcPr>
            <w:tcW w:w="805" w:type="pct"/>
            <w:tcBorders>
              <w:left w:val="single" w:sz="4" w:space="0" w:color="auto"/>
            </w:tcBorders>
          </w:tcPr>
          <w:p w:rsidR="00613F0B" w:rsidRPr="00865A91" w:rsidRDefault="00613F0B" w:rsidP="00865A91">
            <w:pPr>
              <w:spacing w:after="200"/>
              <w:rPr>
                <w:rFonts w:ascii="Arial" w:hAnsi="Arial" w:cs="Arial"/>
              </w:rPr>
            </w:pPr>
            <w:r w:rsidRPr="00865A91">
              <w:rPr>
                <w:rFonts w:ascii="Arial" w:hAnsi="Arial" w:cs="Arial"/>
              </w:rPr>
              <w:t xml:space="preserve">Показатель 2.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w:t>
            </w:r>
          </w:p>
        </w:tc>
        <w:tc>
          <w:tcPr>
            <w:tcW w:w="696" w:type="pct"/>
          </w:tcPr>
          <w:p w:rsidR="00613F0B" w:rsidRPr="00865A91" w:rsidRDefault="00613F0B" w:rsidP="00865A91">
            <w:pPr>
              <w:spacing w:after="200"/>
              <w:rPr>
                <w:rFonts w:ascii="Arial" w:hAnsi="Arial" w:cs="Arial"/>
              </w:rPr>
            </w:pPr>
            <w:r w:rsidRPr="00865A91">
              <w:rPr>
                <w:rFonts w:ascii="Arial" w:hAnsi="Arial" w:cs="Arial"/>
              </w:rPr>
              <w:t>Приоритетный показатель, соглашение с ФОИВ (региональный проект)</w:t>
            </w:r>
          </w:p>
        </w:tc>
        <w:tc>
          <w:tcPr>
            <w:tcW w:w="451" w:type="pct"/>
          </w:tcPr>
          <w:p w:rsidR="00613F0B" w:rsidRPr="00865A91" w:rsidRDefault="00613F0B" w:rsidP="00865A91">
            <w:pPr>
              <w:spacing w:after="200"/>
              <w:rPr>
                <w:rFonts w:ascii="Arial" w:hAnsi="Arial" w:cs="Arial"/>
              </w:rPr>
            </w:pPr>
            <w:r w:rsidRPr="00865A91">
              <w:rPr>
                <w:rFonts w:ascii="Arial" w:hAnsi="Arial" w:cs="Arial"/>
              </w:rPr>
              <w:t>чел.</w:t>
            </w:r>
          </w:p>
        </w:tc>
        <w:tc>
          <w:tcPr>
            <w:tcW w:w="488" w:type="pct"/>
            <w:vAlign w:val="center"/>
          </w:tcPr>
          <w:p w:rsidR="00613F0B" w:rsidRPr="00865A91" w:rsidRDefault="00613F0B" w:rsidP="00865A91">
            <w:pPr>
              <w:spacing w:after="200"/>
              <w:rPr>
                <w:rFonts w:ascii="Arial" w:hAnsi="Arial" w:cs="Arial"/>
              </w:rPr>
            </w:pPr>
            <w:r w:rsidRPr="00865A91">
              <w:rPr>
                <w:rFonts w:ascii="Arial" w:hAnsi="Arial" w:cs="Arial"/>
              </w:rPr>
              <w:t>12051</w:t>
            </w:r>
          </w:p>
        </w:tc>
        <w:tc>
          <w:tcPr>
            <w:tcW w:w="280" w:type="pct"/>
            <w:vAlign w:val="center"/>
          </w:tcPr>
          <w:p w:rsidR="00613F0B" w:rsidRPr="00865A91" w:rsidRDefault="00613F0B" w:rsidP="00865A91">
            <w:pPr>
              <w:widowControl w:val="0"/>
              <w:autoSpaceDE w:val="0"/>
              <w:autoSpaceDN w:val="0"/>
              <w:spacing w:after="200"/>
              <w:jc w:val="center"/>
              <w:rPr>
                <w:rFonts w:ascii="Arial" w:hAnsi="Arial" w:cs="Arial"/>
                <w:lang w:eastAsia="en-US"/>
              </w:rPr>
            </w:pPr>
            <w:r w:rsidRPr="00865A91">
              <w:rPr>
                <w:rFonts w:ascii="Arial" w:hAnsi="Arial" w:cs="Arial"/>
                <w:lang w:eastAsia="en-US"/>
              </w:rPr>
              <w:t>12141</w:t>
            </w:r>
          </w:p>
        </w:tc>
        <w:tc>
          <w:tcPr>
            <w:tcW w:w="280" w:type="pct"/>
            <w:vAlign w:val="center"/>
          </w:tcPr>
          <w:p w:rsidR="00613F0B" w:rsidRPr="00865A91" w:rsidRDefault="00613F0B" w:rsidP="00865A91">
            <w:pPr>
              <w:widowControl w:val="0"/>
              <w:autoSpaceDE w:val="0"/>
              <w:autoSpaceDN w:val="0"/>
              <w:spacing w:after="200"/>
              <w:jc w:val="center"/>
              <w:rPr>
                <w:rFonts w:ascii="Arial" w:hAnsi="Arial" w:cs="Arial"/>
                <w:lang w:eastAsia="en-US"/>
              </w:rPr>
            </w:pPr>
            <w:r w:rsidRPr="00865A91">
              <w:rPr>
                <w:rFonts w:ascii="Arial" w:hAnsi="Arial" w:cs="Arial"/>
                <w:lang w:eastAsia="en-US"/>
              </w:rPr>
              <w:t>12221</w:t>
            </w:r>
          </w:p>
        </w:tc>
        <w:tc>
          <w:tcPr>
            <w:tcW w:w="300" w:type="pct"/>
            <w:vAlign w:val="center"/>
          </w:tcPr>
          <w:p w:rsidR="00613F0B" w:rsidRPr="00865A91" w:rsidRDefault="00613F0B" w:rsidP="00865A91">
            <w:pPr>
              <w:widowControl w:val="0"/>
              <w:autoSpaceDE w:val="0"/>
              <w:autoSpaceDN w:val="0"/>
              <w:spacing w:after="200"/>
              <w:jc w:val="center"/>
              <w:rPr>
                <w:rFonts w:ascii="Arial" w:hAnsi="Arial" w:cs="Arial"/>
                <w:lang w:eastAsia="en-US"/>
              </w:rPr>
            </w:pPr>
            <w:r w:rsidRPr="00865A91">
              <w:rPr>
                <w:rFonts w:ascii="Arial" w:hAnsi="Arial" w:cs="Arial"/>
                <w:lang w:eastAsia="en-US"/>
              </w:rPr>
              <w:t>12300</w:t>
            </w:r>
          </w:p>
        </w:tc>
        <w:tc>
          <w:tcPr>
            <w:tcW w:w="280" w:type="pct"/>
            <w:vAlign w:val="center"/>
          </w:tcPr>
          <w:p w:rsidR="00613F0B" w:rsidRPr="00865A91" w:rsidRDefault="00613F0B" w:rsidP="00865A91">
            <w:pPr>
              <w:widowControl w:val="0"/>
              <w:autoSpaceDE w:val="0"/>
              <w:autoSpaceDN w:val="0"/>
              <w:spacing w:after="200"/>
              <w:jc w:val="center"/>
              <w:rPr>
                <w:rFonts w:ascii="Arial" w:hAnsi="Arial" w:cs="Arial"/>
                <w:lang w:eastAsia="en-US"/>
              </w:rPr>
            </w:pPr>
            <w:r w:rsidRPr="00865A91">
              <w:rPr>
                <w:rFonts w:ascii="Arial" w:hAnsi="Arial" w:cs="Arial"/>
                <w:lang w:eastAsia="en-US"/>
              </w:rPr>
              <w:t>12379</w:t>
            </w:r>
          </w:p>
        </w:tc>
        <w:tc>
          <w:tcPr>
            <w:tcW w:w="280" w:type="pct"/>
            <w:vAlign w:val="center"/>
          </w:tcPr>
          <w:p w:rsidR="00613F0B" w:rsidRPr="00865A91" w:rsidRDefault="00613F0B" w:rsidP="00865A91">
            <w:pPr>
              <w:jc w:val="center"/>
              <w:rPr>
                <w:rFonts w:ascii="Arial" w:hAnsi="Arial" w:cs="Arial"/>
              </w:rPr>
            </w:pPr>
            <w:r w:rsidRPr="00865A91">
              <w:rPr>
                <w:rFonts w:ascii="Arial" w:hAnsi="Arial" w:cs="Arial"/>
              </w:rPr>
              <w:t>12458</w:t>
            </w:r>
          </w:p>
        </w:tc>
        <w:tc>
          <w:tcPr>
            <w:tcW w:w="966" w:type="pct"/>
            <w:vAlign w:val="center"/>
          </w:tcPr>
          <w:p w:rsidR="00613F0B" w:rsidRPr="00865A91" w:rsidRDefault="00613F0B" w:rsidP="00865A91">
            <w:pPr>
              <w:rPr>
                <w:rFonts w:ascii="Arial" w:hAnsi="Arial" w:cs="Arial"/>
              </w:rPr>
            </w:pPr>
            <w:r w:rsidRPr="00865A91">
              <w:rPr>
                <w:rFonts w:ascii="Arial" w:hAnsi="Arial" w:cs="Arial"/>
              </w:rPr>
              <w:t>Основное мероприятие Е8.</w:t>
            </w:r>
          </w:p>
          <w:p w:rsidR="00613F0B" w:rsidRPr="00865A91" w:rsidRDefault="00613F0B" w:rsidP="00865A91">
            <w:pPr>
              <w:rPr>
                <w:rFonts w:ascii="Arial" w:hAnsi="Arial" w:cs="Arial"/>
              </w:rPr>
            </w:pPr>
            <w:r w:rsidRPr="00865A91">
              <w:rPr>
                <w:rFonts w:ascii="Arial" w:hAnsi="Arial" w:cs="Arial"/>
              </w:rPr>
              <w:t>Федеральный проект «Социальная активность»</w:t>
            </w:r>
          </w:p>
          <w:p w:rsidR="00613F0B" w:rsidRPr="00865A91" w:rsidRDefault="00613F0B" w:rsidP="00865A91">
            <w:pPr>
              <w:rPr>
                <w:rFonts w:ascii="Arial" w:hAnsi="Arial" w:cs="Arial"/>
                <w:lang w:eastAsia="en-US"/>
              </w:rPr>
            </w:pPr>
          </w:p>
        </w:tc>
      </w:tr>
    </w:tbl>
    <w:p w:rsidR="00613F0B" w:rsidRPr="00865A91" w:rsidRDefault="00613F0B" w:rsidP="00865A91">
      <w:pPr>
        <w:ind w:firstLine="567"/>
        <w:jc w:val="center"/>
        <w:rPr>
          <w:rFonts w:ascii="Arial" w:eastAsia="Calibri" w:hAnsi="Arial" w:cs="Arial"/>
          <w:bCs/>
        </w:rPr>
      </w:pPr>
    </w:p>
    <w:p w:rsidR="00613F0B" w:rsidRPr="00865A91" w:rsidRDefault="00613F0B" w:rsidP="00865A91">
      <w:pPr>
        <w:ind w:firstLine="567"/>
        <w:jc w:val="center"/>
        <w:rPr>
          <w:rFonts w:ascii="Arial" w:eastAsia="Calibri" w:hAnsi="Arial" w:cs="Arial"/>
          <w:bCs/>
        </w:rPr>
      </w:pPr>
    </w:p>
    <w:p w:rsidR="00613F0B" w:rsidRPr="00865A91" w:rsidRDefault="00613F0B" w:rsidP="00865A91">
      <w:pPr>
        <w:spacing w:after="200"/>
        <w:jc w:val="center"/>
        <w:rPr>
          <w:rFonts w:ascii="Arial" w:hAnsi="Arial" w:cs="Arial"/>
        </w:rPr>
      </w:pPr>
      <w:r w:rsidRPr="00865A91">
        <w:rPr>
          <w:rFonts w:ascii="Arial" w:hAnsi="Arial" w:cs="Arial"/>
          <w:bCs/>
        </w:rPr>
        <w:t>Методика расчета значений показателей реализации муниципальной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3"/>
        <w:gridCol w:w="2537"/>
        <w:gridCol w:w="1423"/>
        <w:gridCol w:w="6147"/>
        <w:gridCol w:w="2429"/>
        <w:gridCol w:w="20"/>
        <w:gridCol w:w="2028"/>
      </w:tblGrid>
      <w:tr w:rsidR="00613F0B" w:rsidRPr="00865A91" w:rsidTr="00865A91">
        <w:trPr>
          <w:trHeight w:val="276"/>
        </w:trPr>
        <w:tc>
          <w:tcPr>
            <w:tcW w:w="169" w:type="pct"/>
            <w:hideMark/>
          </w:tcPr>
          <w:p w:rsidR="00613F0B" w:rsidRPr="00865A91" w:rsidRDefault="00613F0B" w:rsidP="00865A91">
            <w:pPr>
              <w:jc w:val="center"/>
              <w:rPr>
                <w:rFonts w:ascii="Arial" w:hAnsi="Arial" w:cs="Arial"/>
              </w:rPr>
            </w:pPr>
            <w:r w:rsidRPr="00865A91">
              <w:rPr>
                <w:rFonts w:ascii="Arial" w:hAnsi="Arial" w:cs="Arial"/>
              </w:rPr>
              <w:t>№</w:t>
            </w:r>
          </w:p>
          <w:p w:rsidR="00613F0B" w:rsidRPr="00865A91" w:rsidRDefault="00613F0B" w:rsidP="00865A91">
            <w:pPr>
              <w:jc w:val="center"/>
              <w:rPr>
                <w:rFonts w:ascii="Arial" w:hAnsi="Arial" w:cs="Arial"/>
              </w:rPr>
            </w:pPr>
            <w:r w:rsidRPr="00865A91">
              <w:rPr>
                <w:rFonts w:ascii="Arial" w:hAnsi="Arial" w:cs="Arial"/>
              </w:rPr>
              <w:t>п/п</w:t>
            </w:r>
          </w:p>
        </w:tc>
        <w:tc>
          <w:tcPr>
            <w:tcW w:w="792" w:type="pct"/>
            <w:hideMark/>
          </w:tcPr>
          <w:p w:rsidR="00613F0B" w:rsidRPr="00865A91" w:rsidRDefault="00613F0B" w:rsidP="00865A91">
            <w:pPr>
              <w:jc w:val="center"/>
              <w:rPr>
                <w:rFonts w:ascii="Arial" w:hAnsi="Arial" w:cs="Arial"/>
              </w:rPr>
            </w:pPr>
            <w:r w:rsidRPr="00865A91">
              <w:rPr>
                <w:rFonts w:ascii="Arial" w:hAnsi="Arial" w:cs="Arial"/>
              </w:rPr>
              <w:t>Наименование показателя</w:t>
            </w:r>
          </w:p>
        </w:tc>
        <w:tc>
          <w:tcPr>
            <w:tcW w:w="444" w:type="pct"/>
            <w:hideMark/>
          </w:tcPr>
          <w:p w:rsidR="00613F0B" w:rsidRPr="00865A91" w:rsidRDefault="00613F0B" w:rsidP="00865A91">
            <w:pPr>
              <w:jc w:val="center"/>
              <w:rPr>
                <w:rFonts w:ascii="Arial" w:hAnsi="Arial" w:cs="Arial"/>
              </w:rPr>
            </w:pPr>
            <w:r w:rsidRPr="00865A91">
              <w:rPr>
                <w:rFonts w:ascii="Arial" w:hAnsi="Arial" w:cs="Arial"/>
              </w:rPr>
              <w:t>Единица измерения</w:t>
            </w:r>
          </w:p>
        </w:tc>
        <w:tc>
          <w:tcPr>
            <w:tcW w:w="2197" w:type="pct"/>
            <w:hideMark/>
          </w:tcPr>
          <w:p w:rsidR="00613F0B" w:rsidRPr="00865A91" w:rsidRDefault="00613F0B" w:rsidP="00865A91">
            <w:pPr>
              <w:jc w:val="center"/>
              <w:rPr>
                <w:rFonts w:ascii="Arial" w:hAnsi="Arial" w:cs="Arial"/>
              </w:rPr>
            </w:pPr>
            <w:r w:rsidRPr="00865A91">
              <w:rPr>
                <w:rFonts w:ascii="Arial" w:hAnsi="Arial" w:cs="Arial"/>
              </w:rPr>
              <w:t>Порядок расчета</w:t>
            </w:r>
          </w:p>
        </w:tc>
        <w:tc>
          <w:tcPr>
            <w:tcW w:w="758" w:type="pct"/>
            <w:hideMark/>
          </w:tcPr>
          <w:p w:rsidR="00613F0B" w:rsidRPr="00865A91" w:rsidRDefault="00613F0B" w:rsidP="00865A91">
            <w:pPr>
              <w:jc w:val="center"/>
              <w:rPr>
                <w:rFonts w:ascii="Arial" w:hAnsi="Arial" w:cs="Arial"/>
              </w:rPr>
            </w:pPr>
            <w:r w:rsidRPr="00865A91">
              <w:rPr>
                <w:rFonts w:ascii="Arial" w:hAnsi="Arial" w:cs="Arial"/>
              </w:rPr>
              <w:t>Источник данных</w:t>
            </w:r>
          </w:p>
        </w:tc>
        <w:tc>
          <w:tcPr>
            <w:tcW w:w="639" w:type="pct"/>
            <w:gridSpan w:val="2"/>
          </w:tcPr>
          <w:p w:rsidR="00613F0B" w:rsidRPr="00865A91" w:rsidRDefault="00613F0B" w:rsidP="00865A91">
            <w:pPr>
              <w:jc w:val="center"/>
              <w:rPr>
                <w:rFonts w:ascii="Arial" w:hAnsi="Arial" w:cs="Arial"/>
              </w:rPr>
            </w:pPr>
            <w:r w:rsidRPr="00865A91">
              <w:rPr>
                <w:rFonts w:ascii="Arial" w:hAnsi="Arial" w:cs="Arial"/>
              </w:rPr>
              <w:t>Период предоставления отчетности</w:t>
            </w:r>
          </w:p>
        </w:tc>
      </w:tr>
      <w:tr w:rsidR="00613F0B" w:rsidRPr="00865A91" w:rsidTr="00865A91">
        <w:trPr>
          <w:trHeight w:val="28"/>
        </w:trPr>
        <w:tc>
          <w:tcPr>
            <w:tcW w:w="169" w:type="pct"/>
            <w:hideMark/>
          </w:tcPr>
          <w:p w:rsidR="00613F0B" w:rsidRPr="00865A91" w:rsidRDefault="00613F0B" w:rsidP="00865A91">
            <w:pPr>
              <w:spacing w:after="200"/>
              <w:jc w:val="center"/>
              <w:rPr>
                <w:rFonts w:ascii="Arial" w:hAnsi="Arial" w:cs="Arial"/>
              </w:rPr>
            </w:pPr>
            <w:r w:rsidRPr="00865A91">
              <w:rPr>
                <w:rFonts w:ascii="Arial" w:hAnsi="Arial" w:cs="Arial"/>
              </w:rPr>
              <w:t>1</w:t>
            </w:r>
          </w:p>
        </w:tc>
        <w:tc>
          <w:tcPr>
            <w:tcW w:w="792" w:type="pct"/>
            <w:hideMark/>
          </w:tcPr>
          <w:p w:rsidR="00613F0B" w:rsidRPr="00865A91" w:rsidRDefault="00613F0B" w:rsidP="00865A91">
            <w:pPr>
              <w:spacing w:after="200"/>
              <w:jc w:val="center"/>
              <w:rPr>
                <w:rFonts w:ascii="Arial" w:hAnsi="Arial" w:cs="Arial"/>
              </w:rPr>
            </w:pPr>
            <w:r w:rsidRPr="00865A91">
              <w:rPr>
                <w:rFonts w:ascii="Arial" w:hAnsi="Arial" w:cs="Arial"/>
              </w:rPr>
              <w:t>2</w:t>
            </w:r>
          </w:p>
        </w:tc>
        <w:tc>
          <w:tcPr>
            <w:tcW w:w="444" w:type="pct"/>
            <w:hideMark/>
          </w:tcPr>
          <w:p w:rsidR="00613F0B" w:rsidRPr="00865A91" w:rsidRDefault="00613F0B" w:rsidP="00865A91">
            <w:pPr>
              <w:spacing w:after="200"/>
              <w:jc w:val="center"/>
              <w:rPr>
                <w:rFonts w:ascii="Arial" w:hAnsi="Arial" w:cs="Arial"/>
              </w:rPr>
            </w:pPr>
            <w:r w:rsidRPr="00865A91">
              <w:rPr>
                <w:rFonts w:ascii="Arial" w:hAnsi="Arial" w:cs="Arial"/>
              </w:rPr>
              <w:t>3</w:t>
            </w:r>
          </w:p>
        </w:tc>
        <w:tc>
          <w:tcPr>
            <w:tcW w:w="2197" w:type="pct"/>
            <w:hideMark/>
          </w:tcPr>
          <w:p w:rsidR="00613F0B" w:rsidRPr="00865A91" w:rsidRDefault="00613F0B" w:rsidP="00865A91">
            <w:pPr>
              <w:spacing w:after="200"/>
              <w:jc w:val="center"/>
              <w:rPr>
                <w:rFonts w:ascii="Arial" w:hAnsi="Arial" w:cs="Arial"/>
              </w:rPr>
            </w:pPr>
            <w:r w:rsidRPr="00865A91">
              <w:rPr>
                <w:rFonts w:ascii="Arial" w:hAnsi="Arial" w:cs="Arial"/>
              </w:rPr>
              <w:t>4</w:t>
            </w:r>
          </w:p>
        </w:tc>
        <w:tc>
          <w:tcPr>
            <w:tcW w:w="758" w:type="pct"/>
            <w:hideMark/>
          </w:tcPr>
          <w:p w:rsidR="00613F0B" w:rsidRPr="00865A91" w:rsidRDefault="00613F0B" w:rsidP="00865A91">
            <w:pPr>
              <w:spacing w:after="200"/>
              <w:jc w:val="center"/>
              <w:rPr>
                <w:rFonts w:ascii="Arial" w:hAnsi="Arial" w:cs="Arial"/>
              </w:rPr>
            </w:pPr>
            <w:r w:rsidRPr="00865A91">
              <w:rPr>
                <w:rFonts w:ascii="Arial" w:hAnsi="Arial" w:cs="Arial"/>
              </w:rPr>
              <w:t>5</w:t>
            </w:r>
          </w:p>
        </w:tc>
        <w:tc>
          <w:tcPr>
            <w:tcW w:w="639" w:type="pct"/>
            <w:gridSpan w:val="2"/>
          </w:tcPr>
          <w:p w:rsidR="00613F0B" w:rsidRPr="00865A91" w:rsidRDefault="00613F0B" w:rsidP="00865A91">
            <w:pPr>
              <w:spacing w:after="200"/>
              <w:jc w:val="center"/>
              <w:rPr>
                <w:rFonts w:ascii="Arial" w:hAnsi="Arial" w:cs="Arial"/>
              </w:rPr>
            </w:pPr>
            <w:r w:rsidRPr="00865A91">
              <w:rPr>
                <w:rFonts w:ascii="Arial" w:hAnsi="Arial" w:cs="Arial"/>
              </w:rPr>
              <w:t>6</w:t>
            </w:r>
          </w:p>
        </w:tc>
      </w:tr>
      <w:tr w:rsidR="00613F0B" w:rsidRPr="00865A91" w:rsidTr="00865A91">
        <w:trPr>
          <w:trHeight w:val="28"/>
        </w:trPr>
        <w:tc>
          <w:tcPr>
            <w:tcW w:w="4366" w:type="pct"/>
            <w:gridSpan w:val="6"/>
          </w:tcPr>
          <w:p w:rsidR="00613F0B" w:rsidRPr="00865A91" w:rsidRDefault="00613F0B" w:rsidP="00865A91">
            <w:pPr>
              <w:spacing w:after="200"/>
              <w:jc w:val="center"/>
              <w:rPr>
                <w:rFonts w:ascii="Arial" w:hAnsi="Arial" w:cs="Arial"/>
              </w:rPr>
            </w:pPr>
            <w:r w:rsidRPr="00865A91">
              <w:rPr>
                <w:rFonts w:ascii="Arial" w:hAnsi="Arial" w:cs="Arial"/>
              </w:rPr>
              <w:t>Подпрограмма I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634" w:type="pct"/>
          </w:tcPr>
          <w:p w:rsidR="00613F0B" w:rsidRPr="00865A91" w:rsidRDefault="00613F0B" w:rsidP="00865A91">
            <w:pPr>
              <w:spacing w:after="200"/>
              <w:jc w:val="center"/>
              <w:rPr>
                <w:rFonts w:ascii="Arial" w:hAnsi="Arial" w:cs="Arial"/>
              </w:rPr>
            </w:pPr>
          </w:p>
        </w:tc>
      </w:tr>
      <w:tr w:rsidR="00613F0B" w:rsidRPr="00865A91" w:rsidTr="00865A91">
        <w:trPr>
          <w:trHeight w:val="28"/>
        </w:trPr>
        <w:tc>
          <w:tcPr>
            <w:tcW w:w="169" w:type="pct"/>
          </w:tcPr>
          <w:p w:rsidR="00613F0B" w:rsidRPr="00865A91" w:rsidRDefault="00613F0B" w:rsidP="00865A91">
            <w:pPr>
              <w:spacing w:after="200"/>
              <w:jc w:val="center"/>
              <w:rPr>
                <w:rFonts w:ascii="Arial" w:hAnsi="Arial" w:cs="Arial"/>
              </w:rPr>
            </w:pPr>
            <w:r w:rsidRPr="00865A91">
              <w:rPr>
                <w:rFonts w:ascii="Arial" w:hAnsi="Arial" w:cs="Arial"/>
              </w:rPr>
              <w:t>1</w:t>
            </w:r>
          </w:p>
        </w:tc>
        <w:tc>
          <w:tcPr>
            <w:tcW w:w="792" w:type="pct"/>
          </w:tcPr>
          <w:p w:rsidR="00613F0B" w:rsidRPr="00865A91" w:rsidRDefault="00613F0B" w:rsidP="00865A91">
            <w:pPr>
              <w:jc w:val="both"/>
              <w:rPr>
                <w:rFonts w:ascii="Arial" w:hAnsi="Arial" w:cs="Arial"/>
              </w:rPr>
            </w:pPr>
            <w:r w:rsidRPr="00865A91">
              <w:rPr>
                <w:rFonts w:ascii="Arial" w:hAnsi="Arial" w:cs="Arial"/>
              </w:rPr>
              <w:t xml:space="preserve">Информирование населения через СМИ </w:t>
            </w:r>
          </w:p>
          <w:p w:rsidR="00613F0B" w:rsidRPr="00865A91" w:rsidRDefault="00613F0B" w:rsidP="00865A91">
            <w:pPr>
              <w:jc w:val="both"/>
              <w:rPr>
                <w:rFonts w:ascii="Arial" w:hAnsi="Arial" w:cs="Arial"/>
              </w:rPr>
            </w:pPr>
          </w:p>
          <w:p w:rsidR="00613F0B" w:rsidRPr="00865A91" w:rsidRDefault="00613F0B" w:rsidP="00865A91">
            <w:pPr>
              <w:jc w:val="both"/>
              <w:rPr>
                <w:rFonts w:ascii="Arial" w:hAnsi="Arial" w:cs="Arial"/>
              </w:rPr>
            </w:pPr>
          </w:p>
        </w:tc>
        <w:tc>
          <w:tcPr>
            <w:tcW w:w="444" w:type="pct"/>
          </w:tcPr>
          <w:p w:rsidR="00613F0B" w:rsidRPr="00865A91" w:rsidRDefault="00613F0B" w:rsidP="00865A91">
            <w:pPr>
              <w:autoSpaceDE w:val="0"/>
              <w:autoSpaceDN w:val="0"/>
              <w:adjustRightInd w:val="0"/>
              <w:ind w:left="33"/>
              <w:rPr>
                <w:rFonts w:ascii="Arial" w:hAnsi="Arial" w:cs="Arial"/>
              </w:rPr>
            </w:pPr>
            <w:r w:rsidRPr="00865A91">
              <w:rPr>
                <w:rFonts w:ascii="Arial" w:hAnsi="Arial" w:cs="Arial"/>
              </w:rPr>
              <w:t>%</w:t>
            </w:r>
          </w:p>
        </w:tc>
        <w:tc>
          <w:tcPr>
            <w:tcW w:w="2197" w:type="pct"/>
          </w:tcPr>
          <w:p w:rsidR="00613F0B" w:rsidRPr="00865A91" w:rsidRDefault="00613F0B" w:rsidP="00865A91">
            <w:pPr>
              <w:widowControl w:val="0"/>
              <w:autoSpaceDE w:val="0"/>
              <w:autoSpaceDN w:val="0"/>
              <w:rPr>
                <w:rFonts w:ascii="Arial" w:hAnsi="Arial" w:cs="Arial"/>
              </w:rPr>
            </w:pPr>
            <w:r w:rsidRPr="00865A91">
              <w:rPr>
                <w:rFonts w:ascii="Arial" w:hAnsi="Arial" w:cs="Arial"/>
                <w:lang w:val="en-US"/>
              </w:rPr>
              <w:t>I</w:t>
            </w:r>
            <w:r w:rsidRPr="00865A91">
              <w:rPr>
                <w:rFonts w:ascii="Arial" w:hAnsi="Arial" w:cs="Arial"/>
              </w:rPr>
              <w:t xml:space="preserve"> – показатель информированности населения в СМИ</w:t>
            </w:r>
          </w:p>
          <w:p w:rsidR="00613F0B" w:rsidRPr="00865A91" w:rsidRDefault="00865A91" w:rsidP="00865A91">
            <w:pPr>
              <w:widowControl w:val="0"/>
              <w:autoSpaceDE w:val="0"/>
              <w:autoSpaceDN w:val="0"/>
              <w:jc w:val="center"/>
              <w:rPr>
                <w:rFonts w:ascii="Arial" w:hAnsi="Arial" w:cs="Arial"/>
                <w:vertAlign w:val="subscript"/>
              </w:rPr>
            </w:pPr>
            <m:oMath>
              <m:r>
                <m:rPr>
                  <m:sty m:val="bi"/>
                </m:rPr>
                <w:rPr>
                  <w:rFonts w:ascii="Cambria Math" w:hAnsi="Cambria Math" w:cs="Arial"/>
                  <w:vertAlign w:val="subscript"/>
                  <w:lang w:val="en-US"/>
                </w:rPr>
                <m:t>I</m:t>
              </m:r>
              <m:r>
                <m:rPr>
                  <m:sty m:val="p"/>
                </m:rPr>
                <w:rPr>
                  <w:rFonts w:ascii="Cambria Math" w:hAnsi="Cambria Math" w:cs="Arial"/>
                  <w:vertAlign w:val="subscript"/>
                </w:rPr>
                <m:t>=</m:t>
              </m:r>
              <m:f>
                <m:fPr>
                  <m:ctrlPr>
                    <w:rPr>
                      <w:rFonts w:ascii="Cambria Math" w:hAnsi="Cambria Math" w:cs="Arial"/>
                      <w:vertAlign w:val="subscript"/>
                    </w:rPr>
                  </m:ctrlPr>
                </m:fPr>
                <m:num>
                  <m:sSub>
                    <m:sSubPr>
                      <m:ctrlPr>
                        <w:rPr>
                          <w:rFonts w:ascii="Cambria Math" w:hAnsi="Cambria Math" w:cs="Arial"/>
                          <w:i/>
                        </w:rPr>
                      </m:ctrlPr>
                    </m:sSubPr>
                    <m:e>
                      <m:r>
                        <m:rPr>
                          <m:sty m:val="bi"/>
                        </m:rPr>
                        <w:rPr>
                          <w:rFonts w:ascii="Cambria Math" w:hAnsi="Cambria Math" w:cs="Arial"/>
                          <w:lang w:val="en-US"/>
                        </w:rPr>
                        <m:t>I</m:t>
                      </m:r>
                    </m:e>
                    <m:sub>
                      <m:r>
                        <m:rPr>
                          <m:sty m:val="bi"/>
                        </m:rPr>
                        <w:rPr>
                          <w:rFonts w:ascii="Cambria Math" w:hAnsi="Cambria Math" w:cs="Arial"/>
                          <w:lang w:val="en-US"/>
                        </w:rPr>
                        <m:t>t</m:t>
                      </m:r>
                    </m:sub>
                  </m:sSub>
                </m:num>
                <m:den>
                  <m:sSub>
                    <m:sSubPr>
                      <m:ctrlPr>
                        <w:rPr>
                          <w:rFonts w:ascii="Cambria Math" w:hAnsi="Cambria Math" w:cs="Arial"/>
                          <w:i/>
                        </w:rPr>
                      </m:ctrlPr>
                    </m:sSubPr>
                    <m:e>
                      <m:r>
                        <m:rPr>
                          <m:sty m:val="bi"/>
                        </m:rPr>
                        <w:rPr>
                          <w:rFonts w:ascii="Cambria Math" w:hAnsi="Cambria Math" w:cs="Arial"/>
                          <w:lang w:val="en-US"/>
                        </w:rPr>
                        <m:t>I</m:t>
                      </m:r>
                    </m:e>
                    <m:sub>
                      <m:r>
                        <m:rPr>
                          <m:sty m:val="bi"/>
                        </m:rPr>
                        <w:rPr>
                          <w:rFonts w:ascii="Cambria Math" w:hAnsi="Cambria Math" w:cs="Arial"/>
                          <w:lang w:val="en-US"/>
                        </w:rPr>
                        <m:t>b</m:t>
                      </m:r>
                    </m:sub>
                  </m:sSub>
                </m:den>
              </m:f>
              <m:r>
                <w:rPr>
                  <w:rFonts w:ascii="Cambria Math" w:hAnsi="Cambria Math" w:cs="Arial"/>
                  <w:vertAlign w:val="subscript"/>
                </w:rPr>
                <m:t>×</m:t>
              </m:r>
              <m:r>
                <m:rPr>
                  <m:sty m:val="bi"/>
                </m:rPr>
                <w:rPr>
                  <w:rFonts w:ascii="Cambria Math" w:hAnsi="Cambria Math" w:cs="Arial"/>
                  <w:vertAlign w:val="subscript"/>
                </w:rPr>
                <m:t>100</m:t>
              </m:r>
            </m:oMath>
            <w:r w:rsidR="00613F0B" w:rsidRPr="00865A91">
              <w:rPr>
                <w:rFonts w:ascii="Arial" w:hAnsi="Arial" w:cs="Arial"/>
                <w:vertAlign w:val="subscript"/>
              </w:rPr>
              <w:t xml:space="preserve">   ,</w:t>
            </w:r>
          </w:p>
          <w:p w:rsidR="00613F0B" w:rsidRPr="00865A91" w:rsidRDefault="00613F0B" w:rsidP="00865A91">
            <w:pPr>
              <w:widowControl w:val="0"/>
              <w:autoSpaceDE w:val="0"/>
              <w:autoSpaceDN w:val="0"/>
              <w:rPr>
                <w:rFonts w:ascii="Arial" w:hAnsi="Arial" w:cs="Arial"/>
                <w:vertAlign w:val="subscript"/>
              </w:rPr>
            </w:pPr>
            <w:r w:rsidRPr="00865A91">
              <w:rPr>
                <w:rFonts w:ascii="Arial" w:hAnsi="Arial" w:cs="Arial"/>
                <w:vertAlign w:val="subscript"/>
              </w:rPr>
              <w:t>где:</w:t>
            </w:r>
          </w:p>
          <w:p w:rsidR="00613F0B" w:rsidRPr="00865A91" w:rsidRDefault="00613F0B" w:rsidP="00865A91">
            <w:pPr>
              <w:widowControl w:val="0"/>
              <w:autoSpaceDE w:val="0"/>
              <w:autoSpaceDN w:val="0"/>
              <w:rPr>
                <w:rFonts w:ascii="Arial" w:hAnsi="Arial" w:cs="Arial"/>
              </w:rPr>
            </w:pPr>
            <w:r w:rsidRPr="00865A91">
              <w:rPr>
                <w:rFonts w:ascii="Arial" w:hAnsi="Arial" w:cs="Arial"/>
                <w:lang w:val="en-US"/>
              </w:rPr>
              <w:t>I</w:t>
            </w:r>
            <w:r w:rsidRPr="00865A91">
              <w:rPr>
                <w:rFonts w:ascii="Arial" w:hAnsi="Arial" w:cs="Arial"/>
                <w:vertAlign w:val="subscript"/>
                <w:lang w:val="en-US"/>
              </w:rPr>
              <w:t>t</w:t>
            </w:r>
            <w:r w:rsidRPr="00865A91">
              <w:rPr>
                <w:rFonts w:ascii="Arial" w:hAnsi="Arial" w:cs="Arial"/>
                <w:vertAlign w:val="subscript"/>
              </w:rPr>
              <w:t xml:space="preserve"> –  </w:t>
            </w:r>
            <w:r w:rsidRPr="00865A91">
              <w:rPr>
                <w:rFonts w:ascii="Arial" w:hAnsi="Arial" w:cs="Arial"/>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613F0B" w:rsidRPr="00865A91" w:rsidRDefault="00613F0B" w:rsidP="00865A91">
            <w:pPr>
              <w:widowControl w:val="0"/>
              <w:autoSpaceDE w:val="0"/>
              <w:autoSpaceDN w:val="0"/>
              <w:rPr>
                <w:rFonts w:ascii="Arial" w:hAnsi="Arial" w:cs="Arial"/>
              </w:rPr>
            </w:pPr>
            <w:r w:rsidRPr="00865A91">
              <w:rPr>
                <w:rFonts w:ascii="Arial" w:hAnsi="Arial" w:cs="Arial"/>
                <w:lang w:val="en-US"/>
              </w:rPr>
              <w:t>I</w:t>
            </w:r>
            <w:r w:rsidRPr="00865A91">
              <w:rPr>
                <w:rFonts w:ascii="Arial" w:hAnsi="Arial" w:cs="Arial"/>
                <w:vertAlign w:val="subscript"/>
                <w:lang w:val="en-US"/>
              </w:rPr>
              <w:t>b</w:t>
            </w:r>
            <w:r w:rsidRPr="00865A91">
              <w:rPr>
                <w:rFonts w:ascii="Arial" w:hAnsi="Arial" w:cs="Arial"/>
                <w:vertAlign w:val="subscript"/>
              </w:rPr>
              <w:t xml:space="preserve"> – </w:t>
            </w:r>
            <w:r w:rsidRPr="00865A91">
              <w:rPr>
                <w:rFonts w:ascii="Arial" w:hAnsi="Arial" w:cs="Arial"/>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613F0B" w:rsidRPr="00865A91" w:rsidRDefault="00613F0B" w:rsidP="00865A91">
            <w:pPr>
              <w:widowControl w:val="0"/>
              <w:autoSpaceDE w:val="0"/>
              <w:autoSpaceDN w:val="0"/>
              <w:jc w:val="center"/>
              <w:rPr>
                <w:rFonts w:ascii="Arial" w:hAnsi="Arial" w:cs="Arial"/>
                <w:i/>
              </w:rPr>
            </w:pPr>
            <m:oMath>
              <m:sSub>
                <m:sSubPr>
                  <m:ctrlPr>
                    <w:rPr>
                      <w:rFonts w:ascii="Cambria Math" w:hAnsi="Cambria Math" w:cs="Arial"/>
                      <w:vertAlign w:val="subscript"/>
                    </w:rPr>
                  </m:ctrlPr>
                </m:sSubPr>
                <m:e>
                  <m:r>
                    <m:rPr>
                      <m:sty m:val="b"/>
                    </m:rPr>
                    <w:rPr>
                      <w:rFonts w:ascii="Cambria Math" w:hAnsi="Cambria Math" w:cs="Arial"/>
                      <w:vertAlign w:val="subscript"/>
                      <w:lang w:val="en-US"/>
                    </w:rPr>
                    <m:t>I</m:t>
                  </m:r>
                </m:e>
                <m:sub>
                  <m:r>
                    <w:rPr>
                      <w:rFonts w:ascii="Cambria Math" w:hAnsi="Cambria Math" w:cs="Arial"/>
                      <w:vertAlign w:val="subscript"/>
                    </w:rPr>
                    <m:t>(…)</m:t>
                  </m:r>
                </m:sub>
              </m:sSub>
              <m:r>
                <w:rPr>
                  <w:rFonts w:ascii="Cambria Math" w:hAnsi="Cambria Math" w:cs="Arial"/>
                </w:rPr>
                <m:t>=</m:t>
              </m:r>
              <m:sSub>
                <m:sSubPr>
                  <m:ctrlPr>
                    <w:rPr>
                      <w:rFonts w:ascii="Cambria Math" w:hAnsi="Cambria Math" w:cs="Arial"/>
                      <w:vertAlign w:val="subscript"/>
                    </w:rPr>
                  </m:ctrlPr>
                </m:sSubPr>
                <m:e>
                  <m:r>
                    <m:rPr>
                      <m:sty m:val="b"/>
                    </m:rPr>
                    <w:rPr>
                      <w:rFonts w:ascii="Cambria Math" w:hAnsi="Cambria Math" w:cs="Arial"/>
                      <w:vertAlign w:val="subscript"/>
                      <w:lang w:val="en-US"/>
                    </w:rPr>
                    <m:t>V</m:t>
                  </m:r>
                </m:e>
                <m:sub>
                  <m:r>
                    <m:rPr>
                      <m:sty m:val="p"/>
                    </m:rPr>
                    <w:rPr>
                      <w:rFonts w:ascii="Cambria Math" w:hAnsi="Cambria Math" w:cs="Arial"/>
                      <w:vertAlign w:val="subscript"/>
                    </w:rPr>
                    <m:t>П</m:t>
                  </m:r>
                </m:sub>
              </m:sSub>
              <m:r>
                <m:rPr>
                  <m:sty m:val="p"/>
                </m:rPr>
                <w:rPr>
                  <w:rFonts w:ascii="Cambria Math" w:hAnsi="Cambria Math" w:cs="Arial"/>
                  <w:vertAlign w:val="subscript"/>
                </w:rPr>
                <m:t>+</m:t>
              </m:r>
              <m:sSub>
                <m:sSubPr>
                  <m:ctrlPr>
                    <w:rPr>
                      <w:rFonts w:ascii="Cambria Math" w:hAnsi="Cambria Math" w:cs="Arial"/>
                      <w:vertAlign w:val="subscript"/>
                    </w:rPr>
                  </m:ctrlPr>
                </m:sSubPr>
                <m:e>
                  <m:r>
                    <m:rPr>
                      <m:sty m:val="b"/>
                    </m:rPr>
                    <w:rPr>
                      <w:rFonts w:ascii="Cambria Math" w:hAnsi="Cambria Math" w:cs="Arial"/>
                      <w:vertAlign w:val="subscript"/>
                      <w:lang w:val="en-US"/>
                    </w:rPr>
                    <m:t>V</m:t>
                  </m:r>
                </m:e>
                <m:sub>
                  <m:r>
                    <m:rPr>
                      <m:sty m:val="p"/>
                    </m:rPr>
                    <w:rPr>
                      <w:rFonts w:ascii="Cambria Math" w:hAnsi="Cambria Math" w:cs="Arial"/>
                      <w:vertAlign w:val="subscript"/>
                    </w:rPr>
                    <m:t>Р</m:t>
                  </m:r>
                </m:sub>
              </m:sSub>
              <m:r>
                <m:rPr>
                  <m:sty m:val="p"/>
                </m:rPr>
                <w:rPr>
                  <w:rFonts w:ascii="Cambria Math" w:hAnsi="Cambria Math" w:cs="Arial"/>
                  <w:vertAlign w:val="subscript"/>
                </w:rPr>
                <m:t>+</m:t>
              </m:r>
              <m:sSub>
                <m:sSubPr>
                  <m:ctrlPr>
                    <w:rPr>
                      <w:rFonts w:ascii="Cambria Math" w:hAnsi="Cambria Math" w:cs="Arial"/>
                      <w:vertAlign w:val="subscript"/>
                    </w:rPr>
                  </m:ctrlPr>
                </m:sSubPr>
                <m:e>
                  <m:r>
                    <m:rPr>
                      <m:sty m:val="b"/>
                    </m:rPr>
                    <w:rPr>
                      <w:rFonts w:ascii="Cambria Math" w:hAnsi="Cambria Math" w:cs="Arial"/>
                      <w:vertAlign w:val="subscript"/>
                      <w:lang w:val="en-US"/>
                    </w:rPr>
                    <m:t>V</m:t>
                  </m:r>
                </m:e>
                <m:sub>
                  <m:r>
                    <m:rPr>
                      <m:sty m:val="p"/>
                    </m:rPr>
                    <w:rPr>
                      <w:rFonts w:ascii="Cambria Math" w:hAnsi="Cambria Math" w:cs="Arial"/>
                      <w:vertAlign w:val="subscript"/>
                    </w:rPr>
                    <m:t>ТВ</m:t>
                  </m:r>
                </m:sub>
              </m:sSub>
              <m:r>
                <m:rPr>
                  <m:sty m:val="p"/>
                </m:rPr>
                <w:rPr>
                  <w:rFonts w:ascii="Cambria Math" w:hAnsi="Cambria Math" w:cs="Arial"/>
                  <w:vertAlign w:val="subscript"/>
                </w:rPr>
                <m:t>+</m:t>
              </m:r>
              <m:sSub>
                <m:sSubPr>
                  <m:ctrlPr>
                    <w:rPr>
                      <w:rFonts w:ascii="Cambria Math" w:hAnsi="Cambria Math" w:cs="Arial"/>
                      <w:vertAlign w:val="subscript"/>
                    </w:rPr>
                  </m:ctrlPr>
                </m:sSubPr>
                <m:e>
                  <m:r>
                    <m:rPr>
                      <m:sty m:val="b"/>
                    </m:rPr>
                    <w:rPr>
                      <w:rFonts w:ascii="Cambria Math" w:hAnsi="Cambria Math" w:cs="Arial"/>
                      <w:vertAlign w:val="subscript"/>
                      <w:lang w:val="en-US"/>
                    </w:rPr>
                    <m:t>V</m:t>
                  </m:r>
                </m:e>
                <m:sub>
                  <m:r>
                    <m:rPr>
                      <m:sty m:val="p"/>
                    </m:rPr>
                    <w:rPr>
                      <w:rFonts w:ascii="Cambria Math" w:hAnsi="Cambria Math" w:cs="Arial"/>
                      <w:vertAlign w:val="subscript"/>
                    </w:rPr>
                    <m:t>СИ</m:t>
                  </m:r>
                </m:sub>
              </m:sSub>
            </m:oMath>
            <w:r w:rsidRPr="00865A91">
              <w:rPr>
                <w:rFonts w:ascii="Arial" w:hAnsi="Arial" w:cs="Arial"/>
                <w:i/>
                <w:vertAlign w:val="subscript"/>
              </w:rPr>
              <w:t xml:space="preserve"> </w:t>
            </w:r>
            <w:r w:rsidRPr="00865A91">
              <w:rPr>
                <w:rFonts w:ascii="Arial" w:hAnsi="Arial" w:cs="Arial"/>
                <w:i/>
              </w:rPr>
              <w:t>,</w:t>
            </w:r>
          </w:p>
          <w:p w:rsidR="00613F0B" w:rsidRPr="00865A91" w:rsidRDefault="00613F0B" w:rsidP="00865A91">
            <w:pPr>
              <w:widowControl w:val="0"/>
              <w:autoSpaceDE w:val="0"/>
              <w:autoSpaceDN w:val="0"/>
              <w:rPr>
                <w:rFonts w:ascii="Arial" w:hAnsi="Arial" w:cs="Arial"/>
              </w:rPr>
            </w:pPr>
            <w:r w:rsidRPr="00865A91">
              <w:rPr>
                <w:rFonts w:ascii="Arial" w:hAnsi="Arial" w:cs="Arial"/>
              </w:rPr>
              <w:t>где:</w:t>
            </w:r>
          </w:p>
          <w:p w:rsidR="00613F0B" w:rsidRPr="00865A91" w:rsidRDefault="00613F0B" w:rsidP="00865A91">
            <w:pPr>
              <w:widowControl w:val="0"/>
              <w:autoSpaceDE w:val="0"/>
              <w:autoSpaceDN w:val="0"/>
              <w:ind w:left="459"/>
              <w:rPr>
                <w:rFonts w:ascii="Arial" w:hAnsi="Arial" w:cs="Arial"/>
              </w:rPr>
            </w:pPr>
            <m:oMath>
              <m:sSub>
                <m:sSubPr>
                  <m:ctrlPr>
                    <w:rPr>
                      <w:rFonts w:ascii="Cambria Math" w:hAnsi="Cambria Math" w:cs="Arial"/>
                      <w:vertAlign w:val="subscript"/>
                    </w:rPr>
                  </m:ctrlPr>
                </m:sSubPr>
                <m:e>
                  <m:r>
                    <m:rPr>
                      <m:sty m:val="b"/>
                    </m:rPr>
                    <w:rPr>
                      <w:rFonts w:ascii="Cambria Math" w:hAnsi="Cambria Math" w:cs="Arial"/>
                      <w:vertAlign w:val="subscript"/>
                      <w:lang w:val="en-US"/>
                    </w:rPr>
                    <m:t>V</m:t>
                  </m:r>
                </m:e>
                <m:sub>
                  <m:r>
                    <m:rPr>
                      <m:sty m:val="p"/>
                    </m:rPr>
                    <w:rPr>
                      <w:rFonts w:ascii="Cambria Math" w:hAnsi="Cambria Math" w:cs="Arial"/>
                      <w:vertAlign w:val="subscript"/>
                    </w:rPr>
                    <m:t>П</m:t>
                  </m:r>
                </m:sub>
              </m:sSub>
            </m:oMath>
            <w:r w:rsidRPr="00865A91">
              <w:rPr>
                <w:rFonts w:ascii="Arial" w:hAnsi="Arial" w:cs="Arial"/>
              </w:rPr>
              <w:t xml:space="preserve"> –печатных СМИ;</w:t>
            </w:r>
          </w:p>
          <w:p w:rsidR="00613F0B" w:rsidRPr="00865A91" w:rsidRDefault="00613F0B" w:rsidP="00865A91">
            <w:pPr>
              <w:widowControl w:val="0"/>
              <w:autoSpaceDE w:val="0"/>
              <w:autoSpaceDN w:val="0"/>
              <w:ind w:left="459"/>
              <w:rPr>
                <w:rFonts w:ascii="Arial" w:hAnsi="Arial" w:cs="Arial"/>
              </w:rPr>
            </w:pPr>
            <m:oMath>
              <m:sSub>
                <m:sSubPr>
                  <m:ctrlPr>
                    <w:rPr>
                      <w:rFonts w:ascii="Cambria Math" w:hAnsi="Cambria Math" w:cs="Arial"/>
                      <w:vertAlign w:val="subscript"/>
                    </w:rPr>
                  </m:ctrlPr>
                </m:sSubPr>
                <m:e>
                  <m:r>
                    <m:rPr>
                      <m:sty m:val="b"/>
                    </m:rPr>
                    <w:rPr>
                      <w:rFonts w:ascii="Cambria Math" w:hAnsi="Cambria Math" w:cs="Arial"/>
                      <w:vertAlign w:val="subscript"/>
                      <w:lang w:val="en-US"/>
                    </w:rPr>
                    <m:t>V</m:t>
                  </m:r>
                </m:e>
                <m:sub>
                  <m:r>
                    <w:rPr>
                      <w:rFonts w:ascii="Cambria Math" w:hAnsi="Cambria Math" w:cs="Arial"/>
                      <w:vertAlign w:val="subscript"/>
                    </w:rPr>
                    <m:t>р</m:t>
                  </m:r>
                </m:sub>
              </m:sSub>
            </m:oMath>
            <w:r w:rsidRPr="00865A91">
              <w:rPr>
                <w:rFonts w:ascii="Arial" w:hAnsi="Arial" w:cs="Arial"/>
              </w:rPr>
              <w:t xml:space="preserve"> – радио;</w:t>
            </w:r>
          </w:p>
          <w:p w:rsidR="00613F0B" w:rsidRPr="00865A91" w:rsidRDefault="00613F0B" w:rsidP="00865A91">
            <w:pPr>
              <w:widowControl w:val="0"/>
              <w:autoSpaceDE w:val="0"/>
              <w:autoSpaceDN w:val="0"/>
              <w:ind w:left="459"/>
              <w:rPr>
                <w:rFonts w:ascii="Arial" w:hAnsi="Arial" w:cs="Arial"/>
              </w:rPr>
            </w:pPr>
            <m:oMath>
              <m:sSub>
                <m:sSubPr>
                  <m:ctrlPr>
                    <w:rPr>
                      <w:rFonts w:ascii="Cambria Math" w:hAnsi="Cambria Math" w:cs="Arial"/>
                      <w:vertAlign w:val="subscript"/>
                    </w:rPr>
                  </m:ctrlPr>
                </m:sSubPr>
                <m:e>
                  <m:r>
                    <m:rPr>
                      <m:sty m:val="b"/>
                    </m:rPr>
                    <w:rPr>
                      <w:rFonts w:ascii="Cambria Math" w:hAnsi="Cambria Math" w:cs="Arial"/>
                      <w:vertAlign w:val="subscript"/>
                      <w:lang w:val="en-US"/>
                    </w:rPr>
                    <m:t>V</m:t>
                  </m:r>
                </m:e>
                <m:sub>
                  <m:r>
                    <m:rPr>
                      <m:sty m:val="p"/>
                    </m:rPr>
                    <w:rPr>
                      <w:rFonts w:ascii="Cambria Math" w:hAnsi="Cambria Math" w:cs="Arial"/>
                      <w:vertAlign w:val="subscript"/>
                    </w:rPr>
                    <m:t>тв</m:t>
                  </m:r>
                </m:sub>
              </m:sSub>
            </m:oMath>
            <w:r w:rsidRPr="00865A91">
              <w:rPr>
                <w:rFonts w:ascii="Arial" w:hAnsi="Arial" w:cs="Arial"/>
              </w:rPr>
              <w:t xml:space="preserve"> – телевидения; </w:t>
            </w:r>
          </w:p>
          <w:p w:rsidR="00613F0B" w:rsidRPr="00865A91" w:rsidRDefault="00613F0B" w:rsidP="00865A91">
            <w:pPr>
              <w:widowControl w:val="0"/>
              <w:autoSpaceDE w:val="0"/>
              <w:autoSpaceDN w:val="0"/>
              <w:ind w:left="459"/>
              <w:rPr>
                <w:rFonts w:ascii="Arial" w:hAnsi="Arial" w:cs="Arial"/>
              </w:rPr>
            </w:pPr>
            <m:oMath>
              <m:sSub>
                <m:sSubPr>
                  <m:ctrlPr>
                    <w:rPr>
                      <w:rFonts w:ascii="Cambria Math" w:hAnsi="Cambria Math" w:cs="Arial"/>
                      <w:vertAlign w:val="subscript"/>
                    </w:rPr>
                  </m:ctrlPr>
                </m:sSubPr>
                <m:e>
                  <m:r>
                    <m:rPr>
                      <m:sty m:val="b"/>
                    </m:rPr>
                    <w:rPr>
                      <w:rFonts w:ascii="Cambria Math" w:hAnsi="Cambria Math" w:cs="Arial"/>
                      <w:vertAlign w:val="subscript"/>
                      <w:lang w:val="en-US"/>
                    </w:rPr>
                    <m:t>V</m:t>
                  </m:r>
                </m:e>
                <m:sub>
                  <m:r>
                    <m:rPr>
                      <m:sty m:val="p"/>
                    </m:rPr>
                    <w:rPr>
                      <w:rFonts w:ascii="Cambria Math" w:hAnsi="Cambria Math" w:cs="Arial"/>
                      <w:vertAlign w:val="subscript"/>
                    </w:rPr>
                    <m:t>си</m:t>
                  </m:r>
                </m:sub>
              </m:sSub>
            </m:oMath>
            <w:r w:rsidRPr="00865A91">
              <w:rPr>
                <w:rFonts w:ascii="Arial" w:hAnsi="Arial" w:cs="Arial"/>
              </w:rPr>
              <w:t xml:space="preserve"> – сетевых изданий.</w:t>
            </w:r>
          </w:p>
          <w:p w:rsidR="00613F0B" w:rsidRPr="00865A91" w:rsidRDefault="00613F0B" w:rsidP="00865A91">
            <w:pPr>
              <w:widowControl w:val="0"/>
              <w:autoSpaceDE w:val="0"/>
              <w:autoSpaceDN w:val="0"/>
              <w:jc w:val="center"/>
              <w:rPr>
                <w:rFonts w:ascii="Arial" w:hAnsi="Arial" w:cs="Arial"/>
              </w:rPr>
            </w:pPr>
            <m:oMath>
              <m:sSub>
                <m:sSubPr>
                  <m:ctrlPr>
                    <w:rPr>
                      <w:rFonts w:ascii="Cambria Math" w:hAnsi="Cambria Math" w:cs="Arial"/>
                      <w:i/>
                    </w:rPr>
                  </m:ctrlPr>
                </m:sSubPr>
                <m:e>
                  <m:r>
                    <m:rPr>
                      <m:sty m:val="bi"/>
                    </m:rPr>
                    <w:rPr>
                      <w:rFonts w:ascii="Cambria Math" w:hAnsi="Cambria Math" w:cs="Arial"/>
                      <w:lang w:val="en-US"/>
                    </w:rPr>
                    <m:t>V</m:t>
                  </m:r>
                </m:e>
                <m:sub>
                  <m:r>
                    <w:rPr>
                      <w:rFonts w:ascii="Cambria Math" w:hAnsi="Cambria Math" w:cs="Arial"/>
                    </w:rPr>
                    <m:t>(…)</m:t>
                  </m:r>
                </m:sub>
              </m:sSub>
              <m:r>
                <m:rPr>
                  <m:sty m:val="p"/>
                </m:rPr>
                <w:rPr>
                  <w:rFonts w:ascii="Cambria Math" w:hAnsi="Cambria Math" w:cs="Arial"/>
                  <w:vertAlign w:val="subscript"/>
                </w:rPr>
                <m:t>=</m:t>
              </m:r>
              <m:f>
                <m:fPr>
                  <m:ctrlPr>
                    <w:rPr>
                      <w:rFonts w:ascii="Cambria Math" w:hAnsi="Cambria Math" w:cs="Arial"/>
                      <w:vertAlign w:val="subscript"/>
                    </w:rPr>
                  </m:ctrlPr>
                </m:fPr>
                <m:num>
                  <m:r>
                    <m:rPr>
                      <m:sty m:val="bi"/>
                    </m:rPr>
                    <w:rPr>
                      <w:rFonts w:ascii="Cambria Math" w:hAnsi="Cambria Math" w:cs="Arial"/>
                    </w:rPr>
                    <m:t>C</m:t>
                  </m:r>
                  <m:r>
                    <w:rPr>
                      <w:rFonts w:ascii="Cambria Math" w:hAnsi="Cambria Math" w:cs="Arial"/>
                    </w:rPr>
                    <m:t>×</m:t>
                  </m:r>
                  <m:sSub>
                    <m:sSubPr>
                      <m:ctrlPr>
                        <w:rPr>
                          <w:rFonts w:ascii="Cambria Math" w:hAnsi="Cambria Math" w:cs="Arial"/>
                          <w:i/>
                        </w:rPr>
                      </m:ctrlPr>
                    </m:sSubPr>
                    <m:e>
                      <m:r>
                        <m:rPr>
                          <m:sty m:val="bi"/>
                        </m:rPr>
                        <w:rPr>
                          <w:rFonts w:ascii="Cambria Math" w:hAnsi="Cambria Math" w:cs="Arial"/>
                        </w:rPr>
                        <m:t>I</m:t>
                      </m:r>
                    </m:e>
                    <m:sub>
                      <m:r>
                        <w:rPr>
                          <w:rFonts w:ascii="Cambria Math" w:hAnsi="Cambria Math" w:cs="Arial"/>
                        </w:rPr>
                        <m:t>мо</m:t>
                      </m:r>
                    </m:sub>
                  </m:sSub>
                  <m:r>
                    <w:rPr>
                      <w:rFonts w:ascii="Cambria Math" w:hAnsi="Cambria Math" w:cs="Arial"/>
                    </w:rPr>
                    <m:t>×</m:t>
                  </m:r>
                  <m:r>
                    <m:rPr>
                      <m:sty m:val="bi"/>
                    </m:rPr>
                    <w:rPr>
                      <w:rFonts w:ascii="Cambria Math" w:hAnsi="Cambria Math" w:cs="Arial"/>
                      <w:lang w:val="en-US"/>
                    </w:rPr>
                    <m:t>k</m:t>
                  </m:r>
                </m:num>
                <m:den>
                  <m:r>
                    <w:rPr>
                      <w:rFonts w:ascii="Cambria Math" w:hAnsi="Cambria Math" w:cs="Arial"/>
                      <w:vertAlign w:val="subscript"/>
                    </w:rPr>
                    <m:t>Ца</m:t>
                  </m:r>
                </m:den>
              </m:f>
              <m:r>
                <w:rPr>
                  <w:rFonts w:ascii="Cambria Math" w:hAnsi="Cambria Math" w:cs="Arial"/>
                  <w:vertAlign w:val="subscript"/>
                </w:rPr>
                <m:t>*ИЦ</m:t>
              </m:r>
            </m:oMath>
            <w:r w:rsidRPr="00865A91">
              <w:rPr>
                <w:rFonts w:ascii="Arial" w:hAnsi="Arial" w:cs="Arial"/>
                <w:vertAlign w:val="subscript"/>
              </w:rPr>
              <w:t>,</w:t>
            </w:r>
            <w:r w:rsidRPr="00865A91">
              <w:rPr>
                <w:rFonts w:ascii="Arial" w:hAnsi="Arial" w:cs="Arial"/>
              </w:rPr>
              <w:t xml:space="preserve"> </w:t>
            </w:r>
          </w:p>
          <w:p w:rsidR="00613F0B" w:rsidRPr="00865A91" w:rsidRDefault="00613F0B" w:rsidP="00865A91">
            <w:pPr>
              <w:widowControl w:val="0"/>
              <w:autoSpaceDE w:val="0"/>
              <w:autoSpaceDN w:val="0"/>
              <w:rPr>
                <w:rFonts w:ascii="Arial" w:hAnsi="Arial" w:cs="Arial"/>
              </w:rPr>
            </w:pPr>
            <m:oMath>
              <m:sSub>
                <m:sSubPr>
                  <m:ctrlPr>
                    <w:rPr>
                      <w:rFonts w:ascii="Cambria Math" w:hAnsi="Cambria Math" w:cs="Arial"/>
                      <w:vertAlign w:val="subscript"/>
                    </w:rPr>
                  </m:ctrlPr>
                </m:sSubPr>
                <m:e>
                  <m:r>
                    <m:rPr>
                      <m:sty m:val="b"/>
                    </m:rPr>
                    <w:rPr>
                      <w:rFonts w:ascii="Cambria Math" w:hAnsi="Cambria Math" w:cs="Arial"/>
                      <w:vertAlign w:val="subscript"/>
                      <w:lang w:val="en-US"/>
                    </w:rPr>
                    <m:t>I</m:t>
                  </m:r>
                </m:e>
                <m:sub>
                  <m:r>
                    <m:rPr>
                      <m:sty m:val="p"/>
                    </m:rPr>
                    <w:rPr>
                      <w:rFonts w:ascii="Cambria Math" w:hAnsi="Cambria Math" w:cs="Arial"/>
                      <w:vertAlign w:val="subscript"/>
                    </w:rPr>
                    <m:t>мо</m:t>
                  </m:r>
                </m:sub>
              </m:sSub>
            </m:oMath>
            <w:r w:rsidRPr="00865A91">
              <w:rPr>
                <w:rFonts w:ascii="Arial" w:hAnsi="Arial" w:cs="Arial"/>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rsidR="00613F0B" w:rsidRPr="00865A91" w:rsidRDefault="00613F0B" w:rsidP="00865A91">
            <w:pPr>
              <w:widowControl w:val="0"/>
              <w:autoSpaceDE w:val="0"/>
              <w:autoSpaceDN w:val="0"/>
              <w:rPr>
                <w:rFonts w:ascii="Arial" w:hAnsi="Arial" w:cs="Arial"/>
              </w:rPr>
            </w:pPr>
            <w:r w:rsidRPr="00865A91">
              <w:rPr>
                <w:rFonts w:ascii="Arial" w:hAnsi="Arial" w:cs="Arial"/>
                <w:lang w:val="en-US"/>
              </w:rPr>
              <w:t>C</w:t>
            </w:r>
            <w:r w:rsidRPr="00865A91">
              <w:rPr>
                <w:rFonts w:ascii="Arial" w:hAnsi="Arial" w:cs="Arial"/>
              </w:rPr>
              <w:t xml:space="preserve"> – количество экземпляров печатного СМИ (тираж), количество абонентов радио, ТВ, среднее количество просмотров одного материала сетевого издания;</w:t>
            </w:r>
          </w:p>
          <w:p w:rsidR="00613F0B" w:rsidRPr="00865A91" w:rsidRDefault="00613F0B" w:rsidP="00865A91">
            <w:pPr>
              <w:widowControl w:val="0"/>
              <w:autoSpaceDE w:val="0"/>
              <w:autoSpaceDN w:val="0"/>
              <w:rPr>
                <w:rFonts w:ascii="Arial" w:hAnsi="Arial" w:cs="Arial"/>
              </w:rPr>
            </w:pPr>
            <w:r w:rsidRPr="00865A91">
              <w:rPr>
                <w:rFonts w:ascii="Arial" w:hAnsi="Arial" w:cs="Arial"/>
                <w:lang w:val="en-US"/>
              </w:rPr>
              <w:t>k</w:t>
            </w:r>
            <w:r w:rsidRPr="00865A91">
              <w:rPr>
                <w:rFonts w:ascii="Arial" w:hAnsi="Arial" w:cs="Arial"/>
              </w:rPr>
              <w:t xml:space="preserve">  – коэффициент значимости;</w:t>
            </w:r>
          </w:p>
          <w:p w:rsidR="00613F0B" w:rsidRPr="00865A91" w:rsidRDefault="00613F0B" w:rsidP="00865A91">
            <w:pPr>
              <w:widowControl w:val="0"/>
              <w:autoSpaceDE w:val="0"/>
              <w:autoSpaceDN w:val="0"/>
              <w:rPr>
                <w:rFonts w:ascii="Arial" w:hAnsi="Arial" w:cs="Arial"/>
              </w:rPr>
            </w:pPr>
            <w:r w:rsidRPr="00865A91">
              <w:rPr>
                <w:rFonts w:ascii="Arial" w:hAnsi="Arial" w:cs="Arial"/>
              </w:rPr>
              <w:t>Ца – целевая аудитория, количество совершеннолетних жителей муниципального образования (+18) по данным избирательной комиссии Московской области (</w:t>
            </w:r>
            <w:hyperlink r:id="rId13" w:history="1">
              <w:r w:rsidRPr="00865A91">
                <w:rPr>
                  <w:rFonts w:ascii="Arial" w:hAnsi="Arial" w:cs="Arial"/>
                  <w:u w:val="single"/>
                </w:rPr>
                <w:t>http://www.moscow_reg.izbirkom.ru/chislennost-izbirateley</w:t>
              </w:r>
            </w:hyperlink>
            <w:r w:rsidRPr="00865A91">
              <w:rPr>
                <w:rFonts w:ascii="Arial" w:hAnsi="Arial" w:cs="Arial"/>
              </w:rPr>
              <w:t>);</w:t>
            </w:r>
          </w:p>
          <w:p w:rsidR="00613F0B" w:rsidRPr="00865A91" w:rsidRDefault="00613F0B" w:rsidP="00865A91">
            <w:pPr>
              <w:widowControl w:val="0"/>
              <w:autoSpaceDE w:val="0"/>
              <w:autoSpaceDN w:val="0"/>
              <w:rPr>
                <w:rFonts w:ascii="Arial" w:hAnsi="Arial" w:cs="Arial"/>
              </w:rPr>
            </w:pPr>
            <w:r w:rsidRPr="00865A91">
              <w:rPr>
                <w:rFonts w:ascii="Arial" w:hAnsi="Arial" w:cs="Arial"/>
              </w:rPr>
              <w:t xml:space="preserve">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«Медиалогия» (предоставляется каждый месяц). При ИЦ ≤ 1, соответствующему СМИ присваивается ИЦ=1. </w:t>
            </w:r>
          </w:p>
          <w:p w:rsidR="00613F0B" w:rsidRPr="00865A91" w:rsidRDefault="00613F0B" w:rsidP="00865A91">
            <w:pPr>
              <w:widowControl w:val="0"/>
              <w:numPr>
                <w:ilvl w:val="0"/>
                <w:numId w:val="23"/>
              </w:numPr>
              <w:autoSpaceDE w:val="0"/>
              <w:autoSpaceDN w:val="0"/>
              <w:spacing w:after="200" w:line="276" w:lineRule="auto"/>
              <w:ind w:left="317"/>
              <w:contextualSpacing/>
              <w:jc w:val="both"/>
              <w:rPr>
                <w:rFonts w:ascii="Arial" w:hAnsi="Arial" w:cs="Arial"/>
              </w:rPr>
            </w:pPr>
            <w:r w:rsidRPr="00865A91">
              <w:rPr>
                <w:rFonts w:ascii="Arial" w:hAnsi="Arial" w:cs="Arial"/>
              </w:rPr>
              <w:t xml:space="preserve">Коэффициент значимости печатных СМИ – 0,5 </w:t>
            </w:r>
          </w:p>
          <w:p w:rsidR="00613F0B" w:rsidRPr="00865A91" w:rsidRDefault="00613F0B" w:rsidP="00865A91">
            <w:pPr>
              <w:widowControl w:val="0"/>
              <w:autoSpaceDE w:val="0"/>
              <w:autoSpaceDN w:val="0"/>
              <w:ind w:left="742"/>
              <w:rPr>
                <w:rFonts w:ascii="Arial" w:hAnsi="Arial" w:cs="Arial"/>
                <w:lang w:eastAsia="en-US"/>
              </w:rPr>
            </w:pPr>
            <w:r w:rsidRPr="00865A91">
              <w:rPr>
                <w:rFonts w:ascii="Arial" w:hAnsi="Arial" w:cs="Arial"/>
              </w:rPr>
              <w:t xml:space="preserve">– </w:t>
            </w:r>
            <w:r w:rsidRPr="00865A91">
              <w:rPr>
                <w:rFonts w:ascii="Arial" w:hAnsi="Arial" w:cs="Arial"/>
                <w:lang w:eastAsia="en-US"/>
              </w:rPr>
              <w:t>при отсутствии подтверждающих документов применяется коэффициент 0,05.</w:t>
            </w:r>
          </w:p>
          <w:p w:rsidR="00613F0B" w:rsidRPr="00865A91" w:rsidRDefault="00613F0B" w:rsidP="00865A91">
            <w:pPr>
              <w:widowControl w:val="0"/>
              <w:numPr>
                <w:ilvl w:val="0"/>
                <w:numId w:val="23"/>
              </w:numPr>
              <w:autoSpaceDE w:val="0"/>
              <w:autoSpaceDN w:val="0"/>
              <w:spacing w:after="200" w:line="276" w:lineRule="auto"/>
              <w:contextualSpacing/>
              <w:jc w:val="both"/>
              <w:rPr>
                <w:rFonts w:ascii="Arial" w:hAnsi="Arial" w:cs="Arial"/>
              </w:rPr>
            </w:pPr>
            <w:r w:rsidRPr="00865A91">
              <w:rPr>
                <w:rFonts w:ascii="Arial" w:hAnsi="Arial" w:cs="Arial"/>
              </w:rPr>
              <w:t>Коэффициент значимости радио – 0,5 (max)</w:t>
            </w:r>
          </w:p>
          <w:p w:rsidR="00613F0B" w:rsidRPr="00865A91" w:rsidRDefault="00613F0B" w:rsidP="00865A91">
            <w:pPr>
              <w:widowControl w:val="0"/>
              <w:autoSpaceDE w:val="0"/>
              <w:autoSpaceDN w:val="0"/>
              <w:ind w:left="742"/>
              <w:rPr>
                <w:rFonts w:ascii="Arial" w:hAnsi="Arial" w:cs="Arial"/>
              </w:rPr>
            </w:pPr>
            <w:r w:rsidRPr="00865A91">
              <w:rPr>
                <w:rFonts w:ascii="Arial" w:hAnsi="Arial" w:cs="Arial"/>
              </w:rPr>
              <w:t>– кабельное вещание/IPTV–0,1</w:t>
            </w:r>
          </w:p>
          <w:p w:rsidR="00613F0B" w:rsidRPr="00865A91" w:rsidRDefault="00613F0B" w:rsidP="00865A91">
            <w:pPr>
              <w:widowControl w:val="0"/>
              <w:autoSpaceDE w:val="0"/>
              <w:autoSpaceDN w:val="0"/>
              <w:ind w:left="742"/>
              <w:rPr>
                <w:rFonts w:ascii="Arial" w:hAnsi="Arial" w:cs="Arial"/>
              </w:rPr>
            </w:pPr>
            <w:r w:rsidRPr="00865A91">
              <w:rPr>
                <w:rFonts w:ascii="Arial" w:hAnsi="Arial" w:cs="Arial"/>
              </w:rPr>
              <w:t>– ФМ – 0,2</w:t>
            </w:r>
          </w:p>
          <w:p w:rsidR="00613F0B" w:rsidRPr="00865A91" w:rsidRDefault="00613F0B" w:rsidP="00865A91">
            <w:pPr>
              <w:widowControl w:val="0"/>
              <w:autoSpaceDE w:val="0"/>
              <w:autoSpaceDN w:val="0"/>
              <w:ind w:left="742"/>
              <w:rPr>
                <w:rFonts w:ascii="Arial" w:hAnsi="Arial" w:cs="Arial"/>
              </w:rPr>
            </w:pPr>
            <w:r w:rsidRPr="00865A91">
              <w:rPr>
                <w:rFonts w:ascii="Arial" w:hAnsi="Arial" w:cs="Arial"/>
              </w:rPr>
              <w:t>– он-лайн интернет вещание – 0,1</w:t>
            </w:r>
          </w:p>
          <w:p w:rsidR="00613F0B" w:rsidRPr="00865A91" w:rsidRDefault="00613F0B" w:rsidP="00865A91">
            <w:pPr>
              <w:widowControl w:val="0"/>
              <w:autoSpaceDE w:val="0"/>
              <w:autoSpaceDN w:val="0"/>
              <w:ind w:left="742"/>
              <w:rPr>
                <w:rFonts w:ascii="Arial" w:hAnsi="Arial" w:cs="Arial"/>
              </w:rPr>
            </w:pPr>
            <w:r w:rsidRPr="00865A91">
              <w:rPr>
                <w:rFonts w:ascii="Arial" w:hAnsi="Arial" w:cs="Arial"/>
              </w:rPr>
              <w:t>– городское радио** – 0,05</w:t>
            </w:r>
          </w:p>
          <w:p w:rsidR="00613F0B" w:rsidRPr="00865A91" w:rsidRDefault="00613F0B" w:rsidP="00865A91">
            <w:pPr>
              <w:widowControl w:val="0"/>
              <w:autoSpaceDE w:val="0"/>
              <w:autoSpaceDN w:val="0"/>
              <w:ind w:left="742"/>
              <w:rPr>
                <w:rFonts w:ascii="Arial" w:hAnsi="Arial" w:cs="Arial"/>
              </w:rPr>
            </w:pPr>
            <w:r w:rsidRPr="00865A91">
              <w:rPr>
                <w:rFonts w:ascii="Arial" w:hAnsi="Arial" w:cs="Arial"/>
              </w:rPr>
              <w:t>– вещание в ТЦ – 0,05.</w:t>
            </w:r>
          </w:p>
          <w:p w:rsidR="00613F0B" w:rsidRPr="00865A91" w:rsidRDefault="00613F0B" w:rsidP="00865A91">
            <w:pPr>
              <w:widowControl w:val="0"/>
              <w:autoSpaceDE w:val="0"/>
              <w:autoSpaceDN w:val="0"/>
              <w:ind w:left="317"/>
              <w:rPr>
                <w:rFonts w:ascii="Arial" w:hAnsi="Arial" w:cs="Arial"/>
              </w:rPr>
            </w:pPr>
            <w:r w:rsidRPr="00865A91">
              <w:rPr>
                <w:rFonts w:ascii="Arial" w:hAnsi="Arial" w:cs="Arial"/>
              </w:rPr>
              <w:t>3. Коэффициенты значимости телевидение – 0,5 (максимальная сумма коэффициентов)</w:t>
            </w:r>
          </w:p>
          <w:p w:rsidR="00613F0B" w:rsidRPr="00865A91" w:rsidRDefault="00613F0B" w:rsidP="00865A91">
            <w:pPr>
              <w:widowControl w:val="0"/>
              <w:autoSpaceDE w:val="0"/>
              <w:autoSpaceDN w:val="0"/>
              <w:ind w:left="742"/>
              <w:rPr>
                <w:rFonts w:ascii="Arial" w:hAnsi="Arial" w:cs="Arial"/>
              </w:rPr>
            </w:pPr>
            <w:r w:rsidRPr="00865A91">
              <w:rPr>
                <w:rFonts w:ascii="Arial" w:hAnsi="Arial" w:cs="Arial"/>
              </w:rPr>
              <w:t>– кабельное /IPTV вещание – 0,1</w:t>
            </w:r>
          </w:p>
          <w:p w:rsidR="00613F0B" w:rsidRPr="00865A91" w:rsidRDefault="00613F0B" w:rsidP="00865A91">
            <w:pPr>
              <w:widowControl w:val="0"/>
              <w:autoSpaceDE w:val="0"/>
              <w:autoSpaceDN w:val="0"/>
              <w:ind w:left="742"/>
              <w:rPr>
                <w:rFonts w:ascii="Arial" w:hAnsi="Arial" w:cs="Arial"/>
              </w:rPr>
            </w:pPr>
            <w:r w:rsidRPr="00865A91">
              <w:rPr>
                <w:rFonts w:ascii="Arial" w:hAnsi="Arial" w:cs="Arial"/>
              </w:rPr>
              <w:t>– спутниковое вещание – 0,2</w:t>
            </w:r>
          </w:p>
          <w:p w:rsidR="00613F0B" w:rsidRPr="00865A91" w:rsidRDefault="00613F0B" w:rsidP="00865A91">
            <w:pPr>
              <w:widowControl w:val="0"/>
              <w:autoSpaceDE w:val="0"/>
              <w:autoSpaceDN w:val="0"/>
              <w:ind w:left="742"/>
              <w:rPr>
                <w:rFonts w:ascii="Arial" w:hAnsi="Arial" w:cs="Arial"/>
              </w:rPr>
            </w:pPr>
            <w:r w:rsidRPr="00865A91">
              <w:rPr>
                <w:rFonts w:ascii="Arial" w:hAnsi="Arial" w:cs="Arial"/>
              </w:rPr>
              <w:t>– он-лайн интернет вещание – 0,1</w:t>
            </w:r>
          </w:p>
          <w:p w:rsidR="00613F0B" w:rsidRPr="00865A91" w:rsidRDefault="00613F0B" w:rsidP="00865A91">
            <w:pPr>
              <w:widowControl w:val="0"/>
              <w:autoSpaceDE w:val="0"/>
              <w:autoSpaceDN w:val="0"/>
              <w:ind w:left="742"/>
              <w:rPr>
                <w:rFonts w:ascii="Arial" w:hAnsi="Arial" w:cs="Arial"/>
              </w:rPr>
            </w:pPr>
            <w:r w:rsidRPr="00865A91">
              <w:rPr>
                <w:rFonts w:ascii="Arial" w:hAnsi="Arial" w:cs="Arial"/>
              </w:rPr>
              <w:t>– наличие/соотв. критериям «22» («21») кнопки– 0,1.</w:t>
            </w:r>
          </w:p>
          <w:p w:rsidR="00613F0B" w:rsidRPr="00865A91" w:rsidRDefault="00613F0B" w:rsidP="00865A91">
            <w:pPr>
              <w:widowControl w:val="0"/>
              <w:autoSpaceDE w:val="0"/>
              <w:autoSpaceDN w:val="0"/>
              <w:ind w:left="317"/>
              <w:rPr>
                <w:rFonts w:ascii="Arial" w:hAnsi="Arial" w:cs="Arial"/>
              </w:rPr>
            </w:pPr>
            <w:r w:rsidRPr="00865A91">
              <w:rPr>
                <w:rFonts w:ascii="Arial" w:hAnsi="Arial" w:cs="Arial"/>
              </w:rPr>
              <w:t>4. Коэффициент значимости сетевые СМИ – 0,5 (максимальная сумма коэффициентов)</w:t>
            </w:r>
          </w:p>
          <w:p w:rsidR="00613F0B" w:rsidRPr="00865A91" w:rsidRDefault="00613F0B" w:rsidP="00865A91">
            <w:pPr>
              <w:widowControl w:val="0"/>
              <w:autoSpaceDE w:val="0"/>
              <w:autoSpaceDN w:val="0"/>
              <w:ind w:left="742"/>
              <w:rPr>
                <w:rFonts w:ascii="Arial" w:hAnsi="Arial" w:cs="Arial"/>
              </w:rPr>
            </w:pPr>
            <w:r w:rsidRPr="00865A91">
              <w:rPr>
                <w:rFonts w:ascii="Arial" w:hAnsi="Arial" w:cs="Arial"/>
              </w:rPr>
              <w:t>– посещаемость более 20% целевой аудитории – 0,2</w:t>
            </w:r>
          </w:p>
          <w:p w:rsidR="00613F0B" w:rsidRPr="00865A91" w:rsidRDefault="00613F0B" w:rsidP="00865A91">
            <w:pPr>
              <w:widowControl w:val="0"/>
              <w:autoSpaceDE w:val="0"/>
              <w:autoSpaceDN w:val="0"/>
              <w:ind w:left="742"/>
              <w:rPr>
                <w:rFonts w:ascii="Arial" w:hAnsi="Arial" w:cs="Arial"/>
              </w:rPr>
            </w:pPr>
            <w:r w:rsidRPr="00865A91">
              <w:rPr>
                <w:rFonts w:ascii="Arial" w:hAnsi="Arial" w:cs="Arial"/>
              </w:rPr>
              <w:t>– посещаемость от 10% до 20 % от целевой аудитории– 0,1</w:t>
            </w:r>
          </w:p>
          <w:p w:rsidR="00613F0B" w:rsidRPr="00865A91" w:rsidRDefault="00613F0B" w:rsidP="00865A91">
            <w:pPr>
              <w:widowControl w:val="0"/>
              <w:autoSpaceDE w:val="0"/>
              <w:autoSpaceDN w:val="0"/>
              <w:ind w:left="742"/>
              <w:rPr>
                <w:rFonts w:ascii="Arial" w:hAnsi="Arial" w:cs="Arial"/>
              </w:rPr>
            </w:pPr>
            <w:r w:rsidRPr="00865A91">
              <w:rPr>
                <w:rFonts w:ascii="Arial" w:hAnsi="Arial" w:cs="Arial"/>
              </w:rPr>
              <w:t>– посещаемость менее 10% от целевой аудитории – 0,05</w:t>
            </w:r>
          </w:p>
          <w:p w:rsidR="00613F0B" w:rsidRPr="00865A91" w:rsidRDefault="00613F0B" w:rsidP="00865A91">
            <w:pPr>
              <w:widowControl w:val="0"/>
              <w:autoSpaceDE w:val="0"/>
              <w:autoSpaceDN w:val="0"/>
              <w:ind w:left="742"/>
              <w:rPr>
                <w:rFonts w:ascii="Arial" w:hAnsi="Arial" w:cs="Arial"/>
              </w:rPr>
            </w:pPr>
            <w:r w:rsidRPr="00865A91">
              <w:rPr>
                <w:rFonts w:ascii="Arial" w:hAnsi="Arial" w:cs="Arial"/>
              </w:rPr>
              <w:t>– наличие счетчика просмотров к каждой публикации – 0,1</w:t>
            </w:r>
          </w:p>
          <w:p w:rsidR="00613F0B" w:rsidRPr="00865A91" w:rsidRDefault="00613F0B" w:rsidP="00865A91">
            <w:pPr>
              <w:widowControl w:val="0"/>
              <w:autoSpaceDE w:val="0"/>
              <w:autoSpaceDN w:val="0"/>
              <w:ind w:left="742"/>
              <w:rPr>
                <w:rFonts w:ascii="Arial" w:hAnsi="Arial" w:cs="Arial"/>
              </w:rPr>
            </w:pPr>
            <w:r w:rsidRPr="00865A91">
              <w:rPr>
                <w:rFonts w:ascii="Arial" w:hAnsi="Arial" w:cs="Arial"/>
              </w:rPr>
              <w:t>– наличие обратной связи – 0,2.</w:t>
            </w:r>
          </w:p>
          <w:p w:rsidR="00613F0B" w:rsidRPr="00865A91" w:rsidRDefault="00613F0B" w:rsidP="00865A91">
            <w:pPr>
              <w:ind w:left="742"/>
              <w:rPr>
                <w:rFonts w:ascii="Arial" w:hAnsi="Arial" w:cs="Arial"/>
                <w:lang w:eastAsia="en-US"/>
              </w:rPr>
            </w:pPr>
            <w:r w:rsidRPr="00865A91">
              <w:rPr>
                <w:rFonts w:ascii="Arial" w:hAnsi="Arial" w:cs="Arial"/>
                <w:lang w:eastAsia="en-US"/>
              </w:rPr>
              <w:t>Для участия в рейтинге принимается только новостной контент, опубликованный в сетевых изданиях (НПА не учитываются).</w:t>
            </w:r>
          </w:p>
          <w:p w:rsidR="00613F0B" w:rsidRPr="00865A91" w:rsidRDefault="00613F0B" w:rsidP="00865A91">
            <w:pPr>
              <w:widowControl w:val="0"/>
              <w:autoSpaceDE w:val="0"/>
              <w:autoSpaceDN w:val="0"/>
              <w:ind w:left="175" w:firstLine="426"/>
              <w:rPr>
                <w:rFonts w:ascii="Arial" w:hAnsi="Arial" w:cs="Arial"/>
                <w:iCs/>
                <w:lang w:eastAsia="en-US"/>
              </w:rPr>
            </w:pPr>
            <w:r w:rsidRPr="00865A91">
              <w:rPr>
                <w:rFonts w:ascii="Arial" w:hAnsi="Arial" w:cs="Arial"/>
                <w:iCs/>
                <w:lang w:eastAsia="en-US"/>
              </w:rPr>
              <w:t>Целевое значение показателя устанавливается каждому муниципальному образованию.</w:t>
            </w:r>
          </w:p>
          <w:p w:rsidR="00613F0B" w:rsidRPr="00865A91" w:rsidRDefault="00613F0B" w:rsidP="00865A91">
            <w:pPr>
              <w:widowControl w:val="0"/>
              <w:autoSpaceDE w:val="0"/>
              <w:autoSpaceDN w:val="0"/>
              <w:ind w:left="175" w:firstLine="426"/>
              <w:rPr>
                <w:rFonts w:ascii="Arial" w:hAnsi="Arial" w:cs="Arial"/>
              </w:rPr>
            </w:pPr>
            <w:r w:rsidRPr="00865A91">
              <w:rPr>
                <w:rFonts w:ascii="Arial" w:hAnsi="Arial" w:cs="Arial"/>
                <w:i/>
                <w:lang w:eastAsia="en-US"/>
              </w:rPr>
              <w:t>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w:t>
            </w:r>
            <w:r w:rsidRPr="00865A91">
              <w:rPr>
                <w:rFonts w:ascii="Arial" w:hAnsi="Arial" w:cs="Arial"/>
              </w:rPr>
              <w:t xml:space="preserve"> </w:t>
            </w:r>
          </w:p>
          <w:p w:rsidR="00613F0B" w:rsidRPr="00865A91" w:rsidRDefault="00613F0B" w:rsidP="00865A91">
            <w:pPr>
              <w:ind w:left="742"/>
              <w:rPr>
                <w:rFonts w:ascii="Arial" w:hAnsi="Arial" w:cs="Arial"/>
                <w:lang w:eastAsia="en-US"/>
              </w:rPr>
            </w:pPr>
            <w:r w:rsidRPr="00865A91">
              <w:rPr>
                <w:rFonts w:ascii="Arial" w:hAnsi="Arial" w:cs="Arial"/>
                <w:lang w:eastAsia="en-US"/>
              </w:rPr>
              <w:t>Обязательным условием для каждого вида СМИ является его присутствие в системе мониторинга и анализа СМИ «Медиалогия» для ежеквартальной проверки на соответствие отчетного контента муниципальной повестке.</w:t>
            </w:r>
          </w:p>
        </w:tc>
        <w:tc>
          <w:tcPr>
            <w:tcW w:w="758" w:type="pct"/>
          </w:tcPr>
          <w:p w:rsidR="00613F0B" w:rsidRPr="00865A91" w:rsidRDefault="00613F0B" w:rsidP="00865A91">
            <w:pPr>
              <w:spacing w:after="200"/>
              <w:jc w:val="center"/>
              <w:rPr>
                <w:rFonts w:ascii="Arial" w:hAnsi="Arial" w:cs="Arial"/>
              </w:rPr>
            </w:pPr>
            <w:r w:rsidRPr="00865A91">
              <w:rPr>
                <w:rFonts w:ascii="Arial" w:hAnsi="Arial" w:cs="Arial"/>
              </w:rPr>
              <w:t>-</w:t>
            </w:r>
          </w:p>
        </w:tc>
        <w:tc>
          <w:tcPr>
            <w:tcW w:w="639" w:type="pct"/>
            <w:gridSpan w:val="2"/>
          </w:tcPr>
          <w:p w:rsidR="00613F0B" w:rsidRPr="00865A91" w:rsidRDefault="00613F0B" w:rsidP="00865A91">
            <w:pPr>
              <w:spacing w:after="200"/>
              <w:jc w:val="center"/>
              <w:rPr>
                <w:rFonts w:ascii="Arial" w:hAnsi="Arial" w:cs="Arial"/>
              </w:rPr>
            </w:pPr>
            <w:r w:rsidRPr="00865A91">
              <w:rPr>
                <w:rFonts w:ascii="Arial" w:hAnsi="Arial" w:cs="Arial"/>
                <w:lang w:eastAsia="en-US"/>
              </w:rPr>
              <w:t>ежеквартально</w:t>
            </w:r>
          </w:p>
        </w:tc>
      </w:tr>
      <w:tr w:rsidR="00613F0B" w:rsidRPr="00865A91" w:rsidTr="00865A91">
        <w:trPr>
          <w:trHeight w:val="28"/>
        </w:trPr>
        <w:tc>
          <w:tcPr>
            <w:tcW w:w="169" w:type="pct"/>
          </w:tcPr>
          <w:p w:rsidR="00613F0B" w:rsidRPr="00865A91" w:rsidRDefault="00613F0B" w:rsidP="00865A91">
            <w:pPr>
              <w:spacing w:after="200"/>
              <w:jc w:val="center"/>
              <w:rPr>
                <w:rFonts w:ascii="Arial" w:hAnsi="Arial" w:cs="Arial"/>
              </w:rPr>
            </w:pPr>
            <w:r w:rsidRPr="00865A91">
              <w:rPr>
                <w:rFonts w:ascii="Arial" w:hAnsi="Arial" w:cs="Arial"/>
              </w:rPr>
              <w:t>2</w:t>
            </w:r>
          </w:p>
        </w:tc>
        <w:tc>
          <w:tcPr>
            <w:tcW w:w="792" w:type="pct"/>
          </w:tcPr>
          <w:p w:rsidR="00613F0B" w:rsidRPr="00865A91" w:rsidRDefault="00613F0B" w:rsidP="00865A91">
            <w:pPr>
              <w:jc w:val="both"/>
              <w:rPr>
                <w:rFonts w:ascii="Arial" w:hAnsi="Arial" w:cs="Arial"/>
              </w:rPr>
            </w:pPr>
            <w:r w:rsidRPr="00865A91">
              <w:rPr>
                <w:rFonts w:ascii="Arial" w:hAnsi="Arial" w:cs="Arial"/>
              </w:rPr>
              <w:t>Уровень информированности</w:t>
            </w:r>
          </w:p>
          <w:p w:rsidR="00613F0B" w:rsidRPr="00865A91" w:rsidRDefault="00613F0B" w:rsidP="00865A91">
            <w:pPr>
              <w:jc w:val="both"/>
              <w:rPr>
                <w:rFonts w:ascii="Arial" w:hAnsi="Arial" w:cs="Arial"/>
              </w:rPr>
            </w:pPr>
            <w:r w:rsidRPr="00865A91">
              <w:rPr>
                <w:rFonts w:ascii="Arial" w:hAnsi="Arial" w:cs="Arial"/>
              </w:rPr>
              <w:t xml:space="preserve">населения </w:t>
            </w:r>
          </w:p>
          <w:p w:rsidR="00613F0B" w:rsidRPr="00865A91" w:rsidRDefault="00613F0B" w:rsidP="00865A91">
            <w:pPr>
              <w:jc w:val="both"/>
              <w:rPr>
                <w:rFonts w:ascii="Arial" w:hAnsi="Arial" w:cs="Arial"/>
              </w:rPr>
            </w:pPr>
            <w:r w:rsidRPr="00865A91">
              <w:rPr>
                <w:rFonts w:ascii="Arial" w:hAnsi="Arial" w:cs="Arial"/>
              </w:rPr>
              <w:t>в социальных сетях.</w:t>
            </w:r>
          </w:p>
          <w:p w:rsidR="00613F0B" w:rsidRPr="00865A91" w:rsidRDefault="00613F0B" w:rsidP="00865A91">
            <w:pPr>
              <w:jc w:val="both"/>
              <w:rPr>
                <w:rFonts w:ascii="Arial" w:hAnsi="Arial" w:cs="Arial"/>
              </w:rPr>
            </w:pPr>
          </w:p>
        </w:tc>
        <w:tc>
          <w:tcPr>
            <w:tcW w:w="444" w:type="pct"/>
            <w:vAlign w:val="center"/>
          </w:tcPr>
          <w:p w:rsidR="00613F0B" w:rsidRPr="00865A91" w:rsidRDefault="00613F0B" w:rsidP="00865A91">
            <w:pPr>
              <w:rPr>
                <w:rFonts w:ascii="Arial" w:hAnsi="Arial" w:cs="Arial"/>
                <w:iCs/>
              </w:rPr>
            </w:pPr>
            <w:r w:rsidRPr="00865A91">
              <w:rPr>
                <w:rFonts w:ascii="Arial" w:hAnsi="Arial" w:cs="Arial"/>
                <w:iCs/>
              </w:rPr>
              <w:t>балл</w:t>
            </w:r>
          </w:p>
        </w:tc>
        <w:tc>
          <w:tcPr>
            <w:tcW w:w="2197" w:type="pct"/>
          </w:tcPr>
          <w:p w:rsidR="00613F0B" w:rsidRPr="00865A91" w:rsidRDefault="00613F0B" w:rsidP="00865A91">
            <w:pPr>
              <w:spacing w:after="200" w:line="240" w:lineRule="atLeast"/>
              <w:jc w:val="center"/>
              <w:rPr>
                <w:rFonts w:ascii="Arial" w:eastAsia="Cambria" w:hAnsi="Arial" w:cs="Arial"/>
                <w:lang w:eastAsia="en-US"/>
              </w:rPr>
            </w:pPr>
            <w:r w:rsidRPr="00865A91">
              <w:rPr>
                <w:rFonts w:ascii="Arial" w:eastAsia="Cambria" w:hAnsi="Arial" w:cs="Arial"/>
                <w:lang w:val="en-US" w:eastAsia="en-US"/>
              </w:rPr>
              <w:t>A</w:t>
            </w:r>
            <w:r w:rsidRPr="00865A91">
              <w:rPr>
                <w:rFonts w:ascii="Arial" w:eastAsia="Cambria" w:hAnsi="Arial" w:cs="Arial"/>
                <w:lang w:eastAsia="en-US"/>
              </w:rPr>
              <w:t xml:space="preserve"> – показатель уровня информированности населения в социальных сетях (балл)</w:t>
            </w:r>
          </w:p>
          <w:p w:rsidR="00613F0B" w:rsidRPr="00865A91" w:rsidRDefault="00613F0B" w:rsidP="00865A91">
            <w:pPr>
              <w:spacing w:after="200" w:line="240" w:lineRule="atLeast"/>
              <w:jc w:val="center"/>
              <w:rPr>
                <w:rFonts w:ascii="Arial" w:eastAsia="Cambria" w:hAnsi="Arial" w:cs="Arial"/>
                <w:lang w:eastAsia="en-US"/>
              </w:rPr>
            </w:pPr>
            <w:r w:rsidRPr="00865A91">
              <w:rPr>
                <w:rFonts w:ascii="Arial" w:eastAsia="Cambria" w:hAnsi="Arial" w:cs="Arial"/>
                <w:lang w:eastAsia="en-US"/>
              </w:rPr>
              <w:t>Показатель направлен на повышение информированности населения в социальных сетях.</w:t>
            </w:r>
          </w:p>
          <w:p w:rsidR="00613F0B" w:rsidRPr="00865A91" w:rsidRDefault="00613F0B" w:rsidP="00865A91">
            <w:pPr>
              <w:spacing w:after="200" w:line="240" w:lineRule="atLeast"/>
              <w:rPr>
                <w:rFonts w:ascii="Arial" w:hAnsi="Arial" w:cs="Arial"/>
                <w:iCs/>
                <w:lang w:eastAsia="en-US"/>
              </w:rPr>
            </w:pPr>
          </w:p>
          <w:p w:rsidR="00613F0B" w:rsidRPr="00865A91" w:rsidRDefault="00613F0B" w:rsidP="00865A91">
            <w:pPr>
              <w:spacing w:after="200" w:line="240" w:lineRule="atLeast"/>
              <w:ind w:firstLine="720"/>
              <w:rPr>
                <w:rFonts w:ascii="Arial" w:hAnsi="Arial" w:cs="Arial"/>
                <w:iCs/>
                <w:lang w:eastAsia="en-US"/>
              </w:rPr>
            </w:pPr>
            <w:r w:rsidRPr="00865A91">
              <w:rPr>
                <w:rFonts w:ascii="Arial" w:hAnsi="Arial" w:cs="Arial"/>
                <w:iCs/>
                <w:lang w:eastAsia="en-US"/>
              </w:rPr>
              <w:t xml:space="preserve">При достижении значения показателя </w:t>
            </w:r>
            <w:r w:rsidRPr="00865A91">
              <w:rPr>
                <w:rFonts w:ascii="Arial" w:hAnsi="Arial" w:cs="Arial"/>
                <w:iCs/>
                <w:lang w:val="en-US" w:eastAsia="en-US"/>
              </w:rPr>
              <w:t>A</w:t>
            </w:r>
            <w:r w:rsidRPr="00865A91">
              <w:rPr>
                <w:rFonts w:ascii="Arial" w:hAnsi="Arial" w:cs="Arial"/>
                <w:iCs/>
                <w:lang w:eastAsia="en-US"/>
              </w:rPr>
              <w:t xml:space="preserve"> 8 баллов и выше – муниципальному образованию присваивается 1 место, динамика не считается. </w:t>
            </w:r>
          </w:p>
          <w:p w:rsidR="00613F0B" w:rsidRPr="00865A91" w:rsidRDefault="00865A91" w:rsidP="00865A91">
            <w:pPr>
              <w:spacing w:after="200" w:line="240" w:lineRule="atLeast"/>
              <w:jc w:val="center"/>
              <w:rPr>
                <w:rFonts w:ascii="Arial" w:hAnsi="Arial" w:cs="Arial"/>
                <w:lang w:eastAsia="en-US"/>
              </w:rPr>
            </w:pPr>
            <m:oMath>
              <m:r>
                <w:rPr>
                  <w:rFonts w:ascii="Cambria Math" w:eastAsia="Cambria" w:hAnsi="Cambria Math" w:cs="Arial"/>
                  <w:lang w:eastAsia="en-US"/>
                </w:rPr>
                <m:t>А=</m:t>
              </m:r>
              <m:sSub>
                <m:sSubPr>
                  <m:ctrlPr>
                    <w:rPr>
                      <w:rFonts w:ascii="Cambria Math" w:eastAsia="Cambria" w:hAnsi="Cambria Math" w:cs="Arial"/>
                      <w:i/>
                      <w:iCs/>
                      <w:lang w:val="en-US" w:eastAsia="en-US"/>
                    </w:rPr>
                  </m:ctrlPr>
                </m:sSubPr>
                <m:e>
                  <m:r>
                    <m:rPr>
                      <m:sty m:val="bi"/>
                    </m:rPr>
                    <w:rPr>
                      <w:rFonts w:ascii="Cambria Math" w:eastAsia="Cambria" w:hAnsi="Cambria Math" w:cs="Arial"/>
                      <w:lang w:val="en-US" w:eastAsia="en-US"/>
                    </w:rPr>
                    <m:t>A</m:t>
                  </m:r>
                </m:e>
                <m:sub>
                  <m:r>
                    <m:rPr>
                      <m:sty m:val="bi"/>
                    </m:rPr>
                    <w:rPr>
                      <w:rFonts w:ascii="Cambria Math" w:eastAsia="Cambria" w:hAnsi="Cambria Math" w:cs="Arial"/>
                      <w:lang w:eastAsia="en-US"/>
                    </w:rPr>
                    <m:t>1</m:t>
                  </m:r>
                </m:sub>
              </m:sSub>
              <m:r>
                <m:rPr>
                  <m:sty m:val="p"/>
                </m:rPr>
                <w:rPr>
                  <w:rFonts w:ascii="Cambria Math" w:eastAsia="Cambria" w:hAnsi="Cambria Math" w:cs="Arial"/>
                  <w:lang w:eastAsia="en-US"/>
                </w:rPr>
                <m:t>*</m:t>
              </m:r>
              <m:r>
                <m:rPr>
                  <m:sty m:val="b"/>
                </m:rPr>
                <w:rPr>
                  <w:rFonts w:ascii="Cambria Math" w:eastAsia="Cambria" w:hAnsi="Cambria Math" w:cs="Arial"/>
                  <w:lang w:eastAsia="en-US"/>
                </w:rPr>
                <m:t>0</m:t>
              </m:r>
              <m:r>
                <m:rPr>
                  <m:sty m:val="p"/>
                </m:rPr>
                <w:rPr>
                  <w:rFonts w:ascii="Cambria Math" w:eastAsia="Cambria" w:hAnsi="Cambria Math" w:cs="Arial"/>
                  <w:lang w:eastAsia="en-US"/>
                </w:rPr>
                <m:t>.</m:t>
              </m:r>
              <m:r>
                <m:rPr>
                  <m:sty m:val="b"/>
                </m:rPr>
                <w:rPr>
                  <w:rFonts w:ascii="Cambria Math" w:eastAsia="Cambria" w:hAnsi="Cambria Math" w:cs="Arial"/>
                  <w:lang w:eastAsia="en-US"/>
                </w:rPr>
                <m:t>267</m:t>
              </m:r>
              <m:r>
                <m:rPr>
                  <m:sty m:val="p"/>
                </m:rPr>
                <w:rPr>
                  <w:rFonts w:ascii="Cambria Math" w:eastAsia="Cambria" w:hAnsi="Cambria Math" w:cs="Arial"/>
                  <w:lang w:eastAsia="en-US"/>
                </w:rPr>
                <m:t>+</m:t>
              </m:r>
              <m:sSub>
                <m:sSubPr>
                  <m:ctrlPr>
                    <w:rPr>
                      <w:rFonts w:ascii="Cambria Math" w:eastAsia="Cambria" w:hAnsi="Cambria Math" w:cs="Arial"/>
                      <w:i/>
                      <w:iCs/>
                      <w:lang w:val="en-US" w:eastAsia="en-US"/>
                    </w:rPr>
                  </m:ctrlPr>
                </m:sSubPr>
                <m:e>
                  <m:r>
                    <m:rPr>
                      <m:sty m:val="bi"/>
                    </m:rPr>
                    <w:rPr>
                      <w:rFonts w:ascii="Cambria Math" w:eastAsia="Cambria" w:hAnsi="Cambria Math" w:cs="Arial"/>
                      <w:lang w:val="en-US" w:eastAsia="en-US"/>
                    </w:rPr>
                    <m:t>A</m:t>
                  </m:r>
                </m:e>
                <m:sub>
                  <m:r>
                    <m:rPr>
                      <m:sty m:val="bi"/>
                    </m:rPr>
                    <w:rPr>
                      <w:rFonts w:ascii="Cambria Math" w:eastAsia="Cambria" w:hAnsi="Cambria Math" w:cs="Arial"/>
                      <w:lang w:eastAsia="en-US"/>
                    </w:rPr>
                    <m:t>2</m:t>
                  </m:r>
                </m:sub>
              </m:sSub>
              <m:r>
                <w:rPr>
                  <w:rFonts w:ascii="Cambria Math" w:eastAsia="Cambria" w:hAnsi="Cambria Math" w:cs="Arial"/>
                  <w:lang w:eastAsia="en-US"/>
                </w:rPr>
                <m:t>*</m:t>
              </m:r>
              <m:r>
                <m:rPr>
                  <m:sty m:val="bi"/>
                </m:rPr>
                <w:rPr>
                  <w:rFonts w:ascii="Cambria Math" w:eastAsia="Cambria" w:hAnsi="Cambria Math" w:cs="Arial"/>
                  <w:lang w:eastAsia="en-US"/>
                </w:rPr>
                <m:t>4</m:t>
              </m:r>
              <m:r>
                <w:rPr>
                  <w:rFonts w:ascii="Cambria Math" w:eastAsia="Cambria" w:hAnsi="Cambria Math" w:cs="Arial"/>
                  <w:lang w:eastAsia="en-US"/>
                </w:rPr>
                <m:t>,</m:t>
              </m:r>
            </m:oMath>
            <w:r w:rsidR="00613F0B" w:rsidRPr="00865A91">
              <w:rPr>
                <w:rFonts w:ascii="Arial" w:eastAsia="Cambria" w:hAnsi="Arial" w:cs="Arial"/>
                <w:lang w:eastAsia="en-US"/>
              </w:rPr>
              <w:t xml:space="preserve"> </w:t>
            </w:r>
          </w:p>
          <w:p w:rsidR="00613F0B" w:rsidRPr="00865A91" w:rsidRDefault="00613F0B" w:rsidP="00865A91">
            <w:pPr>
              <w:spacing w:after="200" w:line="240" w:lineRule="atLeast"/>
              <w:rPr>
                <w:rFonts w:ascii="Arial" w:eastAsia="Cambria" w:hAnsi="Arial" w:cs="Arial"/>
                <w:lang w:eastAsia="en-US"/>
              </w:rPr>
            </w:pPr>
            <w:r w:rsidRPr="00865A91">
              <w:rPr>
                <w:rFonts w:ascii="Arial" w:eastAsia="Cambria" w:hAnsi="Arial" w:cs="Arial"/>
                <w:lang w:eastAsia="en-US"/>
              </w:rPr>
              <w:t>где:</w:t>
            </w:r>
            <w:r w:rsidRPr="00865A91">
              <w:rPr>
                <w:rFonts w:ascii="Arial" w:eastAsia="Cambria" w:hAnsi="Arial" w:cs="Arial"/>
                <w:lang w:eastAsia="en-US"/>
              </w:rPr>
              <w:br/>
              <w:t>0,267 и 4 – коэффициенты, уравнивающие вес показателей;</w:t>
            </w:r>
          </w:p>
          <w:p w:rsidR="00613F0B" w:rsidRPr="00865A91" w:rsidRDefault="00613F0B" w:rsidP="00865A91">
            <w:pPr>
              <w:spacing w:after="200" w:line="240" w:lineRule="atLeast"/>
              <w:ind w:firstLine="720"/>
              <w:rPr>
                <w:rFonts w:ascii="Arial" w:eastAsia="Cambria" w:hAnsi="Arial" w:cs="Arial"/>
                <w:lang w:eastAsia="en-US"/>
              </w:rPr>
            </w:pPr>
            <w:r w:rsidRPr="00865A91">
              <w:rPr>
                <w:rFonts w:ascii="Cambria Math" w:eastAsia="Cambria" w:hAnsi="Cambria Math" w:cs="Cambria Math"/>
                <w:lang w:eastAsia="en-US"/>
              </w:rPr>
              <w:t>𝑨</w:t>
            </w:r>
            <w:r w:rsidRPr="00865A91">
              <w:rPr>
                <w:rFonts w:ascii="Cambria Math" w:eastAsia="Cambria" w:hAnsi="Cambria Math" w:cs="Cambria Math"/>
                <w:vertAlign w:val="subscript"/>
                <w:lang w:eastAsia="en-US"/>
              </w:rPr>
              <w:t>𝟏</w:t>
            </w:r>
            <w:r w:rsidRPr="00865A91">
              <w:rPr>
                <w:rFonts w:ascii="Arial" w:eastAsia="Cambria" w:hAnsi="Arial" w:cs="Arial"/>
                <w:vertAlign w:val="subscript"/>
                <w:lang w:eastAsia="en-US"/>
              </w:rPr>
              <w:t xml:space="preserve"> </w:t>
            </w:r>
            <w:r w:rsidRPr="00865A91">
              <w:rPr>
                <w:rFonts w:ascii="Arial" w:eastAsia="Cambria" w:hAnsi="Arial" w:cs="Arial"/>
                <w:bCs/>
                <w:lang w:eastAsia="en-US"/>
              </w:rPr>
              <w:t>-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w:t>
            </w:r>
          </w:p>
          <w:p w:rsidR="00613F0B" w:rsidRPr="00865A91" w:rsidRDefault="00613F0B" w:rsidP="00865A91">
            <w:pPr>
              <w:spacing w:after="200" w:line="240" w:lineRule="atLeast"/>
              <w:rPr>
                <w:rFonts w:ascii="Arial" w:eastAsia="Cambria" w:hAnsi="Arial" w:cs="Arial"/>
                <w:i/>
                <w:lang w:eastAsia="en-US"/>
              </w:rPr>
            </w:pPr>
            <w:r w:rsidRPr="00865A91">
              <w:rPr>
                <w:rFonts w:ascii="Arial" w:eastAsia="Cambria" w:hAnsi="Arial" w:cs="Arial"/>
                <w:vertAlign w:val="superscript"/>
                <w:lang w:eastAsia="en-US"/>
              </w:rPr>
              <w:t xml:space="preserve">                                                                                         </w:t>
            </w:r>
            <w:r w:rsidRPr="00865A91">
              <w:rPr>
                <w:rFonts w:ascii="Arial" w:eastAsia="Cambria" w:hAnsi="Arial" w:cs="Arial"/>
                <w:vertAlign w:val="superscript"/>
                <w:lang w:eastAsia="en-US"/>
              </w:rPr>
              <w:br/>
              <w:t xml:space="preserve">                                                                                                              </w:t>
            </w:r>
            <m:oMath>
              <m:sSub>
                <m:sSubPr>
                  <m:ctrlPr>
                    <w:rPr>
                      <w:rFonts w:ascii="Cambria Math" w:eastAsia="Cambria" w:hAnsi="Cambria Math" w:cs="Arial"/>
                      <w:i/>
                      <w:iCs/>
                      <w:lang w:val="en-US" w:eastAsia="en-US"/>
                    </w:rPr>
                  </m:ctrlPr>
                </m:sSubPr>
                <m:e>
                  <m:r>
                    <m:rPr>
                      <m:sty m:val="bi"/>
                    </m:rPr>
                    <w:rPr>
                      <w:rFonts w:ascii="Cambria Math" w:eastAsia="Cambria" w:hAnsi="Cambria Math" w:cs="Arial"/>
                      <w:lang w:val="en-US" w:eastAsia="en-US"/>
                    </w:rPr>
                    <m:t>A</m:t>
                  </m:r>
                </m:e>
                <m:sub>
                  <m:r>
                    <m:rPr>
                      <m:sty m:val="bi"/>
                    </m:rPr>
                    <w:rPr>
                      <w:rFonts w:ascii="Cambria Math" w:eastAsia="Cambria" w:hAnsi="Cambria Math" w:cs="Arial"/>
                      <w:lang w:eastAsia="en-US"/>
                    </w:rPr>
                    <m:t>1</m:t>
                  </m:r>
                </m:sub>
              </m:sSub>
              <m:r>
                <m:rPr>
                  <m:sty m:val="p"/>
                </m:rPr>
                <w:rPr>
                  <w:rFonts w:ascii="Cambria Math" w:eastAsia="Cambria" w:hAnsi="Cambria Math" w:cs="Arial"/>
                  <w:lang w:eastAsia="en-US"/>
                </w:rPr>
                <m:t>=</m:t>
              </m:r>
              <m:sSub>
                <m:sSubPr>
                  <m:ctrlPr>
                    <w:rPr>
                      <w:rFonts w:ascii="Cambria Math" w:eastAsia="Cambria" w:hAnsi="Cambria Math" w:cs="Arial"/>
                      <w:i/>
                      <w:iCs/>
                      <w:lang w:val="en-US" w:eastAsia="en-US"/>
                    </w:rPr>
                  </m:ctrlPr>
                </m:sSubPr>
                <m:e>
                  <m:r>
                    <m:rPr>
                      <m:sty m:val="bi"/>
                    </m:rPr>
                    <w:rPr>
                      <w:rFonts w:ascii="Cambria Math" w:eastAsia="Cambria" w:hAnsi="Cambria Math" w:cs="Arial"/>
                      <w:lang w:val="en-US" w:eastAsia="en-US"/>
                    </w:rPr>
                    <m:t>A</m:t>
                  </m:r>
                </m:e>
                <m:sub>
                  <m:r>
                    <w:rPr>
                      <w:rFonts w:ascii="Cambria Math" w:eastAsia="Cambria" w:hAnsi="Cambria Math" w:cs="Arial"/>
                      <w:lang w:eastAsia="en-US"/>
                    </w:rPr>
                    <m:t>иг.глав</m:t>
                  </m:r>
                </m:sub>
              </m:sSub>
              <m:r>
                <m:rPr>
                  <m:sty m:val="p"/>
                </m:rPr>
                <w:rPr>
                  <w:rFonts w:ascii="Cambria Math" w:eastAsia="Cambria" w:hAnsi="Cambria Math" w:cs="Arial"/>
                  <w:lang w:eastAsia="en-US"/>
                </w:rPr>
                <m:t>+</m:t>
              </m:r>
              <m:sSub>
                <m:sSubPr>
                  <m:ctrlPr>
                    <w:rPr>
                      <w:rFonts w:ascii="Cambria Math" w:eastAsia="Cambria" w:hAnsi="Cambria Math" w:cs="Arial"/>
                      <w:i/>
                      <w:iCs/>
                      <w:lang w:val="en-US" w:eastAsia="en-US"/>
                    </w:rPr>
                  </m:ctrlPr>
                </m:sSubPr>
                <m:e>
                  <m:r>
                    <m:rPr>
                      <m:sty m:val="bi"/>
                    </m:rPr>
                    <w:rPr>
                      <w:rFonts w:ascii="Cambria Math" w:eastAsia="Cambria" w:hAnsi="Cambria Math" w:cs="Arial"/>
                      <w:lang w:val="en-US" w:eastAsia="en-US"/>
                    </w:rPr>
                    <m:t>A</m:t>
                  </m:r>
                </m:e>
                <m:sub>
                  <m:r>
                    <w:rPr>
                      <w:rFonts w:ascii="Cambria Math" w:eastAsia="Cambria" w:hAnsi="Cambria Math" w:cs="Arial"/>
                      <w:lang w:eastAsia="en-US"/>
                    </w:rPr>
                    <m:t>адм.</m:t>
                  </m:r>
                </m:sub>
              </m:sSub>
            </m:oMath>
            <w:r w:rsidRPr="00865A91">
              <w:rPr>
                <w:rFonts w:ascii="Arial" w:eastAsia="Cambria" w:hAnsi="Arial" w:cs="Arial"/>
                <w:lang w:eastAsia="en-US"/>
              </w:rPr>
              <w:t xml:space="preserve"> </w:t>
            </w:r>
          </w:p>
          <w:p w:rsidR="00613F0B" w:rsidRPr="00865A91" w:rsidRDefault="00613F0B" w:rsidP="00865A91">
            <w:pPr>
              <w:spacing w:after="200" w:line="240" w:lineRule="atLeast"/>
              <w:ind w:firstLine="720"/>
              <w:rPr>
                <w:rFonts w:ascii="Arial" w:eastAsia="Cambria" w:hAnsi="Arial" w:cs="Arial"/>
                <w:lang w:eastAsia="en-US"/>
              </w:rPr>
            </w:pPr>
            <m:oMath>
              <m:sSub>
                <m:sSubPr>
                  <m:ctrlPr>
                    <w:rPr>
                      <w:rFonts w:ascii="Cambria Math" w:eastAsia="Cambria" w:hAnsi="Cambria Math" w:cs="Arial"/>
                      <w:i/>
                      <w:iCs/>
                      <w:lang w:val="en-US" w:eastAsia="en-US"/>
                    </w:rPr>
                  </m:ctrlPr>
                </m:sSubPr>
                <m:e>
                  <m:r>
                    <m:rPr>
                      <m:sty m:val="bi"/>
                    </m:rPr>
                    <w:rPr>
                      <w:rFonts w:ascii="Cambria Math" w:eastAsia="Cambria" w:hAnsi="Cambria Math" w:cs="Arial"/>
                      <w:lang w:val="en-US" w:eastAsia="en-US"/>
                    </w:rPr>
                    <m:t>A</m:t>
                  </m:r>
                </m:e>
                <m:sub>
                  <m:r>
                    <w:rPr>
                      <w:rFonts w:ascii="Cambria Math" w:eastAsia="Cambria" w:hAnsi="Cambria Math" w:cs="Arial"/>
                      <w:lang w:eastAsia="en-US"/>
                    </w:rPr>
                    <m:t>иг.глав</m:t>
                  </m:r>
                </m:sub>
              </m:sSub>
            </m:oMath>
            <w:r w:rsidRPr="00865A91">
              <w:rPr>
                <w:rFonts w:ascii="Arial" w:eastAsia="Cambria" w:hAnsi="Arial" w:cs="Arial"/>
                <w:lang w:eastAsia="en-US"/>
              </w:rPr>
              <w:t xml:space="preserve"> – показатель активности и актуальности официальных</w:t>
            </w:r>
            <w:r w:rsidRPr="00865A91">
              <w:rPr>
                <w:rFonts w:ascii="Arial" w:eastAsia="Cambria" w:hAnsi="Arial" w:cs="Arial"/>
                <w:lang w:eastAsia="en-US"/>
              </w:rPr>
              <w:tab/>
              <w:t>аккаунтов глав муниципалитетов в социальной сети (Инстаграм), (балл);</w:t>
            </w:r>
          </w:p>
          <w:p w:rsidR="00613F0B" w:rsidRPr="00865A91" w:rsidRDefault="00613F0B" w:rsidP="00865A91">
            <w:pPr>
              <w:spacing w:after="200" w:line="240" w:lineRule="atLeast"/>
              <w:ind w:firstLine="720"/>
              <w:rPr>
                <w:rFonts w:ascii="Arial" w:eastAsia="Cambria" w:hAnsi="Arial" w:cs="Arial"/>
                <w:lang w:eastAsia="en-US"/>
              </w:rPr>
            </w:pPr>
          </w:p>
          <w:p w:rsidR="00613F0B" w:rsidRPr="00865A91" w:rsidRDefault="00613F0B" w:rsidP="00865A91">
            <w:pPr>
              <w:spacing w:after="200" w:line="240" w:lineRule="atLeast"/>
              <w:ind w:firstLine="720"/>
              <w:rPr>
                <w:rFonts w:ascii="Arial" w:eastAsia="Cambria" w:hAnsi="Arial" w:cs="Arial"/>
                <w:lang w:eastAsia="en-US"/>
              </w:rPr>
            </w:pPr>
            <m:oMath>
              <m:sSub>
                <m:sSubPr>
                  <m:ctrlPr>
                    <w:rPr>
                      <w:rFonts w:ascii="Cambria Math" w:eastAsia="Cambria" w:hAnsi="Cambria Math" w:cs="Arial"/>
                      <w:i/>
                      <w:iCs/>
                      <w:lang w:val="en-US" w:eastAsia="en-US"/>
                    </w:rPr>
                  </m:ctrlPr>
                </m:sSubPr>
                <m:e>
                  <m:r>
                    <m:rPr>
                      <m:sty m:val="bi"/>
                    </m:rPr>
                    <w:rPr>
                      <w:rFonts w:ascii="Cambria Math" w:eastAsia="Cambria" w:hAnsi="Cambria Math" w:cs="Arial"/>
                      <w:lang w:val="en-US" w:eastAsia="en-US"/>
                    </w:rPr>
                    <m:t>A</m:t>
                  </m:r>
                </m:e>
                <m:sub>
                  <m:r>
                    <w:rPr>
                      <w:rFonts w:ascii="Cambria Math" w:eastAsia="Cambria" w:hAnsi="Cambria Math" w:cs="Arial"/>
                      <w:lang w:eastAsia="en-US"/>
                    </w:rPr>
                    <m:t>адм.</m:t>
                  </m:r>
                </m:sub>
              </m:sSub>
            </m:oMath>
            <w:r w:rsidRPr="00865A91">
              <w:rPr>
                <w:rFonts w:ascii="Arial" w:eastAsia="Cambria" w:hAnsi="Arial" w:cs="Arial"/>
                <w:lang w:eastAsia="en-US"/>
              </w:rPr>
              <w:t xml:space="preserve"> - показатель открытости и качества ведения официальных аккаунтов и страниц  администрации муниципального образования в социальных сетях + все страницы глав, (балл);</w:t>
            </w:r>
          </w:p>
          <w:p w:rsidR="00613F0B" w:rsidRPr="00865A91" w:rsidRDefault="00613F0B" w:rsidP="00865A91">
            <w:pPr>
              <w:spacing w:after="200" w:line="240" w:lineRule="atLeast"/>
              <w:ind w:firstLine="720"/>
              <w:jc w:val="center"/>
              <w:rPr>
                <w:rFonts w:ascii="Arial" w:eastAsia="Cambria" w:hAnsi="Arial" w:cs="Arial"/>
                <w:lang w:eastAsia="en-US"/>
              </w:rPr>
            </w:pPr>
            <w:r w:rsidRPr="00865A91">
              <w:rPr>
                <w:rFonts w:ascii="Arial" w:eastAsia="Cambria" w:hAnsi="Arial" w:cs="Arial"/>
                <w:lang w:eastAsia="en-US"/>
              </w:rPr>
              <w:br/>
            </w:r>
            <m:oMath>
              <m:sSub>
                <m:sSubPr>
                  <m:ctrlPr>
                    <w:rPr>
                      <w:rFonts w:ascii="Cambria Math" w:eastAsia="Cambria" w:hAnsi="Cambria Math" w:cs="Arial"/>
                      <w:i/>
                      <w:iCs/>
                      <w:lang w:val="en-US" w:eastAsia="en-US"/>
                    </w:rPr>
                  </m:ctrlPr>
                </m:sSubPr>
                <m:e>
                  <m:r>
                    <m:rPr>
                      <m:sty m:val="bi"/>
                    </m:rPr>
                    <w:rPr>
                      <w:rFonts w:ascii="Cambria Math" w:eastAsia="Cambria" w:hAnsi="Cambria Math" w:cs="Arial"/>
                      <w:lang w:val="en-US" w:eastAsia="en-US"/>
                    </w:rPr>
                    <m:t>A</m:t>
                  </m:r>
                </m:e>
                <m:sub>
                  <m:r>
                    <w:rPr>
                      <w:rFonts w:ascii="Cambria Math" w:eastAsia="Cambria" w:hAnsi="Cambria Math" w:cs="Arial"/>
                      <w:lang w:eastAsia="en-US"/>
                    </w:rPr>
                    <m:t>иг.глав</m:t>
                  </m:r>
                </m:sub>
              </m:sSub>
            </m:oMath>
            <w:r w:rsidRPr="00865A91">
              <w:rPr>
                <w:rFonts w:ascii="Arial" w:eastAsia="Cambria" w:hAnsi="Arial" w:cs="Arial"/>
                <w:vertAlign w:val="subscript"/>
                <w:lang w:eastAsia="en-US"/>
              </w:rPr>
              <w:t xml:space="preserve"> </w:t>
            </w:r>
            <w:r w:rsidRPr="00865A91">
              <w:rPr>
                <w:rFonts w:ascii="Arial" w:eastAsia="Cambria" w:hAnsi="Arial" w:cs="Arial"/>
                <w:lang w:eastAsia="en-US"/>
              </w:rPr>
              <w:t xml:space="preserve">= </w:t>
            </w:r>
            <w:r w:rsidRPr="00865A91">
              <w:rPr>
                <w:rFonts w:ascii="Cambria Math" w:eastAsia="Cambria" w:hAnsi="Cambria Math" w:cs="Cambria Math"/>
                <w:lang w:eastAsia="en-US"/>
              </w:rPr>
              <w:t>𝒌</w:t>
            </w:r>
            <w:r w:rsidRPr="00865A91">
              <w:rPr>
                <w:rFonts w:ascii="Cambria Math" w:eastAsia="Cambria" w:hAnsi="Cambria Math" w:cs="Cambria Math"/>
                <w:vertAlign w:val="subscript"/>
                <w:lang w:eastAsia="en-US"/>
              </w:rPr>
              <w:t>𝟏</w:t>
            </w:r>
            <w:r w:rsidRPr="00865A91">
              <w:rPr>
                <w:rFonts w:ascii="Arial" w:eastAsia="Cambria" w:hAnsi="Arial" w:cs="Arial"/>
                <w:vertAlign w:val="subscript"/>
                <w:lang w:eastAsia="en-US"/>
              </w:rPr>
              <w:t xml:space="preserve"> </w:t>
            </w:r>
            <w:r w:rsidRPr="00865A91">
              <w:rPr>
                <w:rFonts w:ascii="Arial" w:eastAsia="Cambria" w:hAnsi="Arial" w:cs="Arial"/>
                <w:lang w:eastAsia="en-US"/>
              </w:rPr>
              <w:t xml:space="preserve">+ </w:t>
            </w:r>
            <w:r w:rsidRPr="00865A91">
              <w:rPr>
                <w:rFonts w:ascii="Cambria Math" w:eastAsia="Cambria" w:hAnsi="Cambria Math" w:cs="Cambria Math"/>
                <w:lang w:eastAsia="en-US"/>
              </w:rPr>
              <w:t>𝒌</w:t>
            </w:r>
            <w:r w:rsidRPr="00865A91">
              <w:rPr>
                <w:rFonts w:ascii="Cambria Math" w:eastAsia="Cambria" w:hAnsi="Cambria Math" w:cs="Cambria Math"/>
                <w:vertAlign w:val="subscript"/>
                <w:lang w:eastAsia="en-US"/>
              </w:rPr>
              <w:t>𝟐</w:t>
            </w:r>
            <w:r w:rsidRPr="00865A91">
              <w:rPr>
                <w:rFonts w:ascii="Arial" w:eastAsia="Cambria" w:hAnsi="Arial" w:cs="Arial"/>
                <w:vertAlign w:val="subscript"/>
                <w:lang w:eastAsia="en-US"/>
              </w:rPr>
              <w:t xml:space="preserve"> </w:t>
            </w:r>
            <w:r w:rsidRPr="00865A91">
              <w:rPr>
                <w:rFonts w:ascii="Arial" w:eastAsia="Cambria" w:hAnsi="Arial" w:cs="Arial"/>
                <w:lang w:eastAsia="en-US"/>
              </w:rPr>
              <w:t xml:space="preserve">+ </w:t>
            </w:r>
            <w:r w:rsidRPr="00865A91">
              <w:rPr>
                <w:rFonts w:ascii="Cambria Math" w:eastAsia="Cambria" w:hAnsi="Cambria Math" w:cs="Cambria Math"/>
                <w:lang w:eastAsia="en-US"/>
              </w:rPr>
              <w:t>𝒌</w:t>
            </w:r>
            <w:r w:rsidRPr="00865A91">
              <w:rPr>
                <w:rFonts w:ascii="Cambria Math" w:eastAsia="Cambria" w:hAnsi="Cambria Math" w:cs="Cambria Math"/>
                <w:vertAlign w:val="subscript"/>
                <w:lang w:eastAsia="en-US"/>
              </w:rPr>
              <w:t>𝟑</w:t>
            </w:r>
            <w:r w:rsidRPr="00865A91">
              <w:rPr>
                <w:rFonts w:ascii="Arial" w:eastAsia="Cambria" w:hAnsi="Arial" w:cs="Arial"/>
                <w:vertAlign w:val="subscript"/>
                <w:lang w:eastAsia="en-US"/>
              </w:rPr>
              <w:t xml:space="preserve"> </w:t>
            </w:r>
            <w:r w:rsidRPr="00865A91">
              <w:rPr>
                <w:rFonts w:ascii="Arial" w:eastAsia="Cambria" w:hAnsi="Arial" w:cs="Arial"/>
                <w:lang w:eastAsia="en-US"/>
              </w:rPr>
              <w:t xml:space="preserve">+ </w:t>
            </w:r>
            <w:r w:rsidRPr="00865A91">
              <w:rPr>
                <w:rFonts w:ascii="Cambria Math" w:eastAsia="Cambria" w:hAnsi="Cambria Math" w:cs="Cambria Math"/>
                <w:lang w:eastAsia="en-US"/>
              </w:rPr>
              <w:t>𝒌</w:t>
            </w:r>
            <w:r w:rsidRPr="00865A91">
              <w:rPr>
                <w:rFonts w:ascii="Cambria Math" w:eastAsia="Cambria" w:hAnsi="Cambria Math" w:cs="Cambria Math"/>
                <w:vertAlign w:val="subscript"/>
                <w:lang w:eastAsia="en-US"/>
              </w:rPr>
              <w:t>𝟒</w:t>
            </w:r>
            <w:r w:rsidRPr="00865A91">
              <w:rPr>
                <w:rFonts w:ascii="Arial" w:eastAsia="Cambria" w:hAnsi="Arial" w:cs="Arial"/>
                <w:vertAlign w:val="subscript"/>
                <w:lang w:eastAsia="en-US"/>
              </w:rPr>
              <w:t xml:space="preserve"> </w:t>
            </w:r>
            <w:r w:rsidRPr="00865A91">
              <w:rPr>
                <w:rFonts w:ascii="Arial" w:eastAsia="Cambria" w:hAnsi="Arial" w:cs="Arial"/>
                <w:lang w:eastAsia="en-US"/>
              </w:rPr>
              <w:t xml:space="preserve">+ </w:t>
            </w:r>
            <w:r w:rsidRPr="00865A91">
              <w:rPr>
                <w:rFonts w:ascii="Cambria Math" w:eastAsia="Cambria" w:hAnsi="Cambria Math" w:cs="Cambria Math"/>
                <w:lang w:eastAsia="en-US"/>
              </w:rPr>
              <w:t>𝒌</w:t>
            </w:r>
            <w:r w:rsidRPr="00865A91">
              <w:rPr>
                <w:rFonts w:ascii="Cambria Math" w:eastAsia="Cambria" w:hAnsi="Cambria Math" w:cs="Cambria Math"/>
                <w:vertAlign w:val="subscript"/>
                <w:lang w:eastAsia="en-US"/>
              </w:rPr>
              <w:t>𝟓</w:t>
            </w:r>
            <w:r w:rsidRPr="00865A91">
              <w:rPr>
                <w:rFonts w:ascii="Arial" w:eastAsia="Cambria" w:hAnsi="Arial" w:cs="Arial"/>
                <w:vertAlign w:val="subscript"/>
                <w:lang w:eastAsia="en-US"/>
              </w:rPr>
              <w:t xml:space="preserve"> </w:t>
            </w:r>
            <w:r w:rsidRPr="00865A91">
              <w:rPr>
                <w:rFonts w:ascii="Arial" w:eastAsia="Cambria" w:hAnsi="Arial" w:cs="Arial"/>
                <w:lang w:eastAsia="en-US"/>
              </w:rPr>
              <w:t xml:space="preserve">+ </w:t>
            </w:r>
            <w:r w:rsidRPr="00865A91">
              <w:rPr>
                <w:rFonts w:ascii="Cambria Math" w:eastAsia="Cambria" w:hAnsi="Cambria Math" w:cs="Cambria Math"/>
                <w:lang w:eastAsia="en-US"/>
              </w:rPr>
              <w:t>𝒌</w:t>
            </w:r>
            <w:r w:rsidRPr="00865A91">
              <w:rPr>
                <w:rFonts w:ascii="Cambria Math" w:eastAsia="Cambria" w:hAnsi="Cambria Math" w:cs="Cambria Math"/>
                <w:vertAlign w:val="subscript"/>
                <w:lang w:eastAsia="en-US"/>
              </w:rPr>
              <w:t>𝟔</w:t>
            </w:r>
            <w:r w:rsidRPr="00865A91">
              <w:rPr>
                <w:rFonts w:ascii="Arial" w:eastAsia="Cambria" w:hAnsi="Arial" w:cs="Arial"/>
                <w:vertAlign w:val="subscript"/>
                <w:lang w:eastAsia="en-US"/>
              </w:rPr>
              <w:t xml:space="preserve"> </w:t>
            </w:r>
            <w:r w:rsidRPr="00865A91">
              <w:rPr>
                <w:rFonts w:ascii="Arial" w:eastAsia="Cambria" w:hAnsi="Arial" w:cs="Arial"/>
                <w:lang w:eastAsia="en-US"/>
              </w:rPr>
              <w:t xml:space="preserve">+ </w:t>
            </w:r>
            <w:r w:rsidRPr="00865A91">
              <w:rPr>
                <w:rFonts w:ascii="Cambria Math" w:eastAsia="Cambria" w:hAnsi="Cambria Math" w:cs="Cambria Math"/>
                <w:lang w:eastAsia="en-US"/>
              </w:rPr>
              <w:t>𝒌</w:t>
            </w:r>
            <w:r w:rsidRPr="00865A91">
              <w:rPr>
                <w:rFonts w:ascii="Cambria Math" w:eastAsia="Cambria" w:hAnsi="Cambria Math" w:cs="Cambria Math"/>
                <w:vertAlign w:val="subscript"/>
                <w:lang w:eastAsia="en-US"/>
              </w:rPr>
              <w:t>𝟕</w:t>
            </w:r>
            <w:r w:rsidRPr="00865A91">
              <w:rPr>
                <w:rFonts w:ascii="Arial" w:eastAsia="Cambria" w:hAnsi="Arial" w:cs="Arial"/>
                <w:vertAlign w:val="subscript"/>
                <w:lang w:eastAsia="en-US"/>
              </w:rPr>
              <w:t xml:space="preserve"> </w:t>
            </w:r>
            <w:r w:rsidRPr="00865A91">
              <w:rPr>
                <w:rFonts w:ascii="Arial" w:eastAsia="Cambria" w:hAnsi="Arial" w:cs="Arial"/>
                <w:lang w:eastAsia="en-US"/>
              </w:rPr>
              <w:t xml:space="preserve">+ </w:t>
            </w:r>
            <w:r w:rsidRPr="00865A91">
              <w:rPr>
                <w:rFonts w:ascii="Cambria Math" w:eastAsia="Cambria" w:hAnsi="Cambria Math" w:cs="Cambria Math"/>
                <w:lang w:eastAsia="en-US"/>
              </w:rPr>
              <w:t>𝒌</w:t>
            </w:r>
            <w:r w:rsidRPr="00865A91">
              <w:rPr>
                <w:rFonts w:ascii="Cambria Math" w:eastAsia="Cambria" w:hAnsi="Cambria Math" w:cs="Cambria Math"/>
                <w:vertAlign w:val="subscript"/>
                <w:lang w:eastAsia="en-US"/>
              </w:rPr>
              <w:t>𝟖</w:t>
            </w:r>
            <w:r w:rsidRPr="00865A91">
              <w:rPr>
                <w:rFonts w:ascii="Arial" w:eastAsia="Cambria" w:hAnsi="Arial" w:cs="Arial"/>
                <w:vertAlign w:val="subscript"/>
                <w:lang w:eastAsia="en-US"/>
              </w:rPr>
              <w:t xml:space="preserve"> </w:t>
            </w:r>
            <w:r w:rsidRPr="00865A91">
              <w:rPr>
                <w:rFonts w:ascii="Arial" w:eastAsia="Cambria" w:hAnsi="Arial" w:cs="Arial"/>
                <w:lang w:eastAsia="en-US"/>
              </w:rPr>
              <w:t xml:space="preserve">+ </w:t>
            </w:r>
            <w:r w:rsidRPr="00865A91">
              <w:rPr>
                <w:rFonts w:ascii="Cambria Math" w:eastAsia="Cambria" w:hAnsi="Cambria Math" w:cs="Cambria Math"/>
                <w:lang w:eastAsia="en-US"/>
              </w:rPr>
              <w:t>𝒌</w:t>
            </w:r>
            <w:r w:rsidRPr="00865A91">
              <w:rPr>
                <w:rFonts w:ascii="Cambria Math" w:eastAsia="Cambria" w:hAnsi="Cambria Math" w:cs="Cambria Math"/>
                <w:vertAlign w:val="subscript"/>
                <w:lang w:eastAsia="en-US"/>
              </w:rPr>
              <w:t>𝟗</w:t>
            </w:r>
            <w:r w:rsidRPr="00865A91">
              <w:rPr>
                <w:rFonts w:ascii="Arial" w:eastAsia="Cambria" w:hAnsi="Arial" w:cs="Arial"/>
                <w:lang w:eastAsia="en-US"/>
              </w:rPr>
              <w:t xml:space="preserve"> + </w:t>
            </w:r>
            <w:r w:rsidRPr="00865A91">
              <w:rPr>
                <w:rFonts w:ascii="Cambria Math" w:eastAsia="Cambria" w:hAnsi="Cambria Math" w:cs="Cambria Math"/>
                <w:lang w:eastAsia="en-US"/>
              </w:rPr>
              <w:t>𝒌</w:t>
            </w:r>
            <w:r w:rsidRPr="00865A91">
              <w:rPr>
                <w:rFonts w:ascii="Arial" w:eastAsia="Cambria" w:hAnsi="Arial" w:cs="Arial"/>
                <w:vertAlign w:val="subscript"/>
                <w:lang w:eastAsia="en-US"/>
              </w:rPr>
              <w:t>10</w:t>
            </w:r>
            <w:r w:rsidRPr="00865A91">
              <w:rPr>
                <w:rFonts w:ascii="Arial" w:eastAsia="Cambria" w:hAnsi="Arial" w:cs="Arial"/>
                <w:lang w:eastAsia="en-US"/>
              </w:rPr>
              <w:t xml:space="preserve"> + </w:t>
            </w:r>
            <w:r w:rsidRPr="00865A91">
              <w:rPr>
                <w:rFonts w:ascii="Cambria Math" w:eastAsia="Cambria" w:hAnsi="Cambria Math" w:cs="Cambria Math"/>
                <w:lang w:eastAsia="en-US"/>
              </w:rPr>
              <w:t>𝒌</w:t>
            </w:r>
            <w:r w:rsidRPr="00865A91">
              <w:rPr>
                <w:rFonts w:ascii="Arial" w:eastAsia="Cambria" w:hAnsi="Arial" w:cs="Arial"/>
                <w:vertAlign w:val="subscript"/>
                <w:lang w:eastAsia="en-US"/>
              </w:rPr>
              <w:t>11</w:t>
            </w:r>
          </w:p>
          <w:p w:rsidR="00613F0B" w:rsidRPr="00865A91" w:rsidRDefault="00613F0B" w:rsidP="00865A91">
            <w:pPr>
              <w:spacing w:after="200" w:line="240" w:lineRule="atLeast"/>
              <w:ind w:firstLine="720"/>
              <w:rPr>
                <w:rFonts w:ascii="Arial" w:eastAsia="Cambria" w:hAnsi="Arial" w:cs="Arial"/>
                <w:lang w:eastAsia="en-US"/>
              </w:rPr>
            </w:pPr>
            <w:r w:rsidRPr="00865A91">
              <w:rPr>
                <w:rFonts w:ascii="Arial" w:eastAsia="Cambria" w:hAnsi="Arial" w:cs="Arial"/>
                <w:lang w:eastAsia="en-US"/>
              </w:rPr>
              <w:t>где:</w:t>
            </w:r>
          </w:p>
          <w:p w:rsidR="00613F0B" w:rsidRPr="00865A91" w:rsidRDefault="00613F0B" w:rsidP="00865A91">
            <w:pPr>
              <w:spacing w:after="200" w:line="240" w:lineRule="atLeast"/>
              <w:ind w:left="518" w:hanging="426"/>
              <w:rPr>
                <w:rFonts w:ascii="Arial" w:eastAsia="Cambria" w:hAnsi="Arial" w:cs="Arial"/>
                <w:lang w:eastAsia="en-US"/>
              </w:rPr>
            </w:pPr>
            <w:r w:rsidRPr="00865A91">
              <w:rPr>
                <w:rFonts w:ascii="Cambria Math" w:eastAsia="Cambria" w:hAnsi="Cambria Math" w:cs="Cambria Math"/>
                <w:lang w:eastAsia="en-US"/>
              </w:rPr>
              <w:t>𝑘</w:t>
            </w:r>
            <w:r w:rsidRPr="00865A91">
              <w:rPr>
                <w:rFonts w:ascii="Arial" w:eastAsia="Cambria" w:hAnsi="Arial" w:cs="Arial"/>
                <w:vertAlign w:val="subscript"/>
                <w:lang w:eastAsia="en-US"/>
              </w:rPr>
              <w:t>1</w:t>
            </w:r>
            <w:r w:rsidRPr="00865A91">
              <w:rPr>
                <w:rFonts w:ascii="Arial" w:eastAsia="Cambria" w:hAnsi="Arial" w:cs="Arial"/>
                <w:lang w:eastAsia="en-US"/>
              </w:rPr>
              <w:t>– коэффициент количества постов в неделю (min 14 постов/неделя), (1 балл);</w:t>
            </w:r>
          </w:p>
          <w:p w:rsidR="00613F0B" w:rsidRPr="00865A91" w:rsidRDefault="00613F0B" w:rsidP="00865A91">
            <w:pPr>
              <w:spacing w:after="200" w:line="240" w:lineRule="atLeast"/>
              <w:ind w:left="518" w:hanging="426"/>
              <w:rPr>
                <w:rFonts w:ascii="Arial" w:eastAsia="Cambria" w:hAnsi="Arial" w:cs="Arial"/>
                <w:lang w:eastAsia="en-US"/>
              </w:rPr>
            </w:pPr>
            <w:r w:rsidRPr="00865A91">
              <w:rPr>
                <w:rFonts w:ascii="Cambria Math" w:eastAsia="Cambria" w:hAnsi="Cambria Math" w:cs="Cambria Math"/>
                <w:lang w:eastAsia="en-US"/>
              </w:rPr>
              <w:t>𝑘</w:t>
            </w:r>
            <w:r w:rsidRPr="00865A91">
              <w:rPr>
                <w:rFonts w:ascii="Arial" w:eastAsia="Cambria" w:hAnsi="Arial" w:cs="Arial"/>
                <w:vertAlign w:val="subscript"/>
                <w:lang w:eastAsia="en-US"/>
              </w:rPr>
              <w:t>2</w:t>
            </w:r>
            <w:r w:rsidRPr="00865A91">
              <w:rPr>
                <w:rFonts w:ascii="Arial" w:eastAsia="Cambria" w:hAnsi="Arial" w:cs="Arial"/>
                <w:lang w:eastAsia="en-US"/>
              </w:rPr>
              <w:t>– коэффициент среднего количества комментариев под одним постом (min 10 ком./пост), (1 балл);</w:t>
            </w:r>
          </w:p>
          <w:p w:rsidR="00613F0B" w:rsidRPr="00865A91" w:rsidRDefault="00613F0B" w:rsidP="00865A91">
            <w:pPr>
              <w:spacing w:after="200" w:line="240" w:lineRule="atLeast"/>
              <w:ind w:left="518" w:hanging="426"/>
              <w:rPr>
                <w:rFonts w:ascii="Arial" w:eastAsia="Cambria" w:hAnsi="Arial" w:cs="Arial"/>
                <w:lang w:eastAsia="en-US"/>
              </w:rPr>
            </w:pPr>
            <w:r w:rsidRPr="00865A91">
              <w:rPr>
                <w:rFonts w:ascii="Cambria Math" w:eastAsia="Cambria" w:hAnsi="Cambria Math" w:cs="Cambria Math"/>
                <w:lang w:eastAsia="en-US"/>
              </w:rPr>
              <w:t>𝑘</w:t>
            </w:r>
            <w:r w:rsidRPr="00865A91">
              <w:rPr>
                <w:rFonts w:ascii="Arial" w:eastAsia="Cambria" w:hAnsi="Arial" w:cs="Arial"/>
                <w:vertAlign w:val="subscript"/>
                <w:lang w:eastAsia="en-US"/>
              </w:rPr>
              <w:t xml:space="preserve">3 </w:t>
            </w:r>
            <w:r w:rsidRPr="00865A91">
              <w:rPr>
                <w:rFonts w:ascii="Arial" w:eastAsia="Cambria" w:hAnsi="Arial" w:cs="Arial"/>
                <w:lang w:eastAsia="en-US"/>
              </w:rPr>
              <w:t>– коэффициент наполняемости аккаунта главы (min 7 оригинальных постов/неделя), (1 балл);</w:t>
            </w:r>
          </w:p>
          <w:p w:rsidR="00613F0B" w:rsidRPr="00865A91" w:rsidRDefault="00613F0B" w:rsidP="00865A91">
            <w:pPr>
              <w:spacing w:after="200" w:line="240" w:lineRule="atLeast"/>
              <w:ind w:left="518" w:hanging="426"/>
              <w:rPr>
                <w:rFonts w:ascii="Arial" w:eastAsia="Cambria" w:hAnsi="Arial" w:cs="Arial"/>
                <w:lang w:eastAsia="en-US"/>
              </w:rPr>
            </w:pPr>
            <w:r w:rsidRPr="00865A91">
              <w:rPr>
                <w:rFonts w:ascii="Cambria Math" w:eastAsia="Cambria" w:hAnsi="Cambria Math" w:cs="Cambria Math"/>
                <w:lang w:eastAsia="en-US"/>
              </w:rPr>
              <w:t>𝑘</w:t>
            </w:r>
            <w:r w:rsidRPr="00865A91">
              <w:rPr>
                <w:rFonts w:ascii="Arial" w:eastAsia="Cambria" w:hAnsi="Arial" w:cs="Arial"/>
                <w:vertAlign w:val="subscript"/>
                <w:lang w:eastAsia="en-US"/>
              </w:rPr>
              <w:t>4</w:t>
            </w:r>
            <w:r w:rsidRPr="00865A91">
              <w:rPr>
                <w:rFonts w:ascii="Arial" w:eastAsia="Cambria" w:hAnsi="Arial" w:cs="Arial"/>
                <w:lang w:eastAsia="en-US"/>
              </w:rPr>
              <w:t>– коэффициент открытости комментариев (min 48 часов), (1 балл);</w:t>
            </w:r>
          </w:p>
          <w:p w:rsidR="00613F0B" w:rsidRPr="00865A91" w:rsidRDefault="00613F0B" w:rsidP="00865A91">
            <w:pPr>
              <w:spacing w:after="200" w:line="240" w:lineRule="atLeast"/>
              <w:ind w:left="518" w:hanging="426"/>
              <w:rPr>
                <w:rFonts w:ascii="Arial" w:eastAsia="Cambria" w:hAnsi="Arial" w:cs="Arial"/>
                <w:lang w:eastAsia="en-US"/>
              </w:rPr>
            </w:pPr>
            <w:r w:rsidRPr="00865A91">
              <w:rPr>
                <w:rFonts w:ascii="Cambria Math" w:eastAsia="Cambria" w:hAnsi="Cambria Math" w:cs="Cambria Math"/>
                <w:lang w:eastAsia="en-US"/>
              </w:rPr>
              <w:t>𝑘</w:t>
            </w:r>
            <w:r w:rsidRPr="00865A91">
              <w:rPr>
                <w:rFonts w:ascii="Arial" w:eastAsia="Cambria" w:hAnsi="Arial" w:cs="Arial"/>
                <w:vertAlign w:val="subscript"/>
                <w:lang w:eastAsia="en-US"/>
              </w:rPr>
              <w:t>5</w:t>
            </w:r>
            <w:r w:rsidRPr="00865A91">
              <w:rPr>
                <w:rFonts w:ascii="Arial" w:eastAsia="Cambria" w:hAnsi="Arial" w:cs="Arial"/>
                <w:lang w:eastAsia="en-US"/>
              </w:rPr>
              <w:t>– коэффициент наличия актуальной (горячей) темы в аккаунте главы (да/нет в неделю), (1 балл);</w:t>
            </w:r>
          </w:p>
          <w:p w:rsidR="00613F0B" w:rsidRPr="00865A91" w:rsidRDefault="00613F0B" w:rsidP="00865A91">
            <w:pPr>
              <w:spacing w:after="200" w:line="240" w:lineRule="atLeast"/>
              <w:ind w:left="518" w:hanging="426"/>
              <w:rPr>
                <w:rFonts w:ascii="Arial" w:eastAsia="Cambria" w:hAnsi="Arial" w:cs="Arial"/>
                <w:lang w:eastAsia="en-US"/>
              </w:rPr>
            </w:pPr>
            <w:r w:rsidRPr="00865A91">
              <w:rPr>
                <w:rFonts w:ascii="Cambria Math" w:eastAsia="Cambria" w:hAnsi="Cambria Math" w:cs="Cambria Math"/>
                <w:lang w:eastAsia="en-US"/>
              </w:rPr>
              <w:t>𝑘</w:t>
            </w:r>
            <w:r w:rsidRPr="00865A91">
              <w:rPr>
                <w:rFonts w:ascii="Arial" w:eastAsia="Cambria" w:hAnsi="Arial" w:cs="Arial"/>
                <w:vertAlign w:val="subscript"/>
                <w:lang w:eastAsia="en-US"/>
              </w:rPr>
              <w:t>6</w:t>
            </w:r>
            <w:r w:rsidRPr="00865A91">
              <w:rPr>
                <w:rFonts w:ascii="Arial" w:eastAsia="Cambria" w:hAnsi="Arial" w:cs="Arial"/>
                <w:lang w:eastAsia="en-US"/>
              </w:rPr>
              <w:t>– коэффициент качества ответов на обращения жителей в аккаунте главы (100% кач. ответов), (1 балл);</w:t>
            </w:r>
          </w:p>
          <w:p w:rsidR="00613F0B" w:rsidRPr="00865A91" w:rsidRDefault="00613F0B" w:rsidP="00865A91">
            <w:pPr>
              <w:spacing w:after="200" w:line="240" w:lineRule="atLeast"/>
              <w:ind w:left="518" w:hanging="426"/>
              <w:rPr>
                <w:rFonts w:ascii="Arial" w:eastAsia="Cambria" w:hAnsi="Arial" w:cs="Arial"/>
                <w:lang w:eastAsia="en-US"/>
              </w:rPr>
            </w:pPr>
            <w:r w:rsidRPr="00865A91">
              <w:rPr>
                <w:rFonts w:ascii="Cambria Math" w:eastAsia="Cambria" w:hAnsi="Cambria Math" w:cs="Cambria Math"/>
                <w:lang w:eastAsia="en-US"/>
              </w:rPr>
              <w:t>𝑘</w:t>
            </w:r>
            <w:r w:rsidRPr="00865A91">
              <w:rPr>
                <w:rFonts w:ascii="Arial" w:eastAsia="Cambria" w:hAnsi="Arial" w:cs="Arial"/>
                <w:vertAlign w:val="subscript"/>
                <w:lang w:eastAsia="en-US"/>
              </w:rPr>
              <w:t>7</w:t>
            </w:r>
            <w:r w:rsidRPr="00865A91">
              <w:rPr>
                <w:rFonts w:ascii="Arial" w:eastAsia="Cambria" w:hAnsi="Arial" w:cs="Arial"/>
                <w:lang w:eastAsia="en-US"/>
              </w:rPr>
              <w:t>– коэффициент личного участия главы в мероприятиях (min 3 поста/неделя), (1 балл);</w:t>
            </w:r>
          </w:p>
          <w:p w:rsidR="00613F0B" w:rsidRPr="00865A91" w:rsidRDefault="00613F0B" w:rsidP="00865A91">
            <w:pPr>
              <w:spacing w:after="200" w:line="240" w:lineRule="atLeast"/>
              <w:ind w:left="518" w:hanging="426"/>
              <w:rPr>
                <w:rFonts w:ascii="Arial" w:eastAsia="Cambria" w:hAnsi="Arial" w:cs="Arial"/>
                <w:lang w:eastAsia="en-US"/>
              </w:rPr>
            </w:pPr>
            <w:r w:rsidRPr="00865A91">
              <w:rPr>
                <w:rFonts w:ascii="Cambria Math" w:eastAsia="Cambria" w:hAnsi="Cambria Math" w:cs="Cambria Math"/>
                <w:lang w:eastAsia="en-US"/>
              </w:rPr>
              <w:t>𝑘</w:t>
            </w:r>
            <w:r w:rsidRPr="00865A91">
              <w:rPr>
                <w:rFonts w:ascii="Arial" w:eastAsia="Cambria" w:hAnsi="Arial" w:cs="Arial"/>
                <w:vertAlign w:val="subscript"/>
                <w:lang w:eastAsia="en-US"/>
              </w:rPr>
              <w:t>8</w:t>
            </w:r>
            <w:r w:rsidRPr="00865A91">
              <w:rPr>
                <w:rFonts w:ascii="Arial" w:eastAsia="Cambria" w:hAnsi="Arial" w:cs="Arial"/>
                <w:lang w:eastAsia="en-US"/>
              </w:rPr>
              <w:t>– коэффициент наличия постов «было/стало/лучше чем» (min 1 пост/неделя), (1 балл);</w:t>
            </w:r>
          </w:p>
          <w:p w:rsidR="00613F0B" w:rsidRPr="00865A91" w:rsidRDefault="00613F0B" w:rsidP="00865A91">
            <w:pPr>
              <w:spacing w:after="200" w:line="240" w:lineRule="atLeast"/>
              <w:ind w:left="518" w:hanging="426"/>
              <w:rPr>
                <w:rFonts w:ascii="Arial" w:eastAsia="Cambria" w:hAnsi="Arial" w:cs="Arial"/>
                <w:lang w:eastAsia="en-US"/>
              </w:rPr>
            </w:pPr>
            <w:r w:rsidRPr="00865A91">
              <w:rPr>
                <w:rFonts w:ascii="Cambria Math" w:eastAsia="Cambria" w:hAnsi="Cambria Math" w:cs="Cambria Math"/>
                <w:lang w:eastAsia="en-US"/>
              </w:rPr>
              <w:t>𝑘</w:t>
            </w:r>
            <w:r w:rsidRPr="00865A91">
              <w:rPr>
                <w:rFonts w:ascii="Arial" w:eastAsia="Cambria" w:hAnsi="Arial" w:cs="Arial"/>
                <w:vertAlign w:val="subscript"/>
                <w:lang w:eastAsia="en-US"/>
              </w:rPr>
              <w:t>9</w:t>
            </w:r>
            <w:r w:rsidRPr="00865A91">
              <w:rPr>
                <w:rFonts w:ascii="Arial" w:eastAsia="Cambria" w:hAnsi="Arial" w:cs="Arial"/>
                <w:lang w:eastAsia="en-US"/>
              </w:rPr>
              <w:t>– коэффициент наличия постов с историческими хрониками (min 1 пост/неделя), (1 балл);</w:t>
            </w:r>
          </w:p>
          <w:p w:rsidR="00613F0B" w:rsidRPr="00865A91" w:rsidRDefault="00613F0B" w:rsidP="00865A91">
            <w:pPr>
              <w:spacing w:after="200" w:line="240" w:lineRule="atLeast"/>
              <w:ind w:left="518" w:hanging="426"/>
              <w:rPr>
                <w:rFonts w:ascii="Arial" w:eastAsia="Cambria" w:hAnsi="Arial" w:cs="Arial"/>
                <w:lang w:eastAsia="en-US"/>
              </w:rPr>
            </w:pPr>
            <w:r w:rsidRPr="00865A91">
              <w:rPr>
                <w:rFonts w:ascii="Cambria Math" w:eastAsia="Cambria" w:hAnsi="Cambria Math" w:cs="Cambria Math"/>
                <w:lang w:eastAsia="en-US"/>
              </w:rPr>
              <w:t>𝑘</w:t>
            </w:r>
            <w:r w:rsidRPr="00865A91">
              <w:rPr>
                <w:rFonts w:ascii="Arial" w:eastAsia="Cambria" w:hAnsi="Arial" w:cs="Arial"/>
                <w:vertAlign w:val="subscript"/>
                <w:lang w:eastAsia="en-US"/>
              </w:rPr>
              <w:t>10</w:t>
            </w:r>
            <w:r w:rsidRPr="00865A91">
              <w:rPr>
                <w:rFonts w:ascii="Arial" w:eastAsia="Cambria" w:hAnsi="Arial" w:cs="Arial"/>
                <w:lang w:eastAsia="en-US"/>
              </w:rPr>
              <w:t xml:space="preserve">– коэффициент наличия постов по Национальным проектам Президента РФ (не менее 2 постов в неделю – 1 оригинальный пост, 1 репост), (1балл) </w:t>
            </w:r>
          </w:p>
          <w:p w:rsidR="00613F0B" w:rsidRPr="00865A91" w:rsidRDefault="00613F0B" w:rsidP="00865A91">
            <w:pPr>
              <w:spacing w:after="200" w:line="240" w:lineRule="atLeast"/>
              <w:ind w:left="518" w:hanging="426"/>
              <w:rPr>
                <w:rFonts w:ascii="Arial" w:eastAsia="Cambria" w:hAnsi="Arial" w:cs="Arial"/>
                <w:lang w:eastAsia="en-US"/>
              </w:rPr>
            </w:pPr>
            <w:r w:rsidRPr="00865A91">
              <w:rPr>
                <w:rFonts w:ascii="Cambria Math" w:eastAsia="Cambria" w:hAnsi="Cambria Math" w:cs="Cambria Math"/>
                <w:lang w:eastAsia="en-US"/>
              </w:rPr>
              <w:t>𝑘</w:t>
            </w:r>
            <w:r w:rsidRPr="00865A91">
              <w:rPr>
                <w:rFonts w:ascii="Arial" w:eastAsia="Cambria" w:hAnsi="Arial" w:cs="Arial"/>
                <w:vertAlign w:val="subscript"/>
                <w:lang w:eastAsia="en-US"/>
              </w:rPr>
              <w:t>11</w:t>
            </w:r>
            <w:r w:rsidRPr="00865A91">
              <w:rPr>
                <w:rFonts w:ascii="Arial" w:eastAsia="Cambria" w:hAnsi="Arial" w:cs="Arial"/>
                <w:lang w:eastAsia="en-US"/>
              </w:rPr>
              <w:t>– коэффициент качества и актуальности фото- и видеоматериалов (1 балл).</w:t>
            </w:r>
          </w:p>
          <w:p w:rsidR="00613F0B" w:rsidRPr="00865A91" w:rsidRDefault="00613F0B" w:rsidP="00865A91">
            <w:pPr>
              <w:spacing w:after="200" w:line="240" w:lineRule="atLeast"/>
              <w:ind w:firstLine="720"/>
              <w:jc w:val="center"/>
              <w:rPr>
                <w:rFonts w:ascii="Arial" w:eastAsia="Cambria" w:hAnsi="Arial" w:cs="Arial"/>
                <w:lang w:eastAsia="en-US"/>
              </w:rPr>
            </w:pPr>
            <w:r w:rsidRPr="00865A91">
              <w:rPr>
                <w:rFonts w:ascii="Arial" w:eastAsia="Cambria" w:hAnsi="Arial" w:cs="Arial"/>
                <w:lang w:eastAsia="en-US"/>
              </w:rPr>
              <w:br/>
              <w:t xml:space="preserve">Где: </w:t>
            </w:r>
            <w:r w:rsidRPr="00865A91">
              <w:rPr>
                <w:rFonts w:ascii="Cambria Math" w:eastAsia="Cambria" w:hAnsi="Cambria Math" w:cs="Cambria Math"/>
                <w:lang w:eastAsia="en-US"/>
              </w:rPr>
              <w:t>𝒌</w:t>
            </w:r>
            <w:r w:rsidRPr="00865A91">
              <w:rPr>
                <w:rFonts w:ascii="Arial" w:eastAsia="Cambria" w:hAnsi="Arial" w:cs="Arial"/>
                <w:vertAlign w:val="subscript"/>
                <w:lang w:val="en-US" w:eastAsia="en-US"/>
              </w:rPr>
              <w:t>min</w:t>
            </w:r>
            <w:r w:rsidRPr="00865A91">
              <w:rPr>
                <w:rFonts w:ascii="Arial" w:eastAsia="Cambria" w:hAnsi="Arial" w:cs="Arial"/>
                <w:vertAlign w:val="subscript"/>
                <w:lang w:eastAsia="en-US"/>
              </w:rPr>
              <w:t xml:space="preserve"> </w:t>
            </w:r>
            <w:r w:rsidRPr="00865A91">
              <w:rPr>
                <w:rFonts w:ascii="Arial" w:eastAsia="Cambria" w:hAnsi="Arial" w:cs="Arial"/>
                <w:lang w:eastAsia="en-US"/>
              </w:rPr>
              <w:t xml:space="preserve">= 0; </w:t>
            </w:r>
            <w:r w:rsidRPr="00865A91">
              <w:rPr>
                <w:rFonts w:ascii="Cambria Math" w:eastAsia="Cambria" w:hAnsi="Cambria Math" w:cs="Cambria Math"/>
                <w:lang w:eastAsia="en-US"/>
              </w:rPr>
              <w:t>𝒌</w:t>
            </w:r>
            <w:r w:rsidRPr="00865A91">
              <w:rPr>
                <w:rFonts w:ascii="Arial" w:eastAsia="Cambria" w:hAnsi="Arial" w:cs="Arial"/>
                <w:vertAlign w:val="subscript"/>
                <w:lang w:val="en-US" w:eastAsia="en-US"/>
              </w:rPr>
              <w:t>max</w:t>
            </w:r>
            <w:r w:rsidRPr="00865A91">
              <w:rPr>
                <w:rFonts w:ascii="Arial" w:eastAsia="Cambria" w:hAnsi="Arial" w:cs="Arial"/>
                <w:vertAlign w:val="subscript"/>
                <w:lang w:eastAsia="en-US"/>
              </w:rPr>
              <w:t xml:space="preserve">  </w:t>
            </w:r>
            <w:r w:rsidRPr="00865A91">
              <w:rPr>
                <w:rFonts w:ascii="Arial" w:eastAsia="Cambria" w:hAnsi="Arial" w:cs="Arial"/>
                <w:lang w:eastAsia="en-US"/>
              </w:rPr>
              <w:t>= 1.</w:t>
            </w:r>
          </w:p>
          <w:p w:rsidR="00613F0B" w:rsidRPr="00865A91" w:rsidRDefault="00613F0B" w:rsidP="00865A91">
            <w:pPr>
              <w:spacing w:after="200" w:line="240" w:lineRule="atLeast"/>
              <w:rPr>
                <w:rFonts w:ascii="Arial" w:hAnsi="Arial" w:cs="Arial"/>
                <w:iCs/>
                <w:lang w:eastAsia="en-US"/>
              </w:rPr>
            </w:pPr>
            <m:oMath>
              <m:sSub>
                <m:sSubPr>
                  <m:ctrlPr>
                    <w:rPr>
                      <w:rFonts w:ascii="Cambria Math" w:eastAsia="Cambria" w:hAnsi="Cambria Math" w:cs="Arial"/>
                      <w:i/>
                      <w:iCs/>
                      <w:lang w:val="en-US" w:eastAsia="en-US"/>
                    </w:rPr>
                  </m:ctrlPr>
                </m:sSubPr>
                <m:e>
                  <m:r>
                    <m:rPr>
                      <m:sty m:val="bi"/>
                    </m:rPr>
                    <w:rPr>
                      <w:rFonts w:ascii="Cambria Math" w:eastAsia="Cambria" w:hAnsi="Cambria Math" w:cs="Arial"/>
                      <w:lang w:val="en-US" w:eastAsia="en-US"/>
                    </w:rPr>
                    <m:t>A</m:t>
                  </m:r>
                </m:e>
                <m:sub>
                  <m:r>
                    <w:rPr>
                      <w:rFonts w:ascii="Cambria Math" w:eastAsia="Cambria" w:hAnsi="Cambria Math" w:cs="Arial"/>
                      <w:lang w:eastAsia="en-US"/>
                    </w:rPr>
                    <m:t>адм.</m:t>
                  </m:r>
                </m:sub>
              </m:sSub>
            </m:oMath>
            <w:r w:rsidRPr="00865A91">
              <w:rPr>
                <w:rFonts w:ascii="Arial" w:hAnsi="Arial" w:cs="Arial"/>
                <w:iCs/>
                <w:lang w:eastAsia="en-US"/>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613F0B" w:rsidRPr="00865A91" w:rsidRDefault="00613F0B" w:rsidP="00865A91">
            <w:pPr>
              <w:spacing w:after="200" w:line="240" w:lineRule="atLeast"/>
              <w:rPr>
                <w:rFonts w:ascii="Arial" w:hAnsi="Arial" w:cs="Arial"/>
                <w:iCs/>
                <w:lang w:eastAsia="en-US"/>
              </w:rPr>
            </w:pPr>
            <w:r w:rsidRPr="00865A91">
              <w:rPr>
                <w:rFonts w:ascii="Arial" w:hAnsi="Arial" w:cs="Arial"/>
                <w:iCs/>
                <w:lang w:eastAsia="en-US"/>
              </w:rPr>
              <w:t>где:</w:t>
            </w:r>
          </w:p>
          <w:p w:rsidR="00613F0B" w:rsidRPr="00865A91" w:rsidRDefault="00613F0B" w:rsidP="00865A91">
            <w:pPr>
              <w:spacing w:after="200" w:line="240" w:lineRule="atLeast"/>
              <w:ind w:left="376"/>
              <w:rPr>
                <w:rFonts w:ascii="Arial" w:hAnsi="Arial" w:cs="Arial"/>
                <w:iCs/>
                <w:lang w:eastAsia="en-US"/>
              </w:rPr>
            </w:pPr>
            <m:oMath>
              <m:sSub>
                <m:sSubPr>
                  <m:ctrlPr>
                    <w:rPr>
                      <w:rFonts w:ascii="Cambria Math" w:hAnsi="Cambria Math" w:cs="Arial"/>
                      <w:i/>
                      <w:iCs/>
                      <w:lang w:eastAsia="en-US"/>
                    </w:rPr>
                  </m:ctrlPr>
                </m:sSubPr>
                <m:e>
                  <m:r>
                    <m:rPr>
                      <m:sty m:val="bi"/>
                    </m:rPr>
                    <w:rPr>
                      <w:rFonts w:ascii="Cambria Math" w:hAnsi="Cambria Math" w:cs="Arial"/>
                      <w:lang w:val="en-US" w:eastAsia="en-US"/>
                    </w:rPr>
                    <m:t>k</m:t>
                  </m:r>
                </m:e>
                <m:sub>
                  <m:r>
                    <m:rPr>
                      <m:sty m:val="bi"/>
                    </m:rPr>
                    <w:rPr>
                      <w:rFonts w:ascii="Cambria Math" w:hAnsi="Cambria Math" w:cs="Arial"/>
                      <w:lang w:eastAsia="en-US"/>
                    </w:rPr>
                    <m:t>1</m:t>
                  </m:r>
                </m:sub>
              </m:sSub>
            </m:oMath>
            <w:r w:rsidRPr="00865A91">
              <w:rPr>
                <w:rFonts w:ascii="Arial" w:hAnsi="Arial" w:cs="Arial"/>
                <w:iCs/>
                <w:lang w:eastAsia="en-US"/>
              </w:rPr>
              <w:t>– коэффициент подписчиков, (1 балл);</w:t>
            </w:r>
          </w:p>
          <w:p w:rsidR="00613F0B" w:rsidRPr="00865A91" w:rsidRDefault="00613F0B" w:rsidP="00865A91">
            <w:pPr>
              <w:spacing w:after="200" w:line="240" w:lineRule="atLeast"/>
              <w:ind w:left="376"/>
              <w:rPr>
                <w:rFonts w:ascii="Arial" w:hAnsi="Arial" w:cs="Arial"/>
                <w:iCs/>
                <w:lang w:eastAsia="en-US"/>
              </w:rPr>
            </w:pPr>
            <m:oMath>
              <m:sSub>
                <m:sSubPr>
                  <m:ctrlPr>
                    <w:rPr>
                      <w:rFonts w:ascii="Cambria Math" w:hAnsi="Cambria Math" w:cs="Arial"/>
                      <w:i/>
                      <w:iCs/>
                      <w:lang w:eastAsia="en-US"/>
                    </w:rPr>
                  </m:ctrlPr>
                </m:sSubPr>
                <m:e>
                  <m:r>
                    <m:rPr>
                      <m:sty m:val="bi"/>
                    </m:rPr>
                    <w:rPr>
                      <w:rFonts w:ascii="Cambria Math" w:hAnsi="Cambria Math" w:cs="Arial"/>
                      <w:lang w:val="en-US" w:eastAsia="en-US"/>
                    </w:rPr>
                    <m:t>k</m:t>
                  </m:r>
                </m:e>
                <m:sub>
                  <m:r>
                    <m:rPr>
                      <m:sty m:val="bi"/>
                    </m:rPr>
                    <w:rPr>
                      <w:rFonts w:ascii="Cambria Math" w:hAnsi="Cambria Math" w:cs="Arial"/>
                      <w:lang w:eastAsia="en-US"/>
                    </w:rPr>
                    <m:t>2</m:t>
                  </m:r>
                </m:sub>
              </m:sSub>
            </m:oMath>
            <w:r w:rsidRPr="00865A91">
              <w:rPr>
                <w:rFonts w:ascii="Arial" w:hAnsi="Arial" w:cs="Arial"/>
                <w:iCs/>
                <w:lang w:eastAsia="en-US"/>
              </w:rPr>
              <w:t>– коэффициент просмотров публикаций, (1 балл);</w:t>
            </w:r>
          </w:p>
          <w:p w:rsidR="00613F0B" w:rsidRPr="00865A91" w:rsidRDefault="00613F0B" w:rsidP="00865A91">
            <w:pPr>
              <w:spacing w:after="200" w:line="240" w:lineRule="atLeast"/>
              <w:ind w:left="376"/>
              <w:rPr>
                <w:rFonts w:ascii="Arial" w:hAnsi="Arial" w:cs="Arial"/>
                <w:iCs/>
                <w:lang w:eastAsia="en-US"/>
              </w:rPr>
            </w:pPr>
            <m:oMath>
              <m:sSub>
                <m:sSubPr>
                  <m:ctrlPr>
                    <w:rPr>
                      <w:rFonts w:ascii="Cambria Math" w:hAnsi="Cambria Math" w:cs="Arial"/>
                      <w:i/>
                      <w:iCs/>
                      <w:lang w:eastAsia="en-US"/>
                    </w:rPr>
                  </m:ctrlPr>
                </m:sSubPr>
                <m:e>
                  <m:r>
                    <m:rPr>
                      <m:sty m:val="bi"/>
                    </m:rPr>
                    <w:rPr>
                      <w:rFonts w:ascii="Cambria Math" w:hAnsi="Cambria Math" w:cs="Arial"/>
                      <w:lang w:val="en-US" w:eastAsia="en-US"/>
                    </w:rPr>
                    <m:t>k</m:t>
                  </m:r>
                </m:e>
                <m:sub>
                  <m:r>
                    <m:rPr>
                      <m:sty m:val="bi"/>
                    </m:rPr>
                    <w:rPr>
                      <w:rFonts w:ascii="Cambria Math" w:hAnsi="Cambria Math" w:cs="Arial"/>
                      <w:lang w:eastAsia="en-US"/>
                    </w:rPr>
                    <m:t>3</m:t>
                  </m:r>
                </m:sub>
              </m:sSub>
            </m:oMath>
            <w:r w:rsidRPr="00865A91">
              <w:rPr>
                <w:rFonts w:ascii="Arial" w:hAnsi="Arial" w:cs="Arial"/>
                <w:iCs/>
                <w:lang w:eastAsia="en-US"/>
              </w:rPr>
              <w:t xml:space="preserve"> – коэффициент реакций (лайков, комментариев, репостов) на публикации, (1 балл);</w:t>
            </w:r>
          </w:p>
          <w:p w:rsidR="00613F0B" w:rsidRPr="00865A91" w:rsidRDefault="00613F0B" w:rsidP="00865A91">
            <w:pPr>
              <w:spacing w:after="200" w:line="240" w:lineRule="atLeast"/>
              <w:ind w:left="376"/>
              <w:rPr>
                <w:rFonts w:ascii="Arial" w:hAnsi="Arial" w:cs="Arial"/>
                <w:iCs/>
                <w:lang w:eastAsia="en-US"/>
              </w:rPr>
            </w:pPr>
            <m:oMath>
              <m:sSub>
                <m:sSubPr>
                  <m:ctrlPr>
                    <w:rPr>
                      <w:rFonts w:ascii="Cambria Math" w:hAnsi="Cambria Math" w:cs="Arial"/>
                      <w:i/>
                      <w:iCs/>
                      <w:lang w:eastAsia="en-US"/>
                    </w:rPr>
                  </m:ctrlPr>
                </m:sSubPr>
                <m:e>
                  <m:r>
                    <m:rPr>
                      <m:sty m:val="bi"/>
                    </m:rPr>
                    <w:rPr>
                      <w:rFonts w:ascii="Cambria Math" w:hAnsi="Cambria Math" w:cs="Arial"/>
                      <w:lang w:val="en-US" w:eastAsia="en-US"/>
                    </w:rPr>
                    <m:t>k</m:t>
                  </m:r>
                </m:e>
                <m:sub>
                  <m:r>
                    <m:rPr>
                      <m:sty m:val="bi"/>
                    </m:rPr>
                    <w:rPr>
                      <w:rFonts w:ascii="Cambria Math" w:hAnsi="Cambria Math" w:cs="Arial"/>
                      <w:lang w:eastAsia="en-US"/>
                    </w:rPr>
                    <m:t>4</m:t>
                  </m:r>
                </m:sub>
              </m:sSub>
            </m:oMath>
            <w:r w:rsidRPr="00865A91">
              <w:rPr>
                <w:rFonts w:ascii="Arial" w:hAnsi="Arial" w:cs="Arial"/>
                <w:iCs/>
                <w:lang w:eastAsia="en-US"/>
              </w:rPr>
              <w:t>– коэффициент количества публикаций, (1 балл);</w:t>
            </w:r>
            <w:r w:rsidRPr="00865A91">
              <w:rPr>
                <w:rFonts w:ascii="Arial" w:hAnsi="Arial" w:cs="Arial"/>
                <w:iCs/>
                <w:lang w:eastAsia="en-US"/>
              </w:rPr>
              <w:br/>
            </w:r>
          </w:p>
          <w:p w:rsidR="00613F0B" w:rsidRPr="00865A91" w:rsidRDefault="00613F0B" w:rsidP="00865A91">
            <w:pPr>
              <w:spacing w:after="200" w:line="240" w:lineRule="atLeast"/>
              <w:jc w:val="center"/>
              <w:rPr>
                <w:rFonts w:ascii="Arial" w:hAnsi="Arial" w:cs="Arial"/>
                <w:iCs/>
                <w:lang w:eastAsia="en-US"/>
              </w:rPr>
            </w:pPr>
            <m:oMathPara>
              <m:oMath>
                <m:sSub>
                  <m:sSubPr>
                    <m:ctrlPr>
                      <w:rPr>
                        <w:rFonts w:ascii="Cambria Math" w:hAnsi="Cambria Math" w:cs="Arial"/>
                        <w:i/>
                        <w:iCs/>
                        <w:lang w:eastAsia="en-US"/>
                      </w:rPr>
                    </m:ctrlPr>
                  </m:sSubPr>
                  <m:e>
                    <m:sSub>
                      <m:sSubPr>
                        <m:ctrlPr>
                          <w:rPr>
                            <w:rFonts w:ascii="Cambria Math" w:hAnsi="Cambria Math" w:cs="Arial"/>
                            <w:i/>
                            <w:iCs/>
                            <w:lang w:val="en-US" w:eastAsia="en-US"/>
                          </w:rPr>
                        </m:ctrlPr>
                      </m:sSubPr>
                      <m:e>
                        <m:r>
                          <m:rPr>
                            <m:sty m:val="bi"/>
                          </m:rPr>
                          <w:rPr>
                            <w:rFonts w:ascii="Cambria Math" w:hAnsi="Cambria Math" w:cs="Arial"/>
                            <w:lang w:val="en-US" w:eastAsia="en-US"/>
                          </w:rPr>
                          <m:t>k</m:t>
                        </m:r>
                      </m:e>
                      <m:sub>
                        <m:r>
                          <m:rPr>
                            <m:sty m:val="bi"/>
                          </m:rPr>
                          <w:rPr>
                            <w:rFonts w:ascii="Cambria Math" w:hAnsi="Cambria Math" w:cs="Arial"/>
                            <w:lang w:eastAsia="en-US"/>
                          </w:rPr>
                          <m:t>1</m:t>
                        </m:r>
                      </m:sub>
                    </m:sSub>
                    <m:r>
                      <w:rPr>
                        <w:rFonts w:ascii="Cambria Math" w:hAnsi="Cambria Math" w:cs="Arial"/>
                        <w:lang w:eastAsia="en-US"/>
                      </w:rPr>
                      <m:t xml:space="preserve">= </m:t>
                    </m:r>
                    <m:r>
                      <m:rPr>
                        <m:sty m:val="bi"/>
                      </m:rPr>
                      <w:rPr>
                        <w:rFonts w:ascii="Cambria Math" w:hAnsi="Cambria Math" w:cs="Arial"/>
                        <w:lang w:val="en-US" w:eastAsia="en-US"/>
                      </w:rPr>
                      <m:t>AR</m:t>
                    </m:r>
                    <m:r>
                      <w:rPr>
                        <w:rFonts w:ascii="Cambria Math" w:hAnsi="Cambria Math" w:cs="Arial"/>
                        <w:lang w:eastAsia="en-US"/>
                      </w:rPr>
                      <m:t xml:space="preserve">/ </m:t>
                    </m:r>
                    <m:r>
                      <m:rPr>
                        <m:sty m:val="bi"/>
                      </m:rPr>
                      <w:rPr>
                        <w:rFonts w:ascii="Cambria Math" w:hAnsi="Cambria Math" w:cs="Arial"/>
                        <w:lang w:val="en-US" w:eastAsia="en-US"/>
                      </w:rPr>
                      <m:t>AR</m:t>
                    </m:r>
                  </m:e>
                  <m:sub>
                    <m:r>
                      <w:rPr>
                        <w:rFonts w:ascii="Cambria Math" w:hAnsi="Cambria Math" w:cs="Arial"/>
                        <w:lang w:eastAsia="en-US"/>
                      </w:rPr>
                      <m:t>цел</m:t>
                    </m:r>
                  </m:sub>
                </m:sSub>
              </m:oMath>
            </m:oMathPara>
          </w:p>
          <w:p w:rsidR="00613F0B" w:rsidRPr="00865A91" w:rsidRDefault="00613F0B" w:rsidP="00865A91">
            <w:pPr>
              <w:spacing w:after="200" w:line="240" w:lineRule="atLeast"/>
              <w:rPr>
                <w:rFonts w:ascii="Arial" w:hAnsi="Arial" w:cs="Arial"/>
                <w:iCs/>
                <w:lang w:eastAsia="en-US"/>
              </w:rPr>
            </w:pPr>
            <w:r w:rsidRPr="00865A91">
              <w:rPr>
                <w:rFonts w:ascii="Arial" w:hAnsi="Arial" w:cs="Arial"/>
                <w:iCs/>
                <w:lang w:eastAsia="en-US"/>
              </w:rPr>
              <w:t>где:</w:t>
            </w:r>
          </w:p>
          <w:p w:rsidR="00613F0B" w:rsidRPr="00865A91" w:rsidRDefault="00613F0B" w:rsidP="00865A91">
            <w:pPr>
              <w:spacing w:after="200" w:line="240" w:lineRule="atLeast"/>
              <w:rPr>
                <w:rFonts w:ascii="Arial" w:hAnsi="Arial" w:cs="Arial"/>
                <w:iCs/>
                <w:lang w:eastAsia="en-US"/>
              </w:rPr>
            </w:pPr>
            <w:r w:rsidRPr="00865A91">
              <w:rPr>
                <w:rFonts w:ascii="Arial" w:hAnsi="Arial" w:cs="Arial"/>
                <w:iCs/>
                <w:lang w:val="en-US" w:eastAsia="en-US"/>
              </w:rPr>
              <w:t>AR</w:t>
            </w:r>
            <w:r w:rsidRPr="00865A91">
              <w:rPr>
                <w:rFonts w:ascii="Arial" w:hAnsi="Arial" w:cs="Arial"/>
                <w:iCs/>
                <w:lang w:eastAsia="en-US"/>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613F0B" w:rsidRPr="00865A91" w:rsidRDefault="00613F0B" w:rsidP="00865A91">
            <w:pPr>
              <w:spacing w:after="200" w:line="240" w:lineRule="atLeast"/>
              <w:rPr>
                <w:rFonts w:ascii="Arial" w:hAnsi="Arial" w:cs="Arial"/>
                <w:iCs/>
                <w:lang w:eastAsia="en-US"/>
              </w:rPr>
            </w:pPr>
            <m:oMath>
              <m:sSub>
                <m:sSubPr>
                  <m:ctrlPr>
                    <w:rPr>
                      <w:rFonts w:ascii="Cambria Math" w:hAnsi="Cambria Math" w:cs="Arial"/>
                      <w:i/>
                      <w:iCs/>
                      <w:lang w:eastAsia="en-US"/>
                    </w:rPr>
                  </m:ctrlPr>
                </m:sSubPr>
                <m:e>
                  <m:r>
                    <m:rPr>
                      <m:sty m:val="bi"/>
                    </m:rPr>
                    <w:rPr>
                      <w:rFonts w:ascii="Cambria Math" w:hAnsi="Cambria Math" w:cs="Arial"/>
                      <w:lang w:val="en-US" w:eastAsia="en-US"/>
                    </w:rPr>
                    <m:t>AR</m:t>
                  </m:r>
                </m:e>
                <m:sub>
                  <m:r>
                    <w:rPr>
                      <w:rFonts w:ascii="Cambria Math" w:hAnsi="Cambria Math" w:cs="Arial"/>
                      <w:lang w:eastAsia="en-US"/>
                    </w:rPr>
                    <m:t>цел</m:t>
                  </m:r>
                </m:sub>
              </m:sSub>
              <m:r>
                <w:rPr>
                  <w:rFonts w:ascii="Cambria Math" w:hAnsi="Cambria Math" w:cs="Arial"/>
                  <w:lang w:eastAsia="en-US"/>
                </w:rPr>
                <m:t xml:space="preserve"> </m:t>
              </m:r>
            </m:oMath>
            <w:r w:rsidRPr="00865A91">
              <w:rPr>
                <w:rFonts w:ascii="Arial" w:hAnsi="Arial" w:cs="Arial"/>
                <w:iCs/>
                <w:lang w:eastAsia="en-US"/>
              </w:rPr>
              <w:t>– целевое число не уникальных подписчиков (31% от числа совершеннолетних жителей, проживающих в муниципальном образовании Московской области по данным избирательной комиссии);</w:t>
            </w:r>
          </w:p>
          <w:p w:rsidR="00613F0B" w:rsidRPr="00865A91" w:rsidRDefault="00613F0B" w:rsidP="00865A91">
            <w:pPr>
              <w:spacing w:after="200" w:line="240" w:lineRule="atLeast"/>
              <w:jc w:val="center"/>
              <w:rPr>
                <w:rFonts w:ascii="Arial" w:hAnsi="Arial" w:cs="Arial"/>
                <w:iCs/>
                <w:lang w:eastAsia="en-US"/>
              </w:rPr>
            </w:pPr>
            <m:oMath>
              <m:sSub>
                <m:sSubPr>
                  <m:ctrlPr>
                    <w:rPr>
                      <w:rFonts w:ascii="Cambria Math" w:hAnsi="Cambria Math" w:cs="Arial"/>
                      <w:i/>
                      <w:iCs/>
                      <w:lang w:val="en-US" w:eastAsia="en-US"/>
                    </w:rPr>
                  </m:ctrlPr>
                </m:sSubPr>
                <m:e>
                  <m:r>
                    <m:rPr>
                      <m:sty m:val="bi"/>
                    </m:rPr>
                    <w:rPr>
                      <w:rFonts w:ascii="Cambria Math" w:hAnsi="Cambria Math" w:cs="Arial"/>
                      <w:lang w:val="en-US" w:eastAsia="en-US"/>
                    </w:rPr>
                    <m:t>k</m:t>
                  </m:r>
                </m:e>
                <m:sub>
                  <m:r>
                    <m:rPr>
                      <m:sty m:val="bi"/>
                    </m:rPr>
                    <w:rPr>
                      <w:rFonts w:ascii="Cambria Math" w:hAnsi="Cambria Math" w:cs="Arial"/>
                      <w:lang w:eastAsia="en-US"/>
                    </w:rPr>
                    <m:t>2</m:t>
                  </m:r>
                </m:sub>
              </m:sSub>
            </m:oMath>
            <w:r w:rsidRPr="00865A91">
              <w:rPr>
                <w:rFonts w:ascii="Arial" w:hAnsi="Arial" w:cs="Arial"/>
                <w:iCs/>
                <w:lang w:eastAsia="en-US"/>
              </w:rPr>
              <w:t xml:space="preserve">= </w:t>
            </w:r>
            <m:oMath>
              <m:nary>
                <m:naryPr>
                  <m:chr m:val="∑"/>
                  <m:limLoc m:val="subSup"/>
                  <m:supHide m:val="1"/>
                  <m:ctrlPr>
                    <w:rPr>
                      <w:rFonts w:ascii="Cambria Math" w:hAnsi="Cambria Math" w:cs="Arial"/>
                      <w:i/>
                      <w:iCs/>
                      <w:lang w:val="en-US" w:eastAsia="en-US"/>
                    </w:rPr>
                  </m:ctrlPr>
                </m:naryPr>
                <m:sub>
                  <m:r>
                    <w:rPr>
                      <w:rFonts w:ascii="Cambria Math" w:hAnsi="Cambria Math" w:cs="Arial"/>
                      <w:lang w:eastAsia="en-US"/>
                    </w:rPr>
                    <m:t>просм</m:t>
                  </m:r>
                </m:sub>
                <m:sup/>
                <m:e>
                  <m:r>
                    <w:rPr>
                      <w:rFonts w:ascii="Cambria Math" w:hAnsi="Cambria Math" w:cs="Arial"/>
                      <w:lang w:eastAsia="en-US"/>
                    </w:rPr>
                    <m:t>/</m:t>
                  </m:r>
                </m:e>
              </m:nary>
              <m:r>
                <w:rPr>
                  <w:rFonts w:ascii="Cambria Math" w:hAnsi="Cambria Math" w:cs="Arial"/>
                  <w:lang w:eastAsia="en-US"/>
                </w:rPr>
                <m:t>(</m:t>
              </m:r>
              <m:sSub>
                <m:sSubPr>
                  <m:ctrlPr>
                    <w:rPr>
                      <w:rFonts w:ascii="Cambria Math" w:hAnsi="Cambria Math" w:cs="Arial"/>
                      <w:i/>
                      <w:iCs/>
                      <w:lang w:eastAsia="en-US"/>
                    </w:rPr>
                  </m:ctrlPr>
                </m:sSubPr>
                <m:e>
                  <m:r>
                    <m:rPr>
                      <m:sty m:val="bi"/>
                    </m:rPr>
                    <w:rPr>
                      <w:rFonts w:ascii="Cambria Math" w:hAnsi="Cambria Math" w:cs="Arial"/>
                      <w:lang w:val="en-US" w:eastAsia="en-US"/>
                    </w:rPr>
                    <m:t>AR</m:t>
                  </m:r>
                </m:e>
                <m:sub>
                  <m:r>
                    <w:rPr>
                      <w:rFonts w:ascii="Cambria Math" w:hAnsi="Cambria Math" w:cs="Arial"/>
                      <w:lang w:eastAsia="en-US"/>
                    </w:rPr>
                    <m:t>цел</m:t>
                  </m:r>
                </m:sub>
              </m:sSub>
              <m:r>
                <m:rPr>
                  <m:sty m:val="p"/>
                </m:rPr>
                <w:rPr>
                  <w:rFonts w:ascii="Cambria Math" w:hAnsi="Cambria Math" w:cs="Arial"/>
                  <w:lang w:eastAsia="en-US"/>
                </w:rPr>
                <m:t>*</m:t>
              </m:r>
              <m:r>
                <m:rPr>
                  <m:sty m:val="b"/>
                </m:rPr>
                <w:rPr>
                  <w:rFonts w:ascii="Cambria Math" w:hAnsi="Cambria Math" w:cs="Arial"/>
                  <w:lang w:eastAsia="en-US"/>
                </w:rPr>
                <m:t>40</m:t>
              </m:r>
              <m:r>
                <m:rPr>
                  <m:sty m:val="p"/>
                </m:rPr>
                <w:rPr>
                  <w:rFonts w:ascii="Cambria Math" w:hAnsi="Cambria Math" w:cs="Arial"/>
                  <w:lang w:eastAsia="en-US"/>
                </w:rPr>
                <m:t xml:space="preserve">* </m:t>
              </m:r>
              <m:sSub>
                <m:sSubPr>
                  <m:ctrlPr>
                    <w:rPr>
                      <w:rFonts w:ascii="Cambria Math" w:hAnsi="Cambria Math" w:cs="Arial"/>
                      <w:lang w:eastAsia="en-US"/>
                    </w:rPr>
                  </m:ctrlPr>
                </m:sSubPr>
                <m:e>
                  <m:r>
                    <m:rPr>
                      <m:sty m:val="bi"/>
                    </m:rPr>
                    <w:rPr>
                      <w:rFonts w:ascii="Cambria Math" w:hAnsi="Cambria Math" w:cs="Arial"/>
                      <w:lang w:val="en-US" w:eastAsia="en-US"/>
                    </w:rPr>
                    <m:t>N</m:t>
                  </m:r>
                </m:e>
                <m:sub>
                  <m:r>
                    <w:rPr>
                      <w:rFonts w:ascii="Cambria Math" w:hAnsi="Cambria Math" w:cs="Arial"/>
                      <w:lang w:eastAsia="en-US"/>
                    </w:rPr>
                    <m:t>мес</m:t>
                  </m:r>
                </m:sub>
              </m:sSub>
            </m:oMath>
            <w:r w:rsidRPr="00865A91">
              <w:rPr>
                <w:rFonts w:ascii="Arial" w:hAnsi="Arial" w:cs="Arial"/>
                <w:iCs/>
                <w:lang w:eastAsia="en-US"/>
              </w:rPr>
              <w:t>)</w:t>
            </w:r>
          </w:p>
          <w:p w:rsidR="00613F0B" w:rsidRPr="00865A91" w:rsidRDefault="00613F0B" w:rsidP="00865A91">
            <w:pPr>
              <w:spacing w:after="200" w:line="240" w:lineRule="atLeast"/>
              <w:rPr>
                <w:rFonts w:ascii="Arial" w:hAnsi="Arial" w:cs="Arial"/>
                <w:iCs/>
                <w:lang w:eastAsia="en-US"/>
              </w:rPr>
            </w:pPr>
            <w:r w:rsidRPr="00865A91">
              <w:rPr>
                <w:rFonts w:ascii="Arial" w:hAnsi="Arial" w:cs="Arial"/>
                <w:iCs/>
                <w:lang w:eastAsia="en-US"/>
              </w:rPr>
              <w:t>где:</w:t>
            </w:r>
          </w:p>
          <w:p w:rsidR="00613F0B" w:rsidRPr="00865A91" w:rsidRDefault="00613F0B" w:rsidP="00865A91">
            <w:pPr>
              <w:spacing w:after="200" w:line="240" w:lineRule="atLeast"/>
              <w:rPr>
                <w:rFonts w:ascii="Arial" w:hAnsi="Arial" w:cs="Arial"/>
                <w:iCs/>
                <w:lang w:eastAsia="en-US"/>
              </w:rPr>
            </w:pPr>
            <m:oMath>
              <m:nary>
                <m:naryPr>
                  <m:chr m:val="∑"/>
                  <m:limLoc m:val="subSup"/>
                  <m:supHide m:val="1"/>
                  <m:ctrlPr>
                    <w:rPr>
                      <w:rFonts w:ascii="Cambria Math" w:hAnsi="Cambria Math" w:cs="Arial"/>
                      <w:i/>
                      <w:iCs/>
                      <w:lang w:val="en-US" w:eastAsia="en-US"/>
                    </w:rPr>
                  </m:ctrlPr>
                </m:naryPr>
                <m:sub>
                  <m:r>
                    <w:rPr>
                      <w:rFonts w:ascii="Cambria Math" w:hAnsi="Cambria Math" w:cs="Arial"/>
                      <w:lang w:eastAsia="en-US"/>
                    </w:rPr>
                    <m:t>просм</m:t>
                  </m:r>
                </m:sub>
                <m:sup/>
                <m:e>
                  <m:r>
                    <w:rPr>
                      <w:rFonts w:ascii="Cambria Math" w:hAnsi="Cambria Math" w:cs="Arial"/>
                      <w:lang w:eastAsia="en-US"/>
                    </w:rPr>
                    <m:t>-</m:t>
                  </m:r>
                  <m:r>
                    <w:rPr>
                      <w:rFonts w:ascii="Cambria Math" w:hAnsi="Cambria Math" w:cs="Arial"/>
                      <w:lang w:val="en-US" w:eastAsia="en-US"/>
                    </w:rPr>
                    <m:t> </m:t>
                  </m:r>
                </m:e>
              </m:nary>
              <m:r>
                <w:rPr>
                  <w:rFonts w:ascii="Cambria Math" w:hAnsi="Cambria Math" w:cs="Arial"/>
                  <w:lang w:val="en-US" w:eastAsia="en-US"/>
                </w:rPr>
                <m:t> </m:t>
              </m:r>
            </m:oMath>
            <w:r w:rsidRPr="00865A91">
              <w:rPr>
                <w:rFonts w:ascii="Arial" w:hAnsi="Arial" w:cs="Arial"/>
                <w:iCs/>
                <w:lang w:eastAsia="en-US"/>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613F0B" w:rsidRPr="00865A91" w:rsidRDefault="00613F0B" w:rsidP="00865A91">
            <w:pPr>
              <w:spacing w:after="200" w:line="240" w:lineRule="atLeast"/>
              <w:rPr>
                <w:rFonts w:ascii="Arial" w:hAnsi="Arial" w:cs="Arial"/>
                <w:iCs/>
                <w:lang w:eastAsia="en-US"/>
              </w:rPr>
            </w:pPr>
            <w:r w:rsidRPr="00865A91">
              <w:rPr>
                <w:rFonts w:ascii="Arial" w:hAnsi="Arial" w:cs="Arial"/>
                <w:iCs/>
                <w:lang w:eastAsia="en-US"/>
              </w:rPr>
              <w:t>40 – целевое число публикаций, которые смотрит каждый подписчик за месяц;</w:t>
            </w:r>
          </w:p>
          <w:p w:rsidR="00613F0B" w:rsidRPr="00865A91" w:rsidRDefault="00613F0B" w:rsidP="00865A91">
            <w:pPr>
              <w:spacing w:after="200" w:line="240" w:lineRule="atLeast"/>
              <w:rPr>
                <w:rFonts w:ascii="Arial" w:hAnsi="Arial" w:cs="Arial"/>
                <w:iCs/>
                <w:lang w:eastAsia="en-US"/>
              </w:rPr>
            </w:pPr>
            <m:oMath>
              <m:sSub>
                <m:sSubPr>
                  <m:ctrlPr>
                    <w:rPr>
                      <w:rFonts w:ascii="Cambria Math" w:hAnsi="Cambria Math" w:cs="Arial"/>
                      <w:lang w:eastAsia="en-US"/>
                    </w:rPr>
                  </m:ctrlPr>
                </m:sSubPr>
                <m:e>
                  <m:r>
                    <m:rPr>
                      <m:sty m:val="bi"/>
                    </m:rPr>
                    <w:rPr>
                      <w:rFonts w:ascii="Cambria Math" w:hAnsi="Cambria Math" w:cs="Arial"/>
                      <w:lang w:val="en-US" w:eastAsia="en-US"/>
                    </w:rPr>
                    <m:t>N</m:t>
                  </m:r>
                </m:e>
                <m:sub>
                  <m:r>
                    <w:rPr>
                      <w:rFonts w:ascii="Cambria Math" w:hAnsi="Cambria Math" w:cs="Arial"/>
                      <w:lang w:eastAsia="en-US"/>
                    </w:rPr>
                    <m:t>мес</m:t>
                  </m:r>
                </m:sub>
              </m:sSub>
            </m:oMath>
            <w:r w:rsidRPr="00865A91">
              <w:rPr>
                <w:rFonts w:ascii="Arial" w:hAnsi="Arial" w:cs="Arial"/>
                <w:lang w:eastAsia="en-US"/>
              </w:rPr>
              <w:t xml:space="preserve"> – число месяцев в отчетном периоде, (ед.);</w:t>
            </w:r>
          </w:p>
          <w:p w:rsidR="00613F0B" w:rsidRPr="00865A91" w:rsidRDefault="00613F0B" w:rsidP="00865A91">
            <w:pPr>
              <w:spacing w:after="200" w:line="240" w:lineRule="atLeast"/>
              <w:jc w:val="center"/>
              <w:rPr>
                <w:rFonts w:ascii="Arial" w:hAnsi="Arial" w:cs="Arial"/>
                <w:iCs/>
                <w:lang w:eastAsia="en-US"/>
              </w:rPr>
            </w:pPr>
          </w:p>
          <w:p w:rsidR="00613F0B" w:rsidRPr="00865A91" w:rsidRDefault="00613F0B" w:rsidP="00865A91">
            <w:pPr>
              <w:spacing w:after="200" w:line="240" w:lineRule="atLeast"/>
              <w:jc w:val="center"/>
              <w:rPr>
                <w:rFonts w:ascii="Arial" w:hAnsi="Arial" w:cs="Arial"/>
                <w:iCs/>
                <w:lang w:eastAsia="en-US"/>
              </w:rPr>
            </w:pPr>
            <m:oMath>
              <m:sSub>
                <m:sSubPr>
                  <m:ctrlPr>
                    <w:rPr>
                      <w:rFonts w:ascii="Cambria Math" w:hAnsi="Cambria Math" w:cs="Arial"/>
                      <w:i/>
                      <w:iCs/>
                      <w:lang w:val="en-US" w:eastAsia="en-US"/>
                    </w:rPr>
                  </m:ctrlPr>
                </m:sSubPr>
                <m:e>
                  <m:r>
                    <m:rPr>
                      <m:sty m:val="bi"/>
                    </m:rPr>
                    <w:rPr>
                      <w:rFonts w:ascii="Cambria Math" w:hAnsi="Cambria Math" w:cs="Arial"/>
                      <w:lang w:val="en-US" w:eastAsia="en-US"/>
                    </w:rPr>
                    <m:t>k</m:t>
                  </m:r>
                </m:e>
                <m:sub>
                  <m:r>
                    <m:rPr>
                      <m:sty m:val="bi"/>
                    </m:rPr>
                    <w:rPr>
                      <w:rFonts w:ascii="Cambria Math" w:hAnsi="Cambria Math" w:cs="Arial"/>
                      <w:lang w:eastAsia="en-US"/>
                    </w:rPr>
                    <m:t>3</m:t>
                  </m:r>
                </m:sub>
              </m:sSub>
            </m:oMath>
            <w:r w:rsidRPr="00865A91">
              <w:rPr>
                <w:rFonts w:ascii="Arial" w:hAnsi="Arial" w:cs="Arial"/>
                <w:iCs/>
                <w:lang w:eastAsia="en-US"/>
              </w:rPr>
              <w:t>=</w:t>
            </w:r>
            <m:oMath>
              <m:r>
                <m:rPr>
                  <m:sty m:val="bi"/>
                </m:rPr>
                <w:rPr>
                  <w:rFonts w:ascii="Cambria Math" w:hAnsi="Cambria Math" w:cs="Arial"/>
                  <w:lang w:val="en-US" w:eastAsia="en-US"/>
                </w:rPr>
                <m:t>SI</m:t>
              </m:r>
              <m:r>
                <w:rPr>
                  <w:rFonts w:ascii="Cambria Math" w:hAnsi="Cambria Math" w:cs="Arial"/>
                  <w:lang w:eastAsia="en-US"/>
                </w:rPr>
                <m:t>/(</m:t>
              </m:r>
              <m:sSub>
                <m:sSubPr>
                  <m:ctrlPr>
                    <w:rPr>
                      <w:rFonts w:ascii="Cambria Math" w:hAnsi="Cambria Math" w:cs="Arial"/>
                      <w:i/>
                      <w:iCs/>
                      <w:lang w:eastAsia="en-US"/>
                    </w:rPr>
                  </m:ctrlPr>
                </m:sSubPr>
                <m:e>
                  <m:r>
                    <m:rPr>
                      <m:sty m:val="bi"/>
                    </m:rPr>
                    <w:rPr>
                      <w:rFonts w:ascii="Cambria Math" w:hAnsi="Cambria Math" w:cs="Arial"/>
                      <w:lang w:val="en-US" w:eastAsia="en-US"/>
                    </w:rPr>
                    <m:t>AR</m:t>
                  </m:r>
                </m:e>
                <m:sub>
                  <m:r>
                    <w:rPr>
                      <w:rFonts w:ascii="Cambria Math" w:hAnsi="Cambria Math" w:cs="Arial"/>
                      <w:lang w:eastAsia="en-US"/>
                    </w:rPr>
                    <m:t>цел</m:t>
                  </m:r>
                </m:sub>
              </m:sSub>
              <m:r>
                <m:rPr>
                  <m:sty m:val="p"/>
                </m:rPr>
                <w:rPr>
                  <w:rFonts w:ascii="Cambria Math" w:hAnsi="Cambria Math" w:cs="Arial"/>
                  <w:lang w:eastAsia="en-US"/>
                </w:rPr>
                <m:t>*</m:t>
              </m:r>
              <m:r>
                <m:rPr>
                  <m:sty m:val="b"/>
                </m:rPr>
                <w:rPr>
                  <w:rFonts w:ascii="Cambria Math" w:hAnsi="Cambria Math" w:cs="Arial"/>
                  <w:lang w:eastAsia="en-US"/>
                </w:rPr>
                <m:t>2</m:t>
              </m:r>
              <m:r>
                <m:rPr>
                  <m:sty m:val="p"/>
                </m:rPr>
                <w:rPr>
                  <w:rFonts w:ascii="Cambria Math" w:hAnsi="Cambria Math" w:cs="Arial"/>
                  <w:lang w:eastAsia="en-US"/>
                </w:rPr>
                <m:t>.</m:t>
              </m:r>
              <m:r>
                <m:rPr>
                  <m:sty m:val="b"/>
                </m:rPr>
                <w:rPr>
                  <w:rFonts w:ascii="Cambria Math" w:hAnsi="Cambria Math" w:cs="Arial"/>
                  <w:lang w:eastAsia="en-US"/>
                </w:rPr>
                <m:t>6</m:t>
              </m:r>
              <m:r>
                <m:rPr>
                  <m:sty m:val="p"/>
                </m:rPr>
                <w:rPr>
                  <w:rFonts w:ascii="Cambria Math" w:hAnsi="Cambria Math" w:cs="Arial"/>
                  <w:lang w:eastAsia="en-US"/>
                </w:rPr>
                <m:t>*</m:t>
              </m:r>
              <m:sSub>
                <m:sSubPr>
                  <m:ctrlPr>
                    <w:rPr>
                      <w:rFonts w:ascii="Cambria Math" w:hAnsi="Cambria Math" w:cs="Arial"/>
                      <w:lang w:eastAsia="en-US"/>
                    </w:rPr>
                  </m:ctrlPr>
                </m:sSubPr>
                <m:e>
                  <m:r>
                    <m:rPr>
                      <m:sty m:val="bi"/>
                    </m:rPr>
                    <w:rPr>
                      <w:rFonts w:ascii="Cambria Math" w:hAnsi="Cambria Math" w:cs="Arial"/>
                      <w:lang w:val="en-US" w:eastAsia="en-US"/>
                    </w:rPr>
                    <m:t>N</m:t>
                  </m:r>
                </m:e>
                <m:sub>
                  <m:r>
                    <w:rPr>
                      <w:rFonts w:ascii="Cambria Math" w:hAnsi="Cambria Math" w:cs="Arial"/>
                      <w:lang w:eastAsia="en-US"/>
                    </w:rPr>
                    <m:t>мес</m:t>
                  </m:r>
                </m:sub>
              </m:sSub>
            </m:oMath>
            <w:r w:rsidRPr="00865A91">
              <w:rPr>
                <w:rFonts w:ascii="Arial" w:hAnsi="Arial" w:cs="Arial"/>
                <w:iCs/>
                <w:lang w:eastAsia="en-US"/>
              </w:rPr>
              <w:t>)</w:t>
            </w:r>
          </w:p>
          <w:p w:rsidR="00613F0B" w:rsidRPr="00865A91" w:rsidRDefault="00613F0B" w:rsidP="00865A91">
            <w:pPr>
              <w:spacing w:after="200" w:line="240" w:lineRule="atLeast"/>
              <w:rPr>
                <w:rFonts w:ascii="Arial" w:hAnsi="Arial" w:cs="Arial"/>
                <w:iCs/>
                <w:lang w:eastAsia="en-US"/>
              </w:rPr>
            </w:pPr>
            <w:r w:rsidRPr="00865A91">
              <w:rPr>
                <w:rFonts w:ascii="Arial" w:hAnsi="Arial" w:cs="Arial"/>
                <w:iCs/>
                <w:lang w:eastAsia="en-US"/>
              </w:rPr>
              <w:t>где:</w:t>
            </w:r>
          </w:p>
          <w:p w:rsidR="00613F0B" w:rsidRPr="00865A91" w:rsidRDefault="00613F0B" w:rsidP="00865A91">
            <w:pPr>
              <w:spacing w:after="200" w:line="240" w:lineRule="atLeast"/>
              <w:rPr>
                <w:rFonts w:ascii="Arial" w:hAnsi="Arial" w:cs="Arial"/>
                <w:iCs/>
                <w:lang w:eastAsia="en-US"/>
              </w:rPr>
            </w:pPr>
            <w:r w:rsidRPr="00865A91">
              <w:rPr>
                <w:rFonts w:ascii="Arial" w:hAnsi="Arial" w:cs="Arial"/>
                <w:iCs/>
                <w:lang w:val="en-US" w:eastAsia="en-US"/>
              </w:rPr>
              <w:t>SI</w:t>
            </w:r>
            <w:r w:rsidRPr="00865A91">
              <w:rPr>
                <w:rFonts w:ascii="Arial" w:hAnsi="Arial" w:cs="Arial"/>
                <w:iCs/>
                <w:lang w:eastAsia="en-US"/>
              </w:rPr>
              <w:t xml:space="preserve">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613F0B" w:rsidRPr="00865A91" w:rsidRDefault="00613F0B" w:rsidP="00865A91">
            <w:pPr>
              <w:spacing w:after="200" w:line="240" w:lineRule="atLeast"/>
              <w:rPr>
                <w:rFonts w:ascii="Arial" w:hAnsi="Arial" w:cs="Arial"/>
                <w:iCs/>
                <w:lang w:eastAsia="en-US"/>
              </w:rPr>
            </w:pPr>
            <w:r w:rsidRPr="00865A91">
              <w:rPr>
                <w:rFonts w:ascii="Arial" w:hAnsi="Arial" w:cs="Arial"/>
                <w:iCs/>
                <w:lang w:eastAsia="en-US"/>
              </w:rPr>
              <w:t xml:space="preserve">2.6 – целевое число реакций на публикации, которые оставляет каждый подписчик за месяц. </w:t>
            </w:r>
          </w:p>
          <w:p w:rsidR="00613F0B" w:rsidRPr="00865A91" w:rsidRDefault="00613F0B" w:rsidP="00865A91">
            <w:pPr>
              <w:spacing w:after="200" w:line="240" w:lineRule="atLeast"/>
              <w:jc w:val="center"/>
              <w:rPr>
                <w:rFonts w:ascii="Arial" w:hAnsi="Arial" w:cs="Arial"/>
                <w:iCs/>
                <w:lang w:eastAsia="en-US"/>
              </w:rPr>
            </w:pPr>
          </w:p>
          <w:p w:rsidR="00613F0B" w:rsidRPr="00865A91" w:rsidRDefault="00613F0B" w:rsidP="00865A91">
            <w:pPr>
              <w:spacing w:after="200" w:line="240" w:lineRule="atLeast"/>
              <w:jc w:val="center"/>
              <w:rPr>
                <w:rFonts w:ascii="Arial" w:hAnsi="Arial" w:cs="Arial"/>
                <w:iCs/>
                <w:lang w:eastAsia="en-US"/>
              </w:rPr>
            </w:pPr>
            <m:oMath>
              <m:sSub>
                <m:sSubPr>
                  <m:ctrlPr>
                    <w:rPr>
                      <w:rFonts w:ascii="Cambria Math" w:hAnsi="Cambria Math" w:cs="Arial"/>
                      <w:i/>
                      <w:iCs/>
                      <w:lang w:val="en-US" w:eastAsia="en-US"/>
                    </w:rPr>
                  </m:ctrlPr>
                </m:sSubPr>
                <m:e>
                  <m:r>
                    <m:rPr>
                      <m:sty m:val="bi"/>
                    </m:rPr>
                    <w:rPr>
                      <w:rFonts w:ascii="Cambria Math" w:hAnsi="Cambria Math" w:cs="Arial"/>
                      <w:lang w:val="en-US" w:eastAsia="en-US"/>
                    </w:rPr>
                    <m:t>k</m:t>
                  </m:r>
                </m:e>
                <m:sub>
                  <m:r>
                    <m:rPr>
                      <m:sty m:val="bi"/>
                    </m:rPr>
                    <w:rPr>
                      <w:rFonts w:ascii="Cambria Math" w:hAnsi="Cambria Math" w:cs="Arial"/>
                      <w:lang w:eastAsia="en-US"/>
                    </w:rPr>
                    <m:t>4</m:t>
                  </m:r>
                </m:sub>
              </m:sSub>
            </m:oMath>
            <w:r w:rsidRPr="00865A91">
              <w:rPr>
                <w:rFonts w:ascii="Arial" w:hAnsi="Arial" w:cs="Arial"/>
                <w:iCs/>
                <w:lang w:eastAsia="en-US"/>
              </w:rPr>
              <w:t xml:space="preserve">= </w:t>
            </w:r>
            <m:oMath>
              <m:sSub>
                <m:sSubPr>
                  <m:ctrlPr>
                    <w:rPr>
                      <w:rFonts w:ascii="Cambria Math" w:hAnsi="Cambria Math" w:cs="Arial"/>
                      <w:i/>
                      <w:iCs/>
                      <w:lang w:val="en-US" w:eastAsia="en-US"/>
                    </w:rPr>
                  </m:ctrlPr>
                </m:sSubPr>
                <m:e>
                  <m:r>
                    <m:rPr>
                      <m:sty m:val="bi"/>
                    </m:rPr>
                    <w:rPr>
                      <w:rFonts w:ascii="Cambria Math" w:hAnsi="Cambria Math" w:cs="Arial"/>
                      <w:lang w:val="en-US" w:eastAsia="en-US"/>
                    </w:rPr>
                    <m:t>N</m:t>
                  </m:r>
                </m:e>
                <m:sub>
                  <m:r>
                    <w:rPr>
                      <w:rFonts w:ascii="Cambria Math" w:hAnsi="Cambria Math" w:cs="Arial"/>
                      <w:lang w:eastAsia="en-US"/>
                    </w:rPr>
                    <m:t>пост</m:t>
                  </m:r>
                </m:sub>
              </m:sSub>
              <m:r>
                <w:rPr>
                  <w:rFonts w:ascii="Cambria Math" w:hAnsi="Cambria Math" w:cs="Arial"/>
                  <w:lang w:eastAsia="en-US"/>
                </w:rPr>
                <m:t xml:space="preserve">/ </m:t>
              </m:r>
              <m:r>
                <m:rPr>
                  <m:sty m:val="bi"/>
                </m:rPr>
                <w:rPr>
                  <w:rFonts w:ascii="Cambria Math" w:hAnsi="Cambria Math" w:cs="Arial"/>
                  <w:lang w:eastAsia="en-US"/>
                </w:rPr>
                <m:t>480</m:t>
              </m:r>
              <m:r>
                <w:rPr>
                  <w:rFonts w:ascii="Cambria Math" w:hAnsi="Cambria Math" w:cs="Arial"/>
                  <w:lang w:eastAsia="en-US"/>
                </w:rPr>
                <m:t>*</m:t>
              </m:r>
              <m:sSub>
                <m:sSubPr>
                  <m:ctrlPr>
                    <w:rPr>
                      <w:rFonts w:ascii="Cambria Math" w:hAnsi="Cambria Math" w:cs="Arial"/>
                      <w:lang w:eastAsia="en-US"/>
                    </w:rPr>
                  </m:ctrlPr>
                </m:sSubPr>
                <m:e>
                  <m:r>
                    <m:rPr>
                      <m:sty m:val="bi"/>
                    </m:rPr>
                    <w:rPr>
                      <w:rFonts w:ascii="Cambria Math" w:hAnsi="Cambria Math" w:cs="Arial"/>
                      <w:lang w:val="en-US" w:eastAsia="en-US"/>
                    </w:rPr>
                    <m:t>N</m:t>
                  </m:r>
                </m:e>
                <m:sub>
                  <m:r>
                    <w:rPr>
                      <w:rFonts w:ascii="Cambria Math" w:hAnsi="Cambria Math" w:cs="Arial"/>
                      <w:lang w:eastAsia="en-US"/>
                    </w:rPr>
                    <m:t>мес</m:t>
                  </m:r>
                </m:sub>
              </m:sSub>
            </m:oMath>
          </w:p>
          <w:p w:rsidR="00613F0B" w:rsidRPr="00865A91" w:rsidRDefault="00613F0B" w:rsidP="00865A91">
            <w:pPr>
              <w:spacing w:after="200" w:line="240" w:lineRule="atLeast"/>
              <w:rPr>
                <w:rFonts w:ascii="Arial" w:hAnsi="Arial" w:cs="Arial"/>
                <w:iCs/>
                <w:lang w:eastAsia="en-US"/>
              </w:rPr>
            </w:pPr>
            <w:r w:rsidRPr="00865A91">
              <w:rPr>
                <w:rFonts w:ascii="Arial" w:hAnsi="Arial" w:cs="Arial"/>
                <w:iCs/>
                <w:lang w:eastAsia="en-US"/>
              </w:rPr>
              <w:t>где:</w:t>
            </w:r>
          </w:p>
          <w:p w:rsidR="00613F0B" w:rsidRPr="00865A91" w:rsidRDefault="00613F0B" w:rsidP="00865A91">
            <w:pPr>
              <w:spacing w:after="200" w:line="240" w:lineRule="atLeast"/>
              <w:rPr>
                <w:rFonts w:ascii="Arial" w:hAnsi="Arial" w:cs="Arial"/>
                <w:iCs/>
                <w:lang w:eastAsia="en-US"/>
              </w:rPr>
            </w:pPr>
            <m:oMath>
              <m:sSub>
                <m:sSubPr>
                  <m:ctrlPr>
                    <w:rPr>
                      <w:rFonts w:ascii="Cambria Math" w:hAnsi="Cambria Math" w:cs="Arial"/>
                      <w:i/>
                      <w:iCs/>
                      <w:lang w:val="en-US" w:eastAsia="en-US"/>
                    </w:rPr>
                  </m:ctrlPr>
                </m:sSubPr>
                <m:e>
                  <m:r>
                    <m:rPr>
                      <m:sty m:val="bi"/>
                    </m:rPr>
                    <w:rPr>
                      <w:rFonts w:ascii="Cambria Math" w:hAnsi="Cambria Math" w:cs="Arial"/>
                      <w:lang w:val="en-US" w:eastAsia="en-US"/>
                    </w:rPr>
                    <m:t>N</m:t>
                  </m:r>
                </m:e>
                <m:sub>
                  <m:r>
                    <w:rPr>
                      <w:rFonts w:ascii="Cambria Math" w:hAnsi="Cambria Math" w:cs="Arial"/>
                      <w:lang w:eastAsia="en-US"/>
                    </w:rPr>
                    <m:t>пост</m:t>
                  </m:r>
                </m:sub>
              </m:sSub>
            </m:oMath>
            <w:r w:rsidRPr="00865A91">
              <w:rPr>
                <w:rFonts w:ascii="Arial" w:hAnsi="Arial" w:cs="Arial"/>
                <w:i/>
                <w:iCs/>
                <w:lang w:eastAsia="en-US"/>
              </w:rPr>
              <w:t xml:space="preserve">- </w:t>
            </w:r>
            <w:r w:rsidRPr="00865A91">
              <w:rPr>
                <w:rFonts w:ascii="Arial" w:hAnsi="Arial" w:cs="Arial"/>
                <w:iCs/>
                <w:lang w:eastAsia="en-US"/>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480 – целевое число публикаций за месяц; </w:t>
            </w:r>
          </w:p>
          <w:p w:rsidR="00613F0B" w:rsidRPr="00865A91" w:rsidRDefault="00865A91" w:rsidP="00865A91">
            <w:pPr>
              <w:spacing w:after="200" w:line="240" w:lineRule="atLeast"/>
              <w:jc w:val="center"/>
              <w:rPr>
                <w:rFonts w:ascii="Arial" w:hAnsi="Arial" w:cs="Arial"/>
                <w:iCs/>
                <w:lang w:eastAsia="en-US"/>
              </w:rPr>
            </w:pPr>
            <m:oMathPara>
              <m:oMathParaPr>
                <m:jc m:val="center"/>
              </m:oMathParaPr>
              <m:oMath>
                <m:r>
                  <w:rPr>
                    <w:rFonts w:ascii="Cambria Math" w:hAnsi="Cambria Math" w:cs="Arial"/>
                    <w:lang w:eastAsia="en-US"/>
                  </w:rPr>
                  <m:t xml:space="preserve">Если </m:t>
                </m:r>
                <m:sSub>
                  <m:sSubPr>
                    <m:ctrlPr>
                      <w:rPr>
                        <w:rFonts w:ascii="Cambria Math" w:hAnsi="Cambria Math" w:cs="Arial"/>
                        <w:i/>
                        <w:iCs/>
                        <w:lang w:val="en-US" w:eastAsia="en-US"/>
                      </w:rPr>
                    </m:ctrlPr>
                  </m:sSubPr>
                  <m:e>
                    <m:r>
                      <m:rPr>
                        <m:sty m:val="bi"/>
                      </m:rPr>
                      <w:rPr>
                        <w:rFonts w:ascii="Cambria Math" w:hAnsi="Cambria Math" w:cs="Arial"/>
                        <w:lang w:val="en-US" w:eastAsia="en-US"/>
                      </w:rPr>
                      <m:t>k</m:t>
                    </m:r>
                  </m:e>
                  <m:sub>
                    <m:r>
                      <m:rPr>
                        <m:sty m:val="bi"/>
                      </m:rPr>
                      <w:rPr>
                        <w:rFonts w:ascii="Cambria Math" w:hAnsi="Cambria Math" w:cs="Arial"/>
                        <w:lang w:eastAsia="en-US"/>
                      </w:rPr>
                      <m:t>1</m:t>
                    </m:r>
                  </m:sub>
                </m:sSub>
                <m:r>
                  <w:rPr>
                    <w:rFonts w:ascii="Cambria Math" w:hAnsi="Cambria Math" w:cs="Arial"/>
                    <w:lang w:eastAsia="en-US"/>
                  </w:rPr>
                  <m:t xml:space="preserve">, </m:t>
                </m:r>
                <m:sSub>
                  <m:sSubPr>
                    <m:ctrlPr>
                      <w:rPr>
                        <w:rFonts w:ascii="Cambria Math" w:hAnsi="Cambria Math" w:cs="Arial"/>
                        <w:i/>
                        <w:iCs/>
                        <w:lang w:val="en-US" w:eastAsia="en-US"/>
                      </w:rPr>
                    </m:ctrlPr>
                  </m:sSubPr>
                  <m:e>
                    <m:r>
                      <m:rPr>
                        <m:sty m:val="bi"/>
                      </m:rPr>
                      <w:rPr>
                        <w:rFonts w:ascii="Cambria Math" w:hAnsi="Cambria Math" w:cs="Arial"/>
                        <w:lang w:val="en-US" w:eastAsia="en-US"/>
                      </w:rPr>
                      <m:t>k</m:t>
                    </m:r>
                  </m:e>
                  <m:sub>
                    <m:r>
                      <m:rPr>
                        <m:sty m:val="bi"/>
                      </m:rPr>
                      <w:rPr>
                        <w:rFonts w:ascii="Cambria Math" w:hAnsi="Cambria Math" w:cs="Arial"/>
                        <w:lang w:eastAsia="en-US"/>
                      </w:rPr>
                      <m:t>2</m:t>
                    </m:r>
                  </m:sub>
                </m:sSub>
                <m:r>
                  <w:rPr>
                    <w:rFonts w:ascii="Cambria Math" w:hAnsi="Cambria Math" w:cs="Arial"/>
                    <w:lang w:eastAsia="en-US"/>
                  </w:rPr>
                  <m:t xml:space="preserve">, </m:t>
                </m:r>
                <m:sSub>
                  <m:sSubPr>
                    <m:ctrlPr>
                      <w:rPr>
                        <w:rFonts w:ascii="Cambria Math" w:hAnsi="Cambria Math" w:cs="Arial"/>
                        <w:i/>
                        <w:iCs/>
                        <w:lang w:val="en-US" w:eastAsia="en-US"/>
                      </w:rPr>
                    </m:ctrlPr>
                  </m:sSubPr>
                  <m:e>
                    <m:r>
                      <m:rPr>
                        <m:sty m:val="bi"/>
                      </m:rPr>
                      <w:rPr>
                        <w:rFonts w:ascii="Cambria Math" w:hAnsi="Cambria Math" w:cs="Arial"/>
                        <w:lang w:val="en-US" w:eastAsia="en-US"/>
                      </w:rPr>
                      <m:t>k</m:t>
                    </m:r>
                  </m:e>
                  <m:sub>
                    <m:r>
                      <m:rPr>
                        <m:sty m:val="bi"/>
                      </m:rPr>
                      <w:rPr>
                        <w:rFonts w:ascii="Cambria Math" w:hAnsi="Cambria Math" w:cs="Arial"/>
                        <w:lang w:eastAsia="en-US"/>
                      </w:rPr>
                      <m:t>3</m:t>
                    </m:r>
                  </m:sub>
                </m:sSub>
                <m:r>
                  <w:rPr>
                    <w:rFonts w:ascii="Cambria Math" w:hAnsi="Cambria Math" w:cs="Arial"/>
                    <w:lang w:eastAsia="en-US"/>
                  </w:rPr>
                  <m:t xml:space="preserve">, </m:t>
                </m:r>
                <m:sSub>
                  <m:sSubPr>
                    <m:ctrlPr>
                      <w:rPr>
                        <w:rFonts w:ascii="Cambria Math" w:hAnsi="Cambria Math" w:cs="Arial"/>
                        <w:i/>
                        <w:iCs/>
                        <w:lang w:val="en-US" w:eastAsia="en-US"/>
                      </w:rPr>
                    </m:ctrlPr>
                  </m:sSubPr>
                  <m:e>
                    <m:r>
                      <m:rPr>
                        <m:sty m:val="bi"/>
                      </m:rPr>
                      <w:rPr>
                        <w:rFonts w:ascii="Cambria Math" w:hAnsi="Cambria Math" w:cs="Arial"/>
                        <w:lang w:val="en-US" w:eastAsia="en-US"/>
                      </w:rPr>
                      <m:t>k</m:t>
                    </m:r>
                  </m:e>
                  <m:sub>
                    <m:r>
                      <m:rPr>
                        <m:sty m:val="bi"/>
                      </m:rPr>
                      <w:rPr>
                        <w:rFonts w:ascii="Cambria Math" w:hAnsi="Cambria Math" w:cs="Arial"/>
                        <w:lang w:eastAsia="en-US"/>
                      </w:rPr>
                      <m:t>4</m:t>
                    </m:r>
                  </m:sub>
                </m:sSub>
                <m:r>
                  <w:rPr>
                    <w:rFonts w:ascii="Cambria Math" w:hAnsi="Cambria Math" w:cs="Arial"/>
                    <w:lang w:eastAsia="en-US"/>
                  </w:rPr>
                  <m:t>≥</m:t>
                </m:r>
                <m:r>
                  <m:rPr>
                    <m:sty m:val="bi"/>
                  </m:rPr>
                  <w:rPr>
                    <w:rFonts w:ascii="Cambria Math" w:hAnsi="Cambria Math" w:cs="Arial"/>
                    <w:lang w:val="en-US" w:eastAsia="en-US"/>
                  </w:rPr>
                  <m:t>1</m:t>
                </m:r>
                <m:r>
                  <w:rPr>
                    <w:rFonts w:ascii="Cambria Math" w:hAnsi="Cambria Math" w:cs="Arial"/>
                    <w:lang w:eastAsia="en-US"/>
                  </w:rPr>
                  <m:t xml:space="preserve">, то </m:t>
                </m:r>
                <m:sSub>
                  <m:sSubPr>
                    <m:ctrlPr>
                      <w:rPr>
                        <w:rFonts w:ascii="Cambria Math" w:hAnsi="Cambria Math" w:cs="Arial"/>
                        <w:i/>
                        <w:iCs/>
                        <w:lang w:val="en-US" w:eastAsia="en-US"/>
                      </w:rPr>
                    </m:ctrlPr>
                  </m:sSubPr>
                  <m:e>
                    <m:r>
                      <m:rPr>
                        <m:sty m:val="bi"/>
                      </m:rPr>
                      <w:rPr>
                        <w:rFonts w:ascii="Cambria Math" w:hAnsi="Cambria Math" w:cs="Arial"/>
                        <w:lang w:val="en-US" w:eastAsia="en-US"/>
                      </w:rPr>
                      <m:t>k</m:t>
                    </m:r>
                  </m:e>
                  <m:sub>
                    <m:r>
                      <m:rPr>
                        <m:sty m:val="bi"/>
                      </m:rPr>
                      <w:rPr>
                        <w:rFonts w:ascii="Cambria Math" w:hAnsi="Cambria Math" w:cs="Arial"/>
                        <w:lang w:eastAsia="en-US"/>
                      </w:rPr>
                      <m:t>1</m:t>
                    </m:r>
                  </m:sub>
                </m:sSub>
                <m:r>
                  <w:rPr>
                    <w:rFonts w:ascii="Cambria Math" w:hAnsi="Cambria Math" w:cs="Arial"/>
                    <w:lang w:eastAsia="en-US"/>
                  </w:rPr>
                  <m:t xml:space="preserve">, </m:t>
                </m:r>
                <m:sSub>
                  <m:sSubPr>
                    <m:ctrlPr>
                      <w:rPr>
                        <w:rFonts w:ascii="Cambria Math" w:hAnsi="Cambria Math" w:cs="Arial"/>
                        <w:i/>
                        <w:iCs/>
                        <w:lang w:val="en-US" w:eastAsia="en-US"/>
                      </w:rPr>
                    </m:ctrlPr>
                  </m:sSubPr>
                  <m:e>
                    <m:r>
                      <m:rPr>
                        <m:sty m:val="bi"/>
                      </m:rPr>
                      <w:rPr>
                        <w:rFonts w:ascii="Cambria Math" w:hAnsi="Cambria Math" w:cs="Arial"/>
                        <w:lang w:val="en-US" w:eastAsia="en-US"/>
                      </w:rPr>
                      <m:t>k</m:t>
                    </m:r>
                  </m:e>
                  <m:sub>
                    <m:r>
                      <m:rPr>
                        <m:sty m:val="bi"/>
                      </m:rPr>
                      <w:rPr>
                        <w:rFonts w:ascii="Cambria Math" w:hAnsi="Cambria Math" w:cs="Arial"/>
                        <w:lang w:eastAsia="en-US"/>
                      </w:rPr>
                      <m:t>2</m:t>
                    </m:r>
                  </m:sub>
                </m:sSub>
                <m:r>
                  <w:rPr>
                    <w:rFonts w:ascii="Cambria Math" w:hAnsi="Cambria Math" w:cs="Arial"/>
                    <w:lang w:eastAsia="en-US"/>
                  </w:rPr>
                  <m:t xml:space="preserve">, </m:t>
                </m:r>
                <m:sSub>
                  <m:sSubPr>
                    <m:ctrlPr>
                      <w:rPr>
                        <w:rFonts w:ascii="Cambria Math" w:hAnsi="Cambria Math" w:cs="Arial"/>
                        <w:i/>
                        <w:iCs/>
                        <w:lang w:val="en-US" w:eastAsia="en-US"/>
                      </w:rPr>
                    </m:ctrlPr>
                  </m:sSubPr>
                  <m:e>
                    <m:r>
                      <m:rPr>
                        <m:sty m:val="bi"/>
                      </m:rPr>
                      <w:rPr>
                        <w:rFonts w:ascii="Cambria Math" w:hAnsi="Cambria Math" w:cs="Arial"/>
                        <w:lang w:val="en-US" w:eastAsia="en-US"/>
                      </w:rPr>
                      <m:t>k</m:t>
                    </m:r>
                  </m:e>
                  <m:sub>
                    <m:r>
                      <m:rPr>
                        <m:sty m:val="bi"/>
                      </m:rPr>
                      <w:rPr>
                        <w:rFonts w:ascii="Cambria Math" w:hAnsi="Cambria Math" w:cs="Arial"/>
                        <w:lang w:eastAsia="en-US"/>
                      </w:rPr>
                      <m:t>3</m:t>
                    </m:r>
                  </m:sub>
                </m:sSub>
                <m:r>
                  <w:rPr>
                    <w:rFonts w:ascii="Cambria Math" w:hAnsi="Cambria Math" w:cs="Arial"/>
                    <w:lang w:eastAsia="en-US"/>
                  </w:rPr>
                  <m:t xml:space="preserve">, </m:t>
                </m:r>
                <m:sSub>
                  <m:sSubPr>
                    <m:ctrlPr>
                      <w:rPr>
                        <w:rFonts w:ascii="Cambria Math" w:hAnsi="Cambria Math" w:cs="Arial"/>
                        <w:i/>
                        <w:iCs/>
                        <w:lang w:val="en-US" w:eastAsia="en-US"/>
                      </w:rPr>
                    </m:ctrlPr>
                  </m:sSubPr>
                  <m:e>
                    <m:r>
                      <m:rPr>
                        <m:sty m:val="bi"/>
                      </m:rPr>
                      <w:rPr>
                        <w:rFonts w:ascii="Cambria Math" w:hAnsi="Cambria Math" w:cs="Arial"/>
                        <w:lang w:val="en-US" w:eastAsia="en-US"/>
                      </w:rPr>
                      <m:t>k</m:t>
                    </m:r>
                  </m:e>
                  <m:sub>
                    <m:r>
                      <m:rPr>
                        <m:sty m:val="bi"/>
                      </m:rPr>
                      <w:rPr>
                        <w:rFonts w:ascii="Cambria Math" w:hAnsi="Cambria Math" w:cs="Arial"/>
                        <w:lang w:eastAsia="en-US"/>
                      </w:rPr>
                      <m:t>4</m:t>
                    </m:r>
                  </m:sub>
                </m:sSub>
                <m:r>
                  <w:rPr>
                    <w:rFonts w:ascii="Cambria Math" w:hAnsi="Cambria Math" w:cs="Arial"/>
                    <w:lang w:eastAsia="en-US"/>
                  </w:rPr>
                  <m:t>=</m:t>
                </m:r>
                <m:r>
                  <m:rPr>
                    <m:sty m:val="bi"/>
                  </m:rPr>
                  <w:rPr>
                    <w:rFonts w:ascii="Cambria Math" w:hAnsi="Cambria Math" w:cs="Arial"/>
                    <w:lang w:val="en-US" w:eastAsia="en-US"/>
                  </w:rPr>
                  <m:t>1</m:t>
                </m:r>
                <m:r>
                  <m:rPr>
                    <m:sty m:val="p"/>
                  </m:rPr>
                  <w:rPr>
                    <w:rFonts w:ascii="Cambria Math" w:hAnsi="Cambria Math" w:cs="Arial"/>
                    <w:lang w:eastAsia="en-US"/>
                  </w:rPr>
                  <w:br/>
                </m:r>
              </m:oMath>
            </m:oMathPara>
            <w:r w:rsidR="00613F0B" w:rsidRPr="00865A91">
              <w:rPr>
                <w:rFonts w:ascii="Arial" w:eastAsia="Cambria" w:hAnsi="Arial" w:cs="Arial"/>
                <w:lang w:eastAsia="en-US"/>
              </w:rPr>
              <w:t xml:space="preserve">                                                                                                                     </w:t>
            </w:r>
            <w:r w:rsidR="00613F0B" w:rsidRPr="00865A91">
              <w:rPr>
                <w:rFonts w:ascii="Arial" w:eastAsia="Cambria" w:hAnsi="Arial" w:cs="Arial"/>
                <w:lang w:eastAsia="en-US"/>
              </w:rPr>
              <w:br/>
              <w:t xml:space="preserve"> Где </w:t>
            </w:r>
            <w:r w:rsidR="00613F0B" w:rsidRPr="00865A91">
              <w:rPr>
                <w:rFonts w:ascii="Cambria Math" w:eastAsia="Cambria" w:hAnsi="Cambria Math" w:cs="Cambria Math"/>
                <w:lang w:eastAsia="en-US"/>
              </w:rPr>
              <w:t>𝒌</w:t>
            </w:r>
            <w:r w:rsidR="00613F0B" w:rsidRPr="00865A91">
              <w:rPr>
                <w:rFonts w:ascii="Arial" w:eastAsia="Cambria" w:hAnsi="Arial" w:cs="Arial"/>
                <w:vertAlign w:val="subscript"/>
                <w:lang w:val="en-US" w:eastAsia="en-US"/>
              </w:rPr>
              <w:t>min</w:t>
            </w:r>
            <w:r w:rsidR="00613F0B" w:rsidRPr="00865A91">
              <w:rPr>
                <w:rFonts w:ascii="Arial" w:eastAsia="Cambria" w:hAnsi="Arial" w:cs="Arial"/>
                <w:vertAlign w:val="subscript"/>
                <w:lang w:eastAsia="en-US"/>
              </w:rPr>
              <w:t xml:space="preserve"> </w:t>
            </w:r>
            <w:r w:rsidR="00613F0B" w:rsidRPr="00865A91">
              <w:rPr>
                <w:rFonts w:ascii="Arial" w:eastAsia="Cambria" w:hAnsi="Arial" w:cs="Arial"/>
                <w:lang w:eastAsia="en-US"/>
              </w:rPr>
              <w:t xml:space="preserve">= 0; </w:t>
            </w:r>
            <w:r w:rsidR="00613F0B" w:rsidRPr="00865A91">
              <w:rPr>
                <w:rFonts w:ascii="Cambria Math" w:eastAsia="Cambria" w:hAnsi="Cambria Math" w:cs="Cambria Math"/>
                <w:lang w:eastAsia="en-US"/>
              </w:rPr>
              <w:t>𝒌</w:t>
            </w:r>
            <w:r w:rsidR="00613F0B" w:rsidRPr="00865A91">
              <w:rPr>
                <w:rFonts w:ascii="Arial" w:eastAsia="Cambria" w:hAnsi="Arial" w:cs="Arial"/>
                <w:vertAlign w:val="subscript"/>
                <w:lang w:val="en-US" w:eastAsia="en-US"/>
              </w:rPr>
              <w:t>max</w:t>
            </w:r>
            <w:r w:rsidR="00613F0B" w:rsidRPr="00865A91">
              <w:rPr>
                <w:rFonts w:ascii="Arial" w:eastAsia="Cambria" w:hAnsi="Arial" w:cs="Arial"/>
                <w:vertAlign w:val="subscript"/>
                <w:lang w:eastAsia="en-US"/>
              </w:rPr>
              <w:t xml:space="preserve">  </w:t>
            </w:r>
            <w:r w:rsidR="00613F0B" w:rsidRPr="00865A91">
              <w:rPr>
                <w:rFonts w:ascii="Arial" w:eastAsia="Cambria" w:hAnsi="Arial" w:cs="Arial"/>
                <w:lang w:eastAsia="en-US"/>
              </w:rPr>
              <w:t>= 1.</w:t>
            </w:r>
          </w:p>
          <w:p w:rsidR="00613F0B" w:rsidRPr="00865A91" w:rsidRDefault="00613F0B" w:rsidP="00865A91">
            <w:pPr>
              <w:spacing w:after="200" w:line="240" w:lineRule="atLeast"/>
              <w:ind w:firstLine="720"/>
              <w:rPr>
                <w:rFonts w:ascii="Arial" w:hAnsi="Arial" w:cs="Arial"/>
                <w:iCs/>
                <w:lang w:eastAsia="en-US"/>
              </w:rPr>
            </w:pPr>
            <w:r w:rsidRPr="00865A91">
              <w:rPr>
                <w:rFonts w:ascii="Arial" w:hAnsi="Arial" w:cs="Arial"/>
                <w:iCs/>
                <w:lang w:eastAsia="en-US"/>
              </w:rPr>
              <w:t xml:space="preserve">Целевой ежеквартальный прирост показателя </w:t>
            </w:r>
            <m:oMath>
              <m:sSub>
                <m:sSubPr>
                  <m:ctrlPr>
                    <w:rPr>
                      <w:rFonts w:ascii="Cambria Math" w:hAnsi="Cambria Math" w:cs="Arial"/>
                      <w:i/>
                      <w:iCs/>
                      <w:lang w:eastAsia="en-US"/>
                    </w:rPr>
                  </m:ctrlPr>
                </m:sSubPr>
                <m:e>
                  <m:r>
                    <m:rPr>
                      <m:sty m:val="bi"/>
                    </m:rPr>
                    <w:rPr>
                      <w:rFonts w:ascii="Cambria Math" w:hAnsi="Cambria Math" w:cs="Arial"/>
                      <w:lang w:val="en-US" w:eastAsia="en-US"/>
                    </w:rPr>
                    <m:t>AR</m:t>
                  </m:r>
                </m:e>
                <m:sub>
                  <m:r>
                    <w:rPr>
                      <w:rFonts w:ascii="Cambria Math" w:hAnsi="Cambria Math" w:cs="Arial"/>
                      <w:lang w:eastAsia="en-US"/>
                    </w:rPr>
                    <m:t>цел</m:t>
                  </m:r>
                </m:sub>
              </m:sSub>
            </m:oMath>
            <w:r w:rsidRPr="00865A91">
              <w:rPr>
                <w:rFonts w:ascii="Arial" w:hAnsi="Arial" w:cs="Arial"/>
                <w:iCs/>
                <w:lang w:eastAsia="en-US"/>
              </w:rPr>
              <w:t xml:space="preserve"> составляет 1,5% к значению показателя за 4 квартал предшествующего периода. </w:t>
            </w:r>
            <w:r w:rsidRPr="00865A91">
              <w:rPr>
                <w:rFonts w:ascii="Arial" w:hAnsi="Arial" w:cs="Arial"/>
                <w:iCs/>
                <w:lang w:eastAsia="en-US"/>
              </w:rPr>
              <w:br/>
            </w:r>
            <w:r w:rsidRPr="00865A91">
              <w:rPr>
                <w:rFonts w:ascii="Arial" w:eastAsia="Cambria" w:hAnsi="Arial" w:cs="Arial"/>
                <w:lang w:eastAsia="en-US"/>
              </w:rPr>
              <w:t xml:space="preserve">                                                                                                        </w:t>
            </w:r>
          </w:p>
          <w:p w:rsidR="00613F0B" w:rsidRPr="00865A91" w:rsidRDefault="00613F0B" w:rsidP="00865A91">
            <w:pPr>
              <w:spacing w:after="200" w:line="240" w:lineRule="atLeast"/>
              <w:ind w:firstLine="720"/>
              <w:rPr>
                <w:rFonts w:ascii="Arial" w:hAnsi="Arial" w:cs="Arial"/>
                <w:iCs/>
                <w:lang w:eastAsia="en-US"/>
              </w:rPr>
            </w:pPr>
            <m:oMath>
              <m:sSub>
                <m:sSubPr>
                  <m:ctrlPr>
                    <w:rPr>
                      <w:rFonts w:ascii="Cambria Math" w:hAnsi="Cambria Math" w:cs="Arial"/>
                      <w:i/>
                      <w:iCs/>
                      <w:lang w:val="en-US" w:eastAsia="en-US"/>
                    </w:rPr>
                  </m:ctrlPr>
                </m:sSubPr>
                <m:e>
                  <m:r>
                    <m:rPr>
                      <m:sty m:val="bi"/>
                    </m:rPr>
                    <w:rPr>
                      <w:rFonts w:ascii="Cambria Math" w:hAnsi="Cambria Math" w:cs="Arial"/>
                      <w:lang w:val="en-US" w:eastAsia="en-US"/>
                    </w:rPr>
                    <m:t>A</m:t>
                  </m:r>
                </m:e>
                <m:sub>
                  <m:r>
                    <m:rPr>
                      <m:sty m:val="bi"/>
                    </m:rPr>
                    <w:rPr>
                      <w:rFonts w:ascii="Cambria Math" w:hAnsi="Cambria Math" w:cs="Arial"/>
                      <w:lang w:eastAsia="en-US"/>
                    </w:rPr>
                    <m:t>2</m:t>
                  </m:r>
                </m:sub>
              </m:sSub>
            </m:oMath>
            <w:r w:rsidRPr="00865A91">
              <w:rPr>
                <w:rFonts w:ascii="Arial" w:hAnsi="Arial" w:cs="Arial"/>
                <w:iCs/>
                <w:lang w:eastAsia="en-US"/>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Pr="00865A91">
              <w:rPr>
                <w:rFonts w:ascii="Arial" w:hAnsi="Arial" w:cs="Arial"/>
                <w:iCs/>
                <w:lang w:eastAsia="en-US"/>
              </w:rPr>
              <w:tab/>
            </w:r>
          </w:p>
          <w:p w:rsidR="00613F0B" w:rsidRPr="00865A91" w:rsidRDefault="00613F0B" w:rsidP="00865A91">
            <w:pPr>
              <w:spacing w:after="200" w:line="240" w:lineRule="atLeast"/>
              <w:ind w:firstLine="720"/>
              <w:jc w:val="center"/>
              <w:rPr>
                <w:rFonts w:ascii="Arial" w:hAnsi="Arial" w:cs="Arial"/>
                <w:iCs/>
                <w:lang w:eastAsia="en-US"/>
              </w:rPr>
            </w:pPr>
            <m:oMath>
              <m:sSub>
                <m:sSubPr>
                  <m:ctrlPr>
                    <w:rPr>
                      <w:rFonts w:ascii="Cambria Math" w:hAnsi="Cambria Math" w:cs="Arial"/>
                      <w:i/>
                      <w:iCs/>
                      <w:lang w:val="en-US" w:eastAsia="en-US"/>
                    </w:rPr>
                  </m:ctrlPr>
                </m:sSubPr>
                <m:e>
                  <m:r>
                    <m:rPr>
                      <m:sty m:val="bi"/>
                    </m:rPr>
                    <w:rPr>
                      <w:rFonts w:ascii="Cambria Math" w:hAnsi="Cambria Math" w:cs="Arial"/>
                      <w:lang w:val="en-US" w:eastAsia="en-US"/>
                    </w:rPr>
                    <m:t>A</m:t>
                  </m:r>
                </m:e>
                <m:sub>
                  <m:r>
                    <m:rPr>
                      <m:sty m:val="bi"/>
                    </m:rPr>
                    <w:rPr>
                      <w:rFonts w:ascii="Cambria Math" w:hAnsi="Cambria Math" w:cs="Arial"/>
                      <w:lang w:eastAsia="en-US"/>
                    </w:rPr>
                    <m:t>2</m:t>
                  </m:r>
                </m:sub>
              </m:sSub>
              <m:r>
                <w:rPr>
                  <w:rFonts w:ascii="Cambria Math" w:hAnsi="Cambria Math" w:cs="Arial"/>
                  <w:lang w:eastAsia="en-US"/>
                </w:rPr>
                <m:t>=</m:t>
              </m:r>
              <m:f>
                <m:fPr>
                  <m:ctrlPr>
                    <w:rPr>
                      <w:rFonts w:ascii="Cambria Math" w:hAnsi="Cambria Math" w:cs="Arial"/>
                      <w:i/>
                      <w:iCs/>
                      <w:lang w:val="en-US" w:eastAsia="en-US"/>
                    </w:rPr>
                  </m:ctrlPr>
                </m:fPr>
                <m:num>
                  <m:sSub>
                    <m:sSubPr>
                      <m:ctrlPr>
                        <w:rPr>
                          <w:rFonts w:ascii="Cambria Math" w:hAnsi="Cambria Math" w:cs="Arial"/>
                          <w:i/>
                          <w:iCs/>
                          <w:lang w:val="en-US" w:eastAsia="en-US"/>
                        </w:rPr>
                      </m:ctrlPr>
                    </m:sSubPr>
                    <m:e>
                      <m:r>
                        <m:rPr>
                          <m:sty m:val="bi"/>
                        </m:rPr>
                        <w:rPr>
                          <w:rFonts w:ascii="Cambria Math" w:hAnsi="Cambria Math" w:cs="Arial"/>
                          <w:lang w:val="en-US" w:eastAsia="en-US"/>
                        </w:rPr>
                        <m:t>N</m:t>
                      </m:r>
                    </m:e>
                    <m:sub>
                      <m:r>
                        <w:rPr>
                          <w:rFonts w:ascii="Cambria Math" w:hAnsi="Cambria Math" w:cs="Arial"/>
                          <w:lang w:eastAsia="en-US"/>
                        </w:rPr>
                        <m:t>отр</m:t>
                      </m:r>
                    </m:sub>
                  </m:sSub>
                </m:num>
                <m:den>
                  <m:sSub>
                    <m:sSubPr>
                      <m:ctrlPr>
                        <w:rPr>
                          <w:rFonts w:ascii="Cambria Math" w:hAnsi="Cambria Math" w:cs="Arial"/>
                          <w:i/>
                          <w:iCs/>
                          <w:lang w:val="en-US" w:eastAsia="en-US"/>
                        </w:rPr>
                      </m:ctrlPr>
                    </m:sSubPr>
                    <m:e>
                      <m:r>
                        <m:rPr>
                          <m:sty m:val="bi"/>
                        </m:rPr>
                        <w:rPr>
                          <w:rFonts w:ascii="Cambria Math" w:hAnsi="Cambria Math" w:cs="Arial"/>
                          <w:lang w:val="en-US" w:eastAsia="en-US"/>
                        </w:rPr>
                        <m:t>N</m:t>
                      </m:r>
                    </m:e>
                    <m:sub>
                      <m:r>
                        <w:rPr>
                          <w:rFonts w:ascii="Cambria Math" w:hAnsi="Cambria Math" w:cs="Arial"/>
                          <w:lang w:eastAsia="en-US"/>
                        </w:rPr>
                        <m:t>назн</m:t>
                      </m:r>
                    </m:sub>
                  </m:sSub>
                </m:den>
              </m:f>
              <m:sSub>
                <m:sSubPr>
                  <m:ctrlPr>
                    <w:rPr>
                      <w:rFonts w:ascii="Cambria Math" w:hAnsi="Cambria Math" w:cs="Arial"/>
                      <w:i/>
                      <w:iCs/>
                      <w:lang w:val="en-US" w:eastAsia="en-US"/>
                    </w:rPr>
                  </m:ctrlPr>
                </m:sSubPr>
                <m:e>
                  <m:r>
                    <w:rPr>
                      <w:rFonts w:ascii="Cambria Math" w:hAnsi="Cambria Math" w:cs="Arial"/>
                      <w:lang w:eastAsia="en-US"/>
                    </w:rPr>
                    <m:t>*</m:t>
                  </m:r>
                  <m:r>
                    <m:rPr>
                      <m:sty m:val="bi"/>
                    </m:rPr>
                    <w:rPr>
                      <w:rFonts w:ascii="Cambria Math" w:hAnsi="Cambria Math" w:cs="Arial"/>
                      <w:lang w:val="en-US" w:eastAsia="en-US"/>
                    </w:rPr>
                    <m:t>k</m:t>
                  </m:r>
                </m:e>
                <m:sub>
                  <m:r>
                    <w:rPr>
                      <w:rFonts w:ascii="Cambria Math" w:hAnsi="Cambria Math" w:cs="Arial"/>
                      <w:lang w:eastAsia="en-US"/>
                    </w:rPr>
                    <m:t>об</m:t>
                  </m:r>
                </m:sub>
              </m:sSub>
            </m:oMath>
            <w:r w:rsidRPr="00865A91">
              <w:rPr>
                <w:rFonts w:ascii="Arial" w:hAnsi="Arial" w:cs="Arial"/>
                <w:iCs/>
                <w:lang w:eastAsia="en-US"/>
              </w:rPr>
              <w:t>,</w:t>
            </w:r>
          </w:p>
          <w:p w:rsidR="00613F0B" w:rsidRPr="00865A91" w:rsidRDefault="00613F0B" w:rsidP="00865A91">
            <w:pPr>
              <w:spacing w:after="200" w:line="240" w:lineRule="atLeast"/>
              <w:rPr>
                <w:rFonts w:ascii="Arial" w:hAnsi="Arial" w:cs="Arial"/>
                <w:iCs/>
                <w:lang w:eastAsia="en-US"/>
              </w:rPr>
            </w:pPr>
            <w:r w:rsidRPr="00865A91">
              <w:rPr>
                <w:rFonts w:ascii="Arial" w:hAnsi="Arial" w:cs="Arial"/>
                <w:iCs/>
                <w:lang w:eastAsia="en-US"/>
              </w:rPr>
              <w:t>где:</w:t>
            </w:r>
          </w:p>
          <w:p w:rsidR="00613F0B" w:rsidRPr="00865A91" w:rsidRDefault="00613F0B" w:rsidP="00865A91">
            <w:pPr>
              <w:spacing w:after="200" w:line="240" w:lineRule="atLeast"/>
              <w:rPr>
                <w:rFonts w:ascii="Arial" w:hAnsi="Arial" w:cs="Arial"/>
                <w:iCs/>
                <w:lang w:eastAsia="en-US"/>
              </w:rPr>
            </w:pPr>
            <m:oMath>
              <m:sSub>
                <m:sSubPr>
                  <m:ctrlPr>
                    <w:rPr>
                      <w:rFonts w:ascii="Cambria Math" w:hAnsi="Cambria Math" w:cs="Arial"/>
                      <w:i/>
                      <w:iCs/>
                      <w:lang w:eastAsia="en-US"/>
                    </w:rPr>
                  </m:ctrlPr>
                </m:sSubPr>
                <m:e>
                  <m:r>
                    <m:rPr>
                      <m:sty m:val="bi"/>
                    </m:rPr>
                    <w:rPr>
                      <w:rFonts w:ascii="Cambria Math" w:hAnsi="Cambria Math" w:cs="Arial"/>
                      <w:lang w:val="en-US" w:eastAsia="en-US"/>
                    </w:rPr>
                    <m:t>N</m:t>
                  </m:r>
                </m:e>
                <m:sub>
                  <m:r>
                    <w:rPr>
                      <w:rFonts w:ascii="Cambria Math" w:hAnsi="Cambria Math" w:cs="Arial"/>
                      <w:lang w:eastAsia="en-US"/>
                    </w:rPr>
                    <m:t>отр</m:t>
                  </m:r>
                </m:sub>
              </m:sSub>
            </m:oMath>
            <w:r w:rsidRPr="00865A91">
              <w:rPr>
                <w:rFonts w:ascii="Arial" w:hAnsi="Arial" w:cs="Arial"/>
                <w:iCs/>
                <w:lang w:eastAsia="en-US"/>
              </w:rPr>
              <w:t>– общее количество сообщений, качественно и своевременно отработанных муниципальным образованием через ИС «Инцидент. Менеджмент» за месяц. Качество проверяется 10% ответов от общей суммы назначенных инцидентов. При выявлении некачественного ответа, инцидент засчитывается как просрочка;</w:t>
            </w:r>
            <w:r w:rsidRPr="00865A91">
              <w:rPr>
                <w:rFonts w:ascii="Arial" w:hAnsi="Arial" w:cs="Arial"/>
                <w:bCs/>
                <w:iCs/>
                <w:lang w:eastAsia="en-US"/>
              </w:rPr>
              <w:t xml:space="preserve"> </w:t>
            </w:r>
          </w:p>
          <w:p w:rsidR="00613F0B" w:rsidRPr="00865A91" w:rsidRDefault="00613F0B" w:rsidP="00865A91">
            <w:pPr>
              <w:spacing w:after="200" w:line="240" w:lineRule="atLeast"/>
              <w:rPr>
                <w:rFonts w:ascii="Arial" w:hAnsi="Arial" w:cs="Arial"/>
                <w:iCs/>
                <w:lang w:eastAsia="en-US"/>
              </w:rPr>
            </w:pPr>
            <m:oMath>
              <m:sSub>
                <m:sSubPr>
                  <m:ctrlPr>
                    <w:rPr>
                      <w:rFonts w:ascii="Cambria Math" w:hAnsi="Cambria Math" w:cs="Arial"/>
                      <w:i/>
                      <w:iCs/>
                      <w:lang w:eastAsia="en-US"/>
                    </w:rPr>
                  </m:ctrlPr>
                </m:sSubPr>
                <m:e>
                  <m:r>
                    <m:rPr>
                      <m:sty m:val="bi"/>
                    </m:rPr>
                    <w:rPr>
                      <w:rFonts w:ascii="Cambria Math" w:hAnsi="Cambria Math" w:cs="Arial"/>
                      <w:lang w:val="en-US" w:eastAsia="en-US"/>
                    </w:rPr>
                    <m:t>N</m:t>
                  </m:r>
                </m:e>
                <m:sub>
                  <m:r>
                    <w:rPr>
                      <w:rFonts w:ascii="Cambria Math" w:hAnsi="Cambria Math" w:cs="Arial"/>
                      <w:lang w:eastAsia="en-US"/>
                    </w:rPr>
                    <m:t>назн</m:t>
                  </m:r>
                </m:sub>
              </m:sSub>
            </m:oMath>
            <w:r w:rsidRPr="00865A91">
              <w:rPr>
                <w:rFonts w:ascii="Arial" w:hAnsi="Arial" w:cs="Arial"/>
                <w:iCs/>
                <w:lang w:eastAsia="en-US"/>
              </w:rPr>
              <w:t xml:space="preserve"> – общее количество сообщений, назначенных для отработки муниципальному образованию через ИС «Инцидент. Менеджмент» за месяц;</w:t>
            </w:r>
          </w:p>
          <w:p w:rsidR="00613F0B" w:rsidRPr="00865A91" w:rsidRDefault="00613F0B" w:rsidP="00865A91">
            <w:pPr>
              <w:spacing w:after="200" w:line="240" w:lineRule="atLeast"/>
              <w:rPr>
                <w:rFonts w:ascii="Arial" w:hAnsi="Arial" w:cs="Arial"/>
                <w:iCs/>
                <w:lang w:eastAsia="en-US"/>
              </w:rPr>
            </w:pPr>
            <m:oMath>
              <m:sSub>
                <m:sSubPr>
                  <m:ctrlPr>
                    <w:rPr>
                      <w:rFonts w:ascii="Cambria Math" w:hAnsi="Cambria Math" w:cs="Arial"/>
                      <w:i/>
                      <w:iCs/>
                      <w:lang w:eastAsia="en-US"/>
                    </w:rPr>
                  </m:ctrlPr>
                </m:sSubPr>
                <m:e>
                  <m:r>
                    <m:rPr>
                      <m:sty m:val="bi"/>
                    </m:rPr>
                    <w:rPr>
                      <w:rFonts w:ascii="Cambria Math" w:hAnsi="Cambria Math" w:cs="Arial"/>
                      <w:lang w:val="en-US" w:eastAsia="en-US"/>
                    </w:rPr>
                    <m:t>k</m:t>
                  </m:r>
                </m:e>
                <m:sub>
                  <m:r>
                    <w:rPr>
                      <w:rFonts w:ascii="Cambria Math" w:hAnsi="Cambria Math" w:cs="Arial"/>
                      <w:lang w:eastAsia="en-US"/>
                    </w:rPr>
                    <m:t>об</m:t>
                  </m:r>
                </m:sub>
              </m:sSub>
            </m:oMath>
            <w:r w:rsidRPr="00865A91">
              <w:rPr>
                <w:rFonts w:ascii="Arial" w:hAnsi="Arial" w:cs="Arial"/>
                <w:iCs/>
                <w:lang w:eastAsia="en-US"/>
              </w:rPr>
              <w:t xml:space="preserve"> - коэффициент объема отработки негативных сообщений при поступлении более 350 сообщений через ИС «Инцидент. Менеджмент» и своевременной отработке каждого из них;</w:t>
            </w:r>
          </w:p>
          <w:p w:rsidR="00613F0B" w:rsidRPr="00865A91" w:rsidRDefault="00613F0B" w:rsidP="00865A91">
            <w:pPr>
              <w:spacing w:after="200" w:line="240" w:lineRule="atLeast"/>
              <w:ind w:firstLine="720"/>
              <w:rPr>
                <w:rFonts w:ascii="Arial" w:hAnsi="Arial" w:cs="Arial"/>
                <w:iCs/>
                <w:lang w:eastAsia="en-US"/>
              </w:rPr>
            </w:pPr>
            <w:r w:rsidRPr="00865A91">
              <w:rPr>
                <w:rFonts w:ascii="Arial" w:hAnsi="Arial" w:cs="Arial"/>
                <w:iCs/>
                <w:lang w:eastAsia="en-US"/>
              </w:rPr>
              <w:t xml:space="preserve">Если </w:t>
            </w:r>
            <m:oMath>
              <m:f>
                <m:fPr>
                  <m:ctrlPr>
                    <w:rPr>
                      <w:rFonts w:ascii="Cambria Math" w:hAnsi="Cambria Math" w:cs="Arial"/>
                      <w:i/>
                      <w:iCs/>
                      <w:lang w:val="en-US" w:eastAsia="en-US"/>
                    </w:rPr>
                  </m:ctrlPr>
                </m:fPr>
                <m:num>
                  <m:sSub>
                    <m:sSubPr>
                      <m:ctrlPr>
                        <w:rPr>
                          <w:rFonts w:ascii="Cambria Math" w:hAnsi="Cambria Math" w:cs="Arial"/>
                          <w:i/>
                          <w:iCs/>
                          <w:lang w:val="en-US" w:eastAsia="en-US"/>
                        </w:rPr>
                      </m:ctrlPr>
                    </m:sSubPr>
                    <m:e>
                      <m:r>
                        <m:rPr>
                          <m:sty m:val="bi"/>
                        </m:rPr>
                        <w:rPr>
                          <w:rFonts w:ascii="Cambria Math" w:hAnsi="Cambria Math" w:cs="Arial"/>
                          <w:lang w:val="en-US" w:eastAsia="en-US"/>
                        </w:rPr>
                        <m:t>N</m:t>
                      </m:r>
                    </m:e>
                    <m:sub>
                      <m:r>
                        <w:rPr>
                          <w:rFonts w:ascii="Cambria Math" w:hAnsi="Cambria Math" w:cs="Arial"/>
                          <w:lang w:eastAsia="en-US"/>
                        </w:rPr>
                        <m:t>отр</m:t>
                      </m:r>
                    </m:sub>
                  </m:sSub>
                </m:num>
                <m:den>
                  <m:sSub>
                    <m:sSubPr>
                      <m:ctrlPr>
                        <w:rPr>
                          <w:rFonts w:ascii="Cambria Math" w:hAnsi="Cambria Math" w:cs="Arial"/>
                          <w:i/>
                          <w:iCs/>
                          <w:lang w:val="en-US" w:eastAsia="en-US"/>
                        </w:rPr>
                      </m:ctrlPr>
                    </m:sSubPr>
                    <m:e>
                      <m:r>
                        <m:rPr>
                          <m:sty m:val="bi"/>
                        </m:rPr>
                        <w:rPr>
                          <w:rFonts w:ascii="Cambria Math" w:hAnsi="Cambria Math" w:cs="Arial"/>
                          <w:lang w:val="en-US" w:eastAsia="en-US"/>
                        </w:rPr>
                        <m:t>N</m:t>
                      </m:r>
                    </m:e>
                    <m:sub>
                      <m:r>
                        <w:rPr>
                          <w:rFonts w:ascii="Cambria Math" w:hAnsi="Cambria Math" w:cs="Arial"/>
                          <w:lang w:eastAsia="en-US"/>
                        </w:rPr>
                        <m:t>назн</m:t>
                      </m:r>
                    </m:sub>
                  </m:sSub>
                </m:den>
              </m:f>
              <m:r>
                <w:rPr>
                  <w:rFonts w:ascii="Cambria Math" w:hAnsi="Cambria Math" w:cs="Arial"/>
                  <w:lang w:eastAsia="en-US"/>
                </w:rPr>
                <m:t>=</m:t>
              </m:r>
              <m:r>
                <m:rPr>
                  <m:sty m:val="bi"/>
                </m:rPr>
                <w:rPr>
                  <w:rFonts w:ascii="Cambria Math" w:hAnsi="Cambria Math" w:cs="Arial"/>
                  <w:lang w:eastAsia="en-US"/>
                </w:rPr>
                <m:t>1</m:t>
              </m:r>
              <m:r>
                <w:rPr>
                  <w:rFonts w:ascii="Cambria Math" w:hAnsi="Cambria Math" w:cs="Arial"/>
                  <w:lang w:eastAsia="en-US"/>
                </w:rPr>
                <m:t xml:space="preserve"> и </m:t>
              </m:r>
              <m:sSub>
                <m:sSubPr>
                  <m:ctrlPr>
                    <w:rPr>
                      <w:rFonts w:ascii="Cambria Math" w:hAnsi="Cambria Math" w:cs="Arial"/>
                      <w:i/>
                      <w:iCs/>
                      <w:lang w:val="en-US" w:eastAsia="en-US"/>
                    </w:rPr>
                  </m:ctrlPr>
                </m:sSubPr>
                <m:e>
                  <m:r>
                    <m:rPr>
                      <m:sty m:val="bi"/>
                    </m:rPr>
                    <w:rPr>
                      <w:rFonts w:ascii="Cambria Math" w:hAnsi="Cambria Math" w:cs="Arial"/>
                      <w:lang w:val="en-US" w:eastAsia="en-US"/>
                    </w:rPr>
                    <m:t>N</m:t>
                  </m:r>
                </m:e>
                <m:sub>
                  <m:r>
                    <w:rPr>
                      <w:rFonts w:ascii="Cambria Math" w:hAnsi="Cambria Math" w:cs="Arial"/>
                      <w:lang w:eastAsia="en-US"/>
                    </w:rPr>
                    <m:t>отр</m:t>
                  </m:r>
                </m:sub>
              </m:sSub>
              <m:r>
                <w:rPr>
                  <w:rFonts w:ascii="Cambria Math" w:hAnsi="Cambria Math" w:cs="Arial"/>
                  <w:lang w:eastAsia="en-US"/>
                </w:rPr>
                <m:t>≥</m:t>
              </m:r>
              <m:r>
                <m:rPr>
                  <m:sty m:val="bi"/>
                </m:rPr>
                <w:rPr>
                  <w:rFonts w:ascii="Cambria Math" w:hAnsi="Cambria Math" w:cs="Arial"/>
                  <w:lang w:eastAsia="en-US"/>
                </w:rPr>
                <m:t>350</m:t>
              </m:r>
              <m:r>
                <w:rPr>
                  <w:rFonts w:ascii="Cambria Math" w:hAnsi="Cambria Math" w:cs="Arial"/>
                  <w:lang w:eastAsia="en-US"/>
                </w:rPr>
                <m:t>,</m:t>
              </m:r>
            </m:oMath>
            <w:r w:rsidRPr="00865A91">
              <w:rPr>
                <w:rFonts w:ascii="Arial" w:hAnsi="Arial" w:cs="Arial"/>
                <w:iCs/>
                <w:lang w:eastAsia="en-US"/>
              </w:rPr>
              <w:t xml:space="preserve"> </w:t>
            </w:r>
            <m:oMath>
              <m:sSub>
                <m:sSubPr>
                  <m:ctrlPr>
                    <w:rPr>
                      <w:rFonts w:ascii="Cambria Math" w:hAnsi="Cambria Math" w:cs="Arial"/>
                      <w:i/>
                      <w:iCs/>
                      <w:lang w:eastAsia="en-US"/>
                    </w:rPr>
                  </m:ctrlPr>
                </m:sSubPr>
                <m:e>
                  <m:r>
                    <m:rPr>
                      <m:sty m:val="bi"/>
                    </m:rPr>
                    <w:rPr>
                      <w:rFonts w:ascii="Cambria Math" w:hAnsi="Cambria Math" w:cs="Arial"/>
                      <w:lang w:val="en-US" w:eastAsia="en-US"/>
                    </w:rPr>
                    <m:t>k</m:t>
                  </m:r>
                </m:e>
                <m:sub>
                  <m:r>
                    <w:rPr>
                      <w:rFonts w:ascii="Cambria Math" w:hAnsi="Cambria Math" w:cs="Arial"/>
                      <w:lang w:eastAsia="en-US"/>
                    </w:rPr>
                    <m:t>об</m:t>
                  </m:r>
                </m:sub>
              </m:sSub>
              <m:r>
                <w:rPr>
                  <w:rFonts w:ascii="Cambria Math" w:hAnsi="Cambria Math" w:cs="Arial"/>
                  <w:lang w:eastAsia="en-US"/>
                </w:rPr>
                <m:t>=</m:t>
              </m:r>
              <m:r>
                <m:rPr>
                  <m:sty m:val="bi"/>
                </m:rPr>
                <w:rPr>
                  <w:rFonts w:ascii="Cambria Math" w:hAnsi="Cambria Math" w:cs="Arial"/>
                  <w:lang w:eastAsia="en-US"/>
                </w:rPr>
                <m:t>1</m:t>
              </m:r>
              <m:r>
                <w:rPr>
                  <w:rFonts w:ascii="Cambria Math" w:hAnsi="Cambria Math" w:cs="Arial"/>
                  <w:lang w:eastAsia="en-US"/>
                </w:rPr>
                <m:t>,</m:t>
              </m:r>
              <m:r>
                <m:rPr>
                  <m:sty m:val="bi"/>
                </m:rPr>
                <w:rPr>
                  <w:rFonts w:ascii="Cambria Math" w:hAnsi="Cambria Math" w:cs="Arial"/>
                  <w:lang w:eastAsia="en-US"/>
                </w:rPr>
                <m:t>2</m:t>
              </m:r>
            </m:oMath>
            <w:r w:rsidRPr="00865A91">
              <w:rPr>
                <w:rFonts w:ascii="Arial" w:hAnsi="Arial" w:cs="Arial"/>
                <w:iCs/>
                <w:lang w:eastAsia="en-US"/>
              </w:rPr>
              <w:t xml:space="preserve"> </w:t>
            </w:r>
          </w:p>
          <w:p w:rsidR="00613F0B" w:rsidRPr="00865A91" w:rsidRDefault="00613F0B" w:rsidP="00865A91">
            <w:pPr>
              <w:tabs>
                <w:tab w:val="center" w:pos="5592"/>
                <w:tab w:val="center" w:pos="8696"/>
              </w:tabs>
              <w:spacing w:after="199" w:line="276" w:lineRule="auto"/>
              <w:rPr>
                <w:rFonts w:ascii="Arial" w:hAnsi="Arial" w:cs="Arial"/>
                <w:i/>
                <w:lang w:eastAsia="en-US"/>
              </w:rPr>
            </w:pPr>
            <w:r w:rsidRPr="00865A91">
              <w:rPr>
                <w:rFonts w:ascii="Arial" w:hAnsi="Arial" w:cs="Arial"/>
                <w:iCs/>
                <w:lang w:eastAsia="en-US"/>
              </w:rPr>
              <w:t>При предоставлении недостоверных данных муниципальному образованию присваивается последнее место в рейтинге.</w:t>
            </w:r>
          </w:p>
        </w:tc>
        <w:tc>
          <w:tcPr>
            <w:tcW w:w="758" w:type="pct"/>
          </w:tcPr>
          <w:p w:rsidR="00613F0B" w:rsidRPr="00865A91" w:rsidRDefault="00613F0B" w:rsidP="00865A91">
            <w:pPr>
              <w:spacing w:after="200"/>
              <w:jc w:val="center"/>
              <w:rPr>
                <w:rFonts w:ascii="Arial" w:hAnsi="Arial" w:cs="Arial"/>
              </w:rPr>
            </w:pPr>
            <w:r w:rsidRPr="00865A91">
              <w:rPr>
                <w:rFonts w:ascii="Arial" w:hAnsi="Arial" w:cs="Arial"/>
              </w:rPr>
              <w:t>-</w:t>
            </w:r>
          </w:p>
        </w:tc>
        <w:tc>
          <w:tcPr>
            <w:tcW w:w="639" w:type="pct"/>
            <w:gridSpan w:val="2"/>
          </w:tcPr>
          <w:p w:rsidR="00613F0B" w:rsidRPr="00865A91" w:rsidRDefault="00613F0B" w:rsidP="00865A91">
            <w:pPr>
              <w:spacing w:after="200"/>
              <w:jc w:val="center"/>
              <w:rPr>
                <w:rFonts w:ascii="Arial" w:hAnsi="Arial" w:cs="Arial"/>
              </w:rPr>
            </w:pPr>
            <w:r w:rsidRPr="00865A91">
              <w:rPr>
                <w:rFonts w:ascii="Arial" w:hAnsi="Arial" w:cs="Arial"/>
              </w:rPr>
              <w:t>ежеквартально</w:t>
            </w:r>
          </w:p>
        </w:tc>
      </w:tr>
      <w:tr w:rsidR="00613F0B" w:rsidRPr="00865A91" w:rsidTr="00865A91">
        <w:trPr>
          <w:trHeight w:val="28"/>
        </w:trPr>
        <w:tc>
          <w:tcPr>
            <w:tcW w:w="169" w:type="pct"/>
          </w:tcPr>
          <w:p w:rsidR="00613F0B" w:rsidRPr="00865A91" w:rsidRDefault="00613F0B" w:rsidP="00865A91">
            <w:pPr>
              <w:spacing w:after="200"/>
              <w:jc w:val="center"/>
              <w:rPr>
                <w:rFonts w:ascii="Arial" w:hAnsi="Arial" w:cs="Arial"/>
              </w:rPr>
            </w:pPr>
            <w:r w:rsidRPr="00865A91">
              <w:rPr>
                <w:rFonts w:ascii="Arial" w:hAnsi="Arial" w:cs="Arial"/>
              </w:rPr>
              <w:t>3</w:t>
            </w:r>
          </w:p>
        </w:tc>
        <w:tc>
          <w:tcPr>
            <w:tcW w:w="792" w:type="pct"/>
          </w:tcPr>
          <w:p w:rsidR="00613F0B" w:rsidRPr="00865A91" w:rsidRDefault="00613F0B" w:rsidP="00865A91">
            <w:pPr>
              <w:autoSpaceDE w:val="0"/>
              <w:autoSpaceDN w:val="0"/>
              <w:adjustRightInd w:val="0"/>
              <w:rPr>
                <w:rFonts w:ascii="Arial" w:hAnsi="Arial" w:cs="Arial"/>
              </w:rPr>
            </w:pPr>
            <w:r w:rsidRPr="00865A91">
              <w:rPr>
                <w:rFonts w:ascii="Arial" w:hAnsi="Arial" w:cs="Arial"/>
              </w:rPr>
              <w:t>Наличие незаконных рекламных конструкций, установленных на территории муниципального образования</w:t>
            </w:r>
          </w:p>
          <w:p w:rsidR="00613F0B" w:rsidRPr="00865A91" w:rsidRDefault="00613F0B" w:rsidP="00865A91">
            <w:pPr>
              <w:autoSpaceDE w:val="0"/>
              <w:autoSpaceDN w:val="0"/>
              <w:adjustRightInd w:val="0"/>
              <w:rPr>
                <w:rFonts w:ascii="Arial" w:hAnsi="Arial" w:cs="Arial"/>
              </w:rPr>
            </w:pPr>
          </w:p>
        </w:tc>
        <w:tc>
          <w:tcPr>
            <w:tcW w:w="444" w:type="pct"/>
          </w:tcPr>
          <w:p w:rsidR="00613F0B" w:rsidRPr="00865A91" w:rsidRDefault="00613F0B" w:rsidP="00865A91">
            <w:pPr>
              <w:autoSpaceDE w:val="0"/>
              <w:autoSpaceDN w:val="0"/>
              <w:adjustRightInd w:val="0"/>
              <w:rPr>
                <w:rFonts w:ascii="Arial" w:hAnsi="Arial" w:cs="Arial"/>
              </w:rPr>
            </w:pPr>
            <w:r w:rsidRPr="00865A91">
              <w:rPr>
                <w:rFonts w:ascii="Arial" w:hAnsi="Arial" w:cs="Arial"/>
              </w:rPr>
              <w:t>%</w:t>
            </w:r>
          </w:p>
        </w:tc>
        <w:tc>
          <w:tcPr>
            <w:tcW w:w="2197" w:type="pct"/>
          </w:tcPr>
          <w:p w:rsidR="00613F0B" w:rsidRPr="00865A91" w:rsidRDefault="00865A91" w:rsidP="00865A91">
            <w:pPr>
              <w:widowControl w:val="0"/>
              <w:autoSpaceDE w:val="0"/>
              <w:autoSpaceDN w:val="0"/>
              <w:rPr>
                <w:rFonts w:ascii="Arial" w:hAnsi="Arial" w:cs="Arial"/>
              </w:rPr>
            </w:pPr>
            <m:oMathPara>
              <m:oMath>
                <m:r>
                  <m:rPr>
                    <m:sty m:val="b"/>
                  </m:rPr>
                  <w:rPr>
                    <w:rFonts w:ascii="Cambria Math" w:hAnsi="Cambria Math" w:cs="Arial"/>
                  </w:rPr>
                  <m:t>A</m:t>
                </m:r>
                <m:r>
                  <m:rPr>
                    <m:sty m:val="p"/>
                  </m:rPr>
                  <w:rPr>
                    <w:rFonts w:ascii="Cambria Math" w:hAnsi="Cambria Math" w:cs="Arial"/>
                  </w:rPr>
                  <m:t xml:space="preserve">= </m:t>
                </m:r>
                <m:f>
                  <m:fPr>
                    <m:ctrlPr>
                      <w:rPr>
                        <w:rFonts w:ascii="Cambria Math" w:hAnsi="Cambria Math" w:cs="Arial"/>
                      </w:rPr>
                    </m:ctrlPr>
                  </m:fPr>
                  <m:num>
                    <m:r>
                      <m:rPr>
                        <m:sty m:val="b"/>
                      </m:rPr>
                      <w:rPr>
                        <w:rFonts w:ascii="Cambria Math" w:hAnsi="Cambria Math" w:cs="Arial"/>
                      </w:rPr>
                      <m:t>B</m:t>
                    </m:r>
                  </m:num>
                  <m:den>
                    <m:r>
                      <m:rPr>
                        <m:sty m:val="b"/>
                      </m:rPr>
                      <w:rPr>
                        <w:rFonts w:ascii="Cambria Math" w:hAnsi="Cambria Math" w:cs="Arial"/>
                      </w:rPr>
                      <m:t>C</m:t>
                    </m:r>
                  </m:den>
                </m:f>
                <m:r>
                  <m:rPr>
                    <m:sty m:val="p"/>
                  </m:rPr>
                  <w:rPr>
                    <w:rFonts w:ascii="Cambria Math" w:hAnsi="Cambria Math" w:cs="Arial"/>
                  </w:rPr>
                  <m:t xml:space="preserve"> *</m:t>
                </m:r>
                <m:r>
                  <m:rPr>
                    <m:sty m:val="b"/>
                  </m:rPr>
                  <w:rPr>
                    <w:rFonts w:ascii="Cambria Math" w:hAnsi="Cambria Math" w:cs="Arial"/>
                  </w:rPr>
                  <m:t>10</m:t>
                </m:r>
                <m:r>
                  <m:rPr>
                    <m:sty m:val="bi"/>
                  </m:rPr>
                  <w:rPr>
                    <w:rFonts w:ascii="Cambria Math" w:hAnsi="Cambria Math" w:cs="Arial"/>
                  </w:rPr>
                  <m:t>0</m:t>
                </m:r>
                <m:r>
                  <w:rPr>
                    <w:rFonts w:ascii="Cambria Math" w:hAnsi="Cambria Math" w:cs="Arial"/>
                  </w:rPr>
                  <m:t>%</m:t>
                </m:r>
              </m:oMath>
            </m:oMathPara>
          </w:p>
          <w:p w:rsidR="00613F0B" w:rsidRPr="00865A91" w:rsidRDefault="00613F0B" w:rsidP="00865A91">
            <w:pPr>
              <w:widowControl w:val="0"/>
              <w:autoSpaceDE w:val="0"/>
              <w:autoSpaceDN w:val="0"/>
              <w:rPr>
                <w:rFonts w:ascii="Arial" w:hAnsi="Arial" w:cs="Arial"/>
              </w:rPr>
            </w:pPr>
          </w:p>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C = X + Y + Z</w:t>
            </w:r>
          </w:p>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 xml:space="preserve">где: </w:t>
            </w:r>
          </w:p>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А – незаконные рекламные конструкции</w:t>
            </w:r>
          </w:p>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по отношению к общему количеству на территории, в процентах;</w:t>
            </w:r>
          </w:p>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В – количество рекламных конструкций в схеме и вне схемы, фактически установленных без действующих разрешений;</w:t>
            </w:r>
          </w:p>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С – общее количество рекламных конструкций на территории</w:t>
            </w:r>
          </w:p>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(сумма X, Y и Z);</w:t>
            </w:r>
          </w:p>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X – количество рекламных конструкций в схеме, установленных с действующими разрешениями;</w:t>
            </w:r>
          </w:p>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Y – количество рекламных конструкций вне схемы, установленных с действующими разрешениями;</w:t>
            </w:r>
          </w:p>
          <w:p w:rsidR="00613F0B" w:rsidRPr="00865A91" w:rsidRDefault="00613F0B" w:rsidP="00865A91">
            <w:pPr>
              <w:autoSpaceDE w:val="0"/>
              <w:autoSpaceDN w:val="0"/>
              <w:adjustRightInd w:val="0"/>
              <w:rPr>
                <w:rFonts w:ascii="Arial" w:hAnsi="Arial" w:cs="Arial"/>
              </w:rPr>
            </w:pPr>
            <w:r w:rsidRPr="00865A91">
              <w:rPr>
                <w:rFonts w:ascii="Arial" w:hAnsi="Arial" w:cs="Arial"/>
                <w:lang w:eastAsia="en-US"/>
              </w:rPr>
              <w:t>Z –количество рекламных конструкций в схеме и вне схемы, фактически установленных без действующих разрешений.</w:t>
            </w:r>
          </w:p>
        </w:tc>
        <w:tc>
          <w:tcPr>
            <w:tcW w:w="758" w:type="pct"/>
          </w:tcPr>
          <w:p w:rsidR="00613F0B" w:rsidRPr="00865A91" w:rsidRDefault="00613F0B" w:rsidP="00865A91">
            <w:pPr>
              <w:spacing w:after="200"/>
              <w:jc w:val="center"/>
              <w:rPr>
                <w:rFonts w:ascii="Arial" w:hAnsi="Arial" w:cs="Arial"/>
              </w:rPr>
            </w:pPr>
            <w:r w:rsidRPr="00865A91">
              <w:rPr>
                <w:rFonts w:ascii="Arial" w:hAnsi="Arial" w:cs="Arial"/>
              </w:rPr>
              <w:t>-</w:t>
            </w:r>
          </w:p>
        </w:tc>
        <w:tc>
          <w:tcPr>
            <w:tcW w:w="639" w:type="pct"/>
            <w:gridSpan w:val="2"/>
          </w:tcPr>
          <w:p w:rsidR="00613F0B" w:rsidRPr="00865A91" w:rsidRDefault="00613F0B" w:rsidP="00865A91">
            <w:pPr>
              <w:spacing w:after="200"/>
              <w:jc w:val="center"/>
              <w:rPr>
                <w:rFonts w:ascii="Arial" w:hAnsi="Arial" w:cs="Arial"/>
              </w:rPr>
            </w:pPr>
            <w:r w:rsidRPr="00865A91">
              <w:rPr>
                <w:rFonts w:ascii="Arial" w:hAnsi="Arial" w:cs="Arial"/>
              </w:rPr>
              <w:t>ежеквартально</w:t>
            </w:r>
          </w:p>
        </w:tc>
      </w:tr>
      <w:tr w:rsidR="00613F0B" w:rsidRPr="00865A91" w:rsidTr="00865A91">
        <w:trPr>
          <w:trHeight w:val="28"/>
        </w:trPr>
        <w:tc>
          <w:tcPr>
            <w:tcW w:w="169" w:type="pct"/>
          </w:tcPr>
          <w:p w:rsidR="00613F0B" w:rsidRPr="00865A91" w:rsidRDefault="00613F0B" w:rsidP="00865A91">
            <w:pPr>
              <w:spacing w:after="200"/>
              <w:jc w:val="center"/>
              <w:rPr>
                <w:rFonts w:ascii="Arial" w:hAnsi="Arial" w:cs="Arial"/>
              </w:rPr>
            </w:pPr>
            <w:r w:rsidRPr="00865A91">
              <w:rPr>
                <w:rFonts w:ascii="Arial" w:hAnsi="Arial" w:cs="Arial"/>
              </w:rPr>
              <w:t>4</w:t>
            </w:r>
          </w:p>
        </w:tc>
        <w:tc>
          <w:tcPr>
            <w:tcW w:w="792" w:type="pct"/>
          </w:tcPr>
          <w:p w:rsidR="00613F0B" w:rsidRPr="00865A91" w:rsidRDefault="00613F0B" w:rsidP="00865A91">
            <w:pPr>
              <w:autoSpaceDE w:val="0"/>
              <w:autoSpaceDN w:val="0"/>
              <w:adjustRightInd w:val="0"/>
              <w:rPr>
                <w:rFonts w:ascii="Arial" w:hAnsi="Arial" w:cs="Arial"/>
              </w:rPr>
            </w:pPr>
            <w:r w:rsidRPr="00865A91">
              <w:rPr>
                <w:rFonts w:ascii="Arial" w:hAnsi="Arial" w:cs="Arial"/>
              </w:rPr>
              <w:t xml:space="preserve">Наличие задолженности </w:t>
            </w:r>
            <w:r w:rsidRPr="00865A91">
              <w:rPr>
                <w:rFonts w:ascii="Arial" w:hAnsi="Arial" w:cs="Arial"/>
              </w:rPr>
              <w:br/>
              <w:t>в муниципальный бюджет по платежам за установку и эксплуатацию рекламных конструкций</w:t>
            </w:r>
          </w:p>
        </w:tc>
        <w:tc>
          <w:tcPr>
            <w:tcW w:w="444" w:type="pct"/>
          </w:tcPr>
          <w:p w:rsidR="00613F0B" w:rsidRPr="00865A91" w:rsidRDefault="00613F0B" w:rsidP="00865A91">
            <w:pPr>
              <w:autoSpaceDE w:val="0"/>
              <w:autoSpaceDN w:val="0"/>
              <w:adjustRightInd w:val="0"/>
              <w:ind w:left="720" w:hanging="686"/>
              <w:rPr>
                <w:rFonts w:ascii="Arial" w:hAnsi="Arial" w:cs="Arial"/>
              </w:rPr>
            </w:pPr>
            <w:r w:rsidRPr="00865A91">
              <w:rPr>
                <w:rFonts w:ascii="Arial" w:hAnsi="Arial" w:cs="Arial"/>
              </w:rPr>
              <w:t>%</w:t>
            </w:r>
          </w:p>
        </w:tc>
        <w:tc>
          <w:tcPr>
            <w:tcW w:w="2197" w:type="pct"/>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 xml:space="preserve">Зрк = </w:t>
            </w:r>
            <m:oMath>
              <m:f>
                <m:fPr>
                  <m:ctrlPr>
                    <w:rPr>
                      <w:rFonts w:ascii="Cambria Math" w:hAnsi="Cambria Math" w:cs="Arial"/>
                    </w:rPr>
                  </m:ctrlPr>
                </m:fPr>
                <m:num>
                  <m:r>
                    <m:rPr>
                      <m:sty m:val="p"/>
                    </m:rPr>
                    <w:rPr>
                      <w:rFonts w:ascii="Cambria Math" w:hAnsi="Cambria Math" w:cs="Arial"/>
                    </w:rPr>
                    <m:t>З</m:t>
                  </m:r>
                  <m:r>
                    <m:rPr>
                      <m:sty m:val="b"/>
                    </m:rPr>
                    <w:rPr>
                      <w:rFonts w:ascii="Cambria Math" w:hAnsi="Cambria Math" w:cs="Arial"/>
                    </w:rPr>
                    <m:t>1</m:t>
                  </m:r>
                  <m:r>
                    <m:rPr>
                      <m:sty m:val="p"/>
                    </m:rPr>
                    <w:rPr>
                      <w:rFonts w:ascii="Cambria Math" w:hAnsi="Cambria Math" w:cs="Arial"/>
                    </w:rPr>
                    <m:t>-З</m:t>
                  </m:r>
                  <m:r>
                    <m:rPr>
                      <m:sty m:val="b"/>
                    </m:rPr>
                    <w:rPr>
                      <w:rFonts w:ascii="Cambria Math" w:hAnsi="Cambria Math" w:cs="Arial"/>
                    </w:rPr>
                    <m:t>2</m:t>
                  </m:r>
                </m:num>
                <m:den>
                  <m:r>
                    <w:rPr>
                      <w:rFonts w:ascii="Cambria Math" w:hAnsi="Cambria Math" w:cs="Arial"/>
                    </w:rPr>
                    <m:t>Прк</m:t>
                  </m:r>
                </m:den>
              </m:f>
            </m:oMath>
            <w:r w:rsidRPr="00865A91">
              <w:rPr>
                <w:rFonts w:ascii="Arial" w:hAnsi="Arial" w:cs="Arial"/>
              </w:rPr>
              <w:t xml:space="preserve"> </w:t>
            </w:r>
            <m:oMath>
              <m:r>
                <m:rPr>
                  <m:sty m:val="p"/>
                </m:rPr>
                <w:rPr>
                  <w:rFonts w:ascii="Cambria Math" w:hAnsi="Cambria Math" w:cs="Arial"/>
                </w:rPr>
                <m:t>*</m:t>
              </m:r>
              <m:r>
                <m:rPr>
                  <m:sty m:val="b"/>
                </m:rPr>
                <w:rPr>
                  <w:rFonts w:ascii="Cambria Math" w:hAnsi="Cambria Math" w:cs="Arial"/>
                </w:rPr>
                <m:t>10</m:t>
              </m:r>
              <m:r>
                <m:rPr>
                  <m:sty m:val="bi"/>
                </m:rPr>
                <w:rPr>
                  <w:rFonts w:ascii="Cambria Math" w:hAnsi="Cambria Math" w:cs="Arial"/>
                </w:rPr>
                <m:t>0</m:t>
              </m:r>
              <m:r>
                <w:rPr>
                  <w:rFonts w:ascii="Cambria Math" w:hAnsi="Cambria Math" w:cs="Arial"/>
                </w:rPr>
                <m:t>%</m:t>
              </m:r>
            </m:oMath>
          </w:p>
          <w:p w:rsidR="00613F0B" w:rsidRPr="00865A91" w:rsidRDefault="00613F0B" w:rsidP="00865A91">
            <w:pPr>
              <w:jc w:val="both"/>
              <w:rPr>
                <w:rFonts w:ascii="Arial" w:hAnsi="Arial" w:cs="Arial"/>
                <w:lang w:eastAsia="en-US"/>
              </w:rPr>
            </w:pPr>
            <w:r w:rsidRPr="00865A91">
              <w:rPr>
                <w:rFonts w:ascii="Arial" w:hAnsi="Arial" w:cs="Arial"/>
                <w:lang w:eastAsia="en-US"/>
              </w:rPr>
              <w:t xml:space="preserve">где: </w:t>
            </w:r>
          </w:p>
          <w:p w:rsidR="00613F0B" w:rsidRPr="00865A91" w:rsidRDefault="00613F0B" w:rsidP="00865A91">
            <w:pPr>
              <w:jc w:val="both"/>
              <w:rPr>
                <w:rFonts w:ascii="Arial" w:hAnsi="Arial" w:cs="Arial"/>
                <w:lang w:eastAsia="en-US"/>
              </w:rPr>
            </w:pPr>
            <w:r w:rsidRPr="00865A91">
              <w:rPr>
                <w:rFonts w:ascii="Arial" w:hAnsi="Arial" w:cs="Arial"/>
                <w:lang w:eastAsia="en-US"/>
              </w:rPr>
              <w:t>Зрк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rsidR="00613F0B" w:rsidRPr="00865A91" w:rsidRDefault="00613F0B" w:rsidP="00865A91">
            <w:pPr>
              <w:jc w:val="both"/>
              <w:rPr>
                <w:rFonts w:ascii="Arial" w:hAnsi="Arial" w:cs="Arial"/>
                <w:lang w:eastAsia="en-US"/>
              </w:rPr>
            </w:pPr>
            <w:r w:rsidRPr="00865A91">
              <w:rPr>
                <w:rFonts w:ascii="Arial" w:hAnsi="Arial" w:cs="Arial"/>
                <w:lang w:eastAsia="en-US"/>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613F0B" w:rsidRPr="00865A91" w:rsidRDefault="00613F0B" w:rsidP="00865A91">
            <w:pPr>
              <w:widowControl w:val="0"/>
              <w:autoSpaceDE w:val="0"/>
              <w:autoSpaceDN w:val="0"/>
              <w:rPr>
                <w:rFonts w:ascii="Arial" w:hAnsi="Arial" w:cs="Arial"/>
              </w:rPr>
            </w:pPr>
            <w:r w:rsidRPr="00865A91">
              <w:rPr>
                <w:rFonts w:ascii="Arial" w:hAnsi="Arial" w:cs="Arial"/>
              </w:rPr>
              <w:fldChar w:fldCharType="begin"/>
            </w:r>
            <w:r w:rsidRPr="00865A91">
              <w:rPr>
                <w:rFonts w:ascii="Arial" w:hAnsi="Arial" w:cs="Arial"/>
              </w:rPr>
              <w:instrText xml:space="preserve"> QUOTE </w:instrText>
            </w:r>
            <m:oMath>
              <m:sSub>
                <m:sSubPr>
                  <m:ctrlPr>
                    <w:rPr>
                      <w:rFonts w:ascii="Cambria Math" w:hAnsi="Cambria Math" w:cs="Arial"/>
                    </w:rPr>
                  </m:ctrlPr>
                </m:sSubPr>
                <m:e>
                  <m:r>
                    <m:rPr>
                      <m:sty m:val="p"/>
                    </m:rPr>
                    <w:rPr>
                      <w:rFonts w:ascii="Cambria Math" w:hAnsi="Cambria Math" w:cs="Arial"/>
                    </w:rPr>
                    <m:t>ПМ</m:t>
                  </m:r>
                </m:e>
                <m:sub>
                  <m:r>
                    <m:rPr>
                      <m:sty m:val="p"/>
                    </m:rPr>
                    <w:rPr>
                      <w:rFonts w:ascii="Cambria Math" w:hAnsi="Cambria Math" w:cs="Arial"/>
                    </w:rPr>
                    <m:t>i</m:t>
                  </m:r>
                </m:sub>
              </m:sSub>
            </m:oMath>
            <w:r w:rsidRPr="00865A91">
              <w:rPr>
                <w:rFonts w:ascii="Arial" w:hAnsi="Arial" w:cs="Arial"/>
              </w:rPr>
              <w:instrText xml:space="preserve"> </w:instrText>
            </w:r>
            <w:r w:rsidRPr="00865A91">
              <w:rPr>
                <w:rFonts w:ascii="Arial" w:hAnsi="Arial" w:cs="Arial"/>
              </w:rPr>
              <w:fldChar w:fldCharType="end"/>
            </w:r>
            <w:r w:rsidRPr="00865A91">
              <w:rPr>
                <w:rFonts w:ascii="Arial" w:hAnsi="Arial" w:cs="Arial"/>
              </w:rPr>
              <w:t>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613F0B" w:rsidRPr="00865A91" w:rsidRDefault="00613F0B" w:rsidP="00865A91">
            <w:pPr>
              <w:widowControl w:val="0"/>
              <w:numPr>
                <w:ilvl w:val="0"/>
                <w:numId w:val="15"/>
              </w:numPr>
              <w:autoSpaceDE w:val="0"/>
              <w:autoSpaceDN w:val="0"/>
              <w:spacing w:after="200" w:line="276" w:lineRule="auto"/>
              <w:rPr>
                <w:rFonts w:ascii="Arial" w:hAnsi="Arial" w:cs="Arial"/>
              </w:rPr>
            </w:pPr>
            <w:r w:rsidRPr="00865A91">
              <w:rPr>
                <w:rFonts w:ascii="Arial" w:hAnsi="Arial" w:cs="Arial"/>
              </w:rPr>
              <w:t>рассматривается дело о несостоятельности (банкротстве);</w:t>
            </w:r>
          </w:p>
          <w:p w:rsidR="00613F0B" w:rsidRPr="00865A91" w:rsidRDefault="00613F0B" w:rsidP="00865A91">
            <w:pPr>
              <w:widowControl w:val="0"/>
              <w:numPr>
                <w:ilvl w:val="0"/>
                <w:numId w:val="15"/>
              </w:numPr>
              <w:autoSpaceDE w:val="0"/>
              <w:autoSpaceDN w:val="0"/>
              <w:spacing w:after="200" w:line="276" w:lineRule="auto"/>
              <w:rPr>
                <w:rFonts w:ascii="Arial" w:hAnsi="Arial" w:cs="Arial"/>
              </w:rPr>
            </w:pPr>
            <w:r w:rsidRPr="00865A91">
              <w:rPr>
                <w:rFonts w:ascii="Arial" w:hAnsi="Arial" w:cs="Arial"/>
              </w:rPr>
              <w:t>рассматривается дело о взыскании задолженности в судебном порядке:</w:t>
            </w:r>
          </w:p>
          <w:p w:rsidR="00613F0B" w:rsidRPr="00865A91" w:rsidRDefault="00613F0B" w:rsidP="00865A91">
            <w:pPr>
              <w:widowControl w:val="0"/>
              <w:numPr>
                <w:ilvl w:val="0"/>
                <w:numId w:val="15"/>
              </w:numPr>
              <w:autoSpaceDE w:val="0"/>
              <w:autoSpaceDN w:val="0"/>
              <w:spacing w:after="200" w:line="276" w:lineRule="auto"/>
              <w:rPr>
                <w:rFonts w:ascii="Arial" w:hAnsi="Arial" w:cs="Arial"/>
              </w:rPr>
            </w:pPr>
            <w:r w:rsidRPr="00865A91">
              <w:rPr>
                <w:rFonts w:ascii="Arial" w:hAnsi="Arial" w:cs="Arial"/>
              </w:rPr>
              <w:t>вступил в законную силу судебный акт (постановление), принятый в пользу муниципального образования;</w:t>
            </w:r>
          </w:p>
          <w:p w:rsidR="00613F0B" w:rsidRPr="00865A91" w:rsidRDefault="00613F0B" w:rsidP="00865A91">
            <w:pPr>
              <w:widowControl w:val="0"/>
              <w:numPr>
                <w:ilvl w:val="0"/>
                <w:numId w:val="15"/>
              </w:numPr>
              <w:autoSpaceDE w:val="0"/>
              <w:autoSpaceDN w:val="0"/>
              <w:spacing w:after="200" w:line="276" w:lineRule="auto"/>
              <w:rPr>
                <w:rFonts w:ascii="Arial" w:hAnsi="Arial" w:cs="Arial"/>
              </w:rPr>
            </w:pPr>
            <w:r w:rsidRPr="00865A91">
              <w:rPr>
                <w:rFonts w:ascii="Arial" w:hAnsi="Arial" w:cs="Arial"/>
              </w:rPr>
              <w:t>получен исполнительный документ;</w:t>
            </w:r>
          </w:p>
          <w:p w:rsidR="00613F0B" w:rsidRPr="00865A91" w:rsidRDefault="00613F0B" w:rsidP="00865A91">
            <w:pPr>
              <w:widowControl w:val="0"/>
              <w:numPr>
                <w:ilvl w:val="0"/>
                <w:numId w:val="15"/>
              </w:numPr>
              <w:autoSpaceDE w:val="0"/>
              <w:autoSpaceDN w:val="0"/>
              <w:spacing w:after="200" w:line="276" w:lineRule="auto"/>
              <w:rPr>
                <w:rFonts w:ascii="Arial" w:hAnsi="Arial" w:cs="Arial"/>
              </w:rPr>
            </w:pPr>
            <w:r w:rsidRPr="00865A91">
              <w:rPr>
                <w:rFonts w:ascii="Arial" w:hAnsi="Arial" w:cs="Arial"/>
              </w:rPr>
              <w:t>исполнительный документ направлен для принудительного исполнения в Федеральную службу судебных приставов;</w:t>
            </w:r>
          </w:p>
          <w:p w:rsidR="00613F0B" w:rsidRPr="00865A91" w:rsidRDefault="00613F0B" w:rsidP="00865A91">
            <w:pPr>
              <w:widowControl w:val="0"/>
              <w:numPr>
                <w:ilvl w:val="0"/>
                <w:numId w:val="15"/>
              </w:numPr>
              <w:autoSpaceDE w:val="0"/>
              <w:autoSpaceDN w:val="0"/>
              <w:spacing w:after="200" w:line="276" w:lineRule="auto"/>
              <w:rPr>
                <w:rFonts w:ascii="Arial" w:hAnsi="Arial" w:cs="Arial"/>
              </w:rPr>
            </w:pPr>
            <w:r w:rsidRPr="00865A91">
              <w:rPr>
                <w:rFonts w:ascii="Arial" w:hAnsi="Arial" w:cs="Arial"/>
              </w:rPr>
              <w:t xml:space="preserve">возбуждено исполнительное производство; </w:t>
            </w:r>
          </w:p>
          <w:p w:rsidR="00613F0B" w:rsidRPr="00865A91" w:rsidRDefault="00613F0B" w:rsidP="00865A91">
            <w:pPr>
              <w:widowControl w:val="0"/>
              <w:numPr>
                <w:ilvl w:val="0"/>
                <w:numId w:val="15"/>
              </w:numPr>
              <w:autoSpaceDE w:val="0"/>
              <w:autoSpaceDN w:val="0"/>
              <w:spacing w:after="200" w:line="276" w:lineRule="auto"/>
              <w:rPr>
                <w:rFonts w:ascii="Arial" w:hAnsi="Arial" w:cs="Arial"/>
              </w:rPr>
            </w:pPr>
            <w:r w:rsidRPr="00865A91">
              <w:rPr>
                <w:rFonts w:ascii="Arial" w:hAnsi="Arial" w:cs="Arial"/>
              </w:rPr>
              <w:t xml:space="preserve">исполнительное производство окончено ввиду невозможности установить местонахождение должника и его имущества. </w:t>
            </w:r>
          </w:p>
          <w:p w:rsidR="00613F0B" w:rsidRPr="00865A91" w:rsidRDefault="00613F0B" w:rsidP="00865A91">
            <w:pPr>
              <w:autoSpaceDE w:val="0"/>
              <w:autoSpaceDN w:val="0"/>
              <w:adjustRightInd w:val="0"/>
              <w:ind w:left="720" w:hanging="686"/>
              <w:rPr>
                <w:rFonts w:ascii="Arial" w:hAnsi="Arial" w:cs="Arial"/>
              </w:rPr>
            </w:pPr>
            <w:r w:rsidRPr="00865A91">
              <w:rPr>
                <w:rFonts w:ascii="Arial" w:hAnsi="Arial" w:cs="Arial"/>
                <w:lang w:eastAsia="en-US"/>
              </w:rPr>
              <w:t xml:space="preserve">Прк – сумма плановых годовых поступлений в бюджет от платежей за установку и эксплуатацию рекламных конструкций, в млн. руб. </w:t>
            </w:r>
            <w:r w:rsidRPr="00865A91">
              <w:rPr>
                <w:rFonts w:ascii="Arial" w:hAnsi="Arial" w:cs="Arial"/>
              </w:rPr>
              <w:fldChar w:fldCharType="begin"/>
            </w:r>
            <w:r w:rsidRPr="00865A91">
              <w:rPr>
                <w:rFonts w:ascii="Arial" w:hAnsi="Arial" w:cs="Arial"/>
              </w:rPr>
              <w:instrText xml:space="preserve"> QUOTE ПМi </w:instrText>
            </w:r>
            <w:r w:rsidRPr="00865A91">
              <w:rPr>
                <w:rFonts w:ascii="Arial" w:hAnsi="Arial" w:cs="Arial"/>
              </w:rPr>
              <w:fldChar w:fldCharType="end"/>
            </w:r>
          </w:p>
        </w:tc>
        <w:tc>
          <w:tcPr>
            <w:tcW w:w="758" w:type="pct"/>
          </w:tcPr>
          <w:p w:rsidR="00613F0B" w:rsidRPr="00865A91" w:rsidRDefault="00613F0B" w:rsidP="00865A91">
            <w:pPr>
              <w:spacing w:after="200"/>
              <w:jc w:val="center"/>
              <w:rPr>
                <w:rFonts w:ascii="Arial" w:hAnsi="Arial" w:cs="Arial"/>
              </w:rPr>
            </w:pPr>
            <w:r w:rsidRPr="00865A91">
              <w:rPr>
                <w:rFonts w:ascii="Arial" w:hAnsi="Arial" w:cs="Arial"/>
              </w:rPr>
              <w:t>-</w:t>
            </w:r>
          </w:p>
        </w:tc>
        <w:tc>
          <w:tcPr>
            <w:tcW w:w="639" w:type="pct"/>
            <w:gridSpan w:val="2"/>
          </w:tcPr>
          <w:p w:rsidR="00613F0B" w:rsidRPr="00865A91" w:rsidRDefault="00613F0B" w:rsidP="00865A91">
            <w:pPr>
              <w:spacing w:after="200"/>
              <w:jc w:val="center"/>
              <w:rPr>
                <w:rFonts w:ascii="Arial" w:hAnsi="Arial" w:cs="Arial"/>
              </w:rPr>
            </w:pPr>
            <w:r w:rsidRPr="00865A91">
              <w:rPr>
                <w:rFonts w:ascii="Arial" w:hAnsi="Arial" w:cs="Arial"/>
              </w:rPr>
              <w:t>ежеквартально</w:t>
            </w:r>
          </w:p>
        </w:tc>
      </w:tr>
      <w:tr w:rsidR="00613F0B" w:rsidRPr="00865A91" w:rsidTr="00865A91">
        <w:trPr>
          <w:trHeight w:val="28"/>
        </w:trPr>
        <w:tc>
          <w:tcPr>
            <w:tcW w:w="4366" w:type="pct"/>
            <w:gridSpan w:val="6"/>
          </w:tcPr>
          <w:p w:rsidR="00613F0B" w:rsidRPr="00865A91" w:rsidRDefault="00613F0B" w:rsidP="00865A91">
            <w:pPr>
              <w:spacing w:after="200"/>
              <w:jc w:val="center"/>
              <w:rPr>
                <w:rFonts w:ascii="Arial" w:hAnsi="Arial" w:cs="Arial"/>
              </w:rPr>
            </w:pPr>
            <w:r w:rsidRPr="00865A91">
              <w:rPr>
                <w:rFonts w:ascii="Arial" w:hAnsi="Arial" w:cs="Arial"/>
              </w:rPr>
              <w:t>Подпрограмма  «Эффективное местное самоуправление Московской области»</w:t>
            </w:r>
          </w:p>
        </w:tc>
        <w:tc>
          <w:tcPr>
            <w:tcW w:w="634" w:type="pct"/>
          </w:tcPr>
          <w:p w:rsidR="00613F0B" w:rsidRPr="00865A91" w:rsidRDefault="00613F0B" w:rsidP="00865A91">
            <w:pPr>
              <w:spacing w:after="200"/>
              <w:jc w:val="center"/>
              <w:rPr>
                <w:rFonts w:ascii="Arial" w:hAnsi="Arial" w:cs="Arial"/>
              </w:rPr>
            </w:pPr>
          </w:p>
        </w:tc>
      </w:tr>
      <w:tr w:rsidR="00613F0B" w:rsidRPr="00865A91" w:rsidTr="00865A91">
        <w:trPr>
          <w:trHeight w:val="332"/>
        </w:trPr>
        <w:tc>
          <w:tcPr>
            <w:tcW w:w="169" w:type="pct"/>
            <w:hideMark/>
          </w:tcPr>
          <w:p w:rsidR="00613F0B" w:rsidRPr="00865A91" w:rsidRDefault="00613F0B" w:rsidP="00865A91">
            <w:pPr>
              <w:spacing w:after="200"/>
              <w:rPr>
                <w:rFonts w:ascii="Arial" w:hAnsi="Arial" w:cs="Arial"/>
              </w:rPr>
            </w:pPr>
            <w:r w:rsidRPr="00865A91">
              <w:rPr>
                <w:rFonts w:ascii="Arial" w:hAnsi="Arial" w:cs="Arial"/>
              </w:rPr>
              <w:t>1</w:t>
            </w:r>
          </w:p>
        </w:tc>
        <w:tc>
          <w:tcPr>
            <w:tcW w:w="792" w:type="pct"/>
            <w:hideMark/>
          </w:tcPr>
          <w:p w:rsidR="00613F0B" w:rsidRPr="00865A91" w:rsidRDefault="00613F0B" w:rsidP="00865A91">
            <w:pPr>
              <w:spacing w:after="200"/>
              <w:rPr>
                <w:rFonts w:ascii="Arial" w:hAnsi="Arial" w:cs="Arial"/>
              </w:rPr>
            </w:pPr>
            <w:r w:rsidRPr="00865A91">
              <w:rPr>
                <w:rFonts w:ascii="Arial" w:hAnsi="Arial" w:cs="Arial"/>
              </w:rPr>
              <w:t>Количество реализованных проектов, сформированных в рамках практик инициативного бюджетирования</w:t>
            </w:r>
          </w:p>
        </w:tc>
        <w:tc>
          <w:tcPr>
            <w:tcW w:w="444" w:type="pct"/>
            <w:hideMark/>
          </w:tcPr>
          <w:p w:rsidR="00613F0B" w:rsidRPr="00865A91" w:rsidRDefault="00613F0B" w:rsidP="00865A91">
            <w:pPr>
              <w:spacing w:after="200"/>
              <w:rPr>
                <w:rFonts w:ascii="Arial" w:hAnsi="Arial" w:cs="Arial"/>
              </w:rPr>
            </w:pPr>
            <w:r w:rsidRPr="00865A91">
              <w:rPr>
                <w:rFonts w:ascii="Arial" w:hAnsi="Arial" w:cs="Arial"/>
              </w:rPr>
              <w:t>Ед.</w:t>
            </w:r>
          </w:p>
        </w:tc>
        <w:tc>
          <w:tcPr>
            <w:tcW w:w="2197" w:type="pct"/>
            <w:hideMark/>
          </w:tcPr>
          <w:p w:rsidR="00613F0B" w:rsidRPr="00865A91" w:rsidRDefault="00613F0B" w:rsidP="00865A91">
            <w:pPr>
              <w:autoSpaceDE w:val="0"/>
              <w:autoSpaceDN w:val="0"/>
              <w:adjustRightInd w:val="0"/>
              <w:rPr>
                <w:rFonts w:ascii="Arial" w:hAnsi="Arial" w:cs="Arial"/>
                <w:lang w:eastAsia="en-US"/>
              </w:rPr>
            </w:pPr>
            <w:r w:rsidRPr="00865A91">
              <w:rPr>
                <w:rFonts w:ascii="Arial" w:hAnsi="Arial" w:cs="Arial"/>
                <w:lang w:eastAsia="en-US"/>
              </w:rPr>
              <w:t>Результаты участников конкурсного отбора, на территории которых предполагается реализация проектов инициативного бюджетирования, признанных Московской областной конкурсной комиссией по проведению конкурсного отбора проектов инициативного бюджетирования в Московской области, образуемой постановлением Правительства Московской области, победителями конкурсного отбора.</w:t>
            </w:r>
          </w:p>
          <w:p w:rsidR="00613F0B" w:rsidRPr="00865A91" w:rsidRDefault="00613F0B" w:rsidP="00865A91">
            <w:pPr>
              <w:rPr>
                <w:rFonts w:ascii="Arial" w:hAnsi="Arial" w:cs="Arial"/>
              </w:rPr>
            </w:pPr>
          </w:p>
        </w:tc>
        <w:tc>
          <w:tcPr>
            <w:tcW w:w="758" w:type="pct"/>
            <w:hideMark/>
          </w:tcPr>
          <w:p w:rsidR="00613F0B" w:rsidRPr="00865A91" w:rsidRDefault="00613F0B" w:rsidP="00865A91">
            <w:pPr>
              <w:spacing w:after="200"/>
              <w:rPr>
                <w:rFonts w:ascii="Arial" w:hAnsi="Arial" w:cs="Arial"/>
              </w:rPr>
            </w:pPr>
            <w:r w:rsidRPr="00865A91">
              <w:rPr>
                <w:rFonts w:ascii="Arial" w:hAnsi="Arial" w:cs="Arial"/>
                <w:lang w:eastAsia="en-US"/>
              </w:rPr>
              <w:t>Отчеты органов местного самоуправления</w:t>
            </w:r>
          </w:p>
        </w:tc>
        <w:tc>
          <w:tcPr>
            <w:tcW w:w="639" w:type="pct"/>
            <w:gridSpan w:val="2"/>
          </w:tcPr>
          <w:p w:rsidR="00613F0B" w:rsidRPr="00865A91" w:rsidRDefault="00613F0B" w:rsidP="00865A91">
            <w:pPr>
              <w:spacing w:after="200"/>
              <w:rPr>
                <w:rFonts w:ascii="Arial" w:hAnsi="Arial" w:cs="Arial"/>
                <w:lang w:eastAsia="en-US"/>
              </w:rPr>
            </w:pPr>
          </w:p>
        </w:tc>
      </w:tr>
      <w:tr w:rsidR="00613F0B" w:rsidRPr="00865A91" w:rsidTr="00865A91">
        <w:trPr>
          <w:trHeight w:val="332"/>
        </w:trPr>
        <w:tc>
          <w:tcPr>
            <w:tcW w:w="4366" w:type="pct"/>
            <w:gridSpan w:val="6"/>
          </w:tcPr>
          <w:p w:rsidR="00613F0B" w:rsidRPr="00865A91" w:rsidRDefault="00613F0B" w:rsidP="00865A91">
            <w:pPr>
              <w:spacing w:after="200"/>
              <w:jc w:val="center"/>
              <w:rPr>
                <w:rFonts w:ascii="Arial" w:hAnsi="Arial" w:cs="Arial"/>
                <w:lang w:eastAsia="en-US"/>
              </w:rPr>
            </w:pPr>
            <w:r w:rsidRPr="00865A91">
              <w:rPr>
                <w:rFonts w:ascii="Arial" w:hAnsi="Arial" w:cs="Arial"/>
                <w:bCs/>
                <w:lang w:eastAsia="en-US"/>
              </w:rPr>
              <w:t xml:space="preserve">Подпрограмма  </w:t>
            </w:r>
            <w:r w:rsidRPr="00865A91">
              <w:rPr>
                <w:rFonts w:ascii="Arial" w:hAnsi="Arial" w:cs="Arial"/>
                <w:bCs/>
                <w:lang w:val="en-US" w:eastAsia="en-US"/>
              </w:rPr>
              <w:t xml:space="preserve">IV </w:t>
            </w:r>
            <w:r w:rsidRPr="00865A91">
              <w:rPr>
                <w:rFonts w:ascii="Arial" w:hAnsi="Arial" w:cs="Arial"/>
                <w:bCs/>
                <w:lang w:eastAsia="en-US"/>
              </w:rPr>
              <w:t>«Молодежь Подмосковья»</w:t>
            </w:r>
          </w:p>
        </w:tc>
        <w:tc>
          <w:tcPr>
            <w:tcW w:w="634" w:type="pct"/>
          </w:tcPr>
          <w:p w:rsidR="00613F0B" w:rsidRPr="00865A91" w:rsidRDefault="00613F0B" w:rsidP="00865A91">
            <w:pPr>
              <w:spacing w:after="200"/>
              <w:jc w:val="center"/>
              <w:rPr>
                <w:rFonts w:ascii="Arial" w:hAnsi="Arial" w:cs="Arial"/>
                <w:bCs/>
                <w:lang w:eastAsia="en-US"/>
              </w:rPr>
            </w:pPr>
          </w:p>
        </w:tc>
      </w:tr>
      <w:tr w:rsidR="00613F0B" w:rsidRPr="00865A91" w:rsidTr="00865A91">
        <w:trPr>
          <w:trHeight w:val="332"/>
        </w:trPr>
        <w:tc>
          <w:tcPr>
            <w:tcW w:w="169" w:type="pct"/>
          </w:tcPr>
          <w:p w:rsidR="00613F0B" w:rsidRPr="00865A91" w:rsidRDefault="00613F0B" w:rsidP="00865A91">
            <w:pPr>
              <w:spacing w:after="200"/>
              <w:rPr>
                <w:rFonts w:ascii="Arial" w:hAnsi="Arial" w:cs="Arial"/>
              </w:rPr>
            </w:pPr>
            <w:r w:rsidRPr="00865A91">
              <w:rPr>
                <w:rFonts w:ascii="Arial" w:hAnsi="Arial" w:cs="Arial"/>
              </w:rPr>
              <w:t>1</w:t>
            </w:r>
          </w:p>
        </w:tc>
        <w:tc>
          <w:tcPr>
            <w:tcW w:w="792" w:type="pct"/>
          </w:tcPr>
          <w:p w:rsidR="00613F0B" w:rsidRPr="00865A91" w:rsidRDefault="00613F0B" w:rsidP="00865A91">
            <w:pPr>
              <w:widowControl w:val="0"/>
              <w:autoSpaceDE w:val="0"/>
              <w:autoSpaceDN w:val="0"/>
              <w:adjustRightInd w:val="0"/>
              <w:jc w:val="both"/>
              <w:rPr>
                <w:rFonts w:ascii="Arial" w:eastAsiaTheme="minorEastAsia" w:hAnsi="Arial" w:cs="Arial"/>
                <w:lang w:eastAsia="en-US"/>
              </w:rPr>
            </w:pPr>
            <w:r w:rsidRPr="00865A91">
              <w:rPr>
                <w:rFonts w:ascii="Arial" w:hAnsi="Arial" w:cs="Arial"/>
                <w:lang w:eastAsia="en-US"/>
              </w:rPr>
              <w:t>Доля молодежи, задействованной в мероприятиях по вовлечению в творческую деятельность</w:t>
            </w:r>
          </w:p>
        </w:tc>
        <w:tc>
          <w:tcPr>
            <w:tcW w:w="444" w:type="pct"/>
          </w:tcPr>
          <w:p w:rsidR="00613F0B" w:rsidRPr="00865A91" w:rsidRDefault="00613F0B" w:rsidP="00865A91">
            <w:pPr>
              <w:widowControl w:val="0"/>
              <w:autoSpaceDE w:val="0"/>
              <w:autoSpaceDN w:val="0"/>
              <w:adjustRightInd w:val="0"/>
              <w:jc w:val="center"/>
              <w:rPr>
                <w:rFonts w:ascii="Arial" w:eastAsiaTheme="minorEastAsia" w:hAnsi="Arial" w:cs="Arial"/>
                <w:lang w:eastAsia="en-US"/>
              </w:rPr>
            </w:pPr>
            <w:r w:rsidRPr="00865A91">
              <w:rPr>
                <w:rFonts w:ascii="Arial" w:hAnsi="Arial" w:cs="Arial"/>
                <w:lang w:eastAsia="en-US"/>
              </w:rPr>
              <w:t>%</w:t>
            </w:r>
          </w:p>
        </w:tc>
        <w:tc>
          <w:tcPr>
            <w:tcW w:w="2197" w:type="pct"/>
          </w:tcPr>
          <w:p w:rsidR="00613F0B" w:rsidRPr="00865A91" w:rsidRDefault="00613F0B" w:rsidP="00865A91">
            <w:pPr>
              <w:jc w:val="center"/>
              <w:rPr>
                <w:rFonts w:ascii="Arial" w:hAnsi="Arial" w:cs="Arial"/>
                <w:lang w:eastAsia="en-US"/>
              </w:rPr>
            </w:pPr>
            <m:oMathPara>
              <m:oMath>
                <m:sSub>
                  <m:sSubPr>
                    <m:ctrlPr>
                      <w:rPr>
                        <w:rFonts w:ascii="Cambria Math" w:hAnsi="Cambria Math" w:cs="Arial"/>
                        <w:lang w:val="en-US" w:eastAsia="en-US"/>
                      </w:rPr>
                    </m:ctrlPr>
                  </m:sSubPr>
                  <m:e>
                    <m:r>
                      <m:rPr>
                        <m:sty m:val="p"/>
                      </m:rPr>
                      <w:rPr>
                        <w:rFonts w:ascii="Cambria Math" w:hAnsi="Cambria Math" w:cs="Arial"/>
                        <w:lang w:val="en-US" w:eastAsia="en-US"/>
                      </w:rPr>
                      <m:t>F</m:t>
                    </m:r>
                  </m:e>
                  <m:sub>
                    <m:r>
                      <m:rPr>
                        <m:sty m:val="p"/>
                      </m:rPr>
                      <w:rPr>
                        <w:rFonts w:ascii="Cambria Math" w:hAnsi="Cambria Math" w:cs="Arial"/>
                        <w:lang w:eastAsia="en-US"/>
                      </w:rPr>
                      <m:t>твор</m:t>
                    </m:r>
                    <m:ctrlPr>
                      <w:rPr>
                        <w:rFonts w:ascii="Cambria Math" w:hAnsi="Cambria Math" w:cs="Arial"/>
                        <w:lang w:eastAsia="en-US"/>
                      </w:rPr>
                    </m:ctrlPr>
                  </m:sub>
                </m:sSub>
                <m:r>
                  <m:rPr>
                    <m:sty m:val="p"/>
                  </m:rPr>
                  <w:rPr>
                    <w:rFonts w:ascii="Cambria Math" w:hAnsi="Cambria Math" w:cs="Arial"/>
                    <w:lang w:eastAsia="en-US"/>
                  </w:rPr>
                  <m:t>=</m:t>
                </m:r>
                <m:f>
                  <m:fPr>
                    <m:ctrlPr>
                      <w:rPr>
                        <w:rFonts w:ascii="Cambria Math" w:hAnsi="Cambria Math" w:cs="Arial"/>
                        <w:lang w:eastAsia="en-US"/>
                      </w:rPr>
                    </m:ctrlPr>
                  </m:fPr>
                  <m:num>
                    <m:sSub>
                      <m:sSubPr>
                        <m:ctrlPr>
                          <w:rPr>
                            <w:rFonts w:ascii="Cambria Math" w:hAnsi="Cambria Math" w:cs="Arial"/>
                            <w:lang w:eastAsia="en-US"/>
                          </w:rPr>
                        </m:ctrlPr>
                      </m:sSubPr>
                      <m:e>
                        <m:r>
                          <m:rPr>
                            <m:sty m:val="p"/>
                          </m:rPr>
                          <w:rPr>
                            <w:rFonts w:ascii="Cambria Math" w:hAnsi="Cambria Math" w:cs="Arial"/>
                            <w:lang w:eastAsia="en-US"/>
                          </w:rPr>
                          <m:t>X</m:t>
                        </m:r>
                      </m:e>
                      <m:sub>
                        <m:r>
                          <m:rPr>
                            <m:sty m:val="p"/>
                          </m:rPr>
                          <w:rPr>
                            <w:rFonts w:ascii="Cambria Math" w:hAnsi="Cambria Math" w:cs="Arial"/>
                            <w:lang w:eastAsia="en-US"/>
                          </w:rPr>
                          <m:t>твор</m:t>
                        </m:r>
                      </m:sub>
                    </m:sSub>
                  </m:num>
                  <m:den>
                    <m:sSub>
                      <m:sSubPr>
                        <m:ctrlPr>
                          <w:rPr>
                            <w:rFonts w:ascii="Cambria Math" w:hAnsi="Cambria Math" w:cs="Arial"/>
                            <w:lang w:eastAsia="en-US"/>
                          </w:rPr>
                        </m:ctrlPr>
                      </m:sSubPr>
                      <m:e>
                        <m:r>
                          <m:rPr>
                            <m:sty m:val="p"/>
                          </m:rPr>
                          <w:rPr>
                            <w:rFonts w:ascii="Cambria Math" w:hAnsi="Cambria Math" w:cs="Arial"/>
                            <w:lang w:eastAsia="en-US"/>
                          </w:rPr>
                          <m:t>Х</m:t>
                        </m:r>
                      </m:e>
                      <m:sub>
                        <m:r>
                          <m:rPr>
                            <m:sty m:val="p"/>
                          </m:rPr>
                          <w:rPr>
                            <w:rFonts w:ascii="Cambria Math" w:hAnsi="Cambria Math" w:cs="Arial"/>
                            <w:lang w:eastAsia="en-US"/>
                          </w:rPr>
                          <m:t>общее</m:t>
                        </m:r>
                      </m:sub>
                    </m:sSub>
                  </m:den>
                </m:f>
                <m:r>
                  <m:rPr>
                    <m:sty m:val="p"/>
                  </m:rPr>
                  <w:rPr>
                    <w:rFonts w:ascii="Cambria Math" w:hAnsi="Cambria Math" w:cs="Arial"/>
                    <w:lang w:eastAsia="en-US"/>
                  </w:rPr>
                  <m:t>*100%</m:t>
                </m:r>
              </m:oMath>
            </m:oMathPara>
          </w:p>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где:</w:t>
            </w:r>
          </w:p>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Х</w:t>
            </w:r>
            <w:r w:rsidRPr="00865A91">
              <w:rPr>
                <w:rFonts w:ascii="Arial" w:hAnsi="Arial" w:cs="Arial"/>
                <w:vertAlign w:val="subscript"/>
                <w:lang w:eastAsia="en-US"/>
              </w:rPr>
              <w:t>твор</w:t>
            </w:r>
            <w:r w:rsidRPr="00865A91">
              <w:rPr>
                <w:rFonts w:ascii="Arial" w:hAnsi="Arial" w:cs="Arial"/>
                <w:lang w:eastAsia="en-US"/>
              </w:rPr>
              <w:t xml:space="preserve"> – численность молодежи, задействованной в мероприятиях по вовлечению </w:t>
            </w:r>
            <w:r w:rsidRPr="00865A91">
              <w:rPr>
                <w:rFonts w:ascii="Arial" w:hAnsi="Arial" w:cs="Arial"/>
                <w:lang w:eastAsia="en-US"/>
              </w:rPr>
              <w:br/>
              <w:t xml:space="preserve">в творческую деятельность, таких как конкурсы, смотры, фестивали, форумы </w:t>
            </w:r>
            <w:r w:rsidRPr="00865A91">
              <w:rPr>
                <w:rFonts w:ascii="Arial" w:hAnsi="Arial" w:cs="Arial"/>
                <w:lang w:eastAsia="en-US"/>
              </w:rPr>
              <w:br/>
              <w:t>по развитию творческих навыков,</w:t>
            </w:r>
          </w:p>
          <w:p w:rsidR="00613F0B" w:rsidRPr="00865A91" w:rsidRDefault="00613F0B" w:rsidP="00865A91">
            <w:pPr>
              <w:spacing w:line="276" w:lineRule="auto"/>
              <w:jc w:val="center"/>
              <w:rPr>
                <w:rFonts w:ascii="Arial" w:hAnsi="Arial" w:cs="Arial"/>
                <w:lang w:eastAsia="en-US"/>
              </w:rPr>
            </w:pPr>
            <m:oMath>
              <m:sSub>
                <m:sSubPr>
                  <m:ctrlPr>
                    <w:rPr>
                      <w:rFonts w:ascii="Cambria Math" w:hAnsi="Cambria Math" w:cs="Arial"/>
                      <w:lang w:eastAsia="en-US"/>
                    </w:rPr>
                  </m:ctrlPr>
                </m:sSubPr>
                <m:e>
                  <m:r>
                    <m:rPr>
                      <m:sty m:val="p"/>
                    </m:rPr>
                    <w:rPr>
                      <w:rFonts w:ascii="Cambria Math" w:hAnsi="Cambria Math" w:cs="Arial"/>
                      <w:lang w:eastAsia="en-US"/>
                    </w:rPr>
                    <m:t>Х</m:t>
                  </m:r>
                </m:e>
                <m:sub>
                  <m:r>
                    <m:rPr>
                      <m:sty m:val="p"/>
                    </m:rPr>
                    <w:rPr>
                      <w:rFonts w:ascii="Cambria Math" w:hAnsi="Cambria Math" w:cs="Arial"/>
                      <w:lang w:eastAsia="en-US"/>
                    </w:rPr>
                    <m:t>общее</m:t>
                  </m:r>
                </m:sub>
              </m:sSub>
            </m:oMath>
            <w:r w:rsidRPr="00865A91">
              <w:rPr>
                <w:rFonts w:ascii="Arial" w:hAnsi="Arial" w:cs="Arial"/>
                <w:lang w:eastAsia="en-US"/>
              </w:rPr>
              <w:t xml:space="preserve"> – численность молодежи в муниципальном образовании,</w:t>
            </w:r>
          </w:p>
          <w:p w:rsidR="00613F0B" w:rsidRPr="00865A91" w:rsidRDefault="00613F0B" w:rsidP="00865A91">
            <w:pPr>
              <w:widowControl w:val="0"/>
              <w:autoSpaceDE w:val="0"/>
              <w:autoSpaceDN w:val="0"/>
              <w:adjustRightInd w:val="0"/>
              <w:jc w:val="center"/>
              <w:rPr>
                <w:rFonts w:ascii="Arial" w:eastAsiaTheme="minorEastAsia" w:hAnsi="Arial" w:cs="Arial"/>
                <w:lang w:eastAsia="en-US"/>
              </w:rPr>
            </w:pPr>
            <w:r w:rsidRPr="00865A91">
              <w:rPr>
                <w:rFonts w:ascii="Arial" w:hAnsi="Arial" w:cs="Arial"/>
                <w:lang w:val="en-US" w:eastAsia="en-US"/>
              </w:rPr>
              <w:t>F</w:t>
            </w:r>
            <w:r w:rsidRPr="00865A91">
              <w:rPr>
                <w:rFonts w:ascii="Arial" w:hAnsi="Arial" w:cs="Arial"/>
                <w:i/>
                <w:vertAlign w:val="subscript"/>
                <w:lang w:eastAsia="en-US"/>
              </w:rPr>
              <w:t>твор</w:t>
            </w:r>
            <w:r w:rsidRPr="00865A91">
              <w:rPr>
                <w:rFonts w:ascii="Arial" w:hAnsi="Arial" w:cs="Arial"/>
                <w:lang w:eastAsia="en-US"/>
              </w:rPr>
              <w:t xml:space="preserve"> – доля молодежи, задействованной в мероприятиях по вовлечению в творческую деятельность, %</w:t>
            </w:r>
          </w:p>
        </w:tc>
        <w:tc>
          <w:tcPr>
            <w:tcW w:w="758" w:type="pct"/>
          </w:tcPr>
          <w:p w:rsidR="00613F0B" w:rsidRPr="00865A91" w:rsidRDefault="00613F0B" w:rsidP="00865A91">
            <w:pPr>
              <w:rPr>
                <w:rFonts w:ascii="Arial" w:eastAsiaTheme="minorEastAsia" w:hAnsi="Arial" w:cs="Arial"/>
                <w:highlight w:val="yellow"/>
                <w:lang w:eastAsia="en-US"/>
              </w:rPr>
            </w:pPr>
            <w:r w:rsidRPr="00865A91">
              <w:rPr>
                <w:rFonts w:ascii="Arial" w:eastAsiaTheme="minorEastAsia" w:hAnsi="Arial" w:cs="Arial"/>
                <w:lang w:eastAsia="en-US"/>
              </w:rPr>
              <w:t>Межведомственная статистика, аналитический отчет</w:t>
            </w:r>
          </w:p>
        </w:tc>
        <w:tc>
          <w:tcPr>
            <w:tcW w:w="639" w:type="pct"/>
            <w:gridSpan w:val="2"/>
          </w:tcPr>
          <w:p w:rsidR="00613F0B" w:rsidRPr="00865A91" w:rsidRDefault="00613F0B" w:rsidP="00865A91">
            <w:pPr>
              <w:rPr>
                <w:rFonts w:ascii="Arial" w:hAnsi="Arial" w:cs="Arial"/>
                <w:lang w:eastAsia="en-US"/>
              </w:rPr>
            </w:pPr>
            <w:r w:rsidRPr="00865A91">
              <w:rPr>
                <w:rFonts w:ascii="Arial" w:hAnsi="Arial" w:cs="Arial"/>
                <w:lang w:eastAsia="en-US"/>
              </w:rPr>
              <w:t>10.04 – I квартал;</w:t>
            </w:r>
          </w:p>
          <w:p w:rsidR="00613F0B" w:rsidRPr="00865A91" w:rsidRDefault="00613F0B" w:rsidP="00865A91">
            <w:pPr>
              <w:rPr>
                <w:rFonts w:ascii="Arial" w:hAnsi="Arial" w:cs="Arial"/>
                <w:lang w:eastAsia="en-US"/>
              </w:rPr>
            </w:pPr>
            <w:r w:rsidRPr="00865A91">
              <w:rPr>
                <w:rFonts w:ascii="Arial" w:hAnsi="Arial" w:cs="Arial"/>
                <w:lang w:eastAsia="en-US"/>
              </w:rPr>
              <w:t>10.07 – II квартал;</w:t>
            </w:r>
          </w:p>
          <w:p w:rsidR="00613F0B" w:rsidRPr="00865A91" w:rsidRDefault="00613F0B" w:rsidP="00865A91">
            <w:pPr>
              <w:rPr>
                <w:rFonts w:ascii="Arial" w:hAnsi="Arial" w:cs="Arial"/>
                <w:lang w:eastAsia="en-US"/>
              </w:rPr>
            </w:pPr>
            <w:r w:rsidRPr="00865A91">
              <w:rPr>
                <w:rFonts w:ascii="Arial" w:hAnsi="Arial" w:cs="Arial"/>
                <w:lang w:eastAsia="en-US"/>
              </w:rPr>
              <w:t>10.10 – III квартал;</w:t>
            </w:r>
          </w:p>
          <w:p w:rsidR="00613F0B" w:rsidRPr="00865A91" w:rsidRDefault="00613F0B" w:rsidP="00865A91">
            <w:pPr>
              <w:rPr>
                <w:rFonts w:ascii="Arial" w:hAnsi="Arial" w:cs="Arial"/>
                <w:lang w:eastAsia="en-US"/>
              </w:rPr>
            </w:pPr>
            <w:r w:rsidRPr="00865A91">
              <w:rPr>
                <w:rFonts w:ascii="Arial" w:hAnsi="Arial" w:cs="Arial"/>
                <w:lang w:eastAsia="en-US"/>
              </w:rPr>
              <w:t>20.12 – IV квартал,</w:t>
            </w:r>
          </w:p>
          <w:p w:rsidR="00613F0B" w:rsidRPr="00865A91" w:rsidRDefault="00613F0B" w:rsidP="00865A91">
            <w:pPr>
              <w:rPr>
                <w:rFonts w:ascii="Arial" w:hAnsi="Arial" w:cs="Arial"/>
                <w:lang w:eastAsia="en-US"/>
              </w:rPr>
            </w:pPr>
            <w:r w:rsidRPr="00865A91">
              <w:rPr>
                <w:rFonts w:ascii="Arial" w:hAnsi="Arial" w:cs="Arial"/>
                <w:lang w:eastAsia="en-US"/>
              </w:rPr>
              <w:t>10.02 годовой отчет.</w:t>
            </w:r>
          </w:p>
          <w:p w:rsidR="00613F0B" w:rsidRPr="00865A91" w:rsidRDefault="00613F0B" w:rsidP="00865A91">
            <w:pPr>
              <w:rPr>
                <w:rFonts w:ascii="Arial" w:hAnsi="Arial" w:cs="Arial"/>
                <w:lang w:eastAsia="en-US"/>
              </w:rPr>
            </w:pPr>
          </w:p>
        </w:tc>
      </w:tr>
      <w:tr w:rsidR="00613F0B" w:rsidRPr="00865A91" w:rsidTr="00865A91">
        <w:trPr>
          <w:trHeight w:val="332"/>
        </w:trPr>
        <w:tc>
          <w:tcPr>
            <w:tcW w:w="4366" w:type="pct"/>
            <w:gridSpan w:val="6"/>
          </w:tcPr>
          <w:p w:rsidR="00613F0B" w:rsidRPr="00865A91" w:rsidRDefault="00613F0B" w:rsidP="00865A91">
            <w:pPr>
              <w:spacing w:after="200"/>
              <w:jc w:val="center"/>
              <w:rPr>
                <w:rFonts w:ascii="Arial" w:hAnsi="Arial" w:cs="Arial"/>
                <w:lang w:eastAsia="en-US"/>
              </w:rPr>
            </w:pPr>
            <w:r w:rsidRPr="00865A91">
              <w:rPr>
                <w:rFonts w:ascii="Arial" w:hAnsi="Arial" w:cs="Arial"/>
                <w:bCs/>
                <w:lang w:eastAsia="en-US"/>
              </w:rPr>
              <w:t xml:space="preserve">Подпрограмма </w:t>
            </w:r>
            <w:r w:rsidRPr="00865A91">
              <w:rPr>
                <w:rFonts w:ascii="Arial" w:hAnsi="Arial" w:cs="Arial"/>
                <w:bCs/>
                <w:lang w:val="en-US" w:eastAsia="en-US"/>
              </w:rPr>
              <w:t>V</w:t>
            </w:r>
            <w:r w:rsidRPr="00865A91">
              <w:rPr>
                <w:rFonts w:ascii="Arial" w:hAnsi="Arial" w:cs="Arial"/>
                <w:bCs/>
                <w:lang w:eastAsia="en-US"/>
              </w:rPr>
              <w:t xml:space="preserve">  «Обеспечивающая подпрограмма»</w:t>
            </w:r>
          </w:p>
        </w:tc>
        <w:tc>
          <w:tcPr>
            <w:tcW w:w="634" w:type="pct"/>
          </w:tcPr>
          <w:p w:rsidR="00613F0B" w:rsidRPr="00865A91" w:rsidRDefault="00613F0B" w:rsidP="00865A91">
            <w:pPr>
              <w:spacing w:after="200"/>
              <w:jc w:val="center"/>
              <w:rPr>
                <w:rFonts w:ascii="Arial" w:hAnsi="Arial" w:cs="Arial"/>
                <w:bCs/>
                <w:lang w:eastAsia="en-US"/>
              </w:rPr>
            </w:pPr>
          </w:p>
        </w:tc>
      </w:tr>
      <w:tr w:rsidR="00613F0B" w:rsidRPr="00865A91" w:rsidTr="00865A91">
        <w:trPr>
          <w:trHeight w:val="332"/>
        </w:trPr>
        <w:tc>
          <w:tcPr>
            <w:tcW w:w="169" w:type="pct"/>
          </w:tcPr>
          <w:p w:rsidR="00613F0B" w:rsidRPr="00865A91" w:rsidRDefault="00613F0B" w:rsidP="00865A91">
            <w:pPr>
              <w:spacing w:after="200"/>
              <w:jc w:val="center"/>
              <w:rPr>
                <w:rFonts w:ascii="Arial" w:hAnsi="Arial" w:cs="Arial"/>
              </w:rPr>
            </w:pPr>
            <w:r w:rsidRPr="00865A91">
              <w:rPr>
                <w:rFonts w:ascii="Arial" w:hAnsi="Arial" w:cs="Arial"/>
              </w:rPr>
              <w:t>-</w:t>
            </w:r>
          </w:p>
        </w:tc>
        <w:tc>
          <w:tcPr>
            <w:tcW w:w="792" w:type="pct"/>
          </w:tcPr>
          <w:p w:rsidR="00613F0B" w:rsidRPr="00865A91" w:rsidRDefault="00613F0B" w:rsidP="00865A91">
            <w:pPr>
              <w:spacing w:after="200"/>
              <w:jc w:val="center"/>
              <w:rPr>
                <w:rFonts w:ascii="Arial" w:hAnsi="Arial" w:cs="Arial"/>
              </w:rPr>
            </w:pPr>
            <w:r w:rsidRPr="00865A91">
              <w:rPr>
                <w:rFonts w:ascii="Arial" w:hAnsi="Arial" w:cs="Arial"/>
              </w:rPr>
              <w:t>-</w:t>
            </w:r>
          </w:p>
        </w:tc>
        <w:tc>
          <w:tcPr>
            <w:tcW w:w="444" w:type="pct"/>
          </w:tcPr>
          <w:p w:rsidR="00613F0B" w:rsidRPr="00865A91" w:rsidRDefault="00613F0B" w:rsidP="00865A91">
            <w:pPr>
              <w:spacing w:after="200"/>
              <w:jc w:val="center"/>
              <w:rPr>
                <w:rFonts w:ascii="Arial" w:hAnsi="Arial" w:cs="Arial"/>
              </w:rPr>
            </w:pPr>
            <w:r w:rsidRPr="00865A91">
              <w:rPr>
                <w:rFonts w:ascii="Arial" w:hAnsi="Arial" w:cs="Arial"/>
              </w:rPr>
              <w:t>-</w:t>
            </w:r>
          </w:p>
        </w:tc>
        <w:tc>
          <w:tcPr>
            <w:tcW w:w="2197" w:type="pct"/>
          </w:tcPr>
          <w:p w:rsidR="00613F0B" w:rsidRPr="00865A91" w:rsidRDefault="00613F0B" w:rsidP="00865A91">
            <w:pPr>
              <w:autoSpaceDE w:val="0"/>
              <w:autoSpaceDN w:val="0"/>
              <w:adjustRightInd w:val="0"/>
              <w:jc w:val="center"/>
              <w:rPr>
                <w:rFonts w:ascii="Arial" w:hAnsi="Arial" w:cs="Arial"/>
                <w:lang w:eastAsia="en-US"/>
              </w:rPr>
            </w:pPr>
            <w:r w:rsidRPr="00865A91">
              <w:rPr>
                <w:rFonts w:ascii="Arial" w:hAnsi="Arial" w:cs="Arial"/>
                <w:lang w:eastAsia="en-US"/>
              </w:rPr>
              <w:t>-</w:t>
            </w:r>
          </w:p>
        </w:tc>
        <w:tc>
          <w:tcPr>
            <w:tcW w:w="758" w:type="pct"/>
          </w:tcPr>
          <w:p w:rsidR="00613F0B" w:rsidRPr="00865A91" w:rsidRDefault="00613F0B" w:rsidP="00865A91">
            <w:pPr>
              <w:spacing w:after="200"/>
              <w:jc w:val="center"/>
              <w:rPr>
                <w:rFonts w:ascii="Arial" w:hAnsi="Arial" w:cs="Arial"/>
                <w:lang w:eastAsia="en-US"/>
              </w:rPr>
            </w:pPr>
            <w:r w:rsidRPr="00865A91">
              <w:rPr>
                <w:rFonts w:ascii="Arial" w:hAnsi="Arial" w:cs="Arial"/>
                <w:lang w:eastAsia="en-US"/>
              </w:rPr>
              <w:t>-</w:t>
            </w:r>
          </w:p>
        </w:tc>
        <w:tc>
          <w:tcPr>
            <w:tcW w:w="639" w:type="pct"/>
            <w:gridSpan w:val="2"/>
          </w:tcPr>
          <w:p w:rsidR="00613F0B" w:rsidRPr="00865A91" w:rsidRDefault="00613F0B" w:rsidP="00865A91">
            <w:pPr>
              <w:spacing w:after="200"/>
              <w:jc w:val="center"/>
              <w:rPr>
                <w:rFonts w:ascii="Arial" w:hAnsi="Arial" w:cs="Arial"/>
                <w:lang w:eastAsia="en-US"/>
              </w:rPr>
            </w:pPr>
            <w:r w:rsidRPr="00865A91">
              <w:rPr>
                <w:rFonts w:ascii="Arial" w:hAnsi="Arial" w:cs="Arial"/>
                <w:lang w:eastAsia="en-US"/>
              </w:rPr>
              <w:t>-</w:t>
            </w:r>
          </w:p>
        </w:tc>
      </w:tr>
      <w:tr w:rsidR="00613F0B" w:rsidRPr="00865A91" w:rsidTr="00865A91">
        <w:trPr>
          <w:trHeight w:val="332"/>
        </w:trPr>
        <w:tc>
          <w:tcPr>
            <w:tcW w:w="4366" w:type="pct"/>
            <w:gridSpan w:val="6"/>
          </w:tcPr>
          <w:p w:rsidR="00613F0B" w:rsidRPr="00865A91" w:rsidRDefault="00613F0B" w:rsidP="00865A91">
            <w:pPr>
              <w:spacing w:after="200"/>
              <w:jc w:val="center"/>
              <w:rPr>
                <w:rFonts w:ascii="Arial" w:hAnsi="Arial" w:cs="Arial"/>
                <w:lang w:eastAsia="en-US"/>
              </w:rPr>
            </w:pPr>
            <w:r w:rsidRPr="00865A91">
              <w:rPr>
                <w:rFonts w:ascii="Arial" w:hAnsi="Arial" w:cs="Arial"/>
                <w:bCs/>
                <w:lang w:eastAsia="en-US"/>
              </w:rPr>
              <w:t xml:space="preserve">Подпрограмма </w:t>
            </w:r>
            <w:r w:rsidRPr="00865A91">
              <w:rPr>
                <w:rFonts w:ascii="Arial" w:hAnsi="Arial" w:cs="Arial"/>
                <w:bCs/>
                <w:lang w:val="en-US" w:eastAsia="en-US"/>
              </w:rPr>
              <w:t>VII</w:t>
            </w:r>
            <w:r w:rsidRPr="00865A91">
              <w:rPr>
                <w:rFonts w:ascii="Arial" w:hAnsi="Arial" w:cs="Arial"/>
                <w:bCs/>
                <w:lang w:eastAsia="en-US"/>
              </w:rPr>
              <w:t xml:space="preserve"> «Развитие добровольчества (волонтерства) в Московской области»</w:t>
            </w:r>
          </w:p>
        </w:tc>
        <w:tc>
          <w:tcPr>
            <w:tcW w:w="634" w:type="pct"/>
          </w:tcPr>
          <w:p w:rsidR="00613F0B" w:rsidRPr="00865A91" w:rsidRDefault="00613F0B" w:rsidP="00865A91">
            <w:pPr>
              <w:spacing w:after="200"/>
              <w:jc w:val="center"/>
              <w:rPr>
                <w:rFonts w:ascii="Arial" w:hAnsi="Arial" w:cs="Arial"/>
                <w:bCs/>
                <w:lang w:eastAsia="en-US"/>
              </w:rPr>
            </w:pPr>
          </w:p>
        </w:tc>
      </w:tr>
      <w:tr w:rsidR="00613F0B" w:rsidRPr="00865A91" w:rsidTr="00865A91">
        <w:trPr>
          <w:trHeight w:val="332"/>
        </w:trPr>
        <w:tc>
          <w:tcPr>
            <w:tcW w:w="169" w:type="pct"/>
          </w:tcPr>
          <w:p w:rsidR="00613F0B" w:rsidRPr="00865A91" w:rsidRDefault="00613F0B" w:rsidP="00865A91">
            <w:pPr>
              <w:spacing w:after="200"/>
              <w:rPr>
                <w:rFonts w:ascii="Arial" w:hAnsi="Arial" w:cs="Arial"/>
              </w:rPr>
            </w:pPr>
            <w:r w:rsidRPr="00865A91">
              <w:rPr>
                <w:rFonts w:ascii="Arial" w:hAnsi="Arial" w:cs="Arial"/>
              </w:rPr>
              <w:t>1</w:t>
            </w:r>
          </w:p>
        </w:tc>
        <w:tc>
          <w:tcPr>
            <w:tcW w:w="792" w:type="pct"/>
          </w:tcPr>
          <w:p w:rsidR="00613F0B" w:rsidRPr="00865A91" w:rsidRDefault="00613F0B" w:rsidP="00865A91">
            <w:pPr>
              <w:spacing w:after="200"/>
              <w:rPr>
                <w:rFonts w:ascii="Arial" w:hAnsi="Arial" w:cs="Arial"/>
              </w:rPr>
            </w:pPr>
            <w:r w:rsidRPr="00865A91">
              <w:rPr>
                <w:rFonts w:ascii="Arial" w:eastAsiaTheme="minorEastAsia" w:hAnsi="Arial" w:cs="Arial"/>
              </w:rPr>
              <w:t>Показатель 2.</w:t>
            </w:r>
            <w:r w:rsidRPr="00865A91">
              <w:rPr>
                <w:rFonts w:ascii="Arial" w:hAnsi="Arial" w:cs="Arial"/>
                <w:lang w:eastAsia="en-US"/>
              </w:rPr>
              <w:t xml:space="preserve">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444" w:type="pct"/>
          </w:tcPr>
          <w:p w:rsidR="00613F0B" w:rsidRPr="00865A91" w:rsidRDefault="00613F0B" w:rsidP="00865A91">
            <w:pPr>
              <w:spacing w:after="200"/>
              <w:rPr>
                <w:rFonts w:ascii="Arial" w:hAnsi="Arial" w:cs="Arial"/>
              </w:rPr>
            </w:pPr>
            <w:r w:rsidRPr="00865A91">
              <w:rPr>
                <w:rFonts w:ascii="Arial" w:hAnsi="Arial" w:cs="Arial"/>
              </w:rPr>
              <w:t>человек</w:t>
            </w:r>
          </w:p>
        </w:tc>
        <w:tc>
          <w:tcPr>
            <w:tcW w:w="2197" w:type="pct"/>
          </w:tcPr>
          <w:p w:rsidR="00613F0B" w:rsidRPr="00865A91" w:rsidRDefault="00613F0B" w:rsidP="00865A91">
            <w:pPr>
              <w:spacing w:after="200"/>
              <w:rPr>
                <w:rFonts w:ascii="Arial" w:hAnsi="Arial" w:cs="Arial"/>
                <w:lang w:eastAsia="en-US"/>
              </w:rPr>
            </w:pPr>
            <m:oMathPara>
              <m:oMath>
                <m:sSub>
                  <m:sSubPr>
                    <m:ctrlPr>
                      <w:rPr>
                        <w:rFonts w:ascii="Cambria Math" w:hAnsi="Cambria Math" w:cs="Arial"/>
                        <w:lang w:val="en-US" w:eastAsia="en-US"/>
                      </w:rPr>
                    </m:ctrlPr>
                  </m:sSubPr>
                  <m:e>
                    <m:r>
                      <m:rPr>
                        <m:sty m:val="p"/>
                      </m:rPr>
                      <w:rPr>
                        <w:rFonts w:ascii="Cambria Math" w:hAnsi="Cambria Math" w:cs="Arial"/>
                        <w:lang w:val="en-US" w:eastAsia="en-US"/>
                      </w:rPr>
                      <m:t>F</m:t>
                    </m:r>
                  </m:e>
                  <m:sub>
                    <m:r>
                      <m:rPr>
                        <m:sty m:val="p"/>
                      </m:rPr>
                      <w:rPr>
                        <w:rFonts w:ascii="Cambria Math" w:hAnsi="Cambria Math" w:cs="Arial"/>
                        <w:lang w:eastAsia="en-US"/>
                      </w:rPr>
                      <m:t>вол</m:t>
                    </m:r>
                    <m:ctrlPr>
                      <w:rPr>
                        <w:rFonts w:ascii="Cambria Math" w:hAnsi="Cambria Math" w:cs="Arial"/>
                        <w:lang w:eastAsia="en-US"/>
                      </w:rPr>
                    </m:ctrlPr>
                  </m:sub>
                </m:sSub>
                <m:r>
                  <m:rPr>
                    <m:sty m:val="p"/>
                  </m:rPr>
                  <w:rPr>
                    <w:rFonts w:ascii="Cambria Math" w:hAnsi="Cambria Math" w:cs="Arial"/>
                    <w:lang w:eastAsia="en-US"/>
                  </w:rPr>
                  <m:t>=</m:t>
                </m:r>
                <m:sSub>
                  <m:sSubPr>
                    <m:ctrlPr>
                      <w:rPr>
                        <w:rFonts w:ascii="Cambria Math" w:hAnsi="Cambria Math" w:cs="Arial"/>
                        <w:lang w:eastAsia="en-US"/>
                      </w:rPr>
                    </m:ctrlPr>
                  </m:sSubPr>
                  <m:e>
                    <m:r>
                      <m:rPr>
                        <m:sty m:val="p"/>
                      </m:rPr>
                      <w:rPr>
                        <w:rFonts w:ascii="Cambria Math" w:hAnsi="Cambria Math" w:cs="Arial"/>
                        <w:lang w:eastAsia="en-US"/>
                      </w:rPr>
                      <m:t>∑Х</m:t>
                    </m:r>
                  </m:e>
                  <m:sub>
                    <m:r>
                      <m:rPr>
                        <m:sty m:val="p"/>
                      </m:rPr>
                      <w:rPr>
                        <w:rFonts w:ascii="Cambria Math" w:hAnsi="Cambria Math" w:cs="Arial"/>
                        <w:lang w:eastAsia="en-US"/>
                      </w:rPr>
                      <m:t>n</m:t>
                    </m:r>
                  </m:sub>
                </m:sSub>
              </m:oMath>
            </m:oMathPara>
          </w:p>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где:</w:t>
            </w:r>
          </w:p>
          <w:p w:rsidR="00613F0B" w:rsidRPr="00865A91" w:rsidRDefault="00613F0B" w:rsidP="00865A91">
            <w:pPr>
              <w:jc w:val="center"/>
              <w:rPr>
                <w:rFonts w:ascii="Arial" w:hAnsi="Arial" w:cs="Arial"/>
                <w:lang w:eastAsia="en-US"/>
              </w:rPr>
            </w:pPr>
            <m:oMath>
              <m:sSub>
                <m:sSubPr>
                  <m:ctrlPr>
                    <w:rPr>
                      <w:rFonts w:ascii="Cambria Math" w:hAnsi="Cambria Math" w:cs="Arial"/>
                      <w:lang w:eastAsia="en-US"/>
                    </w:rPr>
                  </m:ctrlPr>
                </m:sSubPr>
                <m:e>
                  <m:r>
                    <m:rPr>
                      <m:sty m:val="p"/>
                    </m:rPr>
                    <w:rPr>
                      <w:rFonts w:ascii="Cambria Math" w:hAnsi="Cambria Math" w:cs="Arial"/>
                      <w:lang w:eastAsia="en-US"/>
                    </w:rPr>
                    <m:t>F</m:t>
                  </m:r>
                </m:e>
                <m:sub>
                  <m:r>
                    <m:rPr>
                      <m:sty m:val="p"/>
                    </m:rPr>
                    <w:rPr>
                      <w:rFonts w:ascii="Cambria Math" w:hAnsi="Cambria Math" w:cs="Arial"/>
                      <w:lang w:eastAsia="en-US"/>
                    </w:rPr>
                    <m:t>вол</m:t>
                  </m:r>
                </m:sub>
              </m:sSub>
            </m:oMath>
            <w:r w:rsidRPr="00865A91">
              <w:rPr>
                <w:rFonts w:ascii="Arial" w:hAnsi="Arial" w:cs="Arial"/>
                <w:lang w:eastAsia="en-US"/>
              </w:rPr>
              <w:t xml:space="preserve"> – общая численность граждан, вовлеченных в добровольческую (волонтерскую) деятельность,</w:t>
            </w:r>
          </w:p>
          <w:p w:rsidR="00613F0B" w:rsidRPr="00865A91" w:rsidRDefault="00613F0B" w:rsidP="00865A91">
            <w:pPr>
              <w:jc w:val="center"/>
              <w:rPr>
                <w:rFonts w:ascii="Arial" w:hAnsi="Arial" w:cs="Arial"/>
                <w:lang w:eastAsia="en-US"/>
              </w:rPr>
            </w:pPr>
            <m:oMath>
              <m:sSub>
                <m:sSubPr>
                  <m:ctrlPr>
                    <w:rPr>
                      <w:rFonts w:ascii="Cambria Math" w:hAnsi="Cambria Math" w:cs="Arial"/>
                      <w:lang w:eastAsia="en-US"/>
                    </w:rPr>
                  </m:ctrlPr>
                </m:sSubPr>
                <m:e>
                  <m:r>
                    <m:rPr>
                      <m:sty m:val="p"/>
                    </m:rPr>
                    <w:rPr>
                      <w:rFonts w:ascii="Cambria Math" w:hAnsi="Cambria Math" w:cs="Arial"/>
                      <w:lang w:eastAsia="en-US"/>
                    </w:rPr>
                    <m:t>Х</m:t>
                  </m:r>
                </m:e>
                <m:sub>
                  <m:r>
                    <m:rPr>
                      <m:sty m:val="p"/>
                    </m:rPr>
                    <w:rPr>
                      <w:rFonts w:ascii="Cambria Math" w:hAnsi="Cambria Math" w:cs="Arial"/>
                      <w:lang w:eastAsia="en-US"/>
                    </w:rPr>
                    <m:t>n</m:t>
                  </m:r>
                </m:sub>
              </m:sSub>
            </m:oMath>
            <w:r w:rsidRPr="00865A91">
              <w:rPr>
                <w:rFonts w:ascii="Arial" w:hAnsi="Arial" w:cs="Arial"/>
                <w:lang w:eastAsia="en-US"/>
              </w:rPr>
              <w:t xml:space="preserve"> – количество участников мероприятия по добровольческой (волонтерской) деятельности.</w:t>
            </w:r>
          </w:p>
          <w:p w:rsidR="00613F0B" w:rsidRPr="00865A91" w:rsidRDefault="00613F0B" w:rsidP="00865A91">
            <w:pPr>
              <w:jc w:val="center"/>
              <w:rPr>
                <w:rFonts w:ascii="Arial" w:hAnsi="Arial" w:cs="Arial"/>
              </w:rPr>
            </w:pPr>
            <w:r w:rsidRPr="00865A91">
              <w:rPr>
                <w:rFonts w:ascii="Arial" w:hAnsi="Arial" w:cs="Arial"/>
                <w:lang w:eastAsia="en-US"/>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758" w:type="pct"/>
          </w:tcPr>
          <w:p w:rsidR="00613F0B" w:rsidRPr="00865A91" w:rsidRDefault="00613F0B" w:rsidP="00865A91">
            <w:pPr>
              <w:rPr>
                <w:rFonts w:ascii="Arial" w:hAnsi="Arial" w:cs="Arial"/>
              </w:rPr>
            </w:pPr>
            <w:r w:rsidRPr="00865A91">
              <w:rPr>
                <w:rFonts w:ascii="Arial" w:eastAsiaTheme="minorEastAsia" w:hAnsi="Arial" w:cs="Arial"/>
                <w:lang w:eastAsia="en-US"/>
              </w:rPr>
              <w:t>Межведомственная статистика, аналитический отчет</w:t>
            </w:r>
          </w:p>
        </w:tc>
        <w:tc>
          <w:tcPr>
            <w:tcW w:w="639" w:type="pct"/>
            <w:gridSpan w:val="2"/>
          </w:tcPr>
          <w:p w:rsidR="00613F0B" w:rsidRPr="00865A91" w:rsidRDefault="00613F0B" w:rsidP="00865A91">
            <w:pPr>
              <w:rPr>
                <w:rFonts w:ascii="Arial" w:hAnsi="Arial" w:cs="Arial"/>
                <w:lang w:eastAsia="en-US"/>
              </w:rPr>
            </w:pPr>
            <w:r w:rsidRPr="00865A91">
              <w:rPr>
                <w:rFonts w:ascii="Arial" w:hAnsi="Arial" w:cs="Arial"/>
                <w:lang w:eastAsia="en-US"/>
              </w:rPr>
              <w:t xml:space="preserve">10.04 – </w:t>
            </w:r>
            <w:r w:rsidRPr="00865A91">
              <w:rPr>
                <w:rFonts w:ascii="Arial" w:hAnsi="Arial" w:cs="Arial"/>
                <w:lang w:val="en-US" w:eastAsia="en-US"/>
              </w:rPr>
              <w:t>I</w:t>
            </w:r>
            <w:r w:rsidRPr="00865A91">
              <w:rPr>
                <w:rFonts w:ascii="Arial" w:hAnsi="Arial" w:cs="Arial"/>
                <w:lang w:eastAsia="en-US"/>
              </w:rPr>
              <w:t xml:space="preserve"> квартал;</w:t>
            </w:r>
          </w:p>
          <w:p w:rsidR="00613F0B" w:rsidRPr="00865A91" w:rsidRDefault="00613F0B" w:rsidP="00865A91">
            <w:pPr>
              <w:rPr>
                <w:rFonts w:ascii="Arial" w:hAnsi="Arial" w:cs="Arial"/>
                <w:lang w:eastAsia="en-US"/>
              </w:rPr>
            </w:pPr>
            <w:r w:rsidRPr="00865A91">
              <w:rPr>
                <w:rFonts w:ascii="Arial" w:hAnsi="Arial" w:cs="Arial"/>
                <w:lang w:eastAsia="en-US"/>
              </w:rPr>
              <w:t xml:space="preserve">10.07 – </w:t>
            </w:r>
            <w:r w:rsidRPr="00865A91">
              <w:rPr>
                <w:rFonts w:ascii="Arial" w:hAnsi="Arial" w:cs="Arial"/>
                <w:lang w:val="en-US" w:eastAsia="en-US"/>
              </w:rPr>
              <w:t>II</w:t>
            </w:r>
            <w:r w:rsidRPr="00865A91">
              <w:rPr>
                <w:rFonts w:ascii="Arial" w:hAnsi="Arial" w:cs="Arial"/>
                <w:lang w:eastAsia="en-US"/>
              </w:rPr>
              <w:t xml:space="preserve"> квартал;</w:t>
            </w:r>
          </w:p>
          <w:p w:rsidR="00613F0B" w:rsidRPr="00865A91" w:rsidRDefault="00613F0B" w:rsidP="00865A91">
            <w:pPr>
              <w:rPr>
                <w:rFonts w:ascii="Arial" w:hAnsi="Arial" w:cs="Arial"/>
                <w:lang w:eastAsia="en-US"/>
              </w:rPr>
            </w:pPr>
            <w:r w:rsidRPr="00865A91">
              <w:rPr>
                <w:rFonts w:ascii="Arial" w:hAnsi="Arial" w:cs="Arial"/>
                <w:lang w:eastAsia="en-US"/>
              </w:rPr>
              <w:t xml:space="preserve">10.10 – </w:t>
            </w:r>
            <w:r w:rsidRPr="00865A91">
              <w:rPr>
                <w:rFonts w:ascii="Arial" w:hAnsi="Arial" w:cs="Arial"/>
                <w:lang w:val="en-US" w:eastAsia="en-US"/>
              </w:rPr>
              <w:t>III</w:t>
            </w:r>
            <w:r w:rsidRPr="00865A91">
              <w:rPr>
                <w:rFonts w:ascii="Arial" w:hAnsi="Arial" w:cs="Arial"/>
                <w:lang w:eastAsia="en-US"/>
              </w:rPr>
              <w:t xml:space="preserve"> квартал;</w:t>
            </w:r>
          </w:p>
          <w:p w:rsidR="00613F0B" w:rsidRPr="00865A91" w:rsidRDefault="00613F0B" w:rsidP="00865A91">
            <w:pPr>
              <w:widowControl w:val="0"/>
              <w:autoSpaceDE w:val="0"/>
              <w:autoSpaceDN w:val="0"/>
              <w:adjustRightInd w:val="0"/>
              <w:rPr>
                <w:rFonts w:ascii="Arial" w:hAnsi="Arial" w:cs="Arial"/>
                <w:lang w:eastAsia="en-US"/>
              </w:rPr>
            </w:pPr>
            <w:r w:rsidRPr="00865A91">
              <w:rPr>
                <w:rFonts w:ascii="Arial" w:hAnsi="Arial" w:cs="Arial"/>
                <w:lang w:eastAsia="en-US"/>
              </w:rPr>
              <w:t xml:space="preserve">20.12 – </w:t>
            </w:r>
            <w:r w:rsidRPr="00865A91">
              <w:rPr>
                <w:rFonts w:ascii="Arial" w:hAnsi="Arial" w:cs="Arial"/>
                <w:lang w:val="en-US" w:eastAsia="en-US"/>
              </w:rPr>
              <w:t>IV</w:t>
            </w:r>
            <w:r w:rsidRPr="00865A91">
              <w:rPr>
                <w:rFonts w:ascii="Arial" w:hAnsi="Arial" w:cs="Arial"/>
                <w:lang w:eastAsia="en-US"/>
              </w:rPr>
              <w:t xml:space="preserve"> квартал,</w:t>
            </w:r>
          </w:p>
          <w:p w:rsidR="00613F0B" w:rsidRPr="00865A91" w:rsidRDefault="00613F0B" w:rsidP="00865A91">
            <w:pPr>
              <w:rPr>
                <w:rFonts w:ascii="Arial" w:hAnsi="Arial" w:cs="Arial"/>
                <w:lang w:eastAsia="en-US"/>
              </w:rPr>
            </w:pPr>
            <w:r w:rsidRPr="00865A91">
              <w:rPr>
                <w:rFonts w:ascii="Arial" w:hAnsi="Arial" w:cs="Arial"/>
                <w:lang w:eastAsia="en-US"/>
              </w:rPr>
              <w:t>10.02 годовой отчет.</w:t>
            </w:r>
          </w:p>
        </w:tc>
      </w:tr>
    </w:tbl>
    <w:p w:rsidR="00613F0B" w:rsidRPr="00865A91" w:rsidRDefault="00613F0B" w:rsidP="00865A91">
      <w:pPr>
        <w:ind w:firstLine="567"/>
        <w:jc w:val="center"/>
        <w:rPr>
          <w:rFonts w:ascii="Arial" w:eastAsia="Calibri" w:hAnsi="Arial" w:cs="Arial"/>
          <w:bCs/>
        </w:rPr>
      </w:pPr>
    </w:p>
    <w:p w:rsidR="00613F0B" w:rsidRPr="00865A91" w:rsidRDefault="00613F0B" w:rsidP="00865A91">
      <w:pPr>
        <w:ind w:firstLine="567"/>
        <w:jc w:val="center"/>
        <w:rPr>
          <w:rFonts w:ascii="Arial" w:eastAsia="Calibri" w:hAnsi="Arial" w:cs="Arial"/>
          <w:bCs/>
        </w:rPr>
      </w:pPr>
    </w:p>
    <w:p w:rsidR="00613F0B" w:rsidRPr="00865A91" w:rsidRDefault="00613F0B" w:rsidP="00865A91">
      <w:pPr>
        <w:autoSpaceDE w:val="0"/>
        <w:autoSpaceDN w:val="0"/>
        <w:adjustRightInd w:val="0"/>
        <w:spacing w:line="276" w:lineRule="auto"/>
        <w:ind w:firstLine="540"/>
        <w:jc w:val="center"/>
        <w:rPr>
          <w:rFonts w:ascii="Arial" w:hAnsi="Arial" w:cs="Arial"/>
          <w:bCs/>
          <w:lang w:eastAsia="en-US"/>
        </w:rPr>
      </w:pPr>
      <w:r w:rsidRPr="00865A91">
        <w:rPr>
          <w:rFonts w:ascii="Arial" w:hAnsi="Arial" w:cs="Arial"/>
          <w:bCs/>
          <w:lang w:eastAsia="en-US"/>
        </w:rPr>
        <w:t>Порядок взаимодействия ответственного за выполнение мероприятия с муниципальным</w:t>
      </w:r>
    </w:p>
    <w:p w:rsidR="00613F0B" w:rsidRPr="00865A91" w:rsidRDefault="00613F0B" w:rsidP="00865A91">
      <w:pPr>
        <w:autoSpaceDE w:val="0"/>
        <w:autoSpaceDN w:val="0"/>
        <w:adjustRightInd w:val="0"/>
        <w:spacing w:line="276" w:lineRule="auto"/>
        <w:ind w:firstLine="540"/>
        <w:jc w:val="center"/>
        <w:rPr>
          <w:rFonts w:ascii="Arial" w:hAnsi="Arial" w:cs="Arial"/>
          <w:bCs/>
          <w:lang w:eastAsia="en-US"/>
        </w:rPr>
      </w:pPr>
      <w:r w:rsidRPr="00865A91">
        <w:rPr>
          <w:rFonts w:ascii="Arial" w:hAnsi="Arial" w:cs="Arial"/>
          <w:bCs/>
          <w:lang w:eastAsia="en-US"/>
        </w:rPr>
        <w:t>заказчиком подпрограммы</w:t>
      </w:r>
    </w:p>
    <w:p w:rsidR="00613F0B" w:rsidRPr="00865A91" w:rsidRDefault="00613F0B" w:rsidP="00865A91">
      <w:pPr>
        <w:autoSpaceDE w:val="0"/>
        <w:autoSpaceDN w:val="0"/>
        <w:adjustRightInd w:val="0"/>
        <w:spacing w:line="276" w:lineRule="auto"/>
        <w:ind w:firstLine="539"/>
        <w:jc w:val="both"/>
        <w:rPr>
          <w:rFonts w:ascii="Arial" w:hAnsi="Arial" w:cs="Arial"/>
          <w:lang w:eastAsia="en-US"/>
        </w:rPr>
      </w:pPr>
      <w:r w:rsidRPr="00865A91">
        <w:rPr>
          <w:rFonts w:ascii="Arial" w:hAnsi="Arial" w:cs="Arial"/>
          <w:lang w:eastAsia="en-US"/>
        </w:rPr>
        <w:t xml:space="preserve">Управление реализацией муниципальной программы осуществляется в соответствии с разделом </w:t>
      </w:r>
      <w:r w:rsidRPr="00865A91">
        <w:rPr>
          <w:rFonts w:ascii="Arial" w:hAnsi="Arial" w:cs="Arial"/>
          <w:lang w:val="en-US" w:eastAsia="en-US"/>
        </w:rPr>
        <w:t>VI</w:t>
      </w:r>
      <w:r w:rsidRPr="00865A91">
        <w:rPr>
          <w:rFonts w:ascii="Arial" w:hAnsi="Arial" w:cs="Arial"/>
          <w:lang w:eastAsia="en-US"/>
        </w:rPr>
        <w:t xml:space="preserve"> «Управление реализацией муниципальной программы» Порядка 999 от 05.08.2020.</w:t>
      </w:r>
    </w:p>
    <w:p w:rsidR="00613F0B" w:rsidRPr="00865A91" w:rsidRDefault="00613F0B" w:rsidP="00865A91">
      <w:pPr>
        <w:autoSpaceDE w:val="0"/>
        <w:autoSpaceDN w:val="0"/>
        <w:adjustRightInd w:val="0"/>
        <w:spacing w:line="276" w:lineRule="auto"/>
        <w:ind w:firstLine="539"/>
        <w:jc w:val="both"/>
        <w:rPr>
          <w:rFonts w:ascii="Arial" w:hAnsi="Arial" w:cs="Arial"/>
          <w:lang w:eastAsia="en-US"/>
        </w:rPr>
      </w:pPr>
      <w:r w:rsidRPr="00865A91">
        <w:rPr>
          <w:rFonts w:ascii="Arial" w:hAnsi="Arial" w:cs="Arial"/>
          <w:lang w:eastAsia="en-US"/>
        </w:rPr>
        <w:t xml:space="preserve">Муниципальный заказчик подпрограммы: </w:t>
      </w:r>
    </w:p>
    <w:p w:rsidR="00613F0B" w:rsidRPr="00865A91" w:rsidRDefault="00613F0B" w:rsidP="00865A91">
      <w:pPr>
        <w:autoSpaceDE w:val="0"/>
        <w:autoSpaceDN w:val="0"/>
        <w:adjustRightInd w:val="0"/>
        <w:spacing w:line="276" w:lineRule="auto"/>
        <w:ind w:firstLine="539"/>
        <w:jc w:val="both"/>
        <w:rPr>
          <w:rFonts w:ascii="Arial" w:hAnsi="Arial" w:cs="Arial"/>
          <w:lang w:eastAsia="en-US"/>
        </w:rPr>
      </w:pPr>
      <w:r w:rsidRPr="00865A91">
        <w:rPr>
          <w:rFonts w:ascii="Arial" w:hAnsi="Arial" w:cs="Arial"/>
          <w:lang w:eastAsia="en-US"/>
        </w:rPr>
        <w:t xml:space="preserve">1) разрабатывает подпрограмму; </w:t>
      </w:r>
    </w:p>
    <w:p w:rsidR="00613F0B" w:rsidRPr="00865A91" w:rsidRDefault="00613F0B" w:rsidP="00865A91">
      <w:pPr>
        <w:autoSpaceDE w:val="0"/>
        <w:autoSpaceDN w:val="0"/>
        <w:adjustRightInd w:val="0"/>
        <w:spacing w:line="276" w:lineRule="auto"/>
        <w:ind w:firstLine="539"/>
        <w:jc w:val="both"/>
        <w:rPr>
          <w:rFonts w:ascii="Arial" w:hAnsi="Arial" w:cs="Arial"/>
          <w:lang w:eastAsia="en-US"/>
        </w:rPr>
      </w:pPr>
      <w:r w:rsidRPr="00865A91">
        <w:rPr>
          <w:rFonts w:ascii="Arial" w:hAnsi="Arial" w:cs="Arial"/>
          <w:lang w:eastAsia="en-US"/>
        </w:rPr>
        <w:t xml:space="preserve">2) формирует прогноз расходов на реализацию мероприятий; </w:t>
      </w:r>
    </w:p>
    <w:p w:rsidR="00613F0B" w:rsidRPr="00865A91" w:rsidRDefault="00613F0B" w:rsidP="00865A91">
      <w:pPr>
        <w:autoSpaceDE w:val="0"/>
        <w:autoSpaceDN w:val="0"/>
        <w:adjustRightInd w:val="0"/>
        <w:spacing w:line="276" w:lineRule="auto"/>
        <w:ind w:firstLine="539"/>
        <w:jc w:val="both"/>
        <w:rPr>
          <w:rFonts w:ascii="Arial" w:hAnsi="Arial" w:cs="Arial"/>
          <w:lang w:eastAsia="en-US"/>
        </w:rPr>
      </w:pPr>
      <w:r w:rsidRPr="00865A91">
        <w:rPr>
          <w:rFonts w:ascii="Arial" w:hAnsi="Arial" w:cs="Arial"/>
          <w:lang w:eastAsia="en-US"/>
        </w:rPr>
        <w:t xml:space="preserve">3) осуществляет взаимодействие с муниципальным заказчиком программы и ответственными за выполнение мероприятий; </w:t>
      </w:r>
    </w:p>
    <w:p w:rsidR="00613F0B" w:rsidRPr="00865A91" w:rsidRDefault="00613F0B" w:rsidP="00865A91">
      <w:pPr>
        <w:autoSpaceDE w:val="0"/>
        <w:autoSpaceDN w:val="0"/>
        <w:adjustRightInd w:val="0"/>
        <w:spacing w:line="276" w:lineRule="auto"/>
        <w:ind w:firstLine="539"/>
        <w:jc w:val="both"/>
        <w:rPr>
          <w:rFonts w:ascii="Arial" w:hAnsi="Arial" w:cs="Arial"/>
          <w:lang w:eastAsia="en-US"/>
        </w:rPr>
      </w:pPr>
      <w:r w:rsidRPr="00865A91">
        <w:rPr>
          <w:rFonts w:ascii="Arial" w:hAnsi="Arial" w:cs="Arial"/>
          <w:lang w:eastAsia="en-US"/>
        </w:rPr>
        <w:t xml:space="preserve">4) осуществляет координацию деятельности ответственных за выполнение мероприятий при реализации подпрограммы; </w:t>
      </w:r>
    </w:p>
    <w:p w:rsidR="00613F0B" w:rsidRPr="00865A91" w:rsidRDefault="00613F0B" w:rsidP="00865A91">
      <w:pPr>
        <w:autoSpaceDE w:val="0"/>
        <w:autoSpaceDN w:val="0"/>
        <w:adjustRightInd w:val="0"/>
        <w:spacing w:line="276" w:lineRule="auto"/>
        <w:ind w:firstLine="539"/>
        <w:jc w:val="both"/>
        <w:rPr>
          <w:rFonts w:ascii="Arial" w:hAnsi="Arial" w:cs="Arial"/>
          <w:lang w:eastAsia="en-US"/>
        </w:rPr>
      </w:pPr>
      <w:r w:rsidRPr="00865A91">
        <w:rPr>
          <w:rFonts w:ascii="Arial" w:hAnsi="Arial" w:cs="Arial"/>
          <w:lang w:eastAsia="en-US"/>
        </w:rPr>
        <w:t xml:space="preserve">5) участвует в обсуждении вопросов, связанных с реализацией и финансированием подпрограммы; </w:t>
      </w:r>
    </w:p>
    <w:p w:rsidR="00613F0B" w:rsidRPr="00865A91" w:rsidRDefault="00613F0B" w:rsidP="00865A91">
      <w:pPr>
        <w:autoSpaceDE w:val="0"/>
        <w:autoSpaceDN w:val="0"/>
        <w:adjustRightInd w:val="0"/>
        <w:spacing w:line="276" w:lineRule="auto"/>
        <w:ind w:firstLine="539"/>
        <w:jc w:val="both"/>
        <w:rPr>
          <w:rFonts w:ascii="Arial" w:hAnsi="Arial" w:cs="Arial"/>
          <w:lang w:eastAsia="en-US"/>
        </w:rPr>
      </w:pPr>
      <w:r w:rsidRPr="00865A91">
        <w:rPr>
          <w:rFonts w:ascii="Arial" w:hAnsi="Arial" w:cs="Arial"/>
          <w:lang w:eastAsia="en-US"/>
        </w:rPr>
        <w:t xml:space="preserve">6) формирует проекты адресных перечней, а также предложения по внесению в них изменений;  </w:t>
      </w:r>
    </w:p>
    <w:p w:rsidR="00613F0B" w:rsidRPr="00865A91" w:rsidRDefault="00613F0B" w:rsidP="00865A91">
      <w:pPr>
        <w:autoSpaceDE w:val="0"/>
        <w:autoSpaceDN w:val="0"/>
        <w:adjustRightInd w:val="0"/>
        <w:spacing w:line="276" w:lineRule="auto"/>
        <w:ind w:firstLine="539"/>
        <w:jc w:val="both"/>
        <w:rPr>
          <w:rFonts w:ascii="Arial" w:hAnsi="Arial" w:cs="Arial"/>
          <w:lang w:eastAsia="en-US"/>
        </w:rPr>
      </w:pPr>
      <w:r w:rsidRPr="00865A91">
        <w:rPr>
          <w:rFonts w:ascii="Arial" w:hAnsi="Arial" w:cs="Arial"/>
          <w:lang w:eastAsia="en-US"/>
        </w:rPr>
        <w:t xml:space="preserve">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 </w:t>
      </w:r>
    </w:p>
    <w:p w:rsidR="00613F0B" w:rsidRPr="00865A91" w:rsidRDefault="00613F0B" w:rsidP="00865A91">
      <w:pPr>
        <w:autoSpaceDE w:val="0"/>
        <w:autoSpaceDN w:val="0"/>
        <w:adjustRightInd w:val="0"/>
        <w:spacing w:line="276" w:lineRule="auto"/>
        <w:ind w:firstLine="539"/>
        <w:jc w:val="both"/>
        <w:rPr>
          <w:rFonts w:ascii="Arial" w:hAnsi="Arial" w:cs="Arial"/>
          <w:lang w:eastAsia="en-US"/>
        </w:rPr>
      </w:pPr>
      <w:r w:rsidRPr="00865A91">
        <w:rPr>
          <w:rFonts w:ascii="Arial" w:hAnsi="Arial" w:cs="Arial"/>
          <w:lang w:eastAsia="en-US"/>
        </w:rPr>
        <w:t xml:space="preserve">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 </w:t>
      </w:r>
    </w:p>
    <w:p w:rsidR="00613F0B" w:rsidRPr="00865A91" w:rsidRDefault="00613F0B" w:rsidP="00865A91">
      <w:pPr>
        <w:autoSpaceDE w:val="0"/>
        <w:autoSpaceDN w:val="0"/>
        <w:adjustRightInd w:val="0"/>
        <w:spacing w:line="276" w:lineRule="auto"/>
        <w:ind w:firstLine="539"/>
        <w:jc w:val="both"/>
        <w:rPr>
          <w:rFonts w:ascii="Arial" w:hAnsi="Arial" w:cs="Arial"/>
          <w:lang w:eastAsia="en-US"/>
        </w:rPr>
      </w:pPr>
      <w:r w:rsidRPr="00865A91">
        <w:rPr>
          <w:rFonts w:ascii="Arial" w:hAnsi="Arial" w:cs="Arial"/>
          <w:lang w:eastAsia="en-US"/>
        </w:rPr>
        <w:t xml:space="preserve">Ответственный за выполнение мероприятия: </w:t>
      </w:r>
    </w:p>
    <w:p w:rsidR="00613F0B" w:rsidRPr="00865A91" w:rsidRDefault="00613F0B" w:rsidP="00865A91">
      <w:pPr>
        <w:autoSpaceDE w:val="0"/>
        <w:autoSpaceDN w:val="0"/>
        <w:adjustRightInd w:val="0"/>
        <w:spacing w:line="276" w:lineRule="auto"/>
        <w:ind w:firstLine="539"/>
        <w:jc w:val="both"/>
        <w:rPr>
          <w:rFonts w:ascii="Arial" w:hAnsi="Arial" w:cs="Arial"/>
          <w:lang w:eastAsia="en-US"/>
        </w:rPr>
      </w:pPr>
      <w:r w:rsidRPr="00865A91">
        <w:rPr>
          <w:rFonts w:ascii="Arial" w:hAnsi="Arial" w:cs="Arial"/>
          <w:lang w:eastAsia="en-US"/>
        </w:rPr>
        <w:t xml:space="preserve">1) формирует прогноз расходов на реализацию мероприятия и направляет его муниципальному заказчику подпрограммы; </w:t>
      </w:r>
    </w:p>
    <w:p w:rsidR="00613F0B" w:rsidRPr="00865A91" w:rsidRDefault="00613F0B" w:rsidP="00865A91">
      <w:pPr>
        <w:autoSpaceDE w:val="0"/>
        <w:autoSpaceDN w:val="0"/>
        <w:adjustRightInd w:val="0"/>
        <w:spacing w:line="276" w:lineRule="auto"/>
        <w:ind w:firstLine="539"/>
        <w:jc w:val="both"/>
        <w:rPr>
          <w:rFonts w:ascii="Arial" w:hAnsi="Arial" w:cs="Arial"/>
          <w:lang w:eastAsia="en-US"/>
        </w:rPr>
      </w:pPr>
      <w:r w:rsidRPr="00865A91">
        <w:rPr>
          <w:rFonts w:ascii="Arial" w:hAnsi="Arial" w:cs="Arial"/>
          <w:lang w:eastAsia="en-US"/>
        </w:rPr>
        <w:t xml:space="preserve">2) участвует в обсуждении вопросов, связанных с реализацией и финансированием подпрограммы в части соответствующего мероприятия; </w:t>
      </w:r>
    </w:p>
    <w:p w:rsidR="00613F0B" w:rsidRPr="00865A91" w:rsidRDefault="00613F0B" w:rsidP="00865A91">
      <w:pPr>
        <w:autoSpaceDE w:val="0"/>
        <w:autoSpaceDN w:val="0"/>
        <w:adjustRightInd w:val="0"/>
        <w:spacing w:line="276" w:lineRule="auto"/>
        <w:ind w:firstLine="539"/>
        <w:jc w:val="both"/>
        <w:rPr>
          <w:rFonts w:ascii="Arial" w:hAnsi="Arial" w:cs="Arial"/>
          <w:lang w:eastAsia="en-US"/>
        </w:rPr>
      </w:pPr>
      <w:r w:rsidRPr="00865A91">
        <w:rPr>
          <w:rFonts w:ascii="Arial" w:hAnsi="Arial" w:cs="Arial"/>
          <w:lang w:eastAsia="en-US"/>
        </w:rPr>
        <w:t xml:space="preserve">3) готовит и направляет муниципальному заказчику предложения по формированию адресных перечней объектов; </w:t>
      </w:r>
    </w:p>
    <w:p w:rsidR="00613F0B" w:rsidRPr="00865A91" w:rsidRDefault="00613F0B" w:rsidP="00865A91">
      <w:pPr>
        <w:autoSpaceDE w:val="0"/>
        <w:autoSpaceDN w:val="0"/>
        <w:adjustRightInd w:val="0"/>
        <w:spacing w:line="276" w:lineRule="auto"/>
        <w:ind w:firstLine="539"/>
        <w:jc w:val="both"/>
        <w:rPr>
          <w:rFonts w:ascii="Arial" w:hAnsi="Arial" w:cs="Arial"/>
          <w:lang w:eastAsia="en-US"/>
        </w:rPr>
      </w:pPr>
      <w:r w:rsidRPr="00865A91">
        <w:rPr>
          <w:rFonts w:ascii="Arial" w:hAnsi="Arial" w:cs="Arial"/>
          <w:lang w:eastAsia="en-US"/>
        </w:rPr>
        <w:t xml:space="preserve">4)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 </w:t>
      </w:r>
    </w:p>
    <w:p w:rsidR="00613F0B" w:rsidRPr="00865A91" w:rsidRDefault="00613F0B" w:rsidP="00865A91">
      <w:pPr>
        <w:autoSpaceDE w:val="0"/>
        <w:autoSpaceDN w:val="0"/>
        <w:adjustRightInd w:val="0"/>
        <w:spacing w:line="276" w:lineRule="auto"/>
        <w:ind w:firstLine="539"/>
        <w:jc w:val="both"/>
        <w:rPr>
          <w:rFonts w:ascii="Arial" w:hAnsi="Arial" w:cs="Arial"/>
          <w:bCs/>
          <w:lang w:eastAsia="en-US"/>
        </w:rPr>
      </w:pPr>
      <w:r w:rsidRPr="00865A91">
        <w:rPr>
          <w:rFonts w:ascii="Arial" w:hAnsi="Arial" w:cs="Arial"/>
          <w:lang w:eastAsia="en-US"/>
        </w:rPr>
        <w:t>5) направляет муниципальному заказчику подпрограммы предложения по формированию «Дорожных карт».</w:t>
      </w:r>
    </w:p>
    <w:p w:rsidR="00613F0B" w:rsidRPr="00865A91" w:rsidRDefault="00613F0B" w:rsidP="00865A91">
      <w:pPr>
        <w:autoSpaceDE w:val="0"/>
        <w:autoSpaceDN w:val="0"/>
        <w:adjustRightInd w:val="0"/>
        <w:spacing w:after="200" w:line="276" w:lineRule="auto"/>
        <w:ind w:firstLine="540"/>
        <w:jc w:val="center"/>
        <w:rPr>
          <w:rFonts w:ascii="Arial" w:hAnsi="Arial" w:cs="Arial"/>
          <w:bCs/>
          <w:lang w:eastAsia="en-US"/>
        </w:rPr>
      </w:pPr>
    </w:p>
    <w:p w:rsidR="00613F0B" w:rsidRPr="00865A91" w:rsidRDefault="00613F0B" w:rsidP="00865A91">
      <w:pPr>
        <w:autoSpaceDE w:val="0"/>
        <w:autoSpaceDN w:val="0"/>
        <w:adjustRightInd w:val="0"/>
        <w:spacing w:line="276" w:lineRule="auto"/>
        <w:ind w:firstLine="540"/>
        <w:jc w:val="center"/>
        <w:rPr>
          <w:rFonts w:ascii="Arial" w:hAnsi="Arial" w:cs="Arial"/>
          <w:bCs/>
          <w:lang w:eastAsia="en-US"/>
        </w:rPr>
      </w:pPr>
      <w:r w:rsidRPr="00865A91">
        <w:rPr>
          <w:rFonts w:ascii="Arial" w:hAnsi="Arial" w:cs="Arial"/>
          <w:bCs/>
          <w:lang w:eastAsia="en-US"/>
        </w:rPr>
        <w:t>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613F0B" w:rsidRPr="00865A91" w:rsidRDefault="00613F0B" w:rsidP="00865A91">
      <w:pPr>
        <w:autoSpaceDE w:val="0"/>
        <w:autoSpaceDN w:val="0"/>
        <w:adjustRightInd w:val="0"/>
        <w:spacing w:line="276" w:lineRule="auto"/>
        <w:ind w:firstLine="539"/>
        <w:jc w:val="both"/>
        <w:rPr>
          <w:rFonts w:ascii="Arial" w:hAnsi="Arial" w:cs="Arial"/>
          <w:lang w:eastAsia="en-US"/>
        </w:rPr>
      </w:pPr>
    </w:p>
    <w:p w:rsidR="00613F0B" w:rsidRPr="00865A91" w:rsidRDefault="00613F0B" w:rsidP="00865A91">
      <w:pPr>
        <w:widowControl w:val="0"/>
        <w:autoSpaceDE w:val="0"/>
        <w:autoSpaceDN w:val="0"/>
        <w:ind w:firstLine="540"/>
        <w:jc w:val="both"/>
        <w:rPr>
          <w:rFonts w:ascii="Arial" w:hAnsi="Arial" w:cs="Arial"/>
        </w:rPr>
      </w:pPr>
      <w:r w:rsidRPr="00865A91">
        <w:rPr>
          <w:rFonts w:ascii="Arial" w:hAnsi="Arial" w:cs="Arial"/>
        </w:rPr>
        <w:t>Контроль за реализацией муниципальной программы осуществляется Администрацией городского округа Павловский Посад Московской области.</w:t>
      </w:r>
    </w:p>
    <w:p w:rsidR="00613F0B" w:rsidRPr="00865A91" w:rsidRDefault="00613F0B" w:rsidP="00865A91">
      <w:pPr>
        <w:widowControl w:val="0"/>
        <w:autoSpaceDE w:val="0"/>
        <w:autoSpaceDN w:val="0"/>
        <w:ind w:firstLine="540"/>
        <w:jc w:val="both"/>
        <w:rPr>
          <w:rFonts w:ascii="Arial" w:hAnsi="Arial" w:cs="Arial"/>
        </w:rPr>
      </w:pPr>
      <w:r w:rsidRPr="00865A91">
        <w:rPr>
          <w:rFonts w:ascii="Arial" w:hAnsi="Arial" w:cs="Arial"/>
        </w:rPr>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rsidR="00613F0B" w:rsidRPr="00865A91" w:rsidRDefault="00613F0B" w:rsidP="00865A91">
      <w:pPr>
        <w:widowControl w:val="0"/>
        <w:autoSpaceDE w:val="0"/>
        <w:autoSpaceDN w:val="0"/>
        <w:ind w:firstLine="540"/>
        <w:jc w:val="both"/>
        <w:rPr>
          <w:rFonts w:ascii="Arial" w:hAnsi="Arial" w:cs="Arial"/>
        </w:rPr>
      </w:pPr>
      <w:r w:rsidRPr="00865A91">
        <w:rPr>
          <w:rFonts w:ascii="Arial" w:hAnsi="Arial" w:cs="Arial"/>
        </w:rPr>
        <w:t>- отчёта за 4 квартал – отчёт предоставляется до 20 числа месяца, следующего за отчетным кварталом;</w:t>
      </w:r>
    </w:p>
    <w:p w:rsidR="00613F0B" w:rsidRPr="00865A91" w:rsidRDefault="00613F0B" w:rsidP="00865A91">
      <w:pPr>
        <w:widowControl w:val="0"/>
        <w:autoSpaceDE w:val="0"/>
        <w:autoSpaceDN w:val="0"/>
        <w:ind w:firstLine="540"/>
        <w:jc w:val="both"/>
        <w:rPr>
          <w:rFonts w:ascii="Arial" w:hAnsi="Arial" w:cs="Arial"/>
        </w:rPr>
      </w:pPr>
      <w:r w:rsidRPr="00865A91">
        <w:rPr>
          <w:rFonts w:ascii="Arial" w:hAnsi="Arial" w:cs="Arial"/>
        </w:rPr>
        <w:t xml:space="preserve">- годового отчёта - годовой отчёт предоставляется в соответствии с пунктом 53 Порядка 999 от 05.08.2020 (в ред. от 20.02.2021 №232).  </w:t>
      </w:r>
    </w:p>
    <w:p w:rsidR="00613F0B" w:rsidRPr="00865A91" w:rsidRDefault="00613F0B" w:rsidP="00865A91">
      <w:pPr>
        <w:widowControl w:val="0"/>
        <w:autoSpaceDE w:val="0"/>
        <w:autoSpaceDN w:val="0"/>
        <w:ind w:firstLine="540"/>
        <w:jc w:val="both"/>
        <w:rPr>
          <w:rFonts w:ascii="Arial" w:hAnsi="Arial" w:cs="Arial"/>
        </w:rPr>
      </w:pPr>
      <w:r w:rsidRPr="00865A91">
        <w:rPr>
          <w:rFonts w:ascii="Arial" w:hAnsi="Arial" w:cs="Arial"/>
        </w:rPr>
        <w:t>Ежеквартальный отчёт содержит:</w:t>
      </w:r>
    </w:p>
    <w:p w:rsidR="00613F0B" w:rsidRPr="00865A91" w:rsidRDefault="00613F0B" w:rsidP="00865A91">
      <w:pPr>
        <w:widowControl w:val="0"/>
        <w:autoSpaceDE w:val="0"/>
        <w:autoSpaceDN w:val="0"/>
        <w:ind w:firstLine="540"/>
        <w:jc w:val="both"/>
        <w:rPr>
          <w:rFonts w:ascii="Arial" w:hAnsi="Arial" w:cs="Arial"/>
        </w:rPr>
      </w:pPr>
      <w:r w:rsidRPr="00865A91">
        <w:rPr>
          <w:rFonts w:ascii="Arial" w:hAnsi="Arial" w:cs="Arial"/>
        </w:rPr>
        <w:t xml:space="preserve">1) оперативный отчёт о реализации мероприятий муниципальной программы по форме согласно </w:t>
      </w:r>
      <w:hyperlink w:anchor="P1451" w:history="1">
        <w:r w:rsidRPr="00865A91">
          <w:rPr>
            <w:rFonts w:ascii="Arial" w:hAnsi="Arial" w:cs="Arial"/>
          </w:rPr>
          <w:t>приложениям №</w:t>
        </w:r>
      </w:hyperlink>
      <w:r w:rsidRPr="00865A91">
        <w:rPr>
          <w:rFonts w:ascii="Arial" w:hAnsi="Arial" w:cs="Arial"/>
        </w:rPr>
        <w:t xml:space="preserve">7 и </w:t>
      </w:r>
      <w:hyperlink w:anchor="P1551" w:history="1">
        <w:r w:rsidRPr="00865A91">
          <w:rPr>
            <w:rFonts w:ascii="Arial" w:hAnsi="Arial" w:cs="Arial"/>
          </w:rPr>
          <w:t>№</w:t>
        </w:r>
      </w:hyperlink>
      <w:r w:rsidRPr="00865A91">
        <w:rPr>
          <w:rFonts w:ascii="Arial" w:hAnsi="Arial" w:cs="Arial"/>
        </w:rPr>
        <w:t>8 Порядка 999 от 05.08.2020 (в ред. от 20.02.2021 №232), который содержит:</w:t>
      </w:r>
    </w:p>
    <w:p w:rsidR="00613F0B" w:rsidRPr="00865A91" w:rsidRDefault="00613F0B" w:rsidP="00865A91">
      <w:pPr>
        <w:widowControl w:val="0"/>
        <w:autoSpaceDE w:val="0"/>
        <w:autoSpaceDN w:val="0"/>
        <w:ind w:firstLine="540"/>
        <w:jc w:val="both"/>
        <w:rPr>
          <w:rFonts w:ascii="Arial" w:hAnsi="Arial" w:cs="Arial"/>
        </w:rPr>
      </w:pPr>
      <w:r w:rsidRPr="00865A91">
        <w:rPr>
          <w:rFonts w:ascii="Arial" w:hAnsi="Arial" w:cs="Arial"/>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rsidR="00613F0B" w:rsidRPr="00865A91" w:rsidRDefault="00613F0B" w:rsidP="00865A91">
      <w:pPr>
        <w:widowControl w:val="0"/>
        <w:autoSpaceDE w:val="0"/>
        <w:autoSpaceDN w:val="0"/>
        <w:ind w:firstLine="540"/>
        <w:jc w:val="both"/>
        <w:rPr>
          <w:rFonts w:ascii="Arial" w:hAnsi="Arial" w:cs="Arial"/>
        </w:rPr>
      </w:pPr>
      <w:r w:rsidRPr="00865A91">
        <w:rPr>
          <w:rFonts w:ascii="Arial" w:hAnsi="Arial" w:cs="Arial"/>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rsidR="00613F0B" w:rsidRPr="00865A91" w:rsidRDefault="00613F0B" w:rsidP="00865A91">
      <w:pPr>
        <w:autoSpaceDE w:val="0"/>
        <w:autoSpaceDN w:val="0"/>
        <w:adjustRightInd w:val="0"/>
        <w:ind w:firstLine="540"/>
        <w:jc w:val="both"/>
        <w:rPr>
          <w:rFonts w:ascii="Arial" w:eastAsia="TimesNewRomanPSMT" w:hAnsi="Arial" w:cs="Arial"/>
          <w:lang w:eastAsia="en-US"/>
        </w:rPr>
      </w:pPr>
      <w:r w:rsidRPr="00865A91">
        <w:rPr>
          <w:rFonts w:ascii="Arial" w:eastAsia="TimesNewRomanPSMT" w:hAnsi="Arial" w:cs="Arial"/>
          <w:lang w:eastAsia="en-US"/>
        </w:rPr>
        <w:t>2) аналитическую записку, в которой отражаются результаты:</w:t>
      </w:r>
    </w:p>
    <w:p w:rsidR="00613F0B" w:rsidRPr="00865A91" w:rsidRDefault="00613F0B" w:rsidP="00865A91">
      <w:pPr>
        <w:autoSpaceDE w:val="0"/>
        <w:autoSpaceDN w:val="0"/>
        <w:adjustRightInd w:val="0"/>
        <w:ind w:right="142"/>
        <w:jc w:val="both"/>
        <w:rPr>
          <w:rFonts w:ascii="Arial" w:hAnsi="Arial" w:cs="Arial"/>
          <w:lang w:eastAsia="en-US"/>
        </w:rPr>
      </w:pPr>
      <w:r w:rsidRPr="00865A91">
        <w:rPr>
          <w:rFonts w:ascii="Arial" w:hAnsi="Arial" w:cs="Arial"/>
          <w:lang w:eastAsia="en-US"/>
        </w:rPr>
        <w:t>-   анализа достижения показателей реализации муниципальной программы;</w:t>
      </w:r>
    </w:p>
    <w:p w:rsidR="00613F0B" w:rsidRPr="00865A91" w:rsidRDefault="00613F0B" w:rsidP="00865A91">
      <w:pPr>
        <w:autoSpaceDE w:val="0"/>
        <w:autoSpaceDN w:val="0"/>
        <w:adjustRightInd w:val="0"/>
        <w:ind w:right="142"/>
        <w:jc w:val="both"/>
        <w:rPr>
          <w:rFonts w:ascii="Arial" w:hAnsi="Arial" w:cs="Arial"/>
          <w:lang w:eastAsia="en-US"/>
        </w:rPr>
      </w:pPr>
      <w:r w:rsidRPr="00865A91">
        <w:rPr>
          <w:rFonts w:ascii="Arial" w:hAnsi="Arial" w:cs="Arial"/>
          <w:lang w:eastAsia="en-US"/>
        </w:rPr>
        <w:t>- анализа выполнения мероприятий муниципальной программы, влияющих на достижение показателей реализации муниципальной программы;</w:t>
      </w:r>
    </w:p>
    <w:p w:rsidR="00613F0B" w:rsidRPr="00865A91" w:rsidRDefault="00613F0B" w:rsidP="00865A91">
      <w:pPr>
        <w:autoSpaceDE w:val="0"/>
        <w:autoSpaceDN w:val="0"/>
        <w:adjustRightInd w:val="0"/>
        <w:ind w:right="142"/>
        <w:jc w:val="both"/>
        <w:rPr>
          <w:rFonts w:ascii="Arial" w:hAnsi="Arial" w:cs="Arial"/>
          <w:lang w:eastAsia="en-US"/>
        </w:rPr>
      </w:pPr>
      <w:r w:rsidRPr="00865A91">
        <w:rPr>
          <w:rFonts w:ascii="Arial" w:hAnsi="Arial" w:cs="Arial"/>
          <w:lang w:eastAsia="en-US"/>
        </w:rPr>
        <w:t>- 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w:t>
      </w:r>
    </w:p>
    <w:p w:rsidR="00613F0B" w:rsidRPr="00865A91" w:rsidRDefault="00613F0B" w:rsidP="00865A91">
      <w:pPr>
        <w:autoSpaceDE w:val="0"/>
        <w:autoSpaceDN w:val="0"/>
        <w:adjustRightInd w:val="0"/>
        <w:ind w:right="142"/>
        <w:jc w:val="both"/>
        <w:rPr>
          <w:rFonts w:ascii="Arial" w:hAnsi="Arial" w:cs="Arial"/>
          <w:lang w:eastAsia="en-US"/>
        </w:rPr>
      </w:pPr>
      <w:r w:rsidRPr="00865A91">
        <w:rPr>
          <w:rFonts w:ascii="Arial" w:hAnsi="Arial" w:cs="Arial"/>
          <w:lang w:eastAsia="en-US"/>
        </w:rPr>
        <w:t>-  анализа фактически произведенных расходов, в том числе по источникам финансирования, с указанием основных причин неосвоения средств.</w:t>
      </w:r>
    </w:p>
    <w:p w:rsidR="00613F0B" w:rsidRPr="00865A91" w:rsidRDefault="00613F0B" w:rsidP="00865A91">
      <w:pPr>
        <w:widowControl w:val="0"/>
        <w:autoSpaceDE w:val="0"/>
        <w:autoSpaceDN w:val="0"/>
        <w:ind w:firstLine="540"/>
        <w:jc w:val="both"/>
        <w:rPr>
          <w:rFonts w:ascii="Arial" w:hAnsi="Arial" w:cs="Arial"/>
        </w:rPr>
      </w:pPr>
      <w:r w:rsidRPr="00865A91">
        <w:rPr>
          <w:rFonts w:ascii="Arial" w:hAnsi="Arial" w:cs="Arial"/>
        </w:rPr>
        <w:t xml:space="preserve">3) оперативный (годовой) </w:t>
      </w:r>
      <w:hyperlink w:anchor="P1662" w:history="1">
        <w:r w:rsidRPr="00865A91">
          <w:rPr>
            <w:rFonts w:ascii="Arial" w:hAnsi="Arial" w:cs="Arial"/>
          </w:rPr>
          <w:t>отчёт</w:t>
        </w:r>
      </w:hyperlink>
      <w:r w:rsidRPr="00865A91">
        <w:rPr>
          <w:rFonts w:ascii="Arial" w:hAnsi="Arial" w:cs="Arial"/>
        </w:rPr>
        <w:t xml:space="preserve"> о выполнении муниципальной программы по объектам строительства, реконструкции и капитального ремонта по форме согласно приложению №9 к Порядку 999 от 05.08.2020 (в ред. от 20.02.2021 №232), который содержит:</w:t>
      </w:r>
    </w:p>
    <w:p w:rsidR="00613F0B" w:rsidRPr="00865A91" w:rsidRDefault="00613F0B" w:rsidP="00865A91">
      <w:pPr>
        <w:widowControl w:val="0"/>
        <w:autoSpaceDE w:val="0"/>
        <w:autoSpaceDN w:val="0"/>
        <w:jc w:val="both"/>
        <w:rPr>
          <w:rFonts w:ascii="Arial" w:hAnsi="Arial" w:cs="Arial"/>
        </w:rPr>
      </w:pPr>
      <w:r w:rsidRPr="00865A91">
        <w:rPr>
          <w:rFonts w:ascii="Arial" w:hAnsi="Arial" w:cs="Arial"/>
        </w:rPr>
        <w:t>-наименование объекта, адрес объекта, планируемые работы;</w:t>
      </w:r>
    </w:p>
    <w:p w:rsidR="00613F0B" w:rsidRPr="00865A91" w:rsidRDefault="00613F0B" w:rsidP="00865A91">
      <w:pPr>
        <w:widowControl w:val="0"/>
        <w:autoSpaceDE w:val="0"/>
        <w:autoSpaceDN w:val="0"/>
        <w:jc w:val="both"/>
        <w:rPr>
          <w:rFonts w:ascii="Arial" w:hAnsi="Arial" w:cs="Arial"/>
        </w:rPr>
      </w:pPr>
      <w:r w:rsidRPr="00865A91">
        <w:rPr>
          <w:rFonts w:ascii="Arial" w:hAnsi="Arial" w:cs="Arial"/>
        </w:rPr>
        <w:t>-перечень фактически выполненных работ по этапам строительства, реконструкции, ремонта с указанием объемов, источников финансирования;</w:t>
      </w:r>
    </w:p>
    <w:p w:rsidR="00613F0B" w:rsidRPr="00865A91" w:rsidRDefault="00613F0B" w:rsidP="00865A91">
      <w:pPr>
        <w:widowControl w:val="0"/>
        <w:autoSpaceDE w:val="0"/>
        <w:autoSpaceDN w:val="0"/>
        <w:jc w:val="both"/>
        <w:rPr>
          <w:rFonts w:ascii="Arial" w:hAnsi="Arial" w:cs="Arial"/>
        </w:rPr>
      </w:pPr>
      <w:r w:rsidRPr="00865A91">
        <w:rPr>
          <w:rFonts w:ascii="Arial" w:hAnsi="Arial" w:cs="Arial"/>
        </w:rPr>
        <w:t>-анализ причин невыполнения (несвоевременного выполнения) работ.</w:t>
      </w:r>
    </w:p>
    <w:p w:rsidR="00613F0B" w:rsidRPr="00865A91" w:rsidRDefault="00613F0B" w:rsidP="00865A91">
      <w:pPr>
        <w:widowControl w:val="0"/>
        <w:autoSpaceDE w:val="0"/>
        <w:autoSpaceDN w:val="0"/>
        <w:ind w:firstLine="540"/>
        <w:jc w:val="both"/>
        <w:rPr>
          <w:rFonts w:ascii="Arial" w:hAnsi="Arial" w:cs="Arial"/>
        </w:rPr>
      </w:pPr>
      <w:r w:rsidRPr="00865A91">
        <w:rPr>
          <w:rFonts w:ascii="Arial" w:hAnsi="Arial" w:cs="Arial"/>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rsidR="00613F0B" w:rsidRPr="00865A91" w:rsidRDefault="00613F0B" w:rsidP="00865A91">
      <w:pPr>
        <w:widowControl w:val="0"/>
        <w:autoSpaceDE w:val="0"/>
        <w:autoSpaceDN w:val="0"/>
        <w:ind w:firstLine="540"/>
        <w:jc w:val="both"/>
        <w:rPr>
          <w:rFonts w:ascii="Arial" w:hAnsi="Arial" w:cs="Arial"/>
        </w:rPr>
      </w:pPr>
      <w:r w:rsidRPr="00865A91">
        <w:rPr>
          <w:rFonts w:ascii="Arial"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613F0B" w:rsidRPr="00865A91" w:rsidRDefault="00613F0B" w:rsidP="00865A91">
      <w:pPr>
        <w:widowControl w:val="0"/>
        <w:autoSpaceDE w:val="0"/>
        <w:autoSpaceDN w:val="0"/>
        <w:ind w:firstLine="540"/>
        <w:jc w:val="both"/>
        <w:rPr>
          <w:rFonts w:ascii="Arial" w:hAnsi="Arial" w:cs="Arial"/>
        </w:rPr>
      </w:pPr>
      <w:r w:rsidRPr="00865A91">
        <w:rPr>
          <w:rFonts w:ascii="Arial"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613F0B" w:rsidRPr="00865A91" w:rsidRDefault="00613F0B" w:rsidP="00865A91">
      <w:pPr>
        <w:widowControl w:val="0"/>
        <w:autoSpaceDE w:val="0"/>
        <w:autoSpaceDN w:val="0"/>
        <w:ind w:firstLine="540"/>
        <w:jc w:val="both"/>
        <w:rPr>
          <w:rFonts w:ascii="Arial" w:hAnsi="Arial" w:cs="Arial"/>
        </w:rPr>
      </w:pPr>
      <w:r w:rsidRPr="00865A91">
        <w:rPr>
          <w:rFonts w:ascii="Arial" w:hAnsi="Arial" w:cs="Arial"/>
        </w:rPr>
        <w:t>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приложениям №8 и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613F0B" w:rsidRPr="00865A91" w:rsidRDefault="00613F0B" w:rsidP="00865A91">
      <w:pPr>
        <w:widowControl w:val="0"/>
        <w:autoSpaceDE w:val="0"/>
        <w:autoSpaceDN w:val="0"/>
        <w:ind w:firstLine="540"/>
        <w:jc w:val="both"/>
        <w:rPr>
          <w:rFonts w:ascii="Arial" w:hAnsi="Arial" w:cs="Arial"/>
        </w:rPr>
      </w:pPr>
      <w:r w:rsidRPr="00865A91">
        <w:rPr>
          <w:rFonts w:ascii="Arial" w:hAnsi="Arial" w:cs="Arial"/>
        </w:rPr>
        <w:t>Годовой отчёт о реализации муниципальной программы содержит аналитическую записку, в которой отражаются результаты:</w:t>
      </w:r>
    </w:p>
    <w:p w:rsidR="00613F0B" w:rsidRPr="00865A91" w:rsidRDefault="00613F0B" w:rsidP="00865A91">
      <w:pPr>
        <w:autoSpaceDE w:val="0"/>
        <w:autoSpaceDN w:val="0"/>
        <w:adjustRightInd w:val="0"/>
        <w:ind w:right="142"/>
        <w:jc w:val="both"/>
        <w:rPr>
          <w:rFonts w:ascii="Arial" w:hAnsi="Arial" w:cs="Arial"/>
          <w:lang w:eastAsia="en-US"/>
        </w:rPr>
      </w:pPr>
      <w:r w:rsidRPr="00865A91">
        <w:rPr>
          <w:rFonts w:ascii="Arial" w:hAnsi="Arial" w:cs="Arial"/>
          <w:lang w:eastAsia="en-US"/>
        </w:rPr>
        <w:t>-   анализа достижения показателей реализации муниципальной программы;</w:t>
      </w:r>
    </w:p>
    <w:p w:rsidR="00613F0B" w:rsidRPr="00865A91" w:rsidRDefault="00613F0B" w:rsidP="00865A91">
      <w:pPr>
        <w:autoSpaceDE w:val="0"/>
        <w:autoSpaceDN w:val="0"/>
        <w:adjustRightInd w:val="0"/>
        <w:ind w:right="142"/>
        <w:jc w:val="both"/>
        <w:rPr>
          <w:rFonts w:ascii="Arial" w:hAnsi="Arial" w:cs="Arial"/>
          <w:lang w:eastAsia="en-US"/>
        </w:rPr>
      </w:pPr>
      <w:r w:rsidRPr="00865A91">
        <w:rPr>
          <w:rFonts w:ascii="Arial" w:hAnsi="Arial" w:cs="Arial"/>
          <w:lang w:eastAsia="en-US"/>
        </w:rPr>
        <w:t>- анализа выполнения мероприятий муниципальной программы, влияющих на достижение показателей реализации муниципальной программы;</w:t>
      </w:r>
    </w:p>
    <w:p w:rsidR="00613F0B" w:rsidRPr="00865A91" w:rsidRDefault="00613F0B" w:rsidP="00865A91">
      <w:pPr>
        <w:autoSpaceDE w:val="0"/>
        <w:autoSpaceDN w:val="0"/>
        <w:adjustRightInd w:val="0"/>
        <w:ind w:right="142"/>
        <w:jc w:val="both"/>
        <w:rPr>
          <w:rFonts w:ascii="Arial" w:hAnsi="Arial" w:cs="Arial"/>
          <w:lang w:eastAsia="en-US"/>
        </w:rPr>
      </w:pPr>
      <w:r w:rsidRPr="00865A91">
        <w:rPr>
          <w:rFonts w:ascii="Arial" w:hAnsi="Arial" w:cs="Arial"/>
          <w:lang w:eastAsia="en-US"/>
        </w:rPr>
        <w:t>- 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w:t>
      </w:r>
    </w:p>
    <w:p w:rsidR="00613F0B" w:rsidRPr="00865A91" w:rsidRDefault="00613F0B" w:rsidP="00865A91">
      <w:pPr>
        <w:autoSpaceDE w:val="0"/>
        <w:autoSpaceDN w:val="0"/>
        <w:adjustRightInd w:val="0"/>
        <w:ind w:right="142"/>
        <w:jc w:val="both"/>
        <w:rPr>
          <w:rFonts w:ascii="Arial" w:hAnsi="Arial" w:cs="Arial"/>
          <w:lang w:eastAsia="en-US"/>
        </w:rPr>
      </w:pPr>
      <w:r w:rsidRPr="00865A91">
        <w:rPr>
          <w:rFonts w:ascii="Arial" w:hAnsi="Arial" w:cs="Arial"/>
          <w:lang w:eastAsia="en-US"/>
        </w:rPr>
        <w:t>-  анализа фактически произведенных расходов, в том числе по источникам финансирования, с указанием основных причин неосвоения средств.</w:t>
      </w:r>
    </w:p>
    <w:p w:rsidR="00613F0B" w:rsidRPr="00865A91" w:rsidRDefault="00613F0B" w:rsidP="00865A91">
      <w:pPr>
        <w:widowControl w:val="0"/>
        <w:autoSpaceDE w:val="0"/>
        <w:autoSpaceDN w:val="0"/>
        <w:ind w:firstLine="540"/>
        <w:jc w:val="both"/>
        <w:rPr>
          <w:rFonts w:ascii="Arial" w:hAnsi="Arial" w:cs="Arial"/>
        </w:rPr>
      </w:pPr>
      <w:r w:rsidRPr="00865A91">
        <w:rPr>
          <w:rFonts w:ascii="Arial" w:hAnsi="Arial" w:cs="Arial"/>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rsidR="00613F0B" w:rsidRPr="00865A91" w:rsidRDefault="00613F0B" w:rsidP="00865A91">
      <w:pPr>
        <w:autoSpaceDE w:val="0"/>
        <w:autoSpaceDN w:val="0"/>
        <w:adjustRightInd w:val="0"/>
        <w:spacing w:line="276" w:lineRule="auto"/>
        <w:ind w:firstLine="539"/>
        <w:jc w:val="both"/>
        <w:rPr>
          <w:rFonts w:ascii="Arial" w:hAnsi="Arial" w:cs="Arial"/>
          <w:lang w:eastAsia="en-US"/>
        </w:rPr>
      </w:pPr>
    </w:p>
    <w:p w:rsidR="00613F0B" w:rsidRPr="00865A91" w:rsidRDefault="00613F0B" w:rsidP="00865A91">
      <w:pPr>
        <w:autoSpaceDE w:val="0"/>
        <w:autoSpaceDN w:val="0"/>
        <w:adjustRightInd w:val="0"/>
        <w:spacing w:line="276" w:lineRule="auto"/>
        <w:ind w:firstLine="539"/>
        <w:jc w:val="both"/>
        <w:rPr>
          <w:rFonts w:ascii="Arial" w:hAnsi="Arial" w:cs="Arial"/>
          <w:lang w:eastAsia="en-US"/>
        </w:rPr>
      </w:pPr>
    </w:p>
    <w:p w:rsidR="00613F0B" w:rsidRPr="00865A91" w:rsidRDefault="00613F0B" w:rsidP="00865A91">
      <w:pPr>
        <w:widowControl w:val="0"/>
        <w:autoSpaceDE w:val="0"/>
        <w:autoSpaceDN w:val="0"/>
        <w:adjustRightInd w:val="0"/>
        <w:jc w:val="center"/>
        <w:outlineLvl w:val="1"/>
        <w:rPr>
          <w:rFonts w:ascii="Arial" w:hAnsi="Arial" w:cs="Arial"/>
        </w:rPr>
      </w:pPr>
      <w:r w:rsidRPr="00865A91">
        <w:rPr>
          <w:rFonts w:ascii="Arial" w:hAnsi="Arial" w:cs="Arial"/>
        </w:rPr>
        <w:t xml:space="preserve">Паспорт Подпрограммы </w:t>
      </w:r>
      <w:r w:rsidRPr="00865A91">
        <w:rPr>
          <w:rFonts w:ascii="Arial" w:hAnsi="Arial" w:cs="Arial"/>
          <w:bCs/>
          <w:lang w:eastAsia="zh-CN"/>
        </w:rPr>
        <w:t>I</w:t>
      </w:r>
      <w:r w:rsidRPr="00865A91">
        <w:rPr>
          <w:rFonts w:ascii="Arial" w:hAnsi="Arial" w:cs="Arial"/>
        </w:rPr>
        <w:t xml:space="preserve"> </w:t>
      </w:r>
    </w:p>
    <w:p w:rsidR="00613F0B" w:rsidRPr="00865A91" w:rsidRDefault="00613F0B" w:rsidP="00865A91">
      <w:pPr>
        <w:widowControl w:val="0"/>
        <w:autoSpaceDE w:val="0"/>
        <w:autoSpaceDN w:val="0"/>
        <w:adjustRightInd w:val="0"/>
        <w:jc w:val="center"/>
        <w:outlineLvl w:val="1"/>
        <w:rPr>
          <w:rFonts w:ascii="Arial" w:hAnsi="Arial" w:cs="Arial"/>
        </w:rPr>
      </w:pPr>
      <w:r w:rsidRPr="00865A91">
        <w:rPr>
          <w:rFonts w:ascii="Arial" w:hAnsi="Arial" w:cs="Arial"/>
        </w:rPr>
        <w:t xml:space="preserve">«Развитие системы информирования населения о деятельности органов местного самоуправления Московской области, </w:t>
      </w:r>
    </w:p>
    <w:p w:rsidR="00613F0B" w:rsidRPr="00865A91" w:rsidRDefault="00613F0B" w:rsidP="00865A91">
      <w:pPr>
        <w:widowControl w:val="0"/>
        <w:autoSpaceDE w:val="0"/>
        <w:autoSpaceDN w:val="0"/>
        <w:adjustRightInd w:val="0"/>
        <w:jc w:val="center"/>
        <w:outlineLvl w:val="1"/>
        <w:rPr>
          <w:rFonts w:ascii="Arial" w:hAnsi="Arial" w:cs="Arial"/>
        </w:rPr>
      </w:pPr>
      <w:r w:rsidRPr="00865A91">
        <w:rPr>
          <w:rFonts w:ascii="Arial" w:hAnsi="Arial" w:cs="Arial"/>
        </w:rPr>
        <w:t>создание доступной современной медиасреды»</w:t>
      </w:r>
    </w:p>
    <w:p w:rsidR="00613F0B" w:rsidRPr="00865A91" w:rsidRDefault="00613F0B" w:rsidP="00865A91">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2681"/>
        <w:gridCol w:w="1915"/>
        <w:gridCol w:w="2140"/>
        <w:gridCol w:w="1602"/>
        <w:gridCol w:w="1338"/>
        <w:gridCol w:w="1142"/>
        <w:gridCol w:w="1142"/>
        <w:gridCol w:w="1142"/>
        <w:gridCol w:w="2025"/>
      </w:tblGrid>
      <w:tr w:rsidR="00613F0B" w:rsidRPr="00865A91" w:rsidTr="00865A91">
        <w:trPr>
          <w:tblCellSpacing w:w="5" w:type="nil"/>
        </w:trPr>
        <w:tc>
          <w:tcPr>
            <w:tcW w:w="1473" w:type="pct"/>
            <w:gridSpan w:val="2"/>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rPr>
                <w:rFonts w:ascii="Arial" w:hAnsi="Arial" w:cs="Arial"/>
              </w:rPr>
            </w:pPr>
            <w:r w:rsidRPr="00865A91">
              <w:rPr>
                <w:rFonts w:ascii="Arial" w:hAnsi="Arial" w:cs="Arial"/>
              </w:rPr>
              <w:t xml:space="preserve">Муниципальный заказчик подпрограммы             </w:t>
            </w:r>
          </w:p>
        </w:tc>
        <w:tc>
          <w:tcPr>
            <w:tcW w:w="3527" w:type="pct"/>
            <w:gridSpan w:val="7"/>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rPr>
                <w:rFonts w:ascii="Arial" w:hAnsi="Arial" w:cs="Arial"/>
              </w:rPr>
            </w:pPr>
            <w:r w:rsidRPr="00865A91">
              <w:rPr>
                <w:rFonts w:ascii="Arial" w:hAnsi="Arial" w:cs="Arial"/>
              </w:rPr>
              <w:t>Отдел социальных коммуникаций Администрации городского округа Павловский Посад Московской области</w:t>
            </w:r>
          </w:p>
        </w:tc>
      </w:tr>
      <w:tr w:rsidR="00613F0B" w:rsidRPr="00865A91" w:rsidTr="00865A91">
        <w:trPr>
          <w:trHeight w:val="360"/>
          <w:tblCellSpacing w:w="5" w:type="nil"/>
        </w:trPr>
        <w:tc>
          <w:tcPr>
            <w:tcW w:w="893"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rPr>
                <w:rFonts w:ascii="Arial" w:hAnsi="Arial" w:cs="Arial"/>
              </w:rPr>
            </w:pPr>
            <w:r w:rsidRPr="00865A91">
              <w:rPr>
                <w:rFonts w:ascii="Arial" w:hAnsi="Arial" w:cs="Arial"/>
              </w:rPr>
              <w:t xml:space="preserve">Источники            </w:t>
            </w:r>
            <w:r w:rsidRPr="00865A91">
              <w:rPr>
                <w:rFonts w:ascii="Arial" w:hAnsi="Arial" w:cs="Arial"/>
              </w:rPr>
              <w:br/>
              <w:t xml:space="preserve">финансирования       </w:t>
            </w:r>
            <w:r w:rsidRPr="00865A91">
              <w:rPr>
                <w:rFonts w:ascii="Arial" w:hAnsi="Arial" w:cs="Arial"/>
              </w:rPr>
              <w:br/>
              <w:t>подпрограммы по годам</w:t>
            </w:r>
            <w:r w:rsidRPr="00865A91">
              <w:rPr>
                <w:rFonts w:ascii="Arial" w:hAnsi="Arial" w:cs="Arial"/>
              </w:rPr>
              <w:br/>
              <w:t xml:space="preserve">реализации и главным </w:t>
            </w:r>
            <w:r w:rsidRPr="00865A91">
              <w:rPr>
                <w:rFonts w:ascii="Arial" w:hAnsi="Arial" w:cs="Arial"/>
              </w:rPr>
              <w:br/>
              <w:t xml:space="preserve">распорядителям       </w:t>
            </w:r>
            <w:r w:rsidRPr="00865A91">
              <w:rPr>
                <w:rFonts w:ascii="Arial" w:hAnsi="Arial" w:cs="Arial"/>
              </w:rPr>
              <w:br/>
              <w:t xml:space="preserve">бюджетных средств, </w:t>
            </w:r>
            <w:r w:rsidRPr="00865A91">
              <w:rPr>
                <w:rFonts w:ascii="Arial" w:hAnsi="Arial" w:cs="Arial"/>
              </w:rPr>
              <w:br/>
              <w:t>в том числе по годам:</w:t>
            </w:r>
          </w:p>
        </w:tc>
        <w:tc>
          <w:tcPr>
            <w:tcW w:w="580"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rPr>
                <w:rFonts w:ascii="Arial" w:hAnsi="Arial" w:cs="Arial"/>
              </w:rPr>
            </w:pPr>
            <w:r w:rsidRPr="00865A91">
              <w:rPr>
                <w:rFonts w:ascii="Arial" w:hAnsi="Arial" w:cs="Arial"/>
              </w:rPr>
              <w:t xml:space="preserve">Главный      </w:t>
            </w:r>
            <w:r w:rsidRPr="00865A91">
              <w:rPr>
                <w:rFonts w:ascii="Arial" w:hAnsi="Arial" w:cs="Arial"/>
              </w:rPr>
              <w:br/>
              <w:t>распорядитель</w:t>
            </w:r>
            <w:r w:rsidRPr="00865A91">
              <w:rPr>
                <w:rFonts w:ascii="Arial" w:hAnsi="Arial" w:cs="Arial"/>
              </w:rPr>
              <w:br/>
              <w:t xml:space="preserve">бюджетных    </w:t>
            </w:r>
            <w:r w:rsidRPr="00865A91">
              <w:rPr>
                <w:rFonts w:ascii="Arial" w:hAnsi="Arial" w:cs="Arial"/>
              </w:rPr>
              <w:br/>
              <w:t xml:space="preserve">средств:      </w:t>
            </w:r>
          </w:p>
          <w:p w:rsidR="00613F0B" w:rsidRPr="00865A91" w:rsidRDefault="00613F0B" w:rsidP="00865A91">
            <w:pPr>
              <w:widowControl w:val="0"/>
              <w:autoSpaceDE w:val="0"/>
              <w:autoSpaceDN w:val="0"/>
              <w:adjustRightInd w:val="0"/>
              <w:rPr>
                <w:rFonts w:ascii="Arial" w:hAnsi="Arial" w:cs="Arial"/>
              </w:rPr>
            </w:pPr>
          </w:p>
          <w:p w:rsidR="00613F0B" w:rsidRPr="00865A91" w:rsidRDefault="00613F0B" w:rsidP="00865A91">
            <w:pPr>
              <w:widowControl w:val="0"/>
              <w:autoSpaceDE w:val="0"/>
              <w:autoSpaceDN w:val="0"/>
              <w:adjustRightInd w:val="0"/>
              <w:rPr>
                <w:rFonts w:ascii="Arial" w:hAnsi="Arial" w:cs="Arial"/>
              </w:rPr>
            </w:pPr>
            <w:r w:rsidRPr="00865A91">
              <w:rPr>
                <w:rFonts w:ascii="Arial" w:hAnsi="Arial" w:cs="Arial"/>
              </w:rPr>
              <w:t>Администрация городского округа Павловский Посад Московской области</w:t>
            </w:r>
          </w:p>
        </w:tc>
        <w:tc>
          <w:tcPr>
            <w:tcW w:w="714" w:type="pct"/>
            <w:vMerge w:val="restart"/>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rPr>
                <w:rFonts w:ascii="Arial" w:hAnsi="Arial" w:cs="Arial"/>
              </w:rPr>
            </w:pPr>
            <w:r w:rsidRPr="00865A91">
              <w:rPr>
                <w:rFonts w:ascii="Arial" w:hAnsi="Arial" w:cs="Arial"/>
              </w:rPr>
              <w:t xml:space="preserve">Источник      </w:t>
            </w:r>
            <w:r w:rsidRPr="00865A91">
              <w:rPr>
                <w:rFonts w:ascii="Arial" w:hAnsi="Arial" w:cs="Arial"/>
              </w:rPr>
              <w:br/>
              <w:t>финансирования</w:t>
            </w:r>
          </w:p>
        </w:tc>
        <w:tc>
          <w:tcPr>
            <w:tcW w:w="2813" w:type="pct"/>
            <w:gridSpan w:val="6"/>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jc w:val="center"/>
              <w:rPr>
                <w:rFonts w:ascii="Arial" w:hAnsi="Arial" w:cs="Arial"/>
              </w:rPr>
            </w:pPr>
            <w:r w:rsidRPr="00865A91">
              <w:rPr>
                <w:rFonts w:ascii="Arial" w:hAnsi="Arial" w:cs="Arial"/>
              </w:rPr>
              <w:t>Расходы (тыс. руб.)</w:t>
            </w:r>
          </w:p>
        </w:tc>
      </w:tr>
      <w:tr w:rsidR="00613F0B" w:rsidRPr="00865A91" w:rsidTr="00865A91">
        <w:trPr>
          <w:trHeight w:val="720"/>
          <w:tblCellSpacing w:w="5" w:type="nil"/>
        </w:trPr>
        <w:tc>
          <w:tcPr>
            <w:tcW w:w="893"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rPr>
                <w:rFonts w:ascii="Arial" w:hAnsi="Arial" w:cs="Arial"/>
              </w:rPr>
            </w:pPr>
          </w:p>
        </w:tc>
        <w:tc>
          <w:tcPr>
            <w:tcW w:w="580"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rPr>
                <w:rFonts w:ascii="Arial" w:hAnsi="Arial" w:cs="Arial"/>
              </w:rPr>
            </w:pPr>
          </w:p>
        </w:tc>
        <w:tc>
          <w:tcPr>
            <w:tcW w:w="714" w:type="pct"/>
            <w:vMerge/>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rPr>
                <w:rFonts w:ascii="Arial" w:hAnsi="Arial" w:cs="Arial"/>
              </w:rPr>
            </w:pPr>
          </w:p>
        </w:tc>
        <w:tc>
          <w:tcPr>
            <w:tcW w:w="536" w:type="pct"/>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rPr>
                <w:rFonts w:ascii="Arial" w:hAnsi="Arial" w:cs="Arial"/>
              </w:rPr>
            </w:pPr>
            <w:r w:rsidRPr="00865A91">
              <w:rPr>
                <w:rFonts w:ascii="Arial" w:hAnsi="Arial" w:cs="Arial"/>
              </w:rPr>
              <w:t>Всего</w:t>
            </w:r>
          </w:p>
        </w:tc>
        <w:tc>
          <w:tcPr>
            <w:tcW w:w="449" w:type="pct"/>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ind w:right="-134"/>
              <w:jc w:val="center"/>
              <w:rPr>
                <w:rFonts w:ascii="Arial" w:hAnsi="Arial" w:cs="Arial"/>
              </w:rPr>
            </w:pPr>
            <w:r w:rsidRPr="00865A91">
              <w:rPr>
                <w:rFonts w:ascii="Arial" w:hAnsi="Arial" w:cs="Arial"/>
              </w:rPr>
              <w:t>2021 год</w:t>
            </w:r>
          </w:p>
        </w:tc>
        <w:tc>
          <w:tcPr>
            <w:tcW w:w="384" w:type="pct"/>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jc w:val="center"/>
              <w:rPr>
                <w:rFonts w:ascii="Arial" w:hAnsi="Arial" w:cs="Arial"/>
              </w:rPr>
            </w:pPr>
            <w:r w:rsidRPr="00865A91">
              <w:rPr>
                <w:rFonts w:ascii="Arial" w:hAnsi="Arial" w:cs="Arial"/>
              </w:rPr>
              <w:t>2022год</w:t>
            </w:r>
          </w:p>
        </w:tc>
        <w:tc>
          <w:tcPr>
            <w:tcW w:w="384" w:type="pct"/>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jc w:val="center"/>
              <w:rPr>
                <w:rFonts w:ascii="Arial" w:hAnsi="Arial" w:cs="Arial"/>
              </w:rPr>
            </w:pPr>
            <w:r w:rsidRPr="00865A91">
              <w:rPr>
                <w:rFonts w:ascii="Arial" w:hAnsi="Arial" w:cs="Arial"/>
              </w:rPr>
              <w:t>2023 год</w:t>
            </w:r>
          </w:p>
        </w:tc>
        <w:tc>
          <w:tcPr>
            <w:tcW w:w="384" w:type="pct"/>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jc w:val="center"/>
              <w:rPr>
                <w:rFonts w:ascii="Arial" w:hAnsi="Arial" w:cs="Arial"/>
              </w:rPr>
            </w:pPr>
            <w:r w:rsidRPr="00865A91">
              <w:rPr>
                <w:rFonts w:ascii="Arial" w:hAnsi="Arial" w:cs="Arial"/>
              </w:rPr>
              <w:t>2024 год</w:t>
            </w:r>
          </w:p>
        </w:tc>
        <w:tc>
          <w:tcPr>
            <w:tcW w:w="675" w:type="pct"/>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jc w:val="center"/>
              <w:rPr>
                <w:rFonts w:ascii="Arial" w:hAnsi="Arial" w:cs="Arial"/>
              </w:rPr>
            </w:pPr>
            <w:r w:rsidRPr="00865A91">
              <w:rPr>
                <w:rFonts w:ascii="Arial" w:hAnsi="Arial" w:cs="Arial"/>
              </w:rPr>
              <w:t>2025 год</w:t>
            </w:r>
          </w:p>
        </w:tc>
      </w:tr>
      <w:tr w:rsidR="00613F0B" w:rsidRPr="00865A91" w:rsidTr="00865A91">
        <w:trPr>
          <w:trHeight w:val="720"/>
          <w:tblCellSpacing w:w="5" w:type="nil"/>
        </w:trPr>
        <w:tc>
          <w:tcPr>
            <w:tcW w:w="893"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rPr>
                <w:rFonts w:ascii="Arial" w:hAnsi="Arial" w:cs="Arial"/>
              </w:rPr>
            </w:pPr>
          </w:p>
        </w:tc>
        <w:tc>
          <w:tcPr>
            <w:tcW w:w="580"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rPr>
                <w:rFonts w:ascii="Arial" w:hAnsi="Arial" w:cs="Arial"/>
              </w:rPr>
            </w:pPr>
          </w:p>
        </w:tc>
        <w:tc>
          <w:tcPr>
            <w:tcW w:w="714" w:type="pct"/>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rPr>
                <w:rFonts w:ascii="Arial" w:hAnsi="Arial" w:cs="Arial"/>
              </w:rPr>
            </w:pPr>
            <w:r w:rsidRPr="00865A91">
              <w:rPr>
                <w:rFonts w:ascii="Arial" w:hAnsi="Arial" w:cs="Arial"/>
              </w:rPr>
              <w:t>Всего:</w:t>
            </w:r>
          </w:p>
          <w:p w:rsidR="00613F0B" w:rsidRPr="00865A91" w:rsidRDefault="00613F0B" w:rsidP="00865A91">
            <w:pPr>
              <w:widowControl w:val="0"/>
              <w:autoSpaceDE w:val="0"/>
              <w:autoSpaceDN w:val="0"/>
              <w:adjustRightInd w:val="0"/>
              <w:rPr>
                <w:rFonts w:ascii="Arial" w:hAnsi="Arial" w:cs="Arial"/>
                <w:i/>
              </w:rPr>
            </w:pPr>
            <w:r w:rsidRPr="00865A91">
              <w:rPr>
                <w:rFonts w:ascii="Arial" w:hAnsi="Arial" w:cs="Arial"/>
                <w:i/>
              </w:rPr>
              <w:t xml:space="preserve">в том числе:  </w:t>
            </w:r>
          </w:p>
        </w:tc>
        <w:tc>
          <w:tcPr>
            <w:tcW w:w="536"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bCs/>
              </w:rPr>
            </w:pPr>
            <w:r w:rsidRPr="00865A91">
              <w:rPr>
                <w:rFonts w:ascii="Arial" w:hAnsi="Arial" w:cs="Arial"/>
                <w:bCs/>
              </w:rPr>
              <w:t>47027,0</w:t>
            </w:r>
          </w:p>
        </w:tc>
        <w:tc>
          <w:tcPr>
            <w:tcW w:w="449"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bCs/>
              </w:rPr>
            </w:pPr>
            <w:r w:rsidRPr="00865A91">
              <w:rPr>
                <w:rFonts w:ascii="Arial" w:hAnsi="Arial" w:cs="Arial"/>
                <w:bCs/>
              </w:rPr>
              <w:t>13927,0</w:t>
            </w:r>
          </w:p>
        </w:tc>
        <w:tc>
          <w:tcPr>
            <w:tcW w:w="384"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bCs/>
              </w:rPr>
            </w:pPr>
            <w:r w:rsidRPr="00865A91">
              <w:rPr>
                <w:rFonts w:ascii="Arial" w:hAnsi="Arial" w:cs="Arial"/>
                <w:bCs/>
              </w:rPr>
              <w:t>8300,0</w:t>
            </w:r>
          </w:p>
        </w:tc>
        <w:tc>
          <w:tcPr>
            <w:tcW w:w="384"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bCs/>
              </w:rPr>
            </w:pPr>
            <w:r w:rsidRPr="00865A91">
              <w:rPr>
                <w:rFonts w:ascii="Arial" w:hAnsi="Arial" w:cs="Arial"/>
                <w:bCs/>
              </w:rPr>
              <w:t>8300,0</w:t>
            </w:r>
          </w:p>
        </w:tc>
        <w:tc>
          <w:tcPr>
            <w:tcW w:w="384"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bCs/>
              </w:rPr>
            </w:pPr>
            <w:r w:rsidRPr="00865A91">
              <w:rPr>
                <w:rFonts w:ascii="Arial" w:hAnsi="Arial" w:cs="Arial"/>
                <w:bCs/>
              </w:rPr>
              <w:t>8300,0</w:t>
            </w:r>
          </w:p>
        </w:tc>
        <w:tc>
          <w:tcPr>
            <w:tcW w:w="67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bCs/>
              </w:rPr>
            </w:pPr>
            <w:r w:rsidRPr="00865A91">
              <w:rPr>
                <w:rFonts w:ascii="Arial" w:hAnsi="Arial" w:cs="Arial"/>
                <w:bCs/>
              </w:rPr>
              <w:t>8200,0</w:t>
            </w:r>
          </w:p>
        </w:tc>
      </w:tr>
      <w:tr w:rsidR="00613F0B" w:rsidRPr="00865A91" w:rsidTr="00865A91">
        <w:trPr>
          <w:trHeight w:val="890"/>
          <w:tblCellSpacing w:w="5" w:type="nil"/>
        </w:trPr>
        <w:tc>
          <w:tcPr>
            <w:tcW w:w="893"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rPr>
                <w:rFonts w:ascii="Arial" w:hAnsi="Arial" w:cs="Arial"/>
              </w:rPr>
            </w:pPr>
          </w:p>
        </w:tc>
        <w:tc>
          <w:tcPr>
            <w:tcW w:w="580"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rPr>
                <w:rFonts w:ascii="Arial" w:hAnsi="Arial" w:cs="Arial"/>
              </w:rPr>
            </w:pPr>
          </w:p>
        </w:tc>
        <w:tc>
          <w:tcPr>
            <w:tcW w:w="714" w:type="pct"/>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rPr>
                <w:rFonts w:ascii="Arial" w:hAnsi="Arial" w:cs="Arial"/>
              </w:rPr>
            </w:pPr>
            <w:r w:rsidRPr="00865A91">
              <w:rPr>
                <w:rFonts w:ascii="Arial" w:hAnsi="Arial" w:cs="Arial"/>
              </w:rPr>
              <w:t>Средства бюджета городского округа Павловский Посад</w:t>
            </w:r>
          </w:p>
        </w:tc>
        <w:tc>
          <w:tcPr>
            <w:tcW w:w="536"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bCs/>
              </w:rPr>
            </w:pPr>
            <w:r w:rsidRPr="00865A91">
              <w:rPr>
                <w:rFonts w:ascii="Arial" w:hAnsi="Arial" w:cs="Arial"/>
                <w:bCs/>
              </w:rPr>
              <w:t>47027,0</w:t>
            </w:r>
          </w:p>
        </w:tc>
        <w:tc>
          <w:tcPr>
            <w:tcW w:w="449"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bCs/>
              </w:rPr>
            </w:pPr>
            <w:r w:rsidRPr="00865A91">
              <w:rPr>
                <w:rFonts w:ascii="Arial" w:hAnsi="Arial" w:cs="Arial"/>
                <w:bCs/>
              </w:rPr>
              <w:t>13927,0</w:t>
            </w:r>
          </w:p>
        </w:tc>
        <w:tc>
          <w:tcPr>
            <w:tcW w:w="384"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bCs/>
              </w:rPr>
            </w:pPr>
            <w:r w:rsidRPr="00865A91">
              <w:rPr>
                <w:rFonts w:ascii="Arial" w:hAnsi="Arial" w:cs="Arial"/>
                <w:bCs/>
              </w:rPr>
              <w:t>8300,0</w:t>
            </w:r>
          </w:p>
        </w:tc>
        <w:tc>
          <w:tcPr>
            <w:tcW w:w="384"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bCs/>
              </w:rPr>
            </w:pPr>
            <w:r w:rsidRPr="00865A91">
              <w:rPr>
                <w:rFonts w:ascii="Arial" w:hAnsi="Arial" w:cs="Arial"/>
                <w:bCs/>
              </w:rPr>
              <w:t>8300,0</w:t>
            </w:r>
          </w:p>
        </w:tc>
        <w:tc>
          <w:tcPr>
            <w:tcW w:w="384"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bCs/>
              </w:rPr>
            </w:pPr>
            <w:r w:rsidRPr="00865A91">
              <w:rPr>
                <w:rFonts w:ascii="Arial" w:hAnsi="Arial" w:cs="Arial"/>
                <w:bCs/>
              </w:rPr>
              <w:t>8300,0</w:t>
            </w:r>
          </w:p>
        </w:tc>
        <w:tc>
          <w:tcPr>
            <w:tcW w:w="67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bCs/>
              </w:rPr>
            </w:pPr>
            <w:r w:rsidRPr="00865A91">
              <w:rPr>
                <w:rFonts w:ascii="Arial" w:hAnsi="Arial" w:cs="Arial"/>
                <w:bCs/>
              </w:rPr>
              <w:t>8200,0</w:t>
            </w:r>
          </w:p>
        </w:tc>
      </w:tr>
    </w:tbl>
    <w:p w:rsidR="00613F0B" w:rsidRPr="00865A91" w:rsidRDefault="00613F0B" w:rsidP="00865A91">
      <w:pPr>
        <w:rPr>
          <w:rFonts w:ascii="Arial" w:hAnsi="Arial" w:cs="Arial"/>
          <w:lang w:eastAsia="zh-CN"/>
        </w:rPr>
      </w:pPr>
    </w:p>
    <w:p w:rsidR="00613F0B" w:rsidRPr="00865A91" w:rsidRDefault="00613F0B" w:rsidP="00865A91">
      <w:pPr>
        <w:rPr>
          <w:rFonts w:ascii="Arial" w:hAnsi="Arial" w:cs="Arial"/>
          <w:lang w:eastAsia="zh-CN"/>
        </w:rPr>
      </w:pPr>
    </w:p>
    <w:p w:rsidR="00613F0B" w:rsidRPr="00865A91" w:rsidRDefault="00613F0B" w:rsidP="00865A91">
      <w:pPr>
        <w:tabs>
          <w:tab w:val="left" w:pos="725"/>
        </w:tabs>
        <w:suppressAutoHyphens/>
        <w:autoSpaceDE w:val="0"/>
        <w:jc w:val="center"/>
        <w:rPr>
          <w:rFonts w:ascii="Arial" w:hAnsi="Arial" w:cs="Arial"/>
          <w:bCs/>
          <w:lang w:eastAsia="zh-CN"/>
        </w:rPr>
      </w:pPr>
      <w:r w:rsidRPr="00865A91">
        <w:rPr>
          <w:rFonts w:ascii="Arial" w:hAnsi="Arial" w:cs="Arial"/>
          <w:bCs/>
          <w:lang w:eastAsia="zh-CN"/>
        </w:rPr>
        <w:t>Характеристика проблем, решаемых посредством мероприятий Подпрограммы I</w:t>
      </w:r>
    </w:p>
    <w:p w:rsidR="00613F0B" w:rsidRPr="00865A91" w:rsidRDefault="00613F0B" w:rsidP="00865A91">
      <w:pPr>
        <w:widowControl w:val="0"/>
        <w:autoSpaceDE w:val="0"/>
        <w:autoSpaceDN w:val="0"/>
        <w:adjustRightInd w:val="0"/>
        <w:jc w:val="both"/>
        <w:outlineLvl w:val="1"/>
        <w:rPr>
          <w:rFonts w:ascii="Arial" w:hAnsi="Arial" w:cs="Arial"/>
        </w:rPr>
      </w:pPr>
      <w:r w:rsidRPr="00865A91">
        <w:rPr>
          <w:rFonts w:ascii="Arial" w:hAnsi="Arial" w:cs="Arial"/>
          <w:bCs/>
          <w:lang w:eastAsia="zh-CN"/>
        </w:rPr>
        <w:t xml:space="preserve">        В ходе реализации подпрограммы </w:t>
      </w:r>
      <w:r w:rsidRPr="00865A91">
        <w:rPr>
          <w:rFonts w:ascii="Arial" w:hAnsi="Arial" w:cs="Arial"/>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w:t>
      </w:r>
      <w:r w:rsidRPr="00865A91">
        <w:rPr>
          <w:rFonts w:ascii="Arial" w:hAnsi="Arial" w:cs="Arial"/>
          <w:bCs/>
          <w:lang w:eastAsia="zh-CN"/>
        </w:rPr>
        <w:t>могут возникать риски, такие как:</w:t>
      </w:r>
    </w:p>
    <w:p w:rsidR="00613F0B" w:rsidRPr="00865A91" w:rsidRDefault="00613F0B" w:rsidP="00865A91">
      <w:pPr>
        <w:widowControl w:val="0"/>
        <w:autoSpaceDE w:val="0"/>
        <w:autoSpaceDN w:val="0"/>
        <w:adjustRightInd w:val="0"/>
        <w:jc w:val="both"/>
        <w:outlineLvl w:val="1"/>
        <w:rPr>
          <w:rFonts w:ascii="Arial" w:hAnsi="Arial" w:cs="Arial"/>
        </w:rPr>
      </w:pPr>
      <w:r w:rsidRPr="00865A91">
        <w:rPr>
          <w:rFonts w:ascii="Arial" w:hAnsi="Arial" w:cs="Arial"/>
          <w:bCs/>
          <w:lang w:eastAsia="zh-CN"/>
        </w:rPr>
        <w:t xml:space="preserve">- недостижение целевых значений показателей результативности подпрограммы </w:t>
      </w:r>
      <w:r w:rsidRPr="00865A91">
        <w:rPr>
          <w:rFonts w:ascii="Arial" w:hAnsi="Arial" w:cs="Arial"/>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r w:rsidRPr="00865A91">
        <w:rPr>
          <w:rFonts w:ascii="Arial" w:hAnsi="Arial" w:cs="Arial"/>
          <w:bCs/>
          <w:lang w:eastAsia="zh-CN"/>
        </w:rPr>
        <w:t xml:space="preserve"> к 2024 году;</w:t>
      </w:r>
    </w:p>
    <w:p w:rsidR="00613F0B" w:rsidRPr="00865A91" w:rsidRDefault="00613F0B" w:rsidP="00865A91">
      <w:pPr>
        <w:tabs>
          <w:tab w:val="left" w:pos="993"/>
        </w:tabs>
        <w:suppressAutoHyphens/>
        <w:autoSpaceDE w:val="0"/>
        <w:jc w:val="both"/>
        <w:rPr>
          <w:rFonts w:ascii="Arial" w:hAnsi="Arial" w:cs="Arial"/>
          <w:bCs/>
          <w:lang w:eastAsia="zh-CN"/>
        </w:rPr>
      </w:pPr>
      <w:r w:rsidRPr="00865A91">
        <w:rPr>
          <w:rFonts w:ascii="Arial" w:hAnsi="Arial" w:cs="Arial"/>
          <w:bCs/>
          <w:lang w:eastAsia="zh-CN"/>
        </w:rPr>
        <w:t>- снижение объёмов финансирования мероприятий вследствие изменения прогнозируемых объёмов дохода бюджета городского округа Павловский Посад или не полное представление средств из запланированных источников;</w:t>
      </w:r>
    </w:p>
    <w:p w:rsidR="00613F0B" w:rsidRPr="00865A91" w:rsidRDefault="00613F0B" w:rsidP="00865A91">
      <w:pPr>
        <w:tabs>
          <w:tab w:val="left" w:pos="993"/>
        </w:tabs>
        <w:suppressAutoHyphens/>
        <w:autoSpaceDE w:val="0"/>
        <w:jc w:val="both"/>
        <w:rPr>
          <w:rFonts w:ascii="Arial" w:hAnsi="Arial" w:cs="Arial"/>
          <w:bCs/>
          <w:lang w:eastAsia="zh-CN"/>
        </w:rPr>
      </w:pPr>
      <w:r w:rsidRPr="00865A91">
        <w:rPr>
          <w:rFonts w:ascii="Arial" w:hAnsi="Arial" w:cs="Arial"/>
          <w:bCs/>
          <w:lang w:eastAsia="zh-CN"/>
        </w:rPr>
        <w:t xml:space="preserve">- неэффективное или неполное использование возможностей и сервисов, внедряемых в рамках подпрограммы </w:t>
      </w:r>
      <w:r w:rsidRPr="00865A91">
        <w:rPr>
          <w:rFonts w:ascii="Arial" w:hAnsi="Arial" w:cs="Arial"/>
        </w:rPr>
        <w:t xml:space="preserve">«Развитие системы информирования населения о деятельности органов местного самоуправления Московской области, </w:t>
      </w:r>
    </w:p>
    <w:p w:rsidR="00613F0B" w:rsidRPr="00865A91" w:rsidRDefault="00613F0B" w:rsidP="00865A91">
      <w:pPr>
        <w:widowControl w:val="0"/>
        <w:autoSpaceDE w:val="0"/>
        <w:autoSpaceDN w:val="0"/>
        <w:adjustRightInd w:val="0"/>
        <w:jc w:val="both"/>
        <w:outlineLvl w:val="1"/>
        <w:rPr>
          <w:rFonts w:ascii="Arial" w:hAnsi="Arial" w:cs="Arial"/>
        </w:rPr>
      </w:pPr>
      <w:r w:rsidRPr="00865A91">
        <w:rPr>
          <w:rFonts w:ascii="Arial" w:hAnsi="Arial" w:cs="Arial"/>
        </w:rPr>
        <w:t>создание доступной современной медиасреды»</w:t>
      </w:r>
      <w:r w:rsidRPr="00865A91">
        <w:rPr>
          <w:rFonts w:ascii="Arial" w:hAnsi="Arial" w:cs="Arial"/>
          <w:bCs/>
          <w:lang w:eastAsia="zh-CN"/>
        </w:rPr>
        <w:t>, информационно-коммуникационных технологий, информационных систем и ресурсов.</w:t>
      </w:r>
    </w:p>
    <w:p w:rsidR="00613F0B" w:rsidRPr="00865A91" w:rsidRDefault="00613F0B" w:rsidP="00865A91">
      <w:pPr>
        <w:widowControl w:val="0"/>
        <w:autoSpaceDE w:val="0"/>
        <w:autoSpaceDN w:val="0"/>
        <w:adjustRightInd w:val="0"/>
        <w:jc w:val="both"/>
        <w:outlineLvl w:val="1"/>
        <w:rPr>
          <w:rFonts w:ascii="Arial" w:hAnsi="Arial" w:cs="Arial"/>
        </w:rPr>
      </w:pPr>
      <w:r w:rsidRPr="00865A91">
        <w:rPr>
          <w:rFonts w:ascii="Arial" w:hAnsi="Arial" w:cs="Arial"/>
          <w:bCs/>
          <w:lang w:eastAsia="zh-CN"/>
        </w:rPr>
        <w:t xml:space="preserve">          В целях обеспечения управления рисками муниципальный заказчик подпрограммы </w:t>
      </w:r>
      <w:r w:rsidRPr="00865A91">
        <w:rPr>
          <w:rFonts w:ascii="Arial" w:hAnsi="Arial" w:cs="Arial"/>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w:t>
      </w:r>
      <w:r w:rsidRPr="00865A91">
        <w:rPr>
          <w:rFonts w:ascii="Arial" w:hAnsi="Arial" w:cs="Arial"/>
          <w:bCs/>
          <w:lang w:eastAsia="zh-CN"/>
        </w:rPr>
        <w:t>организует мониторинг реализации мероприятий подпрограммы и на основе результатов мониторинга вносит необходимые предложения координатору муниципальной программы для принятия соответствующих решений, в том числе по корректировке параметров подпрограммы.</w:t>
      </w:r>
    </w:p>
    <w:p w:rsidR="00613F0B" w:rsidRPr="00865A91" w:rsidRDefault="00613F0B" w:rsidP="00865A91">
      <w:pPr>
        <w:widowControl w:val="0"/>
        <w:autoSpaceDE w:val="0"/>
        <w:autoSpaceDN w:val="0"/>
        <w:adjustRightInd w:val="0"/>
        <w:jc w:val="both"/>
        <w:outlineLvl w:val="1"/>
        <w:rPr>
          <w:rFonts w:ascii="Arial" w:hAnsi="Arial" w:cs="Arial"/>
        </w:rPr>
      </w:pPr>
      <w:r w:rsidRPr="00865A91">
        <w:rPr>
          <w:rFonts w:ascii="Arial" w:hAnsi="Arial" w:cs="Arial"/>
          <w:bCs/>
          <w:lang w:eastAsia="zh-CN"/>
        </w:rPr>
        <w:t xml:space="preserve">         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городского округа Павловский Посад, учтённых при формировании финансовых параметров подпрограммы </w:t>
      </w:r>
      <w:r w:rsidRPr="00865A91">
        <w:rPr>
          <w:rFonts w:ascii="Arial" w:hAnsi="Arial" w:cs="Arial"/>
        </w:rPr>
        <w:t xml:space="preserve">«Развитие системы информирования населения о деятельности органов местного самоуправления Московской области, </w:t>
      </w:r>
    </w:p>
    <w:p w:rsidR="00613F0B" w:rsidRPr="00865A91" w:rsidRDefault="00613F0B" w:rsidP="00865A91">
      <w:pPr>
        <w:widowControl w:val="0"/>
        <w:autoSpaceDE w:val="0"/>
        <w:autoSpaceDN w:val="0"/>
        <w:adjustRightInd w:val="0"/>
        <w:jc w:val="both"/>
        <w:outlineLvl w:val="1"/>
        <w:rPr>
          <w:rFonts w:ascii="Arial" w:hAnsi="Arial" w:cs="Arial"/>
        </w:rPr>
      </w:pPr>
      <w:r w:rsidRPr="00865A91">
        <w:rPr>
          <w:rFonts w:ascii="Arial" w:hAnsi="Arial" w:cs="Arial"/>
        </w:rPr>
        <w:t>создание доступной современной медиасреды»</w:t>
      </w:r>
      <w:r w:rsidRPr="00865A91">
        <w:rPr>
          <w:rFonts w:ascii="Arial" w:hAnsi="Arial" w:cs="Arial"/>
          <w:bCs/>
          <w:lang w:eastAsia="zh-CN"/>
        </w:rPr>
        <w:t>, оперативного принятия решений в установленном порядке о перераспределении средств между мероприятиями.</w:t>
      </w:r>
    </w:p>
    <w:p w:rsidR="00613F0B" w:rsidRPr="00865A91" w:rsidRDefault="00613F0B" w:rsidP="00865A91">
      <w:pPr>
        <w:tabs>
          <w:tab w:val="left" w:pos="993"/>
        </w:tabs>
        <w:suppressAutoHyphens/>
        <w:autoSpaceDE w:val="0"/>
        <w:jc w:val="both"/>
        <w:rPr>
          <w:rFonts w:ascii="Arial" w:hAnsi="Arial" w:cs="Arial"/>
          <w:bCs/>
          <w:lang w:eastAsia="zh-CN"/>
        </w:rPr>
      </w:pPr>
      <w:r w:rsidRPr="00865A91">
        <w:rPr>
          <w:rFonts w:ascii="Arial" w:hAnsi="Arial" w:cs="Arial"/>
          <w:bCs/>
          <w:lang w:eastAsia="zh-CN"/>
        </w:rPr>
        <w:t>В рамках реализации подпрограммы планируется осуществление следующих основных мероприятий:</w:t>
      </w:r>
    </w:p>
    <w:p w:rsidR="00613F0B" w:rsidRPr="00865A91" w:rsidRDefault="00613F0B" w:rsidP="00865A91">
      <w:pPr>
        <w:numPr>
          <w:ilvl w:val="0"/>
          <w:numId w:val="16"/>
        </w:numPr>
        <w:tabs>
          <w:tab w:val="left" w:pos="725"/>
        </w:tabs>
        <w:suppressAutoHyphens/>
        <w:autoSpaceDE w:val="0"/>
        <w:spacing w:after="200" w:line="276" w:lineRule="auto"/>
        <w:ind w:left="284" w:firstLine="0"/>
        <w:contextualSpacing/>
        <w:jc w:val="both"/>
        <w:rPr>
          <w:rFonts w:ascii="Arial" w:hAnsi="Arial" w:cs="Arial"/>
        </w:rPr>
      </w:pPr>
      <w:r w:rsidRPr="00865A91">
        <w:rPr>
          <w:rFonts w:ascii="Arial" w:hAnsi="Arial" w:cs="Arial"/>
        </w:rPr>
        <w:t>«Информирование населения об основных событиях социально-экономического развития и общественно-политической жизни»;</w:t>
      </w:r>
    </w:p>
    <w:p w:rsidR="00613F0B" w:rsidRPr="00865A91" w:rsidRDefault="00613F0B" w:rsidP="00865A91">
      <w:pPr>
        <w:numPr>
          <w:ilvl w:val="0"/>
          <w:numId w:val="16"/>
        </w:numPr>
        <w:tabs>
          <w:tab w:val="left" w:pos="725"/>
        </w:tabs>
        <w:suppressAutoHyphens/>
        <w:autoSpaceDE w:val="0"/>
        <w:spacing w:after="200" w:line="276" w:lineRule="auto"/>
        <w:ind w:left="284" w:firstLine="0"/>
        <w:contextualSpacing/>
        <w:jc w:val="both"/>
        <w:rPr>
          <w:rFonts w:ascii="Arial" w:hAnsi="Arial" w:cs="Arial"/>
          <w:bCs/>
          <w:lang w:eastAsia="zh-CN"/>
        </w:rPr>
      </w:pPr>
      <w:r w:rsidRPr="00865A91">
        <w:rPr>
          <w:rFonts w:ascii="Arial" w:hAnsi="Arial" w:cs="Arial"/>
        </w:rPr>
        <w:t>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через СМИ, на интернет-ресурсах, в социальных сетях и блогосфере;</w:t>
      </w:r>
    </w:p>
    <w:p w:rsidR="00613F0B" w:rsidRPr="00865A91" w:rsidRDefault="00613F0B" w:rsidP="00865A91">
      <w:pPr>
        <w:numPr>
          <w:ilvl w:val="0"/>
          <w:numId w:val="16"/>
        </w:numPr>
        <w:tabs>
          <w:tab w:val="left" w:pos="725"/>
        </w:tabs>
        <w:suppressAutoHyphens/>
        <w:autoSpaceDE w:val="0"/>
        <w:spacing w:after="200" w:line="276" w:lineRule="auto"/>
        <w:ind w:left="284" w:firstLine="0"/>
        <w:contextualSpacing/>
        <w:jc w:val="both"/>
        <w:rPr>
          <w:rFonts w:ascii="Arial" w:hAnsi="Arial" w:cs="Arial"/>
          <w:bCs/>
          <w:lang w:eastAsia="zh-CN"/>
        </w:rPr>
      </w:pPr>
      <w:r w:rsidRPr="00865A91">
        <w:rPr>
          <w:rFonts w:ascii="Arial" w:hAnsi="Arial" w:cs="Arial"/>
        </w:rPr>
        <w:t>Организация создания и эксплуатации сети объектов наружной рекламы.</w:t>
      </w:r>
    </w:p>
    <w:p w:rsidR="00613F0B" w:rsidRPr="00865A91" w:rsidRDefault="00613F0B" w:rsidP="00865A91">
      <w:pPr>
        <w:tabs>
          <w:tab w:val="left" w:pos="7035"/>
        </w:tabs>
        <w:spacing w:after="200" w:line="276" w:lineRule="auto"/>
        <w:rPr>
          <w:rFonts w:ascii="Arial" w:hAnsi="Arial" w:cs="Arial"/>
        </w:rPr>
      </w:pPr>
      <w:r w:rsidRPr="00865A91">
        <w:rPr>
          <w:rFonts w:ascii="Arial" w:hAnsi="Arial" w:cs="Arial"/>
          <w:lang w:eastAsia="zh-CN"/>
        </w:rPr>
        <w:tab/>
      </w:r>
      <w:r w:rsidRPr="00865A91">
        <w:rPr>
          <w:rFonts w:ascii="Arial" w:hAnsi="Arial" w:cs="Arial"/>
        </w:rPr>
        <w:t xml:space="preserve">Перечень мероприятий Подпрограммы </w:t>
      </w:r>
      <w:r w:rsidRPr="00865A91">
        <w:rPr>
          <w:rFonts w:ascii="Arial" w:hAnsi="Arial" w:cs="Arial"/>
          <w:bCs/>
        </w:rPr>
        <w:t>I</w:t>
      </w:r>
      <w:r w:rsidRPr="00865A91">
        <w:rPr>
          <w:rFonts w:ascii="Arial" w:hAnsi="Arial" w:cs="Arial"/>
        </w:rPr>
        <w:t xml:space="preserve"> </w:t>
      </w:r>
    </w:p>
    <w:p w:rsidR="00613F0B" w:rsidRPr="00865A91" w:rsidRDefault="00613F0B" w:rsidP="00865A91">
      <w:pPr>
        <w:autoSpaceDE w:val="0"/>
        <w:autoSpaceDN w:val="0"/>
        <w:adjustRightInd w:val="0"/>
        <w:jc w:val="center"/>
        <w:rPr>
          <w:rFonts w:ascii="Arial" w:hAnsi="Arial" w:cs="Arial"/>
        </w:rPr>
      </w:pPr>
    </w:p>
    <w:p w:rsidR="00613F0B" w:rsidRPr="00865A91" w:rsidRDefault="00613F0B" w:rsidP="00865A91">
      <w:pPr>
        <w:autoSpaceDE w:val="0"/>
        <w:autoSpaceDN w:val="0"/>
        <w:adjustRightInd w:val="0"/>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764"/>
        <w:gridCol w:w="1365"/>
        <w:gridCol w:w="1755"/>
        <w:gridCol w:w="829"/>
        <w:gridCol w:w="829"/>
        <w:gridCol w:w="710"/>
        <w:gridCol w:w="710"/>
        <w:gridCol w:w="710"/>
        <w:gridCol w:w="710"/>
        <w:gridCol w:w="2067"/>
        <w:gridCol w:w="2252"/>
      </w:tblGrid>
      <w:tr w:rsidR="00613F0B" w:rsidRPr="00865A91" w:rsidTr="00865A91">
        <w:tc>
          <w:tcPr>
            <w:tcW w:w="264" w:type="pct"/>
            <w:vMerge w:val="restar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Код</w:t>
            </w:r>
          </w:p>
        </w:tc>
        <w:tc>
          <w:tcPr>
            <w:tcW w:w="917" w:type="pct"/>
            <w:vMerge w:val="restar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Мероприятия</w:t>
            </w:r>
          </w:p>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программы</w:t>
            </w:r>
          </w:p>
        </w:tc>
        <w:tc>
          <w:tcPr>
            <w:tcW w:w="229" w:type="pct"/>
            <w:vMerge w:val="restar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Сроки исполнения мероприятий</w:t>
            </w:r>
          </w:p>
        </w:tc>
        <w:tc>
          <w:tcPr>
            <w:tcW w:w="688" w:type="pct"/>
            <w:vMerge w:val="restar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Источники финансирования</w:t>
            </w:r>
          </w:p>
        </w:tc>
        <w:tc>
          <w:tcPr>
            <w:tcW w:w="321" w:type="pct"/>
            <w:vMerge w:val="restar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Всего</w:t>
            </w:r>
          </w:p>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(тыс. руб.)</w:t>
            </w:r>
          </w:p>
        </w:tc>
        <w:tc>
          <w:tcPr>
            <w:tcW w:w="1559" w:type="pct"/>
            <w:gridSpan w:val="5"/>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Объем финансирования по годам</w:t>
            </w:r>
          </w:p>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(тыс. руб.)</w:t>
            </w:r>
          </w:p>
        </w:tc>
        <w:tc>
          <w:tcPr>
            <w:tcW w:w="470" w:type="pct"/>
            <w:vMerge w:val="restar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Ответственный</w:t>
            </w:r>
          </w:p>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за выполнение мероприятия программы</w:t>
            </w:r>
          </w:p>
        </w:tc>
        <w:tc>
          <w:tcPr>
            <w:tcW w:w="551" w:type="pct"/>
            <w:vMerge w:val="restar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Результаты выполнения мероприятий программы</w:t>
            </w:r>
          </w:p>
        </w:tc>
      </w:tr>
      <w:tr w:rsidR="00613F0B" w:rsidRPr="00865A91" w:rsidTr="00865A91">
        <w:trPr>
          <w:cantSplit/>
          <w:trHeight w:val="728"/>
        </w:trPr>
        <w:tc>
          <w:tcPr>
            <w:tcW w:w="264" w:type="pct"/>
            <w:vMerge/>
            <w:vAlign w:val="center"/>
          </w:tcPr>
          <w:p w:rsidR="00613F0B" w:rsidRPr="00865A91" w:rsidRDefault="00613F0B" w:rsidP="00865A91">
            <w:pPr>
              <w:jc w:val="center"/>
              <w:rPr>
                <w:rFonts w:ascii="Arial" w:hAnsi="Arial" w:cs="Arial"/>
              </w:rPr>
            </w:pPr>
          </w:p>
        </w:tc>
        <w:tc>
          <w:tcPr>
            <w:tcW w:w="917" w:type="pct"/>
            <w:vMerge/>
            <w:vAlign w:val="center"/>
          </w:tcPr>
          <w:p w:rsidR="00613F0B" w:rsidRPr="00865A91" w:rsidRDefault="00613F0B" w:rsidP="00865A91">
            <w:pPr>
              <w:jc w:val="center"/>
              <w:rPr>
                <w:rFonts w:ascii="Arial" w:hAnsi="Arial" w:cs="Arial"/>
              </w:rPr>
            </w:pPr>
          </w:p>
        </w:tc>
        <w:tc>
          <w:tcPr>
            <w:tcW w:w="229" w:type="pct"/>
            <w:vMerge/>
            <w:vAlign w:val="center"/>
          </w:tcPr>
          <w:p w:rsidR="00613F0B" w:rsidRPr="00865A91" w:rsidRDefault="00613F0B" w:rsidP="00865A91">
            <w:pPr>
              <w:jc w:val="center"/>
              <w:rPr>
                <w:rFonts w:ascii="Arial" w:hAnsi="Arial" w:cs="Arial"/>
              </w:rPr>
            </w:pPr>
          </w:p>
        </w:tc>
        <w:tc>
          <w:tcPr>
            <w:tcW w:w="688" w:type="pct"/>
            <w:vMerge/>
            <w:vAlign w:val="center"/>
          </w:tcPr>
          <w:p w:rsidR="00613F0B" w:rsidRPr="00865A91" w:rsidRDefault="00613F0B" w:rsidP="00865A91">
            <w:pPr>
              <w:jc w:val="center"/>
              <w:rPr>
                <w:rFonts w:ascii="Arial" w:hAnsi="Arial" w:cs="Arial"/>
              </w:rPr>
            </w:pPr>
          </w:p>
        </w:tc>
        <w:tc>
          <w:tcPr>
            <w:tcW w:w="321" w:type="pct"/>
            <w:vMerge/>
            <w:vAlign w:val="center"/>
          </w:tcPr>
          <w:p w:rsidR="00613F0B" w:rsidRPr="00865A91" w:rsidRDefault="00613F0B" w:rsidP="00865A91">
            <w:pPr>
              <w:jc w:val="center"/>
              <w:rPr>
                <w:rFonts w:ascii="Arial" w:hAnsi="Arial" w:cs="Arial"/>
              </w:rPr>
            </w:pPr>
          </w:p>
        </w:tc>
        <w:tc>
          <w:tcPr>
            <w:tcW w:w="311" w:type="pc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2021</w:t>
            </w:r>
          </w:p>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год</w:t>
            </w:r>
          </w:p>
        </w:tc>
        <w:tc>
          <w:tcPr>
            <w:tcW w:w="331" w:type="pc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2022</w:t>
            </w:r>
          </w:p>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год</w:t>
            </w:r>
          </w:p>
        </w:tc>
        <w:tc>
          <w:tcPr>
            <w:tcW w:w="275" w:type="pc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2023</w:t>
            </w:r>
          </w:p>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год</w:t>
            </w:r>
          </w:p>
        </w:tc>
        <w:tc>
          <w:tcPr>
            <w:tcW w:w="321" w:type="pc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2024</w:t>
            </w:r>
          </w:p>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год</w:t>
            </w:r>
          </w:p>
        </w:tc>
        <w:tc>
          <w:tcPr>
            <w:tcW w:w="321" w:type="pct"/>
            <w:vAlign w:val="center"/>
          </w:tcPr>
          <w:p w:rsidR="00613F0B" w:rsidRPr="00865A91" w:rsidRDefault="00613F0B" w:rsidP="00865A91">
            <w:pPr>
              <w:jc w:val="center"/>
              <w:rPr>
                <w:rFonts w:ascii="Arial" w:hAnsi="Arial" w:cs="Arial"/>
              </w:rPr>
            </w:pPr>
            <w:r w:rsidRPr="00865A91">
              <w:rPr>
                <w:rFonts w:ascii="Arial" w:hAnsi="Arial" w:cs="Arial"/>
              </w:rPr>
              <w:t>2025</w:t>
            </w:r>
          </w:p>
          <w:p w:rsidR="00613F0B" w:rsidRPr="00865A91" w:rsidRDefault="00613F0B" w:rsidP="00865A91">
            <w:pPr>
              <w:jc w:val="center"/>
              <w:rPr>
                <w:rFonts w:ascii="Arial" w:hAnsi="Arial" w:cs="Arial"/>
              </w:rPr>
            </w:pPr>
            <w:r w:rsidRPr="00865A91">
              <w:rPr>
                <w:rFonts w:ascii="Arial" w:hAnsi="Arial" w:cs="Arial"/>
              </w:rPr>
              <w:t>год</w:t>
            </w:r>
          </w:p>
        </w:tc>
        <w:tc>
          <w:tcPr>
            <w:tcW w:w="470" w:type="pct"/>
            <w:vMerge/>
            <w:vAlign w:val="center"/>
          </w:tcPr>
          <w:p w:rsidR="00613F0B" w:rsidRPr="00865A91" w:rsidRDefault="00613F0B" w:rsidP="00865A91">
            <w:pPr>
              <w:jc w:val="center"/>
              <w:rPr>
                <w:rFonts w:ascii="Arial" w:hAnsi="Arial" w:cs="Arial"/>
              </w:rPr>
            </w:pPr>
          </w:p>
        </w:tc>
        <w:tc>
          <w:tcPr>
            <w:tcW w:w="551" w:type="pct"/>
            <w:vMerge/>
            <w:vAlign w:val="center"/>
          </w:tcPr>
          <w:p w:rsidR="00613F0B" w:rsidRPr="00865A91" w:rsidRDefault="00613F0B" w:rsidP="00865A91">
            <w:pPr>
              <w:jc w:val="center"/>
              <w:rPr>
                <w:rFonts w:ascii="Arial" w:hAnsi="Arial" w:cs="Arial"/>
              </w:rPr>
            </w:pPr>
          </w:p>
        </w:tc>
      </w:tr>
      <w:tr w:rsidR="00613F0B" w:rsidRPr="00865A91" w:rsidTr="00865A91">
        <w:trPr>
          <w:trHeight w:val="30"/>
        </w:trPr>
        <w:tc>
          <w:tcPr>
            <w:tcW w:w="264" w:type="pc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1</w:t>
            </w:r>
          </w:p>
        </w:tc>
        <w:tc>
          <w:tcPr>
            <w:tcW w:w="917" w:type="pc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2</w:t>
            </w:r>
          </w:p>
        </w:tc>
        <w:tc>
          <w:tcPr>
            <w:tcW w:w="229" w:type="pc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3</w:t>
            </w:r>
          </w:p>
        </w:tc>
        <w:tc>
          <w:tcPr>
            <w:tcW w:w="688" w:type="pc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4</w:t>
            </w:r>
          </w:p>
        </w:tc>
        <w:tc>
          <w:tcPr>
            <w:tcW w:w="321" w:type="pc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5</w:t>
            </w:r>
          </w:p>
        </w:tc>
        <w:tc>
          <w:tcPr>
            <w:tcW w:w="311" w:type="pc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6</w:t>
            </w:r>
          </w:p>
        </w:tc>
        <w:tc>
          <w:tcPr>
            <w:tcW w:w="331" w:type="pc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7</w:t>
            </w:r>
          </w:p>
        </w:tc>
        <w:tc>
          <w:tcPr>
            <w:tcW w:w="275" w:type="pc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8</w:t>
            </w:r>
          </w:p>
        </w:tc>
        <w:tc>
          <w:tcPr>
            <w:tcW w:w="321" w:type="pc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9</w:t>
            </w:r>
          </w:p>
        </w:tc>
        <w:tc>
          <w:tcPr>
            <w:tcW w:w="321" w:type="pc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10</w:t>
            </w:r>
          </w:p>
        </w:tc>
        <w:tc>
          <w:tcPr>
            <w:tcW w:w="470" w:type="pc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11</w:t>
            </w:r>
          </w:p>
        </w:tc>
        <w:tc>
          <w:tcPr>
            <w:tcW w:w="551" w:type="pct"/>
            <w:vAlign w:val="center"/>
          </w:tcPr>
          <w:p w:rsidR="00613F0B" w:rsidRPr="00865A91" w:rsidRDefault="00613F0B" w:rsidP="00865A91">
            <w:pPr>
              <w:autoSpaceDE w:val="0"/>
              <w:autoSpaceDN w:val="0"/>
              <w:adjustRightInd w:val="0"/>
              <w:jc w:val="center"/>
              <w:rPr>
                <w:rFonts w:ascii="Arial" w:hAnsi="Arial" w:cs="Arial"/>
              </w:rPr>
            </w:pPr>
            <w:r w:rsidRPr="00865A91">
              <w:rPr>
                <w:rFonts w:ascii="Arial" w:hAnsi="Arial" w:cs="Arial"/>
              </w:rPr>
              <w:t>12</w:t>
            </w:r>
          </w:p>
        </w:tc>
      </w:tr>
      <w:tr w:rsidR="00613F0B" w:rsidRPr="00865A91" w:rsidTr="00865A91">
        <w:tc>
          <w:tcPr>
            <w:tcW w:w="264" w:type="pct"/>
            <w:vMerge w:val="restart"/>
          </w:tcPr>
          <w:p w:rsidR="00613F0B" w:rsidRPr="00865A91" w:rsidRDefault="00613F0B" w:rsidP="00865A91">
            <w:pPr>
              <w:rPr>
                <w:rFonts w:ascii="Arial" w:hAnsi="Arial" w:cs="Arial"/>
              </w:rPr>
            </w:pPr>
            <w:r w:rsidRPr="00865A91">
              <w:rPr>
                <w:rFonts w:ascii="Arial" w:hAnsi="Arial" w:cs="Arial"/>
              </w:rPr>
              <w:t>1</w:t>
            </w:r>
          </w:p>
        </w:tc>
        <w:tc>
          <w:tcPr>
            <w:tcW w:w="917" w:type="pct"/>
            <w:vMerge w:val="restart"/>
          </w:tcPr>
          <w:p w:rsidR="00613F0B" w:rsidRPr="00865A91" w:rsidRDefault="00613F0B" w:rsidP="00865A91">
            <w:pPr>
              <w:rPr>
                <w:rFonts w:ascii="Arial" w:hAnsi="Arial" w:cs="Arial"/>
              </w:rPr>
            </w:pPr>
            <w:r w:rsidRPr="00865A91">
              <w:rPr>
                <w:rFonts w:ascii="Arial" w:hAnsi="Arial" w:cs="Arial"/>
              </w:rPr>
              <w:t xml:space="preserve">Основное мероприятие 01 </w:t>
            </w:r>
          </w:p>
          <w:p w:rsidR="00613F0B" w:rsidRPr="00865A91" w:rsidRDefault="00613F0B" w:rsidP="00865A91">
            <w:pPr>
              <w:rPr>
                <w:rFonts w:ascii="Arial" w:hAnsi="Arial" w:cs="Arial"/>
              </w:rPr>
            </w:pPr>
            <w:r w:rsidRPr="00865A91">
              <w:rPr>
                <w:rFonts w:ascii="Arial" w:hAnsi="Arial" w:cs="Arial"/>
              </w:rPr>
              <w:t>«Информирование населения об основных событиях социально-экономического развития и общественно-политической жизни»</w:t>
            </w:r>
          </w:p>
        </w:tc>
        <w:tc>
          <w:tcPr>
            <w:tcW w:w="229" w:type="pct"/>
            <w:vMerge w:val="restart"/>
          </w:tcPr>
          <w:p w:rsidR="00613F0B" w:rsidRPr="00865A91" w:rsidRDefault="00613F0B" w:rsidP="00865A91">
            <w:pPr>
              <w:rPr>
                <w:rFonts w:ascii="Arial" w:hAnsi="Arial" w:cs="Arial"/>
              </w:rPr>
            </w:pPr>
          </w:p>
          <w:p w:rsidR="00613F0B" w:rsidRPr="00865A91" w:rsidRDefault="00613F0B" w:rsidP="00865A91">
            <w:pPr>
              <w:rPr>
                <w:rFonts w:ascii="Arial" w:hAnsi="Arial" w:cs="Arial"/>
              </w:rPr>
            </w:pPr>
            <w:r w:rsidRPr="00865A91">
              <w:rPr>
                <w:rFonts w:ascii="Arial" w:hAnsi="Arial" w:cs="Arial"/>
              </w:rPr>
              <w:t>2021-2025 гг</w:t>
            </w:r>
          </w:p>
        </w:tc>
        <w:tc>
          <w:tcPr>
            <w:tcW w:w="688" w:type="pct"/>
          </w:tcPr>
          <w:p w:rsidR="00613F0B" w:rsidRPr="00865A91" w:rsidRDefault="00613F0B" w:rsidP="00865A91">
            <w:pPr>
              <w:rPr>
                <w:rFonts w:ascii="Arial" w:hAnsi="Arial" w:cs="Arial"/>
              </w:rPr>
            </w:pPr>
            <w:r w:rsidRPr="00865A91">
              <w:rPr>
                <w:rFonts w:ascii="Arial" w:hAnsi="Arial" w:cs="Arial"/>
              </w:rPr>
              <w:t>Итого</w:t>
            </w:r>
          </w:p>
        </w:tc>
        <w:tc>
          <w:tcPr>
            <w:tcW w:w="321" w:type="pct"/>
          </w:tcPr>
          <w:p w:rsidR="00613F0B" w:rsidRPr="00865A91" w:rsidRDefault="00613F0B" w:rsidP="00865A91">
            <w:pPr>
              <w:rPr>
                <w:rFonts w:ascii="Arial" w:hAnsi="Arial" w:cs="Arial"/>
              </w:rPr>
            </w:pPr>
            <w:r w:rsidRPr="00865A91">
              <w:rPr>
                <w:rFonts w:ascii="Arial" w:hAnsi="Arial" w:cs="Arial"/>
              </w:rPr>
              <w:t>41727,0</w:t>
            </w:r>
          </w:p>
        </w:tc>
        <w:tc>
          <w:tcPr>
            <w:tcW w:w="311" w:type="pct"/>
          </w:tcPr>
          <w:p w:rsidR="00613F0B" w:rsidRPr="00865A91" w:rsidRDefault="00613F0B" w:rsidP="00865A91">
            <w:pPr>
              <w:rPr>
                <w:rFonts w:ascii="Arial" w:hAnsi="Arial" w:cs="Arial"/>
              </w:rPr>
            </w:pPr>
            <w:r w:rsidRPr="00865A91">
              <w:rPr>
                <w:rFonts w:ascii="Arial" w:hAnsi="Arial" w:cs="Arial"/>
              </w:rPr>
              <w:t>12927,0</w:t>
            </w:r>
          </w:p>
        </w:tc>
        <w:tc>
          <w:tcPr>
            <w:tcW w:w="331" w:type="pct"/>
          </w:tcPr>
          <w:p w:rsidR="00613F0B" w:rsidRPr="00865A91" w:rsidRDefault="00613F0B" w:rsidP="00865A91">
            <w:pPr>
              <w:spacing w:after="200" w:line="276" w:lineRule="auto"/>
              <w:rPr>
                <w:rFonts w:ascii="Arial" w:hAnsi="Arial" w:cs="Arial"/>
                <w:lang w:eastAsia="en-US"/>
              </w:rPr>
            </w:pPr>
            <w:r w:rsidRPr="00865A91">
              <w:rPr>
                <w:rFonts w:ascii="Arial" w:hAnsi="Arial" w:cs="Arial"/>
                <w:bCs/>
              </w:rPr>
              <w:t>7200,0</w:t>
            </w:r>
          </w:p>
        </w:tc>
        <w:tc>
          <w:tcPr>
            <w:tcW w:w="275" w:type="pct"/>
          </w:tcPr>
          <w:p w:rsidR="00613F0B" w:rsidRPr="00865A91" w:rsidRDefault="00613F0B" w:rsidP="00865A91">
            <w:pPr>
              <w:spacing w:after="200" w:line="276" w:lineRule="auto"/>
              <w:rPr>
                <w:rFonts w:ascii="Arial" w:hAnsi="Arial" w:cs="Arial"/>
                <w:lang w:eastAsia="en-US"/>
              </w:rPr>
            </w:pPr>
            <w:r w:rsidRPr="00865A91">
              <w:rPr>
                <w:rFonts w:ascii="Arial" w:hAnsi="Arial" w:cs="Arial"/>
                <w:bCs/>
              </w:rPr>
              <w:t>7200,0</w:t>
            </w:r>
          </w:p>
        </w:tc>
        <w:tc>
          <w:tcPr>
            <w:tcW w:w="321" w:type="pct"/>
          </w:tcPr>
          <w:p w:rsidR="00613F0B" w:rsidRPr="00865A91" w:rsidRDefault="00613F0B" w:rsidP="00865A91">
            <w:pPr>
              <w:spacing w:after="200" w:line="276" w:lineRule="auto"/>
              <w:rPr>
                <w:rFonts w:ascii="Arial" w:hAnsi="Arial" w:cs="Arial"/>
                <w:lang w:eastAsia="en-US"/>
              </w:rPr>
            </w:pPr>
            <w:r w:rsidRPr="00865A91">
              <w:rPr>
                <w:rFonts w:ascii="Arial" w:hAnsi="Arial" w:cs="Arial"/>
                <w:bCs/>
              </w:rPr>
              <w:t>7200,0</w:t>
            </w:r>
          </w:p>
        </w:tc>
        <w:tc>
          <w:tcPr>
            <w:tcW w:w="321" w:type="pct"/>
          </w:tcPr>
          <w:p w:rsidR="00613F0B" w:rsidRPr="00865A91" w:rsidRDefault="00613F0B" w:rsidP="00865A91">
            <w:pPr>
              <w:spacing w:after="200" w:line="276" w:lineRule="auto"/>
              <w:rPr>
                <w:rFonts w:ascii="Arial" w:hAnsi="Arial" w:cs="Arial"/>
                <w:lang w:eastAsia="en-US"/>
              </w:rPr>
            </w:pPr>
            <w:r w:rsidRPr="00865A91">
              <w:rPr>
                <w:rFonts w:ascii="Arial" w:hAnsi="Arial" w:cs="Arial"/>
                <w:bCs/>
              </w:rPr>
              <w:t>7200,0</w:t>
            </w:r>
          </w:p>
        </w:tc>
        <w:tc>
          <w:tcPr>
            <w:tcW w:w="470" w:type="pct"/>
            <w:vMerge w:val="restart"/>
            <w:vAlign w:val="center"/>
          </w:tcPr>
          <w:p w:rsidR="00613F0B" w:rsidRPr="00865A91" w:rsidRDefault="00613F0B" w:rsidP="00865A91">
            <w:pPr>
              <w:rPr>
                <w:rFonts w:ascii="Arial" w:hAnsi="Arial" w:cs="Arial"/>
              </w:rPr>
            </w:pPr>
            <w:r w:rsidRPr="00865A91">
              <w:rPr>
                <w:rFonts w:ascii="Arial" w:hAnsi="Arial" w:cs="Arial"/>
              </w:rPr>
              <w:t xml:space="preserve">Отдел социальных коммуникаций Администрации г.о. Павловский Посад </w:t>
            </w:r>
          </w:p>
        </w:tc>
        <w:tc>
          <w:tcPr>
            <w:tcW w:w="551" w:type="pct"/>
            <w:vMerge w:val="restart"/>
            <w:vAlign w:val="center"/>
          </w:tcPr>
          <w:p w:rsidR="00613F0B" w:rsidRPr="00865A91" w:rsidRDefault="00613F0B" w:rsidP="00865A91">
            <w:pPr>
              <w:rPr>
                <w:rFonts w:ascii="Arial" w:hAnsi="Arial" w:cs="Arial"/>
              </w:rPr>
            </w:pPr>
          </w:p>
        </w:tc>
      </w:tr>
      <w:tr w:rsidR="00613F0B" w:rsidRPr="00865A91" w:rsidTr="00865A91">
        <w:tblPrEx>
          <w:tblBorders>
            <w:insideH w:val="none" w:sz="0" w:space="0" w:color="auto"/>
          </w:tblBorders>
        </w:tblPrEx>
        <w:trPr>
          <w:trHeight w:val="423"/>
        </w:trPr>
        <w:tc>
          <w:tcPr>
            <w:tcW w:w="264" w:type="pct"/>
            <w:vMerge/>
          </w:tcPr>
          <w:p w:rsidR="00613F0B" w:rsidRPr="00865A91" w:rsidRDefault="00613F0B" w:rsidP="00865A91">
            <w:pPr>
              <w:rPr>
                <w:rFonts w:ascii="Arial" w:hAnsi="Arial" w:cs="Arial"/>
              </w:rPr>
            </w:pPr>
          </w:p>
        </w:tc>
        <w:tc>
          <w:tcPr>
            <w:tcW w:w="917" w:type="pct"/>
            <w:vMerge/>
          </w:tcPr>
          <w:p w:rsidR="00613F0B" w:rsidRPr="00865A91" w:rsidRDefault="00613F0B" w:rsidP="00865A91">
            <w:pPr>
              <w:rPr>
                <w:rFonts w:ascii="Arial" w:hAnsi="Arial" w:cs="Arial"/>
              </w:rPr>
            </w:pPr>
          </w:p>
        </w:tc>
        <w:tc>
          <w:tcPr>
            <w:tcW w:w="229" w:type="pct"/>
            <w:vMerge/>
          </w:tcPr>
          <w:p w:rsidR="00613F0B" w:rsidRPr="00865A91" w:rsidRDefault="00613F0B" w:rsidP="00865A91">
            <w:pPr>
              <w:rPr>
                <w:rFonts w:ascii="Arial" w:hAnsi="Arial" w:cs="Arial"/>
              </w:rPr>
            </w:pPr>
          </w:p>
        </w:tc>
        <w:tc>
          <w:tcPr>
            <w:tcW w:w="688"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Средства бюджета г.о .Павловский Посад Московской области</w:t>
            </w:r>
          </w:p>
        </w:tc>
        <w:tc>
          <w:tcPr>
            <w:tcW w:w="321"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41727,0</w:t>
            </w:r>
          </w:p>
        </w:tc>
        <w:tc>
          <w:tcPr>
            <w:tcW w:w="311"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12927,0</w:t>
            </w:r>
          </w:p>
        </w:tc>
        <w:tc>
          <w:tcPr>
            <w:tcW w:w="331" w:type="pct"/>
            <w:tcBorders>
              <w:top w:val="single" w:sz="4" w:space="0" w:color="auto"/>
              <w:bottom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bCs/>
              </w:rPr>
              <w:t>7200,0</w:t>
            </w:r>
          </w:p>
        </w:tc>
        <w:tc>
          <w:tcPr>
            <w:tcW w:w="275" w:type="pct"/>
            <w:tcBorders>
              <w:top w:val="single" w:sz="4" w:space="0" w:color="auto"/>
              <w:bottom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bCs/>
              </w:rPr>
              <w:t>7200,0</w:t>
            </w:r>
          </w:p>
        </w:tc>
        <w:tc>
          <w:tcPr>
            <w:tcW w:w="321" w:type="pct"/>
            <w:tcBorders>
              <w:top w:val="single" w:sz="4" w:space="0" w:color="auto"/>
              <w:bottom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bCs/>
              </w:rPr>
              <w:t>7200,0</w:t>
            </w:r>
          </w:p>
        </w:tc>
        <w:tc>
          <w:tcPr>
            <w:tcW w:w="321" w:type="pct"/>
            <w:tcBorders>
              <w:top w:val="single" w:sz="4" w:space="0" w:color="auto"/>
              <w:bottom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bCs/>
              </w:rPr>
              <w:t>7200,0</w:t>
            </w:r>
          </w:p>
        </w:tc>
        <w:tc>
          <w:tcPr>
            <w:tcW w:w="470" w:type="pct"/>
            <w:vMerge/>
          </w:tcPr>
          <w:p w:rsidR="00613F0B" w:rsidRPr="00865A91" w:rsidRDefault="00613F0B" w:rsidP="00865A91">
            <w:pPr>
              <w:rPr>
                <w:rFonts w:ascii="Arial" w:hAnsi="Arial" w:cs="Arial"/>
              </w:rPr>
            </w:pPr>
          </w:p>
        </w:tc>
        <w:tc>
          <w:tcPr>
            <w:tcW w:w="551" w:type="pct"/>
            <w:vMerge/>
            <w:vAlign w:val="center"/>
          </w:tcPr>
          <w:p w:rsidR="00613F0B" w:rsidRPr="00865A91" w:rsidRDefault="00613F0B" w:rsidP="00865A91">
            <w:pPr>
              <w:rPr>
                <w:rFonts w:ascii="Arial" w:hAnsi="Arial" w:cs="Arial"/>
              </w:rPr>
            </w:pPr>
          </w:p>
        </w:tc>
      </w:tr>
      <w:tr w:rsidR="00613F0B" w:rsidRPr="00865A91" w:rsidTr="00865A91">
        <w:tc>
          <w:tcPr>
            <w:tcW w:w="264" w:type="pct"/>
            <w:vMerge w:val="restart"/>
          </w:tcPr>
          <w:p w:rsidR="00613F0B" w:rsidRPr="00865A91" w:rsidRDefault="00613F0B" w:rsidP="00865A91">
            <w:pPr>
              <w:rPr>
                <w:rFonts w:ascii="Arial" w:hAnsi="Arial" w:cs="Arial"/>
              </w:rPr>
            </w:pPr>
            <w:r w:rsidRPr="00865A91">
              <w:rPr>
                <w:rFonts w:ascii="Arial" w:hAnsi="Arial" w:cs="Arial"/>
              </w:rPr>
              <w:t>1.1.</w:t>
            </w:r>
          </w:p>
        </w:tc>
        <w:tc>
          <w:tcPr>
            <w:tcW w:w="917" w:type="pct"/>
            <w:vMerge w:val="restart"/>
          </w:tcPr>
          <w:p w:rsidR="00613F0B" w:rsidRPr="00865A91" w:rsidRDefault="00613F0B" w:rsidP="00865A91">
            <w:pPr>
              <w:rPr>
                <w:rFonts w:ascii="Arial" w:hAnsi="Arial" w:cs="Arial"/>
              </w:rPr>
            </w:pPr>
            <w:r w:rsidRPr="00865A91">
              <w:rPr>
                <w:rFonts w:ascii="Arial" w:hAnsi="Arial" w:cs="Arial"/>
              </w:rPr>
              <w:t>Мероприятие 01.01</w:t>
            </w:r>
          </w:p>
          <w:p w:rsidR="00613F0B" w:rsidRPr="00865A91" w:rsidRDefault="00613F0B" w:rsidP="00865A91">
            <w:pPr>
              <w:rPr>
                <w:rFonts w:ascii="Arial" w:hAnsi="Arial" w:cs="Arial"/>
              </w:rPr>
            </w:pPr>
            <w:r w:rsidRPr="00865A91">
              <w:rPr>
                <w:rFonts w:ascii="Arial" w:hAnsi="Arial" w:cs="Arial"/>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229" w:type="pct"/>
            <w:vMerge w:val="restart"/>
          </w:tcPr>
          <w:p w:rsidR="00613F0B" w:rsidRPr="00865A91" w:rsidRDefault="00613F0B" w:rsidP="00865A91">
            <w:pPr>
              <w:rPr>
                <w:rFonts w:ascii="Arial" w:hAnsi="Arial" w:cs="Arial"/>
              </w:rPr>
            </w:pPr>
            <w:r w:rsidRPr="00865A91">
              <w:rPr>
                <w:rFonts w:ascii="Arial" w:hAnsi="Arial" w:cs="Arial"/>
              </w:rPr>
              <w:t>2021-2025 гг</w:t>
            </w:r>
          </w:p>
        </w:tc>
        <w:tc>
          <w:tcPr>
            <w:tcW w:w="688" w:type="pct"/>
          </w:tcPr>
          <w:p w:rsidR="00613F0B" w:rsidRPr="00865A91" w:rsidRDefault="00613F0B" w:rsidP="00865A91">
            <w:pPr>
              <w:rPr>
                <w:rFonts w:ascii="Arial" w:hAnsi="Arial" w:cs="Arial"/>
              </w:rPr>
            </w:pPr>
            <w:r w:rsidRPr="00865A91">
              <w:rPr>
                <w:rFonts w:ascii="Arial" w:hAnsi="Arial" w:cs="Arial"/>
              </w:rPr>
              <w:t>Итого</w:t>
            </w:r>
          </w:p>
        </w:tc>
        <w:tc>
          <w:tcPr>
            <w:tcW w:w="321" w:type="pct"/>
          </w:tcPr>
          <w:p w:rsidR="00613F0B" w:rsidRPr="00865A91" w:rsidRDefault="00613F0B" w:rsidP="00865A91">
            <w:pPr>
              <w:rPr>
                <w:rFonts w:ascii="Arial" w:hAnsi="Arial" w:cs="Arial"/>
              </w:rPr>
            </w:pPr>
            <w:r w:rsidRPr="00865A91">
              <w:rPr>
                <w:rFonts w:ascii="Arial" w:hAnsi="Arial" w:cs="Arial"/>
              </w:rPr>
              <w:t>18084,2</w:t>
            </w:r>
          </w:p>
        </w:tc>
        <w:tc>
          <w:tcPr>
            <w:tcW w:w="311" w:type="pct"/>
          </w:tcPr>
          <w:p w:rsidR="00613F0B" w:rsidRPr="00865A91" w:rsidRDefault="00613F0B" w:rsidP="00865A91">
            <w:pPr>
              <w:rPr>
                <w:rFonts w:ascii="Arial" w:hAnsi="Arial" w:cs="Arial"/>
              </w:rPr>
            </w:pPr>
            <w:r w:rsidRPr="00865A91">
              <w:rPr>
                <w:rFonts w:ascii="Arial" w:hAnsi="Arial" w:cs="Arial"/>
              </w:rPr>
              <w:t>7284,2</w:t>
            </w:r>
          </w:p>
        </w:tc>
        <w:tc>
          <w:tcPr>
            <w:tcW w:w="331" w:type="pct"/>
          </w:tcPr>
          <w:p w:rsidR="00613F0B" w:rsidRPr="00865A91" w:rsidRDefault="00613F0B" w:rsidP="00865A91">
            <w:pPr>
              <w:rPr>
                <w:rFonts w:ascii="Arial" w:hAnsi="Arial" w:cs="Arial"/>
              </w:rPr>
            </w:pPr>
            <w:r w:rsidRPr="00865A91">
              <w:rPr>
                <w:rFonts w:ascii="Arial" w:hAnsi="Arial" w:cs="Arial"/>
              </w:rPr>
              <w:t>2 700,0</w:t>
            </w:r>
          </w:p>
        </w:tc>
        <w:tc>
          <w:tcPr>
            <w:tcW w:w="275" w:type="pct"/>
          </w:tcPr>
          <w:p w:rsidR="00613F0B" w:rsidRPr="00865A91" w:rsidRDefault="00613F0B" w:rsidP="00865A91">
            <w:pPr>
              <w:rPr>
                <w:rFonts w:ascii="Arial" w:hAnsi="Arial" w:cs="Arial"/>
              </w:rPr>
            </w:pPr>
            <w:r w:rsidRPr="00865A91">
              <w:rPr>
                <w:rFonts w:ascii="Arial" w:hAnsi="Arial" w:cs="Arial"/>
              </w:rPr>
              <w:t>2 700,0</w:t>
            </w:r>
          </w:p>
        </w:tc>
        <w:tc>
          <w:tcPr>
            <w:tcW w:w="321" w:type="pct"/>
          </w:tcPr>
          <w:p w:rsidR="00613F0B" w:rsidRPr="00865A91" w:rsidRDefault="00613F0B" w:rsidP="00865A91">
            <w:pPr>
              <w:rPr>
                <w:rFonts w:ascii="Arial" w:hAnsi="Arial" w:cs="Arial"/>
              </w:rPr>
            </w:pPr>
            <w:r w:rsidRPr="00865A91">
              <w:rPr>
                <w:rFonts w:ascii="Arial" w:hAnsi="Arial" w:cs="Arial"/>
              </w:rPr>
              <w:t>2 700,0</w:t>
            </w:r>
          </w:p>
        </w:tc>
        <w:tc>
          <w:tcPr>
            <w:tcW w:w="321" w:type="pct"/>
          </w:tcPr>
          <w:p w:rsidR="00613F0B" w:rsidRPr="00865A91" w:rsidRDefault="00613F0B" w:rsidP="00865A91">
            <w:pPr>
              <w:rPr>
                <w:rFonts w:ascii="Arial" w:hAnsi="Arial" w:cs="Arial"/>
              </w:rPr>
            </w:pPr>
            <w:r w:rsidRPr="00865A91">
              <w:rPr>
                <w:rFonts w:ascii="Arial" w:hAnsi="Arial" w:cs="Arial"/>
              </w:rPr>
              <w:t>2 700,0</w:t>
            </w:r>
          </w:p>
        </w:tc>
        <w:tc>
          <w:tcPr>
            <w:tcW w:w="470" w:type="pct"/>
            <w:vMerge w:val="restart"/>
            <w:vAlign w:val="center"/>
          </w:tcPr>
          <w:p w:rsidR="00613F0B" w:rsidRPr="00865A91" w:rsidRDefault="00613F0B" w:rsidP="00865A91">
            <w:pPr>
              <w:rPr>
                <w:rFonts w:ascii="Arial" w:hAnsi="Arial" w:cs="Arial"/>
              </w:rPr>
            </w:pPr>
            <w:r w:rsidRPr="00865A91">
              <w:rPr>
                <w:rFonts w:ascii="Arial" w:hAnsi="Arial" w:cs="Arial"/>
              </w:rPr>
              <w:t>Отдел социальных коммуникаций Администрации г.о. Павловский Посад</w:t>
            </w:r>
          </w:p>
        </w:tc>
        <w:tc>
          <w:tcPr>
            <w:tcW w:w="551" w:type="pct"/>
            <w:vMerge w:val="restart"/>
          </w:tcPr>
          <w:p w:rsidR="00613F0B" w:rsidRPr="00865A91" w:rsidRDefault="00613F0B" w:rsidP="00865A91">
            <w:pPr>
              <w:autoSpaceDE w:val="0"/>
              <w:autoSpaceDN w:val="0"/>
              <w:adjustRightInd w:val="0"/>
              <w:rPr>
                <w:rFonts w:ascii="Arial" w:hAnsi="Arial" w:cs="Arial"/>
                <w:lang w:eastAsia="en-US"/>
              </w:rPr>
            </w:pPr>
            <w:r w:rsidRPr="00865A91">
              <w:rPr>
                <w:rFonts w:ascii="Arial" w:hAnsi="Arial" w:cs="Arial"/>
              </w:rPr>
              <w:t>Размещение информационных материалов в печатных СМИ в 2020 году и в последующие годы в количестве 850 полос:  не менее 224 полос – газета «Павлово-Посадские известия», 96 полос спецвыпуски с эфиром губернатора, 530 полос – информационный вестник г.о. Павловский Посад.</w:t>
            </w:r>
          </w:p>
        </w:tc>
      </w:tr>
      <w:tr w:rsidR="00613F0B" w:rsidRPr="00865A91" w:rsidTr="00865A91">
        <w:tc>
          <w:tcPr>
            <w:tcW w:w="264" w:type="pct"/>
            <w:vMerge/>
          </w:tcPr>
          <w:p w:rsidR="00613F0B" w:rsidRPr="00865A91" w:rsidRDefault="00613F0B" w:rsidP="00865A91">
            <w:pPr>
              <w:rPr>
                <w:rFonts w:ascii="Arial" w:hAnsi="Arial" w:cs="Arial"/>
              </w:rPr>
            </w:pPr>
          </w:p>
        </w:tc>
        <w:tc>
          <w:tcPr>
            <w:tcW w:w="917" w:type="pct"/>
            <w:vMerge/>
          </w:tcPr>
          <w:p w:rsidR="00613F0B" w:rsidRPr="00865A91" w:rsidRDefault="00613F0B" w:rsidP="00865A91">
            <w:pPr>
              <w:rPr>
                <w:rFonts w:ascii="Arial" w:hAnsi="Arial" w:cs="Arial"/>
              </w:rPr>
            </w:pPr>
          </w:p>
        </w:tc>
        <w:tc>
          <w:tcPr>
            <w:tcW w:w="229" w:type="pct"/>
            <w:vMerge/>
          </w:tcPr>
          <w:p w:rsidR="00613F0B" w:rsidRPr="00865A91" w:rsidRDefault="00613F0B" w:rsidP="00865A91">
            <w:pPr>
              <w:rPr>
                <w:rFonts w:ascii="Arial" w:hAnsi="Arial" w:cs="Arial"/>
              </w:rPr>
            </w:pPr>
          </w:p>
        </w:tc>
        <w:tc>
          <w:tcPr>
            <w:tcW w:w="688" w:type="pct"/>
          </w:tcPr>
          <w:p w:rsidR="00613F0B" w:rsidRPr="00865A91" w:rsidRDefault="00613F0B" w:rsidP="00865A91">
            <w:pPr>
              <w:rPr>
                <w:rFonts w:ascii="Arial" w:hAnsi="Arial" w:cs="Arial"/>
              </w:rPr>
            </w:pPr>
            <w:r w:rsidRPr="00865A91">
              <w:rPr>
                <w:rFonts w:ascii="Arial" w:hAnsi="Arial" w:cs="Arial"/>
              </w:rPr>
              <w:t>Средства бюджета г.о .Павловский Посад Московской области</w:t>
            </w:r>
          </w:p>
        </w:tc>
        <w:tc>
          <w:tcPr>
            <w:tcW w:w="321" w:type="pct"/>
          </w:tcPr>
          <w:p w:rsidR="00613F0B" w:rsidRPr="00865A91" w:rsidRDefault="00613F0B" w:rsidP="00865A91">
            <w:pPr>
              <w:rPr>
                <w:rFonts w:ascii="Arial" w:hAnsi="Arial" w:cs="Arial"/>
              </w:rPr>
            </w:pPr>
            <w:r w:rsidRPr="00865A91">
              <w:rPr>
                <w:rFonts w:ascii="Arial" w:hAnsi="Arial" w:cs="Arial"/>
              </w:rPr>
              <w:t>18084,2</w:t>
            </w:r>
          </w:p>
        </w:tc>
        <w:tc>
          <w:tcPr>
            <w:tcW w:w="311" w:type="pct"/>
          </w:tcPr>
          <w:p w:rsidR="00613F0B" w:rsidRPr="00865A91" w:rsidRDefault="00613F0B" w:rsidP="00865A91">
            <w:pPr>
              <w:rPr>
                <w:rFonts w:ascii="Arial" w:hAnsi="Arial" w:cs="Arial"/>
              </w:rPr>
            </w:pPr>
            <w:r w:rsidRPr="00865A91">
              <w:rPr>
                <w:rFonts w:ascii="Arial" w:hAnsi="Arial" w:cs="Arial"/>
              </w:rPr>
              <w:t>7284,2</w:t>
            </w:r>
          </w:p>
        </w:tc>
        <w:tc>
          <w:tcPr>
            <w:tcW w:w="331" w:type="pct"/>
          </w:tcPr>
          <w:p w:rsidR="00613F0B" w:rsidRPr="00865A91" w:rsidRDefault="00613F0B" w:rsidP="00865A91">
            <w:pPr>
              <w:rPr>
                <w:rFonts w:ascii="Arial" w:hAnsi="Arial" w:cs="Arial"/>
              </w:rPr>
            </w:pPr>
            <w:r w:rsidRPr="00865A91">
              <w:rPr>
                <w:rFonts w:ascii="Arial" w:hAnsi="Arial" w:cs="Arial"/>
              </w:rPr>
              <w:t>2 700,0</w:t>
            </w:r>
          </w:p>
        </w:tc>
        <w:tc>
          <w:tcPr>
            <w:tcW w:w="275" w:type="pct"/>
          </w:tcPr>
          <w:p w:rsidR="00613F0B" w:rsidRPr="00865A91" w:rsidRDefault="00613F0B" w:rsidP="00865A91">
            <w:pPr>
              <w:rPr>
                <w:rFonts w:ascii="Arial" w:hAnsi="Arial" w:cs="Arial"/>
              </w:rPr>
            </w:pPr>
            <w:r w:rsidRPr="00865A91">
              <w:rPr>
                <w:rFonts w:ascii="Arial" w:hAnsi="Arial" w:cs="Arial"/>
              </w:rPr>
              <w:t>2 700,0</w:t>
            </w:r>
          </w:p>
        </w:tc>
        <w:tc>
          <w:tcPr>
            <w:tcW w:w="321" w:type="pct"/>
          </w:tcPr>
          <w:p w:rsidR="00613F0B" w:rsidRPr="00865A91" w:rsidRDefault="00613F0B" w:rsidP="00865A91">
            <w:pPr>
              <w:rPr>
                <w:rFonts w:ascii="Arial" w:hAnsi="Arial" w:cs="Arial"/>
              </w:rPr>
            </w:pPr>
            <w:r w:rsidRPr="00865A91">
              <w:rPr>
                <w:rFonts w:ascii="Arial" w:hAnsi="Arial" w:cs="Arial"/>
              </w:rPr>
              <w:t>2 700,0</w:t>
            </w:r>
          </w:p>
        </w:tc>
        <w:tc>
          <w:tcPr>
            <w:tcW w:w="321" w:type="pct"/>
          </w:tcPr>
          <w:p w:rsidR="00613F0B" w:rsidRPr="00865A91" w:rsidRDefault="00613F0B" w:rsidP="00865A91">
            <w:pPr>
              <w:rPr>
                <w:rFonts w:ascii="Arial" w:hAnsi="Arial" w:cs="Arial"/>
              </w:rPr>
            </w:pPr>
            <w:r w:rsidRPr="00865A91">
              <w:rPr>
                <w:rFonts w:ascii="Arial" w:hAnsi="Arial" w:cs="Arial"/>
              </w:rPr>
              <w:t>2 700,0</w:t>
            </w:r>
          </w:p>
        </w:tc>
        <w:tc>
          <w:tcPr>
            <w:tcW w:w="470" w:type="pct"/>
            <w:vMerge/>
            <w:vAlign w:val="center"/>
          </w:tcPr>
          <w:p w:rsidR="00613F0B" w:rsidRPr="00865A91" w:rsidRDefault="00613F0B" w:rsidP="00865A91">
            <w:pPr>
              <w:rPr>
                <w:rFonts w:ascii="Arial" w:hAnsi="Arial" w:cs="Arial"/>
              </w:rPr>
            </w:pPr>
          </w:p>
        </w:tc>
        <w:tc>
          <w:tcPr>
            <w:tcW w:w="551" w:type="pct"/>
            <w:vMerge/>
            <w:vAlign w:val="center"/>
          </w:tcPr>
          <w:p w:rsidR="00613F0B" w:rsidRPr="00865A91" w:rsidRDefault="00613F0B" w:rsidP="00865A91">
            <w:pPr>
              <w:rPr>
                <w:rFonts w:ascii="Arial" w:hAnsi="Arial" w:cs="Arial"/>
              </w:rPr>
            </w:pPr>
          </w:p>
        </w:tc>
      </w:tr>
      <w:tr w:rsidR="00613F0B" w:rsidRPr="00865A91" w:rsidTr="00865A91">
        <w:trPr>
          <w:trHeight w:val="33"/>
        </w:trPr>
        <w:tc>
          <w:tcPr>
            <w:tcW w:w="264" w:type="pct"/>
            <w:vMerge w:val="restart"/>
          </w:tcPr>
          <w:p w:rsidR="00613F0B" w:rsidRPr="00865A91" w:rsidRDefault="00613F0B" w:rsidP="00865A91">
            <w:pPr>
              <w:rPr>
                <w:rFonts w:ascii="Arial" w:hAnsi="Arial" w:cs="Arial"/>
              </w:rPr>
            </w:pPr>
            <w:r w:rsidRPr="00865A91">
              <w:rPr>
                <w:rFonts w:ascii="Arial" w:hAnsi="Arial" w:cs="Arial"/>
              </w:rPr>
              <w:t>1.2.</w:t>
            </w:r>
          </w:p>
        </w:tc>
        <w:tc>
          <w:tcPr>
            <w:tcW w:w="917" w:type="pct"/>
            <w:vMerge w:val="restart"/>
          </w:tcPr>
          <w:p w:rsidR="00613F0B" w:rsidRPr="00865A91" w:rsidRDefault="00613F0B" w:rsidP="00865A91">
            <w:pPr>
              <w:rPr>
                <w:rFonts w:ascii="Arial" w:hAnsi="Arial" w:cs="Arial"/>
              </w:rPr>
            </w:pPr>
            <w:r w:rsidRPr="00865A91">
              <w:rPr>
                <w:rFonts w:ascii="Arial" w:hAnsi="Arial" w:cs="Arial"/>
              </w:rPr>
              <w:t>Мероприятие 01.02</w:t>
            </w:r>
          </w:p>
          <w:p w:rsidR="00613F0B" w:rsidRPr="00865A91" w:rsidRDefault="00613F0B" w:rsidP="00865A91">
            <w:pPr>
              <w:rPr>
                <w:rFonts w:ascii="Arial" w:hAnsi="Arial" w:cs="Arial"/>
              </w:rPr>
            </w:pPr>
            <w:r w:rsidRPr="00865A91">
              <w:rPr>
                <w:rFonts w:ascii="Arial" w:hAnsi="Arial" w:cs="Arial"/>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r w:rsidRPr="00865A91">
              <w:rPr>
                <w:rFonts w:ascii="Arial" w:hAnsi="Arial" w:cs="Arial"/>
              </w:rPr>
              <w:tab/>
            </w:r>
          </w:p>
        </w:tc>
        <w:tc>
          <w:tcPr>
            <w:tcW w:w="229" w:type="pct"/>
            <w:vMerge w:val="restart"/>
          </w:tcPr>
          <w:p w:rsidR="00613F0B" w:rsidRPr="00865A91" w:rsidRDefault="00613F0B" w:rsidP="00865A91">
            <w:pPr>
              <w:rPr>
                <w:rFonts w:ascii="Arial" w:hAnsi="Arial" w:cs="Arial"/>
              </w:rPr>
            </w:pPr>
            <w:r w:rsidRPr="00865A91">
              <w:rPr>
                <w:rFonts w:ascii="Arial" w:hAnsi="Arial" w:cs="Arial"/>
              </w:rPr>
              <w:t>2021-2025 гг</w:t>
            </w:r>
          </w:p>
        </w:tc>
        <w:tc>
          <w:tcPr>
            <w:tcW w:w="688" w:type="pct"/>
          </w:tcPr>
          <w:p w:rsidR="00613F0B" w:rsidRPr="00865A91" w:rsidRDefault="00613F0B" w:rsidP="00865A91">
            <w:pPr>
              <w:rPr>
                <w:rFonts w:ascii="Arial" w:hAnsi="Arial" w:cs="Arial"/>
              </w:rPr>
            </w:pPr>
            <w:r w:rsidRPr="00865A91">
              <w:rPr>
                <w:rFonts w:ascii="Arial" w:hAnsi="Arial" w:cs="Arial"/>
              </w:rPr>
              <w:t xml:space="preserve">Итого </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11" w:type="pct"/>
          </w:tcPr>
          <w:p w:rsidR="00613F0B" w:rsidRPr="00865A91" w:rsidRDefault="00613F0B" w:rsidP="00865A91">
            <w:pPr>
              <w:rPr>
                <w:rFonts w:ascii="Arial" w:hAnsi="Arial" w:cs="Arial"/>
              </w:rPr>
            </w:pPr>
            <w:r w:rsidRPr="00865A91">
              <w:rPr>
                <w:rFonts w:ascii="Arial" w:hAnsi="Arial" w:cs="Arial"/>
              </w:rPr>
              <w:t>0,0</w:t>
            </w:r>
          </w:p>
        </w:tc>
        <w:tc>
          <w:tcPr>
            <w:tcW w:w="331" w:type="pct"/>
          </w:tcPr>
          <w:p w:rsidR="00613F0B" w:rsidRPr="00865A91" w:rsidRDefault="00613F0B" w:rsidP="00865A91">
            <w:pPr>
              <w:rPr>
                <w:rFonts w:ascii="Arial" w:hAnsi="Arial" w:cs="Arial"/>
              </w:rPr>
            </w:pPr>
            <w:r w:rsidRPr="00865A91">
              <w:rPr>
                <w:rFonts w:ascii="Arial" w:hAnsi="Arial" w:cs="Arial"/>
              </w:rPr>
              <w:t>0,0</w:t>
            </w:r>
          </w:p>
        </w:tc>
        <w:tc>
          <w:tcPr>
            <w:tcW w:w="275"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470" w:type="pct"/>
            <w:vMerge w:val="restart"/>
            <w:vAlign w:val="center"/>
          </w:tcPr>
          <w:p w:rsidR="00613F0B" w:rsidRPr="00865A91" w:rsidRDefault="00613F0B" w:rsidP="00865A91">
            <w:pPr>
              <w:rPr>
                <w:rFonts w:ascii="Arial" w:hAnsi="Arial" w:cs="Arial"/>
              </w:rPr>
            </w:pPr>
          </w:p>
        </w:tc>
        <w:tc>
          <w:tcPr>
            <w:tcW w:w="551" w:type="pct"/>
            <w:vMerge w:val="restart"/>
            <w:vAlign w:val="center"/>
          </w:tcPr>
          <w:p w:rsidR="00613F0B" w:rsidRPr="00865A91" w:rsidRDefault="00613F0B" w:rsidP="00865A91">
            <w:pPr>
              <w:rPr>
                <w:rFonts w:ascii="Arial" w:hAnsi="Arial" w:cs="Arial"/>
              </w:rPr>
            </w:pPr>
            <w:r w:rsidRPr="00865A91">
              <w:rPr>
                <w:rFonts w:ascii="Arial" w:hAnsi="Arial" w:cs="Arial"/>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r>
      <w:tr w:rsidR="00613F0B" w:rsidRPr="00865A91" w:rsidTr="00865A91">
        <w:tblPrEx>
          <w:tblBorders>
            <w:insideH w:val="none" w:sz="0" w:space="0" w:color="auto"/>
          </w:tblBorders>
        </w:tblPrEx>
        <w:tc>
          <w:tcPr>
            <w:tcW w:w="264" w:type="pct"/>
            <w:vMerge/>
          </w:tcPr>
          <w:p w:rsidR="00613F0B" w:rsidRPr="00865A91" w:rsidRDefault="00613F0B" w:rsidP="00865A91">
            <w:pPr>
              <w:rPr>
                <w:rFonts w:ascii="Arial" w:hAnsi="Arial" w:cs="Arial"/>
              </w:rPr>
            </w:pPr>
          </w:p>
        </w:tc>
        <w:tc>
          <w:tcPr>
            <w:tcW w:w="917" w:type="pct"/>
            <w:vMerge/>
          </w:tcPr>
          <w:p w:rsidR="00613F0B" w:rsidRPr="00865A91" w:rsidRDefault="00613F0B" w:rsidP="00865A91">
            <w:pPr>
              <w:rPr>
                <w:rFonts w:ascii="Arial" w:hAnsi="Arial" w:cs="Arial"/>
              </w:rPr>
            </w:pPr>
          </w:p>
        </w:tc>
        <w:tc>
          <w:tcPr>
            <w:tcW w:w="229" w:type="pct"/>
            <w:vMerge/>
          </w:tcPr>
          <w:p w:rsidR="00613F0B" w:rsidRPr="00865A91" w:rsidRDefault="00613F0B" w:rsidP="00865A91">
            <w:pPr>
              <w:rPr>
                <w:rFonts w:ascii="Arial" w:hAnsi="Arial" w:cs="Arial"/>
              </w:rPr>
            </w:pPr>
          </w:p>
        </w:tc>
        <w:tc>
          <w:tcPr>
            <w:tcW w:w="688"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Средства бюджета г.о .Павловский Посад Московской области</w:t>
            </w:r>
          </w:p>
        </w:tc>
        <w:tc>
          <w:tcPr>
            <w:tcW w:w="321"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0,0</w:t>
            </w:r>
          </w:p>
        </w:tc>
        <w:tc>
          <w:tcPr>
            <w:tcW w:w="311"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0,0</w:t>
            </w:r>
          </w:p>
        </w:tc>
        <w:tc>
          <w:tcPr>
            <w:tcW w:w="331"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0,0</w:t>
            </w:r>
          </w:p>
        </w:tc>
        <w:tc>
          <w:tcPr>
            <w:tcW w:w="275"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0,0</w:t>
            </w:r>
          </w:p>
        </w:tc>
        <w:tc>
          <w:tcPr>
            <w:tcW w:w="321"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0,0</w:t>
            </w:r>
          </w:p>
        </w:tc>
        <w:tc>
          <w:tcPr>
            <w:tcW w:w="321"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0,0</w:t>
            </w:r>
          </w:p>
        </w:tc>
        <w:tc>
          <w:tcPr>
            <w:tcW w:w="470" w:type="pct"/>
            <w:vMerge/>
            <w:vAlign w:val="center"/>
          </w:tcPr>
          <w:p w:rsidR="00613F0B" w:rsidRPr="00865A91" w:rsidRDefault="00613F0B" w:rsidP="00865A91">
            <w:pPr>
              <w:rPr>
                <w:rFonts w:ascii="Arial" w:hAnsi="Arial" w:cs="Arial"/>
              </w:rPr>
            </w:pPr>
          </w:p>
        </w:tc>
        <w:tc>
          <w:tcPr>
            <w:tcW w:w="551" w:type="pct"/>
            <w:vMerge/>
            <w:vAlign w:val="center"/>
          </w:tcPr>
          <w:p w:rsidR="00613F0B" w:rsidRPr="00865A91" w:rsidRDefault="00613F0B" w:rsidP="00865A91">
            <w:pPr>
              <w:rPr>
                <w:rFonts w:ascii="Arial" w:hAnsi="Arial" w:cs="Arial"/>
              </w:rPr>
            </w:pPr>
          </w:p>
        </w:tc>
      </w:tr>
      <w:tr w:rsidR="00613F0B" w:rsidRPr="00865A91" w:rsidTr="00865A91">
        <w:trPr>
          <w:trHeight w:val="137"/>
        </w:trPr>
        <w:tc>
          <w:tcPr>
            <w:tcW w:w="264" w:type="pct"/>
            <w:vMerge w:val="restart"/>
          </w:tcPr>
          <w:p w:rsidR="00613F0B" w:rsidRPr="00865A91" w:rsidRDefault="00613F0B" w:rsidP="00865A91">
            <w:pPr>
              <w:rPr>
                <w:rFonts w:ascii="Arial" w:hAnsi="Arial" w:cs="Arial"/>
              </w:rPr>
            </w:pPr>
            <w:r w:rsidRPr="00865A91">
              <w:rPr>
                <w:rFonts w:ascii="Arial" w:hAnsi="Arial" w:cs="Arial"/>
              </w:rPr>
              <w:t>1.3</w:t>
            </w:r>
          </w:p>
        </w:tc>
        <w:tc>
          <w:tcPr>
            <w:tcW w:w="917" w:type="pct"/>
            <w:vMerge w:val="restart"/>
          </w:tcPr>
          <w:p w:rsidR="00613F0B" w:rsidRPr="00865A91" w:rsidRDefault="00613F0B" w:rsidP="00865A91">
            <w:pPr>
              <w:rPr>
                <w:rFonts w:ascii="Arial" w:hAnsi="Arial" w:cs="Arial"/>
              </w:rPr>
            </w:pPr>
            <w:r w:rsidRPr="00865A91">
              <w:rPr>
                <w:rFonts w:ascii="Arial" w:hAnsi="Arial" w:cs="Arial"/>
              </w:rPr>
              <w:t>Мероприятие 01.03</w:t>
            </w:r>
          </w:p>
          <w:p w:rsidR="00613F0B" w:rsidRPr="00865A91" w:rsidRDefault="00613F0B" w:rsidP="00865A91">
            <w:pPr>
              <w:rPr>
                <w:rFonts w:ascii="Arial" w:hAnsi="Arial" w:cs="Arial"/>
              </w:rPr>
            </w:pPr>
            <w:r w:rsidRPr="00865A91">
              <w:rPr>
                <w:rFonts w:ascii="Arial" w:hAnsi="Arial" w:cs="Arial"/>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229" w:type="pct"/>
            <w:vMerge w:val="restart"/>
          </w:tcPr>
          <w:p w:rsidR="00613F0B" w:rsidRPr="00865A91" w:rsidRDefault="00613F0B" w:rsidP="00865A91">
            <w:pPr>
              <w:rPr>
                <w:rFonts w:ascii="Arial" w:hAnsi="Arial" w:cs="Arial"/>
              </w:rPr>
            </w:pPr>
            <w:r w:rsidRPr="00865A91">
              <w:rPr>
                <w:rFonts w:ascii="Arial" w:hAnsi="Arial" w:cs="Arial"/>
              </w:rPr>
              <w:t>2021-2025 гг</w:t>
            </w:r>
          </w:p>
        </w:tc>
        <w:tc>
          <w:tcPr>
            <w:tcW w:w="688" w:type="pct"/>
          </w:tcPr>
          <w:p w:rsidR="00613F0B" w:rsidRPr="00865A91" w:rsidRDefault="00613F0B" w:rsidP="00865A91">
            <w:pPr>
              <w:rPr>
                <w:rFonts w:ascii="Arial" w:hAnsi="Arial" w:cs="Arial"/>
              </w:rPr>
            </w:pPr>
            <w:r w:rsidRPr="00865A91">
              <w:rPr>
                <w:rFonts w:ascii="Arial" w:hAnsi="Arial" w:cs="Arial"/>
              </w:rPr>
              <w:t xml:space="preserve">Итого </w:t>
            </w:r>
          </w:p>
        </w:tc>
        <w:tc>
          <w:tcPr>
            <w:tcW w:w="321" w:type="pct"/>
          </w:tcPr>
          <w:p w:rsidR="00613F0B" w:rsidRPr="00865A91" w:rsidRDefault="00613F0B" w:rsidP="00865A91">
            <w:pPr>
              <w:rPr>
                <w:rFonts w:ascii="Arial" w:hAnsi="Arial" w:cs="Arial"/>
              </w:rPr>
            </w:pPr>
            <w:r w:rsidRPr="00865A91">
              <w:rPr>
                <w:rFonts w:ascii="Arial" w:hAnsi="Arial" w:cs="Arial"/>
              </w:rPr>
              <w:t>22454,7</w:t>
            </w:r>
          </w:p>
        </w:tc>
        <w:tc>
          <w:tcPr>
            <w:tcW w:w="311" w:type="pct"/>
          </w:tcPr>
          <w:p w:rsidR="00613F0B" w:rsidRPr="00865A91" w:rsidRDefault="00613F0B" w:rsidP="00865A91">
            <w:pPr>
              <w:rPr>
                <w:rFonts w:ascii="Arial" w:hAnsi="Arial" w:cs="Arial"/>
              </w:rPr>
            </w:pPr>
            <w:r w:rsidRPr="00865A91">
              <w:rPr>
                <w:rFonts w:ascii="Arial" w:hAnsi="Arial" w:cs="Arial"/>
              </w:rPr>
              <w:t>5 504,7</w:t>
            </w:r>
          </w:p>
        </w:tc>
        <w:tc>
          <w:tcPr>
            <w:tcW w:w="331" w:type="pct"/>
          </w:tcPr>
          <w:p w:rsidR="00613F0B" w:rsidRPr="00865A91" w:rsidRDefault="00613F0B" w:rsidP="00865A91">
            <w:pPr>
              <w:rPr>
                <w:rFonts w:ascii="Arial" w:hAnsi="Arial" w:cs="Arial"/>
              </w:rPr>
            </w:pPr>
            <w:r w:rsidRPr="00865A91">
              <w:rPr>
                <w:rFonts w:ascii="Arial" w:hAnsi="Arial" w:cs="Arial"/>
              </w:rPr>
              <w:t>4 250,0</w:t>
            </w:r>
          </w:p>
        </w:tc>
        <w:tc>
          <w:tcPr>
            <w:tcW w:w="275" w:type="pct"/>
          </w:tcPr>
          <w:p w:rsidR="00613F0B" w:rsidRPr="00865A91" w:rsidRDefault="00613F0B" w:rsidP="00865A91">
            <w:pPr>
              <w:rPr>
                <w:rFonts w:ascii="Arial" w:hAnsi="Arial" w:cs="Arial"/>
              </w:rPr>
            </w:pPr>
            <w:r w:rsidRPr="00865A91">
              <w:rPr>
                <w:rFonts w:ascii="Arial" w:hAnsi="Arial" w:cs="Arial"/>
              </w:rPr>
              <w:t xml:space="preserve">4 </w:t>
            </w:r>
            <w:r w:rsidRPr="00865A91">
              <w:rPr>
                <w:rFonts w:ascii="Arial" w:hAnsi="Arial" w:cs="Arial"/>
                <w:lang w:val="en-US"/>
              </w:rPr>
              <w:t>2</w:t>
            </w:r>
            <w:r w:rsidRPr="00865A91">
              <w:rPr>
                <w:rFonts w:ascii="Arial" w:hAnsi="Arial" w:cs="Arial"/>
              </w:rPr>
              <w:t>5</w:t>
            </w:r>
            <w:r w:rsidRPr="00865A91">
              <w:rPr>
                <w:rFonts w:ascii="Arial" w:hAnsi="Arial" w:cs="Arial"/>
                <w:lang w:val="en-US"/>
              </w:rPr>
              <w:t>0</w:t>
            </w:r>
            <w:r w:rsidRPr="00865A91">
              <w:rPr>
                <w:rFonts w:ascii="Arial" w:hAnsi="Arial" w:cs="Arial"/>
              </w:rPr>
              <w:t>,0</w:t>
            </w:r>
          </w:p>
        </w:tc>
        <w:tc>
          <w:tcPr>
            <w:tcW w:w="321" w:type="pct"/>
          </w:tcPr>
          <w:p w:rsidR="00613F0B" w:rsidRPr="00865A91" w:rsidRDefault="00613F0B" w:rsidP="00865A91">
            <w:pPr>
              <w:rPr>
                <w:rFonts w:ascii="Arial" w:hAnsi="Arial" w:cs="Arial"/>
              </w:rPr>
            </w:pPr>
            <w:r w:rsidRPr="00865A91">
              <w:rPr>
                <w:rFonts w:ascii="Arial" w:hAnsi="Arial" w:cs="Arial"/>
              </w:rPr>
              <w:t xml:space="preserve">4 </w:t>
            </w:r>
            <w:r w:rsidRPr="00865A91">
              <w:rPr>
                <w:rFonts w:ascii="Arial" w:hAnsi="Arial" w:cs="Arial"/>
                <w:lang w:val="en-US"/>
              </w:rPr>
              <w:t>2</w:t>
            </w:r>
            <w:r w:rsidRPr="00865A91">
              <w:rPr>
                <w:rFonts w:ascii="Arial" w:hAnsi="Arial" w:cs="Arial"/>
              </w:rPr>
              <w:t>50,0</w:t>
            </w:r>
          </w:p>
        </w:tc>
        <w:tc>
          <w:tcPr>
            <w:tcW w:w="321" w:type="pct"/>
          </w:tcPr>
          <w:p w:rsidR="00613F0B" w:rsidRPr="00865A91" w:rsidRDefault="00613F0B" w:rsidP="00865A91">
            <w:pPr>
              <w:rPr>
                <w:rFonts w:ascii="Arial" w:hAnsi="Arial" w:cs="Arial"/>
              </w:rPr>
            </w:pPr>
            <w:r w:rsidRPr="00865A91">
              <w:rPr>
                <w:rFonts w:ascii="Arial" w:hAnsi="Arial" w:cs="Arial"/>
              </w:rPr>
              <w:t>4 20</w:t>
            </w:r>
            <w:r w:rsidRPr="00865A91">
              <w:rPr>
                <w:rFonts w:ascii="Arial" w:hAnsi="Arial" w:cs="Arial"/>
                <w:lang w:val="en-US"/>
              </w:rPr>
              <w:t>0</w:t>
            </w:r>
            <w:r w:rsidRPr="00865A91">
              <w:rPr>
                <w:rFonts w:ascii="Arial" w:hAnsi="Arial" w:cs="Arial"/>
              </w:rPr>
              <w:t>,0</w:t>
            </w:r>
          </w:p>
        </w:tc>
        <w:tc>
          <w:tcPr>
            <w:tcW w:w="470" w:type="pct"/>
            <w:vMerge w:val="restart"/>
            <w:vAlign w:val="center"/>
          </w:tcPr>
          <w:p w:rsidR="00613F0B" w:rsidRPr="00865A91" w:rsidRDefault="00613F0B" w:rsidP="00865A91">
            <w:pPr>
              <w:rPr>
                <w:rFonts w:ascii="Arial" w:hAnsi="Arial" w:cs="Arial"/>
              </w:rPr>
            </w:pPr>
            <w:r w:rsidRPr="00865A91">
              <w:rPr>
                <w:rFonts w:ascii="Arial" w:hAnsi="Arial" w:cs="Arial"/>
              </w:rPr>
              <w:t>Отдел социальных коммуникаций Администрации г.о. Павловский Посад</w:t>
            </w:r>
          </w:p>
        </w:tc>
        <w:tc>
          <w:tcPr>
            <w:tcW w:w="551" w:type="pct"/>
            <w:vMerge w:val="restart"/>
            <w:vAlign w:val="center"/>
          </w:tcPr>
          <w:p w:rsidR="00613F0B" w:rsidRPr="00865A91" w:rsidRDefault="00613F0B" w:rsidP="00865A91">
            <w:pPr>
              <w:rPr>
                <w:rFonts w:ascii="Arial" w:hAnsi="Arial" w:cs="Arial"/>
              </w:rPr>
            </w:pPr>
            <w:r w:rsidRPr="00865A91">
              <w:rPr>
                <w:rFonts w:ascii="Arial" w:hAnsi="Arial" w:cs="Arial"/>
              </w:rPr>
              <w:t>Размещение информационных материалов о городском округе Павловский Посад в количестве не менее 2380 минут в год</w:t>
            </w:r>
          </w:p>
        </w:tc>
      </w:tr>
      <w:tr w:rsidR="00613F0B" w:rsidRPr="00865A91" w:rsidTr="00865A91">
        <w:tblPrEx>
          <w:tblBorders>
            <w:insideH w:val="none" w:sz="0" w:space="0" w:color="auto"/>
          </w:tblBorders>
        </w:tblPrEx>
        <w:trPr>
          <w:trHeight w:val="493"/>
        </w:trPr>
        <w:tc>
          <w:tcPr>
            <w:tcW w:w="264" w:type="pct"/>
            <w:vMerge/>
          </w:tcPr>
          <w:p w:rsidR="00613F0B" w:rsidRPr="00865A91" w:rsidRDefault="00613F0B" w:rsidP="00865A91">
            <w:pPr>
              <w:rPr>
                <w:rFonts w:ascii="Arial" w:hAnsi="Arial" w:cs="Arial"/>
              </w:rPr>
            </w:pPr>
          </w:p>
        </w:tc>
        <w:tc>
          <w:tcPr>
            <w:tcW w:w="917" w:type="pct"/>
            <w:vMerge/>
          </w:tcPr>
          <w:p w:rsidR="00613F0B" w:rsidRPr="00865A91" w:rsidRDefault="00613F0B" w:rsidP="00865A91">
            <w:pPr>
              <w:rPr>
                <w:rFonts w:ascii="Arial" w:hAnsi="Arial" w:cs="Arial"/>
              </w:rPr>
            </w:pPr>
          </w:p>
        </w:tc>
        <w:tc>
          <w:tcPr>
            <w:tcW w:w="229" w:type="pct"/>
            <w:vMerge/>
          </w:tcPr>
          <w:p w:rsidR="00613F0B" w:rsidRPr="00865A91" w:rsidRDefault="00613F0B" w:rsidP="00865A91">
            <w:pPr>
              <w:rPr>
                <w:rFonts w:ascii="Arial" w:hAnsi="Arial" w:cs="Arial"/>
              </w:rPr>
            </w:pPr>
          </w:p>
        </w:tc>
        <w:tc>
          <w:tcPr>
            <w:tcW w:w="688" w:type="pct"/>
            <w:tcBorders>
              <w:top w:val="single" w:sz="4" w:space="0" w:color="auto"/>
            </w:tcBorders>
          </w:tcPr>
          <w:p w:rsidR="00613F0B" w:rsidRPr="00865A91" w:rsidRDefault="00613F0B" w:rsidP="00865A91">
            <w:pPr>
              <w:rPr>
                <w:rFonts w:ascii="Arial" w:hAnsi="Arial" w:cs="Arial"/>
              </w:rPr>
            </w:pPr>
            <w:r w:rsidRPr="00865A91">
              <w:rPr>
                <w:rFonts w:ascii="Arial" w:hAnsi="Arial" w:cs="Arial"/>
              </w:rPr>
              <w:t>Средства бюджета г.о .Павловский Посад Московской области</w:t>
            </w:r>
          </w:p>
        </w:tc>
        <w:tc>
          <w:tcPr>
            <w:tcW w:w="321" w:type="pct"/>
            <w:tcBorders>
              <w:top w:val="single" w:sz="4" w:space="0" w:color="auto"/>
            </w:tcBorders>
          </w:tcPr>
          <w:p w:rsidR="00613F0B" w:rsidRPr="00865A91" w:rsidRDefault="00613F0B" w:rsidP="00865A91">
            <w:pPr>
              <w:rPr>
                <w:rFonts w:ascii="Arial" w:hAnsi="Arial" w:cs="Arial"/>
              </w:rPr>
            </w:pPr>
            <w:r w:rsidRPr="00865A91">
              <w:rPr>
                <w:rFonts w:ascii="Arial" w:hAnsi="Arial" w:cs="Arial"/>
              </w:rPr>
              <w:t>22454,7</w:t>
            </w:r>
          </w:p>
        </w:tc>
        <w:tc>
          <w:tcPr>
            <w:tcW w:w="311" w:type="pct"/>
            <w:tcBorders>
              <w:top w:val="single" w:sz="4" w:space="0" w:color="auto"/>
            </w:tcBorders>
          </w:tcPr>
          <w:p w:rsidR="00613F0B" w:rsidRPr="00865A91" w:rsidRDefault="00613F0B" w:rsidP="00865A91">
            <w:pPr>
              <w:rPr>
                <w:rFonts w:ascii="Arial" w:hAnsi="Arial" w:cs="Arial"/>
              </w:rPr>
            </w:pPr>
            <w:r w:rsidRPr="00865A91">
              <w:rPr>
                <w:rFonts w:ascii="Arial" w:hAnsi="Arial" w:cs="Arial"/>
              </w:rPr>
              <w:t>5 504,7</w:t>
            </w:r>
          </w:p>
        </w:tc>
        <w:tc>
          <w:tcPr>
            <w:tcW w:w="331" w:type="pct"/>
            <w:tcBorders>
              <w:top w:val="single" w:sz="4" w:space="0" w:color="auto"/>
            </w:tcBorders>
          </w:tcPr>
          <w:p w:rsidR="00613F0B" w:rsidRPr="00865A91" w:rsidRDefault="00613F0B" w:rsidP="00865A91">
            <w:pPr>
              <w:rPr>
                <w:rFonts w:ascii="Arial" w:hAnsi="Arial" w:cs="Arial"/>
              </w:rPr>
            </w:pPr>
            <w:r w:rsidRPr="00865A91">
              <w:rPr>
                <w:rFonts w:ascii="Arial" w:hAnsi="Arial" w:cs="Arial"/>
              </w:rPr>
              <w:t>4 250,0</w:t>
            </w:r>
          </w:p>
        </w:tc>
        <w:tc>
          <w:tcPr>
            <w:tcW w:w="275" w:type="pct"/>
            <w:tcBorders>
              <w:top w:val="single" w:sz="4" w:space="0" w:color="auto"/>
            </w:tcBorders>
          </w:tcPr>
          <w:p w:rsidR="00613F0B" w:rsidRPr="00865A91" w:rsidRDefault="00613F0B" w:rsidP="00865A91">
            <w:pPr>
              <w:rPr>
                <w:rFonts w:ascii="Arial" w:hAnsi="Arial" w:cs="Arial"/>
              </w:rPr>
            </w:pPr>
            <w:r w:rsidRPr="00865A91">
              <w:rPr>
                <w:rFonts w:ascii="Arial" w:hAnsi="Arial" w:cs="Arial"/>
              </w:rPr>
              <w:t>4 250,0</w:t>
            </w:r>
          </w:p>
        </w:tc>
        <w:tc>
          <w:tcPr>
            <w:tcW w:w="321" w:type="pct"/>
            <w:tcBorders>
              <w:top w:val="single" w:sz="4" w:space="0" w:color="auto"/>
            </w:tcBorders>
          </w:tcPr>
          <w:p w:rsidR="00613F0B" w:rsidRPr="00865A91" w:rsidRDefault="00613F0B" w:rsidP="00865A91">
            <w:pPr>
              <w:rPr>
                <w:rFonts w:ascii="Arial" w:hAnsi="Arial" w:cs="Arial"/>
              </w:rPr>
            </w:pPr>
            <w:r w:rsidRPr="00865A91">
              <w:rPr>
                <w:rFonts w:ascii="Arial" w:hAnsi="Arial" w:cs="Arial"/>
              </w:rPr>
              <w:t>4 250,0</w:t>
            </w:r>
          </w:p>
        </w:tc>
        <w:tc>
          <w:tcPr>
            <w:tcW w:w="321" w:type="pct"/>
            <w:tcBorders>
              <w:top w:val="single" w:sz="4" w:space="0" w:color="auto"/>
            </w:tcBorders>
          </w:tcPr>
          <w:p w:rsidR="00613F0B" w:rsidRPr="00865A91" w:rsidRDefault="00613F0B" w:rsidP="00865A91">
            <w:pPr>
              <w:rPr>
                <w:rFonts w:ascii="Arial" w:hAnsi="Arial" w:cs="Arial"/>
              </w:rPr>
            </w:pPr>
            <w:r w:rsidRPr="00865A91">
              <w:rPr>
                <w:rFonts w:ascii="Arial" w:hAnsi="Arial" w:cs="Arial"/>
              </w:rPr>
              <w:t>4 200,0</w:t>
            </w:r>
          </w:p>
        </w:tc>
        <w:tc>
          <w:tcPr>
            <w:tcW w:w="470" w:type="pct"/>
            <w:vMerge/>
            <w:vAlign w:val="center"/>
          </w:tcPr>
          <w:p w:rsidR="00613F0B" w:rsidRPr="00865A91" w:rsidRDefault="00613F0B" w:rsidP="00865A91">
            <w:pPr>
              <w:rPr>
                <w:rFonts w:ascii="Arial" w:hAnsi="Arial" w:cs="Arial"/>
              </w:rPr>
            </w:pPr>
          </w:p>
        </w:tc>
        <w:tc>
          <w:tcPr>
            <w:tcW w:w="551" w:type="pct"/>
            <w:vMerge/>
            <w:vAlign w:val="center"/>
          </w:tcPr>
          <w:p w:rsidR="00613F0B" w:rsidRPr="00865A91" w:rsidRDefault="00613F0B" w:rsidP="00865A91">
            <w:pPr>
              <w:rPr>
                <w:rFonts w:ascii="Arial" w:hAnsi="Arial" w:cs="Arial"/>
              </w:rPr>
            </w:pPr>
          </w:p>
        </w:tc>
      </w:tr>
      <w:tr w:rsidR="00613F0B" w:rsidRPr="00865A91" w:rsidTr="00865A91">
        <w:trPr>
          <w:trHeight w:val="310"/>
        </w:trPr>
        <w:tc>
          <w:tcPr>
            <w:tcW w:w="264" w:type="pct"/>
            <w:vMerge w:val="restart"/>
          </w:tcPr>
          <w:p w:rsidR="00613F0B" w:rsidRPr="00865A91" w:rsidRDefault="00613F0B" w:rsidP="00865A91">
            <w:pPr>
              <w:rPr>
                <w:rFonts w:ascii="Arial" w:hAnsi="Arial" w:cs="Arial"/>
              </w:rPr>
            </w:pPr>
            <w:r w:rsidRPr="00865A91">
              <w:rPr>
                <w:rFonts w:ascii="Arial" w:hAnsi="Arial" w:cs="Arial"/>
              </w:rPr>
              <w:t>1.4</w:t>
            </w:r>
          </w:p>
        </w:tc>
        <w:tc>
          <w:tcPr>
            <w:tcW w:w="917" w:type="pct"/>
            <w:vMerge w:val="restart"/>
          </w:tcPr>
          <w:p w:rsidR="00613F0B" w:rsidRPr="00865A91" w:rsidRDefault="00613F0B" w:rsidP="00865A91">
            <w:pPr>
              <w:rPr>
                <w:rFonts w:ascii="Arial" w:hAnsi="Arial" w:cs="Arial"/>
              </w:rPr>
            </w:pPr>
            <w:r w:rsidRPr="00865A91">
              <w:rPr>
                <w:rFonts w:ascii="Arial" w:hAnsi="Arial" w:cs="Arial"/>
              </w:rPr>
              <w:t>Мероприятие 01.04</w:t>
            </w:r>
          </w:p>
          <w:p w:rsidR="00613F0B" w:rsidRPr="00865A91" w:rsidRDefault="00613F0B" w:rsidP="00865A91">
            <w:pPr>
              <w:rPr>
                <w:rFonts w:ascii="Arial" w:hAnsi="Arial" w:cs="Arial"/>
              </w:rPr>
            </w:pPr>
            <w:r w:rsidRPr="00865A91">
              <w:rPr>
                <w:rFonts w:ascii="Arial" w:hAnsi="Arial" w:cs="Arial"/>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229" w:type="pct"/>
            <w:vMerge w:val="restart"/>
          </w:tcPr>
          <w:p w:rsidR="00613F0B" w:rsidRPr="00865A91" w:rsidRDefault="00613F0B" w:rsidP="00865A91">
            <w:pPr>
              <w:rPr>
                <w:rFonts w:ascii="Arial" w:hAnsi="Arial" w:cs="Arial"/>
              </w:rPr>
            </w:pPr>
            <w:r w:rsidRPr="00865A91">
              <w:rPr>
                <w:rFonts w:ascii="Arial" w:hAnsi="Arial" w:cs="Arial"/>
              </w:rPr>
              <w:t>2021-2025 гг</w:t>
            </w:r>
          </w:p>
        </w:tc>
        <w:tc>
          <w:tcPr>
            <w:tcW w:w="688" w:type="pct"/>
          </w:tcPr>
          <w:p w:rsidR="00613F0B" w:rsidRPr="00865A91" w:rsidRDefault="00613F0B" w:rsidP="00865A91">
            <w:pPr>
              <w:rPr>
                <w:rFonts w:ascii="Arial" w:hAnsi="Arial" w:cs="Arial"/>
              </w:rPr>
            </w:pPr>
            <w:r w:rsidRPr="00865A91">
              <w:rPr>
                <w:rFonts w:ascii="Arial" w:hAnsi="Arial" w:cs="Arial"/>
              </w:rPr>
              <w:t>Итого</w:t>
            </w:r>
          </w:p>
        </w:tc>
        <w:tc>
          <w:tcPr>
            <w:tcW w:w="321" w:type="pct"/>
          </w:tcPr>
          <w:p w:rsidR="00613F0B" w:rsidRPr="00865A91" w:rsidRDefault="00613F0B" w:rsidP="00865A91">
            <w:pPr>
              <w:rPr>
                <w:rFonts w:ascii="Arial" w:hAnsi="Arial" w:cs="Arial"/>
              </w:rPr>
            </w:pPr>
            <w:r w:rsidRPr="00865A91">
              <w:rPr>
                <w:rFonts w:ascii="Arial" w:hAnsi="Arial" w:cs="Arial"/>
              </w:rPr>
              <w:t>938,1</w:t>
            </w:r>
          </w:p>
        </w:tc>
        <w:tc>
          <w:tcPr>
            <w:tcW w:w="311" w:type="pct"/>
          </w:tcPr>
          <w:p w:rsidR="00613F0B" w:rsidRPr="00865A91" w:rsidRDefault="00613F0B" w:rsidP="00865A91">
            <w:pPr>
              <w:rPr>
                <w:rFonts w:ascii="Arial" w:hAnsi="Arial" w:cs="Arial"/>
              </w:rPr>
            </w:pPr>
            <w:r w:rsidRPr="00865A91">
              <w:rPr>
                <w:rFonts w:ascii="Arial" w:hAnsi="Arial" w:cs="Arial"/>
              </w:rPr>
              <w:t>138,1</w:t>
            </w:r>
          </w:p>
        </w:tc>
        <w:tc>
          <w:tcPr>
            <w:tcW w:w="331" w:type="pct"/>
          </w:tcPr>
          <w:p w:rsidR="00613F0B" w:rsidRPr="00865A91" w:rsidRDefault="00613F0B" w:rsidP="00865A91">
            <w:pPr>
              <w:rPr>
                <w:rFonts w:ascii="Arial" w:hAnsi="Arial" w:cs="Arial"/>
              </w:rPr>
            </w:pPr>
            <w:r w:rsidRPr="00865A91">
              <w:rPr>
                <w:rFonts w:ascii="Arial" w:hAnsi="Arial" w:cs="Arial"/>
              </w:rPr>
              <w:t>200,0</w:t>
            </w:r>
          </w:p>
        </w:tc>
        <w:tc>
          <w:tcPr>
            <w:tcW w:w="275" w:type="pct"/>
          </w:tcPr>
          <w:p w:rsidR="00613F0B" w:rsidRPr="00865A91" w:rsidRDefault="00613F0B" w:rsidP="00865A91">
            <w:pPr>
              <w:rPr>
                <w:rFonts w:ascii="Arial" w:hAnsi="Arial" w:cs="Arial"/>
              </w:rPr>
            </w:pPr>
            <w:r w:rsidRPr="00865A91">
              <w:rPr>
                <w:rFonts w:ascii="Arial" w:hAnsi="Arial" w:cs="Arial"/>
              </w:rPr>
              <w:t>200,0</w:t>
            </w:r>
          </w:p>
        </w:tc>
        <w:tc>
          <w:tcPr>
            <w:tcW w:w="321" w:type="pct"/>
          </w:tcPr>
          <w:p w:rsidR="00613F0B" w:rsidRPr="00865A91" w:rsidRDefault="00613F0B" w:rsidP="00865A91">
            <w:pPr>
              <w:rPr>
                <w:rFonts w:ascii="Arial" w:hAnsi="Arial" w:cs="Arial"/>
              </w:rPr>
            </w:pPr>
            <w:r w:rsidRPr="00865A91">
              <w:rPr>
                <w:rFonts w:ascii="Arial" w:hAnsi="Arial" w:cs="Arial"/>
              </w:rPr>
              <w:t>200,0</w:t>
            </w:r>
          </w:p>
        </w:tc>
        <w:tc>
          <w:tcPr>
            <w:tcW w:w="321" w:type="pct"/>
          </w:tcPr>
          <w:p w:rsidR="00613F0B" w:rsidRPr="00865A91" w:rsidRDefault="00613F0B" w:rsidP="00865A91">
            <w:pPr>
              <w:rPr>
                <w:rFonts w:ascii="Arial" w:hAnsi="Arial" w:cs="Arial"/>
              </w:rPr>
            </w:pPr>
            <w:r w:rsidRPr="00865A91">
              <w:rPr>
                <w:rFonts w:ascii="Arial" w:hAnsi="Arial" w:cs="Arial"/>
              </w:rPr>
              <w:t>200,0</w:t>
            </w:r>
          </w:p>
        </w:tc>
        <w:tc>
          <w:tcPr>
            <w:tcW w:w="470" w:type="pct"/>
            <w:vMerge w:val="restart"/>
            <w:vAlign w:val="center"/>
          </w:tcPr>
          <w:p w:rsidR="00613F0B" w:rsidRPr="00865A91" w:rsidRDefault="00613F0B" w:rsidP="00865A91">
            <w:pPr>
              <w:rPr>
                <w:rFonts w:ascii="Arial" w:hAnsi="Arial" w:cs="Arial"/>
              </w:rPr>
            </w:pPr>
            <w:r w:rsidRPr="00865A91">
              <w:rPr>
                <w:rFonts w:ascii="Arial" w:hAnsi="Arial" w:cs="Arial"/>
              </w:rPr>
              <w:t>Отдел социальных коммуникаций Администрации г.о. Павловский Посад</w:t>
            </w:r>
          </w:p>
        </w:tc>
        <w:tc>
          <w:tcPr>
            <w:tcW w:w="551" w:type="pct"/>
            <w:vMerge w:val="restart"/>
            <w:vAlign w:val="center"/>
          </w:tcPr>
          <w:p w:rsidR="00613F0B" w:rsidRPr="00865A91" w:rsidRDefault="00613F0B" w:rsidP="00865A91">
            <w:pPr>
              <w:autoSpaceDE w:val="0"/>
              <w:autoSpaceDN w:val="0"/>
              <w:adjustRightInd w:val="0"/>
              <w:rPr>
                <w:rFonts w:ascii="Arial" w:hAnsi="Arial" w:cs="Arial"/>
              </w:rPr>
            </w:pPr>
            <w:r w:rsidRPr="00865A91">
              <w:rPr>
                <w:rFonts w:ascii="Arial" w:hAnsi="Arial" w:cs="Arial"/>
              </w:rPr>
              <w:t xml:space="preserve">Размещение не менее 2450 информационных материалов в год на сайтах администрации городского округа Павловский Посад  </w:t>
            </w:r>
            <w:hyperlink r:id="rId14" w:history="1">
              <w:r w:rsidRPr="00865A91">
                <w:rPr>
                  <w:rFonts w:ascii="Arial" w:eastAsia="Calibri" w:hAnsi="Arial" w:cs="Arial"/>
                  <w:u w:val="single"/>
                </w:rPr>
                <w:t>www.pavpos.ru</w:t>
              </w:r>
            </w:hyperlink>
            <w:r w:rsidRPr="00865A91">
              <w:rPr>
                <w:rFonts w:ascii="Arial" w:hAnsi="Arial" w:cs="Arial"/>
              </w:rPr>
              <w:t xml:space="preserve"> и информагентства </w:t>
            </w:r>
            <w:hyperlink r:id="rId15" w:history="1">
              <w:r w:rsidRPr="00865A91">
                <w:rPr>
                  <w:rFonts w:ascii="Arial" w:eastAsia="Calibri" w:hAnsi="Arial" w:cs="Arial"/>
                  <w:u w:val="single"/>
                  <w:lang w:val="en-US"/>
                </w:rPr>
                <w:t>www</w:t>
              </w:r>
              <w:r w:rsidRPr="00865A91">
                <w:rPr>
                  <w:rFonts w:ascii="Arial" w:eastAsia="Calibri" w:hAnsi="Arial" w:cs="Arial"/>
                  <w:u w:val="single"/>
                </w:rPr>
                <w:t>.</w:t>
              </w:r>
              <w:r w:rsidRPr="00865A91">
                <w:rPr>
                  <w:rFonts w:ascii="Arial" w:eastAsia="Calibri" w:hAnsi="Arial" w:cs="Arial"/>
                  <w:u w:val="single"/>
                  <w:lang w:val="en-US"/>
                </w:rPr>
                <w:t>inpavposad</w:t>
              </w:r>
              <w:r w:rsidRPr="00865A91">
                <w:rPr>
                  <w:rFonts w:ascii="Arial" w:eastAsia="Calibri" w:hAnsi="Arial" w:cs="Arial"/>
                  <w:u w:val="single"/>
                </w:rPr>
                <w:t>.</w:t>
              </w:r>
              <w:r w:rsidRPr="00865A91">
                <w:rPr>
                  <w:rFonts w:ascii="Arial" w:eastAsia="Calibri" w:hAnsi="Arial" w:cs="Arial"/>
                  <w:u w:val="single"/>
                  <w:lang w:val="en-US"/>
                </w:rPr>
                <w:t>ru</w:t>
              </w:r>
            </w:hyperlink>
          </w:p>
          <w:p w:rsidR="00613F0B" w:rsidRPr="00865A91" w:rsidRDefault="00613F0B" w:rsidP="00865A91">
            <w:pPr>
              <w:rPr>
                <w:rFonts w:ascii="Arial" w:hAnsi="Arial" w:cs="Arial"/>
              </w:rPr>
            </w:pPr>
          </w:p>
        </w:tc>
      </w:tr>
      <w:tr w:rsidR="00613F0B" w:rsidRPr="00865A91" w:rsidTr="00865A91">
        <w:trPr>
          <w:trHeight w:val="614"/>
        </w:trPr>
        <w:tc>
          <w:tcPr>
            <w:tcW w:w="264" w:type="pct"/>
            <w:vMerge/>
          </w:tcPr>
          <w:p w:rsidR="00613F0B" w:rsidRPr="00865A91" w:rsidRDefault="00613F0B" w:rsidP="00865A91">
            <w:pPr>
              <w:rPr>
                <w:rFonts w:ascii="Arial" w:hAnsi="Arial" w:cs="Arial"/>
              </w:rPr>
            </w:pPr>
          </w:p>
        </w:tc>
        <w:tc>
          <w:tcPr>
            <w:tcW w:w="917" w:type="pct"/>
            <w:vMerge/>
          </w:tcPr>
          <w:p w:rsidR="00613F0B" w:rsidRPr="00865A91" w:rsidRDefault="00613F0B" w:rsidP="00865A91">
            <w:pPr>
              <w:rPr>
                <w:rFonts w:ascii="Arial" w:hAnsi="Arial" w:cs="Arial"/>
              </w:rPr>
            </w:pPr>
          </w:p>
        </w:tc>
        <w:tc>
          <w:tcPr>
            <w:tcW w:w="229" w:type="pct"/>
            <w:vMerge/>
          </w:tcPr>
          <w:p w:rsidR="00613F0B" w:rsidRPr="00865A91" w:rsidRDefault="00613F0B" w:rsidP="00865A91">
            <w:pPr>
              <w:rPr>
                <w:rFonts w:ascii="Arial" w:hAnsi="Arial" w:cs="Arial"/>
              </w:rPr>
            </w:pPr>
          </w:p>
        </w:tc>
        <w:tc>
          <w:tcPr>
            <w:tcW w:w="688" w:type="pct"/>
          </w:tcPr>
          <w:p w:rsidR="00613F0B" w:rsidRPr="00865A91" w:rsidRDefault="00613F0B" w:rsidP="00865A91">
            <w:pPr>
              <w:rPr>
                <w:rFonts w:ascii="Arial" w:hAnsi="Arial" w:cs="Arial"/>
              </w:rPr>
            </w:pPr>
            <w:r w:rsidRPr="00865A91">
              <w:rPr>
                <w:rFonts w:ascii="Arial" w:hAnsi="Arial" w:cs="Arial"/>
              </w:rPr>
              <w:t>Средства бюджета г.о .Павловский Посад Московской области</w:t>
            </w:r>
          </w:p>
        </w:tc>
        <w:tc>
          <w:tcPr>
            <w:tcW w:w="321" w:type="pct"/>
          </w:tcPr>
          <w:p w:rsidR="00613F0B" w:rsidRPr="00865A91" w:rsidRDefault="00613F0B" w:rsidP="00865A91">
            <w:pPr>
              <w:rPr>
                <w:rFonts w:ascii="Arial" w:hAnsi="Arial" w:cs="Arial"/>
              </w:rPr>
            </w:pPr>
            <w:r w:rsidRPr="00865A91">
              <w:rPr>
                <w:rFonts w:ascii="Arial" w:hAnsi="Arial" w:cs="Arial"/>
              </w:rPr>
              <w:t>938,1</w:t>
            </w:r>
          </w:p>
        </w:tc>
        <w:tc>
          <w:tcPr>
            <w:tcW w:w="311" w:type="pct"/>
          </w:tcPr>
          <w:p w:rsidR="00613F0B" w:rsidRPr="00865A91" w:rsidRDefault="00613F0B" w:rsidP="00865A91">
            <w:pPr>
              <w:rPr>
                <w:rFonts w:ascii="Arial" w:hAnsi="Arial" w:cs="Arial"/>
              </w:rPr>
            </w:pPr>
            <w:r w:rsidRPr="00865A91">
              <w:rPr>
                <w:rFonts w:ascii="Arial" w:hAnsi="Arial" w:cs="Arial"/>
              </w:rPr>
              <w:t>138,1</w:t>
            </w:r>
          </w:p>
        </w:tc>
        <w:tc>
          <w:tcPr>
            <w:tcW w:w="331" w:type="pct"/>
          </w:tcPr>
          <w:p w:rsidR="00613F0B" w:rsidRPr="00865A91" w:rsidRDefault="00613F0B" w:rsidP="00865A91">
            <w:pPr>
              <w:rPr>
                <w:rFonts w:ascii="Arial" w:hAnsi="Arial" w:cs="Arial"/>
              </w:rPr>
            </w:pPr>
            <w:r w:rsidRPr="00865A91">
              <w:rPr>
                <w:rFonts w:ascii="Arial" w:hAnsi="Arial" w:cs="Arial"/>
              </w:rPr>
              <w:t>200,0</w:t>
            </w:r>
          </w:p>
        </w:tc>
        <w:tc>
          <w:tcPr>
            <w:tcW w:w="275" w:type="pct"/>
          </w:tcPr>
          <w:p w:rsidR="00613F0B" w:rsidRPr="00865A91" w:rsidRDefault="00613F0B" w:rsidP="00865A91">
            <w:pPr>
              <w:rPr>
                <w:rFonts w:ascii="Arial" w:hAnsi="Arial" w:cs="Arial"/>
              </w:rPr>
            </w:pPr>
            <w:r w:rsidRPr="00865A91">
              <w:rPr>
                <w:rFonts w:ascii="Arial" w:hAnsi="Arial" w:cs="Arial"/>
              </w:rPr>
              <w:t>200,0</w:t>
            </w:r>
          </w:p>
        </w:tc>
        <w:tc>
          <w:tcPr>
            <w:tcW w:w="321" w:type="pct"/>
          </w:tcPr>
          <w:p w:rsidR="00613F0B" w:rsidRPr="00865A91" w:rsidRDefault="00613F0B" w:rsidP="00865A91">
            <w:pPr>
              <w:rPr>
                <w:rFonts w:ascii="Arial" w:hAnsi="Arial" w:cs="Arial"/>
              </w:rPr>
            </w:pPr>
            <w:r w:rsidRPr="00865A91">
              <w:rPr>
                <w:rFonts w:ascii="Arial" w:hAnsi="Arial" w:cs="Arial"/>
              </w:rPr>
              <w:t>200,0</w:t>
            </w:r>
          </w:p>
        </w:tc>
        <w:tc>
          <w:tcPr>
            <w:tcW w:w="321" w:type="pct"/>
          </w:tcPr>
          <w:p w:rsidR="00613F0B" w:rsidRPr="00865A91" w:rsidRDefault="00613F0B" w:rsidP="00865A91">
            <w:pPr>
              <w:rPr>
                <w:rFonts w:ascii="Arial" w:hAnsi="Arial" w:cs="Arial"/>
              </w:rPr>
            </w:pPr>
            <w:r w:rsidRPr="00865A91">
              <w:rPr>
                <w:rFonts w:ascii="Arial" w:hAnsi="Arial" w:cs="Arial"/>
              </w:rPr>
              <w:t>200,0</w:t>
            </w:r>
          </w:p>
        </w:tc>
        <w:tc>
          <w:tcPr>
            <w:tcW w:w="470" w:type="pct"/>
            <w:vMerge/>
            <w:vAlign w:val="center"/>
          </w:tcPr>
          <w:p w:rsidR="00613F0B" w:rsidRPr="00865A91" w:rsidRDefault="00613F0B" w:rsidP="00865A91">
            <w:pPr>
              <w:rPr>
                <w:rFonts w:ascii="Arial" w:hAnsi="Arial" w:cs="Arial"/>
              </w:rPr>
            </w:pPr>
          </w:p>
        </w:tc>
        <w:tc>
          <w:tcPr>
            <w:tcW w:w="551" w:type="pct"/>
            <w:vMerge/>
            <w:vAlign w:val="center"/>
          </w:tcPr>
          <w:p w:rsidR="00613F0B" w:rsidRPr="00865A91" w:rsidRDefault="00613F0B" w:rsidP="00865A91">
            <w:pPr>
              <w:rPr>
                <w:rFonts w:ascii="Arial" w:hAnsi="Arial" w:cs="Arial"/>
              </w:rPr>
            </w:pPr>
          </w:p>
        </w:tc>
      </w:tr>
      <w:tr w:rsidR="00613F0B" w:rsidRPr="00865A91" w:rsidTr="00865A91">
        <w:trPr>
          <w:trHeight w:val="936"/>
        </w:trPr>
        <w:tc>
          <w:tcPr>
            <w:tcW w:w="264" w:type="pct"/>
            <w:vMerge w:val="restart"/>
          </w:tcPr>
          <w:p w:rsidR="00613F0B" w:rsidRPr="00865A91" w:rsidRDefault="00613F0B" w:rsidP="00865A91">
            <w:pPr>
              <w:rPr>
                <w:rFonts w:ascii="Arial" w:hAnsi="Arial" w:cs="Arial"/>
              </w:rPr>
            </w:pPr>
            <w:r w:rsidRPr="00865A91">
              <w:rPr>
                <w:rFonts w:ascii="Arial" w:hAnsi="Arial" w:cs="Arial"/>
              </w:rPr>
              <w:t>1.5</w:t>
            </w:r>
          </w:p>
        </w:tc>
        <w:tc>
          <w:tcPr>
            <w:tcW w:w="917" w:type="pct"/>
            <w:vMerge w:val="restart"/>
          </w:tcPr>
          <w:p w:rsidR="00613F0B" w:rsidRPr="00865A91" w:rsidRDefault="00613F0B" w:rsidP="00865A91">
            <w:pPr>
              <w:rPr>
                <w:rFonts w:ascii="Arial" w:hAnsi="Arial" w:cs="Arial"/>
              </w:rPr>
            </w:pPr>
            <w:r w:rsidRPr="00865A91">
              <w:rPr>
                <w:rFonts w:ascii="Arial" w:hAnsi="Arial" w:cs="Arial"/>
              </w:rPr>
              <w:t>Мероприятие 01.05</w:t>
            </w:r>
          </w:p>
          <w:p w:rsidR="00613F0B" w:rsidRPr="00865A91" w:rsidRDefault="00613F0B" w:rsidP="00865A91">
            <w:pPr>
              <w:rPr>
                <w:rFonts w:ascii="Arial" w:hAnsi="Arial" w:cs="Arial"/>
              </w:rPr>
            </w:pPr>
            <w:r w:rsidRPr="00865A91">
              <w:rPr>
                <w:rFonts w:ascii="Arial" w:hAnsi="Arial" w:cs="Arial"/>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229" w:type="pct"/>
            <w:vMerge w:val="restart"/>
          </w:tcPr>
          <w:p w:rsidR="00613F0B" w:rsidRPr="00865A91" w:rsidRDefault="00613F0B" w:rsidP="00865A91">
            <w:pPr>
              <w:rPr>
                <w:rFonts w:ascii="Arial" w:hAnsi="Arial" w:cs="Arial"/>
              </w:rPr>
            </w:pPr>
            <w:r w:rsidRPr="00865A91">
              <w:rPr>
                <w:rFonts w:ascii="Arial" w:hAnsi="Arial" w:cs="Arial"/>
              </w:rPr>
              <w:t>2021-2025 гг</w:t>
            </w:r>
          </w:p>
        </w:tc>
        <w:tc>
          <w:tcPr>
            <w:tcW w:w="688" w:type="pct"/>
          </w:tcPr>
          <w:p w:rsidR="00613F0B" w:rsidRPr="00865A91" w:rsidRDefault="00613F0B" w:rsidP="00865A91">
            <w:pPr>
              <w:rPr>
                <w:rFonts w:ascii="Arial" w:hAnsi="Arial" w:cs="Arial"/>
              </w:rPr>
            </w:pPr>
            <w:r w:rsidRPr="00865A91">
              <w:rPr>
                <w:rFonts w:ascii="Arial" w:hAnsi="Arial" w:cs="Arial"/>
              </w:rPr>
              <w:t>Итого</w:t>
            </w:r>
          </w:p>
        </w:tc>
        <w:tc>
          <w:tcPr>
            <w:tcW w:w="321" w:type="pct"/>
          </w:tcPr>
          <w:p w:rsidR="00613F0B" w:rsidRPr="00865A91" w:rsidRDefault="00613F0B" w:rsidP="00865A91">
            <w:pPr>
              <w:rPr>
                <w:rFonts w:ascii="Arial" w:hAnsi="Arial" w:cs="Arial"/>
              </w:rPr>
            </w:pPr>
            <w:r w:rsidRPr="00865A91">
              <w:rPr>
                <w:rFonts w:ascii="Arial" w:hAnsi="Arial" w:cs="Arial"/>
              </w:rPr>
              <w:t>250,0</w:t>
            </w:r>
          </w:p>
        </w:tc>
        <w:tc>
          <w:tcPr>
            <w:tcW w:w="311" w:type="pct"/>
          </w:tcPr>
          <w:p w:rsidR="00613F0B" w:rsidRPr="00865A91" w:rsidRDefault="00613F0B" w:rsidP="00865A91">
            <w:pPr>
              <w:rPr>
                <w:rFonts w:ascii="Arial" w:hAnsi="Arial" w:cs="Arial"/>
              </w:rPr>
            </w:pPr>
            <w:r w:rsidRPr="00865A91">
              <w:rPr>
                <w:rFonts w:ascii="Arial" w:hAnsi="Arial" w:cs="Arial"/>
              </w:rPr>
              <w:t>0,0</w:t>
            </w:r>
          </w:p>
        </w:tc>
        <w:tc>
          <w:tcPr>
            <w:tcW w:w="331" w:type="pct"/>
          </w:tcPr>
          <w:p w:rsidR="00613F0B" w:rsidRPr="00865A91" w:rsidRDefault="00613F0B" w:rsidP="00865A91">
            <w:pPr>
              <w:rPr>
                <w:rFonts w:ascii="Arial" w:hAnsi="Arial" w:cs="Arial"/>
              </w:rPr>
            </w:pPr>
            <w:r w:rsidRPr="00865A91">
              <w:rPr>
                <w:rFonts w:ascii="Arial" w:hAnsi="Arial" w:cs="Arial"/>
              </w:rPr>
              <w:t>50,0</w:t>
            </w:r>
          </w:p>
        </w:tc>
        <w:tc>
          <w:tcPr>
            <w:tcW w:w="275" w:type="pct"/>
          </w:tcPr>
          <w:p w:rsidR="00613F0B" w:rsidRPr="00865A91" w:rsidRDefault="00613F0B" w:rsidP="00865A91">
            <w:pPr>
              <w:rPr>
                <w:rFonts w:ascii="Arial" w:hAnsi="Arial" w:cs="Arial"/>
              </w:rPr>
            </w:pPr>
            <w:r w:rsidRPr="00865A91">
              <w:rPr>
                <w:rFonts w:ascii="Arial" w:hAnsi="Arial" w:cs="Arial"/>
              </w:rPr>
              <w:t>50,0</w:t>
            </w:r>
          </w:p>
        </w:tc>
        <w:tc>
          <w:tcPr>
            <w:tcW w:w="321" w:type="pct"/>
          </w:tcPr>
          <w:p w:rsidR="00613F0B" w:rsidRPr="00865A91" w:rsidRDefault="00613F0B" w:rsidP="00865A91">
            <w:pPr>
              <w:rPr>
                <w:rFonts w:ascii="Arial" w:hAnsi="Arial" w:cs="Arial"/>
              </w:rPr>
            </w:pPr>
            <w:r w:rsidRPr="00865A91">
              <w:rPr>
                <w:rFonts w:ascii="Arial" w:hAnsi="Arial" w:cs="Arial"/>
              </w:rPr>
              <w:t>50,0</w:t>
            </w:r>
          </w:p>
        </w:tc>
        <w:tc>
          <w:tcPr>
            <w:tcW w:w="321" w:type="pct"/>
          </w:tcPr>
          <w:p w:rsidR="00613F0B" w:rsidRPr="00865A91" w:rsidRDefault="00613F0B" w:rsidP="00865A91">
            <w:pPr>
              <w:rPr>
                <w:rFonts w:ascii="Arial" w:hAnsi="Arial" w:cs="Arial"/>
              </w:rPr>
            </w:pPr>
            <w:r w:rsidRPr="00865A91">
              <w:rPr>
                <w:rFonts w:ascii="Arial" w:hAnsi="Arial" w:cs="Arial"/>
              </w:rPr>
              <w:t>100,0</w:t>
            </w:r>
          </w:p>
        </w:tc>
        <w:tc>
          <w:tcPr>
            <w:tcW w:w="470" w:type="pct"/>
            <w:vMerge w:val="restart"/>
            <w:vAlign w:val="center"/>
          </w:tcPr>
          <w:p w:rsidR="00613F0B" w:rsidRPr="00865A91" w:rsidRDefault="00613F0B" w:rsidP="00865A91">
            <w:pPr>
              <w:rPr>
                <w:rFonts w:ascii="Arial" w:hAnsi="Arial" w:cs="Arial"/>
              </w:rPr>
            </w:pPr>
            <w:r w:rsidRPr="00865A91">
              <w:rPr>
                <w:rFonts w:ascii="Arial" w:hAnsi="Arial" w:cs="Arial"/>
              </w:rPr>
              <w:t xml:space="preserve">Отдел социальных коммуникаций Администрации г.о. Павловский Посад </w:t>
            </w:r>
          </w:p>
        </w:tc>
        <w:tc>
          <w:tcPr>
            <w:tcW w:w="551" w:type="pct"/>
            <w:vMerge w:val="restart"/>
            <w:vAlign w:val="center"/>
          </w:tcPr>
          <w:p w:rsidR="00613F0B" w:rsidRPr="00865A91" w:rsidRDefault="00613F0B" w:rsidP="00865A91">
            <w:pPr>
              <w:autoSpaceDE w:val="0"/>
              <w:autoSpaceDN w:val="0"/>
              <w:adjustRightInd w:val="0"/>
              <w:rPr>
                <w:rFonts w:ascii="Arial" w:hAnsi="Arial" w:cs="Arial"/>
              </w:rPr>
            </w:pPr>
            <w:r w:rsidRPr="00865A91">
              <w:rPr>
                <w:rFonts w:ascii="Arial" w:hAnsi="Arial" w:cs="Arial"/>
              </w:rPr>
              <w:t>Изготовление полиграфической продукции к 4 социально - значимым мероприятиям.</w:t>
            </w:r>
          </w:p>
          <w:p w:rsidR="00613F0B" w:rsidRPr="00865A91" w:rsidRDefault="00613F0B" w:rsidP="00865A91">
            <w:pPr>
              <w:rPr>
                <w:rFonts w:ascii="Arial" w:hAnsi="Arial" w:cs="Arial"/>
              </w:rPr>
            </w:pPr>
            <w:r w:rsidRPr="00865A91">
              <w:rPr>
                <w:rFonts w:ascii="Arial" w:hAnsi="Arial" w:cs="Arial"/>
              </w:rPr>
              <w:t xml:space="preserve"> Средства предусмотрены другими муниципальными программами, в частности, управления по культуре, спорту и делам молодежи, управления по ГО и ЧС. За год планируется выпускать не менее 537 000 листовок, плакатов и буклетов и  иной полиграфической продукции.</w:t>
            </w:r>
          </w:p>
        </w:tc>
      </w:tr>
      <w:tr w:rsidR="00613F0B" w:rsidRPr="00865A91" w:rsidTr="00865A91">
        <w:tblPrEx>
          <w:tblBorders>
            <w:insideH w:val="none" w:sz="0" w:space="0" w:color="auto"/>
          </w:tblBorders>
        </w:tblPrEx>
        <w:trPr>
          <w:trHeight w:val="795"/>
        </w:trPr>
        <w:tc>
          <w:tcPr>
            <w:tcW w:w="264" w:type="pct"/>
            <w:vMerge/>
          </w:tcPr>
          <w:p w:rsidR="00613F0B" w:rsidRPr="00865A91" w:rsidRDefault="00613F0B" w:rsidP="00865A91">
            <w:pPr>
              <w:rPr>
                <w:rFonts w:ascii="Arial" w:hAnsi="Arial" w:cs="Arial"/>
              </w:rPr>
            </w:pPr>
          </w:p>
        </w:tc>
        <w:tc>
          <w:tcPr>
            <w:tcW w:w="917" w:type="pct"/>
            <w:vMerge/>
          </w:tcPr>
          <w:p w:rsidR="00613F0B" w:rsidRPr="00865A91" w:rsidRDefault="00613F0B" w:rsidP="00865A91">
            <w:pPr>
              <w:rPr>
                <w:rFonts w:ascii="Arial" w:hAnsi="Arial" w:cs="Arial"/>
              </w:rPr>
            </w:pPr>
          </w:p>
        </w:tc>
        <w:tc>
          <w:tcPr>
            <w:tcW w:w="229" w:type="pct"/>
            <w:vMerge/>
          </w:tcPr>
          <w:p w:rsidR="00613F0B" w:rsidRPr="00865A91" w:rsidRDefault="00613F0B" w:rsidP="00865A91">
            <w:pPr>
              <w:rPr>
                <w:rFonts w:ascii="Arial" w:hAnsi="Arial" w:cs="Arial"/>
              </w:rPr>
            </w:pPr>
          </w:p>
        </w:tc>
        <w:tc>
          <w:tcPr>
            <w:tcW w:w="688"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Средства бюджета г.о. Павловский Посад Московской области</w:t>
            </w:r>
          </w:p>
        </w:tc>
        <w:tc>
          <w:tcPr>
            <w:tcW w:w="321"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250,0</w:t>
            </w:r>
          </w:p>
        </w:tc>
        <w:tc>
          <w:tcPr>
            <w:tcW w:w="311"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0,0</w:t>
            </w:r>
          </w:p>
        </w:tc>
        <w:tc>
          <w:tcPr>
            <w:tcW w:w="331"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50,0</w:t>
            </w:r>
          </w:p>
        </w:tc>
        <w:tc>
          <w:tcPr>
            <w:tcW w:w="275"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50,0</w:t>
            </w:r>
          </w:p>
        </w:tc>
        <w:tc>
          <w:tcPr>
            <w:tcW w:w="321"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50,0</w:t>
            </w:r>
          </w:p>
        </w:tc>
        <w:tc>
          <w:tcPr>
            <w:tcW w:w="321"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100,0</w:t>
            </w:r>
          </w:p>
        </w:tc>
        <w:tc>
          <w:tcPr>
            <w:tcW w:w="470" w:type="pct"/>
            <w:vMerge/>
            <w:tcBorders>
              <w:top w:val="single" w:sz="4" w:space="0" w:color="auto"/>
            </w:tcBorders>
            <w:vAlign w:val="center"/>
          </w:tcPr>
          <w:p w:rsidR="00613F0B" w:rsidRPr="00865A91" w:rsidRDefault="00613F0B" w:rsidP="00865A91">
            <w:pPr>
              <w:rPr>
                <w:rFonts w:ascii="Arial" w:hAnsi="Arial" w:cs="Arial"/>
              </w:rPr>
            </w:pPr>
          </w:p>
        </w:tc>
        <w:tc>
          <w:tcPr>
            <w:tcW w:w="551" w:type="pct"/>
            <w:vMerge/>
            <w:vAlign w:val="center"/>
          </w:tcPr>
          <w:p w:rsidR="00613F0B" w:rsidRPr="00865A91" w:rsidRDefault="00613F0B" w:rsidP="00865A91">
            <w:pPr>
              <w:rPr>
                <w:rFonts w:ascii="Arial" w:hAnsi="Arial" w:cs="Arial"/>
              </w:rPr>
            </w:pPr>
          </w:p>
        </w:tc>
      </w:tr>
      <w:tr w:rsidR="00613F0B" w:rsidRPr="00865A91" w:rsidTr="00865A91">
        <w:trPr>
          <w:trHeight w:val="117"/>
        </w:trPr>
        <w:tc>
          <w:tcPr>
            <w:tcW w:w="264" w:type="pct"/>
            <w:vMerge w:val="restart"/>
          </w:tcPr>
          <w:p w:rsidR="00613F0B" w:rsidRPr="00865A91" w:rsidRDefault="00613F0B" w:rsidP="00865A91">
            <w:pPr>
              <w:rPr>
                <w:rFonts w:ascii="Arial" w:hAnsi="Arial" w:cs="Arial"/>
              </w:rPr>
            </w:pPr>
            <w:r w:rsidRPr="00865A91">
              <w:rPr>
                <w:rFonts w:ascii="Arial" w:hAnsi="Arial" w:cs="Arial"/>
              </w:rPr>
              <w:t>1.6</w:t>
            </w:r>
          </w:p>
        </w:tc>
        <w:tc>
          <w:tcPr>
            <w:tcW w:w="917" w:type="pct"/>
            <w:vMerge w:val="restart"/>
          </w:tcPr>
          <w:p w:rsidR="00613F0B" w:rsidRPr="00865A91" w:rsidRDefault="00613F0B" w:rsidP="00865A91">
            <w:pPr>
              <w:tabs>
                <w:tab w:val="left" w:pos="2569"/>
              </w:tabs>
              <w:rPr>
                <w:rFonts w:ascii="Arial" w:hAnsi="Arial" w:cs="Arial"/>
              </w:rPr>
            </w:pPr>
            <w:r w:rsidRPr="00865A91">
              <w:rPr>
                <w:rFonts w:ascii="Arial" w:hAnsi="Arial" w:cs="Arial"/>
              </w:rPr>
              <w:t>Мероприятие 01.06</w:t>
            </w:r>
          </w:p>
          <w:p w:rsidR="00613F0B" w:rsidRPr="00865A91" w:rsidRDefault="00613F0B" w:rsidP="00865A91">
            <w:pPr>
              <w:tabs>
                <w:tab w:val="left" w:pos="2569"/>
              </w:tabs>
              <w:rPr>
                <w:rFonts w:ascii="Arial" w:hAnsi="Arial" w:cs="Arial"/>
              </w:rPr>
            </w:pPr>
            <w:r w:rsidRPr="00865A91">
              <w:rPr>
                <w:rFonts w:ascii="Arial" w:hAnsi="Arial" w:cs="Arial"/>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229" w:type="pct"/>
            <w:vMerge w:val="restart"/>
          </w:tcPr>
          <w:p w:rsidR="00613F0B" w:rsidRPr="00865A91" w:rsidRDefault="00613F0B" w:rsidP="00865A91">
            <w:pPr>
              <w:rPr>
                <w:rFonts w:ascii="Arial" w:hAnsi="Arial" w:cs="Arial"/>
              </w:rPr>
            </w:pPr>
            <w:r w:rsidRPr="00865A91">
              <w:rPr>
                <w:rFonts w:ascii="Arial" w:hAnsi="Arial" w:cs="Arial"/>
              </w:rPr>
              <w:t>2021-2025 гг</w:t>
            </w:r>
          </w:p>
        </w:tc>
        <w:tc>
          <w:tcPr>
            <w:tcW w:w="688" w:type="pct"/>
          </w:tcPr>
          <w:p w:rsidR="00613F0B" w:rsidRPr="00865A91" w:rsidRDefault="00613F0B" w:rsidP="00865A91">
            <w:pPr>
              <w:rPr>
                <w:rFonts w:ascii="Arial" w:hAnsi="Arial" w:cs="Arial"/>
              </w:rPr>
            </w:pPr>
            <w:r w:rsidRPr="00865A91">
              <w:rPr>
                <w:rFonts w:ascii="Arial" w:hAnsi="Arial" w:cs="Arial"/>
              </w:rPr>
              <w:t xml:space="preserve">Итого </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11" w:type="pct"/>
          </w:tcPr>
          <w:p w:rsidR="00613F0B" w:rsidRPr="00865A91" w:rsidRDefault="00613F0B" w:rsidP="00865A91">
            <w:pPr>
              <w:rPr>
                <w:rFonts w:ascii="Arial" w:hAnsi="Arial" w:cs="Arial"/>
              </w:rPr>
            </w:pPr>
            <w:r w:rsidRPr="00865A91">
              <w:rPr>
                <w:rFonts w:ascii="Arial" w:hAnsi="Arial" w:cs="Arial"/>
              </w:rPr>
              <w:t>0,0</w:t>
            </w:r>
          </w:p>
        </w:tc>
        <w:tc>
          <w:tcPr>
            <w:tcW w:w="331" w:type="pct"/>
          </w:tcPr>
          <w:p w:rsidR="00613F0B" w:rsidRPr="00865A91" w:rsidRDefault="00613F0B" w:rsidP="00865A91">
            <w:pPr>
              <w:rPr>
                <w:rFonts w:ascii="Arial" w:hAnsi="Arial" w:cs="Arial"/>
              </w:rPr>
            </w:pPr>
            <w:r w:rsidRPr="00865A91">
              <w:rPr>
                <w:rFonts w:ascii="Arial" w:hAnsi="Arial" w:cs="Arial"/>
              </w:rPr>
              <w:t>0,0</w:t>
            </w:r>
          </w:p>
        </w:tc>
        <w:tc>
          <w:tcPr>
            <w:tcW w:w="275"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470" w:type="pct"/>
            <w:vMerge w:val="restart"/>
            <w:vAlign w:val="center"/>
          </w:tcPr>
          <w:p w:rsidR="00613F0B" w:rsidRPr="00865A91" w:rsidRDefault="00613F0B" w:rsidP="00865A91">
            <w:pPr>
              <w:rPr>
                <w:rFonts w:ascii="Arial" w:hAnsi="Arial" w:cs="Arial"/>
              </w:rPr>
            </w:pPr>
            <w:r w:rsidRPr="00865A91">
              <w:rPr>
                <w:rFonts w:ascii="Arial" w:hAnsi="Arial" w:cs="Arial"/>
              </w:rPr>
              <w:t>Отдел социальных коммуникаций Администрации г.о. Павловский Посад</w:t>
            </w:r>
          </w:p>
        </w:tc>
        <w:tc>
          <w:tcPr>
            <w:tcW w:w="551" w:type="pct"/>
            <w:vMerge w:val="restart"/>
            <w:vAlign w:val="center"/>
          </w:tcPr>
          <w:p w:rsidR="00613F0B" w:rsidRPr="00865A91" w:rsidRDefault="00613F0B" w:rsidP="00865A91">
            <w:pPr>
              <w:rPr>
                <w:rFonts w:ascii="Arial" w:hAnsi="Arial" w:cs="Arial"/>
              </w:rPr>
            </w:pPr>
            <w:r w:rsidRPr="00865A91">
              <w:rPr>
                <w:rFonts w:ascii="Arial" w:hAnsi="Arial" w:cs="Arial"/>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r>
      <w:tr w:rsidR="00613F0B" w:rsidRPr="00865A91" w:rsidTr="00865A91">
        <w:trPr>
          <w:trHeight w:val="348"/>
        </w:trPr>
        <w:tc>
          <w:tcPr>
            <w:tcW w:w="264" w:type="pct"/>
            <w:vMerge/>
          </w:tcPr>
          <w:p w:rsidR="00613F0B" w:rsidRPr="00865A91" w:rsidRDefault="00613F0B" w:rsidP="00865A91">
            <w:pPr>
              <w:rPr>
                <w:rFonts w:ascii="Arial" w:hAnsi="Arial" w:cs="Arial"/>
              </w:rPr>
            </w:pPr>
          </w:p>
        </w:tc>
        <w:tc>
          <w:tcPr>
            <w:tcW w:w="917" w:type="pct"/>
            <w:vMerge/>
          </w:tcPr>
          <w:p w:rsidR="00613F0B" w:rsidRPr="00865A91" w:rsidRDefault="00613F0B" w:rsidP="00865A91">
            <w:pPr>
              <w:rPr>
                <w:rFonts w:ascii="Arial" w:hAnsi="Arial" w:cs="Arial"/>
              </w:rPr>
            </w:pPr>
          </w:p>
        </w:tc>
        <w:tc>
          <w:tcPr>
            <w:tcW w:w="229" w:type="pct"/>
            <w:vMerge/>
          </w:tcPr>
          <w:p w:rsidR="00613F0B" w:rsidRPr="00865A91" w:rsidRDefault="00613F0B" w:rsidP="00865A91">
            <w:pPr>
              <w:rPr>
                <w:rFonts w:ascii="Arial" w:hAnsi="Arial" w:cs="Arial"/>
              </w:rPr>
            </w:pPr>
          </w:p>
        </w:tc>
        <w:tc>
          <w:tcPr>
            <w:tcW w:w="688" w:type="pct"/>
          </w:tcPr>
          <w:p w:rsidR="00613F0B" w:rsidRPr="00865A91" w:rsidRDefault="00613F0B" w:rsidP="00865A91">
            <w:pPr>
              <w:rPr>
                <w:rFonts w:ascii="Arial" w:hAnsi="Arial" w:cs="Arial"/>
              </w:rPr>
            </w:pPr>
            <w:r w:rsidRPr="00865A91">
              <w:rPr>
                <w:rFonts w:ascii="Arial" w:hAnsi="Arial" w:cs="Arial"/>
              </w:rPr>
              <w:t>Средства бюджета г.о .Павловский Посад Московской области</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11" w:type="pct"/>
          </w:tcPr>
          <w:p w:rsidR="00613F0B" w:rsidRPr="00865A91" w:rsidRDefault="00613F0B" w:rsidP="00865A91">
            <w:pPr>
              <w:rPr>
                <w:rFonts w:ascii="Arial" w:hAnsi="Arial" w:cs="Arial"/>
              </w:rPr>
            </w:pPr>
            <w:r w:rsidRPr="00865A91">
              <w:rPr>
                <w:rFonts w:ascii="Arial" w:hAnsi="Arial" w:cs="Arial"/>
              </w:rPr>
              <w:t>0,0</w:t>
            </w:r>
          </w:p>
        </w:tc>
        <w:tc>
          <w:tcPr>
            <w:tcW w:w="331" w:type="pct"/>
          </w:tcPr>
          <w:p w:rsidR="00613F0B" w:rsidRPr="00865A91" w:rsidRDefault="00613F0B" w:rsidP="00865A91">
            <w:pPr>
              <w:rPr>
                <w:rFonts w:ascii="Arial" w:hAnsi="Arial" w:cs="Arial"/>
              </w:rPr>
            </w:pPr>
            <w:r w:rsidRPr="00865A91">
              <w:rPr>
                <w:rFonts w:ascii="Arial" w:hAnsi="Arial" w:cs="Arial"/>
              </w:rPr>
              <w:t>0,0</w:t>
            </w:r>
          </w:p>
        </w:tc>
        <w:tc>
          <w:tcPr>
            <w:tcW w:w="275"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470" w:type="pct"/>
            <w:vMerge/>
            <w:vAlign w:val="center"/>
          </w:tcPr>
          <w:p w:rsidR="00613F0B" w:rsidRPr="00865A91" w:rsidRDefault="00613F0B" w:rsidP="00865A91">
            <w:pPr>
              <w:rPr>
                <w:rFonts w:ascii="Arial" w:hAnsi="Arial" w:cs="Arial"/>
              </w:rPr>
            </w:pPr>
          </w:p>
        </w:tc>
        <w:tc>
          <w:tcPr>
            <w:tcW w:w="551" w:type="pct"/>
            <w:vMerge/>
            <w:vAlign w:val="center"/>
          </w:tcPr>
          <w:p w:rsidR="00613F0B" w:rsidRPr="00865A91" w:rsidRDefault="00613F0B" w:rsidP="00865A91">
            <w:pPr>
              <w:rPr>
                <w:rFonts w:ascii="Arial" w:hAnsi="Arial" w:cs="Arial"/>
              </w:rPr>
            </w:pPr>
          </w:p>
        </w:tc>
      </w:tr>
      <w:tr w:rsidR="00613F0B" w:rsidRPr="00865A91" w:rsidTr="00865A91">
        <w:trPr>
          <w:trHeight w:val="645"/>
        </w:trPr>
        <w:tc>
          <w:tcPr>
            <w:tcW w:w="264" w:type="pct"/>
            <w:vMerge w:val="restart"/>
          </w:tcPr>
          <w:p w:rsidR="00613F0B" w:rsidRPr="00865A91" w:rsidRDefault="00613F0B" w:rsidP="00865A91">
            <w:pPr>
              <w:rPr>
                <w:rFonts w:ascii="Arial" w:hAnsi="Arial" w:cs="Arial"/>
              </w:rPr>
            </w:pPr>
            <w:r w:rsidRPr="00865A91">
              <w:rPr>
                <w:rFonts w:ascii="Arial" w:hAnsi="Arial" w:cs="Arial"/>
              </w:rPr>
              <w:t>1.7</w:t>
            </w:r>
          </w:p>
        </w:tc>
        <w:tc>
          <w:tcPr>
            <w:tcW w:w="917" w:type="pct"/>
            <w:vMerge w:val="restart"/>
          </w:tcPr>
          <w:p w:rsidR="00613F0B" w:rsidRPr="00865A91" w:rsidRDefault="00613F0B" w:rsidP="00865A91">
            <w:pPr>
              <w:rPr>
                <w:rFonts w:ascii="Arial" w:hAnsi="Arial" w:cs="Arial"/>
              </w:rPr>
            </w:pPr>
            <w:r w:rsidRPr="00865A91">
              <w:rPr>
                <w:rFonts w:ascii="Arial" w:hAnsi="Arial" w:cs="Arial"/>
              </w:rPr>
              <w:t>Мероприятие 01.07</w:t>
            </w:r>
          </w:p>
          <w:p w:rsidR="00613F0B" w:rsidRPr="00865A91" w:rsidRDefault="00613F0B" w:rsidP="00865A91">
            <w:pPr>
              <w:rPr>
                <w:rFonts w:ascii="Arial" w:hAnsi="Arial" w:cs="Arial"/>
              </w:rPr>
            </w:pPr>
            <w:r w:rsidRPr="00865A91">
              <w:rPr>
                <w:rFonts w:ascii="Arial" w:hAnsi="Arial" w:cs="Arial"/>
              </w:rPr>
              <w:t>Расходы на обеспечение деятельности (оказание услуг) муниципальных учреждений в сфере информационной политики</w:t>
            </w:r>
          </w:p>
        </w:tc>
        <w:tc>
          <w:tcPr>
            <w:tcW w:w="229" w:type="pct"/>
          </w:tcPr>
          <w:p w:rsidR="00613F0B" w:rsidRPr="00865A91" w:rsidRDefault="00613F0B" w:rsidP="00865A91">
            <w:pPr>
              <w:rPr>
                <w:rFonts w:ascii="Arial" w:hAnsi="Arial" w:cs="Arial"/>
              </w:rPr>
            </w:pPr>
            <w:r w:rsidRPr="00865A91">
              <w:rPr>
                <w:rFonts w:ascii="Arial" w:hAnsi="Arial" w:cs="Arial"/>
              </w:rPr>
              <w:t>2021-2025 гг</w:t>
            </w:r>
          </w:p>
        </w:tc>
        <w:tc>
          <w:tcPr>
            <w:tcW w:w="688" w:type="pct"/>
          </w:tcPr>
          <w:p w:rsidR="00613F0B" w:rsidRPr="00865A91" w:rsidRDefault="00613F0B" w:rsidP="00865A91">
            <w:pPr>
              <w:rPr>
                <w:rFonts w:ascii="Arial" w:hAnsi="Arial" w:cs="Arial"/>
              </w:rPr>
            </w:pPr>
            <w:r w:rsidRPr="00865A91">
              <w:rPr>
                <w:rFonts w:ascii="Arial" w:hAnsi="Arial" w:cs="Arial"/>
              </w:rPr>
              <w:t xml:space="preserve">Итого </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11" w:type="pct"/>
          </w:tcPr>
          <w:p w:rsidR="00613F0B" w:rsidRPr="00865A91" w:rsidRDefault="00613F0B" w:rsidP="00865A91">
            <w:pPr>
              <w:rPr>
                <w:rFonts w:ascii="Arial" w:hAnsi="Arial" w:cs="Arial"/>
              </w:rPr>
            </w:pPr>
            <w:r w:rsidRPr="00865A91">
              <w:rPr>
                <w:rFonts w:ascii="Arial" w:hAnsi="Arial" w:cs="Arial"/>
              </w:rPr>
              <w:t>0,0</w:t>
            </w:r>
          </w:p>
        </w:tc>
        <w:tc>
          <w:tcPr>
            <w:tcW w:w="331" w:type="pct"/>
          </w:tcPr>
          <w:p w:rsidR="00613F0B" w:rsidRPr="00865A91" w:rsidRDefault="00613F0B" w:rsidP="00865A91">
            <w:pPr>
              <w:rPr>
                <w:rFonts w:ascii="Arial" w:hAnsi="Arial" w:cs="Arial"/>
              </w:rPr>
            </w:pPr>
            <w:r w:rsidRPr="00865A91">
              <w:rPr>
                <w:rFonts w:ascii="Arial" w:hAnsi="Arial" w:cs="Arial"/>
              </w:rPr>
              <w:t>0,0</w:t>
            </w:r>
          </w:p>
        </w:tc>
        <w:tc>
          <w:tcPr>
            <w:tcW w:w="275"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470" w:type="pct"/>
            <w:vAlign w:val="center"/>
          </w:tcPr>
          <w:p w:rsidR="00613F0B" w:rsidRPr="00865A91" w:rsidRDefault="00613F0B" w:rsidP="00865A91">
            <w:pPr>
              <w:rPr>
                <w:rFonts w:ascii="Arial" w:hAnsi="Arial" w:cs="Arial"/>
              </w:rPr>
            </w:pPr>
          </w:p>
        </w:tc>
        <w:tc>
          <w:tcPr>
            <w:tcW w:w="551" w:type="pct"/>
            <w:vMerge w:val="restart"/>
            <w:vAlign w:val="center"/>
          </w:tcPr>
          <w:p w:rsidR="00613F0B" w:rsidRPr="00865A91" w:rsidRDefault="00613F0B" w:rsidP="00865A91">
            <w:pPr>
              <w:rPr>
                <w:rFonts w:ascii="Arial" w:hAnsi="Arial" w:cs="Arial"/>
              </w:rPr>
            </w:pPr>
            <w:r w:rsidRPr="00865A91">
              <w:rPr>
                <w:rFonts w:ascii="Arial" w:hAnsi="Arial" w:cs="Arial"/>
              </w:rPr>
              <w:t>Расходы на обеспечение деятельности (оказание услуг) муниципальных учреждений в сфере информационной политики</w:t>
            </w:r>
          </w:p>
        </w:tc>
      </w:tr>
      <w:tr w:rsidR="00613F0B" w:rsidRPr="00865A91" w:rsidTr="00865A91">
        <w:trPr>
          <w:trHeight w:val="1455"/>
        </w:trPr>
        <w:tc>
          <w:tcPr>
            <w:tcW w:w="264" w:type="pct"/>
            <w:vMerge/>
          </w:tcPr>
          <w:p w:rsidR="00613F0B" w:rsidRPr="00865A91" w:rsidRDefault="00613F0B" w:rsidP="00865A91">
            <w:pPr>
              <w:rPr>
                <w:rFonts w:ascii="Arial" w:hAnsi="Arial" w:cs="Arial"/>
              </w:rPr>
            </w:pPr>
          </w:p>
        </w:tc>
        <w:tc>
          <w:tcPr>
            <w:tcW w:w="917" w:type="pct"/>
            <w:vMerge/>
          </w:tcPr>
          <w:p w:rsidR="00613F0B" w:rsidRPr="00865A91" w:rsidRDefault="00613F0B" w:rsidP="00865A91">
            <w:pPr>
              <w:rPr>
                <w:rFonts w:ascii="Arial" w:hAnsi="Arial" w:cs="Arial"/>
              </w:rPr>
            </w:pPr>
          </w:p>
        </w:tc>
        <w:tc>
          <w:tcPr>
            <w:tcW w:w="229" w:type="pct"/>
          </w:tcPr>
          <w:p w:rsidR="00613F0B" w:rsidRPr="00865A91" w:rsidRDefault="00613F0B" w:rsidP="00865A91">
            <w:pPr>
              <w:rPr>
                <w:rFonts w:ascii="Arial" w:hAnsi="Arial" w:cs="Arial"/>
              </w:rPr>
            </w:pPr>
          </w:p>
        </w:tc>
        <w:tc>
          <w:tcPr>
            <w:tcW w:w="688" w:type="pct"/>
          </w:tcPr>
          <w:p w:rsidR="00613F0B" w:rsidRPr="00865A91" w:rsidRDefault="00613F0B" w:rsidP="00865A91">
            <w:pPr>
              <w:rPr>
                <w:rFonts w:ascii="Arial" w:hAnsi="Arial" w:cs="Arial"/>
              </w:rPr>
            </w:pPr>
            <w:r w:rsidRPr="00865A91">
              <w:rPr>
                <w:rFonts w:ascii="Arial" w:hAnsi="Arial" w:cs="Arial"/>
              </w:rPr>
              <w:t>Средства бюджета г.о .Павловский Посад Московской области</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11" w:type="pct"/>
          </w:tcPr>
          <w:p w:rsidR="00613F0B" w:rsidRPr="00865A91" w:rsidRDefault="00613F0B" w:rsidP="00865A91">
            <w:pPr>
              <w:rPr>
                <w:rFonts w:ascii="Arial" w:hAnsi="Arial" w:cs="Arial"/>
              </w:rPr>
            </w:pPr>
            <w:r w:rsidRPr="00865A91">
              <w:rPr>
                <w:rFonts w:ascii="Arial" w:hAnsi="Arial" w:cs="Arial"/>
              </w:rPr>
              <w:t>0,00</w:t>
            </w:r>
          </w:p>
        </w:tc>
        <w:tc>
          <w:tcPr>
            <w:tcW w:w="331" w:type="pct"/>
          </w:tcPr>
          <w:p w:rsidR="00613F0B" w:rsidRPr="00865A91" w:rsidRDefault="00613F0B" w:rsidP="00865A91">
            <w:pPr>
              <w:rPr>
                <w:rFonts w:ascii="Arial" w:hAnsi="Arial" w:cs="Arial"/>
              </w:rPr>
            </w:pPr>
            <w:r w:rsidRPr="00865A91">
              <w:rPr>
                <w:rFonts w:ascii="Arial" w:hAnsi="Arial" w:cs="Arial"/>
              </w:rPr>
              <w:t>0,0</w:t>
            </w:r>
          </w:p>
        </w:tc>
        <w:tc>
          <w:tcPr>
            <w:tcW w:w="275"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470" w:type="pct"/>
            <w:vAlign w:val="center"/>
          </w:tcPr>
          <w:p w:rsidR="00613F0B" w:rsidRPr="00865A91" w:rsidRDefault="00613F0B" w:rsidP="00865A91">
            <w:pPr>
              <w:rPr>
                <w:rFonts w:ascii="Arial" w:hAnsi="Arial" w:cs="Arial"/>
              </w:rPr>
            </w:pPr>
            <w:r w:rsidRPr="00865A91">
              <w:rPr>
                <w:rFonts w:ascii="Arial" w:hAnsi="Arial" w:cs="Arial"/>
              </w:rPr>
              <w:t>Отдел социальных коммуникаций Администрации г.о. Павловский Посад</w:t>
            </w:r>
          </w:p>
        </w:tc>
        <w:tc>
          <w:tcPr>
            <w:tcW w:w="551" w:type="pct"/>
            <w:vMerge/>
            <w:vAlign w:val="center"/>
          </w:tcPr>
          <w:p w:rsidR="00613F0B" w:rsidRPr="00865A91" w:rsidRDefault="00613F0B" w:rsidP="00865A91">
            <w:pPr>
              <w:rPr>
                <w:rFonts w:ascii="Arial" w:hAnsi="Arial" w:cs="Arial"/>
              </w:rPr>
            </w:pPr>
          </w:p>
        </w:tc>
      </w:tr>
      <w:tr w:rsidR="00613F0B" w:rsidRPr="00865A91" w:rsidTr="00865A91">
        <w:trPr>
          <w:trHeight w:val="187"/>
        </w:trPr>
        <w:tc>
          <w:tcPr>
            <w:tcW w:w="264" w:type="pct"/>
            <w:vMerge w:val="restart"/>
          </w:tcPr>
          <w:p w:rsidR="00613F0B" w:rsidRPr="00865A91" w:rsidRDefault="00613F0B" w:rsidP="00865A91">
            <w:pPr>
              <w:rPr>
                <w:rFonts w:ascii="Arial" w:hAnsi="Arial" w:cs="Arial"/>
              </w:rPr>
            </w:pPr>
            <w:r w:rsidRPr="00865A91">
              <w:rPr>
                <w:rFonts w:ascii="Arial" w:hAnsi="Arial" w:cs="Arial"/>
              </w:rPr>
              <w:t>2</w:t>
            </w:r>
          </w:p>
        </w:tc>
        <w:tc>
          <w:tcPr>
            <w:tcW w:w="917" w:type="pct"/>
            <w:vMerge w:val="restart"/>
          </w:tcPr>
          <w:p w:rsidR="00613F0B" w:rsidRPr="00865A91" w:rsidRDefault="00613F0B" w:rsidP="00865A91">
            <w:pPr>
              <w:rPr>
                <w:rFonts w:ascii="Arial" w:hAnsi="Arial" w:cs="Arial"/>
              </w:rPr>
            </w:pPr>
            <w:r w:rsidRPr="00865A91">
              <w:rPr>
                <w:rFonts w:ascii="Arial" w:hAnsi="Arial" w:cs="Arial"/>
              </w:rPr>
              <w:t>Основное мероприятие 02.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через СМИ, на интернет-ресурсах, в социальных сетях и блогосфере</w:t>
            </w:r>
          </w:p>
        </w:tc>
        <w:tc>
          <w:tcPr>
            <w:tcW w:w="229" w:type="pct"/>
            <w:vMerge w:val="restart"/>
          </w:tcPr>
          <w:p w:rsidR="00613F0B" w:rsidRPr="00865A91" w:rsidRDefault="00613F0B" w:rsidP="00865A91">
            <w:pPr>
              <w:rPr>
                <w:rFonts w:ascii="Arial" w:hAnsi="Arial" w:cs="Arial"/>
              </w:rPr>
            </w:pPr>
            <w:r w:rsidRPr="00865A91">
              <w:rPr>
                <w:rFonts w:ascii="Arial" w:hAnsi="Arial" w:cs="Arial"/>
              </w:rPr>
              <w:t>2021-2025 гг</w:t>
            </w:r>
          </w:p>
        </w:tc>
        <w:tc>
          <w:tcPr>
            <w:tcW w:w="688" w:type="pct"/>
          </w:tcPr>
          <w:p w:rsidR="00613F0B" w:rsidRPr="00865A91" w:rsidRDefault="00613F0B" w:rsidP="00865A91">
            <w:pPr>
              <w:rPr>
                <w:rFonts w:ascii="Arial" w:hAnsi="Arial" w:cs="Arial"/>
              </w:rPr>
            </w:pPr>
            <w:r w:rsidRPr="00865A91">
              <w:rPr>
                <w:rFonts w:ascii="Arial" w:hAnsi="Arial" w:cs="Arial"/>
              </w:rPr>
              <w:t xml:space="preserve">Итого </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11" w:type="pct"/>
          </w:tcPr>
          <w:p w:rsidR="00613F0B" w:rsidRPr="00865A91" w:rsidRDefault="00613F0B" w:rsidP="00865A91">
            <w:pPr>
              <w:rPr>
                <w:rFonts w:ascii="Arial" w:hAnsi="Arial" w:cs="Arial"/>
              </w:rPr>
            </w:pPr>
            <w:r w:rsidRPr="00865A91">
              <w:rPr>
                <w:rFonts w:ascii="Arial" w:hAnsi="Arial" w:cs="Arial"/>
              </w:rPr>
              <w:t>0,0</w:t>
            </w:r>
          </w:p>
        </w:tc>
        <w:tc>
          <w:tcPr>
            <w:tcW w:w="331" w:type="pct"/>
          </w:tcPr>
          <w:p w:rsidR="00613F0B" w:rsidRPr="00865A91" w:rsidRDefault="00613F0B" w:rsidP="00865A91">
            <w:pPr>
              <w:rPr>
                <w:rFonts w:ascii="Arial" w:hAnsi="Arial" w:cs="Arial"/>
              </w:rPr>
            </w:pPr>
            <w:r w:rsidRPr="00865A91">
              <w:rPr>
                <w:rFonts w:ascii="Arial" w:hAnsi="Arial" w:cs="Arial"/>
              </w:rPr>
              <w:t>0,0</w:t>
            </w:r>
          </w:p>
        </w:tc>
        <w:tc>
          <w:tcPr>
            <w:tcW w:w="275"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470" w:type="pct"/>
            <w:vMerge w:val="restart"/>
            <w:vAlign w:val="center"/>
          </w:tcPr>
          <w:p w:rsidR="00613F0B" w:rsidRPr="00865A91" w:rsidRDefault="00613F0B" w:rsidP="00865A91">
            <w:pPr>
              <w:rPr>
                <w:rFonts w:ascii="Arial" w:hAnsi="Arial" w:cs="Arial"/>
              </w:rPr>
            </w:pPr>
            <w:r w:rsidRPr="00865A91">
              <w:rPr>
                <w:rFonts w:ascii="Arial" w:hAnsi="Arial" w:cs="Arial"/>
              </w:rPr>
              <w:t>Отдел социальных коммуникаций Администрации г.о. Павловский Посад</w:t>
            </w:r>
          </w:p>
        </w:tc>
        <w:tc>
          <w:tcPr>
            <w:tcW w:w="551" w:type="pct"/>
            <w:vMerge w:val="restart"/>
            <w:vAlign w:val="center"/>
          </w:tcPr>
          <w:p w:rsidR="00613F0B" w:rsidRPr="00865A91" w:rsidRDefault="00613F0B" w:rsidP="00865A91">
            <w:pPr>
              <w:rPr>
                <w:rFonts w:ascii="Arial" w:hAnsi="Arial" w:cs="Arial"/>
              </w:rPr>
            </w:pPr>
            <w:r w:rsidRPr="00865A91">
              <w:rPr>
                <w:rFonts w:ascii="Arial" w:hAnsi="Arial" w:cs="Arial"/>
              </w:rPr>
              <w:t>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через СМИ, на интернет-ресурсах, в социальных сетях и блогосфере</w:t>
            </w:r>
          </w:p>
        </w:tc>
      </w:tr>
      <w:tr w:rsidR="00613F0B" w:rsidRPr="00865A91" w:rsidTr="00865A91">
        <w:trPr>
          <w:trHeight w:val="212"/>
        </w:trPr>
        <w:tc>
          <w:tcPr>
            <w:tcW w:w="264" w:type="pct"/>
            <w:vMerge/>
          </w:tcPr>
          <w:p w:rsidR="00613F0B" w:rsidRPr="00865A91" w:rsidRDefault="00613F0B" w:rsidP="00865A91">
            <w:pPr>
              <w:rPr>
                <w:rFonts w:ascii="Arial" w:hAnsi="Arial" w:cs="Arial"/>
              </w:rPr>
            </w:pPr>
          </w:p>
        </w:tc>
        <w:tc>
          <w:tcPr>
            <w:tcW w:w="917" w:type="pct"/>
            <w:vMerge/>
          </w:tcPr>
          <w:p w:rsidR="00613F0B" w:rsidRPr="00865A91" w:rsidRDefault="00613F0B" w:rsidP="00865A91">
            <w:pPr>
              <w:rPr>
                <w:rFonts w:ascii="Arial" w:hAnsi="Arial" w:cs="Arial"/>
              </w:rPr>
            </w:pPr>
          </w:p>
        </w:tc>
        <w:tc>
          <w:tcPr>
            <w:tcW w:w="229" w:type="pct"/>
            <w:vMerge/>
          </w:tcPr>
          <w:p w:rsidR="00613F0B" w:rsidRPr="00865A91" w:rsidRDefault="00613F0B" w:rsidP="00865A91">
            <w:pPr>
              <w:rPr>
                <w:rFonts w:ascii="Arial" w:hAnsi="Arial" w:cs="Arial"/>
              </w:rPr>
            </w:pPr>
          </w:p>
        </w:tc>
        <w:tc>
          <w:tcPr>
            <w:tcW w:w="688" w:type="pct"/>
          </w:tcPr>
          <w:p w:rsidR="00613F0B" w:rsidRPr="00865A91" w:rsidRDefault="00613F0B" w:rsidP="00865A91">
            <w:pPr>
              <w:rPr>
                <w:rFonts w:ascii="Arial" w:hAnsi="Arial" w:cs="Arial"/>
              </w:rPr>
            </w:pPr>
            <w:r w:rsidRPr="00865A91">
              <w:rPr>
                <w:rFonts w:ascii="Arial" w:hAnsi="Arial" w:cs="Arial"/>
              </w:rPr>
              <w:t xml:space="preserve"> Средства бюджета г.о .Павловский Посад Московской области</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11" w:type="pct"/>
          </w:tcPr>
          <w:p w:rsidR="00613F0B" w:rsidRPr="00865A91" w:rsidRDefault="00613F0B" w:rsidP="00865A91">
            <w:pPr>
              <w:rPr>
                <w:rFonts w:ascii="Arial" w:hAnsi="Arial" w:cs="Arial"/>
              </w:rPr>
            </w:pPr>
            <w:r w:rsidRPr="00865A91">
              <w:rPr>
                <w:rFonts w:ascii="Arial" w:hAnsi="Arial" w:cs="Arial"/>
              </w:rPr>
              <w:t>0,0</w:t>
            </w:r>
          </w:p>
        </w:tc>
        <w:tc>
          <w:tcPr>
            <w:tcW w:w="331" w:type="pct"/>
          </w:tcPr>
          <w:p w:rsidR="00613F0B" w:rsidRPr="00865A91" w:rsidRDefault="00613F0B" w:rsidP="00865A91">
            <w:pPr>
              <w:rPr>
                <w:rFonts w:ascii="Arial" w:hAnsi="Arial" w:cs="Arial"/>
              </w:rPr>
            </w:pPr>
            <w:r w:rsidRPr="00865A91">
              <w:rPr>
                <w:rFonts w:ascii="Arial" w:hAnsi="Arial" w:cs="Arial"/>
              </w:rPr>
              <w:t>0,0</w:t>
            </w:r>
          </w:p>
        </w:tc>
        <w:tc>
          <w:tcPr>
            <w:tcW w:w="275"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470" w:type="pct"/>
            <w:vMerge/>
            <w:vAlign w:val="center"/>
          </w:tcPr>
          <w:p w:rsidR="00613F0B" w:rsidRPr="00865A91" w:rsidRDefault="00613F0B" w:rsidP="00865A91">
            <w:pPr>
              <w:rPr>
                <w:rFonts w:ascii="Arial" w:hAnsi="Arial" w:cs="Arial"/>
              </w:rPr>
            </w:pPr>
          </w:p>
        </w:tc>
        <w:tc>
          <w:tcPr>
            <w:tcW w:w="551" w:type="pct"/>
            <w:vMerge/>
            <w:vAlign w:val="center"/>
          </w:tcPr>
          <w:p w:rsidR="00613F0B" w:rsidRPr="00865A91" w:rsidRDefault="00613F0B" w:rsidP="00865A91">
            <w:pPr>
              <w:rPr>
                <w:rFonts w:ascii="Arial" w:hAnsi="Arial" w:cs="Arial"/>
              </w:rPr>
            </w:pPr>
          </w:p>
        </w:tc>
      </w:tr>
      <w:tr w:rsidR="00613F0B" w:rsidRPr="00865A91" w:rsidTr="00865A91">
        <w:trPr>
          <w:trHeight w:val="125"/>
        </w:trPr>
        <w:tc>
          <w:tcPr>
            <w:tcW w:w="264" w:type="pct"/>
            <w:vMerge w:val="restart"/>
          </w:tcPr>
          <w:p w:rsidR="00613F0B" w:rsidRPr="00865A91" w:rsidRDefault="00613F0B" w:rsidP="00865A91">
            <w:pPr>
              <w:rPr>
                <w:rFonts w:ascii="Arial" w:hAnsi="Arial" w:cs="Arial"/>
              </w:rPr>
            </w:pPr>
            <w:r w:rsidRPr="00865A91">
              <w:rPr>
                <w:rFonts w:ascii="Arial" w:hAnsi="Arial" w:cs="Arial"/>
              </w:rPr>
              <w:t>2.1</w:t>
            </w:r>
          </w:p>
        </w:tc>
        <w:tc>
          <w:tcPr>
            <w:tcW w:w="917" w:type="pct"/>
            <w:vMerge w:val="restart"/>
          </w:tcPr>
          <w:p w:rsidR="00613F0B" w:rsidRPr="00865A91" w:rsidRDefault="00613F0B" w:rsidP="00865A91">
            <w:pPr>
              <w:rPr>
                <w:rFonts w:ascii="Arial" w:hAnsi="Arial" w:cs="Arial"/>
              </w:rPr>
            </w:pPr>
            <w:r w:rsidRPr="00865A91">
              <w:rPr>
                <w:rFonts w:ascii="Arial" w:hAnsi="Arial" w:cs="Arial"/>
              </w:rPr>
              <w:t>Основное мероприятие 02.01</w:t>
            </w:r>
          </w:p>
          <w:p w:rsidR="00613F0B" w:rsidRPr="00865A91" w:rsidRDefault="00613F0B" w:rsidP="00865A91">
            <w:pPr>
              <w:rPr>
                <w:rFonts w:ascii="Arial" w:hAnsi="Arial" w:cs="Arial"/>
              </w:rPr>
            </w:pPr>
            <w:r w:rsidRPr="00865A91">
              <w:rPr>
                <w:rFonts w:ascii="Arial" w:hAnsi="Arial" w:cs="Arial"/>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229" w:type="pct"/>
            <w:vMerge w:val="restart"/>
          </w:tcPr>
          <w:p w:rsidR="00613F0B" w:rsidRPr="00865A91" w:rsidRDefault="00613F0B" w:rsidP="00865A91">
            <w:pPr>
              <w:rPr>
                <w:rFonts w:ascii="Arial" w:hAnsi="Arial" w:cs="Arial"/>
              </w:rPr>
            </w:pPr>
            <w:r w:rsidRPr="00865A91">
              <w:rPr>
                <w:rFonts w:ascii="Arial" w:hAnsi="Arial" w:cs="Arial"/>
              </w:rPr>
              <w:t>2021-2025 гг</w:t>
            </w:r>
          </w:p>
        </w:tc>
        <w:tc>
          <w:tcPr>
            <w:tcW w:w="688" w:type="pct"/>
          </w:tcPr>
          <w:p w:rsidR="00613F0B" w:rsidRPr="00865A91" w:rsidRDefault="00613F0B" w:rsidP="00865A91">
            <w:pPr>
              <w:rPr>
                <w:rFonts w:ascii="Arial" w:hAnsi="Arial" w:cs="Arial"/>
              </w:rPr>
            </w:pPr>
            <w:r w:rsidRPr="00865A91">
              <w:rPr>
                <w:rFonts w:ascii="Arial" w:hAnsi="Arial" w:cs="Arial"/>
              </w:rPr>
              <w:t>Итого</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11" w:type="pct"/>
          </w:tcPr>
          <w:p w:rsidR="00613F0B" w:rsidRPr="00865A91" w:rsidRDefault="00613F0B" w:rsidP="00865A91">
            <w:pPr>
              <w:rPr>
                <w:rFonts w:ascii="Arial" w:hAnsi="Arial" w:cs="Arial"/>
              </w:rPr>
            </w:pPr>
            <w:r w:rsidRPr="00865A91">
              <w:rPr>
                <w:rFonts w:ascii="Arial" w:hAnsi="Arial" w:cs="Arial"/>
              </w:rPr>
              <w:t>0,0</w:t>
            </w:r>
          </w:p>
        </w:tc>
        <w:tc>
          <w:tcPr>
            <w:tcW w:w="331" w:type="pct"/>
          </w:tcPr>
          <w:p w:rsidR="00613F0B" w:rsidRPr="00865A91" w:rsidRDefault="00613F0B" w:rsidP="00865A91">
            <w:pPr>
              <w:rPr>
                <w:rFonts w:ascii="Arial" w:hAnsi="Arial" w:cs="Arial"/>
              </w:rPr>
            </w:pPr>
            <w:r w:rsidRPr="00865A91">
              <w:rPr>
                <w:rFonts w:ascii="Arial" w:hAnsi="Arial" w:cs="Arial"/>
              </w:rPr>
              <w:t>0,0</w:t>
            </w:r>
          </w:p>
        </w:tc>
        <w:tc>
          <w:tcPr>
            <w:tcW w:w="275"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00,0</w:t>
            </w:r>
          </w:p>
        </w:tc>
        <w:tc>
          <w:tcPr>
            <w:tcW w:w="470" w:type="pct"/>
            <w:vMerge w:val="restart"/>
            <w:vAlign w:val="center"/>
          </w:tcPr>
          <w:p w:rsidR="00613F0B" w:rsidRPr="00865A91" w:rsidRDefault="00613F0B" w:rsidP="00865A91">
            <w:pPr>
              <w:rPr>
                <w:rFonts w:ascii="Arial" w:hAnsi="Arial" w:cs="Arial"/>
              </w:rPr>
            </w:pPr>
            <w:r w:rsidRPr="00865A91">
              <w:rPr>
                <w:rFonts w:ascii="Arial" w:hAnsi="Arial" w:cs="Arial"/>
              </w:rPr>
              <w:t>Отдел социальных коммуникаций Администрации г.о. Павловский Посад</w:t>
            </w:r>
          </w:p>
        </w:tc>
        <w:tc>
          <w:tcPr>
            <w:tcW w:w="551" w:type="pct"/>
            <w:vMerge w:val="restart"/>
            <w:vAlign w:val="center"/>
          </w:tcPr>
          <w:p w:rsidR="00613F0B" w:rsidRPr="00865A91" w:rsidRDefault="00613F0B" w:rsidP="00865A91">
            <w:pPr>
              <w:rPr>
                <w:rFonts w:ascii="Arial" w:hAnsi="Arial" w:cs="Arial"/>
              </w:rPr>
            </w:pPr>
            <w:r w:rsidRPr="00865A91">
              <w:rPr>
                <w:rFonts w:ascii="Arial" w:hAnsi="Arial" w:cs="Arial"/>
              </w:rPr>
              <w:t>Заключение контрактов для большего охвата населения с целью информирования населения посредством социальных сетей</w:t>
            </w:r>
          </w:p>
        </w:tc>
      </w:tr>
      <w:tr w:rsidR="00613F0B" w:rsidRPr="00865A91" w:rsidTr="00865A91">
        <w:trPr>
          <w:trHeight w:val="453"/>
        </w:trPr>
        <w:tc>
          <w:tcPr>
            <w:tcW w:w="264" w:type="pct"/>
            <w:vMerge/>
          </w:tcPr>
          <w:p w:rsidR="00613F0B" w:rsidRPr="00865A91" w:rsidRDefault="00613F0B" w:rsidP="00865A91">
            <w:pPr>
              <w:rPr>
                <w:rFonts w:ascii="Arial" w:hAnsi="Arial" w:cs="Arial"/>
              </w:rPr>
            </w:pPr>
          </w:p>
        </w:tc>
        <w:tc>
          <w:tcPr>
            <w:tcW w:w="917" w:type="pct"/>
            <w:vMerge/>
          </w:tcPr>
          <w:p w:rsidR="00613F0B" w:rsidRPr="00865A91" w:rsidRDefault="00613F0B" w:rsidP="00865A91">
            <w:pPr>
              <w:rPr>
                <w:rFonts w:ascii="Arial" w:hAnsi="Arial" w:cs="Arial"/>
              </w:rPr>
            </w:pPr>
          </w:p>
        </w:tc>
        <w:tc>
          <w:tcPr>
            <w:tcW w:w="229" w:type="pct"/>
            <w:vMerge/>
          </w:tcPr>
          <w:p w:rsidR="00613F0B" w:rsidRPr="00865A91" w:rsidRDefault="00613F0B" w:rsidP="00865A91">
            <w:pPr>
              <w:rPr>
                <w:rFonts w:ascii="Arial" w:hAnsi="Arial" w:cs="Arial"/>
              </w:rPr>
            </w:pPr>
          </w:p>
        </w:tc>
        <w:tc>
          <w:tcPr>
            <w:tcW w:w="688" w:type="pct"/>
          </w:tcPr>
          <w:p w:rsidR="00613F0B" w:rsidRPr="00865A91" w:rsidRDefault="00613F0B" w:rsidP="00865A91">
            <w:pPr>
              <w:rPr>
                <w:rFonts w:ascii="Arial" w:hAnsi="Arial" w:cs="Arial"/>
              </w:rPr>
            </w:pPr>
            <w:r w:rsidRPr="00865A91">
              <w:rPr>
                <w:rFonts w:ascii="Arial" w:hAnsi="Arial" w:cs="Arial"/>
              </w:rPr>
              <w:t>Средства бюджета г.о .Павловский Посад Московской области</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11" w:type="pct"/>
          </w:tcPr>
          <w:p w:rsidR="00613F0B" w:rsidRPr="00865A91" w:rsidRDefault="00613F0B" w:rsidP="00865A91">
            <w:pPr>
              <w:rPr>
                <w:rFonts w:ascii="Arial" w:hAnsi="Arial" w:cs="Arial"/>
              </w:rPr>
            </w:pPr>
            <w:r w:rsidRPr="00865A91">
              <w:rPr>
                <w:rFonts w:ascii="Arial" w:hAnsi="Arial" w:cs="Arial"/>
              </w:rPr>
              <w:t>0,0</w:t>
            </w:r>
          </w:p>
        </w:tc>
        <w:tc>
          <w:tcPr>
            <w:tcW w:w="331" w:type="pct"/>
          </w:tcPr>
          <w:p w:rsidR="00613F0B" w:rsidRPr="00865A91" w:rsidRDefault="00613F0B" w:rsidP="00865A91">
            <w:pPr>
              <w:rPr>
                <w:rFonts w:ascii="Arial" w:hAnsi="Arial" w:cs="Arial"/>
              </w:rPr>
            </w:pPr>
            <w:r w:rsidRPr="00865A91">
              <w:rPr>
                <w:rFonts w:ascii="Arial" w:hAnsi="Arial" w:cs="Arial"/>
              </w:rPr>
              <w:t>0,0</w:t>
            </w:r>
          </w:p>
        </w:tc>
        <w:tc>
          <w:tcPr>
            <w:tcW w:w="275"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470" w:type="pct"/>
            <w:vMerge/>
            <w:vAlign w:val="center"/>
          </w:tcPr>
          <w:p w:rsidR="00613F0B" w:rsidRPr="00865A91" w:rsidRDefault="00613F0B" w:rsidP="00865A91">
            <w:pPr>
              <w:rPr>
                <w:rFonts w:ascii="Arial" w:hAnsi="Arial" w:cs="Arial"/>
              </w:rPr>
            </w:pPr>
          </w:p>
        </w:tc>
        <w:tc>
          <w:tcPr>
            <w:tcW w:w="551" w:type="pct"/>
            <w:vMerge/>
            <w:vAlign w:val="center"/>
          </w:tcPr>
          <w:p w:rsidR="00613F0B" w:rsidRPr="00865A91" w:rsidRDefault="00613F0B" w:rsidP="00865A91">
            <w:pPr>
              <w:rPr>
                <w:rFonts w:ascii="Arial" w:hAnsi="Arial" w:cs="Arial"/>
              </w:rPr>
            </w:pPr>
          </w:p>
        </w:tc>
      </w:tr>
      <w:tr w:rsidR="00613F0B" w:rsidRPr="00865A91" w:rsidTr="00865A91">
        <w:trPr>
          <w:trHeight w:val="100"/>
        </w:trPr>
        <w:tc>
          <w:tcPr>
            <w:tcW w:w="264" w:type="pct"/>
            <w:vMerge w:val="restart"/>
          </w:tcPr>
          <w:p w:rsidR="00613F0B" w:rsidRPr="00865A91" w:rsidRDefault="00613F0B" w:rsidP="00865A91">
            <w:pPr>
              <w:rPr>
                <w:rFonts w:ascii="Arial" w:hAnsi="Arial" w:cs="Arial"/>
              </w:rPr>
            </w:pPr>
            <w:r w:rsidRPr="00865A91">
              <w:rPr>
                <w:rFonts w:ascii="Arial" w:hAnsi="Arial" w:cs="Arial"/>
              </w:rPr>
              <w:t>2.2</w:t>
            </w:r>
          </w:p>
        </w:tc>
        <w:tc>
          <w:tcPr>
            <w:tcW w:w="917" w:type="pct"/>
            <w:vMerge w:val="restart"/>
          </w:tcPr>
          <w:p w:rsidR="00613F0B" w:rsidRPr="00865A91" w:rsidRDefault="00613F0B" w:rsidP="00865A91">
            <w:pPr>
              <w:rPr>
                <w:rFonts w:ascii="Arial" w:hAnsi="Arial" w:cs="Arial"/>
              </w:rPr>
            </w:pPr>
            <w:r w:rsidRPr="00865A91">
              <w:rPr>
                <w:rFonts w:ascii="Arial" w:hAnsi="Arial" w:cs="Arial"/>
              </w:rPr>
              <w:t>Основное мероприятие 02.02</w:t>
            </w:r>
          </w:p>
          <w:p w:rsidR="00613F0B" w:rsidRPr="00865A91" w:rsidRDefault="00613F0B" w:rsidP="00865A91">
            <w:pPr>
              <w:rPr>
                <w:rFonts w:ascii="Arial" w:hAnsi="Arial" w:cs="Arial"/>
              </w:rPr>
            </w:pPr>
            <w:r w:rsidRPr="00865A91">
              <w:rPr>
                <w:rFonts w:ascii="Arial" w:hAnsi="Arial" w:cs="Arial"/>
              </w:rPr>
              <w:t>Организация мониторинга СМИ, блогосферы, проведение медиа-исследований аудитории СМИ на территории муниципального образования</w:t>
            </w:r>
          </w:p>
        </w:tc>
        <w:tc>
          <w:tcPr>
            <w:tcW w:w="229" w:type="pct"/>
            <w:vMerge w:val="restart"/>
          </w:tcPr>
          <w:p w:rsidR="00613F0B" w:rsidRPr="00865A91" w:rsidRDefault="00613F0B" w:rsidP="00865A91">
            <w:pPr>
              <w:rPr>
                <w:rFonts w:ascii="Arial" w:hAnsi="Arial" w:cs="Arial"/>
              </w:rPr>
            </w:pPr>
            <w:r w:rsidRPr="00865A91">
              <w:rPr>
                <w:rFonts w:ascii="Arial" w:hAnsi="Arial" w:cs="Arial"/>
              </w:rPr>
              <w:t>2021-2025 гг</w:t>
            </w:r>
          </w:p>
        </w:tc>
        <w:tc>
          <w:tcPr>
            <w:tcW w:w="688" w:type="pct"/>
          </w:tcPr>
          <w:p w:rsidR="00613F0B" w:rsidRPr="00865A91" w:rsidRDefault="00613F0B" w:rsidP="00865A91">
            <w:pPr>
              <w:rPr>
                <w:rFonts w:ascii="Arial" w:hAnsi="Arial" w:cs="Arial"/>
              </w:rPr>
            </w:pPr>
            <w:r w:rsidRPr="00865A91">
              <w:rPr>
                <w:rFonts w:ascii="Arial" w:hAnsi="Arial" w:cs="Arial"/>
              </w:rPr>
              <w:t>Итого</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11" w:type="pct"/>
          </w:tcPr>
          <w:p w:rsidR="00613F0B" w:rsidRPr="00865A91" w:rsidRDefault="00613F0B" w:rsidP="00865A91">
            <w:pPr>
              <w:rPr>
                <w:rFonts w:ascii="Arial" w:hAnsi="Arial" w:cs="Arial"/>
              </w:rPr>
            </w:pPr>
            <w:r w:rsidRPr="00865A91">
              <w:rPr>
                <w:rFonts w:ascii="Arial" w:hAnsi="Arial" w:cs="Arial"/>
              </w:rPr>
              <w:t>0,0</w:t>
            </w:r>
          </w:p>
        </w:tc>
        <w:tc>
          <w:tcPr>
            <w:tcW w:w="331" w:type="pct"/>
          </w:tcPr>
          <w:p w:rsidR="00613F0B" w:rsidRPr="00865A91" w:rsidRDefault="00613F0B" w:rsidP="00865A91">
            <w:pPr>
              <w:rPr>
                <w:rFonts w:ascii="Arial" w:hAnsi="Arial" w:cs="Arial"/>
              </w:rPr>
            </w:pPr>
            <w:r w:rsidRPr="00865A91">
              <w:rPr>
                <w:rFonts w:ascii="Arial" w:hAnsi="Arial" w:cs="Arial"/>
              </w:rPr>
              <w:t>0,0</w:t>
            </w:r>
          </w:p>
        </w:tc>
        <w:tc>
          <w:tcPr>
            <w:tcW w:w="275"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470" w:type="pct"/>
            <w:vMerge w:val="restart"/>
            <w:vAlign w:val="center"/>
          </w:tcPr>
          <w:p w:rsidR="00613F0B" w:rsidRPr="00865A91" w:rsidRDefault="00613F0B" w:rsidP="00865A91">
            <w:pPr>
              <w:rPr>
                <w:rFonts w:ascii="Arial" w:hAnsi="Arial" w:cs="Arial"/>
              </w:rPr>
            </w:pPr>
            <w:r w:rsidRPr="00865A91">
              <w:rPr>
                <w:rFonts w:ascii="Arial" w:hAnsi="Arial" w:cs="Arial"/>
              </w:rPr>
              <w:t xml:space="preserve">Отдел социальных коммуникаций Администрации г.о. Павловский Посад </w:t>
            </w:r>
          </w:p>
        </w:tc>
        <w:tc>
          <w:tcPr>
            <w:tcW w:w="551" w:type="pct"/>
            <w:vMerge w:val="restart"/>
            <w:vAlign w:val="center"/>
          </w:tcPr>
          <w:p w:rsidR="00613F0B" w:rsidRPr="00865A91" w:rsidRDefault="00613F0B" w:rsidP="00865A91">
            <w:pPr>
              <w:rPr>
                <w:rFonts w:ascii="Arial" w:hAnsi="Arial" w:cs="Arial"/>
              </w:rPr>
            </w:pPr>
            <w:r w:rsidRPr="00865A91">
              <w:rPr>
                <w:rFonts w:ascii="Arial" w:hAnsi="Arial" w:cs="Arial"/>
              </w:rPr>
              <w:t>Заключение контрактов для проведения мониторинга негатива в социальных сетях</w:t>
            </w:r>
          </w:p>
        </w:tc>
      </w:tr>
      <w:tr w:rsidR="00613F0B" w:rsidRPr="00865A91" w:rsidTr="00865A91">
        <w:trPr>
          <w:trHeight w:val="465"/>
        </w:trPr>
        <w:tc>
          <w:tcPr>
            <w:tcW w:w="264" w:type="pct"/>
            <w:vMerge/>
          </w:tcPr>
          <w:p w:rsidR="00613F0B" w:rsidRPr="00865A91" w:rsidRDefault="00613F0B" w:rsidP="00865A91">
            <w:pPr>
              <w:rPr>
                <w:rFonts w:ascii="Arial" w:hAnsi="Arial" w:cs="Arial"/>
              </w:rPr>
            </w:pPr>
          </w:p>
        </w:tc>
        <w:tc>
          <w:tcPr>
            <w:tcW w:w="917" w:type="pct"/>
            <w:vMerge/>
          </w:tcPr>
          <w:p w:rsidR="00613F0B" w:rsidRPr="00865A91" w:rsidRDefault="00613F0B" w:rsidP="00865A91">
            <w:pPr>
              <w:rPr>
                <w:rFonts w:ascii="Arial" w:hAnsi="Arial" w:cs="Arial"/>
              </w:rPr>
            </w:pPr>
          </w:p>
        </w:tc>
        <w:tc>
          <w:tcPr>
            <w:tcW w:w="229" w:type="pct"/>
            <w:vMerge/>
          </w:tcPr>
          <w:p w:rsidR="00613F0B" w:rsidRPr="00865A91" w:rsidRDefault="00613F0B" w:rsidP="00865A91">
            <w:pPr>
              <w:rPr>
                <w:rFonts w:ascii="Arial" w:hAnsi="Arial" w:cs="Arial"/>
              </w:rPr>
            </w:pPr>
          </w:p>
        </w:tc>
        <w:tc>
          <w:tcPr>
            <w:tcW w:w="688" w:type="pct"/>
          </w:tcPr>
          <w:p w:rsidR="00613F0B" w:rsidRPr="00865A91" w:rsidRDefault="00613F0B" w:rsidP="00865A91">
            <w:pPr>
              <w:rPr>
                <w:rFonts w:ascii="Arial" w:hAnsi="Arial" w:cs="Arial"/>
              </w:rPr>
            </w:pPr>
            <w:r w:rsidRPr="00865A91">
              <w:rPr>
                <w:rFonts w:ascii="Arial" w:hAnsi="Arial" w:cs="Arial"/>
              </w:rPr>
              <w:t>Средства бюджета г.о .Павловский Посад Московской области</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11" w:type="pct"/>
          </w:tcPr>
          <w:p w:rsidR="00613F0B" w:rsidRPr="00865A91" w:rsidRDefault="00613F0B" w:rsidP="00865A91">
            <w:pPr>
              <w:rPr>
                <w:rFonts w:ascii="Arial" w:hAnsi="Arial" w:cs="Arial"/>
              </w:rPr>
            </w:pPr>
            <w:r w:rsidRPr="00865A91">
              <w:rPr>
                <w:rFonts w:ascii="Arial" w:hAnsi="Arial" w:cs="Arial"/>
              </w:rPr>
              <w:t>0,0</w:t>
            </w:r>
          </w:p>
        </w:tc>
        <w:tc>
          <w:tcPr>
            <w:tcW w:w="331" w:type="pct"/>
          </w:tcPr>
          <w:p w:rsidR="00613F0B" w:rsidRPr="00865A91" w:rsidRDefault="00613F0B" w:rsidP="00865A91">
            <w:pPr>
              <w:rPr>
                <w:rFonts w:ascii="Arial" w:hAnsi="Arial" w:cs="Arial"/>
              </w:rPr>
            </w:pPr>
            <w:r w:rsidRPr="00865A91">
              <w:rPr>
                <w:rFonts w:ascii="Arial" w:hAnsi="Arial" w:cs="Arial"/>
              </w:rPr>
              <w:t>0,0</w:t>
            </w:r>
          </w:p>
        </w:tc>
        <w:tc>
          <w:tcPr>
            <w:tcW w:w="275"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321" w:type="pct"/>
          </w:tcPr>
          <w:p w:rsidR="00613F0B" w:rsidRPr="00865A91" w:rsidRDefault="00613F0B" w:rsidP="00865A91">
            <w:pPr>
              <w:rPr>
                <w:rFonts w:ascii="Arial" w:hAnsi="Arial" w:cs="Arial"/>
              </w:rPr>
            </w:pPr>
            <w:r w:rsidRPr="00865A91">
              <w:rPr>
                <w:rFonts w:ascii="Arial" w:hAnsi="Arial" w:cs="Arial"/>
              </w:rPr>
              <w:t>0,0</w:t>
            </w:r>
          </w:p>
        </w:tc>
        <w:tc>
          <w:tcPr>
            <w:tcW w:w="470" w:type="pct"/>
            <w:vMerge/>
            <w:vAlign w:val="center"/>
          </w:tcPr>
          <w:p w:rsidR="00613F0B" w:rsidRPr="00865A91" w:rsidRDefault="00613F0B" w:rsidP="00865A91">
            <w:pPr>
              <w:rPr>
                <w:rFonts w:ascii="Arial" w:hAnsi="Arial" w:cs="Arial"/>
              </w:rPr>
            </w:pPr>
          </w:p>
        </w:tc>
        <w:tc>
          <w:tcPr>
            <w:tcW w:w="551" w:type="pct"/>
            <w:vMerge/>
            <w:vAlign w:val="center"/>
          </w:tcPr>
          <w:p w:rsidR="00613F0B" w:rsidRPr="00865A91" w:rsidRDefault="00613F0B" w:rsidP="00865A91">
            <w:pPr>
              <w:rPr>
                <w:rFonts w:ascii="Arial" w:hAnsi="Arial" w:cs="Arial"/>
              </w:rPr>
            </w:pPr>
          </w:p>
        </w:tc>
      </w:tr>
      <w:tr w:rsidR="00613F0B" w:rsidRPr="00865A91" w:rsidTr="00865A91">
        <w:trPr>
          <w:trHeight w:val="57"/>
        </w:trPr>
        <w:tc>
          <w:tcPr>
            <w:tcW w:w="264" w:type="pct"/>
            <w:vMerge w:val="restart"/>
          </w:tcPr>
          <w:p w:rsidR="00613F0B" w:rsidRPr="00865A91" w:rsidRDefault="00613F0B" w:rsidP="00865A91">
            <w:pPr>
              <w:rPr>
                <w:rFonts w:ascii="Arial" w:hAnsi="Arial" w:cs="Arial"/>
              </w:rPr>
            </w:pPr>
            <w:r w:rsidRPr="00865A91">
              <w:rPr>
                <w:rFonts w:ascii="Arial" w:hAnsi="Arial" w:cs="Arial"/>
              </w:rPr>
              <w:t xml:space="preserve">7 </w:t>
            </w:r>
          </w:p>
        </w:tc>
        <w:tc>
          <w:tcPr>
            <w:tcW w:w="917" w:type="pct"/>
            <w:vMerge w:val="restart"/>
          </w:tcPr>
          <w:p w:rsidR="00613F0B" w:rsidRPr="00865A91" w:rsidRDefault="00613F0B" w:rsidP="00865A91">
            <w:pPr>
              <w:rPr>
                <w:rFonts w:ascii="Arial" w:hAnsi="Arial" w:cs="Arial"/>
              </w:rPr>
            </w:pPr>
            <w:r w:rsidRPr="00865A91">
              <w:rPr>
                <w:rFonts w:ascii="Arial" w:hAnsi="Arial" w:cs="Arial"/>
              </w:rPr>
              <w:t>Основное мероприятие 07.</w:t>
            </w:r>
          </w:p>
          <w:p w:rsidR="00613F0B" w:rsidRPr="00865A91" w:rsidRDefault="00613F0B" w:rsidP="00865A91">
            <w:pPr>
              <w:rPr>
                <w:rFonts w:ascii="Arial" w:hAnsi="Arial" w:cs="Arial"/>
              </w:rPr>
            </w:pPr>
            <w:r w:rsidRPr="00865A91">
              <w:rPr>
                <w:rFonts w:ascii="Arial" w:hAnsi="Arial" w:cs="Arial"/>
              </w:rPr>
              <w:t>Организация создания и эксплуатации сети объектов наружной рекламы</w:t>
            </w:r>
          </w:p>
        </w:tc>
        <w:tc>
          <w:tcPr>
            <w:tcW w:w="229" w:type="pct"/>
            <w:vMerge w:val="restart"/>
          </w:tcPr>
          <w:p w:rsidR="00613F0B" w:rsidRPr="00865A91" w:rsidRDefault="00613F0B" w:rsidP="00865A91">
            <w:pPr>
              <w:rPr>
                <w:rFonts w:ascii="Arial" w:hAnsi="Arial" w:cs="Arial"/>
              </w:rPr>
            </w:pPr>
            <w:r w:rsidRPr="00865A91">
              <w:rPr>
                <w:rFonts w:ascii="Arial" w:hAnsi="Arial" w:cs="Arial"/>
              </w:rPr>
              <w:t>2021-2025 гг</w:t>
            </w:r>
          </w:p>
        </w:tc>
        <w:tc>
          <w:tcPr>
            <w:tcW w:w="688" w:type="pct"/>
          </w:tcPr>
          <w:p w:rsidR="00613F0B" w:rsidRPr="00865A91" w:rsidRDefault="00613F0B" w:rsidP="00865A91">
            <w:pPr>
              <w:rPr>
                <w:rFonts w:ascii="Arial" w:hAnsi="Arial" w:cs="Arial"/>
              </w:rPr>
            </w:pPr>
            <w:r w:rsidRPr="00865A91">
              <w:rPr>
                <w:rFonts w:ascii="Arial" w:hAnsi="Arial" w:cs="Arial"/>
              </w:rPr>
              <w:t>Итого</w:t>
            </w:r>
          </w:p>
        </w:tc>
        <w:tc>
          <w:tcPr>
            <w:tcW w:w="321" w:type="pct"/>
          </w:tcPr>
          <w:p w:rsidR="00613F0B" w:rsidRPr="00865A91" w:rsidRDefault="00613F0B" w:rsidP="00865A91">
            <w:pPr>
              <w:rPr>
                <w:rFonts w:ascii="Arial" w:hAnsi="Arial" w:cs="Arial"/>
              </w:rPr>
            </w:pPr>
            <w:r w:rsidRPr="00865A91">
              <w:rPr>
                <w:rFonts w:ascii="Arial" w:hAnsi="Arial" w:cs="Arial"/>
              </w:rPr>
              <w:t>5300,0</w:t>
            </w:r>
          </w:p>
        </w:tc>
        <w:tc>
          <w:tcPr>
            <w:tcW w:w="311" w:type="pct"/>
          </w:tcPr>
          <w:p w:rsidR="00613F0B" w:rsidRPr="00865A91" w:rsidRDefault="00613F0B" w:rsidP="00865A91">
            <w:pPr>
              <w:rPr>
                <w:rFonts w:ascii="Arial" w:hAnsi="Arial" w:cs="Arial"/>
              </w:rPr>
            </w:pPr>
            <w:r w:rsidRPr="00865A91">
              <w:rPr>
                <w:rFonts w:ascii="Arial" w:hAnsi="Arial" w:cs="Arial"/>
              </w:rPr>
              <w:t xml:space="preserve">   1000,0</w:t>
            </w:r>
          </w:p>
        </w:tc>
        <w:tc>
          <w:tcPr>
            <w:tcW w:w="331" w:type="pct"/>
          </w:tcPr>
          <w:p w:rsidR="00613F0B" w:rsidRPr="00865A91" w:rsidRDefault="00613F0B" w:rsidP="00865A91">
            <w:pPr>
              <w:rPr>
                <w:rFonts w:ascii="Arial" w:hAnsi="Arial" w:cs="Arial"/>
              </w:rPr>
            </w:pPr>
            <w:r w:rsidRPr="00865A91">
              <w:rPr>
                <w:rFonts w:ascii="Arial" w:hAnsi="Arial" w:cs="Arial"/>
              </w:rPr>
              <w:t xml:space="preserve">   1100,0</w:t>
            </w:r>
          </w:p>
        </w:tc>
        <w:tc>
          <w:tcPr>
            <w:tcW w:w="275" w:type="pct"/>
          </w:tcPr>
          <w:p w:rsidR="00613F0B" w:rsidRPr="00865A91" w:rsidRDefault="00613F0B" w:rsidP="00865A91">
            <w:pPr>
              <w:rPr>
                <w:rFonts w:ascii="Arial" w:hAnsi="Arial" w:cs="Arial"/>
              </w:rPr>
            </w:pPr>
            <w:r w:rsidRPr="00865A91">
              <w:rPr>
                <w:rFonts w:ascii="Arial" w:hAnsi="Arial" w:cs="Arial"/>
              </w:rPr>
              <w:t xml:space="preserve"> 1100,0</w:t>
            </w:r>
          </w:p>
        </w:tc>
        <w:tc>
          <w:tcPr>
            <w:tcW w:w="321" w:type="pct"/>
          </w:tcPr>
          <w:p w:rsidR="00613F0B" w:rsidRPr="00865A91" w:rsidRDefault="00613F0B" w:rsidP="00865A91">
            <w:pPr>
              <w:rPr>
                <w:rFonts w:ascii="Arial" w:hAnsi="Arial" w:cs="Arial"/>
              </w:rPr>
            </w:pPr>
            <w:r w:rsidRPr="00865A91">
              <w:rPr>
                <w:rFonts w:ascii="Arial" w:hAnsi="Arial" w:cs="Arial"/>
              </w:rPr>
              <w:t xml:space="preserve">   1100,0</w:t>
            </w:r>
          </w:p>
        </w:tc>
        <w:tc>
          <w:tcPr>
            <w:tcW w:w="321" w:type="pct"/>
          </w:tcPr>
          <w:p w:rsidR="00613F0B" w:rsidRPr="00865A91" w:rsidRDefault="00613F0B" w:rsidP="00865A91">
            <w:pPr>
              <w:rPr>
                <w:rFonts w:ascii="Arial" w:hAnsi="Arial" w:cs="Arial"/>
              </w:rPr>
            </w:pPr>
            <w:r w:rsidRPr="00865A91">
              <w:rPr>
                <w:rFonts w:ascii="Arial" w:hAnsi="Arial" w:cs="Arial"/>
              </w:rPr>
              <w:t xml:space="preserve">   1000,0</w:t>
            </w:r>
          </w:p>
        </w:tc>
        <w:tc>
          <w:tcPr>
            <w:tcW w:w="470" w:type="pct"/>
            <w:vMerge w:val="restart"/>
            <w:vAlign w:val="center"/>
          </w:tcPr>
          <w:p w:rsidR="00613F0B" w:rsidRPr="00865A91" w:rsidRDefault="00613F0B" w:rsidP="00865A91">
            <w:pPr>
              <w:rPr>
                <w:rFonts w:ascii="Arial" w:hAnsi="Arial" w:cs="Arial"/>
              </w:rPr>
            </w:pPr>
            <w:r w:rsidRPr="00865A91">
              <w:rPr>
                <w:rFonts w:ascii="Arial" w:hAnsi="Arial" w:cs="Arial"/>
              </w:rPr>
              <w:t>Отдел архитектуры, градостроительства и  рекламы Комитета земельно-имущественных отношений</w:t>
            </w:r>
          </w:p>
          <w:p w:rsidR="00613F0B" w:rsidRPr="00865A91" w:rsidRDefault="00613F0B" w:rsidP="00865A91">
            <w:pPr>
              <w:rPr>
                <w:rFonts w:ascii="Arial" w:hAnsi="Arial" w:cs="Arial"/>
              </w:rPr>
            </w:pPr>
          </w:p>
        </w:tc>
        <w:tc>
          <w:tcPr>
            <w:tcW w:w="551" w:type="pct"/>
            <w:vMerge w:val="restart"/>
            <w:vAlign w:val="center"/>
          </w:tcPr>
          <w:p w:rsidR="00613F0B" w:rsidRPr="00865A91" w:rsidRDefault="00613F0B" w:rsidP="00865A91">
            <w:pPr>
              <w:rPr>
                <w:rFonts w:ascii="Arial" w:hAnsi="Arial" w:cs="Arial"/>
              </w:rPr>
            </w:pPr>
          </w:p>
        </w:tc>
      </w:tr>
      <w:tr w:rsidR="00613F0B" w:rsidRPr="00865A91" w:rsidTr="00865A91">
        <w:trPr>
          <w:trHeight w:val="361"/>
        </w:trPr>
        <w:tc>
          <w:tcPr>
            <w:tcW w:w="264" w:type="pct"/>
            <w:vMerge/>
            <w:tcBorders>
              <w:bottom w:val="single" w:sz="4" w:space="0" w:color="auto"/>
            </w:tcBorders>
          </w:tcPr>
          <w:p w:rsidR="00613F0B" w:rsidRPr="00865A91" w:rsidRDefault="00613F0B" w:rsidP="00865A91">
            <w:pPr>
              <w:rPr>
                <w:rFonts w:ascii="Arial" w:hAnsi="Arial" w:cs="Arial"/>
              </w:rPr>
            </w:pPr>
          </w:p>
        </w:tc>
        <w:tc>
          <w:tcPr>
            <w:tcW w:w="917" w:type="pct"/>
            <w:vMerge/>
            <w:tcBorders>
              <w:bottom w:val="single" w:sz="4" w:space="0" w:color="auto"/>
            </w:tcBorders>
          </w:tcPr>
          <w:p w:rsidR="00613F0B" w:rsidRPr="00865A91" w:rsidRDefault="00613F0B" w:rsidP="00865A91">
            <w:pPr>
              <w:rPr>
                <w:rFonts w:ascii="Arial" w:hAnsi="Arial" w:cs="Arial"/>
              </w:rPr>
            </w:pPr>
          </w:p>
        </w:tc>
        <w:tc>
          <w:tcPr>
            <w:tcW w:w="229" w:type="pct"/>
            <w:vMerge/>
            <w:tcBorders>
              <w:bottom w:val="single" w:sz="4" w:space="0" w:color="auto"/>
            </w:tcBorders>
          </w:tcPr>
          <w:p w:rsidR="00613F0B" w:rsidRPr="00865A91" w:rsidRDefault="00613F0B" w:rsidP="00865A91">
            <w:pPr>
              <w:rPr>
                <w:rFonts w:ascii="Arial" w:hAnsi="Arial" w:cs="Arial"/>
              </w:rPr>
            </w:pPr>
          </w:p>
        </w:tc>
        <w:tc>
          <w:tcPr>
            <w:tcW w:w="688" w:type="pct"/>
            <w:tcBorders>
              <w:bottom w:val="single" w:sz="4" w:space="0" w:color="auto"/>
            </w:tcBorders>
          </w:tcPr>
          <w:p w:rsidR="00613F0B" w:rsidRPr="00865A91" w:rsidRDefault="00613F0B" w:rsidP="00865A91">
            <w:pPr>
              <w:rPr>
                <w:rFonts w:ascii="Arial" w:hAnsi="Arial" w:cs="Arial"/>
              </w:rPr>
            </w:pPr>
            <w:r w:rsidRPr="00865A91">
              <w:rPr>
                <w:rFonts w:ascii="Arial" w:hAnsi="Arial" w:cs="Arial"/>
              </w:rPr>
              <w:t>Средства бюджета г.о .Павловский Посад Московской области</w:t>
            </w:r>
          </w:p>
        </w:tc>
        <w:tc>
          <w:tcPr>
            <w:tcW w:w="321" w:type="pct"/>
            <w:tcBorders>
              <w:bottom w:val="single" w:sz="4" w:space="0" w:color="auto"/>
            </w:tcBorders>
          </w:tcPr>
          <w:p w:rsidR="00613F0B" w:rsidRPr="00865A91" w:rsidRDefault="00613F0B" w:rsidP="00865A91">
            <w:pPr>
              <w:rPr>
                <w:rFonts w:ascii="Arial" w:hAnsi="Arial" w:cs="Arial"/>
              </w:rPr>
            </w:pPr>
            <w:r w:rsidRPr="00865A91">
              <w:rPr>
                <w:rFonts w:ascii="Arial" w:hAnsi="Arial" w:cs="Arial"/>
              </w:rPr>
              <w:t>5300,0</w:t>
            </w:r>
          </w:p>
        </w:tc>
        <w:tc>
          <w:tcPr>
            <w:tcW w:w="311" w:type="pct"/>
            <w:tcBorders>
              <w:bottom w:val="single" w:sz="4" w:space="0" w:color="auto"/>
            </w:tcBorders>
          </w:tcPr>
          <w:p w:rsidR="00613F0B" w:rsidRPr="00865A91" w:rsidRDefault="00613F0B" w:rsidP="00865A91">
            <w:pPr>
              <w:rPr>
                <w:rFonts w:ascii="Arial" w:hAnsi="Arial" w:cs="Arial"/>
              </w:rPr>
            </w:pPr>
            <w:r w:rsidRPr="00865A91">
              <w:rPr>
                <w:rFonts w:ascii="Arial" w:hAnsi="Arial" w:cs="Arial"/>
              </w:rPr>
              <w:t xml:space="preserve">   1000,0</w:t>
            </w:r>
          </w:p>
        </w:tc>
        <w:tc>
          <w:tcPr>
            <w:tcW w:w="331" w:type="pct"/>
            <w:tcBorders>
              <w:bottom w:val="single" w:sz="4" w:space="0" w:color="auto"/>
            </w:tcBorders>
          </w:tcPr>
          <w:p w:rsidR="00613F0B" w:rsidRPr="00865A91" w:rsidRDefault="00613F0B" w:rsidP="00865A91">
            <w:pPr>
              <w:rPr>
                <w:rFonts w:ascii="Arial" w:hAnsi="Arial" w:cs="Arial"/>
              </w:rPr>
            </w:pPr>
            <w:r w:rsidRPr="00865A91">
              <w:rPr>
                <w:rFonts w:ascii="Arial" w:hAnsi="Arial" w:cs="Arial"/>
              </w:rPr>
              <w:t xml:space="preserve">   1100,0</w:t>
            </w:r>
          </w:p>
        </w:tc>
        <w:tc>
          <w:tcPr>
            <w:tcW w:w="275" w:type="pct"/>
            <w:tcBorders>
              <w:bottom w:val="single" w:sz="4" w:space="0" w:color="auto"/>
            </w:tcBorders>
          </w:tcPr>
          <w:p w:rsidR="00613F0B" w:rsidRPr="00865A91" w:rsidRDefault="00613F0B" w:rsidP="00865A91">
            <w:pPr>
              <w:rPr>
                <w:rFonts w:ascii="Arial" w:hAnsi="Arial" w:cs="Arial"/>
              </w:rPr>
            </w:pPr>
            <w:r w:rsidRPr="00865A91">
              <w:rPr>
                <w:rFonts w:ascii="Arial" w:hAnsi="Arial" w:cs="Arial"/>
              </w:rPr>
              <w:t xml:space="preserve"> 1100,0</w:t>
            </w:r>
          </w:p>
        </w:tc>
        <w:tc>
          <w:tcPr>
            <w:tcW w:w="321" w:type="pct"/>
            <w:tcBorders>
              <w:bottom w:val="single" w:sz="4" w:space="0" w:color="auto"/>
            </w:tcBorders>
          </w:tcPr>
          <w:p w:rsidR="00613F0B" w:rsidRPr="00865A91" w:rsidRDefault="00613F0B" w:rsidP="00865A91">
            <w:pPr>
              <w:rPr>
                <w:rFonts w:ascii="Arial" w:hAnsi="Arial" w:cs="Arial"/>
              </w:rPr>
            </w:pPr>
            <w:r w:rsidRPr="00865A91">
              <w:rPr>
                <w:rFonts w:ascii="Arial" w:hAnsi="Arial" w:cs="Arial"/>
              </w:rPr>
              <w:t xml:space="preserve">   1100,0</w:t>
            </w:r>
          </w:p>
        </w:tc>
        <w:tc>
          <w:tcPr>
            <w:tcW w:w="321" w:type="pct"/>
            <w:tcBorders>
              <w:bottom w:val="single" w:sz="4" w:space="0" w:color="auto"/>
            </w:tcBorders>
          </w:tcPr>
          <w:p w:rsidR="00613F0B" w:rsidRPr="00865A91" w:rsidRDefault="00613F0B" w:rsidP="00865A91">
            <w:pPr>
              <w:rPr>
                <w:rFonts w:ascii="Arial" w:hAnsi="Arial" w:cs="Arial"/>
              </w:rPr>
            </w:pPr>
            <w:r w:rsidRPr="00865A91">
              <w:rPr>
                <w:rFonts w:ascii="Arial" w:hAnsi="Arial" w:cs="Arial"/>
              </w:rPr>
              <w:t xml:space="preserve">   1000,0</w:t>
            </w:r>
          </w:p>
        </w:tc>
        <w:tc>
          <w:tcPr>
            <w:tcW w:w="470" w:type="pct"/>
            <w:vMerge/>
            <w:tcBorders>
              <w:bottom w:val="single" w:sz="4" w:space="0" w:color="auto"/>
            </w:tcBorders>
            <w:vAlign w:val="center"/>
          </w:tcPr>
          <w:p w:rsidR="00613F0B" w:rsidRPr="00865A91" w:rsidRDefault="00613F0B" w:rsidP="00865A91">
            <w:pPr>
              <w:rPr>
                <w:rFonts w:ascii="Arial" w:hAnsi="Arial" w:cs="Arial"/>
              </w:rPr>
            </w:pPr>
          </w:p>
        </w:tc>
        <w:tc>
          <w:tcPr>
            <w:tcW w:w="551" w:type="pct"/>
            <w:vMerge/>
            <w:tcBorders>
              <w:bottom w:val="single" w:sz="4" w:space="0" w:color="auto"/>
            </w:tcBorders>
            <w:vAlign w:val="center"/>
          </w:tcPr>
          <w:p w:rsidR="00613F0B" w:rsidRPr="00865A91" w:rsidRDefault="00613F0B" w:rsidP="00865A91">
            <w:pPr>
              <w:rPr>
                <w:rFonts w:ascii="Arial" w:hAnsi="Arial" w:cs="Arial"/>
              </w:rPr>
            </w:pPr>
          </w:p>
        </w:tc>
      </w:tr>
      <w:tr w:rsidR="00613F0B" w:rsidRPr="00865A91" w:rsidTr="00865A91">
        <w:trPr>
          <w:trHeight w:val="99"/>
        </w:trPr>
        <w:tc>
          <w:tcPr>
            <w:tcW w:w="264" w:type="pct"/>
            <w:vMerge w:val="restart"/>
            <w:tcBorders>
              <w:bottom w:val="single" w:sz="4" w:space="0" w:color="auto"/>
            </w:tcBorders>
          </w:tcPr>
          <w:p w:rsidR="00613F0B" w:rsidRPr="00865A91" w:rsidRDefault="00613F0B" w:rsidP="00865A91">
            <w:pPr>
              <w:rPr>
                <w:rFonts w:ascii="Arial" w:hAnsi="Arial" w:cs="Arial"/>
              </w:rPr>
            </w:pPr>
            <w:r w:rsidRPr="00865A91">
              <w:rPr>
                <w:rFonts w:ascii="Arial" w:hAnsi="Arial" w:cs="Arial"/>
              </w:rPr>
              <w:t>7.1</w:t>
            </w:r>
          </w:p>
        </w:tc>
        <w:tc>
          <w:tcPr>
            <w:tcW w:w="917" w:type="pct"/>
            <w:vMerge w:val="restart"/>
            <w:tcBorders>
              <w:bottom w:val="single" w:sz="4" w:space="0" w:color="auto"/>
            </w:tcBorders>
          </w:tcPr>
          <w:p w:rsidR="00613F0B" w:rsidRPr="00865A91" w:rsidRDefault="00613F0B" w:rsidP="00865A91">
            <w:pPr>
              <w:rPr>
                <w:rFonts w:ascii="Arial" w:hAnsi="Arial" w:cs="Arial"/>
              </w:rPr>
            </w:pPr>
            <w:r w:rsidRPr="00865A91">
              <w:rPr>
                <w:rFonts w:ascii="Arial" w:hAnsi="Arial" w:cs="Arial"/>
              </w:rPr>
              <w:t xml:space="preserve">Мероприятие 07.01 </w:t>
            </w:r>
          </w:p>
          <w:p w:rsidR="00613F0B" w:rsidRPr="00865A91" w:rsidRDefault="00613F0B" w:rsidP="00865A91">
            <w:pPr>
              <w:rPr>
                <w:rFonts w:ascii="Arial" w:hAnsi="Arial" w:cs="Arial"/>
              </w:rPr>
            </w:pPr>
            <w:r w:rsidRPr="00865A91">
              <w:rPr>
                <w:rFonts w:ascii="Arial" w:hAnsi="Arial" w:cs="Arial"/>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229" w:type="pct"/>
            <w:vMerge w:val="restart"/>
            <w:tcBorders>
              <w:bottom w:val="nil"/>
            </w:tcBorders>
          </w:tcPr>
          <w:p w:rsidR="00613F0B" w:rsidRPr="00865A91" w:rsidRDefault="00613F0B" w:rsidP="00865A91">
            <w:pPr>
              <w:rPr>
                <w:rFonts w:ascii="Arial" w:hAnsi="Arial" w:cs="Arial"/>
              </w:rPr>
            </w:pPr>
            <w:r w:rsidRPr="00865A91">
              <w:rPr>
                <w:rFonts w:ascii="Arial" w:hAnsi="Arial" w:cs="Arial"/>
              </w:rPr>
              <w:t>2021-2025 гг</w:t>
            </w:r>
          </w:p>
        </w:tc>
        <w:tc>
          <w:tcPr>
            <w:tcW w:w="688" w:type="pct"/>
            <w:tcBorders>
              <w:bottom w:val="single" w:sz="4" w:space="0" w:color="auto"/>
            </w:tcBorders>
          </w:tcPr>
          <w:p w:rsidR="00613F0B" w:rsidRPr="00865A91" w:rsidRDefault="00613F0B" w:rsidP="00865A91">
            <w:pPr>
              <w:rPr>
                <w:rFonts w:ascii="Arial" w:hAnsi="Arial" w:cs="Arial"/>
              </w:rPr>
            </w:pPr>
            <w:r w:rsidRPr="00865A91">
              <w:rPr>
                <w:rFonts w:ascii="Arial" w:hAnsi="Arial" w:cs="Arial"/>
              </w:rPr>
              <w:t>Итого</w:t>
            </w:r>
          </w:p>
        </w:tc>
        <w:tc>
          <w:tcPr>
            <w:tcW w:w="321" w:type="pct"/>
            <w:tcBorders>
              <w:bottom w:val="single" w:sz="4" w:space="0" w:color="auto"/>
            </w:tcBorders>
          </w:tcPr>
          <w:p w:rsidR="00613F0B" w:rsidRPr="00865A91" w:rsidRDefault="00613F0B" w:rsidP="00865A91">
            <w:pPr>
              <w:jc w:val="center"/>
              <w:rPr>
                <w:rFonts w:ascii="Arial" w:hAnsi="Arial" w:cs="Arial"/>
              </w:rPr>
            </w:pPr>
            <w:r w:rsidRPr="00865A91">
              <w:rPr>
                <w:rFonts w:ascii="Arial" w:hAnsi="Arial" w:cs="Arial"/>
              </w:rPr>
              <w:t>1200,0</w:t>
            </w:r>
          </w:p>
        </w:tc>
        <w:tc>
          <w:tcPr>
            <w:tcW w:w="311" w:type="pct"/>
            <w:tcBorders>
              <w:bottom w:val="single" w:sz="4" w:space="0" w:color="auto"/>
            </w:tcBorders>
          </w:tcPr>
          <w:p w:rsidR="00613F0B" w:rsidRPr="00865A91" w:rsidRDefault="00613F0B" w:rsidP="00865A91">
            <w:pPr>
              <w:jc w:val="center"/>
              <w:rPr>
                <w:rFonts w:ascii="Arial" w:hAnsi="Arial" w:cs="Arial"/>
              </w:rPr>
            </w:pPr>
            <w:r w:rsidRPr="00865A91">
              <w:rPr>
                <w:rFonts w:ascii="Arial" w:hAnsi="Arial" w:cs="Arial"/>
              </w:rPr>
              <w:t>0,0</w:t>
            </w:r>
          </w:p>
        </w:tc>
        <w:tc>
          <w:tcPr>
            <w:tcW w:w="331" w:type="pct"/>
            <w:tcBorders>
              <w:bottom w:val="single" w:sz="4" w:space="0" w:color="auto"/>
            </w:tcBorders>
          </w:tcPr>
          <w:p w:rsidR="00613F0B" w:rsidRPr="00865A91" w:rsidRDefault="00613F0B" w:rsidP="00865A91">
            <w:pPr>
              <w:jc w:val="center"/>
              <w:rPr>
                <w:rFonts w:ascii="Arial" w:hAnsi="Arial" w:cs="Arial"/>
              </w:rPr>
            </w:pPr>
            <w:r w:rsidRPr="00865A91">
              <w:rPr>
                <w:rFonts w:ascii="Arial" w:hAnsi="Arial" w:cs="Arial"/>
              </w:rPr>
              <w:t>400,0</w:t>
            </w:r>
          </w:p>
        </w:tc>
        <w:tc>
          <w:tcPr>
            <w:tcW w:w="275" w:type="pct"/>
            <w:tcBorders>
              <w:bottom w:val="single" w:sz="4" w:space="0" w:color="auto"/>
            </w:tcBorders>
          </w:tcPr>
          <w:p w:rsidR="00613F0B" w:rsidRPr="00865A91" w:rsidRDefault="00613F0B" w:rsidP="00865A91">
            <w:pPr>
              <w:jc w:val="center"/>
              <w:rPr>
                <w:rFonts w:ascii="Arial" w:hAnsi="Arial" w:cs="Arial"/>
              </w:rPr>
            </w:pPr>
            <w:r w:rsidRPr="00865A91">
              <w:rPr>
                <w:rFonts w:ascii="Arial" w:hAnsi="Arial" w:cs="Arial"/>
              </w:rPr>
              <w:t>400,0</w:t>
            </w:r>
          </w:p>
        </w:tc>
        <w:tc>
          <w:tcPr>
            <w:tcW w:w="321" w:type="pct"/>
            <w:tcBorders>
              <w:bottom w:val="single" w:sz="4" w:space="0" w:color="auto"/>
            </w:tcBorders>
          </w:tcPr>
          <w:p w:rsidR="00613F0B" w:rsidRPr="00865A91" w:rsidRDefault="00613F0B" w:rsidP="00865A91">
            <w:pPr>
              <w:jc w:val="center"/>
              <w:rPr>
                <w:rFonts w:ascii="Arial" w:hAnsi="Arial" w:cs="Arial"/>
              </w:rPr>
            </w:pPr>
            <w:r w:rsidRPr="00865A91">
              <w:rPr>
                <w:rFonts w:ascii="Arial" w:hAnsi="Arial" w:cs="Arial"/>
              </w:rPr>
              <w:t>400,0</w:t>
            </w:r>
          </w:p>
        </w:tc>
        <w:tc>
          <w:tcPr>
            <w:tcW w:w="321" w:type="pct"/>
            <w:tcBorders>
              <w:bottom w:val="single" w:sz="4" w:space="0" w:color="auto"/>
            </w:tcBorders>
          </w:tcPr>
          <w:p w:rsidR="00613F0B" w:rsidRPr="00865A91" w:rsidRDefault="00613F0B" w:rsidP="00865A91">
            <w:pPr>
              <w:jc w:val="center"/>
              <w:rPr>
                <w:rFonts w:ascii="Arial" w:hAnsi="Arial" w:cs="Arial"/>
              </w:rPr>
            </w:pPr>
            <w:r w:rsidRPr="00865A91">
              <w:rPr>
                <w:rFonts w:ascii="Arial" w:hAnsi="Arial" w:cs="Arial"/>
              </w:rPr>
              <w:t>0,0</w:t>
            </w:r>
          </w:p>
        </w:tc>
        <w:tc>
          <w:tcPr>
            <w:tcW w:w="470" w:type="pct"/>
            <w:vMerge w:val="restart"/>
            <w:tcBorders>
              <w:bottom w:val="nil"/>
            </w:tcBorders>
            <w:vAlign w:val="center"/>
          </w:tcPr>
          <w:p w:rsidR="00613F0B" w:rsidRPr="00865A91" w:rsidRDefault="00613F0B" w:rsidP="00865A91">
            <w:pPr>
              <w:rPr>
                <w:rFonts w:ascii="Arial" w:hAnsi="Arial" w:cs="Arial"/>
              </w:rPr>
            </w:pPr>
            <w:r w:rsidRPr="00865A91">
              <w:rPr>
                <w:rFonts w:ascii="Arial" w:hAnsi="Arial" w:cs="Arial"/>
              </w:rPr>
              <w:t>Отдел архитектуры, градостроительства и  рекламы Комитета земельно-имущественных отношений</w:t>
            </w:r>
          </w:p>
          <w:p w:rsidR="00613F0B" w:rsidRPr="00865A91" w:rsidRDefault="00613F0B" w:rsidP="00865A91">
            <w:pPr>
              <w:rPr>
                <w:rFonts w:ascii="Arial" w:hAnsi="Arial" w:cs="Arial"/>
              </w:rPr>
            </w:pPr>
          </w:p>
        </w:tc>
        <w:tc>
          <w:tcPr>
            <w:tcW w:w="551" w:type="pct"/>
            <w:vMerge w:val="restart"/>
            <w:tcBorders>
              <w:bottom w:val="nil"/>
            </w:tcBorders>
            <w:vAlign w:val="center"/>
          </w:tcPr>
          <w:p w:rsidR="00613F0B" w:rsidRPr="00865A91" w:rsidRDefault="00613F0B" w:rsidP="00865A91">
            <w:pPr>
              <w:rPr>
                <w:rFonts w:ascii="Arial" w:hAnsi="Arial" w:cs="Arial"/>
              </w:rPr>
            </w:pPr>
            <w:r w:rsidRPr="00865A91">
              <w:rPr>
                <w:rFonts w:ascii="Arial" w:hAnsi="Arial" w:cs="Arial"/>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w:t>
            </w:r>
          </w:p>
        </w:tc>
      </w:tr>
      <w:tr w:rsidR="00613F0B" w:rsidRPr="00865A91" w:rsidTr="00865A91">
        <w:trPr>
          <w:trHeight w:val="310"/>
        </w:trPr>
        <w:tc>
          <w:tcPr>
            <w:tcW w:w="264" w:type="pct"/>
            <w:vMerge/>
            <w:tcBorders>
              <w:top w:val="single" w:sz="4" w:space="0" w:color="auto"/>
              <w:bottom w:val="single" w:sz="4" w:space="0" w:color="auto"/>
            </w:tcBorders>
          </w:tcPr>
          <w:p w:rsidR="00613F0B" w:rsidRPr="00865A91" w:rsidRDefault="00613F0B" w:rsidP="00865A91">
            <w:pPr>
              <w:rPr>
                <w:rFonts w:ascii="Arial" w:hAnsi="Arial" w:cs="Arial"/>
              </w:rPr>
            </w:pPr>
          </w:p>
        </w:tc>
        <w:tc>
          <w:tcPr>
            <w:tcW w:w="917" w:type="pct"/>
            <w:vMerge/>
            <w:tcBorders>
              <w:top w:val="single" w:sz="4" w:space="0" w:color="auto"/>
              <w:bottom w:val="single" w:sz="4" w:space="0" w:color="auto"/>
            </w:tcBorders>
          </w:tcPr>
          <w:p w:rsidR="00613F0B" w:rsidRPr="00865A91" w:rsidRDefault="00613F0B" w:rsidP="00865A91">
            <w:pPr>
              <w:rPr>
                <w:rFonts w:ascii="Arial" w:hAnsi="Arial" w:cs="Arial"/>
              </w:rPr>
            </w:pPr>
          </w:p>
        </w:tc>
        <w:tc>
          <w:tcPr>
            <w:tcW w:w="229" w:type="pct"/>
            <w:vMerge/>
            <w:tcBorders>
              <w:top w:val="nil"/>
              <w:bottom w:val="single" w:sz="4" w:space="0" w:color="auto"/>
            </w:tcBorders>
          </w:tcPr>
          <w:p w:rsidR="00613F0B" w:rsidRPr="00865A91" w:rsidRDefault="00613F0B" w:rsidP="00865A91">
            <w:pPr>
              <w:rPr>
                <w:rFonts w:ascii="Arial" w:hAnsi="Arial" w:cs="Arial"/>
              </w:rPr>
            </w:pPr>
          </w:p>
        </w:tc>
        <w:tc>
          <w:tcPr>
            <w:tcW w:w="688"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 xml:space="preserve"> Средства бюджета г.о .Павловский Посад Московской области</w:t>
            </w:r>
          </w:p>
        </w:tc>
        <w:tc>
          <w:tcPr>
            <w:tcW w:w="321" w:type="pct"/>
            <w:tcBorders>
              <w:top w:val="single" w:sz="4" w:space="0" w:color="auto"/>
              <w:bottom w:val="single" w:sz="4" w:space="0" w:color="auto"/>
            </w:tcBorders>
          </w:tcPr>
          <w:p w:rsidR="00613F0B" w:rsidRPr="00865A91" w:rsidRDefault="00613F0B" w:rsidP="00865A91">
            <w:pPr>
              <w:jc w:val="center"/>
              <w:rPr>
                <w:rFonts w:ascii="Arial" w:hAnsi="Arial" w:cs="Arial"/>
              </w:rPr>
            </w:pPr>
            <w:r w:rsidRPr="00865A91">
              <w:rPr>
                <w:rFonts w:ascii="Arial" w:hAnsi="Arial" w:cs="Arial"/>
              </w:rPr>
              <w:t>1200,0</w:t>
            </w:r>
          </w:p>
        </w:tc>
        <w:tc>
          <w:tcPr>
            <w:tcW w:w="311" w:type="pct"/>
            <w:tcBorders>
              <w:top w:val="single" w:sz="4" w:space="0" w:color="auto"/>
              <w:bottom w:val="single" w:sz="4" w:space="0" w:color="auto"/>
            </w:tcBorders>
          </w:tcPr>
          <w:p w:rsidR="00613F0B" w:rsidRPr="00865A91" w:rsidRDefault="00613F0B" w:rsidP="00865A91">
            <w:pPr>
              <w:jc w:val="center"/>
              <w:rPr>
                <w:rFonts w:ascii="Arial" w:hAnsi="Arial" w:cs="Arial"/>
              </w:rPr>
            </w:pPr>
            <w:r w:rsidRPr="00865A91">
              <w:rPr>
                <w:rFonts w:ascii="Arial" w:hAnsi="Arial" w:cs="Arial"/>
              </w:rPr>
              <w:t>0,0</w:t>
            </w:r>
          </w:p>
        </w:tc>
        <w:tc>
          <w:tcPr>
            <w:tcW w:w="331" w:type="pct"/>
            <w:tcBorders>
              <w:top w:val="single" w:sz="4" w:space="0" w:color="auto"/>
              <w:bottom w:val="single" w:sz="4" w:space="0" w:color="auto"/>
            </w:tcBorders>
          </w:tcPr>
          <w:p w:rsidR="00613F0B" w:rsidRPr="00865A91" w:rsidRDefault="00613F0B" w:rsidP="00865A91">
            <w:pPr>
              <w:jc w:val="center"/>
              <w:rPr>
                <w:rFonts w:ascii="Arial" w:hAnsi="Arial" w:cs="Arial"/>
              </w:rPr>
            </w:pPr>
            <w:r w:rsidRPr="00865A91">
              <w:rPr>
                <w:rFonts w:ascii="Arial" w:hAnsi="Arial" w:cs="Arial"/>
              </w:rPr>
              <w:t>400,0</w:t>
            </w:r>
          </w:p>
        </w:tc>
        <w:tc>
          <w:tcPr>
            <w:tcW w:w="275" w:type="pct"/>
            <w:tcBorders>
              <w:top w:val="single" w:sz="4" w:space="0" w:color="auto"/>
              <w:bottom w:val="single" w:sz="4" w:space="0" w:color="auto"/>
            </w:tcBorders>
          </w:tcPr>
          <w:p w:rsidR="00613F0B" w:rsidRPr="00865A91" w:rsidRDefault="00613F0B" w:rsidP="00865A91">
            <w:pPr>
              <w:jc w:val="center"/>
              <w:rPr>
                <w:rFonts w:ascii="Arial" w:hAnsi="Arial" w:cs="Arial"/>
              </w:rPr>
            </w:pPr>
            <w:r w:rsidRPr="00865A91">
              <w:rPr>
                <w:rFonts w:ascii="Arial" w:hAnsi="Arial" w:cs="Arial"/>
              </w:rPr>
              <w:t>400,0</w:t>
            </w:r>
          </w:p>
        </w:tc>
        <w:tc>
          <w:tcPr>
            <w:tcW w:w="321" w:type="pct"/>
            <w:tcBorders>
              <w:top w:val="single" w:sz="4" w:space="0" w:color="auto"/>
              <w:bottom w:val="single" w:sz="4" w:space="0" w:color="auto"/>
            </w:tcBorders>
          </w:tcPr>
          <w:p w:rsidR="00613F0B" w:rsidRPr="00865A91" w:rsidRDefault="00613F0B" w:rsidP="00865A91">
            <w:pPr>
              <w:jc w:val="center"/>
              <w:rPr>
                <w:rFonts w:ascii="Arial" w:hAnsi="Arial" w:cs="Arial"/>
              </w:rPr>
            </w:pPr>
            <w:r w:rsidRPr="00865A91">
              <w:rPr>
                <w:rFonts w:ascii="Arial" w:hAnsi="Arial" w:cs="Arial"/>
              </w:rPr>
              <w:t>400,0</w:t>
            </w:r>
          </w:p>
        </w:tc>
        <w:tc>
          <w:tcPr>
            <w:tcW w:w="321" w:type="pct"/>
            <w:tcBorders>
              <w:top w:val="single" w:sz="4" w:space="0" w:color="auto"/>
              <w:bottom w:val="single" w:sz="4" w:space="0" w:color="auto"/>
            </w:tcBorders>
          </w:tcPr>
          <w:p w:rsidR="00613F0B" w:rsidRPr="00865A91" w:rsidRDefault="00613F0B" w:rsidP="00865A91">
            <w:pPr>
              <w:jc w:val="center"/>
              <w:rPr>
                <w:rFonts w:ascii="Arial" w:hAnsi="Arial" w:cs="Arial"/>
              </w:rPr>
            </w:pPr>
            <w:r w:rsidRPr="00865A91">
              <w:rPr>
                <w:rFonts w:ascii="Arial" w:hAnsi="Arial" w:cs="Arial"/>
              </w:rPr>
              <w:t>0,0</w:t>
            </w:r>
          </w:p>
        </w:tc>
        <w:tc>
          <w:tcPr>
            <w:tcW w:w="470" w:type="pct"/>
            <w:vMerge/>
            <w:tcBorders>
              <w:top w:val="nil"/>
              <w:bottom w:val="single" w:sz="4" w:space="0" w:color="auto"/>
            </w:tcBorders>
            <w:vAlign w:val="center"/>
          </w:tcPr>
          <w:p w:rsidR="00613F0B" w:rsidRPr="00865A91" w:rsidRDefault="00613F0B" w:rsidP="00865A91">
            <w:pPr>
              <w:rPr>
                <w:rFonts w:ascii="Arial" w:hAnsi="Arial" w:cs="Arial"/>
              </w:rPr>
            </w:pPr>
          </w:p>
        </w:tc>
        <w:tc>
          <w:tcPr>
            <w:tcW w:w="551" w:type="pct"/>
            <w:vMerge/>
            <w:tcBorders>
              <w:top w:val="nil"/>
              <w:bottom w:val="nil"/>
            </w:tcBorders>
            <w:vAlign w:val="center"/>
          </w:tcPr>
          <w:p w:rsidR="00613F0B" w:rsidRPr="00865A91" w:rsidRDefault="00613F0B" w:rsidP="00865A91">
            <w:pPr>
              <w:rPr>
                <w:rFonts w:ascii="Arial" w:hAnsi="Arial" w:cs="Arial"/>
              </w:rPr>
            </w:pPr>
          </w:p>
        </w:tc>
      </w:tr>
      <w:tr w:rsidR="00613F0B" w:rsidRPr="00865A91" w:rsidTr="00865A91">
        <w:trPr>
          <w:trHeight w:val="1199"/>
        </w:trPr>
        <w:tc>
          <w:tcPr>
            <w:tcW w:w="264" w:type="pct"/>
            <w:vMerge w:val="restart"/>
            <w:tcBorders>
              <w:top w:val="single" w:sz="4" w:space="0" w:color="auto"/>
            </w:tcBorders>
          </w:tcPr>
          <w:p w:rsidR="00613F0B" w:rsidRPr="00865A91" w:rsidRDefault="00613F0B" w:rsidP="00865A91">
            <w:pPr>
              <w:rPr>
                <w:rFonts w:ascii="Arial" w:hAnsi="Arial" w:cs="Arial"/>
              </w:rPr>
            </w:pPr>
          </w:p>
          <w:p w:rsidR="00613F0B" w:rsidRPr="00865A91" w:rsidRDefault="00613F0B" w:rsidP="00865A91">
            <w:pPr>
              <w:rPr>
                <w:rFonts w:ascii="Arial" w:hAnsi="Arial" w:cs="Arial"/>
              </w:rPr>
            </w:pPr>
            <w:r w:rsidRPr="00865A91">
              <w:rPr>
                <w:rFonts w:ascii="Arial" w:hAnsi="Arial" w:cs="Arial"/>
              </w:rPr>
              <w:t>7.2</w:t>
            </w:r>
          </w:p>
        </w:tc>
        <w:tc>
          <w:tcPr>
            <w:tcW w:w="917" w:type="pct"/>
            <w:vMerge w:val="restart"/>
            <w:tcBorders>
              <w:top w:val="single" w:sz="4" w:space="0" w:color="auto"/>
            </w:tcBorders>
          </w:tcPr>
          <w:p w:rsidR="00613F0B" w:rsidRPr="00865A91" w:rsidRDefault="00613F0B" w:rsidP="00865A91">
            <w:pPr>
              <w:rPr>
                <w:rFonts w:ascii="Arial" w:hAnsi="Arial" w:cs="Arial"/>
              </w:rPr>
            </w:pPr>
            <w:r w:rsidRPr="00865A91">
              <w:rPr>
                <w:rFonts w:ascii="Arial" w:hAnsi="Arial" w:cs="Arial"/>
              </w:rPr>
              <w:t>Мероприятие 07.02</w:t>
            </w:r>
          </w:p>
          <w:p w:rsidR="00613F0B" w:rsidRPr="00865A91" w:rsidRDefault="00613F0B" w:rsidP="00865A91">
            <w:pPr>
              <w:rPr>
                <w:rFonts w:ascii="Arial" w:hAnsi="Arial" w:cs="Arial"/>
              </w:rPr>
            </w:pPr>
            <w:r w:rsidRPr="00865A91">
              <w:rPr>
                <w:rFonts w:ascii="Arial" w:hAnsi="Arial" w:cs="Arial"/>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229" w:type="pct"/>
            <w:tcBorders>
              <w:top w:val="single" w:sz="4" w:space="0" w:color="auto"/>
              <w:bottom w:val="single" w:sz="4" w:space="0" w:color="auto"/>
            </w:tcBorders>
          </w:tcPr>
          <w:p w:rsidR="00613F0B" w:rsidRPr="00865A91" w:rsidRDefault="00613F0B" w:rsidP="00865A91">
            <w:pPr>
              <w:rPr>
                <w:rFonts w:ascii="Arial" w:hAnsi="Arial" w:cs="Arial"/>
              </w:rPr>
            </w:pPr>
          </w:p>
          <w:p w:rsidR="00613F0B" w:rsidRPr="00865A91" w:rsidRDefault="00613F0B" w:rsidP="00865A91">
            <w:pPr>
              <w:rPr>
                <w:rFonts w:ascii="Arial" w:hAnsi="Arial" w:cs="Arial"/>
              </w:rPr>
            </w:pPr>
            <w:r w:rsidRPr="00865A91">
              <w:rPr>
                <w:rFonts w:ascii="Arial" w:hAnsi="Arial" w:cs="Arial"/>
              </w:rPr>
              <w:t>2021-2025 гг</w:t>
            </w:r>
          </w:p>
        </w:tc>
        <w:tc>
          <w:tcPr>
            <w:tcW w:w="688" w:type="pct"/>
            <w:tcBorders>
              <w:top w:val="single" w:sz="4" w:space="0" w:color="auto"/>
              <w:bottom w:val="single" w:sz="4" w:space="0" w:color="auto"/>
            </w:tcBorders>
          </w:tcPr>
          <w:p w:rsidR="00613F0B" w:rsidRPr="00865A91" w:rsidRDefault="00613F0B" w:rsidP="00865A91">
            <w:pPr>
              <w:rPr>
                <w:rFonts w:ascii="Arial" w:hAnsi="Arial" w:cs="Arial"/>
              </w:rPr>
            </w:pPr>
          </w:p>
          <w:p w:rsidR="00613F0B" w:rsidRPr="00865A91" w:rsidRDefault="00613F0B" w:rsidP="00865A91">
            <w:pPr>
              <w:rPr>
                <w:rFonts w:ascii="Arial" w:hAnsi="Arial" w:cs="Arial"/>
              </w:rPr>
            </w:pPr>
            <w:r w:rsidRPr="00865A91">
              <w:rPr>
                <w:rFonts w:ascii="Arial" w:hAnsi="Arial" w:cs="Arial"/>
              </w:rPr>
              <w:t>Итого</w:t>
            </w:r>
          </w:p>
        </w:tc>
        <w:tc>
          <w:tcPr>
            <w:tcW w:w="321" w:type="pct"/>
            <w:tcBorders>
              <w:top w:val="single" w:sz="4" w:space="0" w:color="auto"/>
              <w:bottom w:val="single" w:sz="4" w:space="0" w:color="auto"/>
            </w:tcBorders>
            <w:vAlign w:val="center"/>
          </w:tcPr>
          <w:p w:rsidR="00613F0B" w:rsidRPr="00865A91" w:rsidRDefault="00613F0B" w:rsidP="00865A91">
            <w:pPr>
              <w:jc w:val="center"/>
              <w:rPr>
                <w:rFonts w:ascii="Arial" w:hAnsi="Arial" w:cs="Arial"/>
              </w:rPr>
            </w:pPr>
            <w:r w:rsidRPr="00865A91">
              <w:rPr>
                <w:rFonts w:ascii="Arial" w:hAnsi="Arial" w:cs="Arial"/>
              </w:rPr>
              <w:t>1860,42</w:t>
            </w:r>
          </w:p>
        </w:tc>
        <w:tc>
          <w:tcPr>
            <w:tcW w:w="311" w:type="pct"/>
            <w:tcBorders>
              <w:top w:val="single" w:sz="4" w:space="0" w:color="auto"/>
              <w:bottom w:val="single" w:sz="4" w:space="0" w:color="auto"/>
            </w:tcBorders>
          </w:tcPr>
          <w:p w:rsidR="00613F0B" w:rsidRPr="00865A91" w:rsidRDefault="00613F0B" w:rsidP="00865A91">
            <w:pPr>
              <w:jc w:val="center"/>
              <w:rPr>
                <w:rFonts w:ascii="Arial" w:hAnsi="Arial" w:cs="Arial"/>
              </w:rPr>
            </w:pPr>
          </w:p>
          <w:p w:rsidR="00613F0B" w:rsidRPr="00865A91" w:rsidRDefault="00613F0B" w:rsidP="00865A91">
            <w:pPr>
              <w:jc w:val="center"/>
              <w:rPr>
                <w:rFonts w:ascii="Arial" w:hAnsi="Arial" w:cs="Arial"/>
              </w:rPr>
            </w:pPr>
          </w:p>
          <w:p w:rsidR="00613F0B" w:rsidRPr="00865A91" w:rsidRDefault="00613F0B" w:rsidP="00865A91">
            <w:pPr>
              <w:jc w:val="center"/>
              <w:rPr>
                <w:rFonts w:ascii="Arial" w:hAnsi="Arial" w:cs="Arial"/>
              </w:rPr>
            </w:pPr>
            <w:r w:rsidRPr="00865A91">
              <w:rPr>
                <w:rFonts w:ascii="Arial" w:hAnsi="Arial" w:cs="Arial"/>
              </w:rPr>
              <w:t>310,42</w:t>
            </w:r>
          </w:p>
        </w:tc>
        <w:tc>
          <w:tcPr>
            <w:tcW w:w="331" w:type="pct"/>
            <w:tcBorders>
              <w:top w:val="single" w:sz="4" w:space="0" w:color="auto"/>
              <w:bottom w:val="single" w:sz="4" w:space="0" w:color="auto"/>
            </w:tcBorders>
          </w:tcPr>
          <w:p w:rsidR="00613F0B" w:rsidRPr="00865A91" w:rsidRDefault="00613F0B" w:rsidP="00865A91">
            <w:pPr>
              <w:jc w:val="center"/>
              <w:rPr>
                <w:rFonts w:ascii="Arial" w:hAnsi="Arial" w:cs="Arial"/>
              </w:rPr>
            </w:pPr>
          </w:p>
          <w:p w:rsidR="00613F0B" w:rsidRPr="00865A91" w:rsidRDefault="00613F0B" w:rsidP="00865A91">
            <w:pPr>
              <w:jc w:val="center"/>
              <w:rPr>
                <w:rFonts w:ascii="Arial" w:hAnsi="Arial" w:cs="Arial"/>
              </w:rPr>
            </w:pPr>
          </w:p>
          <w:p w:rsidR="00613F0B" w:rsidRPr="00865A91" w:rsidRDefault="00613F0B" w:rsidP="00865A91">
            <w:pPr>
              <w:jc w:val="center"/>
              <w:rPr>
                <w:rFonts w:ascii="Arial" w:hAnsi="Arial" w:cs="Arial"/>
              </w:rPr>
            </w:pPr>
            <w:r w:rsidRPr="00865A91">
              <w:rPr>
                <w:rFonts w:ascii="Arial" w:hAnsi="Arial" w:cs="Arial"/>
              </w:rPr>
              <w:t>400,0</w:t>
            </w:r>
          </w:p>
        </w:tc>
        <w:tc>
          <w:tcPr>
            <w:tcW w:w="275" w:type="pct"/>
            <w:tcBorders>
              <w:top w:val="single" w:sz="4" w:space="0" w:color="auto"/>
              <w:bottom w:val="single" w:sz="4" w:space="0" w:color="auto"/>
            </w:tcBorders>
          </w:tcPr>
          <w:p w:rsidR="00613F0B" w:rsidRPr="00865A91" w:rsidRDefault="00613F0B" w:rsidP="00865A91">
            <w:pPr>
              <w:spacing w:after="200" w:line="276" w:lineRule="auto"/>
              <w:jc w:val="center"/>
              <w:rPr>
                <w:rFonts w:ascii="Arial" w:hAnsi="Arial" w:cs="Arial"/>
              </w:rPr>
            </w:pPr>
          </w:p>
          <w:p w:rsidR="00613F0B" w:rsidRPr="00865A91" w:rsidRDefault="00613F0B" w:rsidP="00865A91">
            <w:pPr>
              <w:spacing w:after="200" w:line="276" w:lineRule="auto"/>
              <w:jc w:val="center"/>
              <w:rPr>
                <w:rFonts w:ascii="Arial" w:hAnsi="Arial" w:cs="Arial"/>
                <w:lang w:eastAsia="en-US"/>
              </w:rPr>
            </w:pPr>
            <w:r w:rsidRPr="00865A91">
              <w:rPr>
                <w:rFonts w:ascii="Arial" w:hAnsi="Arial" w:cs="Arial"/>
              </w:rPr>
              <w:t>400,0</w:t>
            </w:r>
          </w:p>
        </w:tc>
        <w:tc>
          <w:tcPr>
            <w:tcW w:w="321" w:type="pct"/>
            <w:tcBorders>
              <w:top w:val="single" w:sz="4" w:space="0" w:color="auto"/>
              <w:bottom w:val="single" w:sz="4" w:space="0" w:color="auto"/>
            </w:tcBorders>
          </w:tcPr>
          <w:p w:rsidR="00613F0B" w:rsidRPr="00865A91" w:rsidRDefault="00613F0B" w:rsidP="00865A91">
            <w:pPr>
              <w:spacing w:after="200" w:line="276" w:lineRule="auto"/>
              <w:jc w:val="center"/>
              <w:rPr>
                <w:rFonts w:ascii="Arial" w:hAnsi="Arial" w:cs="Arial"/>
              </w:rPr>
            </w:pPr>
          </w:p>
          <w:p w:rsidR="00613F0B" w:rsidRPr="00865A91" w:rsidRDefault="00613F0B" w:rsidP="00865A91">
            <w:pPr>
              <w:spacing w:after="200" w:line="276" w:lineRule="auto"/>
              <w:jc w:val="center"/>
              <w:rPr>
                <w:rFonts w:ascii="Arial" w:hAnsi="Arial" w:cs="Arial"/>
                <w:lang w:eastAsia="en-US"/>
              </w:rPr>
            </w:pPr>
            <w:r w:rsidRPr="00865A91">
              <w:rPr>
                <w:rFonts w:ascii="Arial" w:hAnsi="Arial" w:cs="Arial"/>
              </w:rPr>
              <w:t>400,0</w:t>
            </w:r>
          </w:p>
        </w:tc>
        <w:tc>
          <w:tcPr>
            <w:tcW w:w="321" w:type="pct"/>
            <w:tcBorders>
              <w:top w:val="single" w:sz="4" w:space="0" w:color="auto"/>
              <w:bottom w:val="single" w:sz="4" w:space="0" w:color="auto"/>
            </w:tcBorders>
          </w:tcPr>
          <w:p w:rsidR="00613F0B" w:rsidRPr="00865A91" w:rsidRDefault="00613F0B" w:rsidP="00865A91">
            <w:pPr>
              <w:spacing w:after="200" w:line="276" w:lineRule="auto"/>
              <w:jc w:val="center"/>
              <w:rPr>
                <w:rFonts w:ascii="Arial" w:hAnsi="Arial" w:cs="Arial"/>
              </w:rPr>
            </w:pPr>
          </w:p>
          <w:p w:rsidR="00613F0B" w:rsidRPr="00865A91" w:rsidRDefault="00613F0B" w:rsidP="00865A91">
            <w:pPr>
              <w:spacing w:after="200" w:line="276" w:lineRule="auto"/>
              <w:jc w:val="center"/>
              <w:rPr>
                <w:rFonts w:ascii="Arial" w:hAnsi="Arial" w:cs="Arial"/>
                <w:lang w:eastAsia="en-US"/>
              </w:rPr>
            </w:pPr>
            <w:r w:rsidRPr="00865A91">
              <w:rPr>
                <w:rFonts w:ascii="Arial" w:hAnsi="Arial" w:cs="Arial"/>
              </w:rPr>
              <w:t>350,0</w:t>
            </w:r>
          </w:p>
        </w:tc>
        <w:tc>
          <w:tcPr>
            <w:tcW w:w="470" w:type="pct"/>
            <w:vMerge w:val="restart"/>
            <w:tcBorders>
              <w:top w:val="single" w:sz="4" w:space="0" w:color="auto"/>
            </w:tcBorders>
            <w:vAlign w:val="center"/>
          </w:tcPr>
          <w:p w:rsidR="00613F0B" w:rsidRPr="00865A91" w:rsidRDefault="00613F0B" w:rsidP="00865A91">
            <w:pPr>
              <w:rPr>
                <w:rFonts w:ascii="Arial" w:hAnsi="Arial" w:cs="Arial"/>
              </w:rPr>
            </w:pPr>
            <w:r w:rsidRPr="00865A91">
              <w:rPr>
                <w:rFonts w:ascii="Arial" w:hAnsi="Arial" w:cs="Arial"/>
              </w:rPr>
              <w:t>Отдел архитектуры, градостроительства и  рекламы Комитета земельно-имущественных отношений</w:t>
            </w:r>
          </w:p>
          <w:p w:rsidR="00613F0B" w:rsidRPr="00865A91" w:rsidRDefault="00613F0B" w:rsidP="00865A91">
            <w:pPr>
              <w:rPr>
                <w:rFonts w:ascii="Arial" w:hAnsi="Arial" w:cs="Arial"/>
              </w:rPr>
            </w:pPr>
          </w:p>
        </w:tc>
        <w:tc>
          <w:tcPr>
            <w:tcW w:w="551" w:type="pct"/>
            <w:vMerge w:val="restart"/>
            <w:tcBorders>
              <w:top w:val="nil"/>
            </w:tcBorders>
            <w:vAlign w:val="center"/>
          </w:tcPr>
          <w:p w:rsidR="00613F0B" w:rsidRPr="00865A91" w:rsidRDefault="00613F0B" w:rsidP="00865A91">
            <w:pPr>
              <w:rPr>
                <w:rFonts w:ascii="Arial" w:hAnsi="Arial" w:cs="Arial"/>
              </w:rPr>
            </w:pPr>
          </w:p>
        </w:tc>
      </w:tr>
      <w:tr w:rsidR="00613F0B" w:rsidRPr="00865A91" w:rsidTr="00865A91">
        <w:trPr>
          <w:trHeight w:val="1972"/>
        </w:trPr>
        <w:tc>
          <w:tcPr>
            <w:tcW w:w="264" w:type="pct"/>
            <w:vMerge/>
          </w:tcPr>
          <w:p w:rsidR="00613F0B" w:rsidRPr="00865A91" w:rsidRDefault="00613F0B" w:rsidP="00865A91">
            <w:pPr>
              <w:rPr>
                <w:rFonts w:ascii="Arial" w:hAnsi="Arial" w:cs="Arial"/>
              </w:rPr>
            </w:pPr>
          </w:p>
        </w:tc>
        <w:tc>
          <w:tcPr>
            <w:tcW w:w="917" w:type="pct"/>
            <w:vMerge/>
            <w:tcBorders>
              <w:bottom w:val="single" w:sz="4" w:space="0" w:color="auto"/>
            </w:tcBorders>
          </w:tcPr>
          <w:p w:rsidR="00613F0B" w:rsidRPr="00865A91" w:rsidRDefault="00613F0B" w:rsidP="00865A91">
            <w:pPr>
              <w:rPr>
                <w:rFonts w:ascii="Arial" w:hAnsi="Arial" w:cs="Arial"/>
              </w:rPr>
            </w:pPr>
          </w:p>
        </w:tc>
        <w:tc>
          <w:tcPr>
            <w:tcW w:w="229" w:type="pct"/>
            <w:tcBorders>
              <w:top w:val="single" w:sz="4" w:space="0" w:color="auto"/>
              <w:bottom w:val="single" w:sz="4" w:space="0" w:color="auto"/>
            </w:tcBorders>
          </w:tcPr>
          <w:p w:rsidR="00613F0B" w:rsidRPr="00865A91" w:rsidRDefault="00613F0B" w:rsidP="00865A91">
            <w:pPr>
              <w:rPr>
                <w:rFonts w:ascii="Arial" w:hAnsi="Arial" w:cs="Arial"/>
              </w:rPr>
            </w:pPr>
          </w:p>
        </w:tc>
        <w:tc>
          <w:tcPr>
            <w:tcW w:w="688"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Средства бюджета г.о .Павловский Посад Московской области</w:t>
            </w:r>
          </w:p>
        </w:tc>
        <w:tc>
          <w:tcPr>
            <w:tcW w:w="321" w:type="pct"/>
            <w:tcBorders>
              <w:top w:val="single" w:sz="4" w:space="0" w:color="auto"/>
              <w:bottom w:val="single" w:sz="4" w:space="0" w:color="auto"/>
            </w:tcBorders>
          </w:tcPr>
          <w:p w:rsidR="00613F0B" w:rsidRPr="00865A91" w:rsidRDefault="00613F0B" w:rsidP="00865A91">
            <w:pPr>
              <w:jc w:val="center"/>
              <w:rPr>
                <w:rFonts w:ascii="Arial" w:hAnsi="Arial" w:cs="Arial"/>
              </w:rPr>
            </w:pPr>
            <w:r w:rsidRPr="00865A91">
              <w:rPr>
                <w:rFonts w:ascii="Arial" w:hAnsi="Arial" w:cs="Arial"/>
              </w:rPr>
              <w:t>1860,42</w:t>
            </w:r>
          </w:p>
        </w:tc>
        <w:tc>
          <w:tcPr>
            <w:tcW w:w="311" w:type="pct"/>
            <w:tcBorders>
              <w:top w:val="single" w:sz="4" w:space="0" w:color="auto"/>
              <w:bottom w:val="single" w:sz="4" w:space="0" w:color="auto"/>
            </w:tcBorders>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rPr>
              <w:t>310,42</w:t>
            </w:r>
          </w:p>
        </w:tc>
        <w:tc>
          <w:tcPr>
            <w:tcW w:w="331" w:type="pct"/>
            <w:tcBorders>
              <w:top w:val="single" w:sz="4" w:space="0" w:color="auto"/>
              <w:bottom w:val="single" w:sz="4" w:space="0" w:color="auto"/>
            </w:tcBorders>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rPr>
              <w:t>400,0</w:t>
            </w:r>
          </w:p>
        </w:tc>
        <w:tc>
          <w:tcPr>
            <w:tcW w:w="275" w:type="pct"/>
            <w:tcBorders>
              <w:top w:val="single" w:sz="4" w:space="0" w:color="auto"/>
              <w:bottom w:val="single" w:sz="4" w:space="0" w:color="auto"/>
            </w:tcBorders>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rPr>
              <w:t>400,0</w:t>
            </w:r>
          </w:p>
        </w:tc>
        <w:tc>
          <w:tcPr>
            <w:tcW w:w="321" w:type="pct"/>
            <w:tcBorders>
              <w:top w:val="single" w:sz="4" w:space="0" w:color="auto"/>
              <w:bottom w:val="single" w:sz="4" w:space="0" w:color="auto"/>
            </w:tcBorders>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rPr>
              <w:t>400,0</w:t>
            </w:r>
          </w:p>
        </w:tc>
        <w:tc>
          <w:tcPr>
            <w:tcW w:w="321" w:type="pct"/>
            <w:tcBorders>
              <w:top w:val="single" w:sz="4" w:space="0" w:color="auto"/>
              <w:bottom w:val="single" w:sz="4" w:space="0" w:color="auto"/>
            </w:tcBorders>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rPr>
              <w:t>350,0</w:t>
            </w:r>
          </w:p>
        </w:tc>
        <w:tc>
          <w:tcPr>
            <w:tcW w:w="470" w:type="pct"/>
            <w:vMerge/>
            <w:tcBorders>
              <w:bottom w:val="single" w:sz="4" w:space="0" w:color="auto"/>
            </w:tcBorders>
            <w:vAlign w:val="center"/>
          </w:tcPr>
          <w:p w:rsidR="00613F0B" w:rsidRPr="00865A91" w:rsidRDefault="00613F0B" w:rsidP="00865A91">
            <w:pPr>
              <w:rPr>
                <w:rFonts w:ascii="Arial" w:hAnsi="Arial" w:cs="Arial"/>
              </w:rPr>
            </w:pPr>
          </w:p>
        </w:tc>
        <w:tc>
          <w:tcPr>
            <w:tcW w:w="551" w:type="pct"/>
            <w:vMerge/>
            <w:vAlign w:val="center"/>
          </w:tcPr>
          <w:p w:rsidR="00613F0B" w:rsidRPr="00865A91" w:rsidRDefault="00613F0B" w:rsidP="00865A91">
            <w:pPr>
              <w:rPr>
                <w:rFonts w:ascii="Arial" w:hAnsi="Arial" w:cs="Arial"/>
              </w:rPr>
            </w:pPr>
          </w:p>
        </w:tc>
      </w:tr>
      <w:tr w:rsidR="00613F0B" w:rsidRPr="00865A91" w:rsidTr="00865A91">
        <w:trPr>
          <w:trHeight w:val="147"/>
        </w:trPr>
        <w:tc>
          <w:tcPr>
            <w:tcW w:w="264" w:type="pct"/>
            <w:vMerge w:val="restart"/>
          </w:tcPr>
          <w:p w:rsidR="00613F0B" w:rsidRPr="00865A91" w:rsidRDefault="00613F0B" w:rsidP="00865A91">
            <w:pPr>
              <w:rPr>
                <w:rFonts w:ascii="Arial" w:hAnsi="Arial" w:cs="Arial"/>
              </w:rPr>
            </w:pPr>
            <w:r w:rsidRPr="00865A91">
              <w:rPr>
                <w:rFonts w:ascii="Arial" w:hAnsi="Arial" w:cs="Arial"/>
              </w:rPr>
              <w:t>7.3</w:t>
            </w:r>
          </w:p>
        </w:tc>
        <w:tc>
          <w:tcPr>
            <w:tcW w:w="917" w:type="pct"/>
            <w:vMerge w:val="restart"/>
            <w:tcBorders>
              <w:top w:val="single" w:sz="4" w:space="0" w:color="auto"/>
              <w:bottom w:val="nil"/>
            </w:tcBorders>
          </w:tcPr>
          <w:p w:rsidR="00613F0B" w:rsidRPr="00865A91" w:rsidRDefault="00613F0B" w:rsidP="00865A91">
            <w:pPr>
              <w:rPr>
                <w:rFonts w:ascii="Arial" w:hAnsi="Arial" w:cs="Arial"/>
              </w:rPr>
            </w:pPr>
            <w:r w:rsidRPr="00865A91">
              <w:rPr>
                <w:rFonts w:ascii="Arial" w:hAnsi="Arial" w:cs="Arial"/>
              </w:rPr>
              <w:t>Мероприятие 07.03</w:t>
            </w:r>
          </w:p>
          <w:p w:rsidR="00613F0B" w:rsidRPr="00865A91" w:rsidRDefault="00613F0B" w:rsidP="00865A91">
            <w:pPr>
              <w:rPr>
                <w:rFonts w:ascii="Arial" w:hAnsi="Arial" w:cs="Arial"/>
              </w:rPr>
            </w:pPr>
            <w:r w:rsidRPr="00865A91">
              <w:rPr>
                <w:rFonts w:ascii="Arial" w:hAnsi="Arial" w:cs="Arial"/>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229" w:type="pct"/>
            <w:vMerge w:val="restart"/>
            <w:tcBorders>
              <w:top w:val="single" w:sz="4" w:space="0" w:color="auto"/>
              <w:bottom w:val="nil"/>
            </w:tcBorders>
          </w:tcPr>
          <w:p w:rsidR="00613F0B" w:rsidRPr="00865A91" w:rsidRDefault="00613F0B" w:rsidP="00865A91">
            <w:pPr>
              <w:rPr>
                <w:rFonts w:ascii="Arial" w:hAnsi="Arial" w:cs="Arial"/>
              </w:rPr>
            </w:pPr>
            <w:r w:rsidRPr="00865A91">
              <w:rPr>
                <w:rFonts w:ascii="Arial" w:hAnsi="Arial" w:cs="Arial"/>
              </w:rPr>
              <w:t>2021-2025 гг</w:t>
            </w:r>
          </w:p>
        </w:tc>
        <w:tc>
          <w:tcPr>
            <w:tcW w:w="688" w:type="pct"/>
            <w:tcBorders>
              <w:top w:val="single" w:sz="4" w:space="0" w:color="auto"/>
              <w:bottom w:val="single" w:sz="4" w:space="0" w:color="auto"/>
            </w:tcBorders>
          </w:tcPr>
          <w:p w:rsidR="00613F0B" w:rsidRPr="00865A91" w:rsidRDefault="00613F0B" w:rsidP="00865A91">
            <w:pPr>
              <w:rPr>
                <w:rFonts w:ascii="Arial" w:hAnsi="Arial" w:cs="Arial"/>
              </w:rPr>
            </w:pPr>
            <w:r w:rsidRPr="00865A91">
              <w:rPr>
                <w:rFonts w:ascii="Arial" w:hAnsi="Arial" w:cs="Arial"/>
              </w:rPr>
              <w:t>Итого</w:t>
            </w:r>
          </w:p>
        </w:tc>
        <w:tc>
          <w:tcPr>
            <w:tcW w:w="321" w:type="pct"/>
            <w:tcBorders>
              <w:top w:val="single" w:sz="4" w:space="0" w:color="auto"/>
              <w:bottom w:val="single" w:sz="4" w:space="0" w:color="auto"/>
            </w:tcBorders>
          </w:tcPr>
          <w:p w:rsidR="00613F0B" w:rsidRPr="00865A91" w:rsidRDefault="00613F0B" w:rsidP="00865A91">
            <w:pPr>
              <w:jc w:val="center"/>
              <w:rPr>
                <w:rFonts w:ascii="Arial" w:hAnsi="Arial" w:cs="Arial"/>
              </w:rPr>
            </w:pPr>
            <w:r w:rsidRPr="00865A91">
              <w:rPr>
                <w:rFonts w:ascii="Arial" w:hAnsi="Arial" w:cs="Arial"/>
              </w:rPr>
              <w:t>2239,58</w:t>
            </w:r>
          </w:p>
        </w:tc>
        <w:tc>
          <w:tcPr>
            <w:tcW w:w="311" w:type="pct"/>
            <w:tcBorders>
              <w:top w:val="single" w:sz="4" w:space="0" w:color="auto"/>
              <w:bottom w:val="single" w:sz="4" w:space="0" w:color="auto"/>
            </w:tcBorders>
          </w:tcPr>
          <w:p w:rsidR="00613F0B" w:rsidRPr="00865A91" w:rsidRDefault="00613F0B" w:rsidP="00865A91">
            <w:pPr>
              <w:jc w:val="center"/>
              <w:rPr>
                <w:rFonts w:ascii="Arial" w:hAnsi="Arial" w:cs="Arial"/>
              </w:rPr>
            </w:pPr>
            <w:r w:rsidRPr="00865A91">
              <w:rPr>
                <w:rFonts w:ascii="Arial" w:hAnsi="Arial" w:cs="Arial"/>
              </w:rPr>
              <w:t>689,58</w:t>
            </w:r>
          </w:p>
        </w:tc>
        <w:tc>
          <w:tcPr>
            <w:tcW w:w="331" w:type="pct"/>
            <w:tcBorders>
              <w:top w:val="single" w:sz="4" w:space="0" w:color="auto"/>
              <w:bottom w:val="single" w:sz="4" w:space="0" w:color="auto"/>
            </w:tcBorders>
          </w:tcPr>
          <w:p w:rsidR="00613F0B" w:rsidRPr="00865A91" w:rsidRDefault="00613F0B" w:rsidP="00865A91">
            <w:pPr>
              <w:jc w:val="center"/>
              <w:rPr>
                <w:rFonts w:ascii="Arial" w:hAnsi="Arial" w:cs="Arial"/>
              </w:rPr>
            </w:pPr>
            <w:r w:rsidRPr="00865A91">
              <w:rPr>
                <w:rFonts w:ascii="Arial" w:hAnsi="Arial" w:cs="Arial"/>
              </w:rPr>
              <w:t>300,0</w:t>
            </w:r>
          </w:p>
        </w:tc>
        <w:tc>
          <w:tcPr>
            <w:tcW w:w="275" w:type="pct"/>
            <w:tcBorders>
              <w:top w:val="single" w:sz="4" w:space="0" w:color="auto"/>
              <w:bottom w:val="single" w:sz="4" w:space="0" w:color="auto"/>
            </w:tcBorders>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rPr>
              <w:t>300,0</w:t>
            </w:r>
          </w:p>
        </w:tc>
        <w:tc>
          <w:tcPr>
            <w:tcW w:w="321" w:type="pct"/>
            <w:tcBorders>
              <w:top w:val="single" w:sz="4" w:space="0" w:color="auto"/>
              <w:bottom w:val="single" w:sz="4" w:space="0" w:color="auto"/>
            </w:tcBorders>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rPr>
              <w:t>300,0</w:t>
            </w:r>
          </w:p>
        </w:tc>
        <w:tc>
          <w:tcPr>
            <w:tcW w:w="321" w:type="pct"/>
            <w:tcBorders>
              <w:top w:val="single" w:sz="4" w:space="0" w:color="auto"/>
              <w:bottom w:val="single" w:sz="4" w:space="0" w:color="auto"/>
            </w:tcBorders>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rPr>
              <w:t>650,0</w:t>
            </w:r>
          </w:p>
        </w:tc>
        <w:tc>
          <w:tcPr>
            <w:tcW w:w="470" w:type="pct"/>
            <w:vMerge w:val="restart"/>
            <w:tcBorders>
              <w:top w:val="single" w:sz="4" w:space="0" w:color="auto"/>
              <w:bottom w:val="single" w:sz="4" w:space="0" w:color="auto"/>
            </w:tcBorders>
            <w:vAlign w:val="center"/>
          </w:tcPr>
          <w:p w:rsidR="00613F0B" w:rsidRPr="00865A91" w:rsidRDefault="00613F0B" w:rsidP="00865A91">
            <w:pPr>
              <w:rPr>
                <w:rFonts w:ascii="Arial" w:hAnsi="Arial" w:cs="Arial"/>
              </w:rPr>
            </w:pPr>
            <w:r w:rsidRPr="00865A91">
              <w:rPr>
                <w:rFonts w:ascii="Arial" w:hAnsi="Arial" w:cs="Arial"/>
              </w:rPr>
              <w:t>Отдел архитектуры, градостроительства и  рекламы Комитета земельно-имущественных отношений</w:t>
            </w:r>
          </w:p>
          <w:p w:rsidR="00613F0B" w:rsidRPr="00865A91" w:rsidRDefault="00613F0B" w:rsidP="00865A91">
            <w:pPr>
              <w:rPr>
                <w:rFonts w:ascii="Arial" w:hAnsi="Arial" w:cs="Arial"/>
              </w:rPr>
            </w:pPr>
            <w:r w:rsidRPr="00865A91">
              <w:rPr>
                <w:rFonts w:ascii="Arial" w:hAnsi="Arial" w:cs="Arial"/>
              </w:rPr>
              <w:t>/ Отдел социальных коммуникаций Администрации г.о. Павловский Посад</w:t>
            </w:r>
          </w:p>
        </w:tc>
        <w:tc>
          <w:tcPr>
            <w:tcW w:w="551" w:type="pct"/>
            <w:vMerge w:val="restart"/>
            <w:vAlign w:val="center"/>
          </w:tcPr>
          <w:p w:rsidR="00613F0B" w:rsidRPr="00865A91" w:rsidRDefault="00613F0B" w:rsidP="00865A91">
            <w:pPr>
              <w:rPr>
                <w:rFonts w:ascii="Arial" w:hAnsi="Arial" w:cs="Arial"/>
              </w:rPr>
            </w:pPr>
            <w:r w:rsidRPr="00865A91">
              <w:rPr>
                <w:rFonts w:ascii="Arial" w:hAnsi="Arial" w:cs="Arial"/>
              </w:rPr>
              <w:t>10 рекламных кампаний социальной направленности ежегодно</w:t>
            </w:r>
          </w:p>
        </w:tc>
      </w:tr>
      <w:tr w:rsidR="00613F0B" w:rsidRPr="00865A91" w:rsidTr="00865A91">
        <w:trPr>
          <w:trHeight w:val="310"/>
        </w:trPr>
        <w:tc>
          <w:tcPr>
            <w:tcW w:w="264" w:type="pct"/>
            <w:vMerge/>
          </w:tcPr>
          <w:p w:rsidR="00613F0B" w:rsidRPr="00865A91" w:rsidRDefault="00613F0B" w:rsidP="00865A91">
            <w:pPr>
              <w:rPr>
                <w:rFonts w:ascii="Arial" w:hAnsi="Arial" w:cs="Arial"/>
              </w:rPr>
            </w:pPr>
          </w:p>
        </w:tc>
        <w:tc>
          <w:tcPr>
            <w:tcW w:w="917" w:type="pct"/>
            <w:vMerge/>
            <w:tcBorders>
              <w:top w:val="nil"/>
            </w:tcBorders>
          </w:tcPr>
          <w:p w:rsidR="00613F0B" w:rsidRPr="00865A91" w:rsidRDefault="00613F0B" w:rsidP="00865A91">
            <w:pPr>
              <w:rPr>
                <w:rFonts w:ascii="Arial" w:hAnsi="Arial" w:cs="Arial"/>
              </w:rPr>
            </w:pPr>
          </w:p>
        </w:tc>
        <w:tc>
          <w:tcPr>
            <w:tcW w:w="229" w:type="pct"/>
            <w:vMerge/>
            <w:tcBorders>
              <w:top w:val="nil"/>
            </w:tcBorders>
          </w:tcPr>
          <w:p w:rsidR="00613F0B" w:rsidRPr="00865A91" w:rsidRDefault="00613F0B" w:rsidP="00865A91">
            <w:pPr>
              <w:rPr>
                <w:rFonts w:ascii="Arial" w:hAnsi="Arial" w:cs="Arial"/>
              </w:rPr>
            </w:pPr>
          </w:p>
        </w:tc>
        <w:tc>
          <w:tcPr>
            <w:tcW w:w="688" w:type="pct"/>
            <w:tcBorders>
              <w:top w:val="single" w:sz="4" w:space="0" w:color="auto"/>
            </w:tcBorders>
          </w:tcPr>
          <w:p w:rsidR="00613F0B" w:rsidRPr="00865A91" w:rsidRDefault="00613F0B" w:rsidP="00865A91">
            <w:pPr>
              <w:rPr>
                <w:rFonts w:ascii="Arial" w:hAnsi="Arial" w:cs="Arial"/>
              </w:rPr>
            </w:pPr>
            <w:r w:rsidRPr="00865A91">
              <w:rPr>
                <w:rFonts w:ascii="Arial" w:hAnsi="Arial" w:cs="Arial"/>
              </w:rPr>
              <w:t>Средства бюджета г.о .Павловский Посад Московской области</w:t>
            </w:r>
          </w:p>
        </w:tc>
        <w:tc>
          <w:tcPr>
            <w:tcW w:w="321" w:type="pct"/>
            <w:tcBorders>
              <w:top w:val="single" w:sz="4" w:space="0" w:color="auto"/>
            </w:tcBorders>
          </w:tcPr>
          <w:p w:rsidR="00613F0B" w:rsidRPr="00865A91" w:rsidRDefault="00613F0B" w:rsidP="00865A91">
            <w:pPr>
              <w:jc w:val="center"/>
              <w:rPr>
                <w:rFonts w:ascii="Arial" w:hAnsi="Arial" w:cs="Arial"/>
              </w:rPr>
            </w:pPr>
            <w:r w:rsidRPr="00865A91">
              <w:rPr>
                <w:rFonts w:ascii="Arial" w:hAnsi="Arial" w:cs="Arial"/>
              </w:rPr>
              <w:t>2239,58</w:t>
            </w:r>
          </w:p>
        </w:tc>
        <w:tc>
          <w:tcPr>
            <w:tcW w:w="311" w:type="pct"/>
            <w:tcBorders>
              <w:top w:val="single" w:sz="4" w:space="0" w:color="auto"/>
            </w:tcBorders>
          </w:tcPr>
          <w:p w:rsidR="00613F0B" w:rsidRPr="00865A91" w:rsidRDefault="00613F0B" w:rsidP="00865A91">
            <w:pPr>
              <w:jc w:val="center"/>
              <w:rPr>
                <w:rFonts w:ascii="Arial" w:hAnsi="Arial" w:cs="Arial"/>
              </w:rPr>
            </w:pPr>
            <w:r w:rsidRPr="00865A91">
              <w:rPr>
                <w:rFonts w:ascii="Arial" w:hAnsi="Arial" w:cs="Arial"/>
              </w:rPr>
              <w:t>689,58</w:t>
            </w:r>
          </w:p>
        </w:tc>
        <w:tc>
          <w:tcPr>
            <w:tcW w:w="331" w:type="pct"/>
            <w:tcBorders>
              <w:top w:val="single" w:sz="4" w:space="0" w:color="auto"/>
            </w:tcBorders>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rPr>
              <w:t>300,0</w:t>
            </w:r>
          </w:p>
        </w:tc>
        <w:tc>
          <w:tcPr>
            <w:tcW w:w="275" w:type="pct"/>
            <w:tcBorders>
              <w:top w:val="single" w:sz="4" w:space="0" w:color="auto"/>
            </w:tcBorders>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rPr>
              <w:t>300,0</w:t>
            </w:r>
          </w:p>
        </w:tc>
        <w:tc>
          <w:tcPr>
            <w:tcW w:w="321" w:type="pct"/>
            <w:tcBorders>
              <w:top w:val="single" w:sz="4" w:space="0" w:color="auto"/>
            </w:tcBorders>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rPr>
              <w:t>300,0</w:t>
            </w:r>
          </w:p>
        </w:tc>
        <w:tc>
          <w:tcPr>
            <w:tcW w:w="321" w:type="pct"/>
            <w:tcBorders>
              <w:top w:val="single" w:sz="4" w:space="0" w:color="auto"/>
            </w:tcBorders>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rPr>
              <w:t>650,0</w:t>
            </w:r>
          </w:p>
        </w:tc>
        <w:tc>
          <w:tcPr>
            <w:tcW w:w="470" w:type="pct"/>
            <w:vMerge/>
            <w:tcBorders>
              <w:top w:val="nil"/>
            </w:tcBorders>
            <w:vAlign w:val="center"/>
          </w:tcPr>
          <w:p w:rsidR="00613F0B" w:rsidRPr="00865A91" w:rsidRDefault="00613F0B" w:rsidP="00865A91">
            <w:pPr>
              <w:rPr>
                <w:rFonts w:ascii="Arial" w:hAnsi="Arial" w:cs="Arial"/>
              </w:rPr>
            </w:pPr>
          </w:p>
        </w:tc>
        <w:tc>
          <w:tcPr>
            <w:tcW w:w="551" w:type="pct"/>
            <w:vMerge/>
            <w:vAlign w:val="center"/>
          </w:tcPr>
          <w:p w:rsidR="00613F0B" w:rsidRPr="00865A91" w:rsidRDefault="00613F0B" w:rsidP="00865A91">
            <w:pPr>
              <w:rPr>
                <w:rFonts w:ascii="Arial" w:hAnsi="Arial" w:cs="Arial"/>
              </w:rPr>
            </w:pPr>
          </w:p>
        </w:tc>
      </w:tr>
      <w:tr w:rsidR="00613F0B" w:rsidRPr="00865A91" w:rsidTr="00865A91">
        <w:trPr>
          <w:trHeight w:val="190"/>
        </w:trPr>
        <w:tc>
          <w:tcPr>
            <w:tcW w:w="264" w:type="pct"/>
          </w:tcPr>
          <w:p w:rsidR="00613F0B" w:rsidRPr="00865A91" w:rsidRDefault="00613F0B" w:rsidP="00865A91">
            <w:pPr>
              <w:rPr>
                <w:rFonts w:ascii="Arial" w:hAnsi="Arial" w:cs="Arial"/>
              </w:rPr>
            </w:pPr>
            <w:r w:rsidRPr="00865A91">
              <w:rPr>
                <w:rFonts w:ascii="Arial" w:hAnsi="Arial" w:cs="Arial"/>
              </w:rPr>
              <w:t>7.4.</w:t>
            </w:r>
          </w:p>
        </w:tc>
        <w:tc>
          <w:tcPr>
            <w:tcW w:w="917" w:type="pct"/>
          </w:tcPr>
          <w:p w:rsidR="00613F0B" w:rsidRPr="00865A91" w:rsidRDefault="00613F0B" w:rsidP="00865A91">
            <w:pPr>
              <w:rPr>
                <w:rFonts w:ascii="Arial" w:hAnsi="Arial" w:cs="Arial"/>
              </w:rPr>
            </w:pPr>
            <w:r w:rsidRPr="00865A91">
              <w:rPr>
                <w:rFonts w:ascii="Arial" w:hAnsi="Arial" w:cs="Arial"/>
              </w:rPr>
              <w:t>Мероприятие 07.04</w:t>
            </w:r>
          </w:p>
          <w:p w:rsidR="00613F0B" w:rsidRPr="00865A91" w:rsidRDefault="00613F0B" w:rsidP="00865A91">
            <w:pPr>
              <w:rPr>
                <w:rFonts w:ascii="Arial" w:hAnsi="Arial" w:cs="Arial"/>
              </w:rPr>
            </w:pPr>
            <w:r w:rsidRPr="00865A91">
              <w:rPr>
                <w:rFonts w:ascii="Arial" w:hAnsi="Arial" w:cs="Arial"/>
              </w:rPr>
              <w:t>Осуществление мониторинга задолженности за установку и эксплуатацию рекламных конструкций и реализация мер по её взысканию</w:t>
            </w:r>
          </w:p>
          <w:p w:rsidR="00613F0B" w:rsidRPr="00865A91" w:rsidRDefault="00613F0B" w:rsidP="00865A91">
            <w:pPr>
              <w:rPr>
                <w:rFonts w:ascii="Arial" w:hAnsi="Arial" w:cs="Arial"/>
              </w:rPr>
            </w:pPr>
          </w:p>
        </w:tc>
        <w:tc>
          <w:tcPr>
            <w:tcW w:w="229" w:type="pct"/>
          </w:tcPr>
          <w:p w:rsidR="00613F0B" w:rsidRPr="00865A91" w:rsidRDefault="00613F0B" w:rsidP="00865A91">
            <w:pPr>
              <w:rPr>
                <w:rFonts w:ascii="Arial" w:hAnsi="Arial" w:cs="Arial"/>
              </w:rPr>
            </w:pPr>
            <w:r w:rsidRPr="00865A91">
              <w:rPr>
                <w:rFonts w:ascii="Arial" w:hAnsi="Arial" w:cs="Arial"/>
              </w:rPr>
              <w:t>2021-2025 гг</w:t>
            </w:r>
          </w:p>
        </w:tc>
        <w:tc>
          <w:tcPr>
            <w:tcW w:w="688" w:type="pct"/>
          </w:tcPr>
          <w:p w:rsidR="00613F0B" w:rsidRPr="00865A91" w:rsidRDefault="00613F0B" w:rsidP="00865A91">
            <w:pPr>
              <w:rPr>
                <w:rFonts w:ascii="Arial" w:hAnsi="Arial" w:cs="Arial"/>
              </w:rPr>
            </w:pPr>
            <w:r w:rsidRPr="00865A91">
              <w:rPr>
                <w:rFonts w:ascii="Arial" w:hAnsi="Arial" w:cs="Arial"/>
              </w:rPr>
              <w:t>Итого</w:t>
            </w:r>
          </w:p>
        </w:tc>
        <w:tc>
          <w:tcPr>
            <w:tcW w:w="321" w:type="pct"/>
          </w:tcPr>
          <w:p w:rsidR="00613F0B" w:rsidRPr="00865A91" w:rsidRDefault="00613F0B" w:rsidP="00865A91">
            <w:pPr>
              <w:jc w:val="center"/>
              <w:rPr>
                <w:rFonts w:ascii="Arial" w:hAnsi="Arial" w:cs="Arial"/>
              </w:rPr>
            </w:pPr>
            <w:r w:rsidRPr="00865A91">
              <w:rPr>
                <w:rFonts w:ascii="Arial" w:hAnsi="Arial" w:cs="Arial"/>
              </w:rPr>
              <w:t>0,00</w:t>
            </w:r>
          </w:p>
        </w:tc>
        <w:tc>
          <w:tcPr>
            <w:tcW w:w="311" w:type="pct"/>
          </w:tcPr>
          <w:p w:rsidR="00613F0B" w:rsidRPr="00865A91" w:rsidRDefault="00613F0B" w:rsidP="00865A91">
            <w:pPr>
              <w:jc w:val="center"/>
              <w:rPr>
                <w:rFonts w:ascii="Arial" w:hAnsi="Arial" w:cs="Arial"/>
              </w:rPr>
            </w:pPr>
            <w:r w:rsidRPr="00865A91">
              <w:rPr>
                <w:rFonts w:ascii="Arial" w:hAnsi="Arial" w:cs="Arial"/>
              </w:rPr>
              <w:t>0,0</w:t>
            </w:r>
          </w:p>
        </w:tc>
        <w:tc>
          <w:tcPr>
            <w:tcW w:w="331" w:type="pct"/>
          </w:tcPr>
          <w:p w:rsidR="00613F0B" w:rsidRPr="00865A91" w:rsidRDefault="00613F0B" w:rsidP="00865A91">
            <w:pPr>
              <w:jc w:val="center"/>
              <w:rPr>
                <w:rFonts w:ascii="Arial" w:hAnsi="Arial" w:cs="Arial"/>
              </w:rPr>
            </w:pPr>
            <w:r w:rsidRPr="00865A91">
              <w:rPr>
                <w:rFonts w:ascii="Arial" w:hAnsi="Arial" w:cs="Arial"/>
              </w:rPr>
              <w:t>0,0</w:t>
            </w:r>
          </w:p>
        </w:tc>
        <w:tc>
          <w:tcPr>
            <w:tcW w:w="275" w:type="pct"/>
          </w:tcPr>
          <w:p w:rsidR="00613F0B" w:rsidRPr="00865A91" w:rsidRDefault="00613F0B" w:rsidP="00865A91">
            <w:pPr>
              <w:jc w:val="center"/>
              <w:rPr>
                <w:rFonts w:ascii="Arial" w:hAnsi="Arial" w:cs="Arial"/>
              </w:rPr>
            </w:pPr>
            <w:r w:rsidRPr="00865A91">
              <w:rPr>
                <w:rFonts w:ascii="Arial" w:hAnsi="Arial" w:cs="Arial"/>
              </w:rPr>
              <w:t>0,0</w:t>
            </w:r>
          </w:p>
        </w:tc>
        <w:tc>
          <w:tcPr>
            <w:tcW w:w="321" w:type="pct"/>
          </w:tcPr>
          <w:p w:rsidR="00613F0B" w:rsidRPr="00865A91" w:rsidRDefault="00613F0B" w:rsidP="00865A91">
            <w:pPr>
              <w:jc w:val="center"/>
              <w:rPr>
                <w:rFonts w:ascii="Arial" w:hAnsi="Arial" w:cs="Arial"/>
              </w:rPr>
            </w:pPr>
            <w:r w:rsidRPr="00865A91">
              <w:rPr>
                <w:rFonts w:ascii="Arial" w:hAnsi="Arial" w:cs="Arial"/>
              </w:rPr>
              <w:t>0,0</w:t>
            </w:r>
          </w:p>
        </w:tc>
        <w:tc>
          <w:tcPr>
            <w:tcW w:w="321" w:type="pct"/>
          </w:tcPr>
          <w:p w:rsidR="00613F0B" w:rsidRPr="00865A91" w:rsidRDefault="00613F0B" w:rsidP="00865A91">
            <w:pPr>
              <w:jc w:val="center"/>
              <w:rPr>
                <w:rFonts w:ascii="Arial" w:hAnsi="Arial" w:cs="Arial"/>
              </w:rPr>
            </w:pPr>
            <w:r w:rsidRPr="00865A91">
              <w:rPr>
                <w:rFonts w:ascii="Arial" w:hAnsi="Arial" w:cs="Arial"/>
              </w:rPr>
              <w:t>0,0</w:t>
            </w:r>
          </w:p>
        </w:tc>
        <w:tc>
          <w:tcPr>
            <w:tcW w:w="470" w:type="pct"/>
            <w:vAlign w:val="center"/>
          </w:tcPr>
          <w:p w:rsidR="00613F0B" w:rsidRPr="00865A91" w:rsidRDefault="00613F0B" w:rsidP="00865A91">
            <w:pPr>
              <w:rPr>
                <w:rFonts w:ascii="Arial" w:hAnsi="Arial" w:cs="Arial"/>
              </w:rPr>
            </w:pPr>
            <w:r w:rsidRPr="00865A91">
              <w:rPr>
                <w:rFonts w:ascii="Arial" w:hAnsi="Arial" w:cs="Arial"/>
              </w:rPr>
              <w:t>Отдел архитектуры, градостроительства и  рекламы Комитета земельно-имущественных отношений</w:t>
            </w:r>
          </w:p>
          <w:p w:rsidR="00613F0B" w:rsidRPr="00865A91" w:rsidRDefault="00613F0B" w:rsidP="00865A91">
            <w:pPr>
              <w:rPr>
                <w:rFonts w:ascii="Arial" w:hAnsi="Arial" w:cs="Arial"/>
              </w:rPr>
            </w:pPr>
          </w:p>
        </w:tc>
        <w:tc>
          <w:tcPr>
            <w:tcW w:w="551" w:type="pct"/>
            <w:vAlign w:val="center"/>
          </w:tcPr>
          <w:p w:rsidR="00613F0B" w:rsidRPr="00865A91" w:rsidRDefault="00613F0B" w:rsidP="00865A91">
            <w:pPr>
              <w:rPr>
                <w:rFonts w:ascii="Arial" w:hAnsi="Arial" w:cs="Arial"/>
              </w:rPr>
            </w:pPr>
            <w:r w:rsidRPr="00865A91">
              <w:rPr>
                <w:rFonts w:ascii="Arial" w:hAnsi="Arial" w:cs="Arial"/>
              </w:rPr>
              <w:t>Осуществление мониторинга задолженности за установку и эксплуатацию рекламных конструкций и реализация мер по её взысканию</w:t>
            </w:r>
          </w:p>
        </w:tc>
      </w:tr>
      <w:tr w:rsidR="00613F0B" w:rsidRPr="00865A91" w:rsidTr="00865A91">
        <w:trPr>
          <w:trHeight w:val="203"/>
        </w:trPr>
        <w:tc>
          <w:tcPr>
            <w:tcW w:w="1411" w:type="pct"/>
            <w:gridSpan w:val="3"/>
            <w:vMerge w:val="restart"/>
          </w:tcPr>
          <w:p w:rsidR="00613F0B" w:rsidRPr="00865A91" w:rsidRDefault="00613F0B" w:rsidP="00865A91">
            <w:pPr>
              <w:widowControl w:val="0"/>
              <w:autoSpaceDE w:val="0"/>
              <w:autoSpaceDN w:val="0"/>
              <w:adjustRightInd w:val="0"/>
              <w:jc w:val="both"/>
              <w:outlineLvl w:val="1"/>
              <w:rPr>
                <w:rFonts w:ascii="Arial" w:hAnsi="Arial" w:cs="Arial"/>
              </w:rPr>
            </w:pPr>
            <w:r w:rsidRPr="00865A91">
              <w:rPr>
                <w:rFonts w:ascii="Arial" w:hAnsi="Arial" w:cs="Arial"/>
                <w:bCs/>
              </w:rPr>
              <w:t xml:space="preserve">Всего по подпрограмме </w:t>
            </w:r>
            <w:r w:rsidRPr="00865A91">
              <w:rPr>
                <w:rFonts w:ascii="Arial" w:hAnsi="Arial" w:cs="Arial"/>
              </w:rPr>
              <w:t xml:space="preserve">«Развитие системы информирования населения о деятельности органов местного самоуправления Московской области, </w:t>
            </w:r>
          </w:p>
          <w:p w:rsidR="00613F0B" w:rsidRPr="00865A91" w:rsidRDefault="00613F0B" w:rsidP="00865A91">
            <w:pPr>
              <w:widowControl w:val="0"/>
              <w:autoSpaceDE w:val="0"/>
              <w:autoSpaceDN w:val="0"/>
              <w:adjustRightInd w:val="0"/>
              <w:jc w:val="both"/>
              <w:outlineLvl w:val="1"/>
              <w:rPr>
                <w:rFonts w:ascii="Arial" w:hAnsi="Arial" w:cs="Arial"/>
              </w:rPr>
            </w:pPr>
            <w:r w:rsidRPr="00865A91">
              <w:rPr>
                <w:rFonts w:ascii="Arial" w:hAnsi="Arial" w:cs="Arial"/>
              </w:rPr>
              <w:t>создание доступной современной медиасреды»</w:t>
            </w:r>
          </w:p>
        </w:tc>
        <w:tc>
          <w:tcPr>
            <w:tcW w:w="688" w:type="pct"/>
          </w:tcPr>
          <w:p w:rsidR="00613F0B" w:rsidRPr="00865A91" w:rsidRDefault="00613F0B" w:rsidP="00865A91">
            <w:pPr>
              <w:rPr>
                <w:rFonts w:ascii="Arial" w:hAnsi="Arial" w:cs="Arial"/>
                <w:bCs/>
              </w:rPr>
            </w:pPr>
            <w:r w:rsidRPr="00865A91">
              <w:rPr>
                <w:rFonts w:ascii="Arial" w:hAnsi="Arial" w:cs="Arial"/>
                <w:bCs/>
              </w:rPr>
              <w:t>Итого</w:t>
            </w:r>
          </w:p>
        </w:tc>
        <w:tc>
          <w:tcPr>
            <w:tcW w:w="321" w:type="pct"/>
          </w:tcPr>
          <w:p w:rsidR="00613F0B" w:rsidRPr="00865A91" w:rsidRDefault="00613F0B" w:rsidP="00865A91">
            <w:pPr>
              <w:rPr>
                <w:rFonts w:ascii="Arial" w:hAnsi="Arial" w:cs="Arial"/>
                <w:bCs/>
              </w:rPr>
            </w:pPr>
            <w:r w:rsidRPr="00865A91">
              <w:rPr>
                <w:rFonts w:ascii="Arial" w:hAnsi="Arial" w:cs="Arial"/>
                <w:bCs/>
              </w:rPr>
              <w:t>47027,0</w:t>
            </w:r>
          </w:p>
        </w:tc>
        <w:tc>
          <w:tcPr>
            <w:tcW w:w="311" w:type="pct"/>
          </w:tcPr>
          <w:p w:rsidR="00613F0B" w:rsidRPr="00865A91" w:rsidRDefault="00613F0B" w:rsidP="00865A91">
            <w:pPr>
              <w:rPr>
                <w:rFonts w:ascii="Arial" w:hAnsi="Arial" w:cs="Arial"/>
                <w:bCs/>
              </w:rPr>
            </w:pPr>
            <w:r w:rsidRPr="00865A91">
              <w:rPr>
                <w:rFonts w:ascii="Arial" w:hAnsi="Arial" w:cs="Arial"/>
                <w:bCs/>
              </w:rPr>
              <w:t>13927,0</w:t>
            </w:r>
          </w:p>
        </w:tc>
        <w:tc>
          <w:tcPr>
            <w:tcW w:w="331" w:type="pct"/>
          </w:tcPr>
          <w:p w:rsidR="00613F0B" w:rsidRPr="00865A91" w:rsidRDefault="00613F0B" w:rsidP="00865A91">
            <w:pPr>
              <w:rPr>
                <w:rFonts w:ascii="Arial" w:hAnsi="Arial" w:cs="Arial"/>
                <w:bCs/>
              </w:rPr>
            </w:pPr>
            <w:r w:rsidRPr="00865A91">
              <w:rPr>
                <w:rFonts w:ascii="Arial" w:hAnsi="Arial" w:cs="Arial"/>
                <w:bCs/>
              </w:rPr>
              <w:t>8300,0</w:t>
            </w:r>
          </w:p>
        </w:tc>
        <w:tc>
          <w:tcPr>
            <w:tcW w:w="275" w:type="pct"/>
          </w:tcPr>
          <w:p w:rsidR="00613F0B" w:rsidRPr="00865A91" w:rsidRDefault="00613F0B" w:rsidP="00865A91">
            <w:pPr>
              <w:rPr>
                <w:rFonts w:ascii="Arial" w:hAnsi="Arial" w:cs="Arial"/>
                <w:bCs/>
              </w:rPr>
            </w:pPr>
            <w:r w:rsidRPr="00865A91">
              <w:rPr>
                <w:rFonts w:ascii="Arial" w:hAnsi="Arial" w:cs="Arial"/>
                <w:bCs/>
              </w:rPr>
              <w:t>8300,0</w:t>
            </w:r>
          </w:p>
        </w:tc>
        <w:tc>
          <w:tcPr>
            <w:tcW w:w="321" w:type="pct"/>
          </w:tcPr>
          <w:p w:rsidR="00613F0B" w:rsidRPr="00865A91" w:rsidRDefault="00613F0B" w:rsidP="00865A91">
            <w:pPr>
              <w:rPr>
                <w:rFonts w:ascii="Arial" w:hAnsi="Arial" w:cs="Arial"/>
                <w:bCs/>
              </w:rPr>
            </w:pPr>
            <w:r w:rsidRPr="00865A91">
              <w:rPr>
                <w:rFonts w:ascii="Arial" w:hAnsi="Arial" w:cs="Arial"/>
                <w:bCs/>
              </w:rPr>
              <w:t>8300,0</w:t>
            </w:r>
          </w:p>
        </w:tc>
        <w:tc>
          <w:tcPr>
            <w:tcW w:w="321" w:type="pct"/>
          </w:tcPr>
          <w:p w:rsidR="00613F0B" w:rsidRPr="00865A91" w:rsidRDefault="00613F0B" w:rsidP="00865A91">
            <w:pPr>
              <w:rPr>
                <w:rFonts w:ascii="Arial" w:hAnsi="Arial" w:cs="Arial"/>
                <w:bCs/>
              </w:rPr>
            </w:pPr>
            <w:r w:rsidRPr="00865A91">
              <w:rPr>
                <w:rFonts w:ascii="Arial" w:hAnsi="Arial" w:cs="Arial"/>
                <w:bCs/>
              </w:rPr>
              <w:t>8200,0</w:t>
            </w:r>
          </w:p>
        </w:tc>
        <w:tc>
          <w:tcPr>
            <w:tcW w:w="470" w:type="pct"/>
            <w:vMerge w:val="restart"/>
            <w:vAlign w:val="center"/>
          </w:tcPr>
          <w:p w:rsidR="00613F0B" w:rsidRPr="00865A91" w:rsidRDefault="00613F0B" w:rsidP="00865A91">
            <w:pPr>
              <w:rPr>
                <w:rFonts w:ascii="Arial" w:hAnsi="Arial" w:cs="Arial"/>
                <w:bCs/>
              </w:rPr>
            </w:pPr>
            <w:r w:rsidRPr="00865A91">
              <w:rPr>
                <w:rFonts w:ascii="Arial" w:hAnsi="Arial" w:cs="Arial"/>
                <w:bCs/>
              </w:rPr>
              <w:t>  </w:t>
            </w:r>
          </w:p>
        </w:tc>
        <w:tc>
          <w:tcPr>
            <w:tcW w:w="551" w:type="pct"/>
            <w:vMerge w:val="restart"/>
            <w:vAlign w:val="center"/>
          </w:tcPr>
          <w:p w:rsidR="00613F0B" w:rsidRPr="00865A91" w:rsidRDefault="00613F0B" w:rsidP="00865A91">
            <w:pPr>
              <w:rPr>
                <w:rFonts w:ascii="Arial" w:hAnsi="Arial" w:cs="Arial"/>
              </w:rPr>
            </w:pPr>
          </w:p>
        </w:tc>
      </w:tr>
      <w:tr w:rsidR="00613F0B" w:rsidRPr="00865A91" w:rsidTr="00865A91">
        <w:trPr>
          <w:trHeight w:val="20"/>
        </w:trPr>
        <w:tc>
          <w:tcPr>
            <w:tcW w:w="1411" w:type="pct"/>
            <w:gridSpan w:val="3"/>
            <w:vMerge/>
          </w:tcPr>
          <w:p w:rsidR="00613F0B" w:rsidRPr="00865A91" w:rsidRDefault="00613F0B" w:rsidP="00865A91">
            <w:pPr>
              <w:rPr>
                <w:rFonts w:ascii="Arial" w:hAnsi="Arial" w:cs="Arial"/>
                <w:bCs/>
              </w:rPr>
            </w:pPr>
          </w:p>
        </w:tc>
        <w:tc>
          <w:tcPr>
            <w:tcW w:w="688" w:type="pct"/>
          </w:tcPr>
          <w:p w:rsidR="00613F0B" w:rsidRPr="00865A91" w:rsidRDefault="00613F0B" w:rsidP="00865A91">
            <w:pPr>
              <w:rPr>
                <w:rFonts w:ascii="Arial" w:hAnsi="Arial" w:cs="Arial"/>
                <w:bCs/>
              </w:rPr>
            </w:pPr>
            <w:r w:rsidRPr="00865A91">
              <w:rPr>
                <w:rFonts w:ascii="Arial" w:hAnsi="Arial" w:cs="Arial"/>
              </w:rPr>
              <w:t>Средства бюджета г.о .Павловский Посад Московской области</w:t>
            </w:r>
          </w:p>
        </w:tc>
        <w:tc>
          <w:tcPr>
            <w:tcW w:w="321" w:type="pct"/>
          </w:tcPr>
          <w:p w:rsidR="00613F0B" w:rsidRPr="00865A91" w:rsidRDefault="00613F0B" w:rsidP="00865A91">
            <w:pPr>
              <w:rPr>
                <w:rFonts w:ascii="Arial" w:hAnsi="Arial" w:cs="Arial"/>
                <w:bCs/>
              </w:rPr>
            </w:pPr>
            <w:r w:rsidRPr="00865A91">
              <w:rPr>
                <w:rFonts w:ascii="Arial" w:hAnsi="Arial" w:cs="Arial"/>
                <w:bCs/>
              </w:rPr>
              <w:t>47027,0</w:t>
            </w:r>
          </w:p>
        </w:tc>
        <w:tc>
          <w:tcPr>
            <w:tcW w:w="311" w:type="pct"/>
          </w:tcPr>
          <w:p w:rsidR="00613F0B" w:rsidRPr="00865A91" w:rsidRDefault="00613F0B" w:rsidP="00865A91">
            <w:pPr>
              <w:rPr>
                <w:rFonts w:ascii="Arial" w:hAnsi="Arial" w:cs="Arial"/>
                <w:bCs/>
              </w:rPr>
            </w:pPr>
            <w:r w:rsidRPr="00865A91">
              <w:rPr>
                <w:rFonts w:ascii="Arial" w:hAnsi="Arial" w:cs="Arial"/>
                <w:bCs/>
              </w:rPr>
              <w:t>13927,0</w:t>
            </w:r>
          </w:p>
        </w:tc>
        <w:tc>
          <w:tcPr>
            <w:tcW w:w="331" w:type="pct"/>
          </w:tcPr>
          <w:p w:rsidR="00613F0B" w:rsidRPr="00865A91" w:rsidRDefault="00613F0B" w:rsidP="00865A91">
            <w:pPr>
              <w:rPr>
                <w:rFonts w:ascii="Arial" w:hAnsi="Arial" w:cs="Arial"/>
                <w:bCs/>
              </w:rPr>
            </w:pPr>
            <w:r w:rsidRPr="00865A91">
              <w:rPr>
                <w:rFonts w:ascii="Arial" w:hAnsi="Arial" w:cs="Arial"/>
                <w:bCs/>
              </w:rPr>
              <w:t>8300,0</w:t>
            </w:r>
          </w:p>
        </w:tc>
        <w:tc>
          <w:tcPr>
            <w:tcW w:w="275" w:type="pct"/>
          </w:tcPr>
          <w:p w:rsidR="00613F0B" w:rsidRPr="00865A91" w:rsidRDefault="00613F0B" w:rsidP="00865A91">
            <w:pPr>
              <w:rPr>
                <w:rFonts w:ascii="Arial" w:hAnsi="Arial" w:cs="Arial"/>
                <w:bCs/>
              </w:rPr>
            </w:pPr>
            <w:r w:rsidRPr="00865A91">
              <w:rPr>
                <w:rFonts w:ascii="Arial" w:hAnsi="Arial" w:cs="Arial"/>
                <w:bCs/>
              </w:rPr>
              <w:t>8300,0</w:t>
            </w:r>
          </w:p>
        </w:tc>
        <w:tc>
          <w:tcPr>
            <w:tcW w:w="321" w:type="pct"/>
          </w:tcPr>
          <w:p w:rsidR="00613F0B" w:rsidRPr="00865A91" w:rsidRDefault="00613F0B" w:rsidP="00865A91">
            <w:pPr>
              <w:rPr>
                <w:rFonts w:ascii="Arial" w:hAnsi="Arial" w:cs="Arial"/>
                <w:bCs/>
              </w:rPr>
            </w:pPr>
            <w:r w:rsidRPr="00865A91">
              <w:rPr>
                <w:rFonts w:ascii="Arial" w:hAnsi="Arial" w:cs="Arial"/>
                <w:bCs/>
              </w:rPr>
              <w:t>8300,0</w:t>
            </w:r>
          </w:p>
        </w:tc>
        <w:tc>
          <w:tcPr>
            <w:tcW w:w="321" w:type="pct"/>
          </w:tcPr>
          <w:p w:rsidR="00613F0B" w:rsidRPr="00865A91" w:rsidRDefault="00613F0B" w:rsidP="00865A91">
            <w:pPr>
              <w:rPr>
                <w:rFonts w:ascii="Arial" w:hAnsi="Arial" w:cs="Arial"/>
                <w:bCs/>
              </w:rPr>
            </w:pPr>
            <w:r w:rsidRPr="00865A91">
              <w:rPr>
                <w:rFonts w:ascii="Arial" w:hAnsi="Arial" w:cs="Arial"/>
                <w:bCs/>
              </w:rPr>
              <w:t>8200,0</w:t>
            </w:r>
          </w:p>
        </w:tc>
        <w:tc>
          <w:tcPr>
            <w:tcW w:w="470" w:type="pct"/>
            <w:vMerge/>
            <w:vAlign w:val="center"/>
          </w:tcPr>
          <w:p w:rsidR="00613F0B" w:rsidRPr="00865A91" w:rsidRDefault="00613F0B" w:rsidP="00865A91">
            <w:pPr>
              <w:rPr>
                <w:rFonts w:ascii="Arial" w:hAnsi="Arial" w:cs="Arial"/>
                <w:bCs/>
              </w:rPr>
            </w:pPr>
          </w:p>
        </w:tc>
        <w:tc>
          <w:tcPr>
            <w:tcW w:w="551" w:type="pct"/>
            <w:vMerge/>
            <w:vAlign w:val="center"/>
          </w:tcPr>
          <w:p w:rsidR="00613F0B" w:rsidRPr="00865A91" w:rsidRDefault="00613F0B" w:rsidP="00865A91">
            <w:pPr>
              <w:rPr>
                <w:rFonts w:ascii="Arial" w:hAnsi="Arial" w:cs="Arial"/>
              </w:rPr>
            </w:pPr>
          </w:p>
        </w:tc>
      </w:tr>
      <w:bookmarkEnd w:id="1"/>
      <w:bookmarkEnd w:id="2"/>
      <w:bookmarkEnd w:id="3"/>
      <w:bookmarkEnd w:id="4"/>
      <w:bookmarkEnd w:id="5"/>
    </w:tbl>
    <w:p w:rsidR="00613F0B" w:rsidRPr="00865A91" w:rsidRDefault="00613F0B" w:rsidP="00865A91">
      <w:pPr>
        <w:spacing w:after="200"/>
        <w:rPr>
          <w:rFonts w:ascii="Arial" w:hAnsi="Arial" w:cs="Arial"/>
        </w:rPr>
      </w:pPr>
    </w:p>
    <w:p w:rsidR="00613F0B" w:rsidRPr="00865A91" w:rsidRDefault="00613F0B" w:rsidP="00865A91">
      <w:pPr>
        <w:spacing w:after="200"/>
        <w:jc w:val="center"/>
        <w:rPr>
          <w:rFonts w:ascii="Arial" w:hAnsi="Arial" w:cs="Arial"/>
        </w:rPr>
      </w:pPr>
      <w:r w:rsidRPr="00865A91">
        <w:rPr>
          <w:rFonts w:ascii="Arial" w:hAnsi="Arial" w:cs="Arial"/>
        </w:rPr>
        <w:t xml:space="preserve">Паспорт Подпрограммы </w:t>
      </w:r>
      <w:r w:rsidRPr="00865A91">
        <w:rPr>
          <w:rFonts w:ascii="Arial" w:hAnsi="Arial" w:cs="Arial"/>
          <w:lang w:val="en-US"/>
        </w:rPr>
        <w:t>III</w:t>
      </w:r>
      <w:r w:rsidRPr="00865A91">
        <w:rPr>
          <w:rFonts w:ascii="Arial" w:hAnsi="Arial" w:cs="Arial"/>
        </w:rPr>
        <w:t xml:space="preserve"> «Эффективное местное самоуправление Московской области»</w:t>
      </w:r>
    </w:p>
    <w:tbl>
      <w:tblPr>
        <w:tblpPr w:leftFromText="180" w:rightFromText="180" w:vertAnchor="text" w:horzAnchor="margin" w:tblpY="25"/>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059"/>
        <w:gridCol w:w="1915"/>
        <w:gridCol w:w="2059"/>
        <w:gridCol w:w="1433"/>
        <w:gridCol w:w="1463"/>
        <w:gridCol w:w="1464"/>
        <w:gridCol w:w="1325"/>
        <w:gridCol w:w="1603"/>
        <w:gridCol w:w="1806"/>
      </w:tblGrid>
      <w:tr w:rsidR="00613F0B" w:rsidRPr="00865A91" w:rsidTr="00865A91">
        <w:trPr>
          <w:trHeight w:val="241"/>
          <w:tblCellSpacing w:w="5" w:type="nil"/>
        </w:trPr>
        <w:tc>
          <w:tcPr>
            <w:tcW w:w="1151" w:type="pct"/>
            <w:gridSpan w:val="2"/>
          </w:tcPr>
          <w:p w:rsidR="00613F0B" w:rsidRPr="00865A91" w:rsidRDefault="00613F0B" w:rsidP="00865A91">
            <w:pPr>
              <w:widowControl w:val="0"/>
              <w:autoSpaceDE w:val="0"/>
              <w:autoSpaceDN w:val="0"/>
              <w:rPr>
                <w:rFonts w:ascii="Arial" w:hAnsi="Arial" w:cs="Arial"/>
              </w:rPr>
            </w:pPr>
            <w:r w:rsidRPr="00865A91">
              <w:rPr>
                <w:rFonts w:ascii="Arial" w:hAnsi="Arial" w:cs="Arial"/>
              </w:rPr>
              <w:t xml:space="preserve">Муниципальный заказчик подпрограммы             </w:t>
            </w:r>
          </w:p>
        </w:tc>
        <w:tc>
          <w:tcPr>
            <w:tcW w:w="3849" w:type="pct"/>
            <w:gridSpan w:val="7"/>
          </w:tcPr>
          <w:p w:rsidR="00613F0B" w:rsidRPr="00865A91" w:rsidRDefault="00613F0B" w:rsidP="00865A91">
            <w:pPr>
              <w:widowControl w:val="0"/>
              <w:autoSpaceDE w:val="0"/>
              <w:autoSpaceDN w:val="0"/>
              <w:rPr>
                <w:rFonts w:ascii="Arial" w:hAnsi="Arial" w:cs="Arial"/>
              </w:rPr>
            </w:pPr>
            <w:r w:rsidRPr="00865A91">
              <w:rPr>
                <w:rFonts w:ascii="Arial" w:hAnsi="Arial" w:cs="Arial"/>
              </w:rPr>
              <w:t>Отдел благоустройства и экологии Управления ЖКХ и благоустройства Администрации городского округа Павловский Посад Московской области</w:t>
            </w:r>
          </w:p>
          <w:p w:rsidR="00613F0B" w:rsidRPr="00865A91" w:rsidRDefault="00613F0B" w:rsidP="00865A91">
            <w:pPr>
              <w:widowControl w:val="0"/>
              <w:autoSpaceDE w:val="0"/>
              <w:autoSpaceDN w:val="0"/>
              <w:rPr>
                <w:rFonts w:ascii="Arial" w:hAnsi="Arial" w:cs="Arial"/>
              </w:rPr>
            </w:pPr>
          </w:p>
          <w:p w:rsidR="00613F0B" w:rsidRPr="00865A91" w:rsidRDefault="00613F0B" w:rsidP="00865A91">
            <w:pPr>
              <w:widowControl w:val="0"/>
              <w:autoSpaceDE w:val="0"/>
              <w:autoSpaceDN w:val="0"/>
              <w:rPr>
                <w:rFonts w:ascii="Arial" w:hAnsi="Arial" w:cs="Arial"/>
              </w:rPr>
            </w:pPr>
          </w:p>
        </w:tc>
      </w:tr>
      <w:tr w:rsidR="00613F0B" w:rsidRPr="00865A91" w:rsidTr="00865A91">
        <w:trPr>
          <w:trHeight w:val="346"/>
          <w:tblCellSpacing w:w="5" w:type="nil"/>
        </w:trPr>
        <w:tc>
          <w:tcPr>
            <w:tcW w:w="598" w:type="pct"/>
            <w:vMerge w:val="restart"/>
          </w:tcPr>
          <w:p w:rsidR="00613F0B" w:rsidRPr="00865A91" w:rsidRDefault="00613F0B" w:rsidP="00865A91">
            <w:pPr>
              <w:widowControl w:val="0"/>
              <w:autoSpaceDE w:val="0"/>
              <w:autoSpaceDN w:val="0"/>
              <w:rPr>
                <w:rFonts w:ascii="Arial" w:hAnsi="Arial" w:cs="Arial"/>
              </w:rPr>
            </w:pPr>
            <w:r w:rsidRPr="00865A91">
              <w:rPr>
                <w:rFonts w:ascii="Arial" w:hAnsi="Arial" w:cs="Arial"/>
              </w:rPr>
              <w:t xml:space="preserve">Источники            </w:t>
            </w:r>
            <w:r w:rsidRPr="00865A91">
              <w:rPr>
                <w:rFonts w:ascii="Arial" w:hAnsi="Arial" w:cs="Arial"/>
              </w:rPr>
              <w:br/>
              <w:t xml:space="preserve">финансирования       </w:t>
            </w:r>
            <w:r w:rsidRPr="00865A91">
              <w:rPr>
                <w:rFonts w:ascii="Arial" w:hAnsi="Arial" w:cs="Arial"/>
              </w:rPr>
              <w:br/>
              <w:t>подпрограммы по годам</w:t>
            </w:r>
            <w:r w:rsidRPr="00865A91">
              <w:rPr>
                <w:rFonts w:ascii="Arial" w:hAnsi="Arial" w:cs="Arial"/>
              </w:rPr>
              <w:br/>
              <w:t xml:space="preserve">реализации и главным </w:t>
            </w:r>
            <w:r w:rsidRPr="00865A91">
              <w:rPr>
                <w:rFonts w:ascii="Arial" w:hAnsi="Arial" w:cs="Arial"/>
              </w:rPr>
              <w:br/>
              <w:t xml:space="preserve">распорядителям       </w:t>
            </w:r>
            <w:r w:rsidRPr="00865A91">
              <w:rPr>
                <w:rFonts w:ascii="Arial" w:hAnsi="Arial" w:cs="Arial"/>
              </w:rPr>
              <w:br/>
              <w:t xml:space="preserve">бюджетных средств,   </w:t>
            </w:r>
            <w:r w:rsidRPr="00865A91">
              <w:rPr>
                <w:rFonts w:ascii="Arial" w:hAnsi="Arial" w:cs="Arial"/>
              </w:rPr>
              <w:br/>
              <w:t>в том числе по годам:</w:t>
            </w:r>
          </w:p>
        </w:tc>
        <w:tc>
          <w:tcPr>
            <w:tcW w:w="553" w:type="pct"/>
            <w:vMerge w:val="restart"/>
          </w:tcPr>
          <w:p w:rsidR="00613F0B" w:rsidRPr="00865A91" w:rsidRDefault="00613F0B" w:rsidP="00865A91">
            <w:pPr>
              <w:widowControl w:val="0"/>
              <w:autoSpaceDE w:val="0"/>
              <w:autoSpaceDN w:val="0"/>
              <w:rPr>
                <w:rFonts w:ascii="Arial" w:hAnsi="Arial" w:cs="Arial"/>
              </w:rPr>
            </w:pPr>
            <w:r w:rsidRPr="00865A91">
              <w:rPr>
                <w:rFonts w:ascii="Arial" w:hAnsi="Arial" w:cs="Arial"/>
              </w:rPr>
              <w:t xml:space="preserve">Главный      </w:t>
            </w:r>
            <w:r w:rsidRPr="00865A91">
              <w:rPr>
                <w:rFonts w:ascii="Arial" w:hAnsi="Arial" w:cs="Arial"/>
              </w:rPr>
              <w:br/>
              <w:t>распорядитель</w:t>
            </w:r>
            <w:r w:rsidRPr="00865A91">
              <w:rPr>
                <w:rFonts w:ascii="Arial" w:hAnsi="Arial" w:cs="Arial"/>
              </w:rPr>
              <w:br/>
              <w:t xml:space="preserve">бюджетных    </w:t>
            </w:r>
            <w:r w:rsidRPr="00865A91">
              <w:rPr>
                <w:rFonts w:ascii="Arial" w:hAnsi="Arial" w:cs="Arial"/>
              </w:rPr>
              <w:br/>
              <w:t xml:space="preserve">средств      </w:t>
            </w:r>
          </w:p>
        </w:tc>
        <w:tc>
          <w:tcPr>
            <w:tcW w:w="692" w:type="pct"/>
            <w:vMerge w:val="restart"/>
          </w:tcPr>
          <w:p w:rsidR="00613F0B" w:rsidRPr="00865A91" w:rsidRDefault="00613F0B" w:rsidP="00865A91">
            <w:pPr>
              <w:widowControl w:val="0"/>
              <w:autoSpaceDE w:val="0"/>
              <w:autoSpaceDN w:val="0"/>
              <w:rPr>
                <w:rFonts w:ascii="Arial" w:hAnsi="Arial" w:cs="Arial"/>
              </w:rPr>
            </w:pPr>
            <w:r w:rsidRPr="00865A91">
              <w:rPr>
                <w:rFonts w:ascii="Arial" w:hAnsi="Arial" w:cs="Arial"/>
              </w:rPr>
              <w:t xml:space="preserve">Источник      </w:t>
            </w:r>
            <w:r w:rsidRPr="00865A91">
              <w:rPr>
                <w:rFonts w:ascii="Arial" w:hAnsi="Arial" w:cs="Arial"/>
              </w:rPr>
              <w:br/>
              <w:t>финансирования</w:t>
            </w:r>
          </w:p>
        </w:tc>
        <w:tc>
          <w:tcPr>
            <w:tcW w:w="509" w:type="pct"/>
          </w:tcPr>
          <w:p w:rsidR="00613F0B" w:rsidRPr="00865A91" w:rsidRDefault="00613F0B" w:rsidP="00865A91">
            <w:pPr>
              <w:widowControl w:val="0"/>
              <w:autoSpaceDE w:val="0"/>
              <w:autoSpaceDN w:val="0"/>
              <w:jc w:val="center"/>
              <w:rPr>
                <w:rFonts w:ascii="Arial" w:hAnsi="Arial" w:cs="Arial"/>
              </w:rPr>
            </w:pPr>
          </w:p>
        </w:tc>
        <w:tc>
          <w:tcPr>
            <w:tcW w:w="2648" w:type="pct"/>
            <w:gridSpan w:val="5"/>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Расходы (тыс. руб.)</w:t>
            </w:r>
          </w:p>
        </w:tc>
      </w:tr>
      <w:tr w:rsidR="00613F0B" w:rsidRPr="00865A91" w:rsidTr="00865A91">
        <w:trPr>
          <w:trHeight w:val="502"/>
          <w:tblCellSpacing w:w="5" w:type="nil"/>
        </w:trPr>
        <w:tc>
          <w:tcPr>
            <w:tcW w:w="598" w:type="pct"/>
            <w:vMerge/>
          </w:tcPr>
          <w:p w:rsidR="00613F0B" w:rsidRPr="00865A91" w:rsidRDefault="00613F0B" w:rsidP="00865A91">
            <w:pPr>
              <w:widowControl w:val="0"/>
              <w:autoSpaceDE w:val="0"/>
              <w:autoSpaceDN w:val="0"/>
              <w:rPr>
                <w:rFonts w:ascii="Arial" w:hAnsi="Arial" w:cs="Arial"/>
              </w:rPr>
            </w:pPr>
          </w:p>
        </w:tc>
        <w:tc>
          <w:tcPr>
            <w:tcW w:w="553" w:type="pct"/>
            <w:vMerge/>
          </w:tcPr>
          <w:p w:rsidR="00613F0B" w:rsidRPr="00865A91" w:rsidRDefault="00613F0B" w:rsidP="00865A91">
            <w:pPr>
              <w:widowControl w:val="0"/>
              <w:autoSpaceDE w:val="0"/>
              <w:autoSpaceDN w:val="0"/>
              <w:rPr>
                <w:rFonts w:ascii="Arial" w:hAnsi="Arial" w:cs="Arial"/>
              </w:rPr>
            </w:pPr>
          </w:p>
        </w:tc>
        <w:tc>
          <w:tcPr>
            <w:tcW w:w="692" w:type="pct"/>
            <w:vMerge/>
          </w:tcPr>
          <w:p w:rsidR="00613F0B" w:rsidRPr="00865A91" w:rsidRDefault="00613F0B" w:rsidP="00865A91">
            <w:pPr>
              <w:widowControl w:val="0"/>
              <w:autoSpaceDE w:val="0"/>
              <w:autoSpaceDN w:val="0"/>
              <w:rPr>
                <w:rFonts w:ascii="Arial" w:hAnsi="Arial" w:cs="Arial"/>
              </w:rPr>
            </w:pPr>
          </w:p>
        </w:tc>
        <w:tc>
          <w:tcPr>
            <w:tcW w:w="509" w:type="pct"/>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Всего</w:t>
            </w:r>
          </w:p>
        </w:tc>
        <w:tc>
          <w:tcPr>
            <w:tcW w:w="507"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2021</w:t>
            </w:r>
          </w:p>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 xml:space="preserve"> год</w:t>
            </w:r>
          </w:p>
        </w:tc>
        <w:tc>
          <w:tcPr>
            <w:tcW w:w="507"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2022</w:t>
            </w:r>
          </w:p>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год</w:t>
            </w:r>
          </w:p>
        </w:tc>
        <w:tc>
          <w:tcPr>
            <w:tcW w:w="461"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2023</w:t>
            </w:r>
          </w:p>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год</w:t>
            </w:r>
          </w:p>
        </w:tc>
        <w:tc>
          <w:tcPr>
            <w:tcW w:w="553"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2024</w:t>
            </w:r>
          </w:p>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год</w:t>
            </w:r>
          </w:p>
        </w:tc>
        <w:tc>
          <w:tcPr>
            <w:tcW w:w="619"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 xml:space="preserve">2025 </w:t>
            </w:r>
          </w:p>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год</w:t>
            </w:r>
          </w:p>
        </w:tc>
      </w:tr>
      <w:tr w:rsidR="00613F0B" w:rsidRPr="00865A91" w:rsidTr="00865A91">
        <w:trPr>
          <w:trHeight w:val="523"/>
          <w:tblCellSpacing w:w="5" w:type="nil"/>
        </w:trPr>
        <w:tc>
          <w:tcPr>
            <w:tcW w:w="598" w:type="pct"/>
            <w:vMerge/>
          </w:tcPr>
          <w:p w:rsidR="00613F0B" w:rsidRPr="00865A91" w:rsidRDefault="00613F0B" w:rsidP="00865A91">
            <w:pPr>
              <w:widowControl w:val="0"/>
              <w:autoSpaceDE w:val="0"/>
              <w:autoSpaceDN w:val="0"/>
              <w:rPr>
                <w:rFonts w:ascii="Arial" w:hAnsi="Arial" w:cs="Arial"/>
              </w:rPr>
            </w:pPr>
          </w:p>
        </w:tc>
        <w:tc>
          <w:tcPr>
            <w:tcW w:w="553" w:type="pct"/>
            <w:vMerge/>
          </w:tcPr>
          <w:p w:rsidR="00613F0B" w:rsidRPr="00865A91" w:rsidRDefault="00613F0B" w:rsidP="00865A91">
            <w:pPr>
              <w:widowControl w:val="0"/>
              <w:autoSpaceDE w:val="0"/>
              <w:autoSpaceDN w:val="0"/>
              <w:rPr>
                <w:rFonts w:ascii="Arial" w:hAnsi="Arial" w:cs="Arial"/>
              </w:rPr>
            </w:pPr>
          </w:p>
        </w:tc>
        <w:tc>
          <w:tcPr>
            <w:tcW w:w="692" w:type="pct"/>
          </w:tcPr>
          <w:p w:rsidR="00613F0B" w:rsidRPr="00865A91" w:rsidRDefault="00613F0B" w:rsidP="00865A91">
            <w:pPr>
              <w:widowControl w:val="0"/>
              <w:autoSpaceDE w:val="0"/>
              <w:autoSpaceDN w:val="0"/>
              <w:rPr>
                <w:rFonts w:ascii="Arial" w:hAnsi="Arial" w:cs="Arial"/>
              </w:rPr>
            </w:pPr>
            <w:r w:rsidRPr="00865A91">
              <w:rPr>
                <w:rFonts w:ascii="Arial" w:hAnsi="Arial" w:cs="Arial"/>
              </w:rPr>
              <w:t>Всего:</w:t>
            </w:r>
          </w:p>
          <w:p w:rsidR="00613F0B" w:rsidRPr="00865A91" w:rsidRDefault="00613F0B" w:rsidP="00865A91">
            <w:pPr>
              <w:widowControl w:val="0"/>
              <w:autoSpaceDE w:val="0"/>
              <w:autoSpaceDN w:val="0"/>
              <w:rPr>
                <w:rFonts w:ascii="Arial" w:hAnsi="Arial" w:cs="Arial"/>
              </w:rPr>
            </w:pPr>
            <w:r w:rsidRPr="00865A91">
              <w:rPr>
                <w:rFonts w:ascii="Arial" w:hAnsi="Arial" w:cs="Arial"/>
              </w:rPr>
              <w:t xml:space="preserve">в том числе:  </w:t>
            </w:r>
          </w:p>
        </w:tc>
        <w:tc>
          <w:tcPr>
            <w:tcW w:w="509"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8335,82</w:t>
            </w:r>
          </w:p>
        </w:tc>
        <w:tc>
          <w:tcPr>
            <w:tcW w:w="507"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8335,82</w:t>
            </w:r>
          </w:p>
        </w:tc>
        <w:tc>
          <w:tcPr>
            <w:tcW w:w="507"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0,0</w:t>
            </w:r>
          </w:p>
        </w:tc>
        <w:tc>
          <w:tcPr>
            <w:tcW w:w="461"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0,0</w:t>
            </w:r>
          </w:p>
        </w:tc>
        <w:tc>
          <w:tcPr>
            <w:tcW w:w="553"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0,0</w:t>
            </w:r>
          </w:p>
        </w:tc>
        <w:tc>
          <w:tcPr>
            <w:tcW w:w="619"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0,0</w:t>
            </w:r>
          </w:p>
        </w:tc>
      </w:tr>
      <w:tr w:rsidR="00613F0B" w:rsidRPr="00865A91" w:rsidTr="00865A91">
        <w:trPr>
          <w:trHeight w:val="523"/>
          <w:tblCellSpacing w:w="5" w:type="nil"/>
        </w:trPr>
        <w:tc>
          <w:tcPr>
            <w:tcW w:w="598" w:type="pct"/>
            <w:vMerge/>
          </w:tcPr>
          <w:p w:rsidR="00613F0B" w:rsidRPr="00865A91" w:rsidRDefault="00613F0B" w:rsidP="00865A91">
            <w:pPr>
              <w:widowControl w:val="0"/>
              <w:autoSpaceDE w:val="0"/>
              <w:autoSpaceDN w:val="0"/>
              <w:rPr>
                <w:rFonts w:ascii="Arial" w:hAnsi="Arial" w:cs="Arial"/>
              </w:rPr>
            </w:pPr>
          </w:p>
        </w:tc>
        <w:tc>
          <w:tcPr>
            <w:tcW w:w="553" w:type="pct"/>
            <w:vMerge w:val="restart"/>
          </w:tcPr>
          <w:p w:rsidR="00613F0B" w:rsidRPr="00865A91" w:rsidRDefault="00613F0B" w:rsidP="00865A91">
            <w:pPr>
              <w:widowControl w:val="0"/>
              <w:autoSpaceDE w:val="0"/>
              <w:autoSpaceDN w:val="0"/>
              <w:rPr>
                <w:rFonts w:ascii="Arial" w:hAnsi="Arial" w:cs="Arial"/>
              </w:rPr>
            </w:pPr>
            <w:r w:rsidRPr="00865A91">
              <w:rPr>
                <w:rFonts w:ascii="Arial" w:hAnsi="Arial" w:cs="Arial"/>
              </w:rPr>
              <w:t>Администрация городского округа Павловский Посад Московской области</w:t>
            </w:r>
          </w:p>
        </w:tc>
        <w:tc>
          <w:tcPr>
            <w:tcW w:w="692" w:type="pct"/>
          </w:tcPr>
          <w:p w:rsidR="00613F0B" w:rsidRPr="00865A91" w:rsidRDefault="00613F0B" w:rsidP="00865A91">
            <w:pPr>
              <w:widowControl w:val="0"/>
              <w:autoSpaceDE w:val="0"/>
              <w:autoSpaceDN w:val="0"/>
              <w:rPr>
                <w:rFonts w:ascii="Arial" w:hAnsi="Arial" w:cs="Arial"/>
              </w:rPr>
            </w:pPr>
            <w:r w:rsidRPr="00865A91">
              <w:rPr>
                <w:rFonts w:ascii="Arial" w:hAnsi="Arial" w:cs="Arial"/>
              </w:rPr>
              <w:t>Средства бюджета Московской области</w:t>
            </w:r>
          </w:p>
        </w:tc>
        <w:tc>
          <w:tcPr>
            <w:tcW w:w="509"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6300,0</w:t>
            </w:r>
          </w:p>
        </w:tc>
        <w:tc>
          <w:tcPr>
            <w:tcW w:w="507"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6300,0</w:t>
            </w:r>
          </w:p>
        </w:tc>
        <w:tc>
          <w:tcPr>
            <w:tcW w:w="507"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0,0</w:t>
            </w:r>
          </w:p>
        </w:tc>
        <w:tc>
          <w:tcPr>
            <w:tcW w:w="461"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0,0</w:t>
            </w:r>
          </w:p>
        </w:tc>
        <w:tc>
          <w:tcPr>
            <w:tcW w:w="553"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0,0</w:t>
            </w:r>
          </w:p>
        </w:tc>
        <w:tc>
          <w:tcPr>
            <w:tcW w:w="619"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0,0</w:t>
            </w:r>
          </w:p>
        </w:tc>
      </w:tr>
      <w:tr w:rsidR="00613F0B" w:rsidRPr="00865A91" w:rsidTr="00865A91">
        <w:trPr>
          <w:trHeight w:val="913"/>
          <w:tblCellSpacing w:w="5" w:type="nil"/>
        </w:trPr>
        <w:tc>
          <w:tcPr>
            <w:tcW w:w="598" w:type="pct"/>
            <w:vMerge/>
          </w:tcPr>
          <w:p w:rsidR="00613F0B" w:rsidRPr="00865A91" w:rsidRDefault="00613F0B" w:rsidP="00865A91">
            <w:pPr>
              <w:widowControl w:val="0"/>
              <w:autoSpaceDE w:val="0"/>
              <w:autoSpaceDN w:val="0"/>
              <w:rPr>
                <w:rFonts w:ascii="Arial" w:hAnsi="Arial" w:cs="Arial"/>
              </w:rPr>
            </w:pPr>
          </w:p>
        </w:tc>
        <w:tc>
          <w:tcPr>
            <w:tcW w:w="553" w:type="pct"/>
            <w:vMerge/>
          </w:tcPr>
          <w:p w:rsidR="00613F0B" w:rsidRPr="00865A91" w:rsidRDefault="00613F0B" w:rsidP="00865A91">
            <w:pPr>
              <w:widowControl w:val="0"/>
              <w:autoSpaceDE w:val="0"/>
              <w:autoSpaceDN w:val="0"/>
              <w:rPr>
                <w:rFonts w:ascii="Arial" w:hAnsi="Arial" w:cs="Arial"/>
              </w:rPr>
            </w:pPr>
          </w:p>
        </w:tc>
        <w:tc>
          <w:tcPr>
            <w:tcW w:w="692" w:type="pct"/>
          </w:tcPr>
          <w:p w:rsidR="00613F0B" w:rsidRPr="00865A91" w:rsidRDefault="00613F0B" w:rsidP="00865A91">
            <w:pPr>
              <w:widowControl w:val="0"/>
              <w:autoSpaceDE w:val="0"/>
              <w:autoSpaceDN w:val="0"/>
              <w:rPr>
                <w:rFonts w:ascii="Arial" w:hAnsi="Arial" w:cs="Arial"/>
              </w:rPr>
            </w:pPr>
            <w:r w:rsidRPr="00865A91">
              <w:rPr>
                <w:rFonts w:ascii="Arial" w:hAnsi="Arial" w:cs="Arial"/>
              </w:rPr>
              <w:t>Средства бюджета городского округа Павловский Посад Московской области</w:t>
            </w:r>
          </w:p>
        </w:tc>
        <w:tc>
          <w:tcPr>
            <w:tcW w:w="509"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1956,35</w:t>
            </w:r>
          </w:p>
        </w:tc>
        <w:tc>
          <w:tcPr>
            <w:tcW w:w="507"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1956,35</w:t>
            </w:r>
          </w:p>
        </w:tc>
        <w:tc>
          <w:tcPr>
            <w:tcW w:w="507"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0,0</w:t>
            </w:r>
          </w:p>
        </w:tc>
        <w:tc>
          <w:tcPr>
            <w:tcW w:w="461"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0,0</w:t>
            </w:r>
          </w:p>
        </w:tc>
        <w:tc>
          <w:tcPr>
            <w:tcW w:w="553"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0,0</w:t>
            </w:r>
          </w:p>
        </w:tc>
        <w:tc>
          <w:tcPr>
            <w:tcW w:w="619"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0,0</w:t>
            </w:r>
          </w:p>
        </w:tc>
      </w:tr>
      <w:tr w:rsidR="00613F0B" w:rsidRPr="00865A91" w:rsidTr="00865A91">
        <w:trPr>
          <w:trHeight w:val="691"/>
          <w:tblCellSpacing w:w="5" w:type="nil"/>
        </w:trPr>
        <w:tc>
          <w:tcPr>
            <w:tcW w:w="598" w:type="pct"/>
            <w:vMerge/>
          </w:tcPr>
          <w:p w:rsidR="00613F0B" w:rsidRPr="00865A91" w:rsidRDefault="00613F0B" w:rsidP="00865A91">
            <w:pPr>
              <w:widowControl w:val="0"/>
              <w:autoSpaceDE w:val="0"/>
              <w:autoSpaceDN w:val="0"/>
              <w:rPr>
                <w:rFonts w:ascii="Arial" w:hAnsi="Arial" w:cs="Arial"/>
              </w:rPr>
            </w:pPr>
          </w:p>
        </w:tc>
        <w:tc>
          <w:tcPr>
            <w:tcW w:w="553" w:type="pct"/>
            <w:vMerge/>
          </w:tcPr>
          <w:p w:rsidR="00613F0B" w:rsidRPr="00865A91" w:rsidRDefault="00613F0B" w:rsidP="00865A91">
            <w:pPr>
              <w:widowControl w:val="0"/>
              <w:autoSpaceDE w:val="0"/>
              <w:autoSpaceDN w:val="0"/>
              <w:rPr>
                <w:rFonts w:ascii="Arial" w:hAnsi="Arial" w:cs="Arial"/>
              </w:rPr>
            </w:pPr>
          </w:p>
        </w:tc>
        <w:tc>
          <w:tcPr>
            <w:tcW w:w="692" w:type="pct"/>
          </w:tcPr>
          <w:p w:rsidR="00613F0B" w:rsidRPr="00865A91" w:rsidRDefault="00613F0B" w:rsidP="00865A91">
            <w:pPr>
              <w:widowControl w:val="0"/>
              <w:autoSpaceDE w:val="0"/>
              <w:autoSpaceDN w:val="0"/>
              <w:rPr>
                <w:rFonts w:ascii="Arial" w:hAnsi="Arial" w:cs="Arial"/>
              </w:rPr>
            </w:pPr>
            <w:r w:rsidRPr="00865A91">
              <w:rPr>
                <w:rFonts w:ascii="Arial" w:hAnsi="Arial" w:cs="Arial"/>
              </w:rPr>
              <w:t xml:space="preserve">Внебюджетные </w:t>
            </w:r>
          </w:p>
          <w:p w:rsidR="00613F0B" w:rsidRPr="00865A91" w:rsidRDefault="00613F0B" w:rsidP="00865A91">
            <w:pPr>
              <w:widowControl w:val="0"/>
              <w:autoSpaceDE w:val="0"/>
              <w:autoSpaceDN w:val="0"/>
              <w:rPr>
                <w:rFonts w:ascii="Arial" w:hAnsi="Arial" w:cs="Arial"/>
              </w:rPr>
            </w:pPr>
            <w:r w:rsidRPr="00865A91">
              <w:rPr>
                <w:rFonts w:ascii="Arial" w:hAnsi="Arial" w:cs="Arial"/>
              </w:rPr>
              <w:t>средства</w:t>
            </w:r>
          </w:p>
        </w:tc>
        <w:tc>
          <w:tcPr>
            <w:tcW w:w="509"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79,47</w:t>
            </w:r>
          </w:p>
        </w:tc>
        <w:tc>
          <w:tcPr>
            <w:tcW w:w="507"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79,47</w:t>
            </w:r>
          </w:p>
        </w:tc>
        <w:tc>
          <w:tcPr>
            <w:tcW w:w="507"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0,0</w:t>
            </w:r>
          </w:p>
        </w:tc>
        <w:tc>
          <w:tcPr>
            <w:tcW w:w="461"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0,0</w:t>
            </w:r>
          </w:p>
        </w:tc>
        <w:tc>
          <w:tcPr>
            <w:tcW w:w="553"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0,0</w:t>
            </w:r>
          </w:p>
        </w:tc>
        <w:tc>
          <w:tcPr>
            <w:tcW w:w="619"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0,0</w:t>
            </w:r>
          </w:p>
        </w:tc>
      </w:tr>
    </w:tbl>
    <w:p w:rsidR="00613F0B" w:rsidRPr="00865A91" w:rsidRDefault="00613F0B" w:rsidP="00865A91">
      <w:pPr>
        <w:spacing w:after="160" w:line="259" w:lineRule="auto"/>
        <w:rPr>
          <w:rFonts w:ascii="Arial" w:hAnsi="Arial" w:cs="Arial"/>
          <w:bCs/>
        </w:rPr>
      </w:pPr>
    </w:p>
    <w:p w:rsidR="00613F0B" w:rsidRPr="00865A91" w:rsidRDefault="00613F0B" w:rsidP="00865A91">
      <w:pPr>
        <w:spacing w:after="200"/>
        <w:jc w:val="center"/>
        <w:rPr>
          <w:rFonts w:ascii="Arial" w:hAnsi="Arial" w:cs="Arial"/>
          <w:bCs/>
        </w:rPr>
      </w:pPr>
      <w:r w:rsidRPr="00865A91">
        <w:rPr>
          <w:rFonts w:ascii="Arial" w:hAnsi="Arial" w:cs="Arial"/>
          <w:bCs/>
        </w:rPr>
        <w:t xml:space="preserve">Характеристика проблем, решаемых посредством мероприятий Подпрограммы </w:t>
      </w:r>
      <w:r w:rsidRPr="00865A91">
        <w:rPr>
          <w:rFonts w:ascii="Arial" w:hAnsi="Arial" w:cs="Arial"/>
          <w:lang w:val="en-US"/>
        </w:rPr>
        <w:t>III</w:t>
      </w:r>
    </w:p>
    <w:p w:rsidR="00613F0B" w:rsidRPr="00865A91" w:rsidRDefault="00613F0B" w:rsidP="00865A91">
      <w:pPr>
        <w:autoSpaceDE w:val="0"/>
        <w:autoSpaceDN w:val="0"/>
        <w:adjustRightInd w:val="0"/>
        <w:ind w:firstLine="540"/>
        <w:jc w:val="both"/>
        <w:rPr>
          <w:rFonts w:ascii="Arial" w:hAnsi="Arial" w:cs="Arial"/>
          <w:bCs/>
          <w:lang w:eastAsia="en-US"/>
        </w:rPr>
      </w:pPr>
      <w:r w:rsidRPr="00865A91">
        <w:rPr>
          <w:rFonts w:ascii="Arial" w:hAnsi="Arial" w:cs="Arial"/>
          <w:bCs/>
          <w:lang w:eastAsia="en-US"/>
        </w:rPr>
        <w:t xml:space="preserve">В соответствии с Федеральным </w:t>
      </w:r>
      <w:hyperlink r:id="rId16" w:history="1">
        <w:r w:rsidRPr="00865A91">
          <w:rPr>
            <w:rFonts w:ascii="Arial" w:hAnsi="Arial" w:cs="Arial"/>
            <w:bCs/>
            <w:lang w:eastAsia="en-US"/>
          </w:rPr>
          <w:t>законом</w:t>
        </w:r>
      </w:hyperlink>
      <w:r w:rsidRPr="00865A91">
        <w:rPr>
          <w:rFonts w:ascii="Arial" w:hAnsi="Arial" w:cs="Arial"/>
          <w:bCs/>
          <w:lang w:eastAsia="en-US"/>
        </w:rPr>
        <w:t xml:space="preserve"> от 06.10.2003 N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13F0B" w:rsidRPr="00865A91" w:rsidRDefault="00613F0B" w:rsidP="00865A91">
      <w:pPr>
        <w:autoSpaceDE w:val="0"/>
        <w:autoSpaceDN w:val="0"/>
        <w:adjustRightInd w:val="0"/>
        <w:ind w:firstLine="540"/>
        <w:jc w:val="both"/>
        <w:rPr>
          <w:rFonts w:ascii="Arial" w:hAnsi="Arial" w:cs="Arial"/>
          <w:bCs/>
          <w:lang w:eastAsia="en-US"/>
        </w:rPr>
      </w:pPr>
      <w:r w:rsidRPr="00865A91">
        <w:rPr>
          <w:rFonts w:ascii="Arial" w:hAnsi="Arial" w:cs="Arial"/>
          <w:bCs/>
          <w:lang w:eastAsia="en-US"/>
        </w:rPr>
        <w:t>Для решения поставленной цели в рамках подпрограммы 3 предусматривается реализация мероприятий, направленных на:</w:t>
      </w:r>
    </w:p>
    <w:p w:rsidR="00613F0B" w:rsidRPr="00865A91" w:rsidRDefault="00613F0B" w:rsidP="00865A91">
      <w:pPr>
        <w:autoSpaceDE w:val="0"/>
        <w:autoSpaceDN w:val="0"/>
        <w:adjustRightInd w:val="0"/>
        <w:ind w:firstLine="540"/>
        <w:jc w:val="both"/>
        <w:rPr>
          <w:rFonts w:ascii="Arial" w:hAnsi="Arial" w:cs="Arial"/>
          <w:bCs/>
          <w:lang w:eastAsia="en-US"/>
        </w:rPr>
      </w:pPr>
      <w:r w:rsidRPr="00865A91">
        <w:rPr>
          <w:rFonts w:ascii="Arial" w:hAnsi="Arial" w:cs="Arial"/>
          <w:bCs/>
          <w:lang w:eastAsia="en-US"/>
        </w:rPr>
        <w:t>-информационно-методическое сопровождение выборов в органы государственной власти Московской области, органы местного самоуправления муниципальных образований Московской области;</w:t>
      </w:r>
    </w:p>
    <w:p w:rsidR="00613F0B" w:rsidRPr="00865A91" w:rsidRDefault="00613F0B" w:rsidP="00865A91">
      <w:pPr>
        <w:autoSpaceDE w:val="0"/>
        <w:autoSpaceDN w:val="0"/>
        <w:adjustRightInd w:val="0"/>
        <w:ind w:firstLine="540"/>
        <w:jc w:val="both"/>
        <w:rPr>
          <w:rFonts w:ascii="Arial" w:hAnsi="Arial" w:cs="Arial"/>
          <w:bCs/>
          <w:lang w:eastAsia="en-US"/>
        </w:rPr>
      </w:pPr>
      <w:r w:rsidRPr="00865A91">
        <w:rPr>
          <w:rFonts w:ascii="Arial" w:hAnsi="Arial" w:cs="Arial"/>
          <w:bCs/>
          <w:lang w:eastAsia="en-US"/>
        </w:rPr>
        <w:t>-обеспечение мониторинга качества жизни жителей муниципальных образований Московской области, изучение общественного мнения с применением IT-технологий.</w:t>
      </w:r>
    </w:p>
    <w:p w:rsidR="00613F0B" w:rsidRPr="00865A91" w:rsidRDefault="00613F0B" w:rsidP="00865A91">
      <w:pPr>
        <w:autoSpaceDE w:val="0"/>
        <w:autoSpaceDN w:val="0"/>
        <w:adjustRightInd w:val="0"/>
        <w:ind w:firstLine="540"/>
        <w:jc w:val="both"/>
        <w:rPr>
          <w:rFonts w:ascii="Arial" w:hAnsi="Arial" w:cs="Arial"/>
          <w:bCs/>
          <w:lang w:eastAsia="en-US"/>
        </w:rPr>
      </w:pPr>
      <w:r w:rsidRPr="00865A91">
        <w:rPr>
          <w:rFonts w:ascii="Arial" w:hAnsi="Arial" w:cs="Arial"/>
          <w:bCs/>
          <w:lang w:eastAsia="en-US"/>
        </w:rPr>
        <w:t>Успешная реализация мероприятий подпрограммы 3 должна привести к созданию системы информационно-методического сопровождения выборов в органы местного самоуправления муниципальных образований Московской области и государственной власти Московской области. Эффективное функционирование этой системы позволит обеспечить:</w:t>
      </w:r>
    </w:p>
    <w:p w:rsidR="00613F0B" w:rsidRPr="00865A91" w:rsidRDefault="00613F0B" w:rsidP="00865A91">
      <w:pPr>
        <w:autoSpaceDE w:val="0"/>
        <w:autoSpaceDN w:val="0"/>
        <w:adjustRightInd w:val="0"/>
        <w:ind w:firstLine="540"/>
        <w:jc w:val="both"/>
        <w:rPr>
          <w:rFonts w:ascii="Arial" w:hAnsi="Arial" w:cs="Arial"/>
          <w:bCs/>
          <w:lang w:eastAsia="en-US"/>
        </w:rPr>
      </w:pPr>
      <w:r w:rsidRPr="00865A91">
        <w:rPr>
          <w:rFonts w:ascii="Arial" w:hAnsi="Arial" w:cs="Arial"/>
          <w:bCs/>
          <w:lang w:eastAsia="en-US"/>
        </w:rPr>
        <w:t>-улучшение условий жизни населения в каждом муниципальном образовании Московской области;</w:t>
      </w:r>
    </w:p>
    <w:p w:rsidR="00613F0B" w:rsidRPr="00865A91" w:rsidRDefault="00613F0B" w:rsidP="00865A91">
      <w:pPr>
        <w:autoSpaceDE w:val="0"/>
        <w:autoSpaceDN w:val="0"/>
        <w:adjustRightInd w:val="0"/>
        <w:ind w:firstLine="540"/>
        <w:jc w:val="both"/>
        <w:rPr>
          <w:rFonts w:ascii="Arial" w:hAnsi="Arial" w:cs="Arial"/>
          <w:bCs/>
          <w:lang w:eastAsia="en-US"/>
        </w:rPr>
      </w:pPr>
      <w:r w:rsidRPr="00865A91">
        <w:rPr>
          <w:rFonts w:ascii="Arial" w:hAnsi="Arial" w:cs="Arial"/>
          <w:bCs/>
          <w:lang w:eastAsia="en-US"/>
        </w:rPr>
        <w:t>-обретение гражданами навыков демократического взаимодействия с формируемыми ими органами местного самоуправления муниципальных образований Московской области, а также навыков общественного контроля за эффективностью их деятельности;</w:t>
      </w:r>
    </w:p>
    <w:p w:rsidR="00613F0B" w:rsidRPr="00865A91" w:rsidRDefault="00613F0B" w:rsidP="00865A91">
      <w:pPr>
        <w:autoSpaceDE w:val="0"/>
        <w:autoSpaceDN w:val="0"/>
        <w:adjustRightInd w:val="0"/>
        <w:ind w:firstLine="540"/>
        <w:jc w:val="both"/>
        <w:rPr>
          <w:rFonts w:ascii="Arial" w:hAnsi="Arial" w:cs="Arial"/>
          <w:bCs/>
          <w:lang w:eastAsia="en-US"/>
        </w:rPr>
      </w:pPr>
      <w:r w:rsidRPr="00865A91">
        <w:rPr>
          <w:rFonts w:ascii="Arial" w:hAnsi="Arial" w:cs="Arial"/>
          <w:bCs/>
          <w:lang w:eastAsia="en-US"/>
        </w:rPr>
        <w:t>-устойчивое самостоятельное развитие муниципальных образований Московской области.</w:t>
      </w:r>
    </w:p>
    <w:p w:rsidR="00613F0B" w:rsidRPr="00865A91" w:rsidRDefault="00613F0B" w:rsidP="00865A91">
      <w:pPr>
        <w:autoSpaceDE w:val="0"/>
        <w:autoSpaceDN w:val="0"/>
        <w:adjustRightInd w:val="0"/>
        <w:ind w:firstLine="540"/>
        <w:jc w:val="both"/>
        <w:rPr>
          <w:rFonts w:ascii="Arial" w:hAnsi="Arial" w:cs="Arial"/>
          <w:bCs/>
          <w:lang w:eastAsia="en-US"/>
        </w:rPr>
      </w:pPr>
    </w:p>
    <w:p w:rsidR="00613F0B" w:rsidRPr="00865A91" w:rsidRDefault="00613F0B" w:rsidP="00865A91">
      <w:pPr>
        <w:spacing w:after="200"/>
        <w:jc w:val="center"/>
        <w:rPr>
          <w:rFonts w:ascii="Arial" w:hAnsi="Arial" w:cs="Arial"/>
        </w:rPr>
      </w:pPr>
      <w:r w:rsidRPr="00865A91">
        <w:rPr>
          <w:rFonts w:ascii="Arial" w:hAnsi="Arial" w:cs="Arial"/>
        </w:rPr>
        <w:t xml:space="preserve">Перечень мероприятий подпрограммы </w:t>
      </w:r>
      <w:r w:rsidRPr="00865A91">
        <w:rPr>
          <w:rFonts w:ascii="Arial" w:hAnsi="Arial" w:cs="Arial"/>
          <w:lang w:val="en-US"/>
        </w:rPr>
        <w:t>III</w:t>
      </w:r>
      <w:r w:rsidRPr="00865A91">
        <w:rPr>
          <w:rFonts w:ascii="Arial" w:hAnsi="Arial" w:cs="Arial"/>
        </w:rPr>
        <w:t xml:space="preserve"> </w:t>
      </w:r>
    </w:p>
    <w:tbl>
      <w:tblPr>
        <w:tblW w:w="5000" w:type="pct"/>
        <w:tblLook w:val="04A0" w:firstRow="1" w:lastRow="0" w:firstColumn="1" w:lastColumn="0" w:noHBand="0" w:noVBand="1"/>
      </w:tblPr>
      <w:tblGrid>
        <w:gridCol w:w="596"/>
        <w:gridCol w:w="2024"/>
        <w:gridCol w:w="1563"/>
        <w:gridCol w:w="1968"/>
        <w:gridCol w:w="1013"/>
        <w:gridCol w:w="1013"/>
        <w:gridCol w:w="706"/>
        <w:gridCol w:w="706"/>
        <w:gridCol w:w="706"/>
        <w:gridCol w:w="706"/>
        <w:gridCol w:w="1936"/>
        <w:gridCol w:w="2190"/>
      </w:tblGrid>
      <w:tr w:rsidR="00613F0B" w:rsidRPr="00865A91" w:rsidTr="00865A91">
        <w:trPr>
          <w:trHeight w:val="497"/>
        </w:trPr>
        <w:tc>
          <w:tcPr>
            <w:tcW w:w="191"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Код</w:t>
            </w:r>
          </w:p>
        </w:tc>
        <w:tc>
          <w:tcPr>
            <w:tcW w:w="646"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 xml:space="preserve">Мероприятие подпрограммы </w:t>
            </w:r>
          </w:p>
        </w:tc>
        <w:tc>
          <w:tcPr>
            <w:tcW w:w="422"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Сроки исполнения мероприятия</w:t>
            </w:r>
          </w:p>
        </w:tc>
        <w:tc>
          <w:tcPr>
            <w:tcW w:w="673"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Источники финансирования</w:t>
            </w:r>
          </w:p>
        </w:tc>
        <w:tc>
          <w:tcPr>
            <w:tcW w:w="419"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Всего</w:t>
            </w:r>
            <w:r w:rsidRPr="00865A91">
              <w:rPr>
                <w:rFonts w:ascii="Arial" w:hAnsi="Arial" w:cs="Arial"/>
              </w:rPr>
              <w:br/>
              <w:t>(тыс. руб.)</w:t>
            </w:r>
          </w:p>
        </w:tc>
        <w:tc>
          <w:tcPr>
            <w:tcW w:w="1341" w:type="pct"/>
            <w:gridSpan w:val="5"/>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Объемы финансирования по годам</w:t>
            </w:r>
            <w:r w:rsidRPr="00865A91">
              <w:rPr>
                <w:rFonts w:ascii="Arial" w:hAnsi="Arial" w:cs="Arial"/>
              </w:rPr>
              <w:br/>
              <w:t>(тыс. руб.)</w:t>
            </w:r>
          </w:p>
        </w:tc>
        <w:tc>
          <w:tcPr>
            <w:tcW w:w="583"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 xml:space="preserve">Ответственный за выполнение мероприятия подпрограммы </w:t>
            </w:r>
          </w:p>
        </w:tc>
        <w:tc>
          <w:tcPr>
            <w:tcW w:w="724"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Результаты выполнения мероприятия подпрограммы</w:t>
            </w:r>
          </w:p>
        </w:tc>
      </w:tr>
      <w:tr w:rsidR="00613F0B" w:rsidRPr="00865A91" w:rsidTr="00865A91">
        <w:tc>
          <w:tcPr>
            <w:tcW w:w="191"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646"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422"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673"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419"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358"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 xml:space="preserve">2021 </w:t>
            </w:r>
          </w:p>
          <w:p w:rsidR="00613F0B" w:rsidRPr="00865A91" w:rsidRDefault="00613F0B" w:rsidP="00865A91">
            <w:pPr>
              <w:spacing w:after="200"/>
              <w:rPr>
                <w:rFonts w:ascii="Arial" w:hAnsi="Arial" w:cs="Arial"/>
              </w:rPr>
            </w:pPr>
            <w:r w:rsidRPr="00865A91">
              <w:rPr>
                <w:rFonts w:ascii="Arial" w:hAnsi="Arial" w:cs="Arial"/>
              </w:rPr>
              <w:t>год</w:t>
            </w:r>
          </w:p>
        </w:tc>
        <w:tc>
          <w:tcPr>
            <w:tcW w:w="278"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 xml:space="preserve">2022 </w:t>
            </w:r>
          </w:p>
          <w:p w:rsidR="00613F0B" w:rsidRPr="00865A91" w:rsidRDefault="00613F0B" w:rsidP="00865A91">
            <w:pPr>
              <w:spacing w:after="200"/>
              <w:rPr>
                <w:rFonts w:ascii="Arial" w:hAnsi="Arial" w:cs="Arial"/>
              </w:rPr>
            </w:pPr>
            <w:r w:rsidRPr="00865A91">
              <w:rPr>
                <w:rFonts w:ascii="Arial" w:hAnsi="Arial" w:cs="Arial"/>
              </w:rPr>
              <w:t>год</w:t>
            </w:r>
          </w:p>
        </w:tc>
        <w:tc>
          <w:tcPr>
            <w:tcW w:w="224"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 xml:space="preserve">2023 </w:t>
            </w:r>
          </w:p>
          <w:p w:rsidR="00613F0B" w:rsidRPr="00865A91" w:rsidRDefault="00613F0B" w:rsidP="00865A91">
            <w:pPr>
              <w:spacing w:after="200"/>
              <w:rPr>
                <w:rFonts w:ascii="Arial" w:hAnsi="Arial" w:cs="Arial"/>
              </w:rPr>
            </w:pPr>
            <w:r w:rsidRPr="00865A91">
              <w:rPr>
                <w:rFonts w:ascii="Arial" w:hAnsi="Arial" w:cs="Arial"/>
              </w:rPr>
              <w:t>год</w:t>
            </w:r>
          </w:p>
        </w:tc>
        <w:tc>
          <w:tcPr>
            <w:tcW w:w="232"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 xml:space="preserve">2024 </w:t>
            </w:r>
          </w:p>
          <w:p w:rsidR="00613F0B" w:rsidRPr="00865A91" w:rsidRDefault="00613F0B" w:rsidP="00865A91">
            <w:pPr>
              <w:spacing w:after="200"/>
              <w:rPr>
                <w:rFonts w:ascii="Arial" w:hAnsi="Arial" w:cs="Arial"/>
              </w:rPr>
            </w:pPr>
            <w:r w:rsidRPr="00865A91">
              <w:rPr>
                <w:rFonts w:ascii="Arial" w:hAnsi="Arial" w:cs="Arial"/>
              </w:rPr>
              <w:t>год</w:t>
            </w:r>
          </w:p>
        </w:tc>
        <w:tc>
          <w:tcPr>
            <w:tcW w:w="249"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 xml:space="preserve">2025 </w:t>
            </w:r>
          </w:p>
          <w:p w:rsidR="00613F0B" w:rsidRPr="00865A91" w:rsidRDefault="00613F0B" w:rsidP="00865A91">
            <w:pPr>
              <w:spacing w:after="200"/>
              <w:rPr>
                <w:rFonts w:ascii="Arial" w:hAnsi="Arial" w:cs="Arial"/>
              </w:rPr>
            </w:pPr>
            <w:r w:rsidRPr="00865A91">
              <w:rPr>
                <w:rFonts w:ascii="Arial" w:hAnsi="Arial" w:cs="Arial"/>
              </w:rPr>
              <w:t>год</w:t>
            </w:r>
          </w:p>
        </w:tc>
        <w:tc>
          <w:tcPr>
            <w:tcW w:w="583"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724"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r>
      <w:tr w:rsidR="00613F0B" w:rsidRPr="00865A91" w:rsidTr="00865A91">
        <w:trPr>
          <w:trHeight w:val="321"/>
        </w:trPr>
        <w:tc>
          <w:tcPr>
            <w:tcW w:w="191"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1</w:t>
            </w:r>
          </w:p>
        </w:tc>
        <w:tc>
          <w:tcPr>
            <w:tcW w:w="646"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2</w:t>
            </w:r>
          </w:p>
        </w:tc>
        <w:tc>
          <w:tcPr>
            <w:tcW w:w="422"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3</w:t>
            </w:r>
          </w:p>
        </w:tc>
        <w:tc>
          <w:tcPr>
            <w:tcW w:w="67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4</w:t>
            </w:r>
          </w:p>
        </w:tc>
        <w:tc>
          <w:tcPr>
            <w:tcW w:w="419"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5</w:t>
            </w:r>
          </w:p>
        </w:tc>
        <w:tc>
          <w:tcPr>
            <w:tcW w:w="358"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6</w:t>
            </w:r>
          </w:p>
        </w:tc>
        <w:tc>
          <w:tcPr>
            <w:tcW w:w="278"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7</w:t>
            </w:r>
          </w:p>
        </w:tc>
        <w:tc>
          <w:tcPr>
            <w:tcW w:w="224"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8</w:t>
            </w:r>
          </w:p>
        </w:tc>
        <w:tc>
          <w:tcPr>
            <w:tcW w:w="232"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9</w:t>
            </w:r>
          </w:p>
        </w:tc>
        <w:tc>
          <w:tcPr>
            <w:tcW w:w="249"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10</w:t>
            </w:r>
          </w:p>
        </w:tc>
        <w:tc>
          <w:tcPr>
            <w:tcW w:w="58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11</w:t>
            </w:r>
          </w:p>
        </w:tc>
        <w:tc>
          <w:tcPr>
            <w:tcW w:w="724"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12</w:t>
            </w:r>
          </w:p>
        </w:tc>
      </w:tr>
      <w:tr w:rsidR="00613F0B" w:rsidRPr="00865A91" w:rsidTr="00865A91">
        <w:trPr>
          <w:trHeight w:val="282"/>
        </w:trPr>
        <w:tc>
          <w:tcPr>
            <w:tcW w:w="191" w:type="pct"/>
            <w:vMerge w:val="restart"/>
            <w:tcBorders>
              <w:top w:val="single" w:sz="4" w:space="0" w:color="auto"/>
              <w:left w:val="single" w:sz="4" w:space="0" w:color="auto"/>
              <w:right w:val="single" w:sz="4" w:space="0" w:color="auto"/>
            </w:tcBorders>
          </w:tcPr>
          <w:p w:rsidR="00613F0B" w:rsidRPr="00865A91" w:rsidRDefault="00613F0B" w:rsidP="00865A91">
            <w:pPr>
              <w:rPr>
                <w:rFonts w:ascii="Arial" w:hAnsi="Arial" w:cs="Arial"/>
              </w:rPr>
            </w:pPr>
            <w:r w:rsidRPr="00865A91">
              <w:rPr>
                <w:rFonts w:ascii="Arial" w:hAnsi="Arial" w:cs="Arial"/>
              </w:rPr>
              <w:t>07.</w:t>
            </w:r>
          </w:p>
        </w:tc>
        <w:tc>
          <w:tcPr>
            <w:tcW w:w="646" w:type="pct"/>
            <w:vMerge w:val="restart"/>
            <w:tcBorders>
              <w:top w:val="single" w:sz="4" w:space="0" w:color="auto"/>
              <w:left w:val="single" w:sz="4" w:space="0" w:color="auto"/>
              <w:right w:val="single" w:sz="4" w:space="0" w:color="auto"/>
            </w:tcBorders>
          </w:tcPr>
          <w:p w:rsidR="00613F0B" w:rsidRPr="00865A91" w:rsidRDefault="00613F0B" w:rsidP="00865A91">
            <w:pPr>
              <w:rPr>
                <w:rFonts w:ascii="Arial" w:hAnsi="Arial" w:cs="Arial"/>
              </w:rPr>
            </w:pPr>
            <w:r w:rsidRPr="00865A91">
              <w:rPr>
                <w:rFonts w:ascii="Arial" w:hAnsi="Arial" w:cs="Arial"/>
              </w:rPr>
              <w:t xml:space="preserve">Основное мероприятие 07. </w:t>
            </w:r>
          </w:p>
          <w:p w:rsidR="00613F0B" w:rsidRPr="00865A91" w:rsidRDefault="00613F0B" w:rsidP="00865A91">
            <w:pPr>
              <w:rPr>
                <w:rFonts w:ascii="Arial" w:hAnsi="Arial" w:cs="Arial"/>
              </w:rPr>
            </w:pPr>
            <w:r w:rsidRPr="00865A91">
              <w:rPr>
                <w:rFonts w:ascii="Arial" w:hAnsi="Arial" w:cs="Arial"/>
              </w:rPr>
              <w:t>Реализация практик инициативного бюджетирования на территории муниципальных образований Московской области</w:t>
            </w:r>
          </w:p>
        </w:tc>
        <w:tc>
          <w:tcPr>
            <w:tcW w:w="422" w:type="pct"/>
            <w:vMerge w:val="restart"/>
            <w:tcBorders>
              <w:top w:val="single" w:sz="4" w:space="0" w:color="auto"/>
              <w:left w:val="single" w:sz="4" w:space="0" w:color="auto"/>
              <w:right w:val="single" w:sz="4" w:space="0" w:color="auto"/>
            </w:tcBorders>
          </w:tcPr>
          <w:p w:rsidR="00613F0B" w:rsidRPr="00865A91" w:rsidRDefault="00613F0B" w:rsidP="00865A91">
            <w:pPr>
              <w:rPr>
                <w:rFonts w:ascii="Arial" w:hAnsi="Arial" w:cs="Arial"/>
              </w:rPr>
            </w:pPr>
            <w:r w:rsidRPr="00865A91">
              <w:rPr>
                <w:rFonts w:ascii="Arial" w:hAnsi="Arial" w:cs="Arial"/>
              </w:rPr>
              <w:t>2021-2025</w:t>
            </w:r>
          </w:p>
        </w:tc>
        <w:tc>
          <w:tcPr>
            <w:tcW w:w="67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rPr>
            </w:pPr>
            <w:r w:rsidRPr="00865A91">
              <w:rPr>
                <w:rFonts w:ascii="Arial" w:hAnsi="Arial" w:cs="Arial"/>
              </w:rPr>
              <w:tab/>
              <w:t>Итого</w:t>
            </w:r>
          </w:p>
        </w:tc>
        <w:tc>
          <w:tcPr>
            <w:tcW w:w="419" w:type="pct"/>
            <w:tcBorders>
              <w:top w:val="single" w:sz="4" w:space="0" w:color="auto"/>
              <w:bottom w:val="single" w:sz="4" w:space="0" w:color="auto"/>
              <w:right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8335,82</w:t>
            </w:r>
          </w:p>
        </w:tc>
        <w:tc>
          <w:tcPr>
            <w:tcW w:w="358" w:type="pct"/>
            <w:tcBorders>
              <w:top w:val="single" w:sz="4" w:space="0" w:color="auto"/>
              <w:left w:val="single" w:sz="4" w:space="0" w:color="auto"/>
              <w:bottom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8335,82</w:t>
            </w:r>
          </w:p>
        </w:tc>
        <w:tc>
          <w:tcPr>
            <w:tcW w:w="278"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0,0</w:t>
            </w:r>
          </w:p>
        </w:tc>
        <w:tc>
          <w:tcPr>
            <w:tcW w:w="224"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0,0</w:t>
            </w:r>
          </w:p>
        </w:tc>
        <w:tc>
          <w:tcPr>
            <w:tcW w:w="232"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0,0</w:t>
            </w:r>
          </w:p>
        </w:tc>
        <w:tc>
          <w:tcPr>
            <w:tcW w:w="249"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0,0</w:t>
            </w:r>
          </w:p>
        </w:tc>
        <w:tc>
          <w:tcPr>
            <w:tcW w:w="583" w:type="pct"/>
            <w:vMerge w:val="restart"/>
            <w:tcBorders>
              <w:top w:val="single" w:sz="4" w:space="0" w:color="auto"/>
              <w:left w:val="single" w:sz="4" w:space="0" w:color="auto"/>
              <w:right w:val="single" w:sz="4" w:space="0" w:color="auto"/>
            </w:tcBorders>
          </w:tcPr>
          <w:p w:rsidR="00613F0B" w:rsidRPr="00865A91" w:rsidRDefault="00613F0B" w:rsidP="00865A91">
            <w:pPr>
              <w:rPr>
                <w:rFonts w:ascii="Arial" w:hAnsi="Arial" w:cs="Arial"/>
              </w:rPr>
            </w:pPr>
            <w:r w:rsidRPr="00865A91">
              <w:rPr>
                <w:rFonts w:ascii="Arial" w:hAnsi="Arial" w:cs="Arial"/>
              </w:rPr>
              <w:t>Отдел благоустройства и экологии Управления ЖКХ и благоустройства Администрации</w:t>
            </w:r>
          </w:p>
        </w:tc>
        <w:tc>
          <w:tcPr>
            <w:tcW w:w="724"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autoSpaceDE w:val="0"/>
              <w:autoSpaceDN w:val="0"/>
              <w:adjustRightInd w:val="0"/>
              <w:rPr>
                <w:rFonts w:ascii="Arial" w:hAnsi="Arial" w:cs="Arial"/>
                <w:lang w:eastAsia="en-US"/>
              </w:rPr>
            </w:pPr>
            <w:r w:rsidRPr="00865A91">
              <w:rPr>
                <w:rFonts w:ascii="Arial" w:hAnsi="Arial" w:cs="Arial"/>
                <w:lang w:eastAsia="en-US"/>
              </w:rPr>
              <w:t>Реализация на территории муниципальных образований городского округа Павловский Посад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613F0B" w:rsidRPr="00865A91" w:rsidRDefault="00613F0B" w:rsidP="00865A91">
            <w:pPr>
              <w:rPr>
                <w:rFonts w:ascii="Arial" w:hAnsi="Arial" w:cs="Arial"/>
              </w:rPr>
            </w:pPr>
          </w:p>
        </w:tc>
      </w:tr>
      <w:tr w:rsidR="00613F0B" w:rsidRPr="00865A91" w:rsidTr="00865A91">
        <w:trPr>
          <w:trHeight w:val="945"/>
        </w:trPr>
        <w:tc>
          <w:tcPr>
            <w:tcW w:w="191" w:type="pct"/>
            <w:vMerge/>
            <w:tcBorders>
              <w:left w:val="single" w:sz="4" w:space="0" w:color="auto"/>
              <w:right w:val="single" w:sz="4" w:space="0" w:color="auto"/>
            </w:tcBorders>
          </w:tcPr>
          <w:p w:rsidR="00613F0B" w:rsidRPr="00865A91" w:rsidRDefault="00613F0B" w:rsidP="00865A91">
            <w:pPr>
              <w:rPr>
                <w:rFonts w:ascii="Arial" w:hAnsi="Arial" w:cs="Arial"/>
              </w:rPr>
            </w:pPr>
          </w:p>
        </w:tc>
        <w:tc>
          <w:tcPr>
            <w:tcW w:w="646" w:type="pct"/>
            <w:vMerge/>
            <w:tcBorders>
              <w:left w:val="single" w:sz="4" w:space="0" w:color="auto"/>
              <w:right w:val="single" w:sz="4" w:space="0" w:color="auto"/>
            </w:tcBorders>
          </w:tcPr>
          <w:p w:rsidR="00613F0B" w:rsidRPr="00865A91" w:rsidRDefault="00613F0B" w:rsidP="00865A91">
            <w:pPr>
              <w:rPr>
                <w:rFonts w:ascii="Arial" w:hAnsi="Arial" w:cs="Arial"/>
              </w:rPr>
            </w:pPr>
          </w:p>
        </w:tc>
        <w:tc>
          <w:tcPr>
            <w:tcW w:w="422" w:type="pct"/>
            <w:vMerge/>
            <w:tcBorders>
              <w:left w:val="single" w:sz="4" w:space="0" w:color="auto"/>
              <w:right w:val="single" w:sz="4" w:space="0" w:color="auto"/>
            </w:tcBorders>
          </w:tcPr>
          <w:p w:rsidR="00613F0B" w:rsidRPr="00865A91" w:rsidRDefault="00613F0B" w:rsidP="00865A91">
            <w:pPr>
              <w:rPr>
                <w:rFonts w:ascii="Arial" w:hAnsi="Arial" w:cs="Arial"/>
              </w:rPr>
            </w:pPr>
          </w:p>
        </w:tc>
        <w:tc>
          <w:tcPr>
            <w:tcW w:w="67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rPr>
            </w:pPr>
            <w:r w:rsidRPr="00865A91">
              <w:rPr>
                <w:rFonts w:ascii="Arial" w:hAnsi="Arial" w:cs="Arial"/>
              </w:rPr>
              <w:t>Средства бюджета Московской области</w:t>
            </w:r>
          </w:p>
        </w:tc>
        <w:tc>
          <w:tcPr>
            <w:tcW w:w="419" w:type="pct"/>
            <w:tcBorders>
              <w:top w:val="single" w:sz="4" w:space="0" w:color="auto"/>
              <w:bottom w:val="single" w:sz="4" w:space="0" w:color="auto"/>
              <w:right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6300,0</w:t>
            </w:r>
          </w:p>
        </w:tc>
        <w:tc>
          <w:tcPr>
            <w:tcW w:w="358" w:type="pct"/>
            <w:tcBorders>
              <w:top w:val="single" w:sz="4" w:space="0" w:color="auto"/>
              <w:left w:val="single" w:sz="4" w:space="0" w:color="auto"/>
              <w:bottom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6300,0</w:t>
            </w:r>
          </w:p>
        </w:tc>
        <w:tc>
          <w:tcPr>
            <w:tcW w:w="278"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0,0</w:t>
            </w:r>
          </w:p>
        </w:tc>
        <w:tc>
          <w:tcPr>
            <w:tcW w:w="224"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0,0</w:t>
            </w:r>
          </w:p>
        </w:tc>
        <w:tc>
          <w:tcPr>
            <w:tcW w:w="232"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0,0</w:t>
            </w:r>
          </w:p>
        </w:tc>
        <w:tc>
          <w:tcPr>
            <w:tcW w:w="249"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0,0</w:t>
            </w:r>
          </w:p>
        </w:tc>
        <w:tc>
          <w:tcPr>
            <w:tcW w:w="583" w:type="pct"/>
            <w:vMerge/>
            <w:tcBorders>
              <w:left w:val="single" w:sz="4" w:space="0" w:color="auto"/>
              <w:right w:val="single" w:sz="4" w:space="0" w:color="auto"/>
            </w:tcBorders>
          </w:tcPr>
          <w:p w:rsidR="00613F0B" w:rsidRPr="00865A91" w:rsidRDefault="00613F0B" w:rsidP="00865A91">
            <w:pPr>
              <w:rPr>
                <w:rFonts w:ascii="Arial" w:hAnsi="Arial" w:cs="Arial"/>
              </w:rPr>
            </w:pPr>
          </w:p>
        </w:tc>
        <w:tc>
          <w:tcPr>
            <w:tcW w:w="724"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rPr>
            </w:pPr>
          </w:p>
        </w:tc>
      </w:tr>
      <w:tr w:rsidR="00613F0B" w:rsidRPr="00865A91" w:rsidTr="00865A91">
        <w:trPr>
          <w:trHeight w:val="255"/>
        </w:trPr>
        <w:tc>
          <w:tcPr>
            <w:tcW w:w="191"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64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422"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67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rPr>
            </w:pPr>
            <w:r w:rsidRPr="00865A91">
              <w:rPr>
                <w:rFonts w:ascii="Arial" w:hAnsi="Arial" w:cs="Arial"/>
              </w:rPr>
              <w:t>Средства бюджета городского округа Павловский Посад</w:t>
            </w:r>
          </w:p>
        </w:tc>
        <w:tc>
          <w:tcPr>
            <w:tcW w:w="419"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1956,35</w:t>
            </w:r>
          </w:p>
        </w:tc>
        <w:tc>
          <w:tcPr>
            <w:tcW w:w="358"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1956,35</w:t>
            </w:r>
          </w:p>
        </w:tc>
        <w:tc>
          <w:tcPr>
            <w:tcW w:w="278"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224"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232"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249"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583"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724"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r>
      <w:tr w:rsidR="00613F0B" w:rsidRPr="00865A91" w:rsidTr="00865A91">
        <w:trPr>
          <w:trHeight w:val="345"/>
        </w:trPr>
        <w:tc>
          <w:tcPr>
            <w:tcW w:w="191" w:type="pct"/>
            <w:vMerge/>
            <w:tcBorders>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646" w:type="pct"/>
            <w:vMerge/>
            <w:tcBorders>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422" w:type="pct"/>
            <w:vMerge/>
            <w:tcBorders>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67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rPr>
            </w:pPr>
            <w:r w:rsidRPr="00865A91">
              <w:rPr>
                <w:rFonts w:ascii="Arial" w:hAnsi="Arial" w:cs="Arial"/>
              </w:rPr>
              <w:t>Внебюджетные средства</w:t>
            </w:r>
          </w:p>
        </w:tc>
        <w:tc>
          <w:tcPr>
            <w:tcW w:w="419"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79,47</w:t>
            </w:r>
          </w:p>
        </w:tc>
        <w:tc>
          <w:tcPr>
            <w:tcW w:w="358"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79,47</w:t>
            </w:r>
          </w:p>
        </w:tc>
        <w:tc>
          <w:tcPr>
            <w:tcW w:w="278"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224"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232"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249"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583" w:type="pct"/>
            <w:vMerge/>
            <w:tcBorders>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724"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r>
      <w:tr w:rsidR="00613F0B" w:rsidRPr="00865A91" w:rsidTr="00865A91">
        <w:trPr>
          <w:trHeight w:val="282"/>
        </w:trPr>
        <w:tc>
          <w:tcPr>
            <w:tcW w:w="191"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lang w:val="en-US"/>
              </w:rPr>
            </w:pPr>
            <w:r w:rsidRPr="00865A91">
              <w:rPr>
                <w:rFonts w:ascii="Arial" w:hAnsi="Arial" w:cs="Arial"/>
              </w:rPr>
              <w:t>7.1</w:t>
            </w:r>
          </w:p>
        </w:tc>
        <w:tc>
          <w:tcPr>
            <w:tcW w:w="646" w:type="pct"/>
            <w:vMerge w:val="restart"/>
            <w:tcBorders>
              <w:top w:val="single" w:sz="4" w:space="0" w:color="auto"/>
              <w:left w:val="single" w:sz="4" w:space="0" w:color="auto"/>
              <w:right w:val="single" w:sz="4" w:space="0" w:color="auto"/>
            </w:tcBorders>
          </w:tcPr>
          <w:p w:rsidR="00613F0B" w:rsidRPr="00865A91" w:rsidRDefault="00613F0B" w:rsidP="00865A91">
            <w:pPr>
              <w:rPr>
                <w:rFonts w:ascii="Arial" w:hAnsi="Arial" w:cs="Arial"/>
              </w:rPr>
            </w:pPr>
            <w:r w:rsidRPr="00865A91">
              <w:rPr>
                <w:rFonts w:ascii="Arial" w:hAnsi="Arial" w:cs="Arial"/>
              </w:rPr>
              <w:t xml:space="preserve">Мероприятие 7.1. </w:t>
            </w:r>
          </w:p>
          <w:p w:rsidR="00613F0B" w:rsidRPr="00865A91" w:rsidRDefault="00613F0B" w:rsidP="00865A91">
            <w:pPr>
              <w:rPr>
                <w:rFonts w:ascii="Arial" w:hAnsi="Arial" w:cs="Arial"/>
              </w:rPr>
            </w:pPr>
            <w:r w:rsidRPr="00865A91">
              <w:rPr>
                <w:rFonts w:ascii="Arial" w:hAnsi="Arial" w:cs="Arial"/>
              </w:rPr>
              <w:t>Реализация проектов граждан, сформированных в рамках практик инициативного бюджетирования</w:t>
            </w:r>
          </w:p>
        </w:tc>
        <w:tc>
          <w:tcPr>
            <w:tcW w:w="422" w:type="pct"/>
            <w:vMerge w:val="restart"/>
            <w:tcBorders>
              <w:top w:val="single" w:sz="4" w:space="0" w:color="auto"/>
              <w:left w:val="single" w:sz="4" w:space="0" w:color="auto"/>
              <w:right w:val="single" w:sz="4" w:space="0" w:color="auto"/>
            </w:tcBorders>
          </w:tcPr>
          <w:p w:rsidR="00613F0B" w:rsidRPr="00865A91" w:rsidRDefault="00613F0B" w:rsidP="00865A91">
            <w:pPr>
              <w:rPr>
                <w:rFonts w:ascii="Arial" w:hAnsi="Arial" w:cs="Arial"/>
              </w:rPr>
            </w:pPr>
            <w:r w:rsidRPr="00865A91">
              <w:rPr>
                <w:rFonts w:ascii="Arial" w:hAnsi="Arial" w:cs="Arial"/>
              </w:rPr>
              <w:t>2021-2025</w:t>
            </w:r>
          </w:p>
        </w:tc>
        <w:tc>
          <w:tcPr>
            <w:tcW w:w="67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rPr>
            </w:pPr>
            <w:r w:rsidRPr="00865A91">
              <w:rPr>
                <w:rFonts w:ascii="Arial" w:hAnsi="Arial" w:cs="Arial"/>
              </w:rPr>
              <w:tab/>
              <w:t>Итого</w:t>
            </w:r>
          </w:p>
        </w:tc>
        <w:tc>
          <w:tcPr>
            <w:tcW w:w="419" w:type="pct"/>
            <w:tcBorders>
              <w:top w:val="single" w:sz="4" w:space="0" w:color="auto"/>
              <w:bottom w:val="single" w:sz="4" w:space="0" w:color="auto"/>
              <w:right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8335,82</w:t>
            </w:r>
          </w:p>
        </w:tc>
        <w:tc>
          <w:tcPr>
            <w:tcW w:w="358" w:type="pct"/>
            <w:tcBorders>
              <w:top w:val="single" w:sz="4" w:space="0" w:color="auto"/>
              <w:left w:val="single" w:sz="4" w:space="0" w:color="auto"/>
              <w:bottom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8335,82</w:t>
            </w:r>
          </w:p>
        </w:tc>
        <w:tc>
          <w:tcPr>
            <w:tcW w:w="278"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0,0</w:t>
            </w:r>
          </w:p>
        </w:tc>
        <w:tc>
          <w:tcPr>
            <w:tcW w:w="224"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0,0</w:t>
            </w:r>
          </w:p>
        </w:tc>
        <w:tc>
          <w:tcPr>
            <w:tcW w:w="232"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0,0</w:t>
            </w:r>
          </w:p>
        </w:tc>
        <w:tc>
          <w:tcPr>
            <w:tcW w:w="249"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0,0</w:t>
            </w:r>
          </w:p>
        </w:tc>
        <w:tc>
          <w:tcPr>
            <w:tcW w:w="583" w:type="pct"/>
            <w:vMerge w:val="restart"/>
            <w:tcBorders>
              <w:top w:val="single" w:sz="4" w:space="0" w:color="auto"/>
              <w:left w:val="single" w:sz="4" w:space="0" w:color="auto"/>
              <w:right w:val="single" w:sz="4" w:space="0" w:color="auto"/>
            </w:tcBorders>
          </w:tcPr>
          <w:p w:rsidR="00613F0B" w:rsidRPr="00865A91" w:rsidRDefault="00613F0B" w:rsidP="00865A91">
            <w:pPr>
              <w:rPr>
                <w:rFonts w:ascii="Arial" w:hAnsi="Arial" w:cs="Arial"/>
              </w:rPr>
            </w:pPr>
            <w:r w:rsidRPr="00865A91">
              <w:rPr>
                <w:rFonts w:ascii="Arial" w:hAnsi="Arial" w:cs="Arial"/>
              </w:rPr>
              <w:t>Отдел благоустройства и экологии Управления ЖКХ и благоустройства Администрации</w:t>
            </w:r>
          </w:p>
        </w:tc>
        <w:tc>
          <w:tcPr>
            <w:tcW w:w="724"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rPr>
            </w:pPr>
          </w:p>
        </w:tc>
      </w:tr>
      <w:tr w:rsidR="00613F0B" w:rsidRPr="00865A91" w:rsidTr="00865A91">
        <w:trPr>
          <w:trHeight w:val="795"/>
        </w:trPr>
        <w:tc>
          <w:tcPr>
            <w:tcW w:w="191"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64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422"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67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rPr>
            </w:pPr>
            <w:r w:rsidRPr="00865A91">
              <w:rPr>
                <w:rFonts w:ascii="Arial" w:hAnsi="Arial" w:cs="Arial"/>
              </w:rPr>
              <w:t>Средства бюджета Московской области</w:t>
            </w:r>
          </w:p>
        </w:tc>
        <w:tc>
          <w:tcPr>
            <w:tcW w:w="419" w:type="pct"/>
            <w:tcBorders>
              <w:top w:val="single" w:sz="4" w:space="0" w:color="auto"/>
              <w:bottom w:val="single" w:sz="4" w:space="0" w:color="auto"/>
              <w:right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6300,0</w:t>
            </w:r>
          </w:p>
        </w:tc>
        <w:tc>
          <w:tcPr>
            <w:tcW w:w="358" w:type="pct"/>
            <w:tcBorders>
              <w:top w:val="single" w:sz="4" w:space="0" w:color="auto"/>
              <w:left w:val="single" w:sz="4" w:space="0" w:color="auto"/>
              <w:bottom w:val="single" w:sz="4" w:space="0" w:color="auto"/>
            </w:tcBorders>
            <w:vAlign w:val="center"/>
          </w:tcPr>
          <w:p w:rsidR="00613F0B" w:rsidRPr="00865A91" w:rsidRDefault="00613F0B" w:rsidP="00865A91">
            <w:pPr>
              <w:spacing w:line="276" w:lineRule="auto"/>
              <w:jc w:val="center"/>
              <w:rPr>
                <w:rFonts w:ascii="Arial" w:hAnsi="Arial" w:cs="Arial"/>
                <w:lang w:eastAsia="en-US"/>
              </w:rPr>
            </w:pPr>
            <w:r w:rsidRPr="00865A91">
              <w:rPr>
                <w:rFonts w:ascii="Arial" w:hAnsi="Arial" w:cs="Arial"/>
                <w:lang w:eastAsia="en-US"/>
              </w:rPr>
              <w:t>6300,0</w:t>
            </w:r>
          </w:p>
        </w:tc>
        <w:tc>
          <w:tcPr>
            <w:tcW w:w="278"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224"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232"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249"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583"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724"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r>
      <w:tr w:rsidR="00613F0B" w:rsidRPr="00865A91" w:rsidTr="00865A91">
        <w:trPr>
          <w:trHeight w:val="255"/>
        </w:trPr>
        <w:tc>
          <w:tcPr>
            <w:tcW w:w="191"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64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422"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67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rPr>
            </w:pPr>
            <w:r w:rsidRPr="00865A91">
              <w:rPr>
                <w:rFonts w:ascii="Arial" w:hAnsi="Arial" w:cs="Arial"/>
              </w:rPr>
              <w:t>Средства бюджета городского округа Павловский Посад</w:t>
            </w:r>
          </w:p>
        </w:tc>
        <w:tc>
          <w:tcPr>
            <w:tcW w:w="419"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1956,35</w:t>
            </w:r>
          </w:p>
        </w:tc>
        <w:tc>
          <w:tcPr>
            <w:tcW w:w="358"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1956,35</w:t>
            </w:r>
          </w:p>
        </w:tc>
        <w:tc>
          <w:tcPr>
            <w:tcW w:w="278"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224"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232"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249"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583"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724"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r>
      <w:tr w:rsidR="00613F0B" w:rsidRPr="00865A91" w:rsidTr="00865A91">
        <w:trPr>
          <w:trHeight w:val="390"/>
        </w:trPr>
        <w:tc>
          <w:tcPr>
            <w:tcW w:w="191"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646" w:type="pct"/>
            <w:vMerge/>
            <w:tcBorders>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422" w:type="pct"/>
            <w:vMerge/>
            <w:tcBorders>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67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rPr>
                <w:rFonts w:ascii="Arial" w:hAnsi="Arial" w:cs="Arial"/>
              </w:rPr>
            </w:pPr>
            <w:r w:rsidRPr="00865A91">
              <w:rPr>
                <w:rFonts w:ascii="Arial" w:hAnsi="Arial" w:cs="Arial"/>
              </w:rPr>
              <w:t>Внебюджетные средства</w:t>
            </w:r>
          </w:p>
        </w:tc>
        <w:tc>
          <w:tcPr>
            <w:tcW w:w="419"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79,47</w:t>
            </w:r>
          </w:p>
        </w:tc>
        <w:tc>
          <w:tcPr>
            <w:tcW w:w="358"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79,47</w:t>
            </w:r>
          </w:p>
        </w:tc>
        <w:tc>
          <w:tcPr>
            <w:tcW w:w="278"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224"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232"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249" w:type="pct"/>
            <w:tcBorders>
              <w:top w:val="single" w:sz="4" w:space="0" w:color="auto"/>
              <w:left w:val="single" w:sz="4" w:space="0" w:color="auto"/>
              <w:bottom w:val="single" w:sz="4" w:space="0" w:color="auto"/>
              <w:right w:val="single" w:sz="4" w:space="0" w:color="auto"/>
            </w:tcBorders>
            <w:vAlign w:val="center"/>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0,0</w:t>
            </w:r>
          </w:p>
        </w:tc>
        <w:tc>
          <w:tcPr>
            <w:tcW w:w="583" w:type="pct"/>
            <w:vMerge/>
            <w:tcBorders>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724"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r>
    </w:tbl>
    <w:p w:rsidR="00613F0B" w:rsidRPr="00865A91" w:rsidRDefault="00613F0B" w:rsidP="00865A91">
      <w:pPr>
        <w:jc w:val="center"/>
        <w:rPr>
          <w:rFonts w:ascii="Arial" w:hAnsi="Arial" w:cs="Arial"/>
          <w:bCs/>
          <w:lang w:eastAsia="en-US"/>
        </w:rPr>
      </w:pPr>
    </w:p>
    <w:p w:rsidR="00613F0B" w:rsidRPr="00865A91" w:rsidRDefault="00613F0B" w:rsidP="00865A91">
      <w:pPr>
        <w:jc w:val="center"/>
        <w:rPr>
          <w:rFonts w:ascii="Arial" w:hAnsi="Arial" w:cs="Arial"/>
          <w:bCs/>
          <w:lang w:eastAsia="en-US"/>
        </w:rPr>
      </w:pPr>
    </w:p>
    <w:p w:rsidR="00613F0B" w:rsidRPr="00865A91" w:rsidRDefault="00613F0B" w:rsidP="00865A91">
      <w:pPr>
        <w:jc w:val="center"/>
        <w:rPr>
          <w:rFonts w:ascii="Arial" w:hAnsi="Arial" w:cs="Arial"/>
          <w:bCs/>
          <w:lang w:eastAsia="en-US"/>
        </w:rPr>
      </w:pPr>
    </w:p>
    <w:p w:rsidR="00613F0B" w:rsidRPr="00865A91" w:rsidRDefault="00613F0B" w:rsidP="00865A91">
      <w:pPr>
        <w:jc w:val="center"/>
        <w:rPr>
          <w:rFonts w:ascii="Arial" w:hAnsi="Arial" w:cs="Arial"/>
          <w:bCs/>
          <w:lang w:eastAsia="en-US"/>
        </w:rPr>
      </w:pPr>
      <w:r w:rsidRPr="00865A91">
        <w:rPr>
          <w:rFonts w:ascii="Arial" w:hAnsi="Arial" w:cs="Arial"/>
          <w:bCs/>
          <w:lang w:eastAsia="en-US"/>
        </w:rPr>
        <w:t>Паспорт</w:t>
      </w:r>
      <w:bookmarkStart w:id="7" w:name="_Hlk509496649"/>
      <w:r w:rsidRPr="00865A91">
        <w:rPr>
          <w:rFonts w:ascii="Arial" w:hAnsi="Arial" w:cs="Arial"/>
          <w:bCs/>
          <w:lang w:eastAsia="en-US"/>
        </w:rPr>
        <w:t xml:space="preserve"> Подпрограммы IV «Молодежь Подмосковья»</w:t>
      </w:r>
    </w:p>
    <w:p w:rsidR="00613F0B" w:rsidRPr="00865A91" w:rsidRDefault="00613F0B" w:rsidP="00865A91">
      <w:pPr>
        <w:jc w:val="center"/>
        <w:rPr>
          <w:rFonts w:ascii="Arial" w:hAnsi="Arial" w:cs="Arial"/>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2572"/>
        <w:gridCol w:w="3945"/>
        <w:gridCol w:w="1195"/>
        <w:gridCol w:w="1059"/>
        <w:gridCol w:w="1059"/>
        <w:gridCol w:w="1059"/>
        <w:gridCol w:w="1059"/>
        <w:gridCol w:w="1054"/>
      </w:tblGrid>
      <w:tr w:rsidR="00613F0B" w:rsidRPr="00865A91" w:rsidTr="00865A91">
        <w:trPr>
          <w:trHeight w:val="360"/>
        </w:trPr>
        <w:tc>
          <w:tcPr>
            <w:tcW w:w="1454" w:type="pct"/>
            <w:gridSpan w:val="2"/>
            <w:tcBorders>
              <w:bottom w:val="single" w:sz="4" w:space="0" w:color="auto"/>
            </w:tcBorders>
          </w:tcPr>
          <w:bookmarkEnd w:id="7"/>
          <w:p w:rsidR="00613F0B" w:rsidRPr="00865A91" w:rsidRDefault="00613F0B" w:rsidP="00865A91">
            <w:pPr>
              <w:widowControl w:val="0"/>
              <w:autoSpaceDE w:val="0"/>
              <w:autoSpaceDN w:val="0"/>
              <w:rPr>
                <w:rFonts w:ascii="Arial" w:hAnsi="Arial" w:cs="Arial"/>
              </w:rPr>
            </w:pPr>
            <w:r w:rsidRPr="00865A91">
              <w:rPr>
                <w:rFonts w:ascii="Arial" w:hAnsi="Arial" w:cs="Arial"/>
              </w:rPr>
              <w:t xml:space="preserve">Муниципальный заказчик Подпрограммы                  </w:t>
            </w:r>
          </w:p>
        </w:tc>
        <w:tc>
          <w:tcPr>
            <w:tcW w:w="3546" w:type="pct"/>
            <w:gridSpan w:val="7"/>
            <w:tcBorders>
              <w:bottom w:val="single" w:sz="4" w:space="0" w:color="auto"/>
            </w:tcBorders>
          </w:tcPr>
          <w:p w:rsidR="00613F0B" w:rsidRPr="00865A91" w:rsidRDefault="00613F0B" w:rsidP="00865A91">
            <w:pPr>
              <w:widowControl w:val="0"/>
              <w:autoSpaceDE w:val="0"/>
              <w:autoSpaceDN w:val="0"/>
              <w:rPr>
                <w:rFonts w:ascii="Arial" w:hAnsi="Arial" w:cs="Arial"/>
              </w:rPr>
            </w:pPr>
            <w:r w:rsidRPr="00865A91">
              <w:rPr>
                <w:rFonts w:ascii="Arial" w:hAnsi="Arial" w:cs="Arial"/>
                <w:bCs/>
              </w:rPr>
              <w:t>Отдел по физической культуре, спорту и работе с молодежью Управления по культуре, спорту и работе с молодежью Администрации городского округа Павловский Посад Московской области</w:t>
            </w:r>
          </w:p>
        </w:tc>
      </w:tr>
      <w:tr w:rsidR="00613F0B" w:rsidRPr="00865A91" w:rsidTr="00865A91">
        <w:trPr>
          <w:trHeight w:val="360"/>
        </w:trPr>
        <w:tc>
          <w:tcPr>
            <w:tcW w:w="591" w:type="pct"/>
            <w:vMerge w:val="restart"/>
            <w:tcBorders>
              <w:bottom w:val="nil"/>
            </w:tcBorders>
          </w:tcPr>
          <w:p w:rsidR="00613F0B" w:rsidRPr="00865A91" w:rsidRDefault="00613F0B" w:rsidP="00865A91">
            <w:pPr>
              <w:widowControl w:val="0"/>
              <w:autoSpaceDE w:val="0"/>
              <w:autoSpaceDN w:val="0"/>
              <w:rPr>
                <w:rFonts w:ascii="Arial" w:hAnsi="Arial" w:cs="Arial"/>
              </w:rPr>
            </w:pPr>
            <w:r w:rsidRPr="00865A91">
              <w:rPr>
                <w:rFonts w:ascii="Arial" w:hAnsi="Arial" w:cs="Arial"/>
              </w:rPr>
              <w:t xml:space="preserve">Источники финансирования   </w:t>
            </w:r>
            <w:r w:rsidRPr="00865A91">
              <w:rPr>
                <w:rFonts w:ascii="Arial" w:hAnsi="Arial" w:cs="Arial"/>
              </w:rPr>
              <w:br/>
              <w:t>Подпрограммы, в том числе по годам:</w:t>
            </w:r>
          </w:p>
        </w:tc>
        <w:tc>
          <w:tcPr>
            <w:tcW w:w="864" w:type="pct"/>
            <w:vMerge w:val="restart"/>
            <w:tcBorders>
              <w:bottom w:val="nil"/>
            </w:tcBorders>
          </w:tcPr>
          <w:p w:rsidR="00613F0B" w:rsidRPr="00865A91" w:rsidRDefault="00613F0B" w:rsidP="00865A91">
            <w:pPr>
              <w:spacing w:after="160" w:line="259" w:lineRule="auto"/>
              <w:rPr>
                <w:rFonts w:ascii="Arial" w:hAnsi="Arial" w:cs="Arial"/>
                <w:lang w:eastAsia="en-US"/>
              </w:rPr>
            </w:pPr>
            <w:r w:rsidRPr="00865A91">
              <w:rPr>
                <w:rFonts w:ascii="Arial" w:eastAsiaTheme="minorEastAsia" w:hAnsi="Arial" w:cs="Arial"/>
                <w:lang w:eastAsia="en-US"/>
              </w:rPr>
              <w:t>Главный распорядитель бюджетных средств:</w:t>
            </w:r>
          </w:p>
          <w:p w:rsidR="00613F0B" w:rsidRPr="00865A91" w:rsidRDefault="00613F0B" w:rsidP="00865A91">
            <w:pPr>
              <w:spacing w:after="160" w:line="259" w:lineRule="auto"/>
              <w:rPr>
                <w:rFonts w:ascii="Arial" w:hAnsi="Arial" w:cs="Arial"/>
                <w:lang w:eastAsia="en-US"/>
              </w:rPr>
            </w:pPr>
            <w:r w:rsidRPr="00865A91">
              <w:rPr>
                <w:rFonts w:ascii="Arial" w:eastAsiaTheme="minorEastAsia" w:hAnsi="Arial" w:cs="Arial"/>
                <w:lang w:eastAsia="en-US"/>
              </w:rPr>
              <w:t>Управление по культуре, спорту и работе с молодежью</w:t>
            </w:r>
            <w:r w:rsidRPr="00865A91">
              <w:rPr>
                <w:rFonts w:ascii="Arial" w:hAnsi="Arial" w:cs="Arial"/>
                <w:bCs/>
                <w:lang w:eastAsia="en-US"/>
              </w:rPr>
              <w:t xml:space="preserve"> Администрации городского округа Павловский Посад Московской области</w:t>
            </w:r>
          </w:p>
        </w:tc>
        <w:tc>
          <w:tcPr>
            <w:tcW w:w="1318" w:type="pct"/>
            <w:vMerge w:val="restart"/>
          </w:tcPr>
          <w:p w:rsidR="00613F0B" w:rsidRPr="00865A91" w:rsidRDefault="00613F0B" w:rsidP="00865A91">
            <w:pPr>
              <w:widowControl w:val="0"/>
              <w:autoSpaceDE w:val="0"/>
              <w:autoSpaceDN w:val="0"/>
              <w:rPr>
                <w:rFonts w:ascii="Arial" w:hAnsi="Arial" w:cs="Arial"/>
              </w:rPr>
            </w:pPr>
          </w:p>
          <w:p w:rsidR="00613F0B" w:rsidRPr="00865A91" w:rsidRDefault="00613F0B" w:rsidP="00865A91">
            <w:pPr>
              <w:widowControl w:val="0"/>
              <w:autoSpaceDE w:val="0"/>
              <w:autoSpaceDN w:val="0"/>
              <w:rPr>
                <w:rFonts w:ascii="Arial" w:hAnsi="Arial" w:cs="Arial"/>
              </w:rPr>
            </w:pPr>
            <w:r w:rsidRPr="00865A91">
              <w:rPr>
                <w:rFonts w:ascii="Arial" w:hAnsi="Arial" w:cs="Arial"/>
              </w:rPr>
              <w:t>Источник финансирования</w:t>
            </w:r>
          </w:p>
        </w:tc>
        <w:tc>
          <w:tcPr>
            <w:tcW w:w="2227" w:type="pct"/>
            <w:gridSpan w:val="6"/>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Расходы (тыс. рублей)</w:t>
            </w:r>
          </w:p>
        </w:tc>
      </w:tr>
      <w:tr w:rsidR="00613F0B" w:rsidRPr="00865A91" w:rsidTr="00865A91">
        <w:trPr>
          <w:trHeight w:val="439"/>
        </w:trPr>
        <w:tc>
          <w:tcPr>
            <w:tcW w:w="591" w:type="pct"/>
            <w:vMerge/>
            <w:tcBorders>
              <w:bottom w:val="nil"/>
            </w:tcBorders>
          </w:tcPr>
          <w:p w:rsidR="00613F0B" w:rsidRPr="00865A91" w:rsidRDefault="00613F0B" w:rsidP="00865A91">
            <w:pPr>
              <w:widowControl w:val="0"/>
              <w:autoSpaceDE w:val="0"/>
              <w:autoSpaceDN w:val="0"/>
              <w:rPr>
                <w:rFonts w:ascii="Arial" w:hAnsi="Arial" w:cs="Arial"/>
              </w:rPr>
            </w:pPr>
          </w:p>
        </w:tc>
        <w:tc>
          <w:tcPr>
            <w:tcW w:w="864" w:type="pct"/>
            <w:vMerge/>
            <w:tcBorders>
              <w:bottom w:val="nil"/>
            </w:tcBorders>
          </w:tcPr>
          <w:p w:rsidR="00613F0B" w:rsidRPr="00865A91" w:rsidRDefault="00613F0B" w:rsidP="00865A91">
            <w:pPr>
              <w:spacing w:after="160" w:line="259" w:lineRule="auto"/>
              <w:rPr>
                <w:rFonts w:ascii="Arial" w:hAnsi="Arial" w:cs="Arial"/>
                <w:lang w:eastAsia="en-US"/>
              </w:rPr>
            </w:pPr>
          </w:p>
        </w:tc>
        <w:tc>
          <w:tcPr>
            <w:tcW w:w="1318" w:type="pct"/>
            <w:vMerge/>
            <w:vAlign w:val="center"/>
          </w:tcPr>
          <w:p w:rsidR="00613F0B" w:rsidRPr="00865A91" w:rsidRDefault="00613F0B" w:rsidP="00865A91">
            <w:pPr>
              <w:widowControl w:val="0"/>
              <w:autoSpaceDE w:val="0"/>
              <w:autoSpaceDN w:val="0"/>
              <w:rPr>
                <w:rFonts w:ascii="Arial" w:hAnsi="Arial" w:cs="Arial"/>
              </w:rPr>
            </w:pPr>
          </w:p>
        </w:tc>
        <w:tc>
          <w:tcPr>
            <w:tcW w:w="409" w:type="pct"/>
            <w:vAlign w:val="center"/>
          </w:tcPr>
          <w:p w:rsidR="00613F0B" w:rsidRPr="00865A91" w:rsidRDefault="00613F0B" w:rsidP="00865A91">
            <w:pPr>
              <w:widowControl w:val="0"/>
              <w:autoSpaceDE w:val="0"/>
              <w:autoSpaceDN w:val="0"/>
              <w:ind w:right="-134"/>
              <w:rPr>
                <w:rFonts w:ascii="Arial" w:hAnsi="Arial" w:cs="Arial"/>
              </w:rPr>
            </w:pPr>
            <w:r w:rsidRPr="00865A91">
              <w:rPr>
                <w:rFonts w:ascii="Arial" w:hAnsi="Arial" w:cs="Arial"/>
              </w:rPr>
              <w:t>Всего</w:t>
            </w:r>
          </w:p>
        </w:tc>
        <w:tc>
          <w:tcPr>
            <w:tcW w:w="364"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2021 год</w:t>
            </w:r>
          </w:p>
        </w:tc>
        <w:tc>
          <w:tcPr>
            <w:tcW w:w="364"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2022 год</w:t>
            </w:r>
          </w:p>
        </w:tc>
        <w:tc>
          <w:tcPr>
            <w:tcW w:w="364"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2023 год</w:t>
            </w:r>
          </w:p>
        </w:tc>
        <w:tc>
          <w:tcPr>
            <w:tcW w:w="364"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2024 год</w:t>
            </w:r>
          </w:p>
        </w:tc>
        <w:tc>
          <w:tcPr>
            <w:tcW w:w="364"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2025 год</w:t>
            </w:r>
          </w:p>
        </w:tc>
      </w:tr>
      <w:tr w:rsidR="00613F0B" w:rsidRPr="00865A91" w:rsidTr="00865A91">
        <w:trPr>
          <w:trHeight w:val="20"/>
        </w:trPr>
        <w:tc>
          <w:tcPr>
            <w:tcW w:w="591" w:type="pct"/>
            <w:vMerge/>
            <w:tcBorders>
              <w:bottom w:val="nil"/>
            </w:tcBorders>
          </w:tcPr>
          <w:p w:rsidR="00613F0B" w:rsidRPr="00865A91" w:rsidRDefault="00613F0B" w:rsidP="00865A91">
            <w:pPr>
              <w:widowControl w:val="0"/>
              <w:autoSpaceDE w:val="0"/>
              <w:autoSpaceDN w:val="0"/>
              <w:rPr>
                <w:rFonts w:ascii="Arial" w:hAnsi="Arial" w:cs="Arial"/>
              </w:rPr>
            </w:pPr>
          </w:p>
        </w:tc>
        <w:tc>
          <w:tcPr>
            <w:tcW w:w="864" w:type="pct"/>
            <w:vMerge/>
            <w:tcBorders>
              <w:bottom w:val="nil"/>
            </w:tcBorders>
          </w:tcPr>
          <w:p w:rsidR="00613F0B" w:rsidRPr="00865A91" w:rsidRDefault="00613F0B" w:rsidP="00865A91">
            <w:pPr>
              <w:spacing w:after="160" w:line="259" w:lineRule="auto"/>
              <w:rPr>
                <w:rFonts w:ascii="Arial" w:hAnsi="Arial" w:cs="Arial"/>
                <w:lang w:eastAsia="en-US"/>
              </w:rPr>
            </w:pPr>
          </w:p>
        </w:tc>
        <w:tc>
          <w:tcPr>
            <w:tcW w:w="1318" w:type="pct"/>
            <w:vAlign w:val="center"/>
          </w:tcPr>
          <w:p w:rsidR="00613F0B" w:rsidRPr="00865A91" w:rsidRDefault="00613F0B" w:rsidP="00865A91">
            <w:pPr>
              <w:widowControl w:val="0"/>
              <w:autoSpaceDE w:val="0"/>
              <w:autoSpaceDN w:val="0"/>
              <w:rPr>
                <w:rFonts w:ascii="Arial" w:hAnsi="Arial" w:cs="Arial"/>
              </w:rPr>
            </w:pPr>
            <w:r w:rsidRPr="00865A91">
              <w:rPr>
                <w:rFonts w:ascii="Arial" w:hAnsi="Arial" w:cs="Arial"/>
              </w:rPr>
              <w:t>Всего:</w:t>
            </w:r>
          </w:p>
          <w:p w:rsidR="00613F0B" w:rsidRPr="00865A91" w:rsidRDefault="00613F0B" w:rsidP="00865A91">
            <w:pPr>
              <w:widowControl w:val="0"/>
              <w:autoSpaceDE w:val="0"/>
              <w:autoSpaceDN w:val="0"/>
              <w:rPr>
                <w:rFonts w:ascii="Arial" w:hAnsi="Arial" w:cs="Arial"/>
              </w:rPr>
            </w:pPr>
            <w:r w:rsidRPr="00865A91">
              <w:rPr>
                <w:rFonts w:ascii="Arial" w:hAnsi="Arial" w:cs="Arial"/>
                <w:i/>
              </w:rPr>
              <w:t xml:space="preserve"> в том числе:</w:t>
            </w:r>
          </w:p>
        </w:tc>
        <w:tc>
          <w:tcPr>
            <w:tcW w:w="409" w:type="pct"/>
          </w:tcPr>
          <w:p w:rsidR="00613F0B" w:rsidRPr="00865A91" w:rsidRDefault="00613F0B" w:rsidP="00865A91">
            <w:pPr>
              <w:jc w:val="center"/>
              <w:rPr>
                <w:rFonts w:ascii="Arial" w:hAnsi="Arial" w:cs="Arial"/>
                <w:lang w:eastAsia="en-US"/>
              </w:rPr>
            </w:pPr>
            <w:r w:rsidRPr="00865A91">
              <w:rPr>
                <w:rFonts w:ascii="Arial" w:hAnsi="Arial" w:cs="Arial"/>
                <w:lang w:eastAsia="en-US"/>
              </w:rPr>
              <w:t>43199,3</w:t>
            </w:r>
          </w:p>
        </w:tc>
        <w:tc>
          <w:tcPr>
            <w:tcW w:w="364" w:type="pct"/>
          </w:tcPr>
          <w:p w:rsidR="00613F0B" w:rsidRPr="00865A91" w:rsidRDefault="00613F0B" w:rsidP="00865A91">
            <w:pPr>
              <w:jc w:val="center"/>
              <w:rPr>
                <w:rFonts w:ascii="Arial" w:hAnsi="Arial" w:cs="Arial"/>
                <w:lang w:eastAsia="en-US"/>
              </w:rPr>
            </w:pPr>
            <w:r w:rsidRPr="00865A91">
              <w:rPr>
                <w:rFonts w:ascii="Arial" w:hAnsi="Arial" w:cs="Arial"/>
                <w:lang w:eastAsia="en-US"/>
              </w:rPr>
              <w:t>8199,3</w:t>
            </w:r>
          </w:p>
        </w:tc>
        <w:tc>
          <w:tcPr>
            <w:tcW w:w="364" w:type="pct"/>
          </w:tcPr>
          <w:p w:rsidR="00613F0B" w:rsidRPr="00865A91" w:rsidRDefault="00613F0B" w:rsidP="00865A91">
            <w:pPr>
              <w:jc w:val="center"/>
              <w:rPr>
                <w:rFonts w:ascii="Arial" w:hAnsi="Arial" w:cs="Arial"/>
                <w:lang w:eastAsia="en-US"/>
              </w:rPr>
            </w:pPr>
            <w:r w:rsidRPr="00865A91">
              <w:rPr>
                <w:rFonts w:ascii="Arial" w:hAnsi="Arial" w:cs="Arial"/>
                <w:lang w:eastAsia="en-US"/>
              </w:rPr>
              <w:t>8750,0</w:t>
            </w:r>
          </w:p>
        </w:tc>
        <w:tc>
          <w:tcPr>
            <w:tcW w:w="364" w:type="pct"/>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8750,0</w:t>
            </w:r>
          </w:p>
        </w:tc>
        <w:tc>
          <w:tcPr>
            <w:tcW w:w="364" w:type="pct"/>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8750,0</w:t>
            </w:r>
          </w:p>
        </w:tc>
        <w:tc>
          <w:tcPr>
            <w:tcW w:w="364" w:type="pct"/>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8750,0</w:t>
            </w:r>
          </w:p>
        </w:tc>
      </w:tr>
      <w:tr w:rsidR="00613F0B" w:rsidRPr="00865A91" w:rsidTr="00865A91">
        <w:trPr>
          <w:trHeight w:val="20"/>
        </w:trPr>
        <w:tc>
          <w:tcPr>
            <w:tcW w:w="591" w:type="pct"/>
            <w:vMerge/>
            <w:tcBorders>
              <w:bottom w:val="nil"/>
            </w:tcBorders>
          </w:tcPr>
          <w:p w:rsidR="00613F0B" w:rsidRPr="00865A91" w:rsidRDefault="00613F0B" w:rsidP="00865A91">
            <w:pPr>
              <w:widowControl w:val="0"/>
              <w:autoSpaceDE w:val="0"/>
              <w:autoSpaceDN w:val="0"/>
              <w:rPr>
                <w:rFonts w:ascii="Arial" w:hAnsi="Arial" w:cs="Arial"/>
              </w:rPr>
            </w:pPr>
          </w:p>
        </w:tc>
        <w:tc>
          <w:tcPr>
            <w:tcW w:w="864" w:type="pct"/>
            <w:vMerge/>
            <w:tcBorders>
              <w:bottom w:val="nil"/>
            </w:tcBorders>
          </w:tcPr>
          <w:p w:rsidR="00613F0B" w:rsidRPr="00865A91" w:rsidRDefault="00613F0B" w:rsidP="00865A91">
            <w:pPr>
              <w:widowControl w:val="0"/>
              <w:autoSpaceDE w:val="0"/>
              <w:autoSpaceDN w:val="0"/>
              <w:rPr>
                <w:rFonts w:ascii="Arial" w:hAnsi="Arial" w:cs="Arial"/>
              </w:rPr>
            </w:pPr>
          </w:p>
        </w:tc>
        <w:tc>
          <w:tcPr>
            <w:tcW w:w="1318" w:type="pct"/>
            <w:vAlign w:val="center"/>
          </w:tcPr>
          <w:p w:rsidR="00613F0B" w:rsidRPr="00865A91" w:rsidRDefault="00613F0B" w:rsidP="00865A91">
            <w:pPr>
              <w:widowControl w:val="0"/>
              <w:autoSpaceDE w:val="0"/>
              <w:autoSpaceDN w:val="0"/>
              <w:rPr>
                <w:rFonts w:ascii="Arial" w:hAnsi="Arial" w:cs="Arial"/>
              </w:rPr>
            </w:pPr>
            <w:r w:rsidRPr="00865A91">
              <w:rPr>
                <w:rFonts w:ascii="Arial" w:hAnsi="Arial" w:cs="Arial"/>
              </w:rPr>
              <w:t>Средства бюджета городского округа Павловский Посад</w:t>
            </w:r>
          </w:p>
        </w:tc>
        <w:tc>
          <w:tcPr>
            <w:tcW w:w="409" w:type="pct"/>
          </w:tcPr>
          <w:p w:rsidR="00613F0B" w:rsidRPr="00865A91" w:rsidRDefault="00613F0B" w:rsidP="00865A91">
            <w:pPr>
              <w:jc w:val="center"/>
              <w:rPr>
                <w:rFonts w:ascii="Arial" w:hAnsi="Arial" w:cs="Arial"/>
                <w:lang w:eastAsia="en-US"/>
              </w:rPr>
            </w:pPr>
            <w:r w:rsidRPr="00865A91">
              <w:rPr>
                <w:rFonts w:ascii="Arial" w:hAnsi="Arial" w:cs="Arial"/>
                <w:lang w:eastAsia="en-US"/>
              </w:rPr>
              <w:t>39048,0</w:t>
            </w:r>
          </w:p>
        </w:tc>
        <w:tc>
          <w:tcPr>
            <w:tcW w:w="364" w:type="pct"/>
          </w:tcPr>
          <w:p w:rsidR="00613F0B" w:rsidRPr="00865A91" w:rsidRDefault="00613F0B" w:rsidP="00865A91">
            <w:pPr>
              <w:jc w:val="center"/>
              <w:rPr>
                <w:rFonts w:ascii="Arial" w:hAnsi="Arial" w:cs="Arial"/>
                <w:lang w:eastAsia="en-US"/>
              </w:rPr>
            </w:pPr>
            <w:r w:rsidRPr="00865A91">
              <w:rPr>
                <w:rFonts w:ascii="Arial" w:hAnsi="Arial" w:cs="Arial"/>
                <w:lang w:eastAsia="en-US"/>
              </w:rPr>
              <w:t>7048,0</w:t>
            </w:r>
          </w:p>
        </w:tc>
        <w:tc>
          <w:tcPr>
            <w:tcW w:w="364" w:type="pct"/>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8000,0</w:t>
            </w:r>
          </w:p>
        </w:tc>
        <w:tc>
          <w:tcPr>
            <w:tcW w:w="364" w:type="pct"/>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8000,0</w:t>
            </w:r>
          </w:p>
        </w:tc>
        <w:tc>
          <w:tcPr>
            <w:tcW w:w="364" w:type="pct"/>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8000,0</w:t>
            </w:r>
          </w:p>
        </w:tc>
        <w:tc>
          <w:tcPr>
            <w:tcW w:w="364" w:type="pct"/>
          </w:tcPr>
          <w:p w:rsidR="00613F0B" w:rsidRPr="00865A91" w:rsidRDefault="00613F0B" w:rsidP="00865A91">
            <w:pPr>
              <w:spacing w:after="200" w:line="276" w:lineRule="auto"/>
              <w:jc w:val="center"/>
              <w:rPr>
                <w:rFonts w:ascii="Arial" w:hAnsi="Arial" w:cs="Arial"/>
                <w:lang w:eastAsia="en-US"/>
              </w:rPr>
            </w:pPr>
            <w:r w:rsidRPr="00865A91">
              <w:rPr>
                <w:rFonts w:ascii="Arial" w:hAnsi="Arial" w:cs="Arial"/>
                <w:lang w:eastAsia="en-US"/>
              </w:rPr>
              <w:t>8000,0</w:t>
            </w:r>
          </w:p>
        </w:tc>
      </w:tr>
      <w:tr w:rsidR="00613F0B" w:rsidRPr="00865A91" w:rsidTr="00865A91">
        <w:trPr>
          <w:trHeight w:val="20"/>
        </w:trPr>
        <w:tc>
          <w:tcPr>
            <w:tcW w:w="591" w:type="pct"/>
            <w:vMerge/>
            <w:tcBorders>
              <w:bottom w:val="single" w:sz="4" w:space="0" w:color="auto"/>
            </w:tcBorders>
          </w:tcPr>
          <w:p w:rsidR="00613F0B" w:rsidRPr="00865A91" w:rsidRDefault="00613F0B" w:rsidP="00865A91">
            <w:pPr>
              <w:widowControl w:val="0"/>
              <w:autoSpaceDE w:val="0"/>
              <w:autoSpaceDN w:val="0"/>
              <w:rPr>
                <w:rFonts w:ascii="Arial" w:hAnsi="Arial" w:cs="Arial"/>
              </w:rPr>
            </w:pPr>
          </w:p>
        </w:tc>
        <w:tc>
          <w:tcPr>
            <w:tcW w:w="864" w:type="pct"/>
            <w:vMerge/>
            <w:tcBorders>
              <w:bottom w:val="single" w:sz="4" w:space="0" w:color="auto"/>
            </w:tcBorders>
          </w:tcPr>
          <w:p w:rsidR="00613F0B" w:rsidRPr="00865A91" w:rsidRDefault="00613F0B" w:rsidP="00865A91">
            <w:pPr>
              <w:widowControl w:val="0"/>
              <w:autoSpaceDE w:val="0"/>
              <w:autoSpaceDN w:val="0"/>
              <w:rPr>
                <w:rFonts w:ascii="Arial" w:hAnsi="Arial" w:cs="Arial"/>
              </w:rPr>
            </w:pPr>
          </w:p>
        </w:tc>
        <w:tc>
          <w:tcPr>
            <w:tcW w:w="1318" w:type="pct"/>
            <w:tcBorders>
              <w:bottom w:val="single" w:sz="4" w:space="0" w:color="auto"/>
            </w:tcBorders>
            <w:vAlign w:val="center"/>
          </w:tcPr>
          <w:p w:rsidR="00613F0B" w:rsidRPr="00865A91" w:rsidRDefault="00613F0B" w:rsidP="00865A91">
            <w:pPr>
              <w:widowControl w:val="0"/>
              <w:autoSpaceDE w:val="0"/>
              <w:autoSpaceDN w:val="0"/>
              <w:rPr>
                <w:rFonts w:ascii="Arial" w:hAnsi="Arial" w:cs="Arial"/>
              </w:rPr>
            </w:pPr>
            <w:r w:rsidRPr="00865A91">
              <w:rPr>
                <w:rFonts w:ascii="Arial" w:hAnsi="Arial" w:cs="Arial"/>
              </w:rPr>
              <w:t>Внебюджетные источники</w:t>
            </w:r>
          </w:p>
        </w:tc>
        <w:tc>
          <w:tcPr>
            <w:tcW w:w="409" w:type="pct"/>
            <w:tcBorders>
              <w:bottom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4151,3</w:t>
            </w:r>
          </w:p>
        </w:tc>
        <w:tc>
          <w:tcPr>
            <w:tcW w:w="364" w:type="pct"/>
            <w:tcBorders>
              <w:bottom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1151,3</w:t>
            </w:r>
          </w:p>
        </w:tc>
        <w:tc>
          <w:tcPr>
            <w:tcW w:w="364" w:type="pct"/>
            <w:tcBorders>
              <w:bottom w:val="single" w:sz="4" w:space="0" w:color="auto"/>
            </w:tcBorders>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bCs/>
              </w:rPr>
              <w:t>750,0</w:t>
            </w:r>
          </w:p>
        </w:tc>
        <w:tc>
          <w:tcPr>
            <w:tcW w:w="364" w:type="pct"/>
            <w:tcBorders>
              <w:bottom w:val="single" w:sz="4" w:space="0" w:color="auto"/>
            </w:tcBorders>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bCs/>
              </w:rPr>
              <w:t>750,0</w:t>
            </w:r>
          </w:p>
        </w:tc>
        <w:tc>
          <w:tcPr>
            <w:tcW w:w="364" w:type="pct"/>
            <w:tcBorders>
              <w:bottom w:val="single" w:sz="4" w:space="0" w:color="auto"/>
            </w:tcBorders>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bCs/>
              </w:rPr>
              <w:t>750,0</w:t>
            </w:r>
          </w:p>
        </w:tc>
        <w:tc>
          <w:tcPr>
            <w:tcW w:w="364" w:type="pct"/>
            <w:tcBorders>
              <w:bottom w:val="single" w:sz="4" w:space="0" w:color="auto"/>
            </w:tcBorders>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bCs/>
              </w:rPr>
              <w:t>750,0</w:t>
            </w:r>
          </w:p>
        </w:tc>
      </w:tr>
    </w:tbl>
    <w:p w:rsidR="00613F0B" w:rsidRPr="00865A91" w:rsidRDefault="00613F0B" w:rsidP="00865A91">
      <w:pPr>
        <w:spacing w:after="160" w:line="259" w:lineRule="auto"/>
        <w:rPr>
          <w:rFonts w:ascii="Arial" w:hAnsi="Arial" w:cs="Arial"/>
          <w:bCs/>
          <w:lang w:eastAsia="zh-CN"/>
        </w:rPr>
      </w:pPr>
    </w:p>
    <w:p w:rsidR="00613F0B" w:rsidRPr="00865A91" w:rsidRDefault="00613F0B" w:rsidP="00865A91">
      <w:pPr>
        <w:tabs>
          <w:tab w:val="left" w:pos="725"/>
        </w:tabs>
        <w:suppressAutoHyphens/>
        <w:autoSpaceDE w:val="0"/>
        <w:spacing w:line="276" w:lineRule="auto"/>
        <w:jc w:val="center"/>
        <w:rPr>
          <w:rFonts w:ascii="Arial" w:hAnsi="Arial" w:cs="Arial"/>
          <w:bCs/>
          <w:lang w:eastAsia="en-US"/>
        </w:rPr>
      </w:pPr>
      <w:r w:rsidRPr="00865A91">
        <w:rPr>
          <w:rFonts w:ascii="Arial" w:hAnsi="Arial" w:cs="Arial"/>
          <w:bCs/>
          <w:lang w:eastAsia="zh-CN"/>
        </w:rPr>
        <w:t xml:space="preserve">Характеристика проблем, решаемых посредством мероприятий Подпрограммы </w:t>
      </w:r>
      <w:r w:rsidRPr="00865A91">
        <w:rPr>
          <w:rFonts w:ascii="Arial" w:hAnsi="Arial" w:cs="Arial"/>
          <w:bCs/>
          <w:lang w:eastAsia="en-US"/>
        </w:rPr>
        <w:t>IV</w:t>
      </w:r>
    </w:p>
    <w:p w:rsidR="00613F0B" w:rsidRPr="00865A91" w:rsidRDefault="00613F0B" w:rsidP="00865A91">
      <w:pPr>
        <w:ind w:firstLine="426"/>
        <w:jc w:val="both"/>
        <w:rPr>
          <w:rFonts w:ascii="Arial" w:hAnsi="Arial" w:cs="Arial"/>
          <w:lang w:eastAsia="en-US"/>
        </w:rPr>
      </w:pPr>
      <w:r w:rsidRPr="00865A91">
        <w:rPr>
          <w:rFonts w:ascii="Arial" w:hAnsi="Arial" w:cs="Arial"/>
          <w:lang w:eastAsia="en-US"/>
        </w:rPr>
        <w:t>Организация работы с молодыми гражданами является составной частью стратегического развития городского округа в сфере социально-экономического и культурного развития и представляет собой целостную систему мер правового, организационно-управленческого, финансово-экономического, научного, информационного, кадрового характера, направленных на создание необходимых условий для осознанного выбора молодыми гражданами своего жизненного пути.</w:t>
      </w:r>
    </w:p>
    <w:p w:rsidR="00613F0B" w:rsidRPr="00865A91" w:rsidRDefault="00613F0B" w:rsidP="00865A91">
      <w:pPr>
        <w:ind w:firstLine="426"/>
        <w:jc w:val="both"/>
        <w:rPr>
          <w:rFonts w:ascii="Arial" w:hAnsi="Arial" w:cs="Arial"/>
          <w:lang w:eastAsia="en-US"/>
        </w:rPr>
      </w:pPr>
      <w:r w:rsidRPr="00865A91">
        <w:rPr>
          <w:rFonts w:ascii="Arial" w:hAnsi="Arial" w:cs="Arial"/>
          <w:lang w:eastAsia="en-US"/>
        </w:rPr>
        <w:t>Молодежь является одним из наиболее активных слоев общества, который имеет потенциальный вес в развитии городского округа Павловский Посад, что, в свою очередь, обуславливает недопустимость недооценки роли и места молодежи в развитии общества.</w:t>
      </w:r>
    </w:p>
    <w:p w:rsidR="00613F0B" w:rsidRPr="00865A91" w:rsidRDefault="00613F0B" w:rsidP="00865A91">
      <w:pPr>
        <w:ind w:firstLine="426"/>
        <w:jc w:val="both"/>
        <w:rPr>
          <w:rFonts w:ascii="Arial" w:hAnsi="Arial" w:cs="Arial"/>
          <w:lang w:eastAsia="en-US"/>
        </w:rPr>
      </w:pPr>
      <w:r w:rsidRPr="00865A91">
        <w:rPr>
          <w:rFonts w:ascii="Arial" w:hAnsi="Arial" w:cs="Arial"/>
          <w:lang w:eastAsia="en-US"/>
        </w:rPr>
        <w:t>Важнейшим направлением в работе с молодежью остается организация деятельности по профилактике асоциальных проявлений в молодежной среде. Несмотря на положительную динамику, необходимо продолжить профилактические мероприятия, в том числе по пропаганде здорового образа жизни, первичной профилактике употребления алкогольных напитков, табакокурения, наркомании и токсикомании.</w:t>
      </w:r>
    </w:p>
    <w:p w:rsidR="00613F0B" w:rsidRPr="00865A91" w:rsidRDefault="00613F0B" w:rsidP="00865A91">
      <w:pPr>
        <w:ind w:firstLine="426"/>
        <w:jc w:val="both"/>
        <w:rPr>
          <w:rFonts w:ascii="Arial" w:hAnsi="Arial" w:cs="Arial"/>
          <w:lang w:eastAsia="en-US"/>
        </w:rPr>
      </w:pPr>
      <w:r w:rsidRPr="00865A91">
        <w:rPr>
          <w:rFonts w:ascii="Arial" w:hAnsi="Arial" w:cs="Arial"/>
          <w:lang w:eastAsia="en-US"/>
        </w:rPr>
        <w:t>Одним из основных направлений работы с молодежью представляется организация работы по вовлечению молодежи (в первую очередь - несовершеннолетних) в начальную трудовую деятельность в форме временного трудоустройства в свободное от учебы время в лагерь Трудовой Десант. Организация трудовой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 криминализацией молодежной среды. В летний период 2019 года были трудоустроены на условиях временной занятости в свободное от учебы время 81 подросток в возрасте от 14 до 18 лет.</w:t>
      </w:r>
    </w:p>
    <w:p w:rsidR="00613F0B" w:rsidRPr="00865A91" w:rsidRDefault="00613F0B" w:rsidP="00865A91">
      <w:pPr>
        <w:ind w:firstLine="426"/>
        <w:jc w:val="both"/>
        <w:rPr>
          <w:rFonts w:ascii="Arial" w:hAnsi="Arial" w:cs="Arial"/>
          <w:lang w:eastAsia="en-US"/>
        </w:rPr>
      </w:pPr>
      <w:r w:rsidRPr="00865A91">
        <w:rPr>
          <w:rFonts w:ascii="Arial" w:hAnsi="Arial" w:cs="Arial"/>
          <w:lang w:eastAsia="en-US"/>
        </w:rPr>
        <w:t>В части реализации молодежной политики на территории городского округа Павловский Посад Московской области стоит ряд проблем, из которых наиболее актуальны следующие:</w:t>
      </w:r>
    </w:p>
    <w:p w:rsidR="00613F0B" w:rsidRPr="00865A91" w:rsidRDefault="00613F0B" w:rsidP="00865A91">
      <w:pPr>
        <w:ind w:firstLine="426"/>
        <w:jc w:val="both"/>
        <w:rPr>
          <w:rFonts w:ascii="Arial" w:hAnsi="Arial" w:cs="Arial"/>
          <w:lang w:eastAsia="en-US"/>
        </w:rPr>
      </w:pPr>
      <w:r w:rsidRPr="00865A91">
        <w:rPr>
          <w:rFonts w:ascii="Arial" w:hAnsi="Arial" w:cs="Arial"/>
          <w:lang w:eastAsia="en-US"/>
        </w:rPr>
        <w:t>-низкая активность молодежи в общественно-политической жизни округа и региона;</w:t>
      </w:r>
    </w:p>
    <w:p w:rsidR="00613F0B" w:rsidRPr="00865A91" w:rsidRDefault="00613F0B" w:rsidP="00865A91">
      <w:pPr>
        <w:ind w:firstLine="426"/>
        <w:jc w:val="both"/>
        <w:rPr>
          <w:rFonts w:ascii="Arial" w:hAnsi="Arial" w:cs="Arial"/>
          <w:lang w:eastAsia="en-US"/>
        </w:rPr>
      </w:pPr>
      <w:r w:rsidRPr="00865A91">
        <w:rPr>
          <w:rFonts w:ascii="Arial" w:hAnsi="Arial" w:cs="Arial"/>
          <w:lang w:eastAsia="en-US"/>
        </w:rPr>
        <w:t>-низкая вовлеченность молодежи во взаимодействие с молодежными общественными организациями и движениями.</w:t>
      </w:r>
    </w:p>
    <w:p w:rsidR="00613F0B" w:rsidRPr="00865A91" w:rsidRDefault="00613F0B" w:rsidP="00865A91">
      <w:pPr>
        <w:ind w:firstLine="426"/>
        <w:jc w:val="both"/>
        <w:rPr>
          <w:rFonts w:ascii="Arial" w:hAnsi="Arial" w:cs="Arial"/>
          <w:lang w:eastAsia="en-US"/>
        </w:rPr>
      </w:pPr>
      <w:r w:rsidRPr="00865A91">
        <w:rPr>
          <w:rFonts w:ascii="Arial" w:hAnsi="Arial" w:cs="Arial"/>
          <w:lang w:eastAsia="en-US"/>
        </w:rPr>
        <w:t>Инструментом, позволяющим наиболее эффективным способом решить указанные проблемы и обеспечить динамичное развитие сферы работы с молодежью в среднесрочной перспективе, станет реализация на территории городского округа Павловский Посад Московской области Подпрограммы «Молодежь Подмосковья».</w:t>
      </w:r>
    </w:p>
    <w:p w:rsidR="00613F0B" w:rsidRPr="00865A91" w:rsidRDefault="00613F0B" w:rsidP="00865A91">
      <w:pPr>
        <w:ind w:firstLine="426"/>
        <w:jc w:val="both"/>
        <w:rPr>
          <w:rFonts w:ascii="Arial" w:hAnsi="Arial" w:cs="Arial"/>
          <w:lang w:eastAsia="en-US"/>
        </w:rPr>
      </w:pPr>
      <w:r w:rsidRPr="00865A91">
        <w:rPr>
          <w:rFonts w:ascii="Arial" w:hAnsi="Arial" w:cs="Arial"/>
          <w:lang w:eastAsia="en-US"/>
        </w:rPr>
        <w:t xml:space="preserve">Ключевым методом для достижения целей Подпрограммы «Молодежь Подмосковья» являются мероприятия Подпрограммы, которые представляют собой основные мероприятия, объединяющее группу мероприятий, направленных на реализацию молодежной политики. Отбор мероприятий для включения в Подпрограмму осуществляется исходя из их соответствия целям Подпрограммы, их общественной и социально-экономической значимости. </w:t>
      </w:r>
    </w:p>
    <w:p w:rsidR="00613F0B" w:rsidRPr="00865A91" w:rsidRDefault="00613F0B" w:rsidP="00865A91">
      <w:pPr>
        <w:widowControl w:val="0"/>
        <w:autoSpaceDE w:val="0"/>
        <w:autoSpaceDN w:val="0"/>
        <w:ind w:firstLine="426"/>
        <w:jc w:val="both"/>
        <w:rPr>
          <w:rFonts w:ascii="Arial" w:hAnsi="Arial" w:cs="Arial"/>
        </w:rPr>
      </w:pPr>
      <w:r w:rsidRPr="00865A91">
        <w:rPr>
          <w:rFonts w:ascii="Arial" w:hAnsi="Arial" w:cs="Arial"/>
        </w:rPr>
        <w:t>Реализация Подпрограммы позволит усовершенствовать и модернизировать систему работы с молодежью в городском округе Павловский Посад Московской области, повысить эффективность реализации мероприятий по гражданско-патриотическому воспитанию, профориентированию.</w:t>
      </w:r>
    </w:p>
    <w:p w:rsidR="00613F0B" w:rsidRPr="00865A91" w:rsidRDefault="00613F0B" w:rsidP="00865A91">
      <w:pPr>
        <w:ind w:firstLine="426"/>
        <w:jc w:val="both"/>
        <w:rPr>
          <w:rFonts w:ascii="Arial" w:hAnsi="Arial" w:cs="Arial"/>
          <w:lang w:eastAsia="en-US"/>
        </w:rPr>
      </w:pPr>
      <w:r w:rsidRPr="00865A91">
        <w:rPr>
          <w:rFonts w:ascii="Arial" w:hAnsi="Arial" w:cs="Arial"/>
          <w:lang w:eastAsia="en-US"/>
        </w:rPr>
        <w:t>Выполнение мероприятий Подпрограммы приведет к созданию единой методической и информационной инфраструктуры работы с молодежью в городском округе Павловский Посад Московской области со следующими характеристиками эффективности:</w:t>
      </w:r>
    </w:p>
    <w:p w:rsidR="00613F0B" w:rsidRPr="00865A91" w:rsidRDefault="00613F0B" w:rsidP="00865A91">
      <w:pPr>
        <w:ind w:firstLine="426"/>
        <w:jc w:val="both"/>
        <w:rPr>
          <w:rFonts w:ascii="Arial" w:hAnsi="Arial" w:cs="Arial"/>
          <w:lang w:eastAsia="en-US"/>
        </w:rPr>
      </w:pPr>
      <w:r w:rsidRPr="00865A91">
        <w:rPr>
          <w:rFonts w:ascii="Arial" w:hAnsi="Arial" w:cs="Arial"/>
          <w:lang w:eastAsia="en-US"/>
        </w:rPr>
        <w:t>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w:t>
      </w:r>
    </w:p>
    <w:p w:rsidR="00613F0B" w:rsidRPr="00865A91" w:rsidRDefault="00613F0B" w:rsidP="00865A91">
      <w:pPr>
        <w:ind w:firstLine="426"/>
        <w:jc w:val="both"/>
        <w:rPr>
          <w:rFonts w:ascii="Arial" w:hAnsi="Arial" w:cs="Arial"/>
          <w:lang w:eastAsia="en-US"/>
        </w:rPr>
      </w:pPr>
      <w:r w:rsidRPr="00865A91">
        <w:rPr>
          <w:rFonts w:ascii="Arial" w:hAnsi="Arial" w:cs="Arial"/>
          <w:lang w:eastAsia="en-US"/>
        </w:rPr>
        <w:t>обеспечение охвата молодых жителей округа мероприятиями по гражданско-патриотическому и духовно-нравственному воспитанию;</w:t>
      </w:r>
    </w:p>
    <w:p w:rsidR="00613F0B" w:rsidRPr="00865A91" w:rsidRDefault="00613F0B" w:rsidP="00865A91">
      <w:pPr>
        <w:ind w:firstLine="426"/>
        <w:jc w:val="both"/>
        <w:rPr>
          <w:rFonts w:ascii="Arial" w:hAnsi="Arial" w:cs="Arial"/>
          <w:lang w:eastAsia="en-US"/>
        </w:rPr>
      </w:pPr>
      <w:r w:rsidRPr="00865A91">
        <w:rPr>
          <w:rFonts w:ascii="Arial" w:hAnsi="Arial" w:cs="Arial"/>
          <w:lang w:eastAsia="en-US"/>
        </w:rPr>
        <w:t>повышение уровня вовлеченности молодежи во взаимодействие с молодежными общественными организациями и движениями;</w:t>
      </w:r>
    </w:p>
    <w:p w:rsidR="00613F0B" w:rsidRPr="00865A91" w:rsidRDefault="00613F0B" w:rsidP="00865A91">
      <w:pPr>
        <w:ind w:firstLine="426"/>
        <w:jc w:val="both"/>
        <w:rPr>
          <w:rFonts w:ascii="Arial" w:hAnsi="Arial" w:cs="Arial"/>
          <w:lang w:eastAsia="en-US"/>
        </w:rPr>
      </w:pPr>
      <w:r w:rsidRPr="00865A91">
        <w:rPr>
          <w:rFonts w:ascii="Arial" w:hAnsi="Arial" w:cs="Arial"/>
          <w:lang w:eastAsia="en-US"/>
        </w:rPr>
        <w:t>вовлеченность молодых граждан, оказавшихся в трудной жизненной ситуации, в мероприятия по работе с молодежью;</w:t>
      </w:r>
    </w:p>
    <w:p w:rsidR="00613F0B" w:rsidRPr="00865A91" w:rsidRDefault="00613F0B" w:rsidP="00865A91">
      <w:pPr>
        <w:ind w:firstLine="426"/>
        <w:jc w:val="both"/>
        <w:rPr>
          <w:rFonts w:ascii="Arial" w:hAnsi="Arial" w:cs="Arial"/>
          <w:lang w:eastAsia="en-US"/>
        </w:rPr>
      </w:pPr>
      <w:r w:rsidRPr="00865A91">
        <w:rPr>
          <w:rFonts w:ascii="Arial" w:hAnsi="Arial" w:cs="Arial"/>
          <w:lang w:eastAsia="en-US"/>
        </w:rPr>
        <w:t>вовлеченность молодых граждан в международное, межрегиональное и межмуниципальное сотрудничество;</w:t>
      </w:r>
    </w:p>
    <w:p w:rsidR="00613F0B" w:rsidRPr="00865A91" w:rsidRDefault="00613F0B" w:rsidP="00865A91">
      <w:pPr>
        <w:ind w:firstLine="426"/>
        <w:jc w:val="both"/>
        <w:rPr>
          <w:rFonts w:ascii="Arial" w:hAnsi="Arial" w:cs="Arial"/>
          <w:lang w:eastAsia="en-US"/>
        </w:rPr>
      </w:pPr>
      <w:r w:rsidRPr="00865A91">
        <w:rPr>
          <w:rFonts w:ascii="Arial" w:hAnsi="Arial" w:cs="Arial"/>
          <w:lang w:eastAsia="en-US"/>
        </w:rPr>
        <w:t>достижение высокого профессионального уровня специалистами, занятыми в сфере работы с молодежью;</w:t>
      </w:r>
    </w:p>
    <w:p w:rsidR="00613F0B" w:rsidRPr="00865A91" w:rsidRDefault="00613F0B" w:rsidP="00865A91">
      <w:pPr>
        <w:widowControl w:val="0"/>
        <w:autoSpaceDE w:val="0"/>
        <w:autoSpaceDN w:val="0"/>
        <w:ind w:firstLine="426"/>
        <w:jc w:val="both"/>
        <w:rPr>
          <w:rFonts w:ascii="Arial" w:hAnsi="Arial" w:cs="Arial"/>
          <w:lang w:eastAsia="en-US"/>
        </w:rPr>
      </w:pPr>
      <w:r w:rsidRPr="00865A91">
        <w:rPr>
          <w:rFonts w:ascii="Arial" w:hAnsi="Arial" w:cs="Arial"/>
          <w:lang w:eastAsia="en-US"/>
        </w:rPr>
        <w:t>В результате осуществления мероприятий Подпрограммы повысится качество жизни на территории городского округа Павловский Посад Московской области для молодых граждан населения, расширится участие молодежи в общественно-политической и волонтерской жизни округа и региона</w:t>
      </w:r>
    </w:p>
    <w:p w:rsidR="00613F0B" w:rsidRPr="00865A91" w:rsidRDefault="00613F0B" w:rsidP="00865A91">
      <w:pPr>
        <w:widowControl w:val="0"/>
        <w:autoSpaceDE w:val="0"/>
        <w:autoSpaceDN w:val="0"/>
        <w:ind w:firstLine="567"/>
        <w:jc w:val="center"/>
        <w:rPr>
          <w:rFonts w:ascii="Arial" w:hAnsi="Arial" w:cs="Arial"/>
          <w:lang w:eastAsia="en-US"/>
        </w:rPr>
      </w:pPr>
    </w:p>
    <w:p w:rsidR="00613F0B" w:rsidRPr="00865A91" w:rsidRDefault="00613F0B" w:rsidP="00865A91">
      <w:pPr>
        <w:jc w:val="center"/>
        <w:rPr>
          <w:rFonts w:ascii="Arial" w:hAnsi="Arial" w:cs="Arial"/>
          <w:lang w:eastAsia="en-US"/>
        </w:rPr>
      </w:pPr>
    </w:p>
    <w:p w:rsidR="00613F0B" w:rsidRPr="00865A91" w:rsidRDefault="00613F0B" w:rsidP="00865A91">
      <w:pPr>
        <w:jc w:val="center"/>
        <w:rPr>
          <w:rFonts w:ascii="Arial" w:hAnsi="Arial" w:cs="Arial"/>
          <w:bCs/>
          <w:lang w:eastAsia="en-US"/>
        </w:rPr>
      </w:pPr>
      <w:r w:rsidRPr="00865A91">
        <w:rPr>
          <w:rFonts w:ascii="Arial" w:hAnsi="Arial" w:cs="Arial"/>
          <w:lang w:eastAsia="en-US"/>
        </w:rPr>
        <w:t xml:space="preserve">Перечень мероприятий </w:t>
      </w:r>
      <w:r w:rsidRPr="00865A91">
        <w:rPr>
          <w:rFonts w:ascii="Arial" w:hAnsi="Arial" w:cs="Arial"/>
          <w:bCs/>
          <w:lang w:eastAsia="en-US"/>
        </w:rPr>
        <w:t xml:space="preserve">Подпрограммы IV </w:t>
      </w:r>
    </w:p>
    <w:p w:rsidR="00613F0B" w:rsidRPr="00865A91" w:rsidRDefault="00613F0B" w:rsidP="00865A91">
      <w:pPr>
        <w:spacing w:after="200"/>
        <w:jc w:val="center"/>
        <w:rPr>
          <w:rFonts w:ascii="Arial" w:hAnsi="Arial" w:cs="Arial"/>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7"/>
        <w:gridCol w:w="2391"/>
        <w:gridCol w:w="1367"/>
        <w:gridCol w:w="1921"/>
        <w:gridCol w:w="941"/>
        <w:gridCol w:w="816"/>
        <w:gridCol w:w="816"/>
        <w:gridCol w:w="816"/>
        <w:gridCol w:w="816"/>
        <w:gridCol w:w="816"/>
        <w:gridCol w:w="1753"/>
        <w:gridCol w:w="1897"/>
      </w:tblGrid>
      <w:tr w:rsidR="00613F0B" w:rsidRPr="00865A91" w:rsidTr="00865A91">
        <w:trPr>
          <w:trHeight w:val="302"/>
        </w:trPr>
        <w:tc>
          <w:tcPr>
            <w:tcW w:w="224" w:type="pct"/>
            <w:vMerge w:val="restar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 xml:space="preserve">Код </w:t>
            </w:r>
          </w:p>
        </w:tc>
        <w:tc>
          <w:tcPr>
            <w:tcW w:w="893" w:type="pct"/>
            <w:vMerge w:val="restar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Мероприятие Подпрограммы</w:t>
            </w:r>
          </w:p>
        </w:tc>
        <w:tc>
          <w:tcPr>
            <w:tcW w:w="312" w:type="pct"/>
            <w:vMerge w:val="restar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Сроки исполнения программы</w:t>
            </w:r>
          </w:p>
        </w:tc>
        <w:tc>
          <w:tcPr>
            <w:tcW w:w="669" w:type="pct"/>
            <w:vMerge w:val="restar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Источники финансирования</w:t>
            </w:r>
          </w:p>
        </w:tc>
        <w:tc>
          <w:tcPr>
            <w:tcW w:w="357" w:type="pct"/>
            <w:vMerge w:val="restar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Всего (тыс. руб.)</w:t>
            </w:r>
          </w:p>
        </w:tc>
        <w:tc>
          <w:tcPr>
            <w:tcW w:w="1339" w:type="pct"/>
            <w:gridSpan w:val="5"/>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Объем финансирования по годам (тыс. руб.)</w:t>
            </w:r>
          </w:p>
        </w:tc>
        <w:tc>
          <w:tcPr>
            <w:tcW w:w="625" w:type="pct"/>
            <w:vMerge w:val="restart"/>
            <w:vAlign w:val="center"/>
          </w:tcPr>
          <w:p w:rsidR="00613F0B" w:rsidRPr="00865A91" w:rsidRDefault="00613F0B" w:rsidP="00865A91">
            <w:pPr>
              <w:jc w:val="center"/>
              <w:rPr>
                <w:rFonts w:ascii="Arial" w:hAnsi="Arial" w:cs="Arial"/>
                <w:lang w:eastAsia="en-US"/>
              </w:rPr>
            </w:pPr>
            <w:r w:rsidRPr="00865A91">
              <w:rPr>
                <w:rFonts w:ascii="Arial" w:eastAsiaTheme="minorEastAsia" w:hAnsi="Arial" w:cs="Arial"/>
                <w:lang w:eastAsia="en-US"/>
              </w:rPr>
              <w:t>Ответственный за выполнение мероприятия Подпрограммы</w:t>
            </w:r>
          </w:p>
        </w:tc>
        <w:tc>
          <w:tcPr>
            <w:tcW w:w="580" w:type="pct"/>
            <w:vMerge w:val="restart"/>
            <w:vAlign w:val="center"/>
          </w:tcPr>
          <w:p w:rsidR="00613F0B" w:rsidRPr="00865A91" w:rsidRDefault="00613F0B" w:rsidP="00865A91">
            <w:pPr>
              <w:jc w:val="center"/>
              <w:rPr>
                <w:rFonts w:ascii="Arial" w:hAnsi="Arial" w:cs="Arial"/>
                <w:lang w:eastAsia="en-US"/>
              </w:rPr>
            </w:pPr>
            <w:r w:rsidRPr="00865A91">
              <w:rPr>
                <w:rFonts w:ascii="Arial" w:eastAsiaTheme="minorEastAsia" w:hAnsi="Arial" w:cs="Arial"/>
                <w:lang w:eastAsia="en-US"/>
              </w:rPr>
              <w:t>Результаты выполнения мероприятия Подпрограммы</w:t>
            </w:r>
          </w:p>
        </w:tc>
      </w:tr>
      <w:tr w:rsidR="00613F0B" w:rsidRPr="00865A91" w:rsidTr="00865A91">
        <w:trPr>
          <w:trHeight w:val="162"/>
        </w:trPr>
        <w:tc>
          <w:tcPr>
            <w:tcW w:w="224" w:type="pct"/>
            <w:vMerge/>
            <w:vAlign w:val="center"/>
          </w:tcPr>
          <w:p w:rsidR="00613F0B" w:rsidRPr="00865A91" w:rsidRDefault="00613F0B" w:rsidP="00865A91">
            <w:pPr>
              <w:jc w:val="center"/>
              <w:rPr>
                <w:rFonts w:ascii="Arial" w:hAnsi="Arial" w:cs="Arial"/>
                <w:lang w:eastAsia="en-US"/>
              </w:rPr>
            </w:pPr>
          </w:p>
        </w:tc>
        <w:tc>
          <w:tcPr>
            <w:tcW w:w="893" w:type="pct"/>
            <w:vMerge/>
            <w:vAlign w:val="center"/>
          </w:tcPr>
          <w:p w:rsidR="00613F0B" w:rsidRPr="00865A91" w:rsidRDefault="00613F0B" w:rsidP="00865A91">
            <w:pPr>
              <w:jc w:val="center"/>
              <w:rPr>
                <w:rFonts w:ascii="Arial" w:hAnsi="Arial" w:cs="Arial"/>
                <w:lang w:eastAsia="en-US"/>
              </w:rPr>
            </w:pPr>
          </w:p>
        </w:tc>
        <w:tc>
          <w:tcPr>
            <w:tcW w:w="312" w:type="pct"/>
            <w:vMerge/>
            <w:vAlign w:val="center"/>
          </w:tcPr>
          <w:p w:rsidR="00613F0B" w:rsidRPr="00865A91" w:rsidRDefault="00613F0B" w:rsidP="00865A91">
            <w:pPr>
              <w:jc w:val="center"/>
              <w:rPr>
                <w:rFonts w:ascii="Arial" w:hAnsi="Arial" w:cs="Arial"/>
                <w:lang w:eastAsia="en-US"/>
              </w:rPr>
            </w:pPr>
          </w:p>
        </w:tc>
        <w:tc>
          <w:tcPr>
            <w:tcW w:w="669" w:type="pct"/>
            <w:vMerge/>
            <w:vAlign w:val="center"/>
          </w:tcPr>
          <w:p w:rsidR="00613F0B" w:rsidRPr="00865A91" w:rsidRDefault="00613F0B" w:rsidP="00865A91">
            <w:pPr>
              <w:jc w:val="center"/>
              <w:rPr>
                <w:rFonts w:ascii="Arial" w:hAnsi="Arial" w:cs="Arial"/>
                <w:lang w:eastAsia="en-US"/>
              </w:rPr>
            </w:pPr>
          </w:p>
        </w:tc>
        <w:tc>
          <w:tcPr>
            <w:tcW w:w="357" w:type="pct"/>
            <w:vMerge/>
            <w:vAlign w:val="center"/>
          </w:tcPr>
          <w:p w:rsidR="00613F0B" w:rsidRPr="00865A91" w:rsidRDefault="00613F0B" w:rsidP="00865A91">
            <w:pPr>
              <w:jc w:val="center"/>
              <w:rPr>
                <w:rFonts w:ascii="Arial" w:hAnsi="Arial" w:cs="Arial"/>
                <w:lang w:eastAsia="en-US"/>
              </w:rPr>
            </w:pPr>
          </w:p>
        </w:tc>
        <w:tc>
          <w:tcPr>
            <w:tcW w:w="268"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2021 год</w:t>
            </w:r>
          </w:p>
        </w:tc>
        <w:tc>
          <w:tcPr>
            <w:tcW w:w="268"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2022 год</w:t>
            </w:r>
          </w:p>
        </w:tc>
        <w:tc>
          <w:tcPr>
            <w:tcW w:w="268"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2023 год</w:t>
            </w:r>
          </w:p>
        </w:tc>
        <w:tc>
          <w:tcPr>
            <w:tcW w:w="268"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2024 год</w:t>
            </w:r>
          </w:p>
        </w:tc>
        <w:tc>
          <w:tcPr>
            <w:tcW w:w="268"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2025 год</w:t>
            </w:r>
          </w:p>
        </w:tc>
        <w:tc>
          <w:tcPr>
            <w:tcW w:w="625" w:type="pct"/>
            <w:vMerge/>
            <w:vAlign w:val="center"/>
          </w:tcPr>
          <w:p w:rsidR="00613F0B" w:rsidRPr="00865A91" w:rsidRDefault="00613F0B" w:rsidP="00865A91">
            <w:pPr>
              <w:jc w:val="center"/>
              <w:rPr>
                <w:rFonts w:ascii="Arial" w:hAnsi="Arial" w:cs="Arial"/>
                <w:lang w:eastAsia="en-US"/>
              </w:rPr>
            </w:pPr>
          </w:p>
        </w:tc>
        <w:tc>
          <w:tcPr>
            <w:tcW w:w="580" w:type="pct"/>
            <w:vMerge/>
            <w:vAlign w:val="center"/>
          </w:tcPr>
          <w:p w:rsidR="00613F0B" w:rsidRPr="00865A91" w:rsidRDefault="00613F0B" w:rsidP="00865A91">
            <w:pPr>
              <w:jc w:val="center"/>
              <w:rPr>
                <w:rFonts w:ascii="Arial" w:hAnsi="Arial" w:cs="Arial"/>
                <w:lang w:eastAsia="en-US"/>
              </w:rPr>
            </w:pPr>
          </w:p>
        </w:tc>
      </w:tr>
      <w:tr w:rsidR="00613F0B" w:rsidRPr="00865A91" w:rsidTr="00865A91">
        <w:trPr>
          <w:trHeight w:val="59"/>
        </w:trPr>
        <w:tc>
          <w:tcPr>
            <w:tcW w:w="224" w:type="pct"/>
          </w:tcPr>
          <w:p w:rsidR="00613F0B" w:rsidRPr="00865A91" w:rsidRDefault="00613F0B" w:rsidP="00865A91">
            <w:pPr>
              <w:jc w:val="center"/>
              <w:rPr>
                <w:rFonts w:ascii="Arial" w:hAnsi="Arial" w:cs="Arial"/>
                <w:lang w:eastAsia="en-US"/>
              </w:rPr>
            </w:pPr>
            <w:r w:rsidRPr="00865A91">
              <w:rPr>
                <w:rFonts w:ascii="Arial" w:hAnsi="Arial" w:cs="Arial"/>
                <w:lang w:eastAsia="en-US"/>
              </w:rPr>
              <w:t>1</w:t>
            </w:r>
          </w:p>
        </w:tc>
        <w:tc>
          <w:tcPr>
            <w:tcW w:w="893" w:type="pct"/>
          </w:tcPr>
          <w:p w:rsidR="00613F0B" w:rsidRPr="00865A91" w:rsidRDefault="00613F0B" w:rsidP="00865A91">
            <w:pPr>
              <w:jc w:val="center"/>
              <w:rPr>
                <w:rFonts w:ascii="Arial" w:hAnsi="Arial" w:cs="Arial"/>
                <w:lang w:eastAsia="en-US"/>
              </w:rPr>
            </w:pPr>
            <w:r w:rsidRPr="00865A91">
              <w:rPr>
                <w:rFonts w:ascii="Arial" w:hAnsi="Arial" w:cs="Arial"/>
                <w:lang w:eastAsia="en-US"/>
              </w:rPr>
              <w:t>2</w:t>
            </w:r>
          </w:p>
        </w:tc>
        <w:tc>
          <w:tcPr>
            <w:tcW w:w="312" w:type="pct"/>
          </w:tcPr>
          <w:p w:rsidR="00613F0B" w:rsidRPr="00865A91" w:rsidRDefault="00613F0B" w:rsidP="00865A91">
            <w:pPr>
              <w:jc w:val="center"/>
              <w:rPr>
                <w:rFonts w:ascii="Arial" w:hAnsi="Arial" w:cs="Arial"/>
                <w:lang w:eastAsia="en-US"/>
              </w:rPr>
            </w:pPr>
            <w:r w:rsidRPr="00865A91">
              <w:rPr>
                <w:rFonts w:ascii="Arial" w:hAnsi="Arial" w:cs="Arial"/>
                <w:lang w:eastAsia="en-US"/>
              </w:rPr>
              <w:t>3</w:t>
            </w:r>
          </w:p>
        </w:tc>
        <w:tc>
          <w:tcPr>
            <w:tcW w:w="669" w:type="pct"/>
          </w:tcPr>
          <w:p w:rsidR="00613F0B" w:rsidRPr="00865A91" w:rsidRDefault="00613F0B" w:rsidP="00865A91">
            <w:pPr>
              <w:jc w:val="center"/>
              <w:rPr>
                <w:rFonts w:ascii="Arial" w:hAnsi="Arial" w:cs="Arial"/>
                <w:lang w:eastAsia="en-US"/>
              </w:rPr>
            </w:pPr>
            <w:r w:rsidRPr="00865A91">
              <w:rPr>
                <w:rFonts w:ascii="Arial" w:hAnsi="Arial" w:cs="Arial"/>
                <w:lang w:eastAsia="en-US"/>
              </w:rPr>
              <w:t>4</w:t>
            </w:r>
          </w:p>
        </w:tc>
        <w:tc>
          <w:tcPr>
            <w:tcW w:w="357" w:type="pct"/>
          </w:tcPr>
          <w:p w:rsidR="00613F0B" w:rsidRPr="00865A91" w:rsidRDefault="00613F0B" w:rsidP="00865A91">
            <w:pPr>
              <w:jc w:val="center"/>
              <w:rPr>
                <w:rFonts w:ascii="Arial" w:hAnsi="Arial" w:cs="Arial"/>
                <w:lang w:eastAsia="en-US"/>
              </w:rPr>
            </w:pPr>
            <w:r w:rsidRPr="00865A91">
              <w:rPr>
                <w:rFonts w:ascii="Arial" w:hAnsi="Arial" w:cs="Arial"/>
                <w:lang w:eastAsia="en-US"/>
              </w:rPr>
              <w:t>5</w:t>
            </w:r>
          </w:p>
        </w:tc>
        <w:tc>
          <w:tcPr>
            <w:tcW w:w="268" w:type="pct"/>
          </w:tcPr>
          <w:p w:rsidR="00613F0B" w:rsidRPr="00865A91" w:rsidRDefault="00613F0B" w:rsidP="00865A91">
            <w:pPr>
              <w:jc w:val="center"/>
              <w:rPr>
                <w:rFonts w:ascii="Arial" w:hAnsi="Arial" w:cs="Arial"/>
                <w:lang w:eastAsia="en-US"/>
              </w:rPr>
            </w:pPr>
            <w:r w:rsidRPr="00865A91">
              <w:rPr>
                <w:rFonts w:ascii="Arial" w:hAnsi="Arial" w:cs="Arial"/>
                <w:lang w:eastAsia="en-US"/>
              </w:rPr>
              <w:t>6</w:t>
            </w:r>
          </w:p>
        </w:tc>
        <w:tc>
          <w:tcPr>
            <w:tcW w:w="268" w:type="pct"/>
          </w:tcPr>
          <w:p w:rsidR="00613F0B" w:rsidRPr="00865A91" w:rsidRDefault="00613F0B" w:rsidP="00865A91">
            <w:pPr>
              <w:jc w:val="center"/>
              <w:rPr>
                <w:rFonts w:ascii="Arial" w:hAnsi="Arial" w:cs="Arial"/>
                <w:lang w:eastAsia="en-US"/>
              </w:rPr>
            </w:pPr>
            <w:r w:rsidRPr="00865A91">
              <w:rPr>
                <w:rFonts w:ascii="Arial" w:hAnsi="Arial" w:cs="Arial"/>
                <w:lang w:eastAsia="en-US"/>
              </w:rPr>
              <w:t>7</w:t>
            </w:r>
          </w:p>
        </w:tc>
        <w:tc>
          <w:tcPr>
            <w:tcW w:w="268" w:type="pct"/>
          </w:tcPr>
          <w:p w:rsidR="00613F0B" w:rsidRPr="00865A91" w:rsidRDefault="00613F0B" w:rsidP="00865A91">
            <w:pPr>
              <w:jc w:val="center"/>
              <w:rPr>
                <w:rFonts w:ascii="Arial" w:hAnsi="Arial" w:cs="Arial"/>
                <w:lang w:eastAsia="en-US"/>
              </w:rPr>
            </w:pPr>
            <w:r w:rsidRPr="00865A91">
              <w:rPr>
                <w:rFonts w:ascii="Arial" w:hAnsi="Arial" w:cs="Arial"/>
                <w:lang w:eastAsia="en-US"/>
              </w:rPr>
              <w:t>8</w:t>
            </w:r>
          </w:p>
        </w:tc>
        <w:tc>
          <w:tcPr>
            <w:tcW w:w="268" w:type="pct"/>
          </w:tcPr>
          <w:p w:rsidR="00613F0B" w:rsidRPr="00865A91" w:rsidRDefault="00613F0B" w:rsidP="00865A91">
            <w:pPr>
              <w:jc w:val="center"/>
              <w:rPr>
                <w:rFonts w:ascii="Arial" w:hAnsi="Arial" w:cs="Arial"/>
                <w:lang w:eastAsia="en-US"/>
              </w:rPr>
            </w:pPr>
            <w:r w:rsidRPr="00865A91">
              <w:rPr>
                <w:rFonts w:ascii="Arial" w:hAnsi="Arial" w:cs="Arial"/>
                <w:lang w:eastAsia="en-US"/>
              </w:rPr>
              <w:t>9</w:t>
            </w:r>
          </w:p>
        </w:tc>
        <w:tc>
          <w:tcPr>
            <w:tcW w:w="268" w:type="pct"/>
          </w:tcPr>
          <w:p w:rsidR="00613F0B" w:rsidRPr="00865A91" w:rsidRDefault="00613F0B" w:rsidP="00865A91">
            <w:pPr>
              <w:jc w:val="center"/>
              <w:rPr>
                <w:rFonts w:ascii="Arial" w:hAnsi="Arial" w:cs="Arial"/>
                <w:lang w:eastAsia="en-US"/>
              </w:rPr>
            </w:pPr>
            <w:r w:rsidRPr="00865A91">
              <w:rPr>
                <w:rFonts w:ascii="Arial" w:hAnsi="Arial" w:cs="Arial"/>
                <w:lang w:eastAsia="en-US"/>
              </w:rPr>
              <w:t>10</w:t>
            </w:r>
          </w:p>
        </w:tc>
        <w:tc>
          <w:tcPr>
            <w:tcW w:w="625" w:type="pct"/>
          </w:tcPr>
          <w:p w:rsidR="00613F0B" w:rsidRPr="00865A91" w:rsidRDefault="00613F0B" w:rsidP="00865A91">
            <w:pPr>
              <w:jc w:val="center"/>
              <w:rPr>
                <w:rFonts w:ascii="Arial" w:hAnsi="Arial" w:cs="Arial"/>
                <w:lang w:eastAsia="en-US"/>
              </w:rPr>
            </w:pPr>
            <w:r w:rsidRPr="00865A91">
              <w:rPr>
                <w:rFonts w:ascii="Arial" w:hAnsi="Arial" w:cs="Arial"/>
                <w:lang w:eastAsia="en-US"/>
              </w:rPr>
              <w:t>11</w:t>
            </w:r>
          </w:p>
        </w:tc>
        <w:tc>
          <w:tcPr>
            <w:tcW w:w="580" w:type="pct"/>
          </w:tcPr>
          <w:p w:rsidR="00613F0B" w:rsidRPr="00865A91" w:rsidRDefault="00613F0B" w:rsidP="00865A91">
            <w:pPr>
              <w:widowControl w:val="0"/>
              <w:autoSpaceDE w:val="0"/>
              <w:autoSpaceDN w:val="0"/>
              <w:adjustRightInd w:val="0"/>
              <w:spacing w:after="200"/>
              <w:jc w:val="center"/>
              <w:rPr>
                <w:rFonts w:ascii="Arial" w:eastAsiaTheme="minorEastAsia" w:hAnsi="Arial" w:cs="Arial"/>
                <w:lang w:eastAsia="en-US"/>
              </w:rPr>
            </w:pPr>
            <w:r w:rsidRPr="00865A91">
              <w:rPr>
                <w:rFonts w:ascii="Arial" w:eastAsiaTheme="minorEastAsia" w:hAnsi="Arial" w:cs="Arial"/>
                <w:lang w:eastAsia="en-US"/>
              </w:rPr>
              <w:t>12</w:t>
            </w:r>
          </w:p>
        </w:tc>
      </w:tr>
      <w:tr w:rsidR="00613F0B" w:rsidRPr="00865A91" w:rsidTr="00865A91">
        <w:trPr>
          <w:trHeight w:val="20"/>
        </w:trPr>
        <w:tc>
          <w:tcPr>
            <w:tcW w:w="224"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01.</w:t>
            </w:r>
          </w:p>
        </w:tc>
        <w:tc>
          <w:tcPr>
            <w:tcW w:w="893"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Основное мероприятие 01.</w:t>
            </w:r>
          </w:p>
          <w:p w:rsidR="00613F0B" w:rsidRPr="00865A91" w:rsidRDefault="00613F0B" w:rsidP="00865A91">
            <w:pPr>
              <w:rPr>
                <w:rFonts w:ascii="Arial" w:hAnsi="Arial" w:cs="Arial"/>
                <w:lang w:eastAsia="en-US"/>
              </w:rPr>
            </w:pPr>
            <w:r w:rsidRPr="00865A91">
              <w:rPr>
                <w:rFonts w:ascii="Arial" w:hAnsi="Arial" w:cs="Arial"/>
                <w:lang w:eastAsia="en-US"/>
              </w:rPr>
              <w:t>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312"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2021-2025гг</w:t>
            </w: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Итого</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43199,3</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8199,3</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8750,0</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8750,0</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8750,0</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8750,0</w:t>
            </w:r>
          </w:p>
        </w:tc>
        <w:tc>
          <w:tcPr>
            <w:tcW w:w="625"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Отдел по физической культуре, спорту и работе с молодежью Управления по культуре, спорту и работе с молодежью</w:t>
            </w:r>
          </w:p>
          <w:p w:rsidR="00613F0B" w:rsidRPr="00865A91" w:rsidRDefault="00613F0B" w:rsidP="00865A91">
            <w:pPr>
              <w:rPr>
                <w:rFonts w:ascii="Arial" w:hAnsi="Arial" w:cs="Arial"/>
                <w:lang w:eastAsia="en-US"/>
              </w:rPr>
            </w:pPr>
          </w:p>
          <w:p w:rsidR="00613F0B" w:rsidRPr="00865A91" w:rsidRDefault="00613F0B" w:rsidP="00865A91">
            <w:pPr>
              <w:rPr>
                <w:rFonts w:ascii="Arial" w:hAnsi="Arial" w:cs="Arial"/>
                <w:lang w:eastAsia="en-US"/>
              </w:rPr>
            </w:pPr>
            <w:r w:rsidRPr="00865A91">
              <w:rPr>
                <w:rFonts w:ascii="Arial" w:hAnsi="Arial" w:cs="Arial"/>
                <w:lang w:eastAsia="en-US"/>
              </w:rPr>
              <w:t>МУ «Молодежный центр Авангард»</w:t>
            </w:r>
          </w:p>
        </w:tc>
        <w:tc>
          <w:tcPr>
            <w:tcW w:w="580" w:type="pct"/>
            <w:vMerge w:val="restart"/>
          </w:tcPr>
          <w:p w:rsidR="00613F0B" w:rsidRPr="00865A91" w:rsidRDefault="00613F0B" w:rsidP="00865A91">
            <w:pPr>
              <w:widowControl w:val="0"/>
              <w:autoSpaceDE w:val="0"/>
              <w:autoSpaceDN w:val="0"/>
              <w:adjustRightInd w:val="0"/>
              <w:spacing w:after="200"/>
              <w:jc w:val="center"/>
              <w:rPr>
                <w:rFonts w:ascii="Arial" w:eastAsiaTheme="minorEastAsia" w:hAnsi="Arial" w:cs="Arial"/>
                <w:lang w:eastAsia="en-US"/>
              </w:rPr>
            </w:pPr>
          </w:p>
        </w:tc>
      </w:tr>
      <w:tr w:rsidR="00613F0B" w:rsidRPr="00865A91" w:rsidTr="00865A91">
        <w:trPr>
          <w:trHeight w:val="322"/>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Средства бюджета Московской области</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347"/>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Средства федерального бюджета</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540"/>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 xml:space="preserve">Средства бюджета городского округа Павловский Посад </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39048,0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7048,0</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8000,0</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8000,0</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8000,0</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8000,0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198"/>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Внебюджетные источники</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4151,3</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1151,3</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750,0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750,0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750,0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750,0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351"/>
        </w:trPr>
        <w:tc>
          <w:tcPr>
            <w:tcW w:w="224" w:type="pct"/>
            <w:vMerge w:val="restart"/>
          </w:tcPr>
          <w:p w:rsidR="00613F0B" w:rsidRPr="00865A91" w:rsidRDefault="00613F0B" w:rsidP="00865A91">
            <w:pPr>
              <w:rPr>
                <w:rFonts w:ascii="Arial" w:hAnsi="Arial" w:cs="Arial"/>
                <w:lang w:eastAsia="en-US"/>
              </w:rPr>
            </w:pPr>
            <w:r w:rsidRPr="00865A91">
              <w:rPr>
                <w:rFonts w:ascii="Arial" w:hAnsi="Arial" w:cs="Arial"/>
                <w:lang w:val="en-US" w:eastAsia="en-US"/>
              </w:rPr>
              <w:t>0</w:t>
            </w:r>
            <w:r w:rsidRPr="00865A91">
              <w:rPr>
                <w:rFonts w:ascii="Arial" w:hAnsi="Arial" w:cs="Arial"/>
                <w:lang w:eastAsia="en-US"/>
              </w:rPr>
              <w:t>1.</w:t>
            </w:r>
            <w:r w:rsidRPr="00865A91">
              <w:rPr>
                <w:rFonts w:ascii="Arial" w:hAnsi="Arial" w:cs="Arial"/>
                <w:lang w:val="en-US" w:eastAsia="en-US"/>
              </w:rPr>
              <w:t>0</w:t>
            </w:r>
            <w:r w:rsidRPr="00865A91">
              <w:rPr>
                <w:rFonts w:ascii="Arial" w:hAnsi="Arial" w:cs="Arial"/>
                <w:lang w:eastAsia="en-US"/>
              </w:rPr>
              <w:t>1.</w:t>
            </w:r>
          </w:p>
        </w:tc>
        <w:tc>
          <w:tcPr>
            <w:tcW w:w="893"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Мероприятие 01.01</w:t>
            </w:r>
          </w:p>
          <w:p w:rsidR="00613F0B" w:rsidRPr="00865A91" w:rsidRDefault="00613F0B" w:rsidP="00865A91">
            <w:pPr>
              <w:rPr>
                <w:rFonts w:ascii="Arial" w:hAnsi="Arial" w:cs="Arial"/>
                <w:lang w:eastAsia="en-US"/>
              </w:rPr>
            </w:pPr>
            <w:r w:rsidRPr="00865A91">
              <w:rPr>
                <w:rFonts w:ascii="Arial" w:hAnsi="Arial" w:cs="Arial"/>
                <w:lang w:eastAsia="en-US"/>
              </w:rPr>
              <w:t>Организация и проведение мероприятий по гражданско-патриотическому и духовно-нравственному воспитанию молодежи</w:t>
            </w:r>
          </w:p>
        </w:tc>
        <w:tc>
          <w:tcPr>
            <w:tcW w:w="312"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2021-2025гг</w:t>
            </w: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Итого</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2427,5</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27,5</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600,0</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600,0</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600,0</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600,0</w:t>
            </w:r>
          </w:p>
        </w:tc>
        <w:tc>
          <w:tcPr>
            <w:tcW w:w="625"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Отдел по физической культуре, спорту и работе с молодежью Управления по культуре, спорту и работе с молодежью</w:t>
            </w:r>
          </w:p>
          <w:p w:rsidR="00613F0B" w:rsidRPr="00865A91" w:rsidRDefault="00613F0B" w:rsidP="00865A91">
            <w:pPr>
              <w:rPr>
                <w:rFonts w:ascii="Arial" w:hAnsi="Arial" w:cs="Arial"/>
                <w:lang w:eastAsia="en-US"/>
              </w:rPr>
            </w:pPr>
          </w:p>
          <w:p w:rsidR="00613F0B" w:rsidRPr="00865A91" w:rsidRDefault="00613F0B" w:rsidP="00865A91">
            <w:pPr>
              <w:rPr>
                <w:rFonts w:ascii="Arial" w:hAnsi="Arial" w:cs="Arial"/>
                <w:lang w:eastAsia="en-US"/>
              </w:rPr>
            </w:pPr>
            <w:r w:rsidRPr="00865A91">
              <w:rPr>
                <w:rFonts w:ascii="Arial" w:hAnsi="Arial" w:cs="Arial"/>
                <w:lang w:eastAsia="en-US"/>
              </w:rPr>
              <w:t>МУ «Молодежный центр Авангард»</w:t>
            </w:r>
          </w:p>
        </w:tc>
        <w:tc>
          <w:tcPr>
            <w:tcW w:w="580"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Проведение не менее 15 мероприятий, в том числе: Дни призывника, военно-спортивные игры; Конкурс молодых семей «Семь+Я», Торжественное вручение паспортов 14-летним гражданам; Рождественская дискотека на льду, «Автоледи», спортивные мероприятия;</w:t>
            </w:r>
          </w:p>
          <w:p w:rsidR="00613F0B" w:rsidRPr="00865A91" w:rsidRDefault="00613F0B" w:rsidP="00865A91">
            <w:pPr>
              <w:rPr>
                <w:rFonts w:ascii="Arial" w:hAnsi="Arial" w:cs="Arial"/>
                <w:lang w:eastAsia="en-US"/>
              </w:rPr>
            </w:pPr>
            <w:r w:rsidRPr="00865A91">
              <w:rPr>
                <w:rFonts w:ascii="Arial" w:hAnsi="Arial" w:cs="Arial"/>
                <w:lang w:eastAsia="en-US"/>
              </w:rPr>
              <w:t xml:space="preserve">Участие в международных, всероссийских и областных мероприятиях (не менее 4) с общим количеством участников </w:t>
            </w:r>
          </w:p>
          <w:p w:rsidR="00613F0B" w:rsidRPr="00865A91" w:rsidRDefault="00613F0B" w:rsidP="00865A91">
            <w:pPr>
              <w:rPr>
                <w:rFonts w:ascii="Arial" w:hAnsi="Arial" w:cs="Arial"/>
                <w:lang w:eastAsia="en-US"/>
              </w:rPr>
            </w:pPr>
            <w:r w:rsidRPr="00865A91">
              <w:rPr>
                <w:rFonts w:ascii="Arial" w:hAnsi="Arial" w:cs="Arial"/>
                <w:lang w:eastAsia="en-US"/>
              </w:rPr>
              <w:t>1500 человек ежегодно, проведение не менее 4 патриотических акций</w:t>
            </w:r>
          </w:p>
        </w:tc>
      </w:tr>
      <w:tr w:rsidR="00613F0B" w:rsidRPr="00865A91" w:rsidTr="00865A91">
        <w:trPr>
          <w:trHeight w:val="515"/>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Средства бюджета Московской области</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484"/>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Средства федерального бюджета</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725"/>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 xml:space="preserve">Средства бюджета городского округа Павловский Посад </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2427,5</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27,5</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600,0</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600,0</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600,0</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600,0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267"/>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Внебюджетные источники</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444"/>
        </w:trPr>
        <w:tc>
          <w:tcPr>
            <w:tcW w:w="224" w:type="pct"/>
            <w:vMerge w:val="restart"/>
          </w:tcPr>
          <w:p w:rsidR="00613F0B" w:rsidRPr="00865A91" w:rsidRDefault="00613F0B" w:rsidP="00865A91">
            <w:pPr>
              <w:rPr>
                <w:rFonts w:ascii="Arial" w:hAnsi="Arial" w:cs="Arial"/>
                <w:lang w:eastAsia="en-US"/>
              </w:rPr>
            </w:pPr>
            <w:r w:rsidRPr="00865A91">
              <w:rPr>
                <w:rFonts w:ascii="Arial" w:hAnsi="Arial" w:cs="Arial"/>
                <w:lang w:val="en-US" w:eastAsia="en-US"/>
              </w:rPr>
              <w:t>0</w:t>
            </w:r>
            <w:r w:rsidRPr="00865A91">
              <w:rPr>
                <w:rFonts w:ascii="Arial" w:hAnsi="Arial" w:cs="Arial"/>
                <w:lang w:eastAsia="en-US"/>
              </w:rPr>
              <w:t>1.</w:t>
            </w:r>
            <w:r w:rsidRPr="00865A91">
              <w:rPr>
                <w:rFonts w:ascii="Arial" w:hAnsi="Arial" w:cs="Arial"/>
                <w:lang w:val="en-US" w:eastAsia="en-US"/>
              </w:rPr>
              <w:t>0</w:t>
            </w:r>
            <w:r w:rsidRPr="00865A91">
              <w:rPr>
                <w:rFonts w:ascii="Arial" w:hAnsi="Arial" w:cs="Arial"/>
                <w:lang w:eastAsia="en-US"/>
              </w:rPr>
              <w:t>2.</w:t>
            </w:r>
          </w:p>
        </w:tc>
        <w:tc>
          <w:tcPr>
            <w:tcW w:w="893"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 xml:space="preserve">Мероприятие 01.02. </w:t>
            </w:r>
          </w:p>
          <w:p w:rsidR="00613F0B" w:rsidRPr="00865A91" w:rsidRDefault="00613F0B" w:rsidP="00865A91">
            <w:pPr>
              <w:rPr>
                <w:rFonts w:ascii="Arial" w:hAnsi="Arial" w:cs="Arial"/>
                <w:lang w:eastAsia="en-US"/>
              </w:rPr>
            </w:pPr>
            <w:r w:rsidRPr="00865A91">
              <w:rPr>
                <w:rFonts w:ascii="Arial" w:hAnsi="Arial" w:cs="Arial"/>
                <w:lang w:eastAsia="en-US"/>
              </w:rPr>
              <w:t>Организация и проведение мероприятий по обучению, переобучению, повышению квалификации и обмену опытом специалистов</w:t>
            </w:r>
          </w:p>
        </w:tc>
        <w:tc>
          <w:tcPr>
            <w:tcW w:w="312"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2021-2025гг</w:t>
            </w: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Итого</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Отдел по физической культуре, спорту и работе с молодежью Управления по культуре, спорту и работе с молодежью</w:t>
            </w:r>
          </w:p>
          <w:p w:rsidR="00613F0B" w:rsidRPr="00865A91" w:rsidRDefault="00613F0B" w:rsidP="00865A91">
            <w:pPr>
              <w:rPr>
                <w:rFonts w:ascii="Arial" w:hAnsi="Arial" w:cs="Arial"/>
                <w:lang w:eastAsia="en-US"/>
              </w:rPr>
            </w:pPr>
          </w:p>
          <w:p w:rsidR="00613F0B" w:rsidRPr="00865A91" w:rsidRDefault="00613F0B" w:rsidP="00865A91">
            <w:pPr>
              <w:rPr>
                <w:rFonts w:ascii="Arial" w:hAnsi="Arial" w:cs="Arial"/>
                <w:lang w:eastAsia="en-US"/>
              </w:rPr>
            </w:pPr>
            <w:r w:rsidRPr="00865A91">
              <w:rPr>
                <w:rFonts w:ascii="Arial" w:hAnsi="Arial" w:cs="Arial"/>
                <w:lang w:eastAsia="en-US"/>
              </w:rPr>
              <w:t>МУ «Молодежный центр Авангард»</w:t>
            </w:r>
          </w:p>
        </w:tc>
        <w:tc>
          <w:tcPr>
            <w:tcW w:w="580" w:type="pct"/>
            <w:vMerge w:val="restart"/>
          </w:tcPr>
          <w:p w:rsidR="00613F0B" w:rsidRPr="00865A91" w:rsidRDefault="00613F0B" w:rsidP="00865A91">
            <w:pPr>
              <w:rPr>
                <w:rFonts w:ascii="Arial" w:hAnsi="Arial" w:cs="Arial"/>
                <w:lang w:eastAsia="en-US"/>
              </w:rPr>
            </w:pPr>
          </w:p>
        </w:tc>
      </w:tr>
      <w:tr w:rsidR="00613F0B" w:rsidRPr="00865A91" w:rsidTr="00865A91">
        <w:trPr>
          <w:trHeight w:val="496"/>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Средства бюджета Московской области</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466"/>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Средства федерального бюджета</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632"/>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 xml:space="preserve">Средства бюджета городского округа Павловский Посад </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345"/>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Внебюджетные источники</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254"/>
        </w:trPr>
        <w:tc>
          <w:tcPr>
            <w:tcW w:w="224" w:type="pct"/>
            <w:vMerge w:val="restart"/>
          </w:tcPr>
          <w:p w:rsidR="00613F0B" w:rsidRPr="00865A91" w:rsidRDefault="00613F0B" w:rsidP="00865A91">
            <w:pPr>
              <w:rPr>
                <w:rFonts w:ascii="Arial" w:hAnsi="Arial" w:cs="Arial"/>
                <w:lang w:eastAsia="en-US"/>
              </w:rPr>
            </w:pPr>
            <w:r w:rsidRPr="00865A91">
              <w:rPr>
                <w:rFonts w:ascii="Arial" w:hAnsi="Arial" w:cs="Arial"/>
                <w:lang w:val="en-US" w:eastAsia="en-US"/>
              </w:rPr>
              <w:t>0</w:t>
            </w:r>
            <w:r w:rsidRPr="00865A91">
              <w:rPr>
                <w:rFonts w:ascii="Arial" w:hAnsi="Arial" w:cs="Arial"/>
                <w:lang w:eastAsia="en-US"/>
              </w:rPr>
              <w:t>1.</w:t>
            </w:r>
            <w:r w:rsidRPr="00865A91">
              <w:rPr>
                <w:rFonts w:ascii="Arial" w:hAnsi="Arial" w:cs="Arial"/>
                <w:lang w:val="en-US" w:eastAsia="en-US"/>
              </w:rPr>
              <w:t>0</w:t>
            </w:r>
            <w:r w:rsidRPr="00865A91">
              <w:rPr>
                <w:rFonts w:ascii="Arial" w:hAnsi="Arial" w:cs="Arial"/>
                <w:lang w:eastAsia="en-US"/>
              </w:rPr>
              <w:t>3.</w:t>
            </w:r>
          </w:p>
        </w:tc>
        <w:tc>
          <w:tcPr>
            <w:tcW w:w="893"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 xml:space="preserve">Мероприятие 01.03. </w:t>
            </w:r>
          </w:p>
          <w:p w:rsidR="00613F0B" w:rsidRPr="00865A91" w:rsidRDefault="00613F0B" w:rsidP="00865A91">
            <w:pPr>
              <w:rPr>
                <w:rFonts w:ascii="Arial" w:hAnsi="Arial" w:cs="Arial"/>
                <w:lang w:eastAsia="en-US"/>
              </w:rPr>
            </w:pPr>
            <w:r w:rsidRPr="00865A91">
              <w:rPr>
                <w:rFonts w:ascii="Arial" w:hAnsi="Arial" w:cs="Arial"/>
                <w:lang w:eastAsia="en-US"/>
              </w:rPr>
              <w:t>Проведение мероприятий по обеспечению занятости несовершеннолетних</w:t>
            </w:r>
          </w:p>
        </w:tc>
        <w:tc>
          <w:tcPr>
            <w:tcW w:w="312"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2021-2025гг</w:t>
            </w: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Итого</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4151,3</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1151,3</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750,0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750,0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750,0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750,0</w:t>
            </w:r>
          </w:p>
        </w:tc>
        <w:tc>
          <w:tcPr>
            <w:tcW w:w="625"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 xml:space="preserve">МУ «Молодежный центр Авангард» </w:t>
            </w:r>
          </w:p>
        </w:tc>
        <w:tc>
          <w:tcPr>
            <w:tcW w:w="580"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Обеспечение деятельности работы лагеря «Трудовые бригады городского округа Павловский Посад»</w:t>
            </w:r>
          </w:p>
        </w:tc>
      </w:tr>
      <w:tr w:rsidR="00613F0B" w:rsidRPr="00865A91" w:rsidTr="00865A91">
        <w:trPr>
          <w:trHeight w:val="331"/>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Средства бюджета Московской области</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331"/>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Средства федерального бюджета</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331"/>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 xml:space="preserve">Средства бюджета городского округа Павловский Посад </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267"/>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Внебюджетные источники</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4151,3</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1151,3</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750,0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750,0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750,0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750,0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324"/>
        </w:trPr>
        <w:tc>
          <w:tcPr>
            <w:tcW w:w="224" w:type="pct"/>
            <w:vMerge w:val="restart"/>
          </w:tcPr>
          <w:p w:rsidR="00613F0B" w:rsidRPr="00865A91" w:rsidRDefault="00613F0B" w:rsidP="00865A91">
            <w:pPr>
              <w:rPr>
                <w:rFonts w:ascii="Arial" w:hAnsi="Arial" w:cs="Arial"/>
                <w:lang w:eastAsia="en-US"/>
              </w:rPr>
            </w:pPr>
            <w:r w:rsidRPr="00865A91">
              <w:rPr>
                <w:rFonts w:ascii="Arial" w:hAnsi="Arial" w:cs="Arial"/>
                <w:lang w:val="en-US" w:eastAsia="en-US"/>
              </w:rPr>
              <w:t>0</w:t>
            </w:r>
            <w:r w:rsidRPr="00865A91">
              <w:rPr>
                <w:rFonts w:ascii="Arial" w:hAnsi="Arial" w:cs="Arial"/>
                <w:lang w:eastAsia="en-US"/>
              </w:rPr>
              <w:t>1.</w:t>
            </w:r>
            <w:r w:rsidRPr="00865A91">
              <w:rPr>
                <w:rFonts w:ascii="Arial" w:hAnsi="Arial" w:cs="Arial"/>
                <w:lang w:val="en-US" w:eastAsia="en-US"/>
              </w:rPr>
              <w:t>0</w:t>
            </w:r>
            <w:r w:rsidRPr="00865A91">
              <w:rPr>
                <w:rFonts w:ascii="Arial" w:hAnsi="Arial" w:cs="Arial"/>
                <w:lang w:eastAsia="en-US"/>
              </w:rPr>
              <w:t>4.</w:t>
            </w:r>
          </w:p>
        </w:tc>
        <w:tc>
          <w:tcPr>
            <w:tcW w:w="893"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Мероприятие 01.04.</w:t>
            </w:r>
          </w:p>
          <w:p w:rsidR="00613F0B" w:rsidRPr="00865A91" w:rsidRDefault="00613F0B" w:rsidP="00865A91">
            <w:pPr>
              <w:rPr>
                <w:rFonts w:ascii="Arial" w:hAnsi="Arial" w:cs="Arial"/>
                <w:lang w:eastAsia="en-US"/>
              </w:rPr>
            </w:pPr>
            <w:r w:rsidRPr="00865A91">
              <w:rPr>
                <w:rFonts w:ascii="Arial" w:hAnsi="Arial" w:cs="Arial"/>
                <w:lang w:eastAsia="en-US"/>
              </w:rPr>
              <w:t>Проведение капитального ремонта, технического переоснащения и благоустройства территорий учреждений в сфере молодежной политики</w:t>
            </w:r>
          </w:p>
        </w:tc>
        <w:tc>
          <w:tcPr>
            <w:tcW w:w="312"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2021-2025гг</w:t>
            </w: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Итого</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Отдел по физической культуре, спорту и работе с молодежью Управления по культуре, спорту и работе с молодежью</w:t>
            </w:r>
          </w:p>
          <w:p w:rsidR="00613F0B" w:rsidRPr="00865A91" w:rsidRDefault="00613F0B" w:rsidP="00865A91">
            <w:pPr>
              <w:rPr>
                <w:rFonts w:ascii="Arial" w:hAnsi="Arial" w:cs="Arial"/>
                <w:lang w:eastAsia="en-US"/>
              </w:rPr>
            </w:pPr>
          </w:p>
        </w:tc>
        <w:tc>
          <w:tcPr>
            <w:tcW w:w="580" w:type="pct"/>
            <w:vMerge w:val="restart"/>
          </w:tcPr>
          <w:p w:rsidR="00613F0B" w:rsidRPr="00865A91" w:rsidRDefault="00613F0B" w:rsidP="00865A91">
            <w:pPr>
              <w:rPr>
                <w:rFonts w:ascii="Arial" w:hAnsi="Arial" w:cs="Arial"/>
                <w:lang w:eastAsia="en-US"/>
              </w:rPr>
            </w:pPr>
          </w:p>
        </w:tc>
      </w:tr>
      <w:tr w:rsidR="00613F0B" w:rsidRPr="00865A91" w:rsidTr="00865A91">
        <w:trPr>
          <w:trHeight w:val="469"/>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Средства бюджета Московской области</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453"/>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Средства федерального бюджета</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583"/>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 xml:space="preserve">Средства бюджета городского округа Павловский Посад </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160"/>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Внебюджетные источники</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331"/>
        </w:trPr>
        <w:tc>
          <w:tcPr>
            <w:tcW w:w="224" w:type="pct"/>
            <w:vMerge w:val="restart"/>
          </w:tcPr>
          <w:p w:rsidR="00613F0B" w:rsidRPr="00865A91" w:rsidRDefault="00613F0B" w:rsidP="00865A91">
            <w:pPr>
              <w:rPr>
                <w:rFonts w:ascii="Arial" w:hAnsi="Arial" w:cs="Arial"/>
                <w:lang w:eastAsia="en-US"/>
              </w:rPr>
            </w:pPr>
            <w:r w:rsidRPr="00865A91">
              <w:rPr>
                <w:rFonts w:ascii="Arial" w:hAnsi="Arial" w:cs="Arial"/>
                <w:lang w:val="en-US" w:eastAsia="en-US"/>
              </w:rPr>
              <w:t>0</w:t>
            </w:r>
            <w:r w:rsidRPr="00865A91">
              <w:rPr>
                <w:rFonts w:ascii="Arial" w:hAnsi="Arial" w:cs="Arial"/>
                <w:lang w:eastAsia="en-US"/>
              </w:rPr>
              <w:t>1.</w:t>
            </w:r>
            <w:r w:rsidRPr="00865A91">
              <w:rPr>
                <w:rFonts w:ascii="Arial" w:hAnsi="Arial" w:cs="Arial"/>
                <w:lang w:val="en-US" w:eastAsia="en-US"/>
              </w:rPr>
              <w:t>0</w:t>
            </w:r>
            <w:r w:rsidRPr="00865A91">
              <w:rPr>
                <w:rFonts w:ascii="Arial" w:hAnsi="Arial" w:cs="Arial"/>
                <w:lang w:eastAsia="en-US"/>
              </w:rPr>
              <w:t>5.</w:t>
            </w:r>
          </w:p>
        </w:tc>
        <w:tc>
          <w:tcPr>
            <w:tcW w:w="893"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Мероприятие 01.05.</w:t>
            </w:r>
          </w:p>
          <w:p w:rsidR="00613F0B" w:rsidRPr="00865A91" w:rsidRDefault="00613F0B" w:rsidP="00865A91">
            <w:pPr>
              <w:rPr>
                <w:rFonts w:ascii="Arial" w:hAnsi="Arial" w:cs="Arial"/>
                <w:lang w:eastAsia="en-US"/>
              </w:rPr>
            </w:pPr>
            <w:r w:rsidRPr="00865A91">
              <w:rPr>
                <w:rFonts w:ascii="Arial" w:hAnsi="Arial" w:cs="Arial"/>
                <w:lang w:eastAsia="en-US"/>
              </w:rPr>
              <w:t>Расходы на обеспечение деятельности (оказание услуг) муниципальных учреждений в сфере молодежной политики</w:t>
            </w:r>
          </w:p>
        </w:tc>
        <w:tc>
          <w:tcPr>
            <w:tcW w:w="312"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2021-2025гг</w:t>
            </w: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Итого</w:t>
            </w:r>
          </w:p>
        </w:tc>
        <w:tc>
          <w:tcPr>
            <w:tcW w:w="357"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36620,5</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7020,5</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7400,0</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7400,0</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7400,0</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7400,0</w:t>
            </w:r>
          </w:p>
        </w:tc>
        <w:tc>
          <w:tcPr>
            <w:tcW w:w="625"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МУ «Молодежный центр Авангард»</w:t>
            </w:r>
          </w:p>
        </w:tc>
        <w:tc>
          <w:tcPr>
            <w:tcW w:w="580"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Обеспечение деятельности муниципального учреждения «Молодежный центр «Авангард» в установленных объемах</w:t>
            </w:r>
          </w:p>
        </w:tc>
      </w:tr>
      <w:tr w:rsidR="00613F0B" w:rsidRPr="00865A91" w:rsidTr="00865A91">
        <w:trPr>
          <w:trHeight w:val="331"/>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Средства бюджета Московской области</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331"/>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Средства федерального бюджета</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331"/>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 xml:space="preserve">Средства бюджета городского округа Павловский Посад </w:t>
            </w:r>
          </w:p>
        </w:tc>
        <w:tc>
          <w:tcPr>
            <w:tcW w:w="357"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36620,5</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7020,5</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7400,0</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7400,0</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7400,0</w:t>
            </w:r>
          </w:p>
        </w:tc>
        <w:tc>
          <w:tcPr>
            <w:tcW w:w="268" w:type="pct"/>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7400,0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195"/>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Внебюджетные источники</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20"/>
        </w:trPr>
        <w:tc>
          <w:tcPr>
            <w:tcW w:w="224"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Е8</w:t>
            </w:r>
          </w:p>
        </w:tc>
        <w:tc>
          <w:tcPr>
            <w:tcW w:w="893"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Основное мероприятие Е8.</w:t>
            </w:r>
          </w:p>
          <w:p w:rsidR="00613F0B" w:rsidRPr="00865A91" w:rsidRDefault="00613F0B" w:rsidP="00865A91">
            <w:pPr>
              <w:rPr>
                <w:rFonts w:ascii="Arial" w:hAnsi="Arial" w:cs="Arial"/>
                <w:lang w:eastAsia="en-US"/>
              </w:rPr>
            </w:pPr>
            <w:r w:rsidRPr="00865A91">
              <w:rPr>
                <w:rFonts w:ascii="Arial" w:hAnsi="Arial" w:cs="Arial"/>
                <w:lang w:eastAsia="en-US"/>
              </w:rPr>
              <w:t>Федеральный проект «Социальная активность»</w:t>
            </w:r>
          </w:p>
        </w:tc>
        <w:tc>
          <w:tcPr>
            <w:tcW w:w="312"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2021-2025гг</w:t>
            </w: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Итого</w:t>
            </w:r>
          </w:p>
        </w:tc>
        <w:tc>
          <w:tcPr>
            <w:tcW w:w="357" w:type="pct"/>
          </w:tcPr>
          <w:p w:rsidR="00613F0B" w:rsidRPr="00865A91" w:rsidRDefault="00613F0B" w:rsidP="00865A91">
            <w:pPr>
              <w:spacing w:after="200"/>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МУ «Молодежный центр Авангард»</w:t>
            </w:r>
          </w:p>
        </w:tc>
        <w:tc>
          <w:tcPr>
            <w:tcW w:w="580" w:type="pct"/>
            <w:vMerge w:val="restart"/>
          </w:tcPr>
          <w:p w:rsidR="00613F0B" w:rsidRPr="00865A91" w:rsidRDefault="00613F0B" w:rsidP="00865A91">
            <w:pPr>
              <w:rPr>
                <w:rFonts w:ascii="Arial" w:hAnsi="Arial" w:cs="Arial"/>
                <w:lang w:eastAsia="en-US"/>
              </w:rPr>
            </w:pPr>
          </w:p>
        </w:tc>
      </w:tr>
      <w:tr w:rsidR="00613F0B" w:rsidRPr="00865A91" w:rsidTr="00865A91">
        <w:trPr>
          <w:trHeight w:val="468"/>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Средства бюджета Московской области</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620"/>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Средства федерального бюджета</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468"/>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 xml:space="preserve">Средства бюджета городского округа Павловский Посад </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20"/>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Внебюджетные источники</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261"/>
        </w:trPr>
        <w:tc>
          <w:tcPr>
            <w:tcW w:w="224"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Е8.</w:t>
            </w:r>
            <w:r w:rsidRPr="00865A91">
              <w:rPr>
                <w:rFonts w:ascii="Arial" w:hAnsi="Arial" w:cs="Arial"/>
                <w:lang w:val="en-US" w:eastAsia="en-US"/>
              </w:rPr>
              <w:t>0</w:t>
            </w:r>
            <w:r w:rsidRPr="00865A91">
              <w:rPr>
                <w:rFonts w:ascii="Arial" w:hAnsi="Arial" w:cs="Arial"/>
                <w:lang w:eastAsia="en-US"/>
              </w:rPr>
              <w:t>2.</w:t>
            </w:r>
          </w:p>
        </w:tc>
        <w:tc>
          <w:tcPr>
            <w:tcW w:w="893"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Мероприятие Е8.02.</w:t>
            </w:r>
          </w:p>
          <w:p w:rsidR="00613F0B" w:rsidRPr="00865A91" w:rsidRDefault="00613F0B" w:rsidP="00865A91">
            <w:pPr>
              <w:rPr>
                <w:rFonts w:ascii="Arial" w:hAnsi="Arial" w:cs="Arial"/>
                <w:lang w:eastAsia="en-US"/>
              </w:rPr>
            </w:pPr>
            <w:r w:rsidRPr="00865A91">
              <w:rPr>
                <w:rFonts w:ascii="Arial" w:hAnsi="Arial" w:cs="Arial"/>
                <w:lang w:eastAsia="en-US"/>
              </w:rPr>
              <w:t xml:space="preserve">Формирование эффективной системы выявления, поддержки и развития способностей и талантов у детей и молодежи </w:t>
            </w:r>
          </w:p>
        </w:tc>
        <w:tc>
          <w:tcPr>
            <w:tcW w:w="312"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2021-2025гг</w:t>
            </w: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Итого</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val="restart"/>
          </w:tcPr>
          <w:p w:rsidR="00613F0B" w:rsidRPr="00865A91" w:rsidRDefault="00613F0B" w:rsidP="00865A91">
            <w:pPr>
              <w:rPr>
                <w:rFonts w:ascii="Arial" w:hAnsi="Arial" w:cs="Arial"/>
                <w:lang w:eastAsia="en-US"/>
              </w:rPr>
            </w:pPr>
            <w:r w:rsidRPr="00865A91">
              <w:rPr>
                <w:rFonts w:ascii="Arial" w:hAnsi="Arial" w:cs="Arial"/>
                <w:lang w:eastAsia="en-US"/>
              </w:rPr>
              <w:t xml:space="preserve">МУ «Молодежный центр Авангард» </w:t>
            </w:r>
          </w:p>
        </w:tc>
        <w:tc>
          <w:tcPr>
            <w:tcW w:w="580" w:type="pct"/>
            <w:vMerge w:val="restart"/>
          </w:tcPr>
          <w:p w:rsidR="00613F0B" w:rsidRPr="00865A91" w:rsidRDefault="00613F0B" w:rsidP="00865A91">
            <w:pPr>
              <w:rPr>
                <w:rFonts w:ascii="Arial" w:hAnsi="Arial" w:cs="Arial"/>
                <w:lang w:eastAsia="en-US"/>
              </w:rPr>
            </w:pPr>
          </w:p>
        </w:tc>
      </w:tr>
      <w:tr w:rsidR="00613F0B" w:rsidRPr="00865A91" w:rsidTr="00865A91">
        <w:trPr>
          <w:trHeight w:val="338"/>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Средства бюджета Московской области</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391"/>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Средства федерального бюджета</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642"/>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 xml:space="preserve">Средства бюджета городского округа Павловский Посад </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spacing w:after="200"/>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spacing w:after="200"/>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301"/>
        </w:trPr>
        <w:tc>
          <w:tcPr>
            <w:tcW w:w="224" w:type="pct"/>
            <w:vMerge/>
          </w:tcPr>
          <w:p w:rsidR="00613F0B" w:rsidRPr="00865A91" w:rsidRDefault="00613F0B" w:rsidP="00865A91">
            <w:pPr>
              <w:rPr>
                <w:rFonts w:ascii="Arial" w:hAnsi="Arial" w:cs="Arial"/>
                <w:lang w:eastAsia="en-US"/>
              </w:rPr>
            </w:pPr>
          </w:p>
        </w:tc>
        <w:tc>
          <w:tcPr>
            <w:tcW w:w="893" w:type="pct"/>
            <w:vMerge/>
          </w:tcPr>
          <w:p w:rsidR="00613F0B" w:rsidRPr="00865A91" w:rsidRDefault="00613F0B" w:rsidP="00865A91">
            <w:pPr>
              <w:rPr>
                <w:rFonts w:ascii="Arial" w:hAnsi="Arial" w:cs="Arial"/>
                <w:lang w:eastAsia="en-US"/>
              </w:rPr>
            </w:pPr>
          </w:p>
        </w:tc>
        <w:tc>
          <w:tcPr>
            <w:tcW w:w="312" w:type="pct"/>
            <w:vMerge/>
          </w:tcPr>
          <w:p w:rsidR="00613F0B" w:rsidRPr="00865A91" w:rsidRDefault="00613F0B" w:rsidP="00865A91">
            <w:pPr>
              <w:rPr>
                <w:rFonts w:ascii="Arial" w:hAnsi="Arial" w:cs="Arial"/>
                <w:lang w:eastAsia="en-US"/>
              </w:rPr>
            </w:pPr>
          </w:p>
        </w:tc>
        <w:tc>
          <w:tcPr>
            <w:tcW w:w="669" w:type="pct"/>
          </w:tcPr>
          <w:p w:rsidR="00613F0B" w:rsidRPr="00865A91" w:rsidRDefault="00613F0B" w:rsidP="00865A91">
            <w:pPr>
              <w:rPr>
                <w:rFonts w:ascii="Arial" w:hAnsi="Arial" w:cs="Arial"/>
                <w:lang w:eastAsia="en-US"/>
              </w:rPr>
            </w:pPr>
            <w:r w:rsidRPr="00865A91">
              <w:rPr>
                <w:rFonts w:ascii="Arial" w:hAnsi="Arial" w:cs="Arial"/>
                <w:lang w:eastAsia="en-US"/>
              </w:rPr>
              <w:t>Внебюджетные источники</w:t>
            </w:r>
          </w:p>
        </w:tc>
        <w:tc>
          <w:tcPr>
            <w:tcW w:w="357"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268" w:type="pct"/>
          </w:tcPr>
          <w:p w:rsidR="00613F0B" w:rsidRPr="00865A91" w:rsidRDefault="00613F0B" w:rsidP="00865A91">
            <w:pPr>
              <w:rPr>
                <w:rFonts w:ascii="Arial" w:hAnsi="Arial" w:cs="Arial"/>
                <w:lang w:eastAsia="en-US"/>
              </w:rPr>
            </w:pPr>
            <w:r w:rsidRPr="00865A91">
              <w:rPr>
                <w:rFonts w:ascii="Arial" w:hAnsi="Arial" w:cs="Arial"/>
                <w:lang w:eastAsia="en-US"/>
              </w:rPr>
              <w:t>0,0</w:t>
            </w:r>
          </w:p>
        </w:tc>
        <w:tc>
          <w:tcPr>
            <w:tcW w:w="625" w:type="pct"/>
            <w:vMerge/>
          </w:tcPr>
          <w:p w:rsidR="00613F0B" w:rsidRPr="00865A91" w:rsidRDefault="00613F0B" w:rsidP="00865A91">
            <w:pPr>
              <w:rPr>
                <w:rFonts w:ascii="Arial" w:hAnsi="Arial" w:cs="Arial"/>
                <w:lang w:eastAsia="en-US"/>
              </w:rPr>
            </w:pPr>
          </w:p>
        </w:tc>
        <w:tc>
          <w:tcPr>
            <w:tcW w:w="580" w:type="pct"/>
            <w:vMerge/>
          </w:tcPr>
          <w:p w:rsidR="00613F0B" w:rsidRPr="00865A91" w:rsidRDefault="00613F0B" w:rsidP="00865A91">
            <w:pPr>
              <w:rPr>
                <w:rFonts w:ascii="Arial" w:hAnsi="Arial" w:cs="Arial"/>
                <w:lang w:eastAsia="en-US"/>
              </w:rPr>
            </w:pPr>
          </w:p>
        </w:tc>
      </w:tr>
      <w:tr w:rsidR="00613F0B" w:rsidRPr="00865A91" w:rsidTr="00865A91">
        <w:trPr>
          <w:trHeight w:val="301"/>
        </w:trPr>
        <w:tc>
          <w:tcPr>
            <w:tcW w:w="1429" w:type="pct"/>
            <w:gridSpan w:val="3"/>
            <w:vMerge w:val="restart"/>
          </w:tcPr>
          <w:p w:rsidR="00613F0B" w:rsidRPr="00865A91" w:rsidRDefault="00613F0B" w:rsidP="00865A91">
            <w:pPr>
              <w:rPr>
                <w:rFonts w:ascii="Arial" w:hAnsi="Arial" w:cs="Arial"/>
                <w:lang w:eastAsia="en-US"/>
              </w:rPr>
            </w:pPr>
            <w:r w:rsidRPr="00865A91">
              <w:rPr>
                <w:rFonts w:ascii="Arial" w:hAnsi="Arial" w:cs="Arial"/>
                <w:lang w:eastAsia="en-US"/>
              </w:rPr>
              <w:t>Итого по подпрограмме</w:t>
            </w:r>
          </w:p>
        </w:tc>
        <w:tc>
          <w:tcPr>
            <w:tcW w:w="669" w:type="pct"/>
            <w:vAlign w:val="center"/>
          </w:tcPr>
          <w:p w:rsidR="00613F0B" w:rsidRPr="00865A91" w:rsidRDefault="00613F0B" w:rsidP="00865A91">
            <w:pPr>
              <w:widowControl w:val="0"/>
              <w:autoSpaceDE w:val="0"/>
              <w:autoSpaceDN w:val="0"/>
              <w:rPr>
                <w:rFonts w:ascii="Arial" w:hAnsi="Arial" w:cs="Arial"/>
              </w:rPr>
            </w:pPr>
            <w:r w:rsidRPr="00865A91">
              <w:rPr>
                <w:rFonts w:ascii="Arial" w:hAnsi="Arial" w:cs="Arial"/>
              </w:rPr>
              <w:t>Итого:</w:t>
            </w:r>
          </w:p>
        </w:tc>
        <w:tc>
          <w:tcPr>
            <w:tcW w:w="357"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43199,3</w:t>
            </w:r>
          </w:p>
        </w:tc>
        <w:tc>
          <w:tcPr>
            <w:tcW w:w="268"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8199,3</w:t>
            </w:r>
          </w:p>
        </w:tc>
        <w:tc>
          <w:tcPr>
            <w:tcW w:w="268"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8750,0</w:t>
            </w:r>
          </w:p>
        </w:tc>
        <w:tc>
          <w:tcPr>
            <w:tcW w:w="268"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8750,0</w:t>
            </w:r>
          </w:p>
        </w:tc>
        <w:tc>
          <w:tcPr>
            <w:tcW w:w="268"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8750,0</w:t>
            </w:r>
          </w:p>
        </w:tc>
        <w:tc>
          <w:tcPr>
            <w:tcW w:w="268"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8750,0</w:t>
            </w:r>
          </w:p>
        </w:tc>
        <w:tc>
          <w:tcPr>
            <w:tcW w:w="1205" w:type="pct"/>
            <w:gridSpan w:val="2"/>
            <w:vMerge w:val="restart"/>
          </w:tcPr>
          <w:p w:rsidR="00613F0B" w:rsidRPr="00865A91" w:rsidRDefault="00613F0B" w:rsidP="00865A91">
            <w:pPr>
              <w:rPr>
                <w:rFonts w:ascii="Arial" w:hAnsi="Arial" w:cs="Arial"/>
                <w:lang w:eastAsia="en-US"/>
              </w:rPr>
            </w:pPr>
          </w:p>
        </w:tc>
      </w:tr>
      <w:tr w:rsidR="00613F0B" w:rsidRPr="00865A91" w:rsidTr="00865A91">
        <w:trPr>
          <w:trHeight w:val="301"/>
        </w:trPr>
        <w:tc>
          <w:tcPr>
            <w:tcW w:w="1429" w:type="pct"/>
            <w:gridSpan w:val="3"/>
            <w:vMerge/>
          </w:tcPr>
          <w:p w:rsidR="00613F0B" w:rsidRPr="00865A91" w:rsidRDefault="00613F0B" w:rsidP="00865A91">
            <w:pPr>
              <w:rPr>
                <w:rFonts w:ascii="Arial" w:hAnsi="Arial" w:cs="Arial"/>
                <w:lang w:eastAsia="en-US"/>
              </w:rPr>
            </w:pPr>
          </w:p>
        </w:tc>
        <w:tc>
          <w:tcPr>
            <w:tcW w:w="669" w:type="pct"/>
            <w:vAlign w:val="center"/>
          </w:tcPr>
          <w:p w:rsidR="00613F0B" w:rsidRPr="00865A91" w:rsidRDefault="00613F0B" w:rsidP="00865A91">
            <w:pPr>
              <w:widowControl w:val="0"/>
              <w:autoSpaceDE w:val="0"/>
              <w:autoSpaceDN w:val="0"/>
              <w:rPr>
                <w:rFonts w:ascii="Arial" w:hAnsi="Arial" w:cs="Arial"/>
              </w:rPr>
            </w:pPr>
            <w:r w:rsidRPr="00865A91">
              <w:rPr>
                <w:rFonts w:ascii="Arial" w:hAnsi="Arial" w:cs="Arial"/>
              </w:rPr>
              <w:t>Средства бюджета городского округа Павловский Посад</w:t>
            </w:r>
          </w:p>
        </w:tc>
        <w:tc>
          <w:tcPr>
            <w:tcW w:w="357"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39048,0</w:t>
            </w:r>
          </w:p>
        </w:tc>
        <w:tc>
          <w:tcPr>
            <w:tcW w:w="268"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7048,0</w:t>
            </w:r>
          </w:p>
        </w:tc>
        <w:tc>
          <w:tcPr>
            <w:tcW w:w="268"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8000,0</w:t>
            </w:r>
          </w:p>
        </w:tc>
        <w:tc>
          <w:tcPr>
            <w:tcW w:w="268"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8000,0</w:t>
            </w:r>
          </w:p>
        </w:tc>
        <w:tc>
          <w:tcPr>
            <w:tcW w:w="268"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8000,0</w:t>
            </w:r>
          </w:p>
        </w:tc>
        <w:tc>
          <w:tcPr>
            <w:tcW w:w="268"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8000,0</w:t>
            </w:r>
          </w:p>
        </w:tc>
        <w:tc>
          <w:tcPr>
            <w:tcW w:w="1205" w:type="pct"/>
            <w:gridSpan w:val="2"/>
            <w:vMerge/>
          </w:tcPr>
          <w:p w:rsidR="00613F0B" w:rsidRPr="00865A91" w:rsidRDefault="00613F0B" w:rsidP="00865A91">
            <w:pPr>
              <w:rPr>
                <w:rFonts w:ascii="Arial" w:hAnsi="Arial" w:cs="Arial"/>
                <w:lang w:eastAsia="en-US"/>
              </w:rPr>
            </w:pPr>
          </w:p>
        </w:tc>
      </w:tr>
      <w:tr w:rsidR="00613F0B" w:rsidRPr="00865A91" w:rsidTr="00865A91">
        <w:trPr>
          <w:trHeight w:val="301"/>
        </w:trPr>
        <w:tc>
          <w:tcPr>
            <w:tcW w:w="1429" w:type="pct"/>
            <w:gridSpan w:val="3"/>
            <w:vMerge/>
          </w:tcPr>
          <w:p w:rsidR="00613F0B" w:rsidRPr="00865A91" w:rsidRDefault="00613F0B" w:rsidP="00865A91">
            <w:pPr>
              <w:rPr>
                <w:rFonts w:ascii="Arial" w:hAnsi="Arial" w:cs="Arial"/>
                <w:lang w:eastAsia="en-US"/>
              </w:rPr>
            </w:pPr>
          </w:p>
        </w:tc>
        <w:tc>
          <w:tcPr>
            <w:tcW w:w="669" w:type="pct"/>
            <w:vAlign w:val="center"/>
          </w:tcPr>
          <w:p w:rsidR="00613F0B" w:rsidRPr="00865A91" w:rsidRDefault="00613F0B" w:rsidP="00865A91">
            <w:pPr>
              <w:widowControl w:val="0"/>
              <w:autoSpaceDE w:val="0"/>
              <w:autoSpaceDN w:val="0"/>
              <w:rPr>
                <w:rFonts w:ascii="Arial" w:hAnsi="Arial" w:cs="Arial"/>
              </w:rPr>
            </w:pPr>
            <w:r w:rsidRPr="00865A91">
              <w:rPr>
                <w:rFonts w:ascii="Arial" w:hAnsi="Arial" w:cs="Arial"/>
              </w:rPr>
              <w:t>Внебюджетные источники</w:t>
            </w:r>
          </w:p>
        </w:tc>
        <w:tc>
          <w:tcPr>
            <w:tcW w:w="357"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4151,3</w:t>
            </w:r>
          </w:p>
        </w:tc>
        <w:tc>
          <w:tcPr>
            <w:tcW w:w="268" w:type="pct"/>
            <w:vAlign w:val="center"/>
          </w:tcPr>
          <w:p w:rsidR="00613F0B" w:rsidRPr="00865A91" w:rsidRDefault="00613F0B" w:rsidP="00865A91">
            <w:pPr>
              <w:jc w:val="center"/>
              <w:rPr>
                <w:rFonts w:ascii="Arial" w:hAnsi="Arial" w:cs="Arial"/>
                <w:lang w:eastAsia="en-US"/>
              </w:rPr>
            </w:pPr>
            <w:r w:rsidRPr="00865A91">
              <w:rPr>
                <w:rFonts w:ascii="Arial" w:hAnsi="Arial" w:cs="Arial"/>
                <w:lang w:eastAsia="en-US"/>
              </w:rPr>
              <w:t>1151,3</w:t>
            </w:r>
          </w:p>
        </w:tc>
        <w:tc>
          <w:tcPr>
            <w:tcW w:w="268"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bCs/>
              </w:rPr>
              <w:t>750,0</w:t>
            </w:r>
          </w:p>
        </w:tc>
        <w:tc>
          <w:tcPr>
            <w:tcW w:w="268"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bCs/>
              </w:rPr>
              <w:t>750,0</w:t>
            </w:r>
          </w:p>
        </w:tc>
        <w:tc>
          <w:tcPr>
            <w:tcW w:w="268"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bCs/>
              </w:rPr>
              <w:t>750,0</w:t>
            </w:r>
          </w:p>
        </w:tc>
        <w:tc>
          <w:tcPr>
            <w:tcW w:w="268"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bCs/>
              </w:rPr>
              <w:t>750,0</w:t>
            </w:r>
          </w:p>
        </w:tc>
        <w:tc>
          <w:tcPr>
            <w:tcW w:w="1205" w:type="pct"/>
            <w:gridSpan w:val="2"/>
            <w:vMerge/>
          </w:tcPr>
          <w:p w:rsidR="00613F0B" w:rsidRPr="00865A91" w:rsidRDefault="00613F0B" w:rsidP="00865A91">
            <w:pPr>
              <w:rPr>
                <w:rFonts w:ascii="Arial" w:hAnsi="Arial" w:cs="Arial"/>
                <w:lang w:eastAsia="en-US"/>
              </w:rPr>
            </w:pPr>
          </w:p>
        </w:tc>
      </w:tr>
    </w:tbl>
    <w:p w:rsidR="00613F0B" w:rsidRPr="00865A91" w:rsidRDefault="00613F0B" w:rsidP="00865A91">
      <w:pPr>
        <w:spacing w:after="200"/>
        <w:rPr>
          <w:rFonts w:ascii="Arial" w:hAnsi="Arial" w:cs="Arial"/>
          <w:lang w:eastAsia="en-US"/>
        </w:rPr>
      </w:pPr>
    </w:p>
    <w:p w:rsidR="00613F0B" w:rsidRPr="00865A91" w:rsidRDefault="00613F0B" w:rsidP="00865A91">
      <w:pPr>
        <w:jc w:val="center"/>
        <w:rPr>
          <w:rFonts w:ascii="Arial" w:hAnsi="Arial" w:cs="Arial"/>
          <w:bCs/>
        </w:rPr>
      </w:pPr>
    </w:p>
    <w:p w:rsidR="00613F0B" w:rsidRPr="00865A91" w:rsidRDefault="00613F0B" w:rsidP="00865A91">
      <w:pPr>
        <w:jc w:val="center"/>
        <w:rPr>
          <w:rFonts w:ascii="Arial" w:hAnsi="Arial" w:cs="Arial"/>
          <w:lang w:eastAsia="en-US"/>
        </w:rPr>
      </w:pPr>
      <w:r w:rsidRPr="00865A91">
        <w:rPr>
          <w:rFonts w:ascii="Arial" w:hAnsi="Arial" w:cs="Arial"/>
          <w:bCs/>
        </w:rPr>
        <w:t>Паспорт Подпрограммы V «Обеспечивающая подпрограмма»</w:t>
      </w:r>
    </w:p>
    <w:p w:rsidR="00613F0B" w:rsidRPr="00865A91" w:rsidRDefault="00613F0B" w:rsidP="00865A91">
      <w:pPr>
        <w:widowControl w:val="0"/>
        <w:autoSpaceDE w:val="0"/>
        <w:autoSpaceDN w:val="0"/>
        <w:spacing w:after="200"/>
        <w:rPr>
          <w:rFonts w:ascii="Arial" w:hAnsi="Arial" w:cs="Arial"/>
          <w:lang w:eastAsia="en-US"/>
        </w:rPr>
      </w:pPr>
    </w:p>
    <w:tbl>
      <w:tblPr>
        <w:tblpPr w:leftFromText="180" w:rightFromText="180" w:vertAnchor="text" w:horzAnchor="margin"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2061"/>
        <w:gridCol w:w="4266"/>
        <w:gridCol w:w="1241"/>
        <w:gridCol w:w="1077"/>
        <w:gridCol w:w="1087"/>
        <w:gridCol w:w="1087"/>
        <w:gridCol w:w="1087"/>
        <w:gridCol w:w="1096"/>
      </w:tblGrid>
      <w:tr w:rsidR="00613F0B" w:rsidRPr="00865A91" w:rsidTr="00865A91">
        <w:trPr>
          <w:trHeight w:val="360"/>
        </w:trPr>
        <w:tc>
          <w:tcPr>
            <w:tcW w:w="1329" w:type="pct"/>
            <w:gridSpan w:val="2"/>
          </w:tcPr>
          <w:p w:rsidR="00613F0B" w:rsidRPr="00865A91" w:rsidRDefault="00613F0B" w:rsidP="00865A91">
            <w:pPr>
              <w:widowControl w:val="0"/>
              <w:autoSpaceDE w:val="0"/>
              <w:autoSpaceDN w:val="0"/>
              <w:rPr>
                <w:rFonts w:ascii="Arial" w:hAnsi="Arial" w:cs="Arial"/>
              </w:rPr>
            </w:pPr>
            <w:r w:rsidRPr="00865A91">
              <w:rPr>
                <w:rFonts w:ascii="Arial" w:hAnsi="Arial" w:cs="Arial"/>
              </w:rPr>
              <w:t xml:space="preserve">Муниципальный заказчик Подпрограммы                  </w:t>
            </w:r>
          </w:p>
        </w:tc>
        <w:tc>
          <w:tcPr>
            <w:tcW w:w="3671" w:type="pct"/>
            <w:gridSpan w:val="7"/>
          </w:tcPr>
          <w:p w:rsidR="00613F0B" w:rsidRPr="00865A91" w:rsidRDefault="00613F0B" w:rsidP="00865A91">
            <w:pPr>
              <w:widowControl w:val="0"/>
              <w:autoSpaceDE w:val="0"/>
              <w:autoSpaceDN w:val="0"/>
              <w:rPr>
                <w:rFonts w:ascii="Arial" w:hAnsi="Arial" w:cs="Arial"/>
              </w:rPr>
            </w:pPr>
            <w:r w:rsidRPr="00865A91">
              <w:rPr>
                <w:rFonts w:ascii="Arial" w:hAnsi="Arial" w:cs="Arial"/>
              </w:rPr>
              <w:t>МКУ «Управление делами» городского округа Павловский Посад Московской области</w:t>
            </w:r>
          </w:p>
        </w:tc>
      </w:tr>
      <w:tr w:rsidR="00613F0B" w:rsidRPr="00865A91" w:rsidTr="00865A91">
        <w:trPr>
          <w:trHeight w:val="360"/>
        </w:trPr>
        <w:tc>
          <w:tcPr>
            <w:tcW w:w="640" w:type="pct"/>
            <w:vMerge w:val="restart"/>
          </w:tcPr>
          <w:p w:rsidR="00613F0B" w:rsidRPr="00865A91" w:rsidRDefault="00613F0B" w:rsidP="00865A91">
            <w:pPr>
              <w:widowControl w:val="0"/>
              <w:autoSpaceDE w:val="0"/>
              <w:autoSpaceDN w:val="0"/>
              <w:rPr>
                <w:rFonts w:ascii="Arial" w:hAnsi="Arial" w:cs="Arial"/>
              </w:rPr>
            </w:pPr>
            <w:r w:rsidRPr="00865A91">
              <w:rPr>
                <w:rFonts w:ascii="Arial" w:hAnsi="Arial" w:cs="Arial"/>
              </w:rPr>
              <w:t xml:space="preserve">Источники финансирования   </w:t>
            </w:r>
            <w:r w:rsidRPr="00865A91">
              <w:rPr>
                <w:rFonts w:ascii="Arial" w:hAnsi="Arial" w:cs="Arial"/>
              </w:rPr>
              <w:br/>
              <w:t>Подпрограммы, в том числе по годам:</w:t>
            </w:r>
          </w:p>
        </w:tc>
        <w:tc>
          <w:tcPr>
            <w:tcW w:w="688" w:type="pct"/>
            <w:vMerge w:val="restart"/>
          </w:tcPr>
          <w:p w:rsidR="00613F0B" w:rsidRPr="00865A91" w:rsidRDefault="00613F0B" w:rsidP="00865A91">
            <w:pPr>
              <w:spacing w:after="160" w:line="259" w:lineRule="auto"/>
              <w:rPr>
                <w:rFonts w:ascii="Arial" w:eastAsiaTheme="minorEastAsia" w:hAnsi="Arial" w:cs="Arial"/>
                <w:lang w:eastAsia="en-US"/>
              </w:rPr>
            </w:pPr>
            <w:r w:rsidRPr="00865A91">
              <w:rPr>
                <w:rFonts w:ascii="Arial" w:eastAsiaTheme="minorEastAsia" w:hAnsi="Arial" w:cs="Arial"/>
                <w:lang w:eastAsia="en-US"/>
              </w:rPr>
              <w:t>Главный распорядитель бюджетных средств:</w:t>
            </w:r>
          </w:p>
          <w:p w:rsidR="00613F0B" w:rsidRPr="00865A91" w:rsidRDefault="00613F0B" w:rsidP="00865A91">
            <w:pPr>
              <w:spacing w:after="160" w:line="259" w:lineRule="auto"/>
              <w:rPr>
                <w:rFonts w:ascii="Arial" w:hAnsi="Arial" w:cs="Arial"/>
                <w:lang w:eastAsia="en-US"/>
              </w:rPr>
            </w:pPr>
            <w:r w:rsidRPr="00865A91">
              <w:rPr>
                <w:rFonts w:ascii="Arial" w:eastAsiaTheme="minorEastAsia" w:hAnsi="Arial" w:cs="Arial"/>
                <w:lang w:eastAsia="en-US"/>
              </w:rPr>
              <w:t>Администрация городского округа Павловский Посад</w:t>
            </w:r>
          </w:p>
        </w:tc>
        <w:tc>
          <w:tcPr>
            <w:tcW w:w="1418" w:type="pct"/>
            <w:vMerge w:val="restart"/>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Источник финансирования</w:t>
            </w:r>
          </w:p>
        </w:tc>
        <w:tc>
          <w:tcPr>
            <w:tcW w:w="2253" w:type="pct"/>
            <w:gridSpan w:val="6"/>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Расходы (тыс. рублей)</w:t>
            </w:r>
          </w:p>
        </w:tc>
      </w:tr>
      <w:tr w:rsidR="00613F0B" w:rsidRPr="00865A91" w:rsidTr="00865A91">
        <w:trPr>
          <w:trHeight w:val="540"/>
        </w:trPr>
        <w:tc>
          <w:tcPr>
            <w:tcW w:w="640" w:type="pct"/>
            <w:vMerge/>
          </w:tcPr>
          <w:p w:rsidR="00613F0B" w:rsidRPr="00865A91" w:rsidRDefault="00613F0B" w:rsidP="00865A91">
            <w:pPr>
              <w:widowControl w:val="0"/>
              <w:autoSpaceDE w:val="0"/>
              <w:autoSpaceDN w:val="0"/>
              <w:rPr>
                <w:rFonts w:ascii="Arial" w:hAnsi="Arial" w:cs="Arial"/>
              </w:rPr>
            </w:pPr>
          </w:p>
        </w:tc>
        <w:tc>
          <w:tcPr>
            <w:tcW w:w="688" w:type="pct"/>
            <w:vMerge/>
          </w:tcPr>
          <w:p w:rsidR="00613F0B" w:rsidRPr="00865A91" w:rsidRDefault="00613F0B" w:rsidP="00865A91">
            <w:pPr>
              <w:widowControl w:val="0"/>
              <w:autoSpaceDE w:val="0"/>
              <w:autoSpaceDN w:val="0"/>
              <w:rPr>
                <w:rFonts w:ascii="Arial" w:hAnsi="Arial" w:cs="Arial"/>
              </w:rPr>
            </w:pPr>
          </w:p>
        </w:tc>
        <w:tc>
          <w:tcPr>
            <w:tcW w:w="1418" w:type="pct"/>
            <w:vMerge/>
            <w:vAlign w:val="center"/>
          </w:tcPr>
          <w:p w:rsidR="00613F0B" w:rsidRPr="00865A91" w:rsidRDefault="00613F0B" w:rsidP="00865A91">
            <w:pPr>
              <w:widowControl w:val="0"/>
              <w:autoSpaceDE w:val="0"/>
              <w:autoSpaceDN w:val="0"/>
              <w:rPr>
                <w:rFonts w:ascii="Arial" w:hAnsi="Arial" w:cs="Arial"/>
              </w:rPr>
            </w:pPr>
          </w:p>
        </w:tc>
        <w:tc>
          <w:tcPr>
            <w:tcW w:w="418" w:type="pct"/>
            <w:vAlign w:val="center"/>
          </w:tcPr>
          <w:p w:rsidR="00613F0B" w:rsidRPr="00865A91" w:rsidRDefault="00613F0B" w:rsidP="00865A91">
            <w:pPr>
              <w:widowControl w:val="0"/>
              <w:autoSpaceDE w:val="0"/>
              <w:autoSpaceDN w:val="0"/>
              <w:ind w:right="-134"/>
              <w:rPr>
                <w:rFonts w:ascii="Arial" w:hAnsi="Arial" w:cs="Arial"/>
              </w:rPr>
            </w:pPr>
            <w:r w:rsidRPr="00865A91">
              <w:rPr>
                <w:rFonts w:ascii="Arial" w:hAnsi="Arial" w:cs="Arial"/>
              </w:rPr>
              <w:t>Всего</w:t>
            </w:r>
          </w:p>
        </w:tc>
        <w:tc>
          <w:tcPr>
            <w:tcW w:w="364"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2021 год</w:t>
            </w:r>
          </w:p>
        </w:tc>
        <w:tc>
          <w:tcPr>
            <w:tcW w:w="367"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2022 год</w:t>
            </w:r>
          </w:p>
        </w:tc>
        <w:tc>
          <w:tcPr>
            <w:tcW w:w="367"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2023 год</w:t>
            </w:r>
          </w:p>
        </w:tc>
        <w:tc>
          <w:tcPr>
            <w:tcW w:w="367"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2024 год</w:t>
            </w:r>
          </w:p>
        </w:tc>
        <w:tc>
          <w:tcPr>
            <w:tcW w:w="370"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2025 год</w:t>
            </w:r>
          </w:p>
        </w:tc>
      </w:tr>
      <w:tr w:rsidR="00613F0B" w:rsidRPr="00865A91" w:rsidTr="00865A91">
        <w:trPr>
          <w:trHeight w:val="743"/>
        </w:trPr>
        <w:tc>
          <w:tcPr>
            <w:tcW w:w="640" w:type="pct"/>
            <w:vMerge/>
          </w:tcPr>
          <w:p w:rsidR="00613F0B" w:rsidRPr="00865A91" w:rsidRDefault="00613F0B" w:rsidP="00865A91">
            <w:pPr>
              <w:widowControl w:val="0"/>
              <w:autoSpaceDE w:val="0"/>
              <w:autoSpaceDN w:val="0"/>
              <w:rPr>
                <w:rFonts w:ascii="Arial" w:hAnsi="Arial" w:cs="Arial"/>
              </w:rPr>
            </w:pPr>
          </w:p>
        </w:tc>
        <w:tc>
          <w:tcPr>
            <w:tcW w:w="688" w:type="pct"/>
            <w:vMerge/>
          </w:tcPr>
          <w:p w:rsidR="00613F0B" w:rsidRPr="00865A91" w:rsidRDefault="00613F0B" w:rsidP="00865A91">
            <w:pPr>
              <w:widowControl w:val="0"/>
              <w:autoSpaceDE w:val="0"/>
              <w:autoSpaceDN w:val="0"/>
              <w:rPr>
                <w:rFonts w:ascii="Arial" w:hAnsi="Arial" w:cs="Arial"/>
              </w:rPr>
            </w:pPr>
          </w:p>
        </w:tc>
        <w:tc>
          <w:tcPr>
            <w:tcW w:w="1418" w:type="pct"/>
            <w:vAlign w:val="center"/>
          </w:tcPr>
          <w:p w:rsidR="00613F0B" w:rsidRPr="00865A91" w:rsidRDefault="00613F0B" w:rsidP="00865A91">
            <w:pPr>
              <w:widowControl w:val="0"/>
              <w:autoSpaceDE w:val="0"/>
              <w:autoSpaceDN w:val="0"/>
              <w:rPr>
                <w:rFonts w:ascii="Arial" w:hAnsi="Arial" w:cs="Arial"/>
              </w:rPr>
            </w:pPr>
            <w:r w:rsidRPr="00865A91">
              <w:rPr>
                <w:rFonts w:ascii="Arial" w:hAnsi="Arial" w:cs="Arial"/>
              </w:rPr>
              <w:t>Всего:</w:t>
            </w:r>
          </w:p>
          <w:p w:rsidR="00613F0B" w:rsidRPr="00865A91" w:rsidRDefault="00613F0B" w:rsidP="00865A91">
            <w:pPr>
              <w:widowControl w:val="0"/>
              <w:autoSpaceDE w:val="0"/>
              <w:autoSpaceDN w:val="0"/>
              <w:rPr>
                <w:rFonts w:ascii="Arial" w:hAnsi="Arial" w:cs="Arial"/>
              </w:rPr>
            </w:pPr>
            <w:r w:rsidRPr="00865A91">
              <w:rPr>
                <w:rFonts w:ascii="Arial" w:hAnsi="Arial" w:cs="Arial"/>
                <w:i/>
              </w:rPr>
              <w:t xml:space="preserve"> в том числе:</w:t>
            </w:r>
          </w:p>
        </w:tc>
        <w:tc>
          <w:tcPr>
            <w:tcW w:w="418" w:type="pct"/>
          </w:tcPr>
          <w:p w:rsidR="00613F0B" w:rsidRPr="00865A91" w:rsidRDefault="00613F0B" w:rsidP="00865A91">
            <w:pPr>
              <w:jc w:val="center"/>
              <w:rPr>
                <w:rFonts w:ascii="Arial" w:hAnsi="Arial" w:cs="Arial"/>
                <w:lang w:eastAsia="en-US"/>
              </w:rPr>
            </w:pPr>
            <w:r w:rsidRPr="00865A91">
              <w:rPr>
                <w:rFonts w:ascii="Arial" w:hAnsi="Arial" w:cs="Arial"/>
                <w:lang w:eastAsia="en-US"/>
              </w:rPr>
              <w:t>2286,0</w:t>
            </w:r>
          </w:p>
        </w:tc>
        <w:tc>
          <w:tcPr>
            <w:tcW w:w="364" w:type="pct"/>
          </w:tcPr>
          <w:p w:rsidR="00613F0B" w:rsidRPr="00865A91" w:rsidRDefault="00613F0B" w:rsidP="00865A91">
            <w:pPr>
              <w:jc w:val="center"/>
              <w:rPr>
                <w:rFonts w:ascii="Arial" w:hAnsi="Arial" w:cs="Arial"/>
                <w:lang w:eastAsia="en-US"/>
              </w:rPr>
            </w:pPr>
            <w:r w:rsidRPr="00865A91">
              <w:rPr>
                <w:rFonts w:ascii="Arial" w:hAnsi="Arial" w:cs="Arial"/>
                <w:lang w:eastAsia="en-US"/>
              </w:rPr>
              <w:t>1251,0</w:t>
            </w:r>
          </w:p>
        </w:tc>
        <w:tc>
          <w:tcPr>
            <w:tcW w:w="367" w:type="pct"/>
          </w:tcPr>
          <w:p w:rsidR="00613F0B" w:rsidRPr="00865A91" w:rsidRDefault="00613F0B" w:rsidP="00865A91">
            <w:pPr>
              <w:jc w:val="center"/>
              <w:rPr>
                <w:rFonts w:ascii="Arial" w:hAnsi="Arial" w:cs="Arial"/>
                <w:lang w:eastAsia="en-US"/>
              </w:rPr>
            </w:pPr>
            <w:r w:rsidRPr="00865A91">
              <w:rPr>
                <w:rFonts w:ascii="Arial" w:hAnsi="Arial" w:cs="Arial"/>
                <w:lang w:eastAsia="en-US"/>
              </w:rPr>
              <w:t>860,0</w:t>
            </w:r>
          </w:p>
        </w:tc>
        <w:tc>
          <w:tcPr>
            <w:tcW w:w="367" w:type="pct"/>
          </w:tcPr>
          <w:p w:rsidR="00613F0B" w:rsidRPr="00865A91" w:rsidRDefault="00613F0B" w:rsidP="00865A91">
            <w:pPr>
              <w:jc w:val="center"/>
              <w:rPr>
                <w:rFonts w:ascii="Arial" w:hAnsi="Arial" w:cs="Arial"/>
                <w:lang w:eastAsia="en-US"/>
              </w:rPr>
            </w:pPr>
            <w:r w:rsidRPr="00865A91">
              <w:rPr>
                <w:rFonts w:ascii="Arial" w:hAnsi="Arial" w:cs="Arial"/>
                <w:lang w:eastAsia="en-US"/>
              </w:rPr>
              <w:t>108,0</w:t>
            </w:r>
          </w:p>
        </w:tc>
        <w:tc>
          <w:tcPr>
            <w:tcW w:w="367" w:type="pct"/>
          </w:tcPr>
          <w:p w:rsidR="00613F0B" w:rsidRPr="00865A91" w:rsidRDefault="00613F0B" w:rsidP="00865A91">
            <w:pPr>
              <w:jc w:val="center"/>
              <w:rPr>
                <w:rFonts w:ascii="Arial" w:hAnsi="Arial" w:cs="Arial"/>
                <w:lang w:eastAsia="en-US"/>
              </w:rPr>
            </w:pPr>
            <w:r w:rsidRPr="00865A91">
              <w:rPr>
                <w:rFonts w:ascii="Arial" w:hAnsi="Arial" w:cs="Arial"/>
                <w:lang w:eastAsia="en-US"/>
              </w:rPr>
              <w:t>67,0</w:t>
            </w:r>
          </w:p>
        </w:tc>
        <w:tc>
          <w:tcPr>
            <w:tcW w:w="370" w:type="pct"/>
          </w:tcPr>
          <w:p w:rsidR="00613F0B" w:rsidRPr="00865A91" w:rsidRDefault="00613F0B" w:rsidP="00865A91">
            <w:pPr>
              <w:jc w:val="center"/>
              <w:rPr>
                <w:rFonts w:ascii="Arial" w:hAnsi="Arial" w:cs="Arial"/>
                <w:lang w:eastAsia="en-US"/>
              </w:rPr>
            </w:pPr>
            <w:r w:rsidRPr="00865A91">
              <w:rPr>
                <w:rFonts w:ascii="Arial" w:hAnsi="Arial" w:cs="Arial"/>
                <w:lang w:eastAsia="en-US"/>
              </w:rPr>
              <w:t>0,0</w:t>
            </w:r>
          </w:p>
        </w:tc>
      </w:tr>
      <w:tr w:rsidR="00613F0B" w:rsidRPr="00865A91" w:rsidTr="00865A91">
        <w:trPr>
          <w:trHeight w:val="235"/>
        </w:trPr>
        <w:tc>
          <w:tcPr>
            <w:tcW w:w="1329" w:type="pct"/>
            <w:gridSpan w:val="2"/>
          </w:tcPr>
          <w:p w:rsidR="00613F0B" w:rsidRPr="00865A91" w:rsidRDefault="00613F0B" w:rsidP="00865A91">
            <w:pPr>
              <w:widowControl w:val="0"/>
              <w:autoSpaceDE w:val="0"/>
              <w:autoSpaceDN w:val="0"/>
              <w:rPr>
                <w:rFonts w:ascii="Arial" w:hAnsi="Arial" w:cs="Arial"/>
              </w:rPr>
            </w:pPr>
          </w:p>
        </w:tc>
        <w:tc>
          <w:tcPr>
            <w:tcW w:w="1418" w:type="pct"/>
            <w:vAlign w:val="center"/>
          </w:tcPr>
          <w:p w:rsidR="00613F0B" w:rsidRPr="00865A91" w:rsidRDefault="00613F0B" w:rsidP="00865A91">
            <w:pPr>
              <w:widowControl w:val="0"/>
              <w:autoSpaceDE w:val="0"/>
              <w:autoSpaceDN w:val="0"/>
              <w:rPr>
                <w:rFonts w:ascii="Arial" w:hAnsi="Arial" w:cs="Arial"/>
              </w:rPr>
            </w:pPr>
            <w:r w:rsidRPr="00865A91">
              <w:rPr>
                <w:rFonts w:ascii="Arial" w:hAnsi="Arial" w:cs="Arial"/>
              </w:rPr>
              <w:t>Средства федерального бюджета</w:t>
            </w:r>
          </w:p>
          <w:p w:rsidR="00613F0B" w:rsidRPr="00865A91" w:rsidRDefault="00613F0B" w:rsidP="00865A91">
            <w:pPr>
              <w:widowControl w:val="0"/>
              <w:autoSpaceDE w:val="0"/>
              <w:autoSpaceDN w:val="0"/>
              <w:rPr>
                <w:rFonts w:ascii="Arial" w:hAnsi="Arial" w:cs="Arial"/>
              </w:rPr>
            </w:pPr>
          </w:p>
        </w:tc>
        <w:tc>
          <w:tcPr>
            <w:tcW w:w="418" w:type="pct"/>
          </w:tcPr>
          <w:p w:rsidR="00613F0B" w:rsidRPr="00865A91" w:rsidRDefault="00613F0B" w:rsidP="00865A91">
            <w:pPr>
              <w:jc w:val="center"/>
              <w:rPr>
                <w:rFonts w:ascii="Arial" w:hAnsi="Arial" w:cs="Arial"/>
                <w:lang w:eastAsia="en-US"/>
              </w:rPr>
            </w:pPr>
            <w:r w:rsidRPr="00865A91">
              <w:rPr>
                <w:rFonts w:ascii="Arial" w:hAnsi="Arial" w:cs="Arial"/>
                <w:lang w:eastAsia="en-US"/>
              </w:rPr>
              <w:t>2286,0</w:t>
            </w:r>
          </w:p>
        </w:tc>
        <w:tc>
          <w:tcPr>
            <w:tcW w:w="364" w:type="pct"/>
          </w:tcPr>
          <w:p w:rsidR="00613F0B" w:rsidRPr="00865A91" w:rsidRDefault="00613F0B" w:rsidP="00865A91">
            <w:pPr>
              <w:jc w:val="center"/>
              <w:rPr>
                <w:rFonts w:ascii="Arial" w:hAnsi="Arial" w:cs="Arial"/>
                <w:lang w:eastAsia="en-US"/>
              </w:rPr>
            </w:pPr>
            <w:r w:rsidRPr="00865A91">
              <w:rPr>
                <w:rFonts w:ascii="Arial" w:hAnsi="Arial" w:cs="Arial"/>
                <w:lang w:eastAsia="en-US"/>
              </w:rPr>
              <w:t>1251,0</w:t>
            </w:r>
          </w:p>
        </w:tc>
        <w:tc>
          <w:tcPr>
            <w:tcW w:w="367" w:type="pct"/>
          </w:tcPr>
          <w:p w:rsidR="00613F0B" w:rsidRPr="00865A91" w:rsidRDefault="00613F0B" w:rsidP="00865A91">
            <w:pPr>
              <w:jc w:val="center"/>
              <w:rPr>
                <w:rFonts w:ascii="Arial" w:hAnsi="Arial" w:cs="Arial"/>
                <w:lang w:eastAsia="en-US"/>
              </w:rPr>
            </w:pPr>
            <w:r w:rsidRPr="00865A91">
              <w:rPr>
                <w:rFonts w:ascii="Arial" w:hAnsi="Arial" w:cs="Arial"/>
                <w:lang w:eastAsia="en-US"/>
              </w:rPr>
              <w:t>860,0</w:t>
            </w:r>
          </w:p>
        </w:tc>
        <w:tc>
          <w:tcPr>
            <w:tcW w:w="367" w:type="pct"/>
          </w:tcPr>
          <w:p w:rsidR="00613F0B" w:rsidRPr="00865A91" w:rsidRDefault="00613F0B" w:rsidP="00865A91">
            <w:pPr>
              <w:jc w:val="center"/>
              <w:rPr>
                <w:rFonts w:ascii="Arial" w:hAnsi="Arial" w:cs="Arial"/>
                <w:lang w:eastAsia="en-US"/>
              </w:rPr>
            </w:pPr>
            <w:r w:rsidRPr="00865A91">
              <w:rPr>
                <w:rFonts w:ascii="Arial" w:hAnsi="Arial" w:cs="Arial"/>
                <w:lang w:eastAsia="en-US"/>
              </w:rPr>
              <w:t>108,0</w:t>
            </w:r>
          </w:p>
        </w:tc>
        <w:tc>
          <w:tcPr>
            <w:tcW w:w="367" w:type="pct"/>
          </w:tcPr>
          <w:p w:rsidR="00613F0B" w:rsidRPr="00865A91" w:rsidRDefault="00613F0B" w:rsidP="00865A91">
            <w:pPr>
              <w:jc w:val="center"/>
              <w:rPr>
                <w:rFonts w:ascii="Arial" w:hAnsi="Arial" w:cs="Arial"/>
                <w:lang w:eastAsia="en-US"/>
              </w:rPr>
            </w:pPr>
            <w:r w:rsidRPr="00865A91">
              <w:rPr>
                <w:rFonts w:ascii="Arial" w:hAnsi="Arial" w:cs="Arial"/>
                <w:lang w:eastAsia="en-US"/>
              </w:rPr>
              <w:t>67,0</w:t>
            </w:r>
          </w:p>
        </w:tc>
        <w:tc>
          <w:tcPr>
            <w:tcW w:w="370" w:type="pct"/>
          </w:tcPr>
          <w:p w:rsidR="00613F0B" w:rsidRPr="00865A91" w:rsidRDefault="00613F0B" w:rsidP="00865A91">
            <w:pPr>
              <w:jc w:val="center"/>
              <w:rPr>
                <w:rFonts w:ascii="Arial" w:hAnsi="Arial" w:cs="Arial"/>
                <w:lang w:eastAsia="en-US"/>
              </w:rPr>
            </w:pPr>
            <w:r w:rsidRPr="00865A91">
              <w:rPr>
                <w:rFonts w:ascii="Arial" w:hAnsi="Arial" w:cs="Arial"/>
                <w:lang w:eastAsia="en-US"/>
              </w:rPr>
              <w:t>0,0</w:t>
            </w:r>
          </w:p>
        </w:tc>
      </w:tr>
    </w:tbl>
    <w:p w:rsidR="00613F0B" w:rsidRPr="00865A91" w:rsidRDefault="00613F0B" w:rsidP="00865A91">
      <w:pPr>
        <w:suppressAutoHyphens/>
        <w:autoSpaceDE w:val="0"/>
        <w:spacing w:line="276" w:lineRule="auto"/>
        <w:ind w:left="-284" w:firstLine="426"/>
        <w:jc w:val="center"/>
        <w:rPr>
          <w:rFonts w:ascii="Arial" w:hAnsi="Arial" w:cs="Arial"/>
          <w:bCs/>
          <w:lang w:eastAsia="zh-CN"/>
        </w:rPr>
      </w:pPr>
    </w:p>
    <w:p w:rsidR="00613F0B" w:rsidRPr="00865A91" w:rsidRDefault="00613F0B" w:rsidP="00865A91">
      <w:pPr>
        <w:suppressAutoHyphens/>
        <w:autoSpaceDE w:val="0"/>
        <w:spacing w:line="276" w:lineRule="auto"/>
        <w:ind w:left="-284" w:firstLine="426"/>
        <w:jc w:val="center"/>
        <w:rPr>
          <w:rFonts w:ascii="Arial" w:hAnsi="Arial" w:cs="Arial"/>
          <w:bCs/>
          <w:lang w:eastAsia="zh-CN"/>
        </w:rPr>
      </w:pPr>
    </w:p>
    <w:p w:rsidR="00613F0B" w:rsidRPr="00865A91" w:rsidRDefault="00613F0B" w:rsidP="00865A91">
      <w:pPr>
        <w:suppressAutoHyphens/>
        <w:autoSpaceDE w:val="0"/>
        <w:spacing w:line="276" w:lineRule="auto"/>
        <w:ind w:left="-284" w:firstLine="426"/>
        <w:jc w:val="center"/>
        <w:rPr>
          <w:rFonts w:ascii="Arial" w:hAnsi="Arial" w:cs="Arial"/>
          <w:bCs/>
          <w:lang w:eastAsia="en-US"/>
        </w:rPr>
      </w:pPr>
      <w:r w:rsidRPr="00865A91">
        <w:rPr>
          <w:rFonts w:ascii="Arial" w:hAnsi="Arial" w:cs="Arial"/>
          <w:bCs/>
          <w:lang w:eastAsia="zh-CN"/>
        </w:rPr>
        <w:t xml:space="preserve">Характеристика проблем, решаемых посредством мероприятий Подпрограммы </w:t>
      </w:r>
      <w:r w:rsidRPr="00865A91">
        <w:rPr>
          <w:rFonts w:ascii="Arial" w:hAnsi="Arial" w:cs="Arial"/>
          <w:bCs/>
          <w:lang w:eastAsia="en-US"/>
        </w:rPr>
        <w:t>V</w:t>
      </w:r>
    </w:p>
    <w:p w:rsidR="00613F0B" w:rsidRPr="00865A91" w:rsidRDefault="00613F0B" w:rsidP="00865A91">
      <w:pPr>
        <w:suppressAutoHyphens/>
        <w:autoSpaceDE w:val="0"/>
        <w:spacing w:line="276" w:lineRule="auto"/>
        <w:ind w:left="-284" w:firstLine="426"/>
        <w:rPr>
          <w:rFonts w:ascii="Arial" w:hAnsi="Arial" w:cs="Arial"/>
          <w:bCs/>
          <w:lang w:eastAsia="en-US"/>
        </w:rPr>
      </w:pPr>
    </w:p>
    <w:p w:rsidR="00613F0B" w:rsidRPr="00865A91" w:rsidRDefault="00613F0B" w:rsidP="00865A91">
      <w:pPr>
        <w:suppressAutoHyphens/>
        <w:autoSpaceDE w:val="0"/>
        <w:spacing w:line="276" w:lineRule="auto"/>
        <w:ind w:left="-284" w:firstLine="426"/>
        <w:jc w:val="both"/>
        <w:rPr>
          <w:rFonts w:ascii="Arial" w:hAnsi="Arial" w:cs="Arial"/>
          <w:bCs/>
          <w:lang w:eastAsia="en-US"/>
        </w:rPr>
      </w:pPr>
      <w:r w:rsidRPr="00865A91">
        <w:rPr>
          <w:rFonts w:ascii="Arial" w:hAnsi="Arial" w:cs="Arial"/>
          <w:lang w:eastAsia="en-US"/>
        </w:rPr>
        <w:t xml:space="preserve">Реализация Подпрограммы </w:t>
      </w:r>
      <w:r w:rsidRPr="00865A91">
        <w:rPr>
          <w:rFonts w:ascii="Arial" w:hAnsi="Arial" w:cs="Arial"/>
          <w:bCs/>
          <w:lang w:eastAsia="en-US"/>
        </w:rPr>
        <w:t>V</w:t>
      </w:r>
      <w:r w:rsidRPr="00865A91">
        <w:rPr>
          <w:rFonts w:ascii="Arial" w:hAnsi="Arial" w:cs="Arial"/>
          <w:lang w:eastAsia="en-US"/>
        </w:rPr>
        <w:t xml:space="preserve"> позволит провести корректировку списков кандидатов в присяжные заседатели федеральных судов общей юрисдикции в Российской Федерации, а также Всероссийскую перепись населения в 2021 году. </w:t>
      </w:r>
    </w:p>
    <w:p w:rsidR="00613F0B" w:rsidRPr="00865A91" w:rsidRDefault="00613F0B" w:rsidP="00865A91">
      <w:pPr>
        <w:rPr>
          <w:rFonts w:ascii="Arial" w:hAnsi="Arial" w:cs="Arial"/>
          <w:lang w:eastAsia="en-US"/>
        </w:rPr>
        <w:sectPr w:rsidR="00613F0B" w:rsidRPr="00865A91" w:rsidSect="00865A91">
          <w:footerReference w:type="default" r:id="rId17"/>
          <w:pgSz w:w="16838" w:h="11906" w:orient="landscape" w:code="9"/>
          <w:pgMar w:top="1134" w:right="567" w:bottom="1134" w:left="1134" w:header="709" w:footer="709" w:gutter="0"/>
          <w:cols w:space="708"/>
          <w:docGrid w:linePitch="360"/>
        </w:sectPr>
      </w:pPr>
    </w:p>
    <w:p w:rsidR="00613F0B" w:rsidRPr="00865A91" w:rsidRDefault="00613F0B" w:rsidP="00865A91">
      <w:pPr>
        <w:spacing w:after="200"/>
        <w:rPr>
          <w:rFonts w:ascii="Arial" w:hAnsi="Arial" w:cs="Arial"/>
        </w:rPr>
      </w:pPr>
    </w:p>
    <w:p w:rsidR="00613F0B" w:rsidRPr="00865A91" w:rsidRDefault="00613F0B" w:rsidP="00865A91">
      <w:pPr>
        <w:jc w:val="center"/>
        <w:rPr>
          <w:rFonts w:ascii="Arial" w:hAnsi="Arial" w:cs="Arial"/>
        </w:rPr>
      </w:pPr>
    </w:p>
    <w:p w:rsidR="00613F0B" w:rsidRPr="00865A91" w:rsidRDefault="00613F0B" w:rsidP="00865A91">
      <w:pPr>
        <w:jc w:val="center"/>
        <w:rPr>
          <w:rFonts w:ascii="Arial" w:hAnsi="Arial" w:cs="Arial"/>
          <w:bCs/>
        </w:rPr>
      </w:pPr>
      <w:r w:rsidRPr="00865A91">
        <w:rPr>
          <w:rFonts w:ascii="Arial" w:hAnsi="Arial" w:cs="Arial"/>
        </w:rPr>
        <w:t xml:space="preserve">Перечень мероприятий </w:t>
      </w:r>
      <w:r w:rsidRPr="00865A91">
        <w:rPr>
          <w:rFonts w:ascii="Arial" w:hAnsi="Arial" w:cs="Arial"/>
          <w:bCs/>
        </w:rPr>
        <w:t>Подпрограммы V</w:t>
      </w:r>
    </w:p>
    <w:tbl>
      <w:tblPr>
        <w:tblW w:w="5000" w:type="pct"/>
        <w:tblLook w:val="04A0" w:firstRow="1" w:lastRow="0" w:firstColumn="1" w:lastColumn="0" w:noHBand="0" w:noVBand="1"/>
      </w:tblPr>
      <w:tblGrid>
        <w:gridCol w:w="805"/>
        <w:gridCol w:w="1862"/>
        <w:gridCol w:w="1651"/>
        <w:gridCol w:w="2084"/>
        <w:gridCol w:w="935"/>
        <w:gridCol w:w="935"/>
        <w:gridCol w:w="804"/>
        <w:gridCol w:w="804"/>
        <w:gridCol w:w="738"/>
        <w:gridCol w:w="738"/>
        <w:gridCol w:w="1910"/>
        <w:gridCol w:w="1862"/>
      </w:tblGrid>
      <w:tr w:rsidR="00613F0B" w:rsidRPr="00865A91" w:rsidTr="00865A91">
        <w:trPr>
          <w:trHeight w:val="497"/>
        </w:trPr>
        <w:tc>
          <w:tcPr>
            <w:tcW w:w="265"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Код</w:t>
            </w:r>
          </w:p>
        </w:tc>
        <w:tc>
          <w:tcPr>
            <w:tcW w:w="616"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 xml:space="preserve">Мероприятие подпрограммы </w:t>
            </w:r>
          </w:p>
        </w:tc>
        <w:tc>
          <w:tcPr>
            <w:tcW w:w="546"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Сроки исполнения мероприятия</w:t>
            </w:r>
          </w:p>
        </w:tc>
        <w:tc>
          <w:tcPr>
            <w:tcW w:w="690"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Источники финансирования</w:t>
            </w:r>
          </w:p>
        </w:tc>
        <w:tc>
          <w:tcPr>
            <w:tcW w:w="309"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Всего</w:t>
            </w:r>
            <w:r w:rsidRPr="00865A91">
              <w:rPr>
                <w:rFonts w:ascii="Arial" w:hAnsi="Arial" w:cs="Arial"/>
                <w:lang w:eastAsia="en-US"/>
              </w:rPr>
              <w:br/>
              <w:t>(тыс. руб.)</w:t>
            </w:r>
          </w:p>
        </w:tc>
        <w:tc>
          <w:tcPr>
            <w:tcW w:w="1326" w:type="pct"/>
            <w:gridSpan w:val="5"/>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Объемы финансирования по годам</w:t>
            </w:r>
            <w:r w:rsidRPr="00865A91">
              <w:rPr>
                <w:rFonts w:ascii="Arial" w:hAnsi="Arial" w:cs="Arial"/>
                <w:lang w:eastAsia="en-US"/>
              </w:rPr>
              <w:br/>
              <w:t>(тыс. руб.)</w:t>
            </w:r>
          </w:p>
        </w:tc>
        <w:tc>
          <w:tcPr>
            <w:tcW w:w="632"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 xml:space="preserve">Ответственный за выполнение мероприятия подпрограммы </w:t>
            </w:r>
          </w:p>
        </w:tc>
        <w:tc>
          <w:tcPr>
            <w:tcW w:w="616"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Результаты выполнения мероприятия подпрограммы</w:t>
            </w:r>
          </w:p>
        </w:tc>
      </w:tr>
      <w:tr w:rsidR="00613F0B" w:rsidRPr="00865A91" w:rsidTr="00865A91">
        <w:tc>
          <w:tcPr>
            <w:tcW w:w="265"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p>
        </w:tc>
        <w:tc>
          <w:tcPr>
            <w:tcW w:w="616"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p>
        </w:tc>
        <w:tc>
          <w:tcPr>
            <w:tcW w:w="546"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p>
        </w:tc>
        <w:tc>
          <w:tcPr>
            <w:tcW w:w="690"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p>
        </w:tc>
        <w:tc>
          <w:tcPr>
            <w:tcW w:w="309"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p>
        </w:tc>
        <w:tc>
          <w:tcPr>
            <w:tcW w:w="309"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 xml:space="preserve">2021 </w:t>
            </w:r>
          </w:p>
          <w:p w:rsidR="00613F0B" w:rsidRPr="00865A91" w:rsidRDefault="00613F0B" w:rsidP="00865A91">
            <w:pPr>
              <w:jc w:val="center"/>
              <w:rPr>
                <w:rFonts w:ascii="Arial" w:hAnsi="Arial" w:cs="Arial"/>
                <w:lang w:eastAsia="en-US"/>
              </w:rPr>
            </w:pPr>
            <w:r w:rsidRPr="00865A91">
              <w:rPr>
                <w:rFonts w:ascii="Arial" w:hAnsi="Arial" w:cs="Arial"/>
                <w:lang w:eastAsia="en-US"/>
              </w:rPr>
              <w:t>год</w:t>
            </w:r>
          </w:p>
        </w:tc>
        <w:tc>
          <w:tcPr>
            <w:tcW w:w="26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 xml:space="preserve">2022 </w:t>
            </w:r>
          </w:p>
          <w:p w:rsidR="00613F0B" w:rsidRPr="00865A91" w:rsidRDefault="00613F0B" w:rsidP="00865A91">
            <w:pPr>
              <w:jc w:val="center"/>
              <w:rPr>
                <w:rFonts w:ascii="Arial" w:hAnsi="Arial" w:cs="Arial"/>
                <w:lang w:eastAsia="en-US"/>
              </w:rPr>
            </w:pPr>
            <w:r w:rsidRPr="00865A91">
              <w:rPr>
                <w:rFonts w:ascii="Arial" w:hAnsi="Arial" w:cs="Arial"/>
                <w:lang w:eastAsia="en-US"/>
              </w:rPr>
              <w:t>год</w:t>
            </w:r>
          </w:p>
        </w:tc>
        <w:tc>
          <w:tcPr>
            <w:tcW w:w="26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 xml:space="preserve">2023 </w:t>
            </w:r>
          </w:p>
          <w:p w:rsidR="00613F0B" w:rsidRPr="00865A91" w:rsidRDefault="00613F0B" w:rsidP="00865A91">
            <w:pPr>
              <w:jc w:val="center"/>
              <w:rPr>
                <w:rFonts w:ascii="Arial" w:hAnsi="Arial" w:cs="Arial"/>
                <w:lang w:eastAsia="en-US"/>
              </w:rPr>
            </w:pPr>
            <w:r w:rsidRPr="00865A91">
              <w:rPr>
                <w:rFonts w:ascii="Arial" w:hAnsi="Arial" w:cs="Arial"/>
                <w:lang w:eastAsia="en-US"/>
              </w:rPr>
              <w:t>год</w:t>
            </w:r>
          </w:p>
        </w:tc>
        <w:tc>
          <w:tcPr>
            <w:tcW w:w="24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 xml:space="preserve">2024 </w:t>
            </w:r>
          </w:p>
          <w:p w:rsidR="00613F0B" w:rsidRPr="00865A91" w:rsidRDefault="00613F0B" w:rsidP="00865A91">
            <w:pPr>
              <w:jc w:val="center"/>
              <w:rPr>
                <w:rFonts w:ascii="Arial" w:hAnsi="Arial" w:cs="Arial"/>
                <w:lang w:eastAsia="en-US"/>
              </w:rPr>
            </w:pPr>
            <w:r w:rsidRPr="00865A91">
              <w:rPr>
                <w:rFonts w:ascii="Arial" w:hAnsi="Arial" w:cs="Arial"/>
                <w:lang w:eastAsia="en-US"/>
              </w:rPr>
              <w:t>год</w:t>
            </w:r>
          </w:p>
        </w:tc>
        <w:tc>
          <w:tcPr>
            <w:tcW w:w="24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 xml:space="preserve">2025 </w:t>
            </w:r>
          </w:p>
          <w:p w:rsidR="00613F0B" w:rsidRPr="00865A91" w:rsidRDefault="00613F0B" w:rsidP="00865A91">
            <w:pPr>
              <w:jc w:val="center"/>
              <w:rPr>
                <w:rFonts w:ascii="Arial" w:hAnsi="Arial" w:cs="Arial"/>
                <w:lang w:eastAsia="en-US"/>
              </w:rPr>
            </w:pPr>
            <w:r w:rsidRPr="00865A91">
              <w:rPr>
                <w:rFonts w:ascii="Arial" w:hAnsi="Arial" w:cs="Arial"/>
                <w:lang w:eastAsia="en-US"/>
              </w:rPr>
              <w:t>год</w:t>
            </w:r>
          </w:p>
        </w:tc>
        <w:tc>
          <w:tcPr>
            <w:tcW w:w="632"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p>
        </w:tc>
        <w:tc>
          <w:tcPr>
            <w:tcW w:w="616"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p>
        </w:tc>
      </w:tr>
      <w:tr w:rsidR="00613F0B" w:rsidRPr="00865A91" w:rsidTr="00865A91">
        <w:trPr>
          <w:trHeight w:val="209"/>
        </w:trPr>
        <w:tc>
          <w:tcPr>
            <w:tcW w:w="26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 xml:space="preserve"> 1</w:t>
            </w:r>
          </w:p>
        </w:tc>
        <w:tc>
          <w:tcPr>
            <w:tcW w:w="616"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2</w:t>
            </w:r>
          </w:p>
        </w:tc>
        <w:tc>
          <w:tcPr>
            <w:tcW w:w="546"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3</w:t>
            </w:r>
          </w:p>
        </w:tc>
        <w:tc>
          <w:tcPr>
            <w:tcW w:w="690"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4</w:t>
            </w:r>
          </w:p>
        </w:tc>
        <w:tc>
          <w:tcPr>
            <w:tcW w:w="309"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5</w:t>
            </w:r>
          </w:p>
        </w:tc>
        <w:tc>
          <w:tcPr>
            <w:tcW w:w="309"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6</w:t>
            </w:r>
          </w:p>
        </w:tc>
        <w:tc>
          <w:tcPr>
            <w:tcW w:w="26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7</w:t>
            </w:r>
          </w:p>
        </w:tc>
        <w:tc>
          <w:tcPr>
            <w:tcW w:w="26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8</w:t>
            </w:r>
          </w:p>
        </w:tc>
        <w:tc>
          <w:tcPr>
            <w:tcW w:w="24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9</w:t>
            </w:r>
          </w:p>
        </w:tc>
        <w:tc>
          <w:tcPr>
            <w:tcW w:w="24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10</w:t>
            </w:r>
          </w:p>
        </w:tc>
        <w:tc>
          <w:tcPr>
            <w:tcW w:w="632"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11</w:t>
            </w:r>
          </w:p>
        </w:tc>
        <w:tc>
          <w:tcPr>
            <w:tcW w:w="616"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12</w:t>
            </w:r>
          </w:p>
        </w:tc>
      </w:tr>
      <w:tr w:rsidR="00613F0B" w:rsidRPr="00865A91" w:rsidTr="00865A91">
        <w:trPr>
          <w:trHeight w:val="282"/>
        </w:trPr>
        <w:tc>
          <w:tcPr>
            <w:tcW w:w="265"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04</w:t>
            </w:r>
          </w:p>
        </w:tc>
        <w:tc>
          <w:tcPr>
            <w:tcW w:w="616"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autoSpaceDE w:val="0"/>
              <w:autoSpaceDN w:val="0"/>
              <w:adjustRightInd w:val="0"/>
              <w:rPr>
                <w:rFonts w:ascii="Arial" w:hAnsi="Arial" w:cs="Arial"/>
                <w:lang w:eastAsia="en-US"/>
              </w:rPr>
            </w:pPr>
            <w:r w:rsidRPr="00865A91">
              <w:rPr>
                <w:rFonts w:ascii="Arial" w:hAnsi="Arial" w:cs="Arial"/>
                <w:lang w:eastAsia="en-US"/>
              </w:rPr>
              <w:t>Основное мероприятие 04.</w:t>
            </w:r>
          </w:p>
          <w:p w:rsidR="00613F0B" w:rsidRPr="00865A91" w:rsidRDefault="00613F0B" w:rsidP="00865A91">
            <w:pPr>
              <w:autoSpaceDE w:val="0"/>
              <w:autoSpaceDN w:val="0"/>
              <w:adjustRightInd w:val="0"/>
              <w:rPr>
                <w:rFonts w:ascii="Arial" w:hAnsi="Arial" w:cs="Arial"/>
                <w:lang w:eastAsia="en-US"/>
              </w:rPr>
            </w:pPr>
            <w:r w:rsidRPr="00865A91">
              <w:rPr>
                <w:rFonts w:ascii="Arial" w:hAnsi="Arial" w:cs="Arial"/>
                <w:lang w:eastAsia="en-US"/>
              </w:rPr>
              <w:t>Корректировка списков кандидатов в присяжные заседатели федеральных судов общей юрисдикции в Российской Федерации»</w:t>
            </w:r>
          </w:p>
        </w:tc>
        <w:tc>
          <w:tcPr>
            <w:tcW w:w="546"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2021-2023</w:t>
            </w:r>
          </w:p>
        </w:tc>
        <w:tc>
          <w:tcPr>
            <w:tcW w:w="690"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tabs>
                <w:tab w:val="center" w:pos="175"/>
              </w:tabs>
              <w:rPr>
                <w:rFonts w:ascii="Arial" w:hAnsi="Arial" w:cs="Arial"/>
                <w:lang w:eastAsia="en-US"/>
              </w:rPr>
            </w:pPr>
            <w:r w:rsidRPr="00865A91">
              <w:rPr>
                <w:rFonts w:ascii="Arial" w:hAnsi="Arial" w:cs="Arial"/>
                <w:lang w:eastAsia="en-US"/>
              </w:rPr>
              <w:tab/>
              <w:t>Итого</w:t>
            </w:r>
          </w:p>
        </w:tc>
        <w:tc>
          <w:tcPr>
            <w:tcW w:w="309"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1037,0</w:t>
            </w:r>
          </w:p>
        </w:tc>
        <w:tc>
          <w:tcPr>
            <w:tcW w:w="309"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2,0</w:t>
            </w:r>
          </w:p>
        </w:tc>
        <w:tc>
          <w:tcPr>
            <w:tcW w:w="265"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860,0</w:t>
            </w:r>
          </w:p>
        </w:tc>
        <w:tc>
          <w:tcPr>
            <w:tcW w:w="265"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108,0</w:t>
            </w:r>
          </w:p>
        </w:tc>
        <w:tc>
          <w:tcPr>
            <w:tcW w:w="243"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67,0</w:t>
            </w:r>
          </w:p>
        </w:tc>
        <w:tc>
          <w:tcPr>
            <w:tcW w:w="243"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632"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rPr>
                <w:rFonts w:ascii="Arial" w:eastAsiaTheme="minorEastAsia" w:hAnsi="Arial" w:cs="Arial"/>
              </w:rPr>
            </w:pPr>
            <w:r w:rsidRPr="00865A91">
              <w:rPr>
                <w:rFonts w:ascii="Arial" w:hAnsi="Arial" w:cs="Arial"/>
                <w:lang w:eastAsia="en-US"/>
              </w:rPr>
              <w:t>МКУ «Управление делами» городского округа Павловский Посад Московской области</w:t>
            </w:r>
          </w:p>
        </w:tc>
        <w:tc>
          <w:tcPr>
            <w:tcW w:w="616" w:type="pct"/>
            <w:vMerge w:val="restart"/>
            <w:tcBorders>
              <w:top w:val="single" w:sz="4" w:space="0" w:color="auto"/>
              <w:left w:val="single" w:sz="4" w:space="0" w:color="auto"/>
              <w:right w:val="single" w:sz="4" w:space="0" w:color="auto"/>
            </w:tcBorders>
          </w:tcPr>
          <w:p w:rsidR="00613F0B" w:rsidRPr="00865A91" w:rsidRDefault="00613F0B" w:rsidP="00865A91">
            <w:pPr>
              <w:widowControl w:val="0"/>
              <w:autoSpaceDE w:val="0"/>
              <w:autoSpaceDN w:val="0"/>
              <w:adjustRightInd w:val="0"/>
              <w:rPr>
                <w:rFonts w:ascii="Arial" w:eastAsiaTheme="minorEastAsia" w:hAnsi="Arial" w:cs="Arial"/>
                <w:highlight w:val="yellow"/>
              </w:rPr>
            </w:pPr>
          </w:p>
        </w:tc>
      </w:tr>
      <w:tr w:rsidR="00613F0B" w:rsidRPr="00865A91" w:rsidTr="00865A91">
        <w:trPr>
          <w:trHeight w:val="138"/>
        </w:trPr>
        <w:tc>
          <w:tcPr>
            <w:tcW w:w="265"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p>
        </w:tc>
        <w:tc>
          <w:tcPr>
            <w:tcW w:w="616"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jc w:val="both"/>
              <w:rPr>
                <w:rFonts w:ascii="Arial" w:eastAsiaTheme="minorEastAsia" w:hAnsi="Arial" w:cs="Arial"/>
              </w:rPr>
            </w:pPr>
          </w:p>
        </w:tc>
        <w:tc>
          <w:tcPr>
            <w:tcW w:w="546"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p>
        </w:tc>
        <w:tc>
          <w:tcPr>
            <w:tcW w:w="690"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tabs>
                <w:tab w:val="center" w:pos="742"/>
              </w:tabs>
              <w:autoSpaceDE w:val="0"/>
              <w:autoSpaceDN w:val="0"/>
              <w:adjustRightInd w:val="0"/>
              <w:rPr>
                <w:rFonts w:ascii="Arial" w:eastAsiaTheme="minorEastAsia" w:hAnsi="Arial" w:cs="Arial"/>
              </w:rPr>
            </w:pPr>
            <w:r w:rsidRPr="00865A91">
              <w:rPr>
                <w:rFonts w:ascii="Arial" w:eastAsiaTheme="minorEastAsia" w:hAnsi="Arial" w:cs="Arial"/>
              </w:rPr>
              <w:t>Средства федерального бюджета</w:t>
            </w:r>
          </w:p>
        </w:tc>
        <w:tc>
          <w:tcPr>
            <w:tcW w:w="309"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1037,0</w:t>
            </w:r>
          </w:p>
        </w:tc>
        <w:tc>
          <w:tcPr>
            <w:tcW w:w="309"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2,0</w:t>
            </w:r>
          </w:p>
        </w:tc>
        <w:tc>
          <w:tcPr>
            <w:tcW w:w="265"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860,0</w:t>
            </w:r>
          </w:p>
        </w:tc>
        <w:tc>
          <w:tcPr>
            <w:tcW w:w="265"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108,0</w:t>
            </w:r>
          </w:p>
        </w:tc>
        <w:tc>
          <w:tcPr>
            <w:tcW w:w="243"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67,0</w:t>
            </w:r>
          </w:p>
        </w:tc>
        <w:tc>
          <w:tcPr>
            <w:tcW w:w="243"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632"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jc w:val="center"/>
              <w:rPr>
                <w:rFonts w:ascii="Arial" w:eastAsiaTheme="minorEastAsia" w:hAnsi="Arial" w:cs="Arial"/>
              </w:rPr>
            </w:pPr>
          </w:p>
        </w:tc>
        <w:tc>
          <w:tcPr>
            <w:tcW w:w="616" w:type="pct"/>
            <w:vMerge/>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jc w:val="center"/>
              <w:rPr>
                <w:rFonts w:ascii="Arial" w:eastAsiaTheme="minorEastAsia" w:hAnsi="Arial" w:cs="Arial"/>
              </w:rPr>
            </w:pPr>
          </w:p>
        </w:tc>
      </w:tr>
      <w:tr w:rsidR="00613F0B" w:rsidRPr="00865A91" w:rsidTr="00865A91">
        <w:trPr>
          <w:trHeight w:val="282"/>
        </w:trPr>
        <w:tc>
          <w:tcPr>
            <w:tcW w:w="265" w:type="pct"/>
            <w:vMerge w:val="restart"/>
            <w:tcBorders>
              <w:top w:val="single" w:sz="4" w:space="0" w:color="auto"/>
              <w:left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val="en-US" w:eastAsia="en-US"/>
              </w:rPr>
              <w:t>0</w:t>
            </w:r>
            <w:r w:rsidRPr="00865A91">
              <w:rPr>
                <w:rFonts w:ascii="Arial" w:hAnsi="Arial" w:cs="Arial"/>
                <w:lang w:eastAsia="en-US"/>
              </w:rPr>
              <w:t>4.</w:t>
            </w:r>
            <w:r w:rsidRPr="00865A91">
              <w:rPr>
                <w:rFonts w:ascii="Arial" w:hAnsi="Arial" w:cs="Arial"/>
                <w:lang w:val="en-US" w:eastAsia="en-US"/>
              </w:rPr>
              <w:t>0</w:t>
            </w:r>
            <w:r w:rsidRPr="00865A91">
              <w:rPr>
                <w:rFonts w:ascii="Arial" w:hAnsi="Arial" w:cs="Arial"/>
                <w:lang w:eastAsia="en-US"/>
              </w:rPr>
              <w:t>1</w:t>
            </w:r>
          </w:p>
        </w:tc>
        <w:tc>
          <w:tcPr>
            <w:tcW w:w="616"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autoSpaceDE w:val="0"/>
              <w:autoSpaceDN w:val="0"/>
              <w:adjustRightInd w:val="0"/>
              <w:rPr>
                <w:rFonts w:ascii="Arial" w:hAnsi="Arial" w:cs="Arial"/>
                <w:lang w:eastAsia="en-US"/>
              </w:rPr>
            </w:pPr>
            <w:r w:rsidRPr="00865A91">
              <w:rPr>
                <w:rFonts w:ascii="Arial" w:hAnsi="Arial" w:cs="Arial"/>
                <w:lang w:eastAsia="en-US"/>
              </w:rPr>
              <w:t xml:space="preserve">Мероприятие 04.01. </w:t>
            </w:r>
          </w:p>
          <w:p w:rsidR="00613F0B" w:rsidRPr="00865A91" w:rsidRDefault="00613F0B" w:rsidP="00865A91">
            <w:pPr>
              <w:autoSpaceDE w:val="0"/>
              <w:autoSpaceDN w:val="0"/>
              <w:adjustRightInd w:val="0"/>
              <w:rPr>
                <w:rFonts w:ascii="Arial" w:hAnsi="Arial" w:cs="Arial"/>
                <w:lang w:eastAsia="en-US"/>
              </w:rPr>
            </w:pPr>
            <w:r w:rsidRPr="00865A91">
              <w:rPr>
                <w:rFonts w:ascii="Arial" w:hAnsi="Arial" w:cs="Arial"/>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546"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2021-2023</w:t>
            </w:r>
          </w:p>
        </w:tc>
        <w:tc>
          <w:tcPr>
            <w:tcW w:w="690"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tabs>
                <w:tab w:val="center" w:pos="175"/>
              </w:tabs>
              <w:rPr>
                <w:rFonts w:ascii="Arial" w:hAnsi="Arial" w:cs="Arial"/>
                <w:lang w:eastAsia="en-US"/>
              </w:rPr>
            </w:pPr>
            <w:r w:rsidRPr="00865A91">
              <w:rPr>
                <w:rFonts w:ascii="Arial" w:hAnsi="Arial" w:cs="Arial"/>
                <w:lang w:eastAsia="en-US"/>
              </w:rPr>
              <w:tab/>
              <w:t>Итого</w:t>
            </w:r>
          </w:p>
        </w:tc>
        <w:tc>
          <w:tcPr>
            <w:tcW w:w="309"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1037,0</w:t>
            </w:r>
          </w:p>
        </w:tc>
        <w:tc>
          <w:tcPr>
            <w:tcW w:w="309"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2,0</w:t>
            </w:r>
          </w:p>
        </w:tc>
        <w:tc>
          <w:tcPr>
            <w:tcW w:w="265"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860,0</w:t>
            </w:r>
          </w:p>
        </w:tc>
        <w:tc>
          <w:tcPr>
            <w:tcW w:w="265"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108,0</w:t>
            </w:r>
          </w:p>
        </w:tc>
        <w:tc>
          <w:tcPr>
            <w:tcW w:w="243"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67,0</w:t>
            </w:r>
          </w:p>
        </w:tc>
        <w:tc>
          <w:tcPr>
            <w:tcW w:w="243"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632"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rPr>
                <w:rFonts w:ascii="Arial" w:eastAsiaTheme="minorEastAsia" w:hAnsi="Arial" w:cs="Arial"/>
              </w:rPr>
            </w:pPr>
          </w:p>
        </w:tc>
        <w:tc>
          <w:tcPr>
            <w:tcW w:w="616" w:type="pct"/>
            <w:vMerge w:val="restart"/>
            <w:tcBorders>
              <w:top w:val="single" w:sz="4" w:space="0" w:color="auto"/>
              <w:left w:val="single" w:sz="4" w:space="0" w:color="auto"/>
              <w:right w:val="single" w:sz="4" w:space="0" w:color="auto"/>
            </w:tcBorders>
          </w:tcPr>
          <w:p w:rsidR="00613F0B" w:rsidRPr="00865A91" w:rsidRDefault="00613F0B" w:rsidP="00865A91">
            <w:pPr>
              <w:widowControl w:val="0"/>
              <w:autoSpaceDE w:val="0"/>
              <w:autoSpaceDN w:val="0"/>
              <w:adjustRightInd w:val="0"/>
              <w:rPr>
                <w:rFonts w:ascii="Arial" w:eastAsiaTheme="minorEastAsia" w:hAnsi="Arial" w:cs="Arial"/>
                <w:highlight w:val="yellow"/>
              </w:rPr>
            </w:pPr>
            <w:r w:rsidRPr="00865A91">
              <w:rPr>
                <w:rFonts w:ascii="Arial" w:hAnsi="Arial" w:cs="Arial"/>
                <w:lang w:eastAsia="en-US"/>
              </w:rPr>
              <w:t>Составление (изменение) списков кандидатов в присяжные заседатели федеральных судов общей юрисдикции в Российской Федерации</w:t>
            </w:r>
          </w:p>
        </w:tc>
      </w:tr>
      <w:tr w:rsidR="00613F0B" w:rsidRPr="00865A91" w:rsidTr="00865A91">
        <w:trPr>
          <w:trHeight w:val="138"/>
        </w:trPr>
        <w:tc>
          <w:tcPr>
            <w:tcW w:w="265" w:type="pct"/>
            <w:vMerge/>
            <w:tcBorders>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p>
        </w:tc>
        <w:tc>
          <w:tcPr>
            <w:tcW w:w="616"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jc w:val="both"/>
              <w:rPr>
                <w:rFonts w:ascii="Arial" w:eastAsiaTheme="minorEastAsia" w:hAnsi="Arial" w:cs="Arial"/>
              </w:rPr>
            </w:pPr>
          </w:p>
        </w:tc>
        <w:tc>
          <w:tcPr>
            <w:tcW w:w="546"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p>
        </w:tc>
        <w:tc>
          <w:tcPr>
            <w:tcW w:w="690"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tabs>
                <w:tab w:val="center" w:pos="742"/>
              </w:tabs>
              <w:autoSpaceDE w:val="0"/>
              <w:autoSpaceDN w:val="0"/>
              <w:adjustRightInd w:val="0"/>
              <w:rPr>
                <w:rFonts w:ascii="Arial" w:eastAsiaTheme="minorEastAsia" w:hAnsi="Arial" w:cs="Arial"/>
              </w:rPr>
            </w:pPr>
            <w:r w:rsidRPr="00865A91">
              <w:rPr>
                <w:rFonts w:ascii="Arial" w:eastAsiaTheme="minorEastAsia" w:hAnsi="Arial" w:cs="Arial"/>
              </w:rPr>
              <w:t>Средства федерального бюджета</w:t>
            </w:r>
          </w:p>
        </w:tc>
        <w:tc>
          <w:tcPr>
            <w:tcW w:w="309"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1037,0</w:t>
            </w:r>
          </w:p>
        </w:tc>
        <w:tc>
          <w:tcPr>
            <w:tcW w:w="309"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2,0</w:t>
            </w:r>
          </w:p>
        </w:tc>
        <w:tc>
          <w:tcPr>
            <w:tcW w:w="265"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860,0</w:t>
            </w:r>
          </w:p>
        </w:tc>
        <w:tc>
          <w:tcPr>
            <w:tcW w:w="265"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108,0</w:t>
            </w:r>
          </w:p>
        </w:tc>
        <w:tc>
          <w:tcPr>
            <w:tcW w:w="243"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67,0</w:t>
            </w:r>
          </w:p>
        </w:tc>
        <w:tc>
          <w:tcPr>
            <w:tcW w:w="243"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632"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jc w:val="center"/>
              <w:rPr>
                <w:rFonts w:ascii="Arial" w:eastAsiaTheme="minorEastAsia" w:hAnsi="Arial" w:cs="Arial"/>
              </w:rPr>
            </w:pPr>
          </w:p>
        </w:tc>
        <w:tc>
          <w:tcPr>
            <w:tcW w:w="616" w:type="pct"/>
            <w:vMerge/>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jc w:val="center"/>
              <w:rPr>
                <w:rFonts w:ascii="Arial" w:eastAsiaTheme="minorEastAsia" w:hAnsi="Arial" w:cs="Arial"/>
              </w:rPr>
            </w:pPr>
          </w:p>
        </w:tc>
      </w:tr>
      <w:tr w:rsidR="00613F0B" w:rsidRPr="00865A91" w:rsidTr="00865A91">
        <w:trPr>
          <w:trHeight w:val="187"/>
        </w:trPr>
        <w:tc>
          <w:tcPr>
            <w:tcW w:w="265" w:type="pct"/>
            <w:vMerge w:val="restart"/>
            <w:tcBorders>
              <w:top w:val="single" w:sz="4" w:space="0" w:color="auto"/>
              <w:left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06</w:t>
            </w:r>
          </w:p>
        </w:tc>
        <w:tc>
          <w:tcPr>
            <w:tcW w:w="616" w:type="pct"/>
            <w:vMerge w:val="restart"/>
            <w:tcBorders>
              <w:top w:val="single" w:sz="4" w:space="0" w:color="auto"/>
              <w:left w:val="single" w:sz="4" w:space="0" w:color="auto"/>
              <w:right w:val="single" w:sz="4" w:space="0" w:color="auto"/>
            </w:tcBorders>
          </w:tcPr>
          <w:p w:rsidR="00613F0B" w:rsidRPr="00865A91" w:rsidRDefault="00613F0B" w:rsidP="00865A91">
            <w:pPr>
              <w:rPr>
                <w:rFonts w:ascii="Arial" w:eastAsiaTheme="minorEastAsia" w:hAnsi="Arial" w:cs="Arial"/>
              </w:rPr>
            </w:pPr>
            <w:r w:rsidRPr="00865A91">
              <w:rPr>
                <w:rFonts w:ascii="Arial" w:eastAsiaTheme="minorEastAsia" w:hAnsi="Arial" w:cs="Arial"/>
              </w:rPr>
              <w:t>Основное мероприятие 06.</w:t>
            </w:r>
          </w:p>
          <w:p w:rsidR="00613F0B" w:rsidRPr="00865A91" w:rsidRDefault="00613F0B" w:rsidP="00865A91">
            <w:pPr>
              <w:rPr>
                <w:rFonts w:ascii="Arial" w:eastAsiaTheme="minorEastAsia" w:hAnsi="Arial" w:cs="Arial"/>
              </w:rPr>
            </w:pPr>
            <w:r w:rsidRPr="00865A91">
              <w:rPr>
                <w:rFonts w:ascii="Arial" w:eastAsiaTheme="minorEastAsia" w:hAnsi="Arial" w:cs="Arial"/>
              </w:rPr>
              <w:t>Подготовка и проведение Всероссийской переписи населения</w:t>
            </w:r>
          </w:p>
        </w:tc>
        <w:tc>
          <w:tcPr>
            <w:tcW w:w="546" w:type="pct"/>
            <w:vMerge w:val="restart"/>
            <w:tcBorders>
              <w:top w:val="single" w:sz="4" w:space="0" w:color="auto"/>
              <w:left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2021</w:t>
            </w:r>
          </w:p>
        </w:tc>
        <w:tc>
          <w:tcPr>
            <w:tcW w:w="690"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tabs>
                <w:tab w:val="center" w:pos="742"/>
              </w:tabs>
              <w:autoSpaceDE w:val="0"/>
              <w:autoSpaceDN w:val="0"/>
              <w:adjustRightInd w:val="0"/>
              <w:rPr>
                <w:rFonts w:ascii="Arial" w:eastAsiaTheme="minorEastAsia" w:hAnsi="Arial" w:cs="Arial"/>
              </w:rPr>
            </w:pPr>
            <w:r w:rsidRPr="00865A91">
              <w:rPr>
                <w:rFonts w:ascii="Arial" w:eastAsiaTheme="minorEastAsia" w:hAnsi="Arial" w:cs="Arial"/>
              </w:rPr>
              <w:t>Итого</w:t>
            </w:r>
          </w:p>
        </w:tc>
        <w:tc>
          <w:tcPr>
            <w:tcW w:w="309"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1249,0</w:t>
            </w:r>
          </w:p>
        </w:tc>
        <w:tc>
          <w:tcPr>
            <w:tcW w:w="309"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1249,0</w:t>
            </w:r>
          </w:p>
        </w:tc>
        <w:tc>
          <w:tcPr>
            <w:tcW w:w="265"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265"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243"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243"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632" w:type="pct"/>
            <w:vMerge w:val="restart"/>
            <w:tcBorders>
              <w:top w:val="single" w:sz="4" w:space="0" w:color="auto"/>
              <w:left w:val="single" w:sz="4" w:space="0" w:color="auto"/>
              <w:right w:val="single" w:sz="4" w:space="0" w:color="auto"/>
            </w:tcBorders>
          </w:tcPr>
          <w:p w:rsidR="00613F0B" w:rsidRPr="00865A91" w:rsidRDefault="00613F0B" w:rsidP="00865A91">
            <w:pPr>
              <w:rPr>
                <w:rFonts w:ascii="Arial" w:eastAsiaTheme="minorEastAsia" w:hAnsi="Arial" w:cs="Arial"/>
              </w:rPr>
            </w:pPr>
            <w:r w:rsidRPr="00865A91">
              <w:rPr>
                <w:rFonts w:ascii="Arial" w:hAnsi="Arial" w:cs="Arial"/>
                <w:lang w:eastAsia="en-US"/>
              </w:rPr>
              <w:t>МКУ «Управление делами» городского округа Павловский Посад Московской области</w:t>
            </w:r>
          </w:p>
        </w:tc>
        <w:tc>
          <w:tcPr>
            <w:tcW w:w="616" w:type="pct"/>
            <w:vMerge w:val="restart"/>
            <w:tcBorders>
              <w:top w:val="single" w:sz="4" w:space="0" w:color="auto"/>
              <w:left w:val="single" w:sz="4" w:space="0" w:color="auto"/>
              <w:right w:val="single" w:sz="4" w:space="0" w:color="auto"/>
            </w:tcBorders>
          </w:tcPr>
          <w:p w:rsidR="00613F0B" w:rsidRPr="00865A91" w:rsidRDefault="00613F0B" w:rsidP="00865A91">
            <w:pPr>
              <w:widowControl w:val="0"/>
              <w:autoSpaceDE w:val="0"/>
              <w:autoSpaceDN w:val="0"/>
              <w:adjustRightInd w:val="0"/>
              <w:jc w:val="center"/>
              <w:rPr>
                <w:rFonts w:ascii="Arial" w:eastAsiaTheme="minorEastAsia" w:hAnsi="Arial" w:cs="Arial"/>
                <w:highlight w:val="yellow"/>
              </w:rPr>
            </w:pPr>
          </w:p>
        </w:tc>
      </w:tr>
      <w:tr w:rsidR="00613F0B" w:rsidRPr="00865A91" w:rsidTr="00865A91">
        <w:trPr>
          <w:trHeight w:val="187"/>
        </w:trPr>
        <w:tc>
          <w:tcPr>
            <w:tcW w:w="265" w:type="pct"/>
            <w:vMerge/>
            <w:tcBorders>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p>
        </w:tc>
        <w:tc>
          <w:tcPr>
            <w:tcW w:w="616" w:type="pct"/>
            <w:vMerge/>
            <w:tcBorders>
              <w:left w:val="single" w:sz="4" w:space="0" w:color="auto"/>
              <w:right w:val="single" w:sz="4" w:space="0" w:color="auto"/>
            </w:tcBorders>
          </w:tcPr>
          <w:p w:rsidR="00613F0B" w:rsidRPr="00865A91" w:rsidRDefault="00613F0B" w:rsidP="00865A91">
            <w:pPr>
              <w:rPr>
                <w:rFonts w:ascii="Arial" w:hAnsi="Arial" w:cs="Arial"/>
                <w:lang w:eastAsia="en-US"/>
              </w:rPr>
            </w:pPr>
          </w:p>
        </w:tc>
        <w:tc>
          <w:tcPr>
            <w:tcW w:w="546" w:type="pct"/>
            <w:vMerge/>
            <w:tcBorders>
              <w:left w:val="single" w:sz="4" w:space="0" w:color="auto"/>
              <w:right w:val="single" w:sz="4" w:space="0" w:color="auto"/>
            </w:tcBorders>
          </w:tcPr>
          <w:p w:rsidR="00613F0B" w:rsidRPr="00865A91" w:rsidRDefault="00613F0B" w:rsidP="00865A91">
            <w:pPr>
              <w:jc w:val="center"/>
              <w:rPr>
                <w:rFonts w:ascii="Arial" w:hAnsi="Arial" w:cs="Arial"/>
                <w:lang w:eastAsia="en-US"/>
              </w:rPr>
            </w:pPr>
          </w:p>
        </w:tc>
        <w:tc>
          <w:tcPr>
            <w:tcW w:w="690"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tabs>
                <w:tab w:val="center" w:pos="742"/>
              </w:tabs>
              <w:autoSpaceDE w:val="0"/>
              <w:autoSpaceDN w:val="0"/>
              <w:adjustRightInd w:val="0"/>
              <w:rPr>
                <w:rFonts w:ascii="Arial" w:eastAsiaTheme="minorEastAsia" w:hAnsi="Arial" w:cs="Arial"/>
              </w:rPr>
            </w:pPr>
            <w:r w:rsidRPr="00865A91">
              <w:rPr>
                <w:rFonts w:ascii="Arial" w:eastAsiaTheme="minorEastAsia" w:hAnsi="Arial" w:cs="Arial"/>
              </w:rPr>
              <w:t xml:space="preserve">Средства федерального бюджета </w:t>
            </w:r>
          </w:p>
        </w:tc>
        <w:tc>
          <w:tcPr>
            <w:tcW w:w="309"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1249,0</w:t>
            </w:r>
          </w:p>
        </w:tc>
        <w:tc>
          <w:tcPr>
            <w:tcW w:w="309"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1249,0</w:t>
            </w:r>
          </w:p>
        </w:tc>
        <w:tc>
          <w:tcPr>
            <w:tcW w:w="265"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265"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243"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243" w:type="pct"/>
            <w:tcBorders>
              <w:top w:val="single" w:sz="4" w:space="0" w:color="auto"/>
              <w:left w:val="nil"/>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632" w:type="pct"/>
            <w:vMerge/>
            <w:tcBorders>
              <w:left w:val="single" w:sz="4" w:space="0" w:color="auto"/>
              <w:right w:val="single" w:sz="4" w:space="0" w:color="auto"/>
            </w:tcBorders>
          </w:tcPr>
          <w:p w:rsidR="00613F0B" w:rsidRPr="00865A91" w:rsidRDefault="00613F0B" w:rsidP="00865A91">
            <w:pPr>
              <w:rPr>
                <w:rFonts w:ascii="Arial" w:hAnsi="Arial" w:cs="Arial"/>
                <w:lang w:eastAsia="en-US"/>
              </w:rPr>
            </w:pPr>
          </w:p>
        </w:tc>
        <w:tc>
          <w:tcPr>
            <w:tcW w:w="616" w:type="pct"/>
            <w:vMerge/>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jc w:val="center"/>
              <w:rPr>
                <w:rFonts w:ascii="Arial" w:eastAsiaTheme="minorEastAsia" w:hAnsi="Arial" w:cs="Arial"/>
                <w:highlight w:val="yellow"/>
              </w:rPr>
            </w:pPr>
          </w:p>
        </w:tc>
      </w:tr>
      <w:tr w:rsidR="00613F0B" w:rsidRPr="00865A91" w:rsidTr="00865A91">
        <w:trPr>
          <w:trHeight w:val="154"/>
        </w:trPr>
        <w:tc>
          <w:tcPr>
            <w:tcW w:w="265" w:type="pct"/>
            <w:vMerge w:val="restart"/>
            <w:tcBorders>
              <w:top w:val="single" w:sz="4" w:space="0" w:color="auto"/>
              <w:left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val="en-US" w:eastAsia="en-US"/>
              </w:rPr>
              <w:t>0</w:t>
            </w:r>
            <w:r w:rsidRPr="00865A91">
              <w:rPr>
                <w:rFonts w:ascii="Arial" w:hAnsi="Arial" w:cs="Arial"/>
                <w:lang w:eastAsia="en-US"/>
              </w:rPr>
              <w:t>6.</w:t>
            </w:r>
            <w:r w:rsidRPr="00865A91">
              <w:rPr>
                <w:rFonts w:ascii="Arial" w:hAnsi="Arial" w:cs="Arial"/>
                <w:lang w:val="en-US" w:eastAsia="en-US"/>
              </w:rPr>
              <w:t>0</w:t>
            </w:r>
            <w:r w:rsidRPr="00865A91">
              <w:rPr>
                <w:rFonts w:ascii="Arial" w:hAnsi="Arial" w:cs="Arial"/>
                <w:lang w:eastAsia="en-US"/>
              </w:rPr>
              <w:t>1</w:t>
            </w:r>
          </w:p>
        </w:tc>
        <w:tc>
          <w:tcPr>
            <w:tcW w:w="616" w:type="pct"/>
            <w:vMerge w:val="restart"/>
            <w:tcBorders>
              <w:top w:val="single" w:sz="4" w:space="0" w:color="auto"/>
              <w:left w:val="single" w:sz="4" w:space="0" w:color="auto"/>
              <w:right w:val="single" w:sz="4" w:space="0" w:color="auto"/>
            </w:tcBorders>
          </w:tcPr>
          <w:p w:rsidR="00613F0B" w:rsidRPr="00865A91" w:rsidRDefault="00613F0B" w:rsidP="00865A91">
            <w:pPr>
              <w:widowControl w:val="0"/>
              <w:autoSpaceDE w:val="0"/>
              <w:autoSpaceDN w:val="0"/>
              <w:adjustRightInd w:val="0"/>
              <w:rPr>
                <w:rFonts w:ascii="Arial" w:eastAsiaTheme="minorEastAsia" w:hAnsi="Arial" w:cs="Arial"/>
              </w:rPr>
            </w:pPr>
            <w:r w:rsidRPr="00865A91">
              <w:rPr>
                <w:rFonts w:ascii="Arial" w:eastAsiaTheme="minorEastAsia" w:hAnsi="Arial" w:cs="Arial"/>
              </w:rPr>
              <w:t xml:space="preserve">Мероприятие 06.01. </w:t>
            </w:r>
          </w:p>
          <w:p w:rsidR="00613F0B" w:rsidRPr="00865A91" w:rsidRDefault="00613F0B" w:rsidP="00865A91">
            <w:pPr>
              <w:widowControl w:val="0"/>
              <w:autoSpaceDE w:val="0"/>
              <w:autoSpaceDN w:val="0"/>
              <w:adjustRightInd w:val="0"/>
              <w:rPr>
                <w:rFonts w:ascii="Arial" w:eastAsiaTheme="minorEastAsia" w:hAnsi="Arial" w:cs="Arial"/>
              </w:rPr>
            </w:pPr>
            <w:r w:rsidRPr="00865A91">
              <w:rPr>
                <w:rFonts w:ascii="Arial" w:eastAsiaTheme="minorEastAsia" w:hAnsi="Arial" w:cs="Arial"/>
              </w:rPr>
              <w:t>Проведение Всероссийской переписи населения 2020 года</w:t>
            </w:r>
          </w:p>
          <w:p w:rsidR="00613F0B" w:rsidRPr="00865A91" w:rsidRDefault="00613F0B" w:rsidP="00865A91">
            <w:pPr>
              <w:widowControl w:val="0"/>
              <w:autoSpaceDE w:val="0"/>
              <w:autoSpaceDN w:val="0"/>
              <w:adjustRightInd w:val="0"/>
              <w:rPr>
                <w:rFonts w:ascii="Arial" w:eastAsiaTheme="minorEastAsia" w:hAnsi="Arial" w:cs="Arial"/>
              </w:rPr>
            </w:pPr>
          </w:p>
        </w:tc>
        <w:tc>
          <w:tcPr>
            <w:tcW w:w="546" w:type="pct"/>
            <w:vMerge w:val="restart"/>
            <w:tcBorders>
              <w:top w:val="single" w:sz="4" w:space="0" w:color="auto"/>
              <w:left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2021</w:t>
            </w:r>
          </w:p>
        </w:tc>
        <w:tc>
          <w:tcPr>
            <w:tcW w:w="690"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tabs>
                <w:tab w:val="center" w:pos="742"/>
              </w:tabs>
              <w:autoSpaceDE w:val="0"/>
              <w:autoSpaceDN w:val="0"/>
              <w:adjustRightInd w:val="0"/>
              <w:rPr>
                <w:rFonts w:ascii="Arial" w:eastAsiaTheme="minorEastAsia" w:hAnsi="Arial" w:cs="Arial"/>
              </w:rPr>
            </w:pPr>
            <w:r w:rsidRPr="00865A91">
              <w:rPr>
                <w:rFonts w:ascii="Arial" w:eastAsiaTheme="minorEastAsia" w:hAnsi="Arial" w:cs="Arial"/>
              </w:rPr>
              <w:t>Итого</w:t>
            </w:r>
          </w:p>
        </w:tc>
        <w:tc>
          <w:tcPr>
            <w:tcW w:w="309"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1249,0</w:t>
            </w:r>
          </w:p>
        </w:tc>
        <w:tc>
          <w:tcPr>
            <w:tcW w:w="309"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1249,0</w:t>
            </w:r>
          </w:p>
        </w:tc>
        <w:tc>
          <w:tcPr>
            <w:tcW w:w="26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26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24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24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632" w:type="pct"/>
            <w:vMerge w:val="restart"/>
            <w:tcBorders>
              <w:top w:val="single" w:sz="4" w:space="0" w:color="auto"/>
              <w:left w:val="single" w:sz="4" w:space="0" w:color="auto"/>
              <w:right w:val="single" w:sz="4" w:space="0" w:color="auto"/>
            </w:tcBorders>
          </w:tcPr>
          <w:p w:rsidR="00613F0B" w:rsidRPr="00865A91" w:rsidRDefault="00613F0B" w:rsidP="00865A91">
            <w:pPr>
              <w:widowControl w:val="0"/>
              <w:autoSpaceDE w:val="0"/>
              <w:autoSpaceDN w:val="0"/>
              <w:adjustRightInd w:val="0"/>
              <w:rPr>
                <w:rFonts w:ascii="Arial" w:eastAsiaTheme="minorEastAsia" w:hAnsi="Arial" w:cs="Arial"/>
              </w:rPr>
            </w:pPr>
          </w:p>
        </w:tc>
        <w:tc>
          <w:tcPr>
            <w:tcW w:w="616" w:type="pct"/>
            <w:vMerge w:val="restart"/>
            <w:tcBorders>
              <w:top w:val="single" w:sz="4" w:space="0" w:color="auto"/>
              <w:left w:val="single" w:sz="4" w:space="0" w:color="auto"/>
              <w:right w:val="single" w:sz="4" w:space="0" w:color="auto"/>
            </w:tcBorders>
          </w:tcPr>
          <w:p w:rsidR="00613F0B" w:rsidRPr="00865A91" w:rsidRDefault="00613F0B" w:rsidP="00865A91">
            <w:pPr>
              <w:widowControl w:val="0"/>
              <w:autoSpaceDE w:val="0"/>
              <w:autoSpaceDN w:val="0"/>
              <w:adjustRightInd w:val="0"/>
              <w:rPr>
                <w:rFonts w:ascii="Arial" w:eastAsiaTheme="minorEastAsia" w:hAnsi="Arial" w:cs="Arial"/>
              </w:rPr>
            </w:pPr>
            <w:r w:rsidRPr="00865A91">
              <w:rPr>
                <w:rFonts w:ascii="Arial" w:eastAsiaTheme="minorEastAsia" w:hAnsi="Arial" w:cs="Arial"/>
              </w:rPr>
              <w:t>Проведение Всероссийской переписи населения 2020 года</w:t>
            </w:r>
          </w:p>
          <w:p w:rsidR="00613F0B" w:rsidRPr="00865A91" w:rsidRDefault="00613F0B" w:rsidP="00865A91">
            <w:pPr>
              <w:widowControl w:val="0"/>
              <w:autoSpaceDE w:val="0"/>
              <w:autoSpaceDN w:val="0"/>
              <w:adjustRightInd w:val="0"/>
              <w:jc w:val="center"/>
              <w:rPr>
                <w:rFonts w:ascii="Arial" w:eastAsiaTheme="minorEastAsia" w:hAnsi="Arial" w:cs="Arial"/>
              </w:rPr>
            </w:pPr>
          </w:p>
        </w:tc>
      </w:tr>
      <w:tr w:rsidR="00613F0B" w:rsidRPr="00865A91" w:rsidTr="00865A91">
        <w:trPr>
          <w:trHeight w:val="637"/>
        </w:trPr>
        <w:tc>
          <w:tcPr>
            <w:tcW w:w="265" w:type="pct"/>
            <w:vMerge/>
            <w:tcBorders>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p>
        </w:tc>
        <w:tc>
          <w:tcPr>
            <w:tcW w:w="616" w:type="pct"/>
            <w:vMerge/>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rPr>
                <w:rFonts w:ascii="Arial" w:eastAsiaTheme="minorEastAsia" w:hAnsi="Arial" w:cs="Arial"/>
              </w:rPr>
            </w:pPr>
          </w:p>
        </w:tc>
        <w:tc>
          <w:tcPr>
            <w:tcW w:w="546" w:type="pct"/>
            <w:vMerge/>
            <w:tcBorders>
              <w:left w:val="single" w:sz="4" w:space="0" w:color="auto"/>
              <w:bottom w:val="single" w:sz="4" w:space="0" w:color="auto"/>
              <w:right w:val="single" w:sz="4" w:space="0" w:color="auto"/>
            </w:tcBorders>
          </w:tcPr>
          <w:p w:rsidR="00613F0B" w:rsidRPr="00865A91" w:rsidRDefault="00613F0B" w:rsidP="00865A91">
            <w:pPr>
              <w:jc w:val="center"/>
              <w:rPr>
                <w:rFonts w:ascii="Arial" w:hAnsi="Arial" w:cs="Arial"/>
                <w:lang w:eastAsia="en-US"/>
              </w:rPr>
            </w:pPr>
          </w:p>
        </w:tc>
        <w:tc>
          <w:tcPr>
            <w:tcW w:w="690"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tabs>
                <w:tab w:val="center" w:pos="742"/>
              </w:tabs>
              <w:autoSpaceDE w:val="0"/>
              <w:autoSpaceDN w:val="0"/>
              <w:adjustRightInd w:val="0"/>
              <w:rPr>
                <w:rFonts w:ascii="Arial" w:eastAsiaTheme="minorEastAsia" w:hAnsi="Arial" w:cs="Arial"/>
              </w:rPr>
            </w:pPr>
            <w:r w:rsidRPr="00865A91">
              <w:rPr>
                <w:rFonts w:ascii="Arial" w:eastAsiaTheme="minorEastAsia" w:hAnsi="Arial" w:cs="Arial"/>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1249,0</w:t>
            </w:r>
          </w:p>
        </w:tc>
        <w:tc>
          <w:tcPr>
            <w:tcW w:w="309"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1249,0</w:t>
            </w:r>
          </w:p>
        </w:tc>
        <w:tc>
          <w:tcPr>
            <w:tcW w:w="26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26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24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24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632" w:type="pct"/>
            <w:vMerge/>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rPr>
                <w:rFonts w:ascii="Arial" w:eastAsiaTheme="minorEastAsia" w:hAnsi="Arial" w:cs="Arial"/>
              </w:rPr>
            </w:pPr>
          </w:p>
        </w:tc>
        <w:tc>
          <w:tcPr>
            <w:tcW w:w="616" w:type="pct"/>
            <w:vMerge/>
            <w:tcBorders>
              <w:left w:val="single" w:sz="4" w:space="0" w:color="auto"/>
              <w:right w:val="single" w:sz="4" w:space="0" w:color="auto"/>
            </w:tcBorders>
          </w:tcPr>
          <w:p w:rsidR="00613F0B" w:rsidRPr="00865A91" w:rsidRDefault="00613F0B" w:rsidP="00865A91">
            <w:pPr>
              <w:widowControl w:val="0"/>
              <w:autoSpaceDE w:val="0"/>
              <w:autoSpaceDN w:val="0"/>
              <w:adjustRightInd w:val="0"/>
              <w:jc w:val="center"/>
              <w:rPr>
                <w:rFonts w:ascii="Arial" w:eastAsiaTheme="minorEastAsia" w:hAnsi="Arial" w:cs="Arial"/>
              </w:rPr>
            </w:pPr>
          </w:p>
        </w:tc>
      </w:tr>
      <w:tr w:rsidR="00613F0B" w:rsidRPr="00865A91" w:rsidTr="00865A91">
        <w:trPr>
          <w:trHeight w:val="131"/>
        </w:trPr>
        <w:tc>
          <w:tcPr>
            <w:tcW w:w="265" w:type="pct"/>
            <w:vMerge w:val="restart"/>
            <w:tcBorders>
              <w:top w:val="single" w:sz="4" w:space="0" w:color="auto"/>
              <w:left w:val="single" w:sz="4" w:space="0" w:color="auto"/>
              <w:right w:val="single" w:sz="4" w:space="0" w:color="auto"/>
            </w:tcBorders>
          </w:tcPr>
          <w:p w:rsidR="00613F0B" w:rsidRPr="00865A91" w:rsidRDefault="00613F0B" w:rsidP="00865A91">
            <w:pPr>
              <w:widowControl w:val="0"/>
              <w:autoSpaceDE w:val="0"/>
              <w:autoSpaceDN w:val="0"/>
              <w:adjustRightInd w:val="0"/>
              <w:jc w:val="center"/>
              <w:rPr>
                <w:rFonts w:ascii="Arial" w:eastAsiaTheme="minorEastAsia" w:hAnsi="Arial" w:cs="Arial"/>
              </w:rPr>
            </w:pPr>
          </w:p>
        </w:tc>
        <w:tc>
          <w:tcPr>
            <w:tcW w:w="616" w:type="pct"/>
            <w:vMerge w:val="restart"/>
            <w:tcBorders>
              <w:top w:val="single" w:sz="4" w:space="0" w:color="auto"/>
              <w:left w:val="single" w:sz="4" w:space="0" w:color="auto"/>
              <w:right w:val="single" w:sz="4" w:space="0" w:color="auto"/>
            </w:tcBorders>
          </w:tcPr>
          <w:p w:rsidR="00613F0B" w:rsidRPr="00865A91" w:rsidRDefault="00613F0B" w:rsidP="00865A91">
            <w:pPr>
              <w:widowControl w:val="0"/>
              <w:autoSpaceDE w:val="0"/>
              <w:autoSpaceDN w:val="0"/>
              <w:adjustRightInd w:val="0"/>
              <w:ind w:right="-137"/>
              <w:rPr>
                <w:rFonts w:ascii="Arial" w:eastAsiaTheme="minorEastAsia" w:hAnsi="Arial" w:cs="Arial"/>
              </w:rPr>
            </w:pPr>
            <w:r w:rsidRPr="00865A91">
              <w:rPr>
                <w:rFonts w:ascii="Arial" w:eastAsiaTheme="minorEastAsia" w:hAnsi="Arial" w:cs="Arial"/>
              </w:rPr>
              <w:t>Итого по подпрограмме</w:t>
            </w:r>
          </w:p>
        </w:tc>
        <w:tc>
          <w:tcPr>
            <w:tcW w:w="546" w:type="pct"/>
            <w:vMerge w:val="restart"/>
            <w:tcBorders>
              <w:top w:val="single" w:sz="4" w:space="0" w:color="auto"/>
              <w:left w:val="single" w:sz="4" w:space="0" w:color="auto"/>
              <w:right w:val="single" w:sz="4" w:space="0" w:color="auto"/>
            </w:tcBorders>
          </w:tcPr>
          <w:p w:rsidR="00613F0B" w:rsidRPr="00865A91" w:rsidRDefault="00613F0B" w:rsidP="00865A91">
            <w:pPr>
              <w:jc w:val="center"/>
              <w:rPr>
                <w:rFonts w:ascii="Arial" w:hAnsi="Arial" w:cs="Arial"/>
                <w:lang w:eastAsia="en-US"/>
              </w:rPr>
            </w:pPr>
            <w:r w:rsidRPr="00865A91">
              <w:rPr>
                <w:rFonts w:ascii="Arial" w:hAnsi="Arial" w:cs="Arial"/>
                <w:lang w:eastAsia="en-US"/>
              </w:rPr>
              <w:t>2021-2023</w:t>
            </w:r>
          </w:p>
        </w:tc>
        <w:tc>
          <w:tcPr>
            <w:tcW w:w="690"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tabs>
                <w:tab w:val="center" w:pos="175"/>
              </w:tabs>
              <w:rPr>
                <w:rFonts w:ascii="Arial" w:hAnsi="Arial" w:cs="Arial"/>
                <w:lang w:eastAsia="en-US"/>
              </w:rPr>
            </w:pPr>
            <w:r w:rsidRPr="00865A91">
              <w:rPr>
                <w:rFonts w:ascii="Arial" w:hAnsi="Arial" w:cs="Arial"/>
                <w:lang w:eastAsia="en-US"/>
              </w:rPr>
              <w:tab/>
              <w:t>Итого</w:t>
            </w:r>
          </w:p>
        </w:tc>
        <w:tc>
          <w:tcPr>
            <w:tcW w:w="309"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2286,0</w:t>
            </w:r>
          </w:p>
        </w:tc>
        <w:tc>
          <w:tcPr>
            <w:tcW w:w="309"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1251,0</w:t>
            </w:r>
          </w:p>
        </w:tc>
        <w:tc>
          <w:tcPr>
            <w:tcW w:w="26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860,0</w:t>
            </w:r>
          </w:p>
        </w:tc>
        <w:tc>
          <w:tcPr>
            <w:tcW w:w="26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108,0</w:t>
            </w:r>
          </w:p>
        </w:tc>
        <w:tc>
          <w:tcPr>
            <w:tcW w:w="24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67,0</w:t>
            </w:r>
          </w:p>
        </w:tc>
        <w:tc>
          <w:tcPr>
            <w:tcW w:w="24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632" w:type="pct"/>
            <w:vMerge w:val="restart"/>
            <w:tcBorders>
              <w:top w:val="single" w:sz="4" w:space="0" w:color="auto"/>
              <w:left w:val="single" w:sz="4" w:space="0" w:color="auto"/>
              <w:right w:val="single" w:sz="4" w:space="0" w:color="auto"/>
            </w:tcBorders>
          </w:tcPr>
          <w:p w:rsidR="00613F0B" w:rsidRPr="00865A91" w:rsidRDefault="00613F0B" w:rsidP="00865A91">
            <w:pPr>
              <w:widowControl w:val="0"/>
              <w:autoSpaceDE w:val="0"/>
              <w:autoSpaceDN w:val="0"/>
              <w:adjustRightInd w:val="0"/>
              <w:jc w:val="center"/>
              <w:rPr>
                <w:rFonts w:ascii="Arial" w:eastAsiaTheme="minorEastAsia" w:hAnsi="Arial" w:cs="Arial"/>
              </w:rPr>
            </w:pPr>
          </w:p>
        </w:tc>
        <w:tc>
          <w:tcPr>
            <w:tcW w:w="616" w:type="pct"/>
            <w:vMerge w:val="restart"/>
            <w:tcBorders>
              <w:top w:val="single" w:sz="4" w:space="0" w:color="auto"/>
              <w:left w:val="single" w:sz="4" w:space="0" w:color="auto"/>
              <w:right w:val="single" w:sz="4" w:space="0" w:color="auto"/>
            </w:tcBorders>
          </w:tcPr>
          <w:p w:rsidR="00613F0B" w:rsidRPr="00865A91" w:rsidRDefault="00613F0B" w:rsidP="00865A91">
            <w:pPr>
              <w:widowControl w:val="0"/>
              <w:autoSpaceDE w:val="0"/>
              <w:autoSpaceDN w:val="0"/>
              <w:adjustRightInd w:val="0"/>
              <w:jc w:val="center"/>
              <w:rPr>
                <w:rFonts w:ascii="Arial" w:eastAsiaTheme="minorEastAsia" w:hAnsi="Arial" w:cs="Arial"/>
              </w:rPr>
            </w:pPr>
          </w:p>
        </w:tc>
      </w:tr>
      <w:tr w:rsidR="00613F0B" w:rsidRPr="00865A91" w:rsidTr="00865A91">
        <w:trPr>
          <w:trHeight w:val="759"/>
        </w:trPr>
        <w:tc>
          <w:tcPr>
            <w:tcW w:w="265" w:type="pct"/>
            <w:vMerge/>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jc w:val="center"/>
              <w:rPr>
                <w:rFonts w:ascii="Arial" w:eastAsiaTheme="minorEastAsia" w:hAnsi="Arial" w:cs="Arial"/>
              </w:rPr>
            </w:pPr>
          </w:p>
        </w:tc>
        <w:tc>
          <w:tcPr>
            <w:tcW w:w="616" w:type="pct"/>
            <w:vMerge/>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ind w:left="-505" w:right="-137"/>
              <w:rPr>
                <w:rFonts w:ascii="Arial" w:eastAsiaTheme="minorEastAsia" w:hAnsi="Arial" w:cs="Arial"/>
              </w:rPr>
            </w:pPr>
          </w:p>
        </w:tc>
        <w:tc>
          <w:tcPr>
            <w:tcW w:w="546" w:type="pct"/>
            <w:vMerge/>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ind w:left="-505" w:right="-137"/>
              <w:rPr>
                <w:rFonts w:ascii="Arial" w:eastAsiaTheme="minorEastAsia" w:hAnsi="Arial" w:cs="Arial"/>
              </w:rPr>
            </w:pPr>
          </w:p>
        </w:tc>
        <w:tc>
          <w:tcPr>
            <w:tcW w:w="690"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widowControl w:val="0"/>
              <w:tabs>
                <w:tab w:val="center" w:pos="742"/>
              </w:tabs>
              <w:autoSpaceDE w:val="0"/>
              <w:autoSpaceDN w:val="0"/>
              <w:adjustRightInd w:val="0"/>
              <w:rPr>
                <w:rFonts w:ascii="Arial" w:eastAsiaTheme="minorEastAsia" w:hAnsi="Arial" w:cs="Arial"/>
              </w:rPr>
            </w:pPr>
            <w:r w:rsidRPr="00865A91">
              <w:rPr>
                <w:rFonts w:ascii="Arial" w:eastAsiaTheme="minorEastAsia" w:hAnsi="Arial" w:cs="Arial"/>
              </w:rPr>
              <w:t>Средства федерального бюджета</w:t>
            </w:r>
          </w:p>
        </w:tc>
        <w:tc>
          <w:tcPr>
            <w:tcW w:w="309"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2286,0</w:t>
            </w:r>
          </w:p>
        </w:tc>
        <w:tc>
          <w:tcPr>
            <w:tcW w:w="309"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1251,0</w:t>
            </w:r>
          </w:p>
        </w:tc>
        <w:tc>
          <w:tcPr>
            <w:tcW w:w="26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860,0</w:t>
            </w:r>
          </w:p>
        </w:tc>
        <w:tc>
          <w:tcPr>
            <w:tcW w:w="26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108,0</w:t>
            </w:r>
          </w:p>
        </w:tc>
        <w:tc>
          <w:tcPr>
            <w:tcW w:w="24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67,0</w:t>
            </w:r>
          </w:p>
        </w:tc>
        <w:tc>
          <w:tcPr>
            <w:tcW w:w="243"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line="276" w:lineRule="auto"/>
              <w:rPr>
                <w:rFonts w:ascii="Arial" w:hAnsi="Arial" w:cs="Arial"/>
                <w:lang w:eastAsia="en-US"/>
              </w:rPr>
            </w:pPr>
            <w:r w:rsidRPr="00865A91">
              <w:rPr>
                <w:rFonts w:ascii="Arial" w:hAnsi="Arial" w:cs="Arial"/>
                <w:lang w:eastAsia="en-US"/>
              </w:rPr>
              <w:t>0,0</w:t>
            </w:r>
          </w:p>
        </w:tc>
        <w:tc>
          <w:tcPr>
            <w:tcW w:w="632" w:type="pct"/>
            <w:vMerge/>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jc w:val="center"/>
              <w:rPr>
                <w:rFonts w:ascii="Arial" w:eastAsiaTheme="minorEastAsia" w:hAnsi="Arial" w:cs="Arial"/>
              </w:rPr>
            </w:pPr>
          </w:p>
        </w:tc>
        <w:tc>
          <w:tcPr>
            <w:tcW w:w="616" w:type="pct"/>
            <w:vMerge/>
            <w:tcBorders>
              <w:left w:val="single" w:sz="4" w:space="0" w:color="auto"/>
              <w:bottom w:val="single" w:sz="4" w:space="0" w:color="auto"/>
              <w:right w:val="single" w:sz="4" w:space="0" w:color="auto"/>
            </w:tcBorders>
          </w:tcPr>
          <w:p w:rsidR="00613F0B" w:rsidRPr="00865A91" w:rsidRDefault="00613F0B" w:rsidP="00865A91">
            <w:pPr>
              <w:widowControl w:val="0"/>
              <w:autoSpaceDE w:val="0"/>
              <w:autoSpaceDN w:val="0"/>
              <w:adjustRightInd w:val="0"/>
              <w:jc w:val="center"/>
              <w:rPr>
                <w:rFonts w:ascii="Arial" w:eastAsiaTheme="minorEastAsia" w:hAnsi="Arial" w:cs="Arial"/>
              </w:rPr>
            </w:pPr>
          </w:p>
        </w:tc>
      </w:tr>
    </w:tbl>
    <w:p w:rsidR="00613F0B" w:rsidRPr="00865A91" w:rsidRDefault="00613F0B" w:rsidP="00865A91">
      <w:pPr>
        <w:spacing w:after="200" w:line="276" w:lineRule="auto"/>
        <w:rPr>
          <w:rFonts w:ascii="Arial" w:hAnsi="Arial" w:cs="Arial"/>
          <w:lang w:eastAsia="en-US"/>
        </w:rPr>
      </w:pPr>
    </w:p>
    <w:p w:rsidR="00613F0B" w:rsidRPr="00865A91" w:rsidRDefault="00613F0B" w:rsidP="00865A91">
      <w:pPr>
        <w:spacing w:after="200"/>
        <w:rPr>
          <w:rFonts w:ascii="Arial" w:hAnsi="Arial" w:cs="Arial"/>
        </w:rPr>
      </w:pPr>
    </w:p>
    <w:p w:rsidR="00613F0B" w:rsidRPr="00865A91" w:rsidRDefault="00613F0B" w:rsidP="00865A91">
      <w:pPr>
        <w:spacing w:after="200"/>
        <w:rPr>
          <w:rFonts w:ascii="Arial" w:hAnsi="Arial" w:cs="Arial"/>
        </w:rPr>
      </w:pPr>
    </w:p>
    <w:p w:rsidR="00613F0B" w:rsidRPr="00865A91" w:rsidRDefault="00613F0B" w:rsidP="00865A91">
      <w:pPr>
        <w:spacing w:after="200"/>
        <w:jc w:val="center"/>
        <w:rPr>
          <w:rFonts w:ascii="Arial" w:hAnsi="Arial" w:cs="Arial"/>
        </w:rPr>
      </w:pPr>
      <w:r w:rsidRPr="00865A91">
        <w:rPr>
          <w:rFonts w:ascii="Arial" w:hAnsi="Arial" w:cs="Arial"/>
        </w:rPr>
        <w:t xml:space="preserve">Паспорт Подпрограммы </w:t>
      </w:r>
      <w:r w:rsidRPr="00865A91">
        <w:rPr>
          <w:rFonts w:ascii="Arial" w:hAnsi="Arial" w:cs="Arial"/>
          <w:lang w:val="en-US"/>
        </w:rPr>
        <w:t>VII</w:t>
      </w:r>
      <w:r w:rsidRPr="00865A91">
        <w:rPr>
          <w:rFonts w:ascii="Arial" w:hAnsi="Arial" w:cs="Arial"/>
        </w:rPr>
        <w:t xml:space="preserve"> «Развитие добровольчества (волонтерства) в Московской области»</w:t>
      </w:r>
    </w:p>
    <w:p w:rsidR="00613F0B" w:rsidRPr="00865A91" w:rsidRDefault="00613F0B" w:rsidP="00865A91">
      <w:pPr>
        <w:tabs>
          <w:tab w:val="left" w:pos="0"/>
        </w:tabs>
        <w:autoSpaceDE w:val="0"/>
        <w:autoSpaceDN w:val="0"/>
        <w:ind w:left="720"/>
        <w:contextual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3845"/>
        <w:gridCol w:w="3370"/>
        <w:gridCol w:w="917"/>
        <w:gridCol w:w="914"/>
        <w:gridCol w:w="914"/>
        <w:gridCol w:w="914"/>
        <w:gridCol w:w="914"/>
        <w:gridCol w:w="908"/>
      </w:tblGrid>
      <w:tr w:rsidR="00613F0B" w:rsidRPr="00865A91" w:rsidTr="00865A91">
        <w:trPr>
          <w:trHeight w:val="360"/>
        </w:trPr>
        <w:tc>
          <w:tcPr>
            <w:tcW w:w="2075" w:type="pct"/>
            <w:gridSpan w:val="2"/>
          </w:tcPr>
          <w:p w:rsidR="00613F0B" w:rsidRPr="00865A91" w:rsidRDefault="00613F0B" w:rsidP="00865A91">
            <w:pPr>
              <w:widowControl w:val="0"/>
              <w:autoSpaceDE w:val="0"/>
              <w:autoSpaceDN w:val="0"/>
              <w:rPr>
                <w:rFonts w:ascii="Arial" w:hAnsi="Arial" w:cs="Arial"/>
              </w:rPr>
            </w:pPr>
            <w:r w:rsidRPr="00865A91">
              <w:rPr>
                <w:rFonts w:ascii="Arial" w:hAnsi="Arial" w:cs="Arial"/>
              </w:rPr>
              <w:t xml:space="preserve">Муниципальный заказчик Подпрограммы                  </w:t>
            </w:r>
          </w:p>
        </w:tc>
        <w:tc>
          <w:tcPr>
            <w:tcW w:w="2925" w:type="pct"/>
            <w:gridSpan w:val="7"/>
          </w:tcPr>
          <w:p w:rsidR="00613F0B" w:rsidRPr="00865A91" w:rsidRDefault="00613F0B" w:rsidP="00865A91">
            <w:pPr>
              <w:widowControl w:val="0"/>
              <w:autoSpaceDE w:val="0"/>
              <w:autoSpaceDN w:val="0"/>
              <w:rPr>
                <w:rFonts w:ascii="Arial" w:hAnsi="Arial" w:cs="Arial"/>
              </w:rPr>
            </w:pPr>
            <w:r w:rsidRPr="00865A91">
              <w:rPr>
                <w:rFonts w:ascii="Arial" w:hAnsi="Arial" w:cs="Arial"/>
              </w:rPr>
              <w:t>Отдел по физической культуре, спорт у и работе с молодежью Управления по культуре, спорту и работе с молодежью Администрации городского округа Павловский Посад Московской области</w:t>
            </w:r>
          </w:p>
        </w:tc>
      </w:tr>
      <w:tr w:rsidR="00613F0B" w:rsidRPr="00865A91" w:rsidTr="00865A91">
        <w:trPr>
          <w:trHeight w:val="360"/>
        </w:trPr>
        <w:tc>
          <w:tcPr>
            <w:tcW w:w="804" w:type="pct"/>
            <w:vMerge w:val="restart"/>
          </w:tcPr>
          <w:p w:rsidR="00613F0B" w:rsidRPr="00865A91" w:rsidRDefault="00613F0B" w:rsidP="00865A91">
            <w:pPr>
              <w:widowControl w:val="0"/>
              <w:autoSpaceDE w:val="0"/>
              <w:autoSpaceDN w:val="0"/>
              <w:rPr>
                <w:rFonts w:ascii="Arial" w:hAnsi="Arial" w:cs="Arial"/>
              </w:rPr>
            </w:pPr>
            <w:r w:rsidRPr="00865A91">
              <w:rPr>
                <w:rFonts w:ascii="Arial" w:hAnsi="Arial" w:cs="Arial"/>
              </w:rPr>
              <w:t xml:space="preserve">Источники финансирования   </w:t>
            </w:r>
            <w:r w:rsidRPr="00865A91">
              <w:rPr>
                <w:rFonts w:ascii="Arial" w:hAnsi="Arial" w:cs="Arial"/>
              </w:rPr>
              <w:br/>
              <w:t>Подпрограммы, в том числе по годам:</w:t>
            </w:r>
          </w:p>
        </w:tc>
        <w:tc>
          <w:tcPr>
            <w:tcW w:w="1271" w:type="pct"/>
            <w:vMerge w:val="restart"/>
          </w:tcPr>
          <w:p w:rsidR="00613F0B" w:rsidRPr="00865A91" w:rsidRDefault="00613F0B" w:rsidP="00865A91">
            <w:pPr>
              <w:spacing w:after="160" w:line="259" w:lineRule="auto"/>
              <w:rPr>
                <w:rFonts w:ascii="Arial" w:eastAsiaTheme="minorEastAsia" w:hAnsi="Arial" w:cs="Arial"/>
                <w:lang w:eastAsia="en-US"/>
              </w:rPr>
            </w:pPr>
            <w:r w:rsidRPr="00865A91">
              <w:rPr>
                <w:rFonts w:ascii="Arial" w:eastAsiaTheme="minorEastAsia" w:hAnsi="Arial" w:cs="Arial"/>
                <w:lang w:eastAsia="en-US"/>
              </w:rPr>
              <w:t>Главный распорядитель бюджетных средств:</w:t>
            </w:r>
          </w:p>
          <w:p w:rsidR="00613F0B" w:rsidRPr="00865A91" w:rsidRDefault="00613F0B" w:rsidP="00865A91">
            <w:pPr>
              <w:spacing w:after="160" w:line="259" w:lineRule="auto"/>
              <w:rPr>
                <w:rFonts w:ascii="Arial" w:hAnsi="Arial" w:cs="Arial"/>
                <w:lang w:eastAsia="en-US"/>
              </w:rPr>
            </w:pPr>
            <w:r w:rsidRPr="00865A91">
              <w:rPr>
                <w:rFonts w:ascii="Arial" w:hAnsi="Arial" w:cs="Arial"/>
                <w:lang w:eastAsia="en-US"/>
              </w:rPr>
              <w:t>Управление по культуре, спорту и работе с молодежью Администрации городского округа Павловский Посад Московской области</w:t>
            </w:r>
          </w:p>
        </w:tc>
        <w:tc>
          <w:tcPr>
            <w:tcW w:w="1114" w:type="pct"/>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Источник финансирования</w:t>
            </w:r>
          </w:p>
        </w:tc>
        <w:tc>
          <w:tcPr>
            <w:tcW w:w="1811" w:type="pct"/>
            <w:gridSpan w:val="6"/>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Расходы (тыс. рублей)</w:t>
            </w:r>
          </w:p>
        </w:tc>
      </w:tr>
      <w:tr w:rsidR="00613F0B" w:rsidRPr="00865A91" w:rsidTr="00865A91">
        <w:trPr>
          <w:trHeight w:val="540"/>
        </w:trPr>
        <w:tc>
          <w:tcPr>
            <w:tcW w:w="804" w:type="pct"/>
            <w:vMerge/>
          </w:tcPr>
          <w:p w:rsidR="00613F0B" w:rsidRPr="00865A91" w:rsidRDefault="00613F0B" w:rsidP="00865A91">
            <w:pPr>
              <w:widowControl w:val="0"/>
              <w:autoSpaceDE w:val="0"/>
              <w:autoSpaceDN w:val="0"/>
              <w:rPr>
                <w:rFonts w:ascii="Arial" w:hAnsi="Arial" w:cs="Arial"/>
              </w:rPr>
            </w:pPr>
          </w:p>
        </w:tc>
        <w:tc>
          <w:tcPr>
            <w:tcW w:w="1271" w:type="pct"/>
            <w:vMerge/>
          </w:tcPr>
          <w:p w:rsidR="00613F0B" w:rsidRPr="00865A91" w:rsidRDefault="00613F0B" w:rsidP="00865A91">
            <w:pPr>
              <w:widowControl w:val="0"/>
              <w:autoSpaceDE w:val="0"/>
              <w:autoSpaceDN w:val="0"/>
              <w:rPr>
                <w:rFonts w:ascii="Arial" w:hAnsi="Arial" w:cs="Arial"/>
              </w:rPr>
            </w:pPr>
          </w:p>
        </w:tc>
        <w:tc>
          <w:tcPr>
            <w:tcW w:w="1114" w:type="pct"/>
            <w:vAlign w:val="center"/>
          </w:tcPr>
          <w:p w:rsidR="00613F0B" w:rsidRPr="00865A91" w:rsidRDefault="00613F0B" w:rsidP="00865A91">
            <w:pPr>
              <w:widowControl w:val="0"/>
              <w:autoSpaceDE w:val="0"/>
              <w:autoSpaceDN w:val="0"/>
              <w:rPr>
                <w:rFonts w:ascii="Arial" w:hAnsi="Arial" w:cs="Arial"/>
              </w:rPr>
            </w:pPr>
          </w:p>
        </w:tc>
        <w:tc>
          <w:tcPr>
            <w:tcW w:w="303" w:type="pct"/>
            <w:vAlign w:val="center"/>
          </w:tcPr>
          <w:p w:rsidR="00613F0B" w:rsidRPr="00865A91" w:rsidRDefault="00613F0B" w:rsidP="00865A91">
            <w:pPr>
              <w:widowControl w:val="0"/>
              <w:autoSpaceDE w:val="0"/>
              <w:autoSpaceDN w:val="0"/>
              <w:ind w:right="-134"/>
              <w:rPr>
                <w:rFonts w:ascii="Arial" w:hAnsi="Arial" w:cs="Arial"/>
              </w:rPr>
            </w:pPr>
            <w:r w:rsidRPr="00865A91">
              <w:rPr>
                <w:rFonts w:ascii="Arial" w:hAnsi="Arial" w:cs="Arial"/>
              </w:rPr>
              <w:t>Всего</w:t>
            </w:r>
          </w:p>
        </w:tc>
        <w:tc>
          <w:tcPr>
            <w:tcW w:w="302"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2021 год</w:t>
            </w:r>
          </w:p>
        </w:tc>
        <w:tc>
          <w:tcPr>
            <w:tcW w:w="302"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2022 год</w:t>
            </w:r>
          </w:p>
        </w:tc>
        <w:tc>
          <w:tcPr>
            <w:tcW w:w="302"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2023 год</w:t>
            </w:r>
          </w:p>
        </w:tc>
        <w:tc>
          <w:tcPr>
            <w:tcW w:w="302"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2024 год</w:t>
            </w:r>
          </w:p>
        </w:tc>
        <w:tc>
          <w:tcPr>
            <w:tcW w:w="302" w:type="pct"/>
            <w:vAlign w:val="center"/>
          </w:tcPr>
          <w:p w:rsidR="00613F0B" w:rsidRPr="00865A91" w:rsidRDefault="00613F0B" w:rsidP="00865A91">
            <w:pPr>
              <w:widowControl w:val="0"/>
              <w:autoSpaceDE w:val="0"/>
              <w:autoSpaceDN w:val="0"/>
              <w:jc w:val="center"/>
              <w:rPr>
                <w:rFonts w:ascii="Arial" w:hAnsi="Arial" w:cs="Arial"/>
              </w:rPr>
            </w:pPr>
            <w:r w:rsidRPr="00865A91">
              <w:rPr>
                <w:rFonts w:ascii="Arial" w:hAnsi="Arial" w:cs="Arial"/>
              </w:rPr>
              <w:t>2025 год</w:t>
            </w:r>
          </w:p>
        </w:tc>
      </w:tr>
      <w:tr w:rsidR="00613F0B" w:rsidRPr="00865A91" w:rsidTr="00865A91">
        <w:trPr>
          <w:trHeight w:val="743"/>
        </w:trPr>
        <w:tc>
          <w:tcPr>
            <w:tcW w:w="804" w:type="pct"/>
            <w:vMerge/>
          </w:tcPr>
          <w:p w:rsidR="00613F0B" w:rsidRPr="00865A91" w:rsidRDefault="00613F0B" w:rsidP="00865A91">
            <w:pPr>
              <w:widowControl w:val="0"/>
              <w:autoSpaceDE w:val="0"/>
              <w:autoSpaceDN w:val="0"/>
              <w:rPr>
                <w:rFonts w:ascii="Arial" w:hAnsi="Arial" w:cs="Arial"/>
              </w:rPr>
            </w:pPr>
          </w:p>
        </w:tc>
        <w:tc>
          <w:tcPr>
            <w:tcW w:w="1271" w:type="pct"/>
            <w:vMerge/>
          </w:tcPr>
          <w:p w:rsidR="00613F0B" w:rsidRPr="00865A91" w:rsidRDefault="00613F0B" w:rsidP="00865A91">
            <w:pPr>
              <w:widowControl w:val="0"/>
              <w:autoSpaceDE w:val="0"/>
              <w:autoSpaceDN w:val="0"/>
              <w:rPr>
                <w:rFonts w:ascii="Arial" w:hAnsi="Arial" w:cs="Arial"/>
              </w:rPr>
            </w:pPr>
          </w:p>
        </w:tc>
        <w:tc>
          <w:tcPr>
            <w:tcW w:w="1114" w:type="pct"/>
            <w:vAlign w:val="center"/>
          </w:tcPr>
          <w:p w:rsidR="00613F0B" w:rsidRPr="00865A91" w:rsidRDefault="00613F0B" w:rsidP="00865A91">
            <w:pPr>
              <w:widowControl w:val="0"/>
              <w:autoSpaceDE w:val="0"/>
              <w:autoSpaceDN w:val="0"/>
              <w:rPr>
                <w:rFonts w:ascii="Arial" w:hAnsi="Arial" w:cs="Arial"/>
              </w:rPr>
            </w:pPr>
            <w:r w:rsidRPr="00865A91">
              <w:rPr>
                <w:rFonts w:ascii="Arial" w:hAnsi="Arial" w:cs="Arial"/>
              </w:rPr>
              <w:t>Всего:</w:t>
            </w:r>
          </w:p>
          <w:p w:rsidR="00613F0B" w:rsidRPr="00865A91" w:rsidRDefault="00613F0B" w:rsidP="00865A91">
            <w:pPr>
              <w:widowControl w:val="0"/>
              <w:autoSpaceDE w:val="0"/>
              <w:autoSpaceDN w:val="0"/>
              <w:rPr>
                <w:rFonts w:ascii="Arial" w:hAnsi="Arial" w:cs="Arial"/>
              </w:rPr>
            </w:pPr>
            <w:r w:rsidRPr="00865A91">
              <w:rPr>
                <w:rFonts w:ascii="Arial" w:hAnsi="Arial" w:cs="Arial"/>
                <w:i/>
              </w:rPr>
              <w:t xml:space="preserve"> в том числе:</w:t>
            </w:r>
          </w:p>
        </w:tc>
        <w:tc>
          <w:tcPr>
            <w:tcW w:w="303" w:type="pct"/>
          </w:tcPr>
          <w:p w:rsidR="00613F0B" w:rsidRPr="00865A91" w:rsidRDefault="00613F0B" w:rsidP="00865A91">
            <w:pPr>
              <w:spacing w:after="200"/>
              <w:rPr>
                <w:rFonts w:ascii="Arial" w:hAnsi="Arial" w:cs="Arial"/>
              </w:rPr>
            </w:pPr>
            <w:r w:rsidRPr="00865A91">
              <w:rPr>
                <w:rFonts w:ascii="Arial" w:hAnsi="Arial" w:cs="Arial"/>
              </w:rPr>
              <w:t>0,0</w:t>
            </w:r>
          </w:p>
        </w:tc>
        <w:tc>
          <w:tcPr>
            <w:tcW w:w="302" w:type="pct"/>
          </w:tcPr>
          <w:p w:rsidR="00613F0B" w:rsidRPr="00865A91" w:rsidRDefault="00613F0B" w:rsidP="00865A91">
            <w:pPr>
              <w:spacing w:after="200"/>
              <w:rPr>
                <w:rFonts w:ascii="Arial" w:hAnsi="Arial" w:cs="Arial"/>
              </w:rPr>
            </w:pPr>
            <w:r w:rsidRPr="00865A91">
              <w:rPr>
                <w:rFonts w:ascii="Arial" w:hAnsi="Arial" w:cs="Arial"/>
              </w:rPr>
              <w:t>0,0</w:t>
            </w:r>
          </w:p>
        </w:tc>
        <w:tc>
          <w:tcPr>
            <w:tcW w:w="302" w:type="pct"/>
          </w:tcPr>
          <w:p w:rsidR="00613F0B" w:rsidRPr="00865A91" w:rsidRDefault="00613F0B" w:rsidP="00865A91">
            <w:pPr>
              <w:spacing w:after="200"/>
              <w:rPr>
                <w:rFonts w:ascii="Arial" w:hAnsi="Arial" w:cs="Arial"/>
              </w:rPr>
            </w:pPr>
            <w:r w:rsidRPr="00865A91">
              <w:rPr>
                <w:rFonts w:ascii="Arial" w:hAnsi="Arial" w:cs="Arial"/>
              </w:rPr>
              <w:t>0,0</w:t>
            </w:r>
          </w:p>
        </w:tc>
        <w:tc>
          <w:tcPr>
            <w:tcW w:w="302" w:type="pct"/>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302" w:type="pct"/>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302" w:type="pct"/>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r>
      <w:tr w:rsidR="00613F0B" w:rsidRPr="00865A91" w:rsidTr="00865A91">
        <w:trPr>
          <w:trHeight w:val="235"/>
        </w:trPr>
        <w:tc>
          <w:tcPr>
            <w:tcW w:w="2075" w:type="pct"/>
            <w:gridSpan w:val="2"/>
            <w:vMerge w:val="restart"/>
          </w:tcPr>
          <w:p w:rsidR="00613F0B" w:rsidRPr="00865A91" w:rsidRDefault="00613F0B" w:rsidP="00865A91">
            <w:pPr>
              <w:widowControl w:val="0"/>
              <w:autoSpaceDE w:val="0"/>
              <w:autoSpaceDN w:val="0"/>
              <w:rPr>
                <w:rFonts w:ascii="Arial" w:hAnsi="Arial" w:cs="Arial"/>
              </w:rPr>
            </w:pPr>
            <w:r w:rsidRPr="00865A91">
              <w:rPr>
                <w:rFonts w:ascii="Arial" w:hAnsi="Arial" w:cs="Arial"/>
              </w:rPr>
              <w:t>Всего</w:t>
            </w:r>
          </w:p>
        </w:tc>
        <w:tc>
          <w:tcPr>
            <w:tcW w:w="1114" w:type="pct"/>
          </w:tcPr>
          <w:p w:rsidR="00613F0B" w:rsidRPr="00865A91" w:rsidRDefault="00613F0B" w:rsidP="00865A91">
            <w:pPr>
              <w:rPr>
                <w:rFonts w:ascii="Arial" w:hAnsi="Arial" w:cs="Arial"/>
                <w:lang w:eastAsia="en-US"/>
              </w:rPr>
            </w:pPr>
            <w:r w:rsidRPr="00865A91">
              <w:rPr>
                <w:rFonts w:ascii="Arial" w:hAnsi="Arial" w:cs="Arial"/>
                <w:lang w:eastAsia="en-US"/>
              </w:rPr>
              <w:t>Средства бюджета Московской области</w:t>
            </w:r>
          </w:p>
        </w:tc>
        <w:tc>
          <w:tcPr>
            <w:tcW w:w="303" w:type="pct"/>
          </w:tcPr>
          <w:p w:rsidR="00613F0B" w:rsidRPr="00865A91" w:rsidRDefault="00613F0B" w:rsidP="00865A91">
            <w:pPr>
              <w:spacing w:after="200"/>
              <w:rPr>
                <w:rFonts w:ascii="Arial" w:hAnsi="Arial" w:cs="Arial"/>
              </w:rPr>
            </w:pPr>
            <w:r w:rsidRPr="00865A91">
              <w:rPr>
                <w:rFonts w:ascii="Arial" w:hAnsi="Arial" w:cs="Arial"/>
              </w:rPr>
              <w:t>0,0</w:t>
            </w:r>
          </w:p>
        </w:tc>
        <w:tc>
          <w:tcPr>
            <w:tcW w:w="302" w:type="pct"/>
          </w:tcPr>
          <w:p w:rsidR="00613F0B" w:rsidRPr="00865A91" w:rsidRDefault="00613F0B" w:rsidP="00865A91">
            <w:pPr>
              <w:spacing w:after="200"/>
              <w:rPr>
                <w:rFonts w:ascii="Arial" w:hAnsi="Arial" w:cs="Arial"/>
              </w:rPr>
            </w:pPr>
            <w:r w:rsidRPr="00865A91">
              <w:rPr>
                <w:rFonts w:ascii="Arial" w:hAnsi="Arial" w:cs="Arial"/>
              </w:rPr>
              <w:t>0,0</w:t>
            </w:r>
          </w:p>
        </w:tc>
        <w:tc>
          <w:tcPr>
            <w:tcW w:w="302" w:type="pct"/>
          </w:tcPr>
          <w:p w:rsidR="00613F0B" w:rsidRPr="00865A91" w:rsidRDefault="00613F0B" w:rsidP="00865A91">
            <w:pPr>
              <w:spacing w:after="200"/>
              <w:rPr>
                <w:rFonts w:ascii="Arial" w:hAnsi="Arial" w:cs="Arial"/>
              </w:rPr>
            </w:pPr>
            <w:r w:rsidRPr="00865A91">
              <w:rPr>
                <w:rFonts w:ascii="Arial" w:hAnsi="Arial" w:cs="Arial"/>
              </w:rPr>
              <w:t>0,0</w:t>
            </w:r>
          </w:p>
        </w:tc>
        <w:tc>
          <w:tcPr>
            <w:tcW w:w="302" w:type="pct"/>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302" w:type="pct"/>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302" w:type="pct"/>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r>
      <w:tr w:rsidR="00613F0B" w:rsidRPr="00865A91" w:rsidTr="00865A91">
        <w:trPr>
          <w:trHeight w:val="235"/>
        </w:trPr>
        <w:tc>
          <w:tcPr>
            <w:tcW w:w="2075" w:type="pct"/>
            <w:gridSpan w:val="2"/>
            <w:vMerge/>
          </w:tcPr>
          <w:p w:rsidR="00613F0B" w:rsidRPr="00865A91" w:rsidRDefault="00613F0B" w:rsidP="00865A91">
            <w:pPr>
              <w:widowControl w:val="0"/>
              <w:autoSpaceDE w:val="0"/>
              <w:autoSpaceDN w:val="0"/>
              <w:rPr>
                <w:rFonts w:ascii="Arial" w:hAnsi="Arial" w:cs="Arial"/>
              </w:rPr>
            </w:pPr>
          </w:p>
        </w:tc>
        <w:tc>
          <w:tcPr>
            <w:tcW w:w="1114" w:type="pct"/>
          </w:tcPr>
          <w:p w:rsidR="00613F0B" w:rsidRPr="00865A91" w:rsidRDefault="00613F0B" w:rsidP="00865A91">
            <w:pPr>
              <w:rPr>
                <w:rFonts w:ascii="Arial" w:hAnsi="Arial" w:cs="Arial"/>
                <w:lang w:eastAsia="en-US"/>
              </w:rPr>
            </w:pPr>
            <w:r w:rsidRPr="00865A91">
              <w:rPr>
                <w:rFonts w:ascii="Arial" w:hAnsi="Arial" w:cs="Arial"/>
                <w:lang w:eastAsia="en-US"/>
              </w:rPr>
              <w:t>Средства федерального бюджета</w:t>
            </w:r>
          </w:p>
        </w:tc>
        <w:tc>
          <w:tcPr>
            <w:tcW w:w="303" w:type="pct"/>
          </w:tcPr>
          <w:p w:rsidR="00613F0B" w:rsidRPr="00865A91" w:rsidRDefault="00613F0B" w:rsidP="00865A91">
            <w:pPr>
              <w:spacing w:after="200"/>
              <w:rPr>
                <w:rFonts w:ascii="Arial" w:hAnsi="Arial" w:cs="Arial"/>
              </w:rPr>
            </w:pPr>
            <w:r w:rsidRPr="00865A91">
              <w:rPr>
                <w:rFonts w:ascii="Arial" w:hAnsi="Arial" w:cs="Arial"/>
              </w:rPr>
              <w:t>0,0</w:t>
            </w:r>
          </w:p>
        </w:tc>
        <w:tc>
          <w:tcPr>
            <w:tcW w:w="302" w:type="pct"/>
          </w:tcPr>
          <w:p w:rsidR="00613F0B" w:rsidRPr="00865A91" w:rsidRDefault="00613F0B" w:rsidP="00865A91">
            <w:pPr>
              <w:spacing w:after="200"/>
              <w:rPr>
                <w:rFonts w:ascii="Arial" w:hAnsi="Arial" w:cs="Arial"/>
              </w:rPr>
            </w:pPr>
            <w:r w:rsidRPr="00865A91">
              <w:rPr>
                <w:rFonts w:ascii="Arial" w:hAnsi="Arial" w:cs="Arial"/>
              </w:rPr>
              <w:t>0,0</w:t>
            </w:r>
          </w:p>
        </w:tc>
        <w:tc>
          <w:tcPr>
            <w:tcW w:w="302" w:type="pct"/>
          </w:tcPr>
          <w:p w:rsidR="00613F0B" w:rsidRPr="00865A91" w:rsidRDefault="00613F0B" w:rsidP="00865A91">
            <w:pPr>
              <w:spacing w:after="200"/>
              <w:rPr>
                <w:rFonts w:ascii="Arial" w:hAnsi="Arial" w:cs="Arial"/>
              </w:rPr>
            </w:pPr>
            <w:r w:rsidRPr="00865A91">
              <w:rPr>
                <w:rFonts w:ascii="Arial" w:hAnsi="Arial" w:cs="Arial"/>
              </w:rPr>
              <w:t>0,0</w:t>
            </w:r>
          </w:p>
        </w:tc>
        <w:tc>
          <w:tcPr>
            <w:tcW w:w="302" w:type="pct"/>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302" w:type="pct"/>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302" w:type="pct"/>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r>
      <w:tr w:rsidR="00613F0B" w:rsidRPr="00865A91" w:rsidTr="00865A91">
        <w:trPr>
          <w:trHeight w:val="235"/>
        </w:trPr>
        <w:tc>
          <w:tcPr>
            <w:tcW w:w="2075" w:type="pct"/>
            <w:gridSpan w:val="2"/>
            <w:vMerge/>
          </w:tcPr>
          <w:p w:rsidR="00613F0B" w:rsidRPr="00865A91" w:rsidRDefault="00613F0B" w:rsidP="00865A91">
            <w:pPr>
              <w:widowControl w:val="0"/>
              <w:autoSpaceDE w:val="0"/>
              <w:autoSpaceDN w:val="0"/>
              <w:rPr>
                <w:rFonts w:ascii="Arial" w:hAnsi="Arial" w:cs="Arial"/>
              </w:rPr>
            </w:pPr>
          </w:p>
        </w:tc>
        <w:tc>
          <w:tcPr>
            <w:tcW w:w="1114" w:type="pct"/>
          </w:tcPr>
          <w:p w:rsidR="00613F0B" w:rsidRPr="00865A91" w:rsidRDefault="00613F0B" w:rsidP="00865A91">
            <w:pPr>
              <w:rPr>
                <w:rFonts w:ascii="Arial" w:hAnsi="Arial" w:cs="Arial"/>
                <w:lang w:eastAsia="en-US"/>
              </w:rPr>
            </w:pPr>
            <w:r w:rsidRPr="00865A91">
              <w:rPr>
                <w:rFonts w:ascii="Arial" w:hAnsi="Arial" w:cs="Arial"/>
                <w:lang w:eastAsia="en-US"/>
              </w:rPr>
              <w:t xml:space="preserve">Средства бюджета городского округа Павловский Посад </w:t>
            </w:r>
          </w:p>
        </w:tc>
        <w:tc>
          <w:tcPr>
            <w:tcW w:w="303" w:type="pct"/>
          </w:tcPr>
          <w:p w:rsidR="00613F0B" w:rsidRPr="00865A91" w:rsidRDefault="00613F0B" w:rsidP="00865A91">
            <w:pPr>
              <w:spacing w:after="200"/>
              <w:rPr>
                <w:rFonts w:ascii="Arial" w:hAnsi="Arial" w:cs="Arial"/>
              </w:rPr>
            </w:pPr>
            <w:r w:rsidRPr="00865A91">
              <w:rPr>
                <w:rFonts w:ascii="Arial" w:hAnsi="Arial" w:cs="Arial"/>
              </w:rPr>
              <w:t>0,0</w:t>
            </w:r>
          </w:p>
        </w:tc>
        <w:tc>
          <w:tcPr>
            <w:tcW w:w="302" w:type="pct"/>
          </w:tcPr>
          <w:p w:rsidR="00613F0B" w:rsidRPr="00865A91" w:rsidRDefault="00613F0B" w:rsidP="00865A91">
            <w:pPr>
              <w:spacing w:after="200"/>
              <w:rPr>
                <w:rFonts w:ascii="Arial" w:hAnsi="Arial" w:cs="Arial"/>
              </w:rPr>
            </w:pPr>
            <w:r w:rsidRPr="00865A91">
              <w:rPr>
                <w:rFonts w:ascii="Arial" w:hAnsi="Arial" w:cs="Arial"/>
              </w:rPr>
              <w:t>0,0</w:t>
            </w:r>
          </w:p>
        </w:tc>
        <w:tc>
          <w:tcPr>
            <w:tcW w:w="302" w:type="pct"/>
          </w:tcPr>
          <w:p w:rsidR="00613F0B" w:rsidRPr="00865A91" w:rsidRDefault="00613F0B" w:rsidP="00865A91">
            <w:pPr>
              <w:spacing w:after="200"/>
              <w:rPr>
                <w:rFonts w:ascii="Arial" w:hAnsi="Arial" w:cs="Arial"/>
              </w:rPr>
            </w:pPr>
            <w:r w:rsidRPr="00865A91">
              <w:rPr>
                <w:rFonts w:ascii="Arial" w:hAnsi="Arial" w:cs="Arial"/>
              </w:rPr>
              <w:t>0,0</w:t>
            </w:r>
          </w:p>
        </w:tc>
        <w:tc>
          <w:tcPr>
            <w:tcW w:w="302" w:type="pct"/>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302" w:type="pct"/>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302" w:type="pct"/>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r>
      <w:tr w:rsidR="00613F0B" w:rsidRPr="00865A91" w:rsidTr="00865A91">
        <w:trPr>
          <w:trHeight w:val="235"/>
        </w:trPr>
        <w:tc>
          <w:tcPr>
            <w:tcW w:w="2075" w:type="pct"/>
            <w:gridSpan w:val="2"/>
            <w:vMerge/>
          </w:tcPr>
          <w:p w:rsidR="00613F0B" w:rsidRPr="00865A91" w:rsidRDefault="00613F0B" w:rsidP="00865A91">
            <w:pPr>
              <w:widowControl w:val="0"/>
              <w:autoSpaceDE w:val="0"/>
              <w:autoSpaceDN w:val="0"/>
              <w:rPr>
                <w:rFonts w:ascii="Arial" w:hAnsi="Arial" w:cs="Arial"/>
              </w:rPr>
            </w:pPr>
          </w:p>
        </w:tc>
        <w:tc>
          <w:tcPr>
            <w:tcW w:w="1114" w:type="pct"/>
          </w:tcPr>
          <w:p w:rsidR="00613F0B" w:rsidRPr="00865A91" w:rsidRDefault="00613F0B" w:rsidP="00865A91">
            <w:pPr>
              <w:rPr>
                <w:rFonts w:ascii="Arial" w:hAnsi="Arial" w:cs="Arial"/>
                <w:lang w:eastAsia="en-US"/>
              </w:rPr>
            </w:pPr>
            <w:r w:rsidRPr="00865A91">
              <w:rPr>
                <w:rFonts w:ascii="Arial" w:hAnsi="Arial" w:cs="Arial"/>
                <w:lang w:eastAsia="en-US"/>
              </w:rPr>
              <w:t>Внебюджетные источники</w:t>
            </w:r>
          </w:p>
        </w:tc>
        <w:tc>
          <w:tcPr>
            <w:tcW w:w="303" w:type="pct"/>
          </w:tcPr>
          <w:p w:rsidR="00613F0B" w:rsidRPr="00865A91" w:rsidRDefault="00613F0B" w:rsidP="00865A91">
            <w:pPr>
              <w:spacing w:after="200"/>
              <w:rPr>
                <w:rFonts w:ascii="Arial" w:hAnsi="Arial" w:cs="Arial"/>
              </w:rPr>
            </w:pPr>
            <w:r w:rsidRPr="00865A91">
              <w:rPr>
                <w:rFonts w:ascii="Arial" w:hAnsi="Arial" w:cs="Arial"/>
              </w:rPr>
              <w:t>0,0</w:t>
            </w:r>
          </w:p>
        </w:tc>
        <w:tc>
          <w:tcPr>
            <w:tcW w:w="302" w:type="pct"/>
          </w:tcPr>
          <w:p w:rsidR="00613F0B" w:rsidRPr="00865A91" w:rsidRDefault="00613F0B" w:rsidP="00865A91">
            <w:pPr>
              <w:spacing w:after="200"/>
              <w:rPr>
                <w:rFonts w:ascii="Arial" w:hAnsi="Arial" w:cs="Arial"/>
              </w:rPr>
            </w:pPr>
            <w:r w:rsidRPr="00865A91">
              <w:rPr>
                <w:rFonts w:ascii="Arial" w:hAnsi="Arial" w:cs="Arial"/>
              </w:rPr>
              <w:t>0,0</w:t>
            </w:r>
          </w:p>
        </w:tc>
        <w:tc>
          <w:tcPr>
            <w:tcW w:w="302" w:type="pct"/>
          </w:tcPr>
          <w:p w:rsidR="00613F0B" w:rsidRPr="00865A91" w:rsidRDefault="00613F0B" w:rsidP="00865A91">
            <w:pPr>
              <w:spacing w:after="200"/>
              <w:rPr>
                <w:rFonts w:ascii="Arial" w:hAnsi="Arial" w:cs="Arial"/>
              </w:rPr>
            </w:pPr>
            <w:r w:rsidRPr="00865A91">
              <w:rPr>
                <w:rFonts w:ascii="Arial" w:hAnsi="Arial" w:cs="Arial"/>
              </w:rPr>
              <w:t>0,0</w:t>
            </w:r>
          </w:p>
        </w:tc>
        <w:tc>
          <w:tcPr>
            <w:tcW w:w="302" w:type="pct"/>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302" w:type="pct"/>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302" w:type="pct"/>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r>
    </w:tbl>
    <w:p w:rsidR="00613F0B" w:rsidRPr="00865A91" w:rsidRDefault="00613F0B" w:rsidP="00865A91">
      <w:pPr>
        <w:spacing w:after="200"/>
        <w:rPr>
          <w:rFonts w:ascii="Arial" w:hAnsi="Arial" w:cs="Arial"/>
        </w:rPr>
      </w:pPr>
    </w:p>
    <w:p w:rsidR="00613F0B" w:rsidRPr="00865A91" w:rsidRDefault="00613F0B" w:rsidP="00865A91">
      <w:pPr>
        <w:spacing w:after="200"/>
        <w:jc w:val="center"/>
        <w:rPr>
          <w:rFonts w:ascii="Arial" w:hAnsi="Arial" w:cs="Arial"/>
        </w:rPr>
      </w:pPr>
      <w:r w:rsidRPr="00865A91">
        <w:rPr>
          <w:rFonts w:ascii="Arial" w:hAnsi="Arial" w:cs="Arial"/>
          <w:bCs/>
        </w:rPr>
        <w:t xml:space="preserve">Характеристика проблем, решаемых посредством мероприятий Подпрограммы </w:t>
      </w:r>
      <w:r w:rsidRPr="00865A91">
        <w:rPr>
          <w:rFonts w:ascii="Arial" w:hAnsi="Arial" w:cs="Arial"/>
          <w:lang w:val="en-US"/>
        </w:rPr>
        <w:t>VII</w:t>
      </w:r>
      <w:r w:rsidRPr="00865A91">
        <w:rPr>
          <w:rFonts w:ascii="Arial" w:hAnsi="Arial" w:cs="Arial"/>
        </w:rPr>
        <w:t xml:space="preserve"> </w:t>
      </w:r>
    </w:p>
    <w:p w:rsidR="00613F0B" w:rsidRPr="00865A91" w:rsidRDefault="00613F0B" w:rsidP="00865A91">
      <w:pPr>
        <w:jc w:val="both"/>
        <w:rPr>
          <w:rFonts w:ascii="Arial" w:hAnsi="Arial" w:cs="Arial"/>
          <w:lang w:eastAsia="en-US"/>
        </w:rPr>
      </w:pPr>
      <w:r w:rsidRPr="00865A91">
        <w:rPr>
          <w:rFonts w:ascii="Arial" w:hAnsi="Arial" w:cs="Arial"/>
          <w:lang w:eastAsia="en-US"/>
        </w:rPr>
        <w:tab/>
        <w:t>На сегодняшний день добровольчество (волонтерство) вызывает широкий интерес у населения, а волонтерское движение охватывает большинство сфер общественной жизни: спорт, здравоохранение, социальную защиту, культуру, образование, экологию и др. Современный гражданин готов участвовать в развитии территории, на которой он проживает, помогать в решении проблем, стоящих перед обществом.</w:t>
      </w:r>
    </w:p>
    <w:p w:rsidR="00613F0B" w:rsidRPr="00865A91" w:rsidRDefault="00613F0B" w:rsidP="00865A91">
      <w:pPr>
        <w:jc w:val="both"/>
        <w:rPr>
          <w:rFonts w:ascii="Arial" w:hAnsi="Arial" w:cs="Arial"/>
          <w:lang w:eastAsia="en-US"/>
        </w:rPr>
      </w:pPr>
      <w:r w:rsidRPr="00865A91">
        <w:rPr>
          <w:rFonts w:ascii="Arial" w:hAnsi="Arial" w:cs="Arial"/>
          <w:lang w:eastAsia="en-US"/>
        </w:rPr>
        <w:tab/>
        <w:t>Волонтеры - это люди, которые добровольно готовы потратить свои силы и время на пользу обществу или конкретному человеку.</w:t>
      </w:r>
    </w:p>
    <w:p w:rsidR="00613F0B" w:rsidRPr="00865A91" w:rsidRDefault="00613F0B" w:rsidP="00865A91">
      <w:pPr>
        <w:jc w:val="both"/>
        <w:rPr>
          <w:rFonts w:ascii="Arial" w:hAnsi="Arial" w:cs="Arial"/>
          <w:lang w:eastAsia="en-US"/>
        </w:rPr>
      </w:pPr>
      <w:r w:rsidRPr="00865A91">
        <w:rPr>
          <w:rFonts w:ascii="Arial" w:hAnsi="Arial" w:cs="Arial"/>
          <w:lang w:eastAsia="en-US"/>
        </w:rPr>
        <w:tab/>
        <w:t>В связи с активным развитием добровольчества (волонтерства) возникает необходимость в формировании на территории городского округа общего информационного поля и единых подходов в реализации мероприятий по поддержке и развитию добровольчества (волонтерства), развития компетенций организаторов добровольческого (волонтерского) движения и добровольцев (волонтеров), организации и координации практической работы волонтеров, реализации комплекса мер по информационной поддержке и популяризации добровольчества, добровольческих инициатив, созданию методической базы, реализации нематериального поощрения, мотивационных программ для добровольцев.</w:t>
      </w:r>
      <w:r w:rsidRPr="00865A91">
        <w:rPr>
          <w:rFonts w:ascii="Arial" w:hAnsi="Arial" w:cs="Arial"/>
          <w:lang w:eastAsia="en-US"/>
        </w:rPr>
        <w:tab/>
      </w:r>
    </w:p>
    <w:p w:rsidR="00613F0B" w:rsidRPr="00865A91" w:rsidRDefault="00613F0B" w:rsidP="00865A91">
      <w:pPr>
        <w:jc w:val="both"/>
        <w:rPr>
          <w:rFonts w:ascii="Arial" w:hAnsi="Arial" w:cs="Arial"/>
          <w:lang w:eastAsia="en-US"/>
        </w:rPr>
      </w:pPr>
      <w:r w:rsidRPr="00865A91">
        <w:rPr>
          <w:rFonts w:ascii="Arial" w:hAnsi="Arial" w:cs="Arial"/>
          <w:lang w:eastAsia="en-US"/>
        </w:rPr>
        <w:tab/>
        <w:t>В городском округе Павловский Посад организована работа практически по всем направлениям добровольчества. Наиболее развито социальное, событийное, социальное и медицинское волонтерство, волонтерство Победы.</w:t>
      </w:r>
    </w:p>
    <w:p w:rsidR="00613F0B" w:rsidRPr="00865A91" w:rsidRDefault="00613F0B" w:rsidP="00865A91">
      <w:pPr>
        <w:jc w:val="both"/>
        <w:rPr>
          <w:rFonts w:ascii="Arial" w:hAnsi="Arial" w:cs="Arial"/>
          <w:lang w:eastAsia="en-US"/>
        </w:rPr>
      </w:pPr>
      <w:r w:rsidRPr="00865A91">
        <w:rPr>
          <w:rFonts w:ascii="Arial" w:hAnsi="Arial" w:cs="Arial"/>
          <w:lang w:eastAsia="en-US"/>
        </w:rPr>
        <w:tab/>
        <w:t>Для поддержки развития добровольческих (волонтерских) организаций и объединений продолжится работа по формированию информационной базы добровольческих (волонтерских) отрядов и актива добровольческого (волонтерского) движения муниципального образования, это позволит организовать процесс обмена опытом, повысить уровень реализуемых социальных проектов.</w:t>
      </w:r>
    </w:p>
    <w:p w:rsidR="00613F0B" w:rsidRPr="00865A91" w:rsidRDefault="00613F0B" w:rsidP="00865A91">
      <w:pPr>
        <w:jc w:val="both"/>
        <w:rPr>
          <w:rFonts w:ascii="Arial" w:hAnsi="Arial" w:cs="Arial"/>
          <w:lang w:eastAsia="en-US"/>
        </w:rPr>
      </w:pPr>
      <w:r w:rsidRPr="00865A91">
        <w:rPr>
          <w:rFonts w:ascii="Arial" w:hAnsi="Arial" w:cs="Arial"/>
          <w:lang w:eastAsia="en-US"/>
        </w:rPr>
        <w:tab/>
        <w:t>Для повышения уровня оказываемых услуг будут организованы и проведены семинары по обмену опытом по организации социальных акций, организации работы по вовлечению молодежи в добровольческую (волонтерскую) деятельность, круглые столы и встречи на базе молодежного центра по разработке методических рекомендаций по проведению мероприятий, что позволит облегчить работу по организации и проведению акций, увеличить количество вовлеченной в добровольческую (волонтерскую) деятельность молодежи и количество благополучателей.</w:t>
      </w:r>
    </w:p>
    <w:p w:rsidR="00613F0B" w:rsidRPr="00865A91" w:rsidRDefault="00613F0B" w:rsidP="00865A91">
      <w:pPr>
        <w:jc w:val="both"/>
        <w:rPr>
          <w:rFonts w:ascii="Arial" w:hAnsi="Arial" w:cs="Arial"/>
          <w:lang w:eastAsia="en-US"/>
        </w:rPr>
      </w:pPr>
      <w:r w:rsidRPr="00865A91">
        <w:rPr>
          <w:rFonts w:ascii="Arial" w:hAnsi="Arial" w:cs="Arial"/>
          <w:lang w:eastAsia="en-US"/>
        </w:rPr>
        <w:tab/>
        <w:t>Для формирования позитивного имиджа добровольца (волонтера) в обществе продолжится работа по популяризации добровольческого (волонтерского) движения через рекламирование в социальных сетях, освещение деятельности добровольцев (волонтеров) в СМИ.</w:t>
      </w:r>
    </w:p>
    <w:p w:rsidR="00613F0B" w:rsidRPr="00865A91" w:rsidRDefault="00613F0B" w:rsidP="00865A91">
      <w:pPr>
        <w:jc w:val="both"/>
        <w:rPr>
          <w:rFonts w:ascii="Arial" w:hAnsi="Arial" w:cs="Arial"/>
          <w:lang w:eastAsia="en-US"/>
        </w:rPr>
      </w:pPr>
      <w:r w:rsidRPr="00865A91">
        <w:rPr>
          <w:rFonts w:ascii="Arial" w:hAnsi="Arial" w:cs="Arial"/>
          <w:lang w:eastAsia="en-US"/>
        </w:rPr>
        <w:tab/>
        <w:t>В результате реализации данных направлений деятельности будет оказана системная поддержка в развитии всех структур добровольческого (волонтерского) движения в городском округе, произойдет укрепление сети добровольческих (волонтерских) организаций и объединений, консолидация их усилий в деле популяризации социального служения, увеличится количество молодых людей, вовлеченных в социальную практику, благополучателей, повысится социально-экономический эффект от деятельности добровольцев (волонтеров).</w:t>
      </w:r>
    </w:p>
    <w:p w:rsidR="00613F0B" w:rsidRPr="00865A91" w:rsidRDefault="00613F0B" w:rsidP="00865A91">
      <w:pPr>
        <w:spacing w:after="200"/>
        <w:jc w:val="center"/>
        <w:rPr>
          <w:rFonts w:ascii="Arial" w:hAnsi="Arial" w:cs="Arial"/>
          <w:lang w:eastAsia="en-US"/>
        </w:rPr>
      </w:pPr>
    </w:p>
    <w:p w:rsidR="00613F0B" w:rsidRPr="00865A91" w:rsidRDefault="00613F0B" w:rsidP="00865A91">
      <w:pPr>
        <w:spacing w:after="200"/>
        <w:jc w:val="center"/>
        <w:rPr>
          <w:rFonts w:ascii="Arial" w:hAnsi="Arial" w:cs="Arial"/>
        </w:rPr>
      </w:pPr>
      <w:r w:rsidRPr="00865A91">
        <w:rPr>
          <w:rFonts w:ascii="Arial" w:hAnsi="Arial" w:cs="Arial"/>
        </w:rPr>
        <w:t xml:space="preserve">Перечень мероприятий подпрограммы </w:t>
      </w:r>
      <w:r w:rsidRPr="00865A91">
        <w:rPr>
          <w:rFonts w:ascii="Arial" w:hAnsi="Arial" w:cs="Arial"/>
          <w:lang w:val="en-US"/>
        </w:rPr>
        <w:t>VII</w:t>
      </w:r>
      <w:r w:rsidRPr="00865A91">
        <w:rPr>
          <w:rFonts w:ascii="Arial" w:hAnsi="Arial" w:cs="Arial"/>
        </w:rPr>
        <w:t xml:space="preserve"> </w:t>
      </w:r>
    </w:p>
    <w:tbl>
      <w:tblPr>
        <w:tblW w:w="5000" w:type="pct"/>
        <w:tblLook w:val="04A0" w:firstRow="1" w:lastRow="0" w:firstColumn="1" w:lastColumn="0" w:noHBand="0" w:noVBand="1"/>
      </w:tblPr>
      <w:tblGrid>
        <w:gridCol w:w="839"/>
        <w:gridCol w:w="2152"/>
        <w:gridCol w:w="1670"/>
        <w:gridCol w:w="2107"/>
        <w:gridCol w:w="845"/>
        <w:gridCol w:w="745"/>
        <w:gridCol w:w="745"/>
        <w:gridCol w:w="745"/>
        <w:gridCol w:w="745"/>
        <w:gridCol w:w="745"/>
        <w:gridCol w:w="1931"/>
        <w:gridCol w:w="1859"/>
      </w:tblGrid>
      <w:tr w:rsidR="00613F0B" w:rsidRPr="00865A91" w:rsidTr="00865A91">
        <w:trPr>
          <w:trHeight w:val="497"/>
        </w:trPr>
        <w:tc>
          <w:tcPr>
            <w:tcW w:w="276"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Код</w:t>
            </w:r>
          </w:p>
        </w:tc>
        <w:tc>
          <w:tcPr>
            <w:tcW w:w="709"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 xml:space="preserve">Мероприятие подпрограммы </w:t>
            </w:r>
          </w:p>
        </w:tc>
        <w:tc>
          <w:tcPr>
            <w:tcW w:w="550"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Сроки исполнения мероприятия</w:t>
            </w:r>
          </w:p>
        </w:tc>
        <w:tc>
          <w:tcPr>
            <w:tcW w:w="694"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Источники финансирования</w:t>
            </w:r>
          </w:p>
        </w:tc>
        <w:tc>
          <w:tcPr>
            <w:tcW w:w="278"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Всего</w:t>
            </w:r>
            <w:r w:rsidRPr="00865A91">
              <w:rPr>
                <w:rFonts w:ascii="Arial" w:hAnsi="Arial" w:cs="Arial"/>
              </w:rPr>
              <w:br/>
              <w:t>(тыс. руб.)</w:t>
            </w:r>
          </w:p>
        </w:tc>
        <w:tc>
          <w:tcPr>
            <w:tcW w:w="1225" w:type="pct"/>
            <w:gridSpan w:val="5"/>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Объемы финансирования по годам</w:t>
            </w:r>
            <w:r w:rsidRPr="00865A91">
              <w:rPr>
                <w:rFonts w:ascii="Arial" w:hAnsi="Arial" w:cs="Arial"/>
              </w:rPr>
              <w:br/>
              <w:t>(тыс. руб.)</w:t>
            </w:r>
          </w:p>
        </w:tc>
        <w:tc>
          <w:tcPr>
            <w:tcW w:w="636"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Ответственный за выполнение мероприя</w:t>
            </w:r>
            <w:bookmarkStart w:id="8" w:name="_GoBack"/>
            <w:bookmarkEnd w:id="8"/>
            <w:r w:rsidRPr="00865A91">
              <w:rPr>
                <w:rFonts w:ascii="Arial" w:hAnsi="Arial" w:cs="Arial"/>
              </w:rPr>
              <w:t xml:space="preserve">тия подпрограммы </w:t>
            </w:r>
          </w:p>
        </w:tc>
        <w:tc>
          <w:tcPr>
            <w:tcW w:w="634" w:type="pct"/>
            <w:vMerge w:val="restar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Результаты выполнения мероприятия подпрограммы</w:t>
            </w:r>
          </w:p>
        </w:tc>
      </w:tr>
      <w:tr w:rsidR="00613F0B" w:rsidRPr="00865A91" w:rsidTr="00865A91">
        <w:tc>
          <w:tcPr>
            <w:tcW w:w="276"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709"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550"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694"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278"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 xml:space="preserve">2021 </w:t>
            </w:r>
          </w:p>
          <w:p w:rsidR="00613F0B" w:rsidRPr="00865A91" w:rsidRDefault="00613F0B" w:rsidP="00865A91">
            <w:pPr>
              <w:spacing w:after="200"/>
              <w:rPr>
                <w:rFonts w:ascii="Arial" w:hAnsi="Arial" w:cs="Arial"/>
              </w:rPr>
            </w:pPr>
            <w:r w:rsidRPr="00865A91">
              <w:rPr>
                <w:rFonts w:ascii="Arial" w:hAnsi="Arial" w:cs="Arial"/>
              </w:rPr>
              <w:t>год</w:t>
            </w:r>
          </w:p>
        </w:tc>
        <w:tc>
          <w:tcPr>
            <w:tcW w:w="24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 xml:space="preserve">2022 </w:t>
            </w:r>
          </w:p>
          <w:p w:rsidR="00613F0B" w:rsidRPr="00865A91" w:rsidRDefault="00613F0B" w:rsidP="00865A91">
            <w:pPr>
              <w:spacing w:after="200"/>
              <w:rPr>
                <w:rFonts w:ascii="Arial" w:hAnsi="Arial" w:cs="Arial"/>
              </w:rPr>
            </w:pPr>
            <w:r w:rsidRPr="00865A91">
              <w:rPr>
                <w:rFonts w:ascii="Arial" w:hAnsi="Arial" w:cs="Arial"/>
              </w:rPr>
              <w:t>год</w:t>
            </w:r>
          </w:p>
        </w:tc>
        <w:tc>
          <w:tcPr>
            <w:tcW w:w="24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 xml:space="preserve">2023 </w:t>
            </w:r>
          </w:p>
          <w:p w:rsidR="00613F0B" w:rsidRPr="00865A91" w:rsidRDefault="00613F0B" w:rsidP="00865A91">
            <w:pPr>
              <w:spacing w:after="200"/>
              <w:rPr>
                <w:rFonts w:ascii="Arial" w:hAnsi="Arial" w:cs="Arial"/>
              </w:rPr>
            </w:pPr>
            <w:r w:rsidRPr="00865A91">
              <w:rPr>
                <w:rFonts w:ascii="Arial" w:hAnsi="Arial" w:cs="Arial"/>
              </w:rPr>
              <w:t>год</w:t>
            </w:r>
          </w:p>
        </w:tc>
        <w:tc>
          <w:tcPr>
            <w:tcW w:w="24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 xml:space="preserve">2024 </w:t>
            </w:r>
          </w:p>
          <w:p w:rsidR="00613F0B" w:rsidRPr="00865A91" w:rsidRDefault="00613F0B" w:rsidP="00865A91">
            <w:pPr>
              <w:spacing w:after="200"/>
              <w:rPr>
                <w:rFonts w:ascii="Arial" w:hAnsi="Arial" w:cs="Arial"/>
              </w:rPr>
            </w:pPr>
            <w:r w:rsidRPr="00865A91">
              <w:rPr>
                <w:rFonts w:ascii="Arial" w:hAnsi="Arial" w:cs="Arial"/>
              </w:rPr>
              <w:t>год</w:t>
            </w:r>
          </w:p>
        </w:tc>
        <w:tc>
          <w:tcPr>
            <w:tcW w:w="24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 xml:space="preserve">2025 </w:t>
            </w:r>
          </w:p>
          <w:p w:rsidR="00613F0B" w:rsidRPr="00865A91" w:rsidRDefault="00613F0B" w:rsidP="00865A91">
            <w:pPr>
              <w:spacing w:after="200"/>
              <w:rPr>
                <w:rFonts w:ascii="Arial" w:hAnsi="Arial" w:cs="Arial"/>
              </w:rPr>
            </w:pPr>
            <w:r w:rsidRPr="00865A91">
              <w:rPr>
                <w:rFonts w:ascii="Arial" w:hAnsi="Arial" w:cs="Arial"/>
              </w:rPr>
              <w:t>год</w:t>
            </w:r>
          </w:p>
        </w:tc>
        <w:tc>
          <w:tcPr>
            <w:tcW w:w="636"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634" w:type="pct"/>
            <w:vMerge/>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r>
      <w:tr w:rsidR="00613F0B" w:rsidRPr="00865A91" w:rsidTr="00865A91">
        <w:trPr>
          <w:trHeight w:val="209"/>
        </w:trPr>
        <w:tc>
          <w:tcPr>
            <w:tcW w:w="276"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1</w:t>
            </w:r>
          </w:p>
        </w:tc>
        <w:tc>
          <w:tcPr>
            <w:tcW w:w="709"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2</w:t>
            </w:r>
          </w:p>
        </w:tc>
        <w:tc>
          <w:tcPr>
            <w:tcW w:w="550"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3</w:t>
            </w:r>
          </w:p>
        </w:tc>
        <w:tc>
          <w:tcPr>
            <w:tcW w:w="694"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4</w:t>
            </w:r>
          </w:p>
        </w:tc>
        <w:tc>
          <w:tcPr>
            <w:tcW w:w="278"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5</w:t>
            </w:r>
          </w:p>
        </w:tc>
        <w:tc>
          <w:tcPr>
            <w:tcW w:w="24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6</w:t>
            </w:r>
          </w:p>
        </w:tc>
        <w:tc>
          <w:tcPr>
            <w:tcW w:w="24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7</w:t>
            </w:r>
          </w:p>
        </w:tc>
        <w:tc>
          <w:tcPr>
            <w:tcW w:w="24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8</w:t>
            </w:r>
          </w:p>
        </w:tc>
        <w:tc>
          <w:tcPr>
            <w:tcW w:w="24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9</w:t>
            </w:r>
          </w:p>
        </w:tc>
        <w:tc>
          <w:tcPr>
            <w:tcW w:w="245"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10</w:t>
            </w:r>
          </w:p>
        </w:tc>
        <w:tc>
          <w:tcPr>
            <w:tcW w:w="636"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11</w:t>
            </w:r>
          </w:p>
        </w:tc>
        <w:tc>
          <w:tcPr>
            <w:tcW w:w="634" w:type="pct"/>
            <w:tcBorders>
              <w:top w:val="single" w:sz="4" w:space="0" w:color="auto"/>
              <w:left w:val="single" w:sz="4" w:space="0" w:color="auto"/>
              <w:bottom w:val="single" w:sz="4" w:space="0" w:color="auto"/>
              <w:right w:val="single" w:sz="4" w:space="0" w:color="auto"/>
            </w:tcBorders>
          </w:tcPr>
          <w:p w:rsidR="00613F0B" w:rsidRPr="00865A91" w:rsidRDefault="00613F0B" w:rsidP="00865A91">
            <w:pPr>
              <w:spacing w:after="200"/>
              <w:jc w:val="center"/>
              <w:rPr>
                <w:rFonts w:ascii="Arial" w:hAnsi="Arial" w:cs="Arial"/>
              </w:rPr>
            </w:pPr>
            <w:r w:rsidRPr="00865A91">
              <w:rPr>
                <w:rFonts w:ascii="Arial" w:hAnsi="Arial" w:cs="Arial"/>
              </w:rPr>
              <w:t>12</w:t>
            </w:r>
          </w:p>
        </w:tc>
      </w:tr>
      <w:tr w:rsidR="00613F0B" w:rsidRPr="00865A91" w:rsidTr="00865A91">
        <w:trPr>
          <w:trHeight w:val="237"/>
        </w:trPr>
        <w:tc>
          <w:tcPr>
            <w:tcW w:w="276" w:type="pct"/>
            <w:vMerge w:val="restart"/>
            <w:tcBorders>
              <w:top w:val="single" w:sz="4" w:space="0" w:color="auto"/>
              <w:left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Е8.</w:t>
            </w:r>
          </w:p>
        </w:tc>
        <w:tc>
          <w:tcPr>
            <w:tcW w:w="709" w:type="pct"/>
            <w:vMerge w:val="restart"/>
            <w:tcBorders>
              <w:top w:val="single" w:sz="4" w:space="0" w:color="auto"/>
              <w:left w:val="single" w:sz="4" w:space="0" w:color="auto"/>
              <w:right w:val="single" w:sz="4" w:space="0" w:color="auto"/>
            </w:tcBorders>
            <w:shd w:val="clear" w:color="auto" w:fill="auto"/>
          </w:tcPr>
          <w:p w:rsidR="00613F0B" w:rsidRPr="00865A91" w:rsidRDefault="00613F0B" w:rsidP="00865A91">
            <w:pPr>
              <w:rPr>
                <w:rFonts w:ascii="Arial" w:hAnsi="Arial" w:cs="Arial"/>
              </w:rPr>
            </w:pPr>
            <w:r w:rsidRPr="00865A91">
              <w:rPr>
                <w:rFonts w:ascii="Arial" w:hAnsi="Arial" w:cs="Arial"/>
              </w:rPr>
              <w:t xml:space="preserve">Основное мероприятие Е8 </w:t>
            </w:r>
          </w:p>
          <w:p w:rsidR="00613F0B" w:rsidRPr="00865A91" w:rsidRDefault="00613F0B" w:rsidP="00865A91">
            <w:pPr>
              <w:rPr>
                <w:rFonts w:ascii="Arial" w:hAnsi="Arial" w:cs="Arial"/>
              </w:rPr>
            </w:pPr>
            <w:r w:rsidRPr="00865A91">
              <w:rPr>
                <w:rFonts w:ascii="Arial" w:hAnsi="Arial" w:cs="Arial"/>
              </w:rPr>
              <w:t>Федеральный проект «Социальная активность»</w:t>
            </w:r>
          </w:p>
        </w:tc>
        <w:tc>
          <w:tcPr>
            <w:tcW w:w="550" w:type="pct"/>
            <w:vMerge w:val="restart"/>
            <w:tcBorders>
              <w:top w:val="single" w:sz="4" w:space="0" w:color="auto"/>
              <w:left w:val="single" w:sz="4" w:space="0" w:color="auto"/>
              <w:right w:val="single" w:sz="4" w:space="0" w:color="auto"/>
            </w:tcBorders>
            <w:shd w:val="clear" w:color="auto" w:fill="auto"/>
          </w:tcPr>
          <w:p w:rsidR="00613F0B" w:rsidRPr="00865A91" w:rsidRDefault="00613F0B" w:rsidP="00865A91">
            <w:pPr>
              <w:spacing w:after="200"/>
              <w:jc w:val="center"/>
              <w:rPr>
                <w:rFonts w:ascii="Arial" w:hAnsi="Arial" w:cs="Arial"/>
              </w:rPr>
            </w:pPr>
            <w:r w:rsidRPr="00865A91">
              <w:rPr>
                <w:rFonts w:ascii="Arial" w:hAnsi="Arial" w:cs="Arial"/>
              </w:rPr>
              <w:t>2021-2025</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rPr>
                <w:rFonts w:ascii="Arial" w:hAnsi="Arial" w:cs="Arial"/>
                <w:lang w:eastAsia="en-US"/>
              </w:rPr>
            </w:pPr>
            <w:r w:rsidRPr="00865A91">
              <w:rPr>
                <w:rFonts w:ascii="Arial" w:hAnsi="Arial" w:cs="Arial"/>
                <w:lang w:eastAsia="en-US"/>
              </w:rPr>
              <w:t>Итого</w:t>
            </w:r>
          </w:p>
        </w:tc>
        <w:tc>
          <w:tcPr>
            <w:tcW w:w="278"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636" w:type="pct"/>
            <w:vMerge w:val="restart"/>
            <w:tcBorders>
              <w:top w:val="single" w:sz="4" w:space="0" w:color="auto"/>
              <w:left w:val="single" w:sz="4" w:space="0" w:color="auto"/>
              <w:right w:val="single" w:sz="4" w:space="0" w:color="auto"/>
            </w:tcBorders>
          </w:tcPr>
          <w:p w:rsidR="00613F0B" w:rsidRPr="00865A91" w:rsidRDefault="00613F0B" w:rsidP="00865A91">
            <w:pPr>
              <w:rPr>
                <w:rFonts w:ascii="Arial" w:hAnsi="Arial" w:cs="Arial"/>
                <w:lang w:eastAsia="en-US"/>
              </w:rPr>
            </w:pPr>
            <w:r w:rsidRPr="00865A91">
              <w:rPr>
                <w:rFonts w:ascii="Arial" w:hAnsi="Arial" w:cs="Arial"/>
                <w:lang w:eastAsia="en-US"/>
              </w:rPr>
              <w:t>Отдел по физической культуре, спорту и работе с молодежью Управления по культуре, спорту и работе с молодежью</w:t>
            </w:r>
          </w:p>
          <w:p w:rsidR="00613F0B" w:rsidRPr="00865A91" w:rsidRDefault="00613F0B" w:rsidP="00865A91">
            <w:pPr>
              <w:rPr>
                <w:rFonts w:ascii="Arial" w:hAnsi="Arial" w:cs="Arial"/>
                <w:lang w:eastAsia="en-US"/>
              </w:rPr>
            </w:pPr>
          </w:p>
          <w:p w:rsidR="00613F0B" w:rsidRPr="00865A91" w:rsidRDefault="00613F0B" w:rsidP="00865A91">
            <w:pPr>
              <w:rPr>
                <w:rFonts w:ascii="Arial" w:hAnsi="Arial" w:cs="Arial"/>
                <w:lang w:eastAsia="en-US"/>
              </w:rPr>
            </w:pPr>
            <w:r w:rsidRPr="00865A91">
              <w:rPr>
                <w:rFonts w:ascii="Arial" w:hAnsi="Arial" w:cs="Arial"/>
                <w:lang w:eastAsia="en-US"/>
              </w:rPr>
              <w:t>МУ «Молодежный центр Авангард»</w:t>
            </w:r>
          </w:p>
        </w:tc>
        <w:tc>
          <w:tcPr>
            <w:tcW w:w="634" w:type="pct"/>
            <w:vMerge w:val="restart"/>
            <w:tcBorders>
              <w:top w:val="single" w:sz="4" w:space="0" w:color="auto"/>
              <w:left w:val="single" w:sz="4" w:space="0" w:color="auto"/>
              <w:right w:val="single" w:sz="4" w:space="0" w:color="auto"/>
            </w:tcBorders>
          </w:tcPr>
          <w:p w:rsidR="00613F0B" w:rsidRPr="00865A91" w:rsidRDefault="00613F0B" w:rsidP="00865A91">
            <w:pPr>
              <w:rPr>
                <w:rFonts w:ascii="Arial" w:hAnsi="Arial" w:cs="Arial"/>
              </w:rPr>
            </w:pPr>
            <w:r w:rsidRPr="00865A91">
              <w:rPr>
                <w:rFonts w:ascii="Arial" w:hAnsi="Arial" w:cs="Arial"/>
              </w:rPr>
              <w:t xml:space="preserve">Проведение семинаров, круглых столов. Разработка методических рекомендаций по организации волонтерской деятельности. Проведение социальных мероприятий, акций. </w:t>
            </w:r>
          </w:p>
        </w:tc>
      </w:tr>
      <w:tr w:rsidR="00613F0B" w:rsidRPr="00865A91" w:rsidTr="00865A91">
        <w:trPr>
          <w:trHeight w:val="138"/>
        </w:trPr>
        <w:tc>
          <w:tcPr>
            <w:tcW w:w="27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709" w:type="pct"/>
            <w:vMerge/>
            <w:tcBorders>
              <w:left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p>
        </w:tc>
        <w:tc>
          <w:tcPr>
            <w:tcW w:w="550" w:type="pct"/>
            <w:vMerge/>
            <w:tcBorders>
              <w:left w:val="single" w:sz="4" w:space="0" w:color="auto"/>
              <w:right w:val="single" w:sz="4" w:space="0" w:color="auto"/>
            </w:tcBorders>
            <w:shd w:val="clear" w:color="auto" w:fill="auto"/>
          </w:tcPr>
          <w:p w:rsidR="00613F0B" w:rsidRPr="00865A91" w:rsidRDefault="00613F0B" w:rsidP="00865A91">
            <w:pPr>
              <w:spacing w:after="200"/>
              <w:jc w:val="center"/>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rPr>
                <w:rFonts w:ascii="Arial" w:hAnsi="Arial" w:cs="Arial"/>
                <w:lang w:eastAsia="en-US"/>
              </w:rPr>
            </w:pPr>
            <w:r w:rsidRPr="00865A91">
              <w:rPr>
                <w:rFonts w:ascii="Arial" w:hAnsi="Arial" w:cs="Arial"/>
                <w:lang w:eastAsia="en-US"/>
              </w:rPr>
              <w:t>Средства бюджета Московской области</w:t>
            </w:r>
          </w:p>
        </w:tc>
        <w:tc>
          <w:tcPr>
            <w:tcW w:w="278"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63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634"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r>
      <w:tr w:rsidR="00613F0B" w:rsidRPr="00865A91" w:rsidTr="00865A91">
        <w:trPr>
          <w:trHeight w:val="138"/>
        </w:trPr>
        <w:tc>
          <w:tcPr>
            <w:tcW w:w="27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709" w:type="pct"/>
            <w:vMerge/>
            <w:tcBorders>
              <w:left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p>
        </w:tc>
        <w:tc>
          <w:tcPr>
            <w:tcW w:w="550" w:type="pct"/>
            <w:vMerge/>
            <w:tcBorders>
              <w:left w:val="single" w:sz="4" w:space="0" w:color="auto"/>
              <w:right w:val="single" w:sz="4" w:space="0" w:color="auto"/>
            </w:tcBorders>
            <w:shd w:val="clear" w:color="auto" w:fill="auto"/>
          </w:tcPr>
          <w:p w:rsidR="00613F0B" w:rsidRPr="00865A91" w:rsidRDefault="00613F0B" w:rsidP="00865A91">
            <w:pPr>
              <w:spacing w:after="200"/>
              <w:jc w:val="center"/>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rPr>
                <w:rFonts w:ascii="Arial" w:hAnsi="Arial" w:cs="Arial"/>
                <w:lang w:eastAsia="en-US"/>
              </w:rPr>
            </w:pPr>
            <w:r w:rsidRPr="00865A91">
              <w:rPr>
                <w:rFonts w:ascii="Arial" w:hAnsi="Arial" w:cs="Arial"/>
                <w:lang w:eastAsia="en-US"/>
              </w:rPr>
              <w:t>Средства федерального бюджета</w:t>
            </w:r>
          </w:p>
        </w:tc>
        <w:tc>
          <w:tcPr>
            <w:tcW w:w="278"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63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634"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r>
      <w:tr w:rsidR="00613F0B" w:rsidRPr="00865A91" w:rsidTr="00865A91">
        <w:trPr>
          <w:trHeight w:val="138"/>
        </w:trPr>
        <w:tc>
          <w:tcPr>
            <w:tcW w:w="27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709" w:type="pct"/>
            <w:vMerge/>
            <w:tcBorders>
              <w:left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p>
        </w:tc>
        <w:tc>
          <w:tcPr>
            <w:tcW w:w="550" w:type="pct"/>
            <w:vMerge/>
            <w:tcBorders>
              <w:left w:val="single" w:sz="4" w:space="0" w:color="auto"/>
              <w:right w:val="single" w:sz="4" w:space="0" w:color="auto"/>
            </w:tcBorders>
            <w:shd w:val="clear" w:color="auto" w:fill="auto"/>
          </w:tcPr>
          <w:p w:rsidR="00613F0B" w:rsidRPr="00865A91" w:rsidRDefault="00613F0B" w:rsidP="00865A91">
            <w:pPr>
              <w:spacing w:after="200"/>
              <w:jc w:val="center"/>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rPr>
                <w:rFonts w:ascii="Arial" w:hAnsi="Arial" w:cs="Arial"/>
                <w:lang w:eastAsia="en-US"/>
              </w:rPr>
            </w:pPr>
            <w:r w:rsidRPr="00865A91">
              <w:rPr>
                <w:rFonts w:ascii="Arial" w:hAnsi="Arial" w:cs="Arial"/>
                <w:lang w:eastAsia="en-US"/>
              </w:rPr>
              <w:t xml:space="preserve">Средства бюджета городского округа Павловский Посад </w:t>
            </w:r>
          </w:p>
        </w:tc>
        <w:tc>
          <w:tcPr>
            <w:tcW w:w="278"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63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634"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r>
      <w:tr w:rsidR="00613F0B" w:rsidRPr="00865A91" w:rsidTr="00865A91">
        <w:trPr>
          <w:trHeight w:val="138"/>
        </w:trPr>
        <w:tc>
          <w:tcPr>
            <w:tcW w:w="276" w:type="pct"/>
            <w:vMerge/>
            <w:tcBorders>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709" w:type="pct"/>
            <w:vMerge/>
            <w:tcBorders>
              <w:left w:val="single" w:sz="4" w:space="0" w:color="auto"/>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p>
        </w:tc>
        <w:tc>
          <w:tcPr>
            <w:tcW w:w="550" w:type="pct"/>
            <w:vMerge/>
            <w:tcBorders>
              <w:left w:val="single" w:sz="4" w:space="0" w:color="auto"/>
              <w:bottom w:val="single" w:sz="4" w:space="0" w:color="auto"/>
              <w:right w:val="single" w:sz="4" w:space="0" w:color="auto"/>
            </w:tcBorders>
            <w:shd w:val="clear" w:color="auto" w:fill="auto"/>
          </w:tcPr>
          <w:p w:rsidR="00613F0B" w:rsidRPr="00865A91" w:rsidRDefault="00613F0B" w:rsidP="00865A91">
            <w:pPr>
              <w:spacing w:after="200"/>
              <w:jc w:val="center"/>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rPr>
                <w:rFonts w:ascii="Arial" w:hAnsi="Arial" w:cs="Arial"/>
                <w:lang w:eastAsia="en-US"/>
              </w:rPr>
            </w:pPr>
            <w:r w:rsidRPr="00865A91">
              <w:rPr>
                <w:rFonts w:ascii="Arial" w:hAnsi="Arial" w:cs="Arial"/>
                <w:lang w:eastAsia="en-US"/>
              </w:rPr>
              <w:t>Внебюджетные источники</w:t>
            </w:r>
          </w:p>
        </w:tc>
        <w:tc>
          <w:tcPr>
            <w:tcW w:w="278"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636" w:type="pct"/>
            <w:vMerge/>
            <w:tcBorders>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634"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r>
      <w:tr w:rsidR="00613F0B" w:rsidRPr="00865A91" w:rsidTr="00865A91">
        <w:trPr>
          <w:trHeight w:val="282"/>
        </w:trPr>
        <w:tc>
          <w:tcPr>
            <w:tcW w:w="276" w:type="pct"/>
            <w:vMerge w:val="restart"/>
            <w:tcBorders>
              <w:top w:val="single" w:sz="4" w:space="0" w:color="auto"/>
              <w:left w:val="single" w:sz="4" w:space="0" w:color="auto"/>
              <w:right w:val="single" w:sz="4" w:space="0" w:color="auto"/>
            </w:tcBorders>
          </w:tcPr>
          <w:p w:rsidR="00613F0B" w:rsidRPr="00865A91" w:rsidRDefault="00613F0B" w:rsidP="00865A91">
            <w:pPr>
              <w:spacing w:after="200"/>
              <w:rPr>
                <w:rFonts w:ascii="Arial" w:hAnsi="Arial" w:cs="Arial"/>
              </w:rPr>
            </w:pPr>
            <w:r w:rsidRPr="00865A91">
              <w:rPr>
                <w:rFonts w:ascii="Arial" w:hAnsi="Arial" w:cs="Arial"/>
              </w:rPr>
              <w:t>Е8.01</w:t>
            </w:r>
          </w:p>
        </w:tc>
        <w:tc>
          <w:tcPr>
            <w:tcW w:w="709" w:type="pct"/>
            <w:vMerge w:val="restart"/>
            <w:tcBorders>
              <w:top w:val="single" w:sz="4" w:space="0" w:color="auto"/>
              <w:left w:val="single" w:sz="4" w:space="0" w:color="auto"/>
              <w:right w:val="single" w:sz="4" w:space="0" w:color="auto"/>
            </w:tcBorders>
            <w:shd w:val="clear" w:color="auto" w:fill="auto"/>
          </w:tcPr>
          <w:p w:rsidR="00613F0B" w:rsidRPr="00865A91" w:rsidRDefault="00613F0B" w:rsidP="00865A91">
            <w:pPr>
              <w:rPr>
                <w:rFonts w:ascii="Arial" w:hAnsi="Arial" w:cs="Arial"/>
              </w:rPr>
            </w:pPr>
            <w:r w:rsidRPr="00865A91">
              <w:rPr>
                <w:rFonts w:ascii="Arial" w:hAnsi="Arial" w:cs="Arial"/>
              </w:rPr>
              <w:t>Мероприятие Е8.01</w:t>
            </w:r>
          </w:p>
          <w:p w:rsidR="00613F0B" w:rsidRPr="00865A91" w:rsidRDefault="00613F0B" w:rsidP="00865A91">
            <w:pPr>
              <w:rPr>
                <w:rFonts w:ascii="Arial" w:hAnsi="Arial" w:cs="Arial"/>
              </w:rPr>
            </w:pPr>
            <w:r w:rsidRPr="00865A91">
              <w:rPr>
                <w:rFonts w:ascii="Arial" w:hAnsi="Arial" w:cs="Arial"/>
              </w:rPr>
              <w:t>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550" w:type="pct"/>
            <w:vMerge w:val="restart"/>
            <w:tcBorders>
              <w:top w:val="single" w:sz="4" w:space="0" w:color="auto"/>
              <w:left w:val="single" w:sz="4" w:space="0" w:color="auto"/>
              <w:right w:val="single" w:sz="4" w:space="0" w:color="auto"/>
            </w:tcBorders>
            <w:shd w:val="clear" w:color="auto" w:fill="auto"/>
          </w:tcPr>
          <w:p w:rsidR="00613F0B" w:rsidRPr="00865A91" w:rsidRDefault="00613F0B" w:rsidP="00865A91">
            <w:pPr>
              <w:spacing w:after="200"/>
              <w:jc w:val="center"/>
              <w:rPr>
                <w:rFonts w:ascii="Arial" w:hAnsi="Arial" w:cs="Arial"/>
              </w:rPr>
            </w:pPr>
            <w:r w:rsidRPr="00865A91">
              <w:rPr>
                <w:rFonts w:ascii="Arial" w:hAnsi="Arial" w:cs="Arial"/>
              </w:rPr>
              <w:t>2021-2025</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rPr>
                <w:rFonts w:ascii="Arial" w:hAnsi="Arial" w:cs="Arial"/>
                <w:lang w:eastAsia="en-US"/>
              </w:rPr>
            </w:pPr>
            <w:r w:rsidRPr="00865A91">
              <w:rPr>
                <w:rFonts w:ascii="Arial" w:hAnsi="Arial" w:cs="Arial"/>
                <w:lang w:eastAsia="en-US"/>
              </w:rPr>
              <w:t>Итого</w:t>
            </w:r>
          </w:p>
        </w:tc>
        <w:tc>
          <w:tcPr>
            <w:tcW w:w="278"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636" w:type="pct"/>
            <w:vMerge w:val="restart"/>
            <w:tcBorders>
              <w:top w:val="single" w:sz="4" w:space="0" w:color="auto"/>
              <w:left w:val="single" w:sz="4" w:space="0" w:color="auto"/>
              <w:right w:val="single" w:sz="4" w:space="0" w:color="auto"/>
            </w:tcBorders>
          </w:tcPr>
          <w:p w:rsidR="00613F0B" w:rsidRPr="00865A91" w:rsidRDefault="00613F0B" w:rsidP="00865A91">
            <w:pPr>
              <w:rPr>
                <w:rFonts w:ascii="Arial" w:hAnsi="Arial" w:cs="Arial"/>
                <w:lang w:eastAsia="en-US"/>
              </w:rPr>
            </w:pPr>
            <w:r w:rsidRPr="00865A91">
              <w:rPr>
                <w:rFonts w:ascii="Arial" w:hAnsi="Arial" w:cs="Arial"/>
                <w:lang w:eastAsia="en-US"/>
              </w:rPr>
              <w:t>Отдел по физической культуре, спорту и работе с молодежью Управления по культуре, спорту и работе с молодежью</w:t>
            </w:r>
          </w:p>
          <w:p w:rsidR="00613F0B" w:rsidRPr="00865A91" w:rsidRDefault="00613F0B" w:rsidP="00865A91">
            <w:pPr>
              <w:rPr>
                <w:rFonts w:ascii="Arial" w:hAnsi="Arial" w:cs="Arial"/>
                <w:lang w:eastAsia="en-US"/>
              </w:rPr>
            </w:pPr>
          </w:p>
          <w:p w:rsidR="00613F0B" w:rsidRPr="00865A91" w:rsidRDefault="00613F0B" w:rsidP="00865A91">
            <w:pPr>
              <w:spacing w:after="200"/>
              <w:rPr>
                <w:rFonts w:ascii="Arial" w:hAnsi="Arial" w:cs="Arial"/>
              </w:rPr>
            </w:pPr>
            <w:r w:rsidRPr="00865A91">
              <w:rPr>
                <w:rFonts w:ascii="Arial" w:hAnsi="Arial" w:cs="Arial"/>
                <w:lang w:eastAsia="en-US"/>
              </w:rPr>
              <w:t>МУ «Молодежный центр Авангард»</w:t>
            </w:r>
          </w:p>
        </w:tc>
        <w:tc>
          <w:tcPr>
            <w:tcW w:w="634"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r>
      <w:tr w:rsidR="00613F0B" w:rsidRPr="00865A91" w:rsidTr="00865A91">
        <w:trPr>
          <w:trHeight w:val="282"/>
        </w:trPr>
        <w:tc>
          <w:tcPr>
            <w:tcW w:w="27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709" w:type="pct"/>
            <w:vMerge/>
            <w:tcBorders>
              <w:left w:val="single" w:sz="4" w:space="0" w:color="auto"/>
              <w:right w:val="single" w:sz="4" w:space="0" w:color="auto"/>
            </w:tcBorders>
            <w:shd w:val="clear" w:color="auto" w:fill="auto"/>
          </w:tcPr>
          <w:p w:rsidR="00613F0B" w:rsidRPr="00865A91" w:rsidRDefault="00613F0B" w:rsidP="00865A91">
            <w:pPr>
              <w:rPr>
                <w:rFonts w:ascii="Arial" w:hAnsi="Arial" w:cs="Arial"/>
              </w:rPr>
            </w:pPr>
          </w:p>
        </w:tc>
        <w:tc>
          <w:tcPr>
            <w:tcW w:w="550" w:type="pct"/>
            <w:vMerge/>
            <w:tcBorders>
              <w:left w:val="single" w:sz="4" w:space="0" w:color="auto"/>
              <w:right w:val="single" w:sz="4" w:space="0" w:color="auto"/>
            </w:tcBorders>
            <w:shd w:val="clear" w:color="auto" w:fill="auto"/>
          </w:tcPr>
          <w:p w:rsidR="00613F0B" w:rsidRPr="00865A91" w:rsidRDefault="00613F0B" w:rsidP="00865A91">
            <w:pPr>
              <w:spacing w:after="200"/>
              <w:jc w:val="center"/>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rPr>
                <w:rFonts w:ascii="Arial" w:hAnsi="Arial" w:cs="Arial"/>
                <w:lang w:eastAsia="en-US"/>
              </w:rPr>
            </w:pPr>
            <w:r w:rsidRPr="00865A91">
              <w:rPr>
                <w:rFonts w:ascii="Arial" w:hAnsi="Arial" w:cs="Arial"/>
                <w:lang w:eastAsia="en-US"/>
              </w:rPr>
              <w:t>Средства бюджета Московской области</w:t>
            </w:r>
          </w:p>
        </w:tc>
        <w:tc>
          <w:tcPr>
            <w:tcW w:w="278"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63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634"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r>
      <w:tr w:rsidR="00613F0B" w:rsidRPr="00865A91" w:rsidTr="00865A91">
        <w:trPr>
          <w:trHeight w:val="282"/>
        </w:trPr>
        <w:tc>
          <w:tcPr>
            <w:tcW w:w="27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709" w:type="pct"/>
            <w:vMerge/>
            <w:tcBorders>
              <w:left w:val="single" w:sz="4" w:space="0" w:color="auto"/>
              <w:right w:val="single" w:sz="4" w:space="0" w:color="auto"/>
            </w:tcBorders>
            <w:shd w:val="clear" w:color="auto" w:fill="auto"/>
          </w:tcPr>
          <w:p w:rsidR="00613F0B" w:rsidRPr="00865A91" w:rsidRDefault="00613F0B" w:rsidP="00865A91">
            <w:pPr>
              <w:rPr>
                <w:rFonts w:ascii="Arial" w:hAnsi="Arial" w:cs="Arial"/>
              </w:rPr>
            </w:pPr>
          </w:p>
        </w:tc>
        <w:tc>
          <w:tcPr>
            <w:tcW w:w="550" w:type="pct"/>
            <w:vMerge/>
            <w:tcBorders>
              <w:left w:val="single" w:sz="4" w:space="0" w:color="auto"/>
              <w:right w:val="single" w:sz="4" w:space="0" w:color="auto"/>
            </w:tcBorders>
            <w:shd w:val="clear" w:color="auto" w:fill="auto"/>
          </w:tcPr>
          <w:p w:rsidR="00613F0B" w:rsidRPr="00865A91" w:rsidRDefault="00613F0B" w:rsidP="00865A91">
            <w:pPr>
              <w:spacing w:after="200"/>
              <w:jc w:val="center"/>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rPr>
                <w:rFonts w:ascii="Arial" w:hAnsi="Arial" w:cs="Arial"/>
                <w:lang w:eastAsia="en-US"/>
              </w:rPr>
            </w:pPr>
            <w:r w:rsidRPr="00865A91">
              <w:rPr>
                <w:rFonts w:ascii="Arial" w:hAnsi="Arial" w:cs="Arial"/>
                <w:lang w:eastAsia="en-US"/>
              </w:rPr>
              <w:t>Средства федерального бюджета</w:t>
            </w:r>
          </w:p>
        </w:tc>
        <w:tc>
          <w:tcPr>
            <w:tcW w:w="278"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63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634"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r>
      <w:tr w:rsidR="00613F0B" w:rsidRPr="00865A91" w:rsidTr="00865A91">
        <w:trPr>
          <w:trHeight w:val="282"/>
        </w:trPr>
        <w:tc>
          <w:tcPr>
            <w:tcW w:w="27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709" w:type="pct"/>
            <w:vMerge/>
            <w:tcBorders>
              <w:left w:val="single" w:sz="4" w:space="0" w:color="auto"/>
              <w:right w:val="single" w:sz="4" w:space="0" w:color="auto"/>
            </w:tcBorders>
            <w:shd w:val="clear" w:color="auto" w:fill="auto"/>
          </w:tcPr>
          <w:p w:rsidR="00613F0B" w:rsidRPr="00865A91" w:rsidRDefault="00613F0B" w:rsidP="00865A91">
            <w:pPr>
              <w:rPr>
                <w:rFonts w:ascii="Arial" w:hAnsi="Arial" w:cs="Arial"/>
              </w:rPr>
            </w:pPr>
          </w:p>
        </w:tc>
        <w:tc>
          <w:tcPr>
            <w:tcW w:w="550" w:type="pct"/>
            <w:vMerge/>
            <w:tcBorders>
              <w:left w:val="single" w:sz="4" w:space="0" w:color="auto"/>
              <w:right w:val="single" w:sz="4" w:space="0" w:color="auto"/>
            </w:tcBorders>
            <w:shd w:val="clear" w:color="auto" w:fill="auto"/>
          </w:tcPr>
          <w:p w:rsidR="00613F0B" w:rsidRPr="00865A91" w:rsidRDefault="00613F0B" w:rsidP="00865A91">
            <w:pPr>
              <w:spacing w:after="200"/>
              <w:jc w:val="center"/>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rPr>
                <w:rFonts w:ascii="Arial" w:hAnsi="Arial" w:cs="Arial"/>
                <w:lang w:eastAsia="en-US"/>
              </w:rPr>
            </w:pPr>
            <w:r w:rsidRPr="00865A91">
              <w:rPr>
                <w:rFonts w:ascii="Arial" w:hAnsi="Arial" w:cs="Arial"/>
                <w:lang w:eastAsia="en-US"/>
              </w:rPr>
              <w:t xml:space="preserve">Средства бюджета городского округа Павловский Посад </w:t>
            </w:r>
          </w:p>
        </w:tc>
        <w:tc>
          <w:tcPr>
            <w:tcW w:w="278"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63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634"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r>
      <w:tr w:rsidR="00613F0B" w:rsidRPr="00865A91" w:rsidTr="00865A91">
        <w:trPr>
          <w:trHeight w:val="282"/>
        </w:trPr>
        <w:tc>
          <w:tcPr>
            <w:tcW w:w="276" w:type="pct"/>
            <w:vMerge/>
            <w:tcBorders>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709" w:type="pct"/>
            <w:vMerge/>
            <w:tcBorders>
              <w:left w:val="single" w:sz="4" w:space="0" w:color="auto"/>
              <w:bottom w:val="single" w:sz="4" w:space="0" w:color="auto"/>
              <w:right w:val="single" w:sz="4" w:space="0" w:color="auto"/>
            </w:tcBorders>
            <w:shd w:val="clear" w:color="auto" w:fill="auto"/>
          </w:tcPr>
          <w:p w:rsidR="00613F0B" w:rsidRPr="00865A91" w:rsidRDefault="00613F0B" w:rsidP="00865A91">
            <w:pPr>
              <w:rPr>
                <w:rFonts w:ascii="Arial" w:hAnsi="Arial" w:cs="Arial"/>
              </w:rPr>
            </w:pPr>
          </w:p>
        </w:tc>
        <w:tc>
          <w:tcPr>
            <w:tcW w:w="550" w:type="pct"/>
            <w:vMerge/>
            <w:tcBorders>
              <w:left w:val="single" w:sz="4" w:space="0" w:color="auto"/>
              <w:bottom w:val="single" w:sz="4" w:space="0" w:color="auto"/>
              <w:right w:val="single" w:sz="4" w:space="0" w:color="auto"/>
            </w:tcBorders>
            <w:shd w:val="clear" w:color="auto" w:fill="auto"/>
          </w:tcPr>
          <w:p w:rsidR="00613F0B" w:rsidRPr="00865A91" w:rsidRDefault="00613F0B" w:rsidP="00865A91">
            <w:pPr>
              <w:spacing w:after="200"/>
              <w:jc w:val="center"/>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rPr>
                <w:rFonts w:ascii="Arial" w:hAnsi="Arial" w:cs="Arial"/>
                <w:lang w:eastAsia="en-US"/>
              </w:rPr>
            </w:pPr>
            <w:r w:rsidRPr="00865A91">
              <w:rPr>
                <w:rFonts w:ascii="Arial" w:hAnsi="Arial" w:cs="Arial"/>
                <w:lang w:eastAsia="en-US"/>
              </w:rPr>
              <w:t>Внебюджетные источники</w:t>
            </w:r>
          </w:p>
        </w:tc>
        <w:tc>
          <w:tcPr>
            <w:tcW w:w="278"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nil"/>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636" w:type="pct"/>
            <w:vMerge/>
            <w:tcBorders>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634" w:type="pct"/>
            <w:vMerge/>
            <w:tcBorders>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r>
      <w:tr w:rsidR="00613F0B" w:rsidRPr="00865A91" w:rsidTr="00865A91">
        <w:trPr>
          <w:trHeight w:val="131"/>
        </w:trPr>
        <w:tc>
          <w:tcPr>
            <w:tcW w:w="276" w:type="pct"/>
            <w:vMerge w:val="restart"/>
            <w:tcBorders>
              <w:top w:val="single" w:sz="4" w:space="0" w:color="auto"/>
              <w:left w:val="single" w:sz="4" w:space="0" w:color="auto"/>
              <w:right w:val="single" w:sz="4" w:space="0" w:color="auto"/>
            </w:tcBorders>
          </w:tcPr>
          <w:p w:rsidR="00613F0B" w:rsidRPr="00865A91" w:rsidRDefault="00613F0B" w:rsidP="00865A91">
            <w:pPr>
              <w:spacing w:after="200"/>
              <w:rPr>
                <w:rFonts w:ascii="Arial" w:hAnsi="Arial" w:cs="Arial"/>
              </w:rPr>
            </w:pPr>
          </w:p>
        </w:tc>
        <w:tc>
          <w:tcPr>
            <w:tcW w:w="709" w:type="pct"/>
            <w:vMerge w:val="restart"/>
            <w:tcBorders>
              <w:top w:val="single" w:sz="4" w:space="0" w:color="auto"/>
              <w:left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Итого по подпрограмме</w:t>
            </w:r>
          </w:p>
        </w:tc>
        <w:tc>
          <w:tcPr>
            <w:tcW w:w="550" w:type="pct"/>
            <w:vMerge w:val="restart"/>
            <w:tcBorders>
              <w:top w:val="single" w:sz="4" w:space="0" w:color="auto"/>
              <w:left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2021-2025</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rPr>
                <w:rFonts w:ascii="Arial" w:hAnsi="Arial" w:cs="Arial"/>
                <w:lang w:eastAsia="en-US"/>
              </w:rPr>
            </w:pPr>
            <w:r w:rsidRPr="00865A91">
              <w:rPr>
                <w:rFonts w:ascii="Arial" w:hAnsi="Arial" w:cs="Arial"/>
                <w:lang w:eastAsia="en-US"/>
              </w:rPr>
              <w:t>Итого</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636" w:type="pct"/>
            <w:vMerge w:val="restart"/>
            <w:tcBorders>
              <w:top w:val="single" w:sz="4" w:space="0" w:color="auto"/>
              <w:left w:val="single" w:sz="4" w:space="0" w:color="auto"/>
              <w:right w:val="single" w:sz="4" w:space="0" w:color="auto"/>
            </w:tcBorders>
          </w:tcPr>
          <w:p w:rsidR="00613F0B" w:rsidRPr="00865A91" w:rsidRDefault="00613F0B" w:rsidP="00865A91">
            <w:pPr>
              <w:spacing w:after="200"/>
              <w:rPr>
                <w:rFonts w:ascii="Arial" w:hAnsi="Arial" w:cs="Arial"/>
              </w:rPr>
            </w:pPr>
          </w:p>
        </w:tc>
        <w:tc>
          <w:tcPr>
            <w:tcW w:w="634" w:type="pct"/>
            <w:vMerge w:val="restart"/>
            <w:tcBorders>
              <w:top w:val="single" w:sz="4" w:space="0" w:color="auto"/>
              <w:left w:val="single" w:sz="4" w:space="0" w:color="auto"/>
              <w:right w:val="single" w:sz="4" w:space="0" w:color="auto"/>
            </w:tcBorders>
          </w:tcPr>
          <w:p w:rsidR="00613F0B" w:rsidRPr="00865A91" w:rsidRDefault="00613F0B" w:rsidP="00865A91">
            <w:pPr>
              <w:spacing w:after="200"/>
              <w:rPr>
                <w:rFonts w:ascii="Arial" w:hAnsi="Arial" w:cs="Arial"/>
              </w:rPr>
            </w:pPr>
          </w:p>
        </w:tc>
      </w:tr>
      <w:tr w:rsidR="00613F0B" w:rsidRPr="00865A91" w:rsidTr="00865A91">
        <w:trPr>
          <w:trHeight w:val="131"/>
        </w:trPr>
        <w:tc>
          <w:tcPr>
            <w:tcW w:w="27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709" w:type="pct"/>
            <w:vMerge/>
            <w:tcBorders>
              <w:left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p>
        </w:tc>
        <w:tc>
          <w:tcPr>
            <w:tcW w:w="550" w:type="pct"/>
            <w:vMerge/>
            <w:tcBorders>
              <w:left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rPr>
                <w:rFonts w:ascii="Arial" w:hAnsi="Arial" w:cs="Arial"/>
                <w:lang w:eastAsia="en-US"/>
              </w:rPr>
            </w:pPr>
            <w:r w:rsidRPr="00865A91">
              <w:rPr>
                <w:rFonts w:ascii="Arial" w:hAnsi="Arial" w:cs="Arial"/>
                <w:lang w:eastAsia="en-US"/>
              </w:rPr>
              <w:t>Средства бюджета Московской области</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63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634"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r>
      <w:tr w:rsidR="00613F0B" w:rsidRPr="00865A91" w:rsidTr="00865A91">
        <w:trPr>
          <w:trHeight w:val="131"/>
        </w:trPr>
        <w:tc>
          <w:tcPr>
            <w:tcW w:w="27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709" w:type="pct"/>
            <w:vMerge/>
            <w:tcBorders>
              <w:left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p>
        </w:tc>
        <w:tc>
          <w:tcPr>
            <w:tcW w:w="550" w:type="pct"/>
            <w:vMerge/>
            <w:tcBorders>
              <w:left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rPr>
                <w:rFonts w:ascii="Arial" w:hAnsi="Arial" w:cs="Arial"/>
                <w:lang w:eastAsia="en-US"/>
              </w:rPr>
            </w:pPr>
            <w:r w:rsidRPr="00865A91">
              <w:rPr>
                <w:rFonts w:ascii="Arial" w:hAnsi="Arial" w:cs="Arial"/>
                <w:lang w:eastAsia="en-US"/>
              </w:rPr>
              <w:t>Средства федерального бюджета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63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634"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r>
      <w:tr w:rsidR="00613F0B" w:rsidRPr="00865A91" w:rsidTr="00865A91">
        <w:trPr>
          <w:trHeight w:val="131"/>
        </w:trPr>
        <w:tc>
          <w:tcPr>
            <w:tcW w:w="27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709" w:type="pct"/>
            <w:vMerge/>
            <w:tcBorders>
              <w:left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p>
        </w:tc>
        <w:tc>
          <w:tcPr>
            <w:tcW w:w="550" w:type="pct"/>
            <w:vMerge/>
            <w:tcBorders>
              <w:left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rPr>
                <w:rFonts w:ascii="Arial" w:hAnsi="Arial" w:cs="Arial"/>
                <w:lang w:eastAsia="en-US"/>
              </w:rPr>
            </w:pPr>
            <w:r w:rsidRPr="00865A91">
              <w:rPr>
                <w:rFonts w:ascii="Arial" w:hAnsi="Arial" w:cs="Arial"/>
                <w:lang w:eastAsia="en-US"/>
              </w:rPr>
              <w:t xml:space="preserve">Средства бюджета городского округа Павловский Посад </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636"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c>
          <w:tcPr>
            <w:tcW w:w="634" w:type="pct"/>
            <w:vMerge/>
            <w:tcBorders>
              <w:left w:val="single" w:sz="4" w:space="0" w:color="auto"/>
              <w:right w:val="single" w:sz="4" w:space="0" w:color="auto"/>
            </w:tcBorders>
          </w:tcPr>
          <w:p w:rsidR="00613F0B" w:rsidRPr="00865A91" w:rsidRDefault="00613F0B" w:rsidP="00865A91">
            <w:pPr>
              <w:spacing w:after="200"/>
              <w:rPr>
                <w:rFonts w:ascii="Arial" w:hAnsi="Arial" w:cs="Arial"/>
              </w:rPr>
            </w:pPr>
          </w:p>
        </w:tc>
      </w:tr>
      <w:tr w:rsidR="00613F0B" w:rsidRPr="00865A91" w:rsidTr="00865A91">
        <w:trPr>
          <w:trHeight w:val="131"/>
        </w:trPr>
        <w:tc>
          <w:tcPr>
            <w:tcW w:w="276" w:type="pct"/>
            <w:vMerge/>
            <w:tcBorders>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709" w:type="pct"/>
            <w:vMerge/>
            <w:tcBorders>
              <w:left w:val="single" w:sz="4" w:space="0" w:color="auto"/>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p>
        </w:tc>
        <w:tc>
          <w:tcPr>
            <w:tcW w:w="550" w:type="pct"/>
            <w:vMerge/>
            <w:tcBorders>
              <w:left w:val="single" w:sz="4" w:space="0" w:color="auto"/>
              <w:bottom w:val="single" w:sz="4" w:space="0" w:color="auto"/>
              <w:right w:val="single" w:sz="4" w:space="0" w:color="auto"/>
            </w:tcBorders>
            <w:shd w:val="clear" w:color="auto" w:fill="auto"/>
          </w:tcPr>
          <w:p w:rsidR="00613F0B" w:rsidRPr="00865A91" w:rsidRDefault="00613F0B" w:rsidP="00865A91">
            <w:pPr>
              <w:spacing w:after="200"/>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rPr>
                <w:rFonts w:ascii="Arial" w:hAnsi="Arial" w:cs="Arial"/>
                <w:lang w:eastAsia="en-US"/>
              </w:rPr>
            </w:pPr>
            <w:r w:rsidRPr="00865A91">
              <w:rPr>
                <w:rFonts w:ascii="Arial" w:hAnsi="Arial" w:cs="Arial"/>
                <w:lang w:eastAsia="en-US"/>
              </w:rPr>
              <w:t>Внебюджетные источники</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13F0B" w:rsidRPr="00865A91" w:rsidRDefault="00613F0B" w:rsidP="00865A91">
            <w:pPr>
              <w:spacing w:after="200" w:line="276" w:lineRule="auto"/>
              <w:rPr>
                <w:rFonts w:ascii="Arial" w:hAnsi="Arial" w:cs="Arial"/>
                <w:lang w:eastAsia="en-US"/>
              </w:rPr>
            </w:pPr>
            <w:r w:rsidRPr="00865A91">
              <w:rPr>
                <w:rFonts w:ascii="Arial" w:hAnsi="Arial" w:cs="Arial"/>
              </w:rPr>
              <w:t>0,0</w:t>
            </w:r>
          </w:p>
        </w:tc>
        <w:tc>
          <w:tcPr>
            <w:tcW w:w="636" w:type="pct"/>
            <w:vMerge/>
            <w:tcBorders>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c>
          <w:tcPr>
            <w:tcW w:w="634" w:type="pct"/>
            <w:vMerge/>
            <w:tcBorders>
              <w:left w:val="single" w:sz="4" w:space="0" w:color="auto"/>
              <w:bottom w:val="single" w:sz="4" w:space="0" w:color="auto"/>
              <w:right w:val="single" w:sz="4" w:space="0" w:color="auto"/>
            </w:tcBorders>
          </w:tcPr>
          <w:p w:rsidR="00613F0B" w:rsidRPr="00865A91" w:rsidRDefault="00613F0B" w:rsidP="00865A91">
            <w:pPr>
              <w:spacing w:after="200"/>
              <w:rPr>
                <w:rFonts w:ascii="Arial" w:hAnsi="Arial" w:cs="Arial"/>
              </w:rPr>
            </w:pPr>
          </w:p>
        </w:tc>
      </w:tr>
    </w:tbl>
    <w:p w:rsidR="00613F0B" w:rsidRPr="00865A91" w:rsidRDefault="00613F0B" w:rsidP="00865A91">
      <w:pPr>
        <w:spacing w:after="200" w:line="276" w:lineRule="auto"/>
        <w:rPr>
          <w:rFonts w:ascii="Arial" w:hAnsi="Arial" w:cs="Arial"/>
          <w:lang w:eastAsia="en-US"/>
        </w:rPr>
      </w:pPr>
    </w:p>
    <w:p w:rsidR="00613F0B" w:rsidRPr="00865A91" w:rsidRDefault="00613F0B" w:rsidP="00865A91">
      <w:pPr>
        <w:autoSpaceDE w:val="0"/>
        <w:autoSpaceDN w:val="0"/>
        <w:adjustRightInd w:val="0"/>
        <w:jc w:val="both"/>
        <w:outlineLvl w:val="0"/>
        <w:rPr>
          <w:rFonts w:ascii="Arial" w:hAnsi="Arial" w:cs="Arial"/>
        </w:rPr>
      </w:pPr>
    </w:p>
    <w:sectPr w:rsidR="00613F0B" w:rsidRPr="00865A91" w:rsidSect="00865A91">
      <w:footerReference w:type="default" r:id="rId18"/>
      <w:pgSz w:w="16839" w:h="11907" w:orient="landscape" w:code="9"/>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F0B" w:rsidRDefault="00613F0B" w:rsidP="00E477C4">
      <w:r>
        <w:separator/>
      </w:r>
    </w:p>
  </w:endnote>
  <w:endnote w:type="continuationSeparator" w:id="0">
    <w:p w:rsidR="00613F0B" w:rsidRDefault="00613F0B" w:rsidP="00E4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ambria Math"/>
    <w:panose1 w:val="00000400000000000000"/>
    <w:charset w:val="00"/>
    <w:family w:val="roman"/>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T Sans">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F0B" w:rsidRDefault="00613F0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F0B" w:rsidRDefault="00613F0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F0B" w:rsidRDefault="00613F0B" w:rsidP="00E477C4">
      <w:r>
        <w:separator/>
      </w:r>
    </w:p>
  </w:footnote>
  <w:footnote w:type="continuationSeparator" w:id="0">
    <w:p w:rsidR="00613F0B" w:rsidRDefault="00613F0B" w:rsidP="00E477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styleLink w:val="3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4" w15:restartNumberingAfterBreak="0">
    <w:nsid w:val="1CB758C8"/>
    <w:multiLevelType w:val="hybridMultilevel"/>
    <w:tmpl w:val="C18E1416"/>
    <w:lvl w:ilvl="0" w:tplc="83C0F1A4">
      <w:start w:val="1"/>
      <w:numFmt w:val="decimal"/>
      <w:lvlText w:val="%1."/>
      <w:lvlJc w:val="left"/>
      <w:pPr>
        <w:ind w:left="1506" w:hanging="360"/>
      </w:pPr>
      <w:rPr>
        <w:rFonts w:cs="Times New Roman" w:hint="default"/>
        <w:sz w:val="24"/>
      </w:rPr>
    </w:lvl>
    <w:lvl w:ilvl="1" w:tplc="04190019" w:tentative="1">
      <w:start w:val="1"/>
      <w:numFmt w:val="lowerLetter"/>
      <w:lvlText w:val="%2."/>
      <w:lvlJc w:val="left"/>
      <w:pPr>
        <w:ind w:left="2226" w:hanging="360"/>
      </w:pPr>
      <w:rPr>
        <w:rFonts w:cs="Times New Roman"/>
      </w:rPr>
    </w:lvl>
    <w:lvl w:ilvl="2" w:tplc="0419001B" w:tentative="1">
      <w:start w:val="1"/>
      <w:numFmt w:val="lowerRoman"/>
      <w:lvlText w:val="%3."/>
      <w:lvlJc w:val="right"/>
      <w:pPr>
        <w:ind w:left="2946" w:hanging="180"/>
      </w:pPr>
      <w:rPr>
        <w:rFonts w:cs="Times New Roman"/>
      </w:rPr>
    </w:lvl>
    <w:lvl w:ilvl="3" w:tplc="0419000F" w:tentative="1">
      <w:start w:val="1"/>
      <w:numFmt w:val="decimal"/>
      <w:lvlText w:val="%4."/>
      <w:lvlJc w:val="left"/>
      <w:pPr>
        <w:ind w:left="3666" w:hanging="360"/>
      </w:pPr>
      <w:rPr>
        <w:rFonts w:cs="Times New Roman"/>
      </w:rPr>
    </w:lvl>
    <w:lvl w:ilvl="4" w:tplc="04190019" w:tentative="1">
      <w:start w:val="1"/>
      <w:numFmt w:val="lowerLetter"/>
      <w:lvlText w:val="%5."/>
      <w:lvlJc w:val="left"/>
      <w:pPr>
        <w:ind w:left="4386" w:hanging="360"/>
      </w:pPr>
      <w:rPr>
        <w:rFonts w:cs="Times New Roman"/>
      </w:rPr>
    </w:lvl>
    <w:lvl w:ilvl="5" w:tplc="0419001B" w:tentative="1">
      <w:start w:val="1"/>
      <w:numFmt w:val="lowerRoman"/>
      <w:lvlText w:val="%6."/>
      <w:lvlJc w:val="right"/>
      <w:pPr>
        <w:ind w:left="5106" w:hanging="180"/>
      </w:pPr>
      <w:rPr>
        <w:rFonts w:cs="Times New Roman"/>
      </w:rPr>
    </w:lvl>
    <w:lvl w:ilvl="6" w:tplc="0419000F" w:tentative="1">
      <w:start w:val="1"/>
      <w:numFmt w:val="decimal"/>
      <w:lvlText w:val="%7."/>
      <w:lvlJc w:val="left"/>
      <w:pPr>
        <w:ind w:left="5826" w:hanging="360"/>
      </w:pPr>
      <w:rPr>
        <w:rFonts w:cs="Times New Roman"/>
      </w:rPr>
    </w:lvl>
    <w:lvl w:ilvl="7" w:tplc="04190019" w:tentative="1">
      <w:start w:val="1"/>
      <w:numFmt w:val="lowerLetter"/>
      <w:lvlText w:val="%8."/>
      <w:lvlJc w:val="left"/>
      <w:pPr>
        <w:ind w:left="6546" w:hanging="360"/>
      </w:pPr>
      <w:rPr>
        <w:rFonts w:cs="Times New Roman"/>
      </w:rPr>
    </w:lvl>
    <w:lvl w:ilvl="8" w:tplc="0419001B" w:tentative="1">
      <w:start w:val="1"/>
      <w:numFmt w:val="lowerRoman"/>
      <w:lvlText w:val="%9."/>
      <w:lvlJc w:val="right"/>
      <w:pPr>
        <w:ind w:left="7266" w:hanging="180"/>
      </w:pPr>
      <w:rPr>
        <w:rFonts w:cs="Times New Roman"/>
      </w:rPr>
    </w:lvl>
  </w:abstractNum>
  <w:abstractNum w:abstractNumId="5" w15:restartNumberingAfterBreak="0">
    <w:nsid w:val="1F745382"/>
    <w:multiLevelType w:val="multilevel"/>
    <w:tmpl w:val="CBAE711A"/>
    <w:styleLink w:val="111"/>
    <w:lvl w:ilvl="0">
      <w:start w:val="1"/>
      <w:numFmt w:val="decimal"/>
      <w:lvlText w:val="%1."/>
      <w:lvlJc w:val="left"/>
      <w:pPr>
        <w:tabs>
          <w:tab w:val="num" w:pos="625"/>
        </w:tabs>
        <w:ind w:left="625" w:hanging="625"/>
      </w:pPr>
      <w:rPr>
        <w:rFonts w:hint="default"/>
      </w:rPr>
    </w:lvl>
    <w:lvl w:ilvl="1">
      <w:start w:val="1"/>
      <w:numFmt w:val="decimal"/>
      <w:lvlText w:val="%1.%2."/>
      <w:lvlJc w:val="left"/>
      <w:pPr>
        <w:tabs>
          <w:tab w:val="num" w:pos="1331"/>
        </w:tabs>
        <w:ind w:left="1331" w:hanging="625"/>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6" w15:restartNumberingAfterBreak="0">
    <w:nsid w:val="239B1CE6"/>
    <w:multiLevelType w:val="singleLevel"/>
    <w:tmpl w:val="0419000F"/>
    <w:styleLink w:val="12"/>
    <w:lvl w:ilvl="0">
      <w:start w:val="4"/>
      <w:numFmt w:val="decimal"/>
      <w:lvlText w:val="%1."/>
      <w:lvlJc w:val="left"/>
      <w:pPr>
        <w:tabs>
          <w:tab w:val="num" w:pos="360"/>
        </w:tabs>
        <w:ind w:left="360" w:hanging="360"/>
      </w:pPr>
      <w:rPr>
        <w:rFonts w:cs="Times New Roman" w:hint="default"/>
      </w:rPr>
    </w:lvl>
  </w:abstractNum>
  <w:abstractNum w:abstractNumId="7"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8" w15:restartNumberingAfterBreak="0">
    <w:nsid w:val="35BE085B"/>
    <w:multiLevelType w:val="multilevel"/>
    <w:tmpl w:val="9A926AEA"/>
    <w:lvl w:ilvl="0">
      <w:start w:val="1"/>
      <w:numFmt w:val="upperRoman"/>
      <w:pStyle w:val="10"/>
      <w:lvlText w:val="%1."/>
      <w:lvlJc w:val="left"/>
      <w:pPr>
        <w:tabs>
          <w:tab w:val="num" w:pos="1985"/>
        </w:tabs>
        <w:ind w:left="1985" w:hanging="851"/>
      </w:pPr>
      <w:rPr>
        <w:rFonts w:cs="Times New Roman"/>
      </w:rPr>
    </w:lvl>
    <w:lvl w:ilvl="1">
      <w:start w:val="1"/>
      <w:numFmt w:val="decimal"/>
      <w:pStyle w:val="2"/>
      <w:isLgl/>
      <w:lvlText w:val="%1.%2."/>
      <w:lvlJc w:val="left"/>
      <w:pPr>
        <w:tabs>
          <w:tab w:val="num" w:pos="1844"/>
        </w:tabs>
        <w:ind w:left="1844" w:hanging="851"/>
      </w:pPr>
      <w:rPr>
        <w:rFonts w:cs="Times New Roman"/>
      </w:rPr>
    </w:lvl>
    <w:lvl w:ilvl="2">
      <w:start w:val="1"/>
      <w:numFmt w:val="decimal"/>
      <w:lvlRestart w:val="0"/>
      <w:pStyle w:val="3"/>
      <w:isLgl/>
      <w:lvlText w:val="%1.%2.%3."/>
      <w:lvlJc w:val="left"/>
      <w:pPr>
        <w:tabs>
          <w:tab w:val="num" w:pos="1985"/>
        </w:tabs>
        <w:ind w:left="851" w:firstLine="283"/>
      </w:pPr>
      <w:rPr>
        <w:rFonts w:cs="Times New Roman"/>
      </w:rPr>
    </w:lvl>
    <w:lvl w:ilvl="3">
      <w:start w:val="1"/>
      <w:numFmt w:val="decimal"/>
      <w:lvlRestart w:val="0"/>
      <w:pStyle w:val="4"/>
      <w:isLgl/>
      <w:lvlText w:val="%1.%2.%3.%4."/>
      <w:lvlJc w:val="left"/>
      <w:pPr>
        <w:tabs>
          <w:tab w:val="num" w:pos="1985"/>
        </w:tabs>
        <w:ind w:left="1985" w:hanging="851"/>
      </w:pPr>
      <w:rPr>
        <w:rFonts w:cs="Times New Roman"/>
      </w:rPr>
    </w:lvl>
    <w:lvl w:ilvl="4">
      <w:start w:val="1"/>
      <w:numFmt w:val="decimal"/>
      <w:isLgl/>
      <w:lvlText w:val="%1.%2.%3.%4.%5."/>
      <w:lvlJc w:val="left"/>
      <w:pPr>
        <w:tabs>
          <w:tab w:val="num" w:pos="2835"/>
        </w:tabs>
        <w:ind w:left="2835" w:hanging="1080"/>
      </w:pPr>
      <w:rPr>
        <w:rFonts w:cs="Times New Roman"/>
      </w:rPr>
    </w:lvl>
    <w:lvl w:ilvl="5">
      <w:start w:val="1"/>
      <w:numFmt w:val="decimal"/>
      <w:isLgl/>
      <w:lvlText w:val="%1.%2.%3.%4.%5.%6."/>
      <w:lvlJc w:val="left"/>
      <w:pPr>
        <w:tabs>
          <w:tab w:val="num" w:pos="3042"/>
        </w:tabs>
        <w:ind w:left="3042" w:hanging="1080"/>
      </w:pPr>
      <w:rPr>
        <w:rFonts w:cs="Times New Roman"/>
      </w:rPr>
    </w:lvl>
    <w:lvl w:ilvl="6">
      <w:start w:val="1"/>
      <w:numFmt w:val="decimal"/>
      <w:isLgl/>
      <w:lvlText w:val="%1.%2.%3.%4.%5.%6.%7."/>
      <w:lvlJc w:val="left"/>
      <w:pPr>
        <w:tabs>
          <w:tab w:val="num" w:pos="3609"/>
        </w:tabs>
        <w:ind w:left="3609" w:hanging="1440"/>
      </w:pPr>
      <w:rPr>
        <w:rFonts w:cs="Times New Roman"/>
      </w:rPr>
    </w:lvl>
    <w:lvl w:ilvl="7">
      <w:start w:val="1"/>
      <w:numFmt w:val="decimal"/>
      <w:isLgl/>
      <w:lvlText w:val="%1.%2.%3.%4.%5.%6.%7.%8."/>
      <w:lvlJc w:val="left"/>
      <w:pPr>
        <w:tabs>
          <w:tab w:val="num" w:pos="3816"/>
        </w:tabs>
        <w:ind w:left="3816" w:hanging="1440"/>
      </w:pPr>
      <w:rPr>
        <w:rFonts w:cs="Times New Roman"/>
      </w:rPr>
    </w:lvl>
    <w:lvl w:ilvl="8">
      <w:start w:val="1"/>
      <w:numFmt w:val="decimal"/>
      <w:isLgl/>
      <w:lvlText w:val="%1.%2.%3.%4.%5.%6.%7.%8.%9."/>
      <w:lvlJc w:val="left"/>
      <w:pPr>
        <w:tabs>
          <w:tab w:val="num" w:pos="4383"/>
        </w:tabs>
        <w:ind w:left="4383" w:hanging="1800"/>
      </w:pPr>
      <w:rPr>
        <w:rFonts w:cs="Times New Roman"/>
      </w:rPr>
    </w:lvl>
  </w:abstractNum>
  <w:abstractNum w:abstractNumId="9" w15:restartNumberingAfterBreak="0">
    <w:nsid w:val="3EDA7D72"/>
    <w:multiLevelType w:val="multilevel"/>
    <w:tmpl w:val="0419001F"/>
    <w:styleLink w:val="20"/>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2526A5A"/>
    <w:multiLevelType w:val="hybridMultilevel"/>
    <w:tmpl w:val="90465FBA"/>
    <w:styleLink w:val="23"/>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5F110F"/>
    <w:multiLevelType w:val="hybridMultilevel"/>
    <w:tmpl w:val="478E9E9E"/>
    <w:styleLink w:val="13"/>
    <w:lvl w:ilvl="0" w:tplc="DA7C6A80">
      <w:start w:val="1"/>
      <w:numFmt w:val="bullet"/>
      <w:lvlText w:val="−"/>
      <w:lvlJc w:val="left"/>
      <w:pPr>
        <w:ind w:left="1259" w:hanging="360"/>
      </w:pPr>
      <w:rPr>
        <w:rFonts w:ascii="Calibri" w:hAnsi="Calibri"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5D3C0B24"/>
    <w:multiLevelType w:val="hybridMultilevel"/>
    <w:tmpl w:val="C4EAB880"/>
    <w:styleLink w:val="2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E5D7030"/>
    <w:multiLevelType w:val="hybridMultilevel"/>
    <w:tmpl w:val="90465FBA"/>
    <w:styleLink w:val="2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F516514"/>
    <w:multiLevelType w:val="hybridMultilevel"/>
    <w:tmpl w:val="D216245C"/>
    <w:styleLink w:val="3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FBD1731"/>
    <w:multiLevelType w:val="multilevel"/>
    <w:tmpl w:val="0419001F"/>
    <w:styleLink w:val="30"/>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580339"/>
    <w:multiLevelType w:val="hybridMultilevel"/>
    <w:tmpl w:val="7B48DC58"/>
    <w:styleLink w:val="2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EE663C"/>
    <w:multiLevelType w:val="hybridMultilevel"/>
    <w:tmpl w:val="2FCAC302"/>
    <w:styleLink w:val="33"/>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990091C"/>
    <w:multiLevelType w:val="hybridMultilevel"/>
    <w:tmpl w:val="3E78074C"/>
    <w:styleLink w:val="3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D60B8A"/>
    <w:multiLevelType w:val="hybridMultilevel"/>
    <w:tmpl w:val="90465FBA"/>
    <w:styleLink w:val="1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E26F6C"/>
    <w:multiLevelType w:val="hybridMultilevel"/>
    <w:tmpl w:val="926CAFBA"/>
    <w:lvl w:ilvl="0" w:tplc="A32ECD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D3B21CA"/>
    <w:multiLevelType w:val="multilevel"/>
    <w:tmpl w:val="1310C922"/>
    <w:styleLink w:val="22"/>
    <w:lvl w:ilvl="0">
      <w:start w:val="1"/>
      <w:numFmt w:val="decimal"/>
      <w:lvlText w:val="%1."/>
      <w:lvlJc w:val="left"/>
      <w:pPr>
        <w:tabs>
          <w:tab w:val="num" w:pos="380"/>
        </w:tabs>
        <w:ind w:left="380" w:hanging="380"/>
      </w:pPr>
      <w:rPr>
        <w:rFonts w:hint="default"/>
      </w:rPr>
    </w:lvl>
    <w:lvl w:ilvl="1">
      <w:start w:val="1"/>
      <w:numFmt w:val="decimal"/>
      <w:lvlText w:val="%1.%2."/>
      <w:lvlJc w:val="left"/>
      <w:pPr>
        <w:tabs>
          <w:tab w:val="num" w:pos="1086"/>
        </w:tabs>
        <w:ind w:left="1086" w:hanging="38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9"/>
  </w:num>
  <w:num w:numId="6">
    <w:abstractNumId w:val="10"/>
  </w:num>
  <w:num w:numId="7">
    <w:abstractNumId w:val="13"/>
  </w:num>
  <w:num w:numId="8">
    <w:abstractNumId w:val="16"/>
  </w:num>
  <w:num w:numId="9">
    <w:abstractNumId w:val="6"/>
  </w:num>
  <w:num w:numId="10">
    <w:abstractNumId w:val="5"/>
  </w:num>
  <w:num w:numId="11">
    <w:abstractNumId w:val="22"/>
  </w:num>
  <w:num w:numId="12">
    <w:abstractNumId w:val="19"/>
  </w:num>
  <w:num w:numId="13">
    <w:abstractNumId w:val="17"/>
  </w:num>
  <w:num w:numId="14">
    <w:abstractNumId w:val="1"/>
  </w:num>
  <w:num w:numId="15">
    <w:abstractNumId w:val="21"/>
  </w:num>
  <w:num w:numId="16">
    <w:abstractNumId w:val="4"/>
  </w:num>
  <w:num w:numId="17">
    <w:abstractNumId w:val="12"/>
  </w:num>
  <w:num w:numId="18">
    <w:abstractNumId w:val="11"/>
  </w:num>
  <w:num w:numId="19">
    <w:abstractNumId w:val="18"/>
  </w:num>
  <w:num w:numId="20">
    <w:abstractNumId w:val="20"/>
  </w:num>
  <w:num w:numId="21">
    <w:abstractNumId w:val="14"/>
  </w:num>
  <w:num w:numId="22">
    <w:abstractNumId w:val="1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FB"/>
    <w:rsid w:val="0000111D"/>
    <w:rsid w:val="00003868"/>
    <w:rsid w:val="0000549C"/>
    <w:rsid w:val="00010252"/>
    <w:rsid w:val="000106E4"/>
    <w:rsid w:val="00010A91"/>
    <w:rsid w:val="000143B6"/>
    <w:rsid w:val="00020B14"/>
    <w:rsid w:val="00020C6A"/>
    <w:rsid w:val="000220A2"/>
    <w:rsid w:val="00026785"/>
    <w:rsid w:val="00027A27"/>
    <w:rsid w:val="00030F33"/>
    <w:rsid w:val="0003421E"/>
    <w:rsid w:val="000353AE"/>
    <w:rsid w:val="00036B10"/>
    <w:rsid w:val="000373F7"/>
    <w:rsid w:val="0004045C"/>
    <w:rsid w:val="0004140C"/>
    <w:rsid w:val="0004306B"/>
    <w:rsid w:val="00046AA2"/>
    <w:rsid w:val="0005157E"/>
    <w:rsid w:val="00051894"/>
    <w:rsid w:val="00051B7B"/>
    <w:rsid w:val="00051E60"/>
    <w:rsid w:val="00051F0D"/>
    <w:rsid w:val="00052025"/>
    <w:rsid w:val="00053229"/>
    <w:rsid w:val="000542A1"/>
    <w:rsid w:val="000549D7"/>
    <w:rsid w:val="00054FE2"/>
    <w:rsid w:val="00055FC3"/>
    <w:rsid w:val="00056A9D"/>
    <w:rsid w:val="00057E21"/>
    <w:rsid w:val="000601B0"/>
    <w:rsid w:val="000602B0"/>
    <w:rsid w:val="00064522"/>
    <w:rsid w:val="00066EFF"/>
    <w:rsid w:val="00067EE2"/>
    <w:rsid w:val="00071224"/>
    <w:rsid w:val="00071AE1"/>
    <w:rsid w:val="000723D9"/>
    <w:rsid w:val="000727AC"/>
    <w:rsid w:val="00074226"/>
    <w:rsid w:val="00076AC7"/>
    <w:rsid w:val="00083935"/>
    <w:rsid w:val="00085513"/>
    <w:rsid w:val="00086A7B"/>
    <w:rsid w:val="00087434"/>
    <w:rsid w:val="000925D0"/>
    <w:rsid w:val="00092A81"/>
    <w:rsid w:val="00094144"/>
    <w:rsid w:val="0009523F"/>
    <w:rsid w:val="000959B4"/>
    <w:rsid w:val="000961F2"/>
    <w:rsid w:val="000A04EA"/>
    <w:rsid w:val="000A20A0"/>
    <w:rsid w:val="000A2B36"/>
    <w:rsid w:val="000A3FE5"/>
    <w:rsid w:val="000A49BF"/>
    <w:rsid w:val="000A648D"/>
    <w:rsid w:val="000B06A5"/>
    <w:rsid w:val="000B1105"/>
    <w:rsid w:val="000B18F2"/>
    <w:rsid w:val="000B6C18"/>
    <w:rsid w:val="000B7791"/>
    <w:rsid w:val="000B7D3B"/>
    <w:rsid w:val="000C32F1"/>
    <w:rsid w:val="000C44C6"/>
    <w:rsid w:val="000D0A88"/>
    <w:rsid w:val="000D132A"/>
    <w:rsid w:val="000D19E3"/>
    <w:rsid w:val="000D3C5A"/>
    <w:rsid w:val="000D401A"/>
    <w:rsid w:val="000D4076"/>
    <w:rsid w:val="000D4802"/>
    <w:rsid w:val="000D7C9F"/>
    <w:rsid w:val="000E0B5F"/>
    <w:rsid w:val="000E1409"/>
    <w:rsid w:val="000E2679"/>
    <w:rsid w:val="000E2E8D"/>
    <w:rsid w:val="000F06B1"/>
    <w:rsid w:val="000F07FB"/>
    <w:rsid w:val="000F0CF7"/>
    <w:rsid w:val="000F1A03"/>
    <w:rsid w:val="000F37C1"/>
    <w:rsid w:val="000F47DE"/>
    <w:rsid w:val="000F5769"/>
    <w:rsid w:val="00100068"/>
    <w:rsid w:val="00102053"/>
    <w:rsid w:val="0010285E"/>
    <w:rsid w:val="001042F6"/>
    <w:rsid w:val="00106EB4"/>
    <w:rsid w:val="00113ACA"/>
    <w:rsid w:val="00113DD2"/>
    <w:rsid w:val="00113FCC"/>
    <w:rsid w:val="001162A7"/>
    <w:rsid w:val="00123B03"/>
    <w:rsid w:val="001268DD"/>
    <w:rsid w:val="00126EB5"/>
    <w:rsid w:val="001275B5"/>
    <w:rsid w:val="00130E43"/>
    <w:rsid w:val="00131499"/>
    <w:rsid w:val="001407C7"/>
    <w:rsid w:val="0014218E"/>
    <w:rsid w:val="001431BD"/>
    <w:rsid w:val="0014361C"/>
    <w:rsid w:val="00143CE1"/>
    <w:rsid w:val="00144043"/>
    <w:rsid w:val="001451E5"/>
    <w:rsid w:val="00145AD8"/>
    <w:rsid w:val="001465D1"/>
    <w:rsid w:val="00147895"/>
    <w:rsid w:val="00147BB0"/>
    <w:rsid w:val="00150179"/>
    <w:rsid w:val="00154553"/>
    <w:rsid w:val="00161E32"/>
    <w:rsid w:val="00162A7D"/>
    <w:rsid w:val="00164368"/>
    <w:rsid w:val="00164A01"/>
    <w:rsid w:val="001655DA"/>
    <w:rsid w:val="00167FEB"/>
    <w:rsid w:val="0017176D"/>
    <w:rsid w:val="00171813"/>
    <w:rsid w:val="00172F34"/>
    <w:rsid w:val="001826C5"/>
    <w:rsid w:val="00183441"/>
    <w:rsid w:val="00184B5A"/>
    <w:rsid w:val="00186426"/>
    <w:rsid w:val="001873C1"/>
    <w:rsid w:val="00187551"/>
    <w:rsid w:val="001901EF"/>
    <w:rsid w:val="001924C9"/>
    <w:rsid w:val="00194A9D"/>
    <w:rsid w:val="001975B5"/>
    <w:rsid w:val="00197CB2"/>
    <w:rsid w:val="001A06A1"/>
    <w:rsid w:val="001A25C1"/>
    <w:rsid w:val="001A28CC"/>
    <w:rsid w:val="001A75ED"/>
    <w:rsid w:val="001B0621"/>
    <w:rsid w:val="001B098B"/>
    <w:rsid w:val="001B0ECC"/>
    <w:rsid w:val="001B30E9"/>
    <w:rsid w:val="001B32B5"/>
    <w:rsid w:val="001B3E62"/>
    <w:rsid w:val="001B62FB"/>
    <w:rsid w:val="001B6449"/>
    <w:rsid w:val="001B7009"/>
    <w:rsid w:val="001B7205"/>
    <w:rsid w:val="001C010D"/>
    <w:rsid w:val="001C2A7D"/>
    <w:rsid w:val="001C3C0C"/>
    <w:rsid w:val="001C5F54"/>
    <w:rsid w:val="001C607A"/>
    <w:rsid w:val="001C728B"/>
    <w:rsid w:val="001D1813"/>
    <w:rsid w:val="001D5B1B"/>
    <w:rsid w:val="001E01B4"/>
    <w:rsid w:val="001E14B5"/>
    <w:rsid w:val="001E1BDE"/>
    <w:rsid w:val="001E256C"/>
    <w:rsid w:val="001E2FEB"/>
    <w:rsid w:val="001E477B"/>
    <w:rsid w:val="001F7245"/>
    <w:rsid w:val="001F74FB"/>
    <w:rsid w:val="00205771"/>
    <w:rsid w:val="00207294"/>
    <w:rsid w:val="00210E94"/>
    <w:rsid w:val="002135C5"/>
    <w:rsid w:val="002153E6"/>
    <w:rsid w:val="002178CB"/>
    <w:rsid w:val="00221BF5"/>
    <w:rsid w:val="00222FCE"/>
    <w:rsid w:val="00223441"/>
    <w:rsid w:val="00224C7A"/>
    <w:rsid w:val="0022699A"/>
    <w:rsid w:val="00226CBF"/>
    <w:rsid w:val="002304DD"/>
    <w:rsid w:val="002310A9"/>
    <w:rsid w:val="0023286F"/>
    <w:rsid w:val="00233743"/>
    <w:rsid w:val="00235795"/>
    <w:rsid w:val="00236580"/>
    <w:rsid w:val="00241013"/>
    <w:rsid w:val="00241D10"/>
    <w:rsid w:val="00243797"/>
    <w:rsid w:val="00244429"/>
    <w:rsid w:val="00244641"/>
    <w:rsid w:val="0024480E"/>
    <w:rsid w:val="002455A7"/>
    <w:rsid w:val="00246A37"/>
    <w:rsid w:val="00247202"/>
    <w:rsid w:val="00247AD5"/>
    <w:rsid w:val="002523EB"/>
    <w:rsid w:val="0025299D"/>
    <w:rsid w:val="00253D8F"/>
    <w:rsid w:val="00253FFF"/>
    <w:rsid w:val="0025544C"/>
    <w:rsid w:val="0025571D"/>
    <w:rsid w:val="002570B3"/>
    <w:rsid w:val="0026292B"/>
    <w:rsid w:val="00262F6F"/>
    <w:rsid w:val="00263523"/>
    <w:rsid w:val="0026356F"/>
    <w:rsid w:val="0026676C"/>
    <w:rsid w:val="002675B9"/>
    <w:rsid w:val="00267B0E"/>
    <w:rsid w:val="00270396"/>
    <w:rsid w:val="002711BF"/>
    <w:rsid w:val="00271E88"/>
    <w:rsid w:val="00272FAA"/>
    <w:rsid w:val="0027389D"/>
    <w:rsid w:val="00274CC5"/>
    <w:rsid w:val="00275469"/>
    <w:rsid w:val="00275B2E"/>
    <w:rsid w:val="0027749D"/>
    <w:rsid w:val="00283237"/>
    <w:rsid w:val="002835D6"/>
    <w:rsid w:val="00283A38"/>
    <w:rsid w:val="00287843"/>
    <w:rsid w:val="00287A90"/>
    <w:rsid w:val="002920E3"/>
    <w:rsid w:val="00292E4F"/>
    <w:rsid w:val="00294B91"/>
    <w:rsid w:val="00295D1E"/>
    <w:rsid w:val="002967E9"/>
    <w:rsid w:val="00296E8A"/>
    <w:rsid w:val="0029731B"/>
    <w:rsid w:val="002A0627"/>
    <w:rsid w:val="002A1976"/>
    <w:rsid w:val="002A5695"/>
    <w:rsid w:val="002A7AE2"/>
    <w:rsid w:val="002B11AA"/>
    <w:rsid w:val="002B16A2"/>
    <w:rsid w:val="002B3261"/>
    <w:rsid w:val="002B3D4F"/>
    <w:rsid w:val="002B5344"/>
    <w:rsid w:val="002C01B7"/>
    <w:rsid w:val="002C04AE"/>
    <w:rsid w:val="002C0929"/>
    <w:rsid w:val="002C09CB"/>
    <w:rsid w:val="002C3933"/>
    <w:rsid w:val="002C406B"/>
    <w:rsid w:val="002C650D"/>
    <w:rsid w:val="002C7952"/>
    <w:rsid w:val="002C7EA4"/>
    <w:rsid w:val="002D18DD"/>
    <w:rsid w:val="002D20C2"/>
    <w:rsid w:val="002D33F2"/>
    <w:rsid w:val="002D5172"/>
    <w:rsid w:val="002D55E4"/>
    <w:rsid w:val="002D68EB"/>
    <w:rsid w:val="002D6F42"/>
    <w:rsid w:val="002E287D"/>
    <w:rsid w:val="002E333E"/>
    <w:rsid w:val="002E4145"/>
    <w:rsid w:val="002E48A2"/>
    <w:rsid w:val="002E51D8"/>
    <w:rsid w:val="002E5AAF"/>
    <w:rsid w:val="002E64F1"/>
    <w:rsid w:val="002E6910"/>
    <w:rsid w:val="002E6B4F"/>
    <w:rsid w:val="002F353D"/>
    <w:rsid w:val="002F41B4"/>
    <w:rsid w:val="002F76C3"/>
    <w:rsid w:val="00300164"/>
    <w:rsid w:val="00300FAA"/>
    <w:rsid w:val="00300FEC"/>
    <w:rsid w:val="00302533"/>
    <w:rsid w:val="00302A49"/>
    <w:rsid w:val="00304FC8"/>
    <w:rsid w:val="00305C61"/>
    <w:rsid w:val="00306214"/>
    <w:rsid w:val="00312680"/>
    <w:rsid w:val="0031392D"/>
    <w:rsid w:val="00314D0F"/>
    <w:rsid w:val="00320161"/>
    <w:rsid w:val="00322B4E"/>
    <w:rsid w:val="00327A3C"/>
    <w:rsid w:val="00330C85"/>
    <w:rsid w:val="00334D9C"/>
    <w:rsid w:val="0033570E"/>
    <w:rsid w:val="00341251"/>
    <w:rsid w:val="00344AAF"/>
    <w:rsid w:val="00344AB6"/>
    <w:rsid w:val="00345E30"/>
    <w:rsid w:val="00346265"/>
    <w:rsid w:val="00346755"/>
    <w:rsid w:val="00346D46"/>
    <w:rsid w:val="00350049"/>
    <w:rsid w:val="00350AE5"/>
    <w:rsid w:val="00352093"/>
    <w:rsid w:val="0035251F"/>
    <w:rsid w:val="00352A3A"/>
    <w:rsid w:val="00353D12"/>
    <w:rsid w:val="00356713"/>
    <w:rsid w:val="00357541"/>
    <w:rsid w:val="00360BBB"/>
    <w:rsid w:val="003614C2"/>
    <w:rsid w:val="0036223F"/>
    <w:rsid w:val="003625C8"/>
    <w:rsid w:val="0036263C"/>
    <w:rsid w:val="003632F5"/>
    <w:rsid w:val="0036613D"/>
    <w:rsid w:val="00366BE9"/>
    <w:rsid w:val="0037088C"/>
    <w:rsid w:val="003714FA"/>
    <w:rsid w:val="00371B31"/>
    <w:rsid w:val="00380473"/>
    <w:rsid w:val="0038312F"/>
    <w:rsid w:val="003841A2"/>
    <w:rsid w:val="00384B2A"/>
    <w:rsid w:val="00384D0C"/>
    <w:rsid w:val="00384EA1"/>
    <w:rsid w:val="00386CF3"/>
    <w:rsid w:val="003900D3"/>
    <w:rsid w:val="00390516"/>
    <w:rsid w:val="00391BF2"/>
    <w:rsid w:val="00393CF6"/>
    <w:rsid w:val="00394133"/>
    <w:rsid w:val="003942A0"/>
    <w:rsid w:val="00395B7B"/>
    <w:rsid w:val="003963DA"/>
    <w:rsid w:val="003A2BFE"/>
    <w:rsid w:val="003A4D5C"/>
    <w:rsid w:val="003B133D"/>
    <w:rsid w:val="003B1812"/>
    <w:rsid w:val="003C2801"/>
    <w:rsid w:val="003C2C1B"/>
    <w:rsid w:val="003C4FDF"/>
    <w:rsid w:val="003C6E79"/>
    <w:rsid w:val="003C7B88"/>
    <w:rsid w:val="003D0759"/>
    <w:rsid w:val="003D2CF8"/>
    <w:rsid w:val="003D3ADF"/>
    <w:rsid w:val="003D71B1"/>
    <w:rsid w:val="003D7212"/>
    <w:rsid w:val="003D727C"/>
    <w:rsid w:val="003D7362"/>
    <w:rsid w:val="003D7416"/>
    <w:rsid w:val="003E0403"/>
    <w:rsid w:val="003E0EA5"/>
    <w:rsid w:val="003E0F0B"/>
    <w:rsid w:val="003E2DC7"/>
    <w:rsid w:val="003E4D0D"/>
    <w:rsid w:val="003E69E2"/>
    <w:rsid w:val="003E6BAB"/>
    <w:rsid w:val="003E6BD5"/>
    <w:rsid w:val="003F047C"/>
    <w:rsid w:val="003F1F96"/>
    <w:rsid w:val="003F2831"/>
    <w:rsid w:val="003F3CB2"/>
    <w:rsid w:val="003F5986"/>
    <w:rsid w:val="003F694C"/>
    <w:rsid w:val="003F763A"/>
    <w:rsid w:val="00400753"/>
    <w:rsid w:val="0040123A"/>
    <w:rsid w:val="00401639"/>
    <w:rsid w:val="00404A4E"/>
    <w:rsid w:val="00404B96"/>
    <w:rsid w:val="004062BA"/>
    <w:rsid w:val="00410973"/>
    <w:rsid w:val="00411017"/>
    <w:rsid w:val="00411096"/>
    <w:rsid w:val="0041116D"/>
    <w:rsid w:val="0041265B"/>
    <w:rsid w:val="0041277D"/>
    <w:rsid w:val="00412CDB"/>
    <w:rsid w:val="00413841"/>
    <w:rsid w:val="00413D69"/>
    <w:rsid w:val="00413DCC"/>
    <w:rsid w:val="00415142"/>
    <w:rsid w:val="00415E7E"/>
    <w:rsid w:val="00416509"/>
    <w:rsid w:val="00422C9A"/>
    <w:rsid w:val="00423C06"/>
    <w:rsid w:val="0042700C"/>
    <w:rsid w:val="004270BC"/>
    <w:rsid w:val="00430E6F"/>
    <w:rsid w:val="00435D10"/>
    <w:rsid w:val="00435FBE"/>
    <w:rsid w:val="00437FE1"/>
    <w:rsid w:val="00440A2F"/>
    <w:rsid w:val="00443282"/>
    <w:rsid w:val="004442EC"/>
    <w:rsid w:val="00447AFF"/>
    <w:rsid w:val="00447F98"/>
    <w:rsid w:val="00456F15"/>
    <w:rsid w:val="00456F4C"/>
    <w:rsid w:val="00457024"/>
    <w:rsid w:val="00457E37"/>
    <w:rsid w:val="0046022F"/>
    <w:rsid w:val="00461947"/>
    <w:rsid w:val="00461C3E"/>
    <w:rsid w:val="00462467"/>
    <w:rsid w:val="00462E15"/>
    <w:rsid w:val="00462F62"/>
    <w:rsid w:val="0047261A"/>
    <w:rsid w:val="00473153"/>
    <w:rsid w:val="004742C1"/>
    <w:rsid w:val="00474FCB"/>
    <w:rsid w:val="00477F63"/>
    <w:rsid w:val="004813A2"/>
    <w:rsid w:val="00482989"/>
    <w:rsid w:val="004838CB"/>
    <w:rsid w:val="00484A76"/>
    <w:rsid w:val="00484D1A"/>
    <w:rsid w:val="004872D4"/>
    <w:rsid w:val="00490FA0"/>
    <w:rsid w:val="00494221"/>
    <w:rsid w:val="00494C21"/>
    <w:rsid w:val="00496C4E"/>
    <w:rsid w:val="004A036F"/>
    <w:rsid w:val="004A1928"/>
    <w:rsid w:val="004A2D1D"/>
    <w:rsid w:val="004A5213"/>
    <w:rsid w:val="004A5451"/>
    <w:rsid w:val="004A5AB2"/>
    <w:rsid w:val="004A7721"/>
    <w:rsid w:val="004A7BE1"/>
    <w:rsid w:val="004B1C22"/>
    <w:rsid w:val="004B3956"/>
    <w:rsid w:val="004B4410"/>
    <w:rsid w:val="004B4513"/>
    <w:rsid w:val="004B5151"/>
    <w:rsid w:val="004B5168"/>
    <w:rsid w:val="004B5600"/>
    <w:rsid w:val="004C5213"/>
    <w:rsid w:val="004C6046"/>
    <w:rsid w:val="004D0A21"/>
    <w:rsid w:val="004D1895"/>
    <w:rsid w:val="004D3D66"/>
    <w:rsid w:val="004D562B"/>
    <w:rsid w:val="004E17E1"/>
    <w:rsid w:val="004E26A4"/>
    <w:rsid w:val="004E3D2C"/>
    <w:rsid w:val="004E605A"/>
    <w:rsid w:val="004E6568"/>
    <w:rsid w:val="004E7555"/>
    <w:rsid w:val="004F0550"/>
    <w:rsid w:val="004F1609"/>
    <w:rsid w:val="004F206C"/>
    <w:rsid w:val="004F2FF7"/>
    <w:rsid w:val="004F3A01"/>
    <w:rsid w:val="004F3DE7"/>
    <w:rsid w:val="004F4613"/>
    <w:rsid w:val="004F5057"/>
    <w:rsid w:val="004F642F"/>
    <w:rsid w:val="004F6799"/>
    <w:rsid w:val="00501855"/>
    <w:rsid w:val="005038B1"/>
    <w:rsid w:val="005042C4"/>
    <w:rsid w:val="00504EB6"/>
    <w:rsid w:val="00506AA0"/>
    <w:rsid w:val="00507AF0"/>
    <w:rsid w:val="00510120"/>
    <w:rsid w:val="00515EB3"/>
    <w:rsid w:val="0051601A"/>
    <w:rsid w:val="00516327"/>
    <w:rsid w:val="00517D3F"/>
    <w:rsid w:val="00520A75"/>
    <w:rsid w:val="00523653"/>
    <w:rsid w:val="00525F82"/>
    <w:rsid w:val="00526AA2"/>
    <w:rsid w:val="0052741D"/>
    <w:rsid w:val="00530374"/>
    <w:rsid w:val="00531CB8"/>
    <w:rsid w:val="00532689"/>
    <w:rsid w:val="00534649"/>
    <w:rsid w:val="00537022"/>
    <w:rsid w:val="005378C6"/>
    <w:rsid w:val="00540594"/>
    <w:rsid w:val="005416DE"/>
    <w:rsid w:val="00542FB4"/>
    <w:rsid w:val="005464C9"/>
    <w:rsid w:val="005504F5"/>
    <w:rsid w:val="00551041"/>
    <w:rsid w:val="00551F9E"/>
    <w:rsid w:val="00552ADF"/>
    <w:rsid w:val="005547C1"/>
    <w:rsid w:val="005577A6"/>
    <w:rsid w:val="005579BC"/>
    <w:rsid w:val="00560A0B"/>
    <w:rsid w:val="005621D3"/>
    <w:rsid w:val="00566CDA"/>
    <w:rsid w:val="00570305"/>
    <w:rsid w:val="00570FFE"/>
    <w:rsid w:val="00571110"/>
    <w:rsid w:val="0057117E"/>
    <w:rsid w:val="00571B60"/>
    <w:rsid w:val="00572454"/>
    <w:rsid w:val="00572C43"/>
    <w:rsid w:val="005733F1"/>
    <w:rsid w:val="00575312"/>
    <w:rsid w:val="005754ED"/>
    <w:rsid w:val="00585FAC"/>
    <w:rsid w:val="005874F3"/>
    <w:rsid w:val="00591669"/>
    <w:rsid w:val="005918B0"/>
    <w:rsid w:val="00591D50"/>
    <w:rsid w:val="0059294C"/>
    <w:rsid w:val="00593920"/>
    <w:rsid w:val="00595873"/>
    <w:rsid w:val="0059663C"/>
    <w:rsid w:val="005970C0"/>
    <w:rsid w:val="005972CE"/>
    <w:rsid w:val="005A1324"/>
    <w:rsid w:val="005A16B1"/>
    <w:rsid w:val="005A439F"/>
    <w:rsid w:val="005A5C8B"/>
    <w:rsid w:val="005A5FDD"/>
    <w:rsid w:val="005A6ECC"/>
    <w:rsid w:val="005A7539"/>
    <w:rsid w:val="005B05A4"/>
    <w:rsid w:val="005B22CC"/>
    <w:rsid w:val="005B23B0"/>
    <w:rsid w:val="005B23F2"/>
    <w:rsid w:val="005B2616"/>
    <w:rsid w:val="005B3055"/>
    <w:rsid w:val="005B38CF"/>
    <w:rsid w:val="005B4546"/>
    <w:rsid w:val="005B4A29"/>
    <w:rsid w:val="005B655C"/>
    <w:rsid w:val="005B70AF"/>
    <w:rsid w:val="005C164E"/>
    <w:rsid w:val="005C1DDC"/>
    <w:rsid w:val="005C20AF"/>
    <w:rsid w:val="005C3F9E"/>
    <w:rsid w:val="005D0592"/>
    <w:rsid w:val="005D0849"/>
    <w:rsid w:val="005D1890"/>
    <w:rsid w:val="005D19FA"/>
    <w:rsid w:val="005D403A"/>
    <w:rsid w:val="005D64E4"/>
    <w:rsid w:val="005E126C"/>
    <w:rsid w:val="005E479A"/>
    <w:rsid w:val="005E484E"/>
    <w:rsid w:val="005F062A"/>
    <w:rsid w:val="005F50AF"/>
    <w:rsid w:val="005F7359"/>
    <w:rsid w:val="005F79A8"/>
    <w:rsid w:val="00601CEA"/>
    <w:rsid w:val="00605495"/>
    <w:rsid w:val="006054F3"/>
    <w:rsid w:val="006058D9"/>
    <w:rsid w:val="00606329"/>
    <w:rsid w:val="00610B65"/>
    <w:rsid w:val="00610F12"/>
    <w:rsid w:val="006111DC"/>
    <w:rsid w:val="00611E07"/>
    <w:rsid w:val="00612B23"/>
    <w:rsid w:val="00613F0B"/>
    <w:rsid w:val="006155B9"/>
    <w:rsid w:val="00617011"/>
    <w:rsid w:val="00623496"/>
    <w:rsid w:val="00623886"/>
    <w:rsid w:val="00623E39"/>
    <w:rsid w:val="00625302"/>
    <w:rsid w:val="00625A0F"/>
    <w:rsid w:val="00625D12"/>
    <w:rsid w:val="00625FE7"/>
    <w:rsid w:val="006306E6"/>
    <w:rsid w:val="00631E40"/>
    <w:rsid w:val="0063288A"/>
    <w:rsid w:val="00634A48"/>
    <w:rsid w:val="006403A2"/>
    <w:rsid w:val="00644D93"/>
    <w:rsid w:val="00645AE4"/>
    <w:rsid w:val="0065135C"/>
    <w:rsid w:val="00652ECA"/>
    <w:rsid w:val="0065624F"/>
    <w:rsid w:val="006576C5"/>
    <w:rsid w:val="00660B87"/>
    <w:rsid w:val="0066171C"/>
    <w:rsid w:val="00661C64"/>
    <w:rsid w:val="00661E0E"/>
    <w:rsid w:val="0066479D"/>
    <w:rsid w:val="00664F96"/>
    <w:rsid w:val="00665CC0"/>
    <w:rsid w:val="006665D9"/>
    <w:rsid w:val="00667A47"/>
    <w:rsid w:val="006728DE"/>
    <w:rsid w:val="0067439F"/>
    <w:rsid w:val="00674CC8"/>
    <w:rsid w:val="00675C8E"/>
    <w:rsid w:val="006769F4"/>
    <w:rsid w:val="00677395"/>
    <w:rsid w:val="00677E6D"/>
    <w:rsid w:val="006807DF"/>
    <w:rsid w:val="00682342"/>
    <w:rsid w:val="0068279D"/>
    <w:rsid w:val="00682A35"/>
    <w:rsid w:val="0068348B"/>
    <w:rsid w:val="00684106"/>
    <w:rsid w:val="006856A5"/>
    <w:rsid w:val="00690244"/>
    <w:rsid w:val="00690AA3"/>
    <w:rsid w:val="006910E8"/>
    <w:rsid w:val="006910EA"/>
    <w:rsid w:val="00692193"/>
    <w:rsid w:val="00693553"/>
    <w:rsid w:val="006936EB"/>
    <w:rsid w:val="006937B0"/>
    <w:rsid w:val="00693AE2"/>
    <w:rsid w:val="0069489F"/>
    <w:rsid w:val="006A1D5D"/>
    <w:rsid w:val="006A2BDA"/>
    <w:rsid w:val="006A4F6D"/>
    <w:rsid w:val="006B15A6"/>
    <w:rsid w:val="006B2EC1"/>
    <w:rsid w:val="006B3884"/>
    <w:rsid w:val="006B50D6"/>
    <w:rsid w:val="006B5928"/>
    <w:rsid w:val="006B5B50"/>
    <w:rsid w:val="006B600B"/>
    <w:rsid w:val="006C1148"/>
    <w:rsid w:val="006C292F"/>
    <w:rsid w:val="006C29CB"/>
    <w:rsid w:val="006C444D"/>
    <w:rsid w:val="006C4EE0"/>
    <w:rsid w:val="006C5158"/>
    <w:rsid w:val="006D0933"/>
    <w:rsid w:val="006D70D2"/>
    <w:rsid w:val="006D7831"/>
    <w:rsid w:val="006E2319"/>
    <w:rsid w:val="006E34B3"/>
    <w:rsid w:val="006E3DE7"/>
    <w:rsid w:val="006E47CB"/>
    <w:rsid w:val="006E625B"/>
    <w:rsid w:val="006E6329"/>
    <w:rsid w:val="006E7127"/>
    <w:rsid w:val="006F0304"/>
    <w:rsid w:val="006F0E06"/>
    <w:rsid w:val="006F4850"/>
    <w:rsid w:val="006F57D2"/>
    <w:rsid w:val="0070179C"/>
    <w:rsid w:val="007025A1"/>
    <w:rsid w:val="00703816"/>
    <w:rsid w:val="00703CF9"/>
    <w:rsid w:val="00704E03"/>
    <w:rsid w:val="00706727"/>
    <w:rsid w:val="00710213"/>
    <w:rsid w:val="00712314"/>
    <w:rsid w:val="007153C0"/>
    <w:rsid w:val="00715E52"/>
    <w:rsid w:val="0071653D"/>
    <w:rsid w:val="00717359"/>
    <w:rsid w:val="00720AFE"/>
    <w:rsid w:val="00721EDC"/>
    <w:rsid w:val="00722BCD"/>
    <w:rsid w:val="00723EB9"/>
    <w:rsid w:val="00724C6E"/>
    <w:rsid w:val="00727C18"/>
    <w:rsid w:val="00731C25"/>
    <w:rsid w:val="00731D58"/>
    <w:rsid w:val="00731E06"/>
    <w:rsid w:val="007347CF"/>
    <w:rsid w:val="0073511B"/>
    <w:rsid w:val="0073524E"/>
    <w:rsid w:val="00735B57"/>
    <w:rsid w:val="0073661A"/>
    <w:rsid w:val="00736B60"/>
    <w:rsid w:val="007408E5"/>
    <w:rsid w:val="00751EFB"/>
    <w:rsid w:val="0075504F"/>
    <w:rsid w:val="007566F3"/>
    <w:rsid w:val="00756B66"/>
    <w:rsid w:val="00761275"/>
    <w:rsid w:val="00761C2D"/>
    <w:rsid w:val="007631C6"/>
    <w:rsid w:val="0076384F"/>
    <w:rsid w:val="00766341"/>
    <w:rsid w:val="007707DB"/>
    <w:rsid w:val="00770B40"/>
    <w:rsid w:val="007733FE"/>
    <w:rsid w:val="00774D7B"/>
    <w:rsid w:val="007765A5"/>
    <w:rsid w:val="00776A44"/>
    <w:rsid w:val="007774ED"/>
    <w:rsid w:val="0078038D"/>
    <w:rsid w:val="00780AFA"/>
    <w:rsid w:val="00781969"/>
    <w:rsid w:val="00781CBA"/>
    <w:rsid w:val="007843A2"/>
    <w:rsid w:val="007858BD"/>
    <w:rsid w:val="00786C8F"/>
    <w:rsid w:val="00792AD2"/>
    <w:rsid w:val="007956BD"/>
    <w:rsid w:val="00795D1B"/>
    <w:rsid w:val="00795D76"/>
    <w:rsid w:val="00797D78"/>
    <w:rsid w:val="007A04F8"/>
    <w:rsid w:val="007A3C04"/>
    <w:rsid w:val="007A7E3A"/>
    <w:rsid w:val="007B0ADA"/>
    <w:rsid w:val="007B1721"/>
    <w:rsid w:val="007B2951"/>
    <w:rsid w:val="007B2A2E"/>
    <w:rsid w:val="007B5D31"/>
    <w:rsid w:val="007B7103"/>
    <w:rsid w:val="007B73D9"/>
    <w:rsid w:val="007B74BB"/>
    <w:rsid w:val="007C0F8D"/>
    <w:rsid w:val="007C30E8"/>
    <w:rsid w:val="007C3E78"/>
    <w:rsid w:val="007D1723"/>
    <w:rsid w:val="007D1D74"/>
    <w:rsid w:val="007D2746"/>
    <w:rsid w:val="007D7D28"/>
    <w:rsid w:val="007E1383"/>
    <w:rsid w:val="007E16EA"/>
    <w:rsid w:val="007E36AC"/>
    <w:rsid w:val="007E4863"/>
    <w:rsid w:val="007E4A5F"/>
    <w:rsid w:val="007F0903"/>
    <w:rsid w:val="007F2354"/>
    <w:rsid w:val="007F240C"/>
    <w:rsid w:val="007F57C4"/>
    <w:rsid w:val="0080282F"/>
    <w:rsid w:val="008111DF"/>
    <w:rsid w:val="0081319C"/>
    <w:rsid w:val="008132BB"/>
    <w:rsid w:val="0081355D"/>
    <w:rsid w:val="00815F15"/>
    <w:rsid w:val="0082002C"/>
    <w:rsid w:val="008212FC"/>
    <w:rsid w:val="00821341"/>
    <w:rsid w:val="00821990"/>
    <w:rsid w:val="00821FD7"/>
    <w:rsid w:val="00822220"/>
    <w:rsid w:val="00823A25"/>
    <w:rsid w:val="008247E7"/>
    <w:rsid w:val="00835BBB"/>
    <w:rsid w:val="00836606"/>
    <w:rsid w:val="00836BCC"/>
    <w:rsid w:val="008375D6"/>
    <w:rsid w:val="00840F37"/>
    <w:rsid w:val="00841408"/>
    <w:rsid w:val="008415A5"/>
    <w:rsid w:val="00847DAD"/>
    <w:rsid w:val="00847EDD"/>
    <w:rsid w:val="00853ED2"/>
    <w:rsid w:val="00854EF5"/>
    <w:rsid w:val="00854FAF"/>
    <w:rsid w:val="00857AF7"/>
    <w:rsid w:val="00863792"/>
    <w:rsid w:val="0086548C"/>
    <w:rsid w:val="008659C4"/>
    <w:rsid w:val="00865A91"/>
    <w:rsid w:val="00867C5D"/>
    <w:rsid w:val="0087017C"/>
    <w:rsid w:val="00870222"/>
    <w:rsid w:val="00870637"/>
    <w:rsid w:val="00871221"/>
    <w:rsid w:val="00876A5E"/>
    <w:rsid w:val="00876DF2"/>
    <w:rsid w:val="008774D9"/>
    <w:rsid w:val="00880AC3"/>
    <w:rsid w:val="00880C24"/>
    <w:rsid w:val="00881488"/>
    <w:rsid w:val="00882239"/>
    <w:rsid w:val="008841CA"/>
    <w:rsid w:val="008850BE"/>
    <w:rsid w:val="00887B66"/>
    <w:rsid w:val="00887D7E"/>
    <w:rsid w:val="0089418E"/>
    <w:rsid w:val="008A2831"/>
    <w:rsid w:val="008A50C1"/>
    <w:rsid w:val="008A7249"/>
    <w:rsid w:val="008A7DB2"/>
    <w:rsid w:val="008B2775"/>
    <w:rsid w:val="008B41EF"/>
    <w:rsid w:val="008B62DF"/>
    <w:rsid w:val="008B6F75"/>
    <w:rsid w:val="008B7CEF"/>
    <w:rsid w:val="008C066C"/>
    <w:rsid w:val="008C162E"/>
    <w:rsid w:val="008C32D3"/>
    <w:rsid w:val="008C47B2"/>
    <w:rsid w:val="008C583C"/>
    <w:rsid w:val="008C6723"/>
    <w:rsid w:val="008C698A"/>
    <w:rsid w:val="008C7BA9"/>
    <w:rsid w:val="008C7D33"/>
    <w:rsid w:val="008D1031"/>
    <w:rsid w:val="008D1A09"/>
    <w:rsid w:val="008D1F76"/>
    <w:rsid w:val="008D23E9"/>
    <w:rsid w:val="008D24C6"/>
    <w:rsid w:val="008D27EB"/>
    <w:rsid w:val="008D3849"/>
    <w:rsid w:val="008D6626"/>
    <w:rsid w:val="008E01E3"/>
    <w:rsid w:val="008E354E"/>
    <w:rsid w:val="008E531D"/>
    <w:rsid w:val="008E67A4"/>
    <w:rsid w:val="008F27C5"/>
    <w:rsid w:val="008F303D"/>
    <w:rsid w:val="008F399E"/>
    <w:rsid w:val="008F5C6B"/>
    <w:rsid w:val="008F5FA0"/>
    <w:rsid w:val="0090092D"/>
    <w:rsid w:val="00902CCB"/>
    <w:rsid w:val="009032CA"/>
    <w:rsid w:val="00903C5E"/>
    <w:rsid w:val="00905FFC"/>
    <w:rsid w:val="00906B2F"/>
    <w:rsid w:val="009073DB"/>
    <w:rsid w:val="0090791A"/>
    <w:rsid w:val="009101D3"/>
    <w:rsid w:val="0091055A"/>
    <w:rsid w:val="00911D2B"/>
    <w:rsid w:val="00915533"/>
    <w:rsid w:val="009201DE"/>
    <w:rsid w:val="0092112F"/>
    <w:rsid w:val="00921BA0"/>
    <w:rsid w:val="00921C2C"/>
    <w:rsid w:val="00924323"/>
    <w:rsid w:val="0092757D"/>
    <w:rsid w:val="00930B07"/>
    <w:rsid w:val="0093452B"/>
    <w:rsid w:val="00936028"/>
    <w:rsid w:val="009362AC"/>
    <w:rsid w:val="009365BE"/>
    <w:rsid w:val="0093747D"/>
    <w:rsid w:val="00940949"/>
    <w:rsid w:val="009409AA"/>
    <w:rsid w:val="0094221B"/>
    <w:rsid w:val="00943A5D"/>
    <w:rsid w:val="00944E14"/>
    <w:rsid w:val="0094526C"/>
    <w:rsid w:val="009453DB"/>
    <w:rsid w:val="00945E9F"/>
    <w:rsid w:val="009473D2"/>
    <w:rsid w:val="00951654"/>
    <w:rsid w:val="00952FA5"/>
    <w:rsid w:val="009558ED"/>
    <w:rsid w:val="009561AF"/>
    <w:rsid w:val="0095665F"/>
    <w:rsid w:val="0096118E"/>
    <w:rsid w:val="00962C9E"/>
    <w:rsid w:val="00966055"/>
    <w:rsid w:val="009673A3"/>
    <w:rsid w:val="00970AE0"/>
    <w:rsid w:val="00972E1A"/>
    <w:rsid w:val="009778B7"/>
    <w:rsid w:val="00980F07"/>
    <w:rsid w:val="00981239"/>
    <w:rsid w:val="009824E4"/>
    <w:rsid w:val="009832F6"/>
    <w:rsid w:val="0098442A"/>
    <w:rsid w:val="0098639C"/>
    <w:rsid w:val="00993A7B"/>
    <w:rsid w:val="009952C0"/>
    <w:rsid w:val="00995BEA"/>
    <w:rsid w:val="00996058"/>
    <w:rsid w:val="009975C0"/>
    <w:rsid w:val="009A1863"/>
    <w:rsid w:val="009A58E8"/>
    <w:rsid w:val="009A6CEE"/>
    <w:rsid w:val="009B0E62"/>
    <w:rsid w:val="009B21A0"/>
    <w:rsid w:val="009B28CE"/>
    <w:rsid w:val="009B32BB"/>
    <w:rsid w:val="009B3F51"/>
    <w:rsid w:val="009B40B3"/>
    <w:rsid w:val="009B41C5"/>
    <w:rsid w:val="009B41D4"/>
    <w:rsid w:val="009B43CE"/>
    <w:rsid w:val="009B69CA"/>
    <w:rsid w:val="009B7D89"/>
    <w:rsid w:val="009C10B6"/>
    <w:rsid w:val="009C329A"/>
    <w:rsid w:val="009C32BE"/>
    <w:rsid w:val="009C423A"/>
    <w:rsid w:val="009C6148"/>
    <w:rsid w:val="009C7016"/>
    <w:rsid w:val="009C78B7"/>
    <w:rsid w:val="009C7C2E"/>
    <w:rsid w:val="009D2565"/>
    <w:rsid w:val="009D26BE"/>
    <w:rsid w:val="009D4764"/>
    <w:rsid w:val="009D5DB5"/>
    <w:rsid w:val="009D743E"/>
    <w:rsid w:val="009D75C4"/>
    <w:rsid w:val="009E0847"/>
    <w:rsid w:val="009E1DE5"/>
    <w:rsid w:val="009E70BE"/>
    <w:rsid w:val="009F0576"/>
    <w:rsid w:val="009F1688"/>
    <w:rsid w:val="009F190E"/>
    <w:rsid w:val="009F1DEC"/>
    <w:rsid w:val="009F25A6"/>
    <w:rsid w:val="009F323A"/>
    <w:rsid w:val="009F3ACC"/>
    <w:rsid w:val="009F5451"/>
    <w:rsid w:val="009F5B42"/>
    <w:rsid w:val="009F5C4B"/>
    <w:rsid w:val="009F6B2B"/>
    <w:rsid w:val="00A00131"/>
    <w:rsid w:val="00A00C57"/>
    <w:rsid w:val="00A03FD4"/>
    <w:rsid w:val="00A05198"/>
    <w:rsid w:val="00A07C9C"/>
    <w:rsid w:val="00A11D49"/>
    <w:rsid w:val="00A12E78"/>
    <w:rsid w:val="00A140FE"/>
    <w:rsid w:val="00A14AC2"/>
    <w:rsid w:val="00A14DEC"/>
    <w:rsid w:val="00A162E5"/>
    <w:rsid w:val="00A174EE"/>
    <w:rsid w:val="00A175B4"/>
    <w:rsid w:val="00A204C2"/>
    <w:rsid w:val="00A20993"/>
    <w:rsid w:val="00A21B59"/>
    <w:rsid w:val="00A24CB3"/>
    <w:rsid w:val="00A27648"/>
    <w:rsid w:val="00A30E27"/>
    <w:rsid w:val="00A30E9D"/>
    <w:rsid w:val="00A3266D"/>
    <w:rsid w:val="00A3329D"/>
    <w:rsid w:val="00A364D7"/>
    <w:rsid w:val="00A36897"/>
    <w:rsid w:val="00A37482"/>
    <w:rsid w:val="00A40526"/>
    <w:rsid w:val="00A42063"/>
    <w:rsid w:val="00A42D49"/>
    <w:rsid w:val="00A437B0"/>
    <w:rsid w:val="00A458B7"/>
    <w:rsid w:val="00A46397"/>
    <w:rsid w:val="00A5097B"/>
    <w:rsid w:val="00A5318A"/>
    <w:rsid w:val="00A53BB2"/>
    <w:rsid w:val="00A55B1B"/>
    <w:rsid w:val="00A55CCC"/>
    <w:rsid w:val="00A566AC"/>
    <w:rsid w:val="00A61275"/>
    <w:rsid w:val="00A61514"/>
    <w:rsid w:val="00A62FCD"/>
    <w:rsid w:val="00A6392C"/>
    <w:rsid w:val="00A71FE8"/>
    <w:rsid w:val="00A721DD"/>
    <w:rsid w:val="00A725DD"/>
    <w:rsid w:val="00A72CB5"/>
    <w:rsid w:val="00A761D2"/>
    <w:rsid w:val="00A76331"/>
    <w:rsid w:val="00A77674"/>
    <w:rsid w:val="00A776BF"/>
    <w:rsid w:val="00A807C6"/>
    <w:rsid w:val="00A8106D"/>
    <w:rsid w:val="00A81A71"/>
    <w:rsid w:val="00A83D8E"/>
    <w:rsid w:val="00A840C6"/>
    <w:rsid w:val="00A854FA"/>
    <w:rsid w:val="00A90874"/>
    <w:rsid w:val="00A921C5"/>
    <w:rsid w:val="00A930F4"/>
    <w:rsid w:val="00A93652"/>
    <w:rsid w:val="00A9379F"/>
    <w:rsid w:val="00A93813"/>
    <w:rsid w:val="00A9425F"/>
    <w:rsid w:val="00A96077"/>
    <w:rsid w:val="00A96275"/>
    <w:rsid w:val="00AA147A"/>
    <w:rsid w:val="00AA3DA6"/>
    <w:rsid w:val="00AA5B67"/>
    <w:rsid w:val="00AA61BB"/>
    <w:rsid w:val="00AB1438"/>
    <w:rsid w:val="00AB1732"/>
    <w:rsid w:val="00AB2F9F"/>
    <w:rsid w:val="00AB4848"/>
    <w:rsid w:val="00AB4ACE"/>
    <w:rsid w:val="00AB5463"/>
    <w:rsid w:val="00AB717F"/>
    <w:rsid w:val="00AB7203"/>
    <w:rsid w:val="00AC1186"/>
    <w:rsid w:val="00AC136D"/>
    <w:rsid w:val="00AC300B"/>
    <w:rsid w:val="00AC3B9E"/>
    <w:rsid w:val="00AC6851"/>
    <w:rsid w:val="00AC7A1F"/>
    <w:rsid w:val="00AD0118"/>
    <w:rsid w:val="00AD1064"/>
    <w:rsid w:val="00AD1976"/>
    <w:rsid w:val="00AD426D"/>
    <w:rsid w:val="00AD4EA1"/>
    <w:rsid w:val="00AD55C6"/>
    <w:rsid w:val="00AE06E8"/>
    <w:rsid w:val="00AE0FF9"/>
    <w:rsid w:val="00AE1268"/>
    <w:rsid w:val="00AE21D4"/>
    <w:rsid w:val="00AE344D"/>
    <w:rsid w:val="00AE3792"/>
    <w:rsid w:val="00AE3E30"/>
    <w:rsid w:val="00AE77FB"/>
    <w:rsid w:val="00AF009C"/>
    <w:rsid w:val="00AF48A1"/>
    <w:rsid w:val="00AF5AC1"/>
    <w:rsid w:val="00AF634E"/>
    <w:rsid w:val="00AF63C5"/>
    <w:rsid w:val="00AF6863"/>
    <w:rsid w:val="00AF6E6A"/>
    <w:rsid w:val="00AF7A3A"/>
    <w:rsid w:val="00B0312E"/>
    <w:rsid w:val="00B06554"/>
    <w:rsid w:val="00B06E98"/>
    <w:rsid w:val="00B07789"/>
    <w:rsid w:val="00B102B4"/>
    <w:rsid w:val="00B12C12"/>
    <w:rsid w:val="00B12E85"/>
    <w:rsid w:val="00B15B03"/>
    <w:rsid w:val="00B15B7D"/>
    <w:rsid w:val="00B17339"/>
    <w:rsid w:val="00B220E1"/>
    <w:rsid w:val="00B23FDF"/>
    <w:rsid w:val="00B3556E"/>
    <w:rsid w:val="00B4041E"/>
    <w:rsid w:val="00B43718"/>
    <w:rsid w:val="00B43797"/>
    <w:rsid w:val="00B45486"/>
    <w:rsid w:val="00B4670F"/>
    <w:rsid w:val="00B4717D"/>
    <w:rsid w:val="00B4718A"/>
    <w:rsid w:val="00B53575"/>
    <w:rsid w:val="00B543CE"/>
    <w:rsid w:val="00B55A35"/>
    <w:rsid w:val="00B56136"/>
    <w:rsid w:val="00B6000A"/>
    <w:rsid w:val="00B62045"/>
    <w:rsid w:val="00B620D8"/>
    <w:rsid w:val="00B65911"/>
    <w:rsid w:val="00B661C8"/>
    <w:rsid w:val="00B71979"/>
    <w:rsid w:val="00B72980"/>
    <w:rsid w:val="00B733F7"/>
    <w:rsid w:val="00B7529F"/>
    <w:rsid w:val="00B7555B"/>
    <w:rsid w:val="00B7616F"/>
    <w:rsid w:val="00B76BAE"/>
    <w:rsid w:val="00B77E2A"/>
    <w:rsid w:val="00B80343"/>
    <w:rsid w:val="00B80982"/>
    <w:rsid w:val="00B81FBD"/>
    <w:rsid w:val="00B82210"/>
    <w:rsid w:val="00B8373B"/>
    <w:rsid w:val="00B84694"/>
    <w:rsid w:val="00B8490A"/>
    <w:rsid w:val="00B84DB0"/>
    <w:rsid w:val="00B86CBB"/>
    <w:rsid w:val="00B92B3C"/>
    <w:rsid w:val="00B93AE3"/>
    <w:rsid w:val="00B94369"/>
    <w:rsid w:val="00B94ACA"/>
    <w:rsid w:val="00B95058"/>
    <w:rsid w:val="00B95413"/>
    <w:rsid w:val="00B9674D"/>
    <w:rsid w:val="00BA0529"/>
    <w:rsid w:val="00BA0993"/>
    <w:rsid w:val="00BA1ECE"/>
    <w:rsid w:val="00BA33B9"/>
    <w:rsid w:val="00BA49AF"/>
    <w:rsid w:val="00BA539B"/>
    <w:rsid w:val="00BA637E"/>
    <w:rsid w:val="00BA7242"/>
    <w:rsid w:val="00BA7882"/>
    <w:rsid w:val="00BB1E84"/>
    <w:rsid w:val="00BB3449"/>
    <w:rsid w:val="00BB6A7B"/>
    <w:rsid w:val="00BB6AFE"/>
    <w:rsid w:val="00BB75FA"/>
    <w:rsid w:val="00BC0CBE"/>
    <w:rsid w:val="00BC3E35"/>
    <w:rsid w:val="00BC4020"/>
    <w:rsid w:val="00BC4B15"/>
    <w:rsid w:val="00BC5335"/>
    <w:rsid w:val="00BC76E8"/>
    <w:rsid w:val="00BD37F7"/>
    <w:rsid w:val="00BD6801"/>
    <w:rsid w:val="00BD7094"/>
    <w:rsid w:val="00BD7351"/>
    <w:rsid w:val="00BE1A4F"/>
    <w:rsid w:val="00BE22CE"/>
    <w:rsid w:val="00BE3144"/>
    <w:rsid w:val="00BE534A"/>
    <w:rsid w:val="00BE5B2E"/>
    <w:rsid w:val="00BE5E0E"/>
    <w:rsid w:val="00BF1864"/>
    <w:rsid w:val="00BF2800"/>
    <w:rsid w:val="00BF3CA1"/>
    <w:rsid w:val="00BF5461"/>
    <w:rsid w:val="00BF54C1"/>
    <w:rsid w:val="00BF795C"/>
    <w:rsid w:val="00BF7A07"/>
    <w:rsid w:val="00C01114"/>
    <w:rsid w:val="00C0112E"/>
    <w:rsid w:val="00C0679C"/>
    <w:rsid w:val="00C06C97"/>
    <w:rsid w:val="00C06D2F"/>
    <w:rsid w:val="00C072BF"/>
    <w:rsid w:val="00C10DBD"/>
    <w:rsid w:val="00C11869"/>
    <w:rsid w:val="00C14482"/>
    <w:rsid w:val="00C15EAB"/>
    <w:rsid w:val="00C16103"/>
    <w:rsid w:val="00C1692D"/>
    <w:rsid w:val="00C25C6A"/>
    <w:rsid w:val="00C25F1D"/>
    <w:rsid w:val="00C27075"/>
    <w:rsid w:val="00C30BA8"/>
    <w:rsid w:val="00C341E4"/>
    <w:rsid w:val="00C36619"/>
    <w:rsid w:val="00C3674C"/>
    <w:rsid w:val="00C36A2B"/>
    <w:rsid w:val="00C3714D"/>
    <w:rsid w:val="00C37565"/>
    <w:rsid w:val="00C418FB"/>
    <w:rsid w:val="00C41AB1"/>
    <w:rsid w:val="00C456DA"/>
    <w:rsid w:val="00C45B31"/>
    <w:rsid w:val="00C45DA0"/>
    <w:rsid w:val="00C46874"/>
    <w:rsid w:val="00C46EB1"/>
    <w:rsid w:val="00C550F3"/>
    <w:rsid w:val="00C557A1"/>
    <w:rsid w:val="00C56AB5"/>
    <w:rsid w:val="00C572F0"/>
    <w:rsid w:val="00C61F5D"/>
    <w:rsid w:val="00C62545"/>
    <w:rsid w:val="00C6365B"/>
    <w:rsid w:val="00C64BD6"/>
    <w:rsid w:val="00C65ADC"/>
    <w:rsid w:val="00C662DB"/>
    <w:rsid w:val="00C7220A"/>
    <w:rsid w:val="00C723FB"/>
    <w:rsid w:val="00C73CE8"/>
    <w:rsid w:val="00C74D5A"/>
    <w:rsid w:val="00C756DA"/>
    <w:rsid w:val="00C774F3"/>
    <w:rsid w:val="00C80F97"/>
    <w:rsid w:val="00C82D4E"/>
    <w:rsid w:val="00C84BEE"/>
    <w:rsid w:val="00C8648D"/>
    <w:rsid w:val="00C9135A"/>
    <w:rsid w:val="00C92799"/>
    <w:rsid w:val="00C9310E"/>
    <w:rsid w:val="00CA027D"/>
    <w:rsid w:val="00CA30B0"/>
    <w:rsid w:val="00CA311A"/>
    <w:rsid w:val="00CA37C7"/>
    <w:rsid w:val="00CA3862"/>
    <w:rsid w:val="00CA463A"/>
    <w:rsid w:val="00CA760D"/>
    <w:rsid w:val="00CB1E47"/>
    <w:rsid w:val="00CB1F11"/>
    <w:rsid w:val="00CB30E3"/>
    <w:rsid w:val="00CB5143"/>
    <w:rsid w:val="00CB5491"/>
    <w:rsid w:val="00CC3103"/>
    <w:rsid w:val="00CC32B2"/>
    <w:rsid w:val="00CC53CF"/>
    <w:rsid w:val="00CD0C18"/>
    <w:rsid w:val="00CD39C9"/>
    <w:rsid w:val="00CD6DA8"/>
    <w:rsid w:val="00CD7CAD"/>
    <w:rsid w:val="00CE1244"/>
    <w:rsid w:val="00CE1B76"/>
    <w:rsid w:val="00CE279D"/>
    <w:rsid w:val="00CE3442"/>
    <w:rsid w:val="00CE36F0"/>
    <w:rsid w:val="00CE4A7F"/>
    <w:rsid w:val="00CE5CDC"/>
    <w:rsid w:val="00CE7C1A"/>
    <w:rsid w:val="00CF216F"/>
    <w:rsid w:val="00CF2DA5"/>
    <w:rsid w:val="00CF359F"/>
    <w:rsid w:val="00CF3C49"/>
    <w:rsid w:val="00CF4C13"/>
    <w:rsid w:val="00D00893"/>
    <w:rsid w:val="00D0123F"/>
    <w:rsid w:val="00D02743"/>
    <w:rsid w:val="00D0420E"/>
    <w:rsid w:val="00D0510C"/>
    <w:rsid w:val="00D07270"/>
    <w:rsid w:val="00D114DB"/>
    <w:rsid w:val="00D11617"/>
    <w:rsid w:val="00D1161A"/>
    <w:rsid w:val="00D13206"/>
    <w:rsid w:val="00D14593"/>
    <w:rsid w:val="00D1483B"/>
    <w:rsid w:val="00D14C8A"/>
    <w:rsid w:val="00D20D87"/>
    <w:rsid w:val="00D20F1D"/>
    <w:rsid w:val="00D2495D"/>
    <w:rsid w:val="00D30966"/>
    <w:rsid w:val="00D317FE"/>
    <w:rsid w:val="00D32903"/>
    <w:rsid w:val="00D32F8A"/>
    <w:rsid w:val="00D34654"/>
    <w:rsid w:val="00D367AF"/>
    <w:rsid w:val="00D41335"/>
    <w:rsid w:val="00D42349"/>
    <w:rsid w:val="00D42468"/>
    <w:rsid w:val="00D42A99"/>
    <w:rsid w:val="00D42AB1"/>
    <w:rsid w:val="00D43D97"/>
    <w:rsid w:val="00D45351"/>
    <w:rsid w:val="00D46B81"/>
    <w:rsid w:val="00D47A86"/>
    <w:rsid w:val="00D512F4"/>
    <w:rsid w:val="00D55751"/>
    <w:rsid w:val="00D623D1"/>
    <w:rsid w:val="00D65FA9"/>
    <w:rsid w:val="00D66764"/>
    <w:rsid w:val="00D67625"/>
    <w:rsid w:val="00D67E1C"/>
    <w:rsid w:val="00D72D20"/>
    <w:rsid w:val="00D76C9C"/>
    <w:rsid w:val="00D76FAE"/>
    <w:rsid w:val="00D80179"/>
    <w:rsid w:val="00D82F06"/>
    <w:rsid w:val="00D83431"/>
    <w:rsid w:val="00D83433"/>
    <w:rsid w:val="00D8501B"/>
    <w:rsid w:val="00D86A96"/>
    <w:rsid w:val="00D86B2B"/>
    <w:rsid w:val="00D90EFD"/>
    <w:rsid w:val="00D91284"/>
    <w:rsid w:val="00D91424"/>
    <w:rsid w:val="00D920D3"/>
    <w:rsid w:val="00D92990"/>
    <w:rsid w:val="00D9432B"/>
    <w:rsid w:val="00D94DDE"/>
    <w:rsid w:val="00D951B3"/>
    <w:rsid w:val="00D969C1"/>
    <w:rsid w:val="00D97638"/>
    <w:rsid w:val="00DA055C"/>
    <w:rsid w:val="00DA3243"/>
    <w:rsid w:val="00DA3CCA"/>
    <w:rsid w:val="00DA565B"/>
    <w:rsid w:val="00DA59D5"/>
    <w:rsid w:val="00DA6892"/>
    <w:rsid w:val="00DB373A"/>
    <w:rsid w:val="00DB52B2"/>
    <w:rsid w:val="00DC028E"/>
    <w:rsid w:val="00DC145F"/>
    <w:rsid w:val="00DC1DA5"/>
    <w:rsid w:val="00DC24EF"/>
    <w:rsid w:val="00DC4320"/>
    <w:rsid w:val="00DC515E"/>
    <w:rsid w:val="00DD0B45"/>
    <w:rsid w:val="00DD12F7"/>
    <w:rsid w:val="00DD198C"/>
    <w:rsid w:val="00DD39DE"/>
    <w:rsid w:val="00DD4E8B"/>
    <w:rsid w:val="00DD57EC"/>
    <w:rsid w:val="00DD7BFF"/>
    <w:rsid w:val="00DE14A6"/>
    <w:rsid w:val="00DE4D9B"/>
    <w:rsid w:val="00DE5195"/>
    <w:rsid w:val="00DE6239"/>
    <w:rsid w:val="00DF257C"/>
    <w:rsid w:val="00DF3006"/>
    <w:rsid w:val="00DF6D6F"/>
    <w:rsid w:val="00DF7B47"/>
    <w:rsid w:val="00E014D3"/>
    <w:rsid w:val="00E02314"/>
    <w:rsid w:val="00E024F5"/>
    <w:rsid w:val="00E0369E"/>
    <w:rsid w:val="00E051BA"/>
    <w:rsid w:val="00E066ED"/>
    <w:rsid w:val="00E07428"/>
    <w:rsid w:val="00E119D2"/>
    <w:rsid w:val="00E13A7C"/>
    <w:rsid w:val="00E146DE"/>
    <w:rsid w:val="00E2105D"/>
    <w:rsid w:val="00E225EA"/>
    <w:rsid w:val="00E25FE4"/>
    <w:rsid w:val="00E26CF7"/>
    <w:rsid w:val="00E31820"/>
    <w:rsid w:val="00E320CD"/>
    <w:rsid w:val="00E3487F"/>
    <w:rsid w:val="00E355A8"/>
    <w:rsid w:val="00E35EB7"/>
    <w:rsid w:val="00E368E0"/>
    <w:rsid w:val="00E36A86"/>
    <w:rsid w:val="00E37020"/>
    <w:rsid w:val="00E40695"/>
    <w:rsid w:val="00E424BF"/>
    <w:rsid w:val="00E429AF"/>
    <w:rsid w:val="00E44BDC"/>
    <w:rsid w:val="00E477C4"/>
    <w:rsid w:val="00E501E3"/>
    <w:rsid w:val="00E526BB"/>
    <w:rsid w:val="00E52E64"/>
    <w:rsid w:val="00E56FC4"/>
    <w:rsid w:val="00E573AB"/>
    <w:rsid w:val="00E61F18"/>
    <w:rsid w:val="00E62300"/>
    <w:rsid w:val="00E624F5"/>
    <w:rsid w:val="00E6316D"/>
    <w:rsid w:val="00E63397"/>
    <w:rsid w:val="00E63D33"/>
    <w:rsid w:val="00E64730"/>
    <w:rsid w:val="00E648D0"/>
    <w:rsid w:val="00E66496"/>
    <w:rsid w:val="00E66983"/>
    <w:rsid w:val="00E71DBD"/>
    <w:rsid w:val="00E72DFF"/>
    <w:rsid w:val="00E73EB5"/>
    <w:rsid w:val="00E74F9C"/>
    <w:rsid w:val="00E764F7"/>
    <w:rsid w:val="00E77209"/>
    <w:rsid w:val="00E7720E"/>
    <w:rsid w:val="00E776DA"/>
    <w:rsid w:val="00E8240C"/>
    <w:rsid w:val="00E85BB5"/>
    <w:rsid w:val="00E86809"/>
    <w:rsid w:val="00E874BF"/>
    <w:rsid w:val="00E92424"/>
    <w:rsid w:val="00E92A6D"/>
    <w:rsid w:val="00E92C10"/>
    <w:rsid w:val="00E93CD3"/>
    <w:rsid w:val="00E94BB9"/>
    <w:rsid w:val="00E953B8"/>
    <w:rsid w:val="00E9589A"/>
    <w:rsid w:val="00E96B26"/>
    <w:rsid w:val="00E96EF1"/>
    <w:rsid w:val="00EA2D3B"/>
    <w:rsid w:val="00EA4385"/>
    <w:rsid w:val="00EA590B"/>
    <w:rsid w:val="00EA696A"/>
    <w:rsid w:val="00EB05E8"/>
    <w:rsid w:val="00EB0F3E"/>
    <w:rsid w:val="00EB1028"/>
    <w:rsid w:val="00EB1914"/>
    <w:rsid w:val="00EB1FBE"/>
    <w:rsid w:val="00EB2248"/>
    <w:rsid w:val="00EB360A"/>
    <w:rsid w:val="00EB3CB3"/>
    <w:rsid w:val="00EB405D"/>
    <w:rsid w:val="00EB4917"/>
    <w:rsid w:val="00EB511C"/>
    <w:rsid w:val="00EB58E3"/>
    <w:rsid w:val="00EB7AF5"/>
    <w:rsid w:val="00EC4959"/>
    <w:rsid w:val="00ED1F39"/>
    <w:rsid w:val="00ED4DD3"/>
    <w:rsid w:val="00ED7CED"/>
    <w:rsid w:val="00EE2DD9"/>
    <w:rsid w:val="00EE3B0A"/>
    <w:rsid w:val="00EE563C"/>
    <w:rsid w:val="00EE57EC"/>
    <w:rsid w:val="00EE57F1"/>
    <w:rsid w:val="00EE6101"/>
    <w:rsid w:val="00EE7547"/>
    <w:rsid w:val="00EF20BF"/>
    <w:rsid w:val="00EF26E0"/>
    <w:rsid w:val="00EF4D9A"/>
    <w:rsid w:val="00EF69ED"/>
    <w:rsid w:val="00EF7E8D"/>
    <w:rsid w:val="00F00665"/>
    <w:rsid w:val="00F00A6E"/>
    <w:rsid w:val="00F01BFF"/>
    <w:rsid w:val="00F02182"/>
    <w:rsid w:val="00F02A68"/>
    <w:rsid w:val="00F03AA1"/>
    <w:rsid w:val="00F0485B"/>
    <w:rsid w:val="00F06452"/>
    <w:rsid w:val="00F067E7"/>
    <w:rsid w:val="00F1078E"/>
    <w:rsid w:val="00F10D59"/>
    <w:rsid w:val="00F124AE"/>
    <w:rsid w:val="00F1389B"/>
    <w:rsid w:val="00F1423F"/>
    <w:rsid w:val="00F15328"/>
    <w:rsid w:val="00F15F33"/>
    <w:rsid w:val="00F16A2C"/>
    <w:rsid w:val="00F21405"/>
    <w:rsid w:val="00F2141C"/>
    <w:rsid w:val="00F21B8A"/>
    <w:rsid w:val="00F21CA2"/>
    <w:rsid w:val="00F23316"/>
    <w:rsid w:val="00F25061"/>
    <w:rsid w:val="00F26E85"/>
    <w:rsid w:val="00F2742C"/>
    <w:rsid w:val="00F30696"/>
    <w:rsid w:val="00F30EE7"/>
    <w:rsid w:val="00F33668"/>
    <w:rsid w:val="00F34951"/>
    <w:rsid w:val="00F35DD4"/>
    <w:rsid w:val="00F3614A"/>
    <w:rsid w:val="00F4376E"/>
    <w:rsid w:val="00F45915"/>
    <w:rsid w:val="00F466B4"/>
    <w:rsid w:val="00F46A8F"/>
    <w:rsid w:val="00F46DE1"/>
    <w:rsid w:val="00F50165"/>
    <w:rsid w:val="00F511B2"/>
    <w:rsid w:val="00F53CBF"/>
    <w:rsid w:val="00F55CC5"/>
    <w:rsid w:val="00F57F59"/>
    <w:rsid w:val="00F61387"/>
    <w:rsid w:val="00F64314"/>
    <w:rsid w:val="00F65999"/>
    <w:rsid w:val="00F66237"/>
    <w:rsid w:val="00F673B8"/>
    <w:rsid w:val="00F72211"/>
    <w:rsid w:val="00F74B86"/>
    <w:rsid w:val="00F76772"/>
    <w:rsid w:val="00F7768C"/>
    <w:rsid w:val="00F80AA1"/>
    <w:rsid w:val="00F8124B"/>
    <w:rsid w:val="00F81D8A"/>
    <w:rsid w:val="00F8217D"/>
    <w:rsid w:val="00F824C8"/>
    <w:rsid w:val="00F83E1A"/>
    <w:rsid w:val="00F84AB5"/>
    <w:rsid w:val="00F854D3"/>
    <w:rsid w:val="00F85649"/>
    <w:rsid w:val="00F878DE"/>
    <w:rsid w:val="00F903B9"/>
    <w:rsid w:val="00F904A6"/>
    <w:rsid w:val="00F90636"/>
    <w:rsid w:val="00F91334"/>
    <w:rsid w:val="00F9301D"/>
    <w:rsid w:val="00F93DEB"/>
    <w:rsid w:val="00F9404A"/>
    <w:rsid w:val="00F943D9"/>
    <w:rsid w:val="00F94F8B"/>
    <w:rsid w:val="00F97149"/>
    <w:rsid w:val="00FA03A7"/>
    <w:rsid w:val="00FA27AD"/>
    <w:rsid w:val="00FA3918"/>
    <w:rsid w:val="00FA3EE7"/>
    <w:rsid w:val="00FA534E"/>
    <w:rsid w:val="00FA5BDA"/>
    <w:rsid w:val="00FA5F1D"/>
    <w:rsid w:val="00FA6965"/>
    <w:rsid w:val="00FA789E"/>
    <w:rsid w:val="00FB1E2F"/>
    <w:rsid w:val="00FB3F69"/>
    <w:rsid w:val="00FB4361"/>
    <w:rsid w:val="00FB5F89"/>
    <w:rsid w:val="00FB6E73"/>
    <w:rsid w:val="00FB703E"/>
    <w:rsid w:val="00FC28D0"/>
    <w:rsid w:val="00FC3649"/>
    <w:rsid w:val="00FC3C5D"/>
    <w:rsid w:val="00FC618E"/>
    <w:rsid w:val="00FC6BB1"/>
    <w:rsid w:val="00FC73D7"/>
    <w:rsid w:val="00FD0525"/>
    <w:rsid w:val="00FD0881"/>
    <w:rsid w:val="00FD1A79"/>
    <w:rsid w:val="00FD366F"/>
    <w:rsid w:val="00FD386D"/>
    <w:rsid w:val="00FD4CAF"/>
    <w:rsid w:val="00FD647C"/>
    <w:rsid w:val="00FE00F5"/>
    <w:rsid w:val="00FE0203"/>
    <w:rsid w:val="00FE1F7B"/>
    <w:rsid w:val="00FE3177"/>
    <w:rsid w:val="00FE45CB"/>
    <w:rsid w:val="00FF1CF2"/>
    <w:rsid w:val="00FF2427"/>
    <w:rsid w:val="00FF27BE"/>
    <w:rsid w:val="00FF2A80"/>
    <w:rsid w:val="00FF37A4"/>
    <w:rsid w:val="00FF4A3C"/>
    <w:rsid w:val="00FF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16E9A3"/>
  <w15:chartTrackingRefBased/>
  <w15:docId w15:val="{71B46CF8-F9CB-44FC-8D0D-AB58E5E1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29"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14A"/>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4"/>
    <w:uiPriority w:val="99"/>
    <w:qFormat/>
    <w:rsid w:val="002C7EA4"/>
    <w:pPr>
      <w:keepNext/>
      <w:numPr>
        <w:numId w:val="2"/>
      </w:numPr>
      <w:jc w:val="both"/>
      <w:outlineLvl w:val="0"/>
    </w:pPr>
    <w:rPr>
      <w:b/>
      <w:bCs/>
      <w:lang w:val="x-none" w:eastAsia="x-none"/>
    </w:rPr>
  </w:style>
  <w:style w:type="paragraph" w:styleId="2">
    <w:name w:val="heading 2"/>
    <w:aliases w:val="H2,h2,2,Header 2"/>
    <w:basedOn w:val="a"/>
    <w:next w:val="a"/>
    <w:link w:val="24"/>
    <w:uiPriority w:val="99"/>
    <w:unhideWhenUsed/>
    <w:qFormat/>
    <w:rsid w:val="002C7EA4"/>
    <w:pPr>
      <w:keepNext/>
      <w:numPr>
        <w:ilvl w:val="1"/>
        <w:numId w:val="2"/>
      </w:numPr>
      <w:spacing w:before="240" w:after="60"/>
      <w:outlineLvl w:val="1"/>
    </w:pPr>
    <w:rPr>
      <w:rFonts w:ascii="Arial" w:hAnsi="Arial"/>
      <w:b/>
      <w:bCs/>
      <w:i/>
      <w:iCs/>
      <w:sz w:val="28"/>
      <w:szCs w:val="28"/>
      <w:lang w:val="x-none" w:eastAsia="x-none"/>
    </w:rPr>
  </w:style>
  <w:style w:type="paragraph" w:styleId="3">
    <w:name w:val="heading 3"/>
    <w:basedOn w:val="a"/>
    <w:next w:val="a"/>
    <w:link w:val="34"/>
    <w:uiPriority w:val="99"/>
    <w:unhideWhenUsed/>
    <w:qFormat/>
    <w:rsid w:val="002C7EA4"/>
    <w:pPr>
      <w:keepNext/>
      <w:widowControl w:val="0"/>
      <w:numPr>
        <w:ilvl w:val="2"/>
        <w:numId w:val="2"/>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aliases w:val="H4"/>
    <w:basedOn w:val="a"/>
    <w:next w:val="a"/>
    <w:link w:val="40"/>
    <w:uiPriority w:val="99"/>
    <w:unhideWhenUsed/>
    <w:qFormat/>
    <w:rsid w:val="002C7EA4"/>
    <w:pPr>
      <w:keepNext/>
      <w:numPr>
        <w:ilvl w:val="3"/>
        <w:numId w:val="2"/>
      </w:numPr>
      <w:spacing w:before="240" w:after="60"/>
      <w:outlineLvl w:val="3"/>
    </w:pPr>
    <w:rPr>
      <w:b/>
      <w:bCs/>
      <w:sz w:val="28"/>
      <w:szCs w:val="28"/>
      <w:lang w:val="x-none" w:eastAsia="x-none"/>
    </w:rPr>
  </w:style>
  <w:style w:type="paragraph" w:styleId="5">
    <w:name w:val="heading 5"/>
    <w:basedOn w:val="a"/>
    <w:next w:val="a"/>
    <w:link w:val="50"/>
    <w:uiPriority w:val="99"/>
    <w:unhideWhenUsed/>
    <w:qFormat/>
    <w:rsid w:val="002C7EA4"/>
    <w:pPr>
      <w:keepNext/>
      <w:keepLines/>
      <w:spacing w:before="200" w:line="276" w:lineRule="auto"/>
      <w:outlineLvl w:val="4"/>
    </w:pPr>
    <w:rPr>
      <w:rFonts w:ascii="Cambria" w:hAnsi="Cambria"/>
      <w:color w:val="243F60"/>
      <w:sz w:val="22"/>
      <w:szCs w:val="22"/>
      <w:lang w:val="x-none" w:eastAsia="en-US"/>
    </w:rPr>
  </w:style>
  <w:style w:type="paragraph" w:styleId="6">
    <w:name w:val="heading 6"/>
    <w:basedOn w:val="a"/>
    <w:next w:val="a"/>
    <w:link w:val="60"/>
    <w:uiPriority w:val="99"/>
    <w:unhideWhenUsed/>
    <w:qFormat/>
    <w:rsid w:val="002C7EA4"/>
    <w:pPr>
      <w:tabs>
        <w:tab w:val="num" w:pos="1152"/>
      </w:tabs>
      <w:spacing w:before="240" w:after="200" w:line="276" w:lineRule="auto"/>
      <w:ind w:left="1152" w:hanging="1152"/>
      <w:outlineLvl w:val="5"/>
    </w:pPr>
    <w:rPr>
      <w:rFonts w:ascii="Calibri" w:eastAsia="Calibri" w:hAnsi="Calibri"/>
      <w:i/>
      <w:sz w:val="22"/>
      <w:szCs w:val="20"/>
      <w:lang w:val="x-none" w:eastAsia="en-US"/>
    </w:rPr>
  </w:style>
  <w:style w:type="paragraph" w:styleId="7">
    <w:name w:val="heading 7"/>
    <w:basedOn w:val="a"/>
    <w:next w:val="a"/>
    <w:link w:val="70"/>
    <w:uiPriority w:val="99"/>
    <w:unhideWhenUsed/>
    <w:qFormat/>
    <w:rsid w:val="002C7EA4"/>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nhideWhenUsed/>
    <w:qFormat/>
    <w:rsid w:val="002C7EA4"/>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nhideWhenUsed/>
    <w:qFormat/>
    <w:rsid w:val="002C7EA4"/>
    <w:pPr>
      <w:tabs>
        <w:tab w:val="num" w:pos="1584"/>
      </w:tabs>
      <w:spacing w:before="240" w:after="200" w:line="276" w:lineRule="auto"/>
      <w:ind w:left="1584" w:hanging="1584"/>
      <w:outlineLvl w:val="8"/>
    </w:pPr>
    <w:rPr>
      <w:rFonts w:ascii="Arial" w:hAnsi="Arial"/>
      <w:b/>
      <w:i/>
      <w:sz w:val="1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Cell">
    <w:name w:val="ConsPlusCell"/>
    <w:rsid w:val="00C418FB"/>
    <w:pPr>
      <w:widowControl w:val="0"/>
      <w:autoSpaceDE w:val="0"/>
      <w:autoSpaceDN w:val="0"/>
      <w:adjustRightInd w:val="0"/>
    </w:pPr>
    <w:rPr>
      <w:rFonts w:ascii="Arial" w:hAnsi="Arial" w:cs="Arial"/>
    </w:rPr>
  </w:style>
  <w:style w:type="paragraph" w:styleId="a3">
    <w:name w:val="Balloon Text"/>
    <w:basedOn w:val="a"/>
    <w:link w:val="a4"/>
    <w:uiPriority w:val="99"/>
    <w:rsid w:val="00350AE5"/>
    <w:rPr>
      <w:rFonts w:ascii="Tahoma" w:hAnsi="Tahoma" w:cs="Tahoma"/>
      <w:sz w:val="16"/>
      <w:szCs w:val="16"/>
    </w:rPr>
  </w:style>
  <w:style w:type="paragraph" w:customStyle="1" w:styleId="ConsPlusNonformat">
    <w:name w:val="ConsPlusNonformat"/>
    <w:rsid w:val="00F85649"/>
    <w:pPr>
      <w:widowControl w:val="0"/>
      <w:autoSpaceDE w:val="0"/>
      <w:autoSpaceDN w:val="0"/>
      <w:adjustRightInd w:val="0"/>
    </w:pPr>
    <w:rPr>
      <w:rFonts w:ascii="Courier New" w:hAnsi="Courier New" w:cs="Courier New"/>
    </w:rPr>
  </w:style>
  <w:style w:type="paragraph" w:styleId="a5">
    <w:name w:val="Body Text Indent"/>
    <w:basedOn w:val="a"/>
    <w:link w:val="a6"/>
    <w:rsid w:val="009B0E62"/>
    <w:pPr>
      <w:ind w:firstLine="720"/>
      <w:jc w:val="both"/>
    </w:pPr>
    <w:rPr>
      <w:rFonts w:ascii="Arial" w:hAnsi="Arial"/>
      <w:szCs w:val="20"/>
    </w:rPr>
  </w:style>
  <w:style w:type="character" w:styleId="a7">
    <w:name w:val="Hyperlink"/>
    <w:uiPriority w:val="99"/>
    <w:rsid w:val="00E355A8"/>
    <w:rPr>
      <w:color w:val="0000FF"/>
      <w:u w:val="single"/>
    </w:rPr>
  </w:style>
  <w:style w:type="paragraph" w:customStyle="1" w:styleId="ConsPlusNormal">
    <w:name w:val="ConsPlusNormal"/>
    <w:rsid w:val="003F047C"/>
    <w:pPr>
      <w:autoSpaceDE w:val="0"/>
      <w:autoSpaceDN w:val="0"/>
      <w:adjustRightInd w:val="0"/>
    </w:pPr>
    <w:rPr>
      <w:rFonts w:ascii="Arial" w:hAnsi="Arial" w:cs="Arial"/>
    </w:rPr>
  </w:style>
  <w:style w:type="paragraph" w:styleId="a8">
    <w:name w:val="footer"/>
    <w:basedOn w:val="a"/>
    <w:link w:val="a9"/>
    <w:uiPriority w:val="99"/>
    <w:rsid w:val="00E477C4"/>
    <w:pPr>
      <w:tabs>
        <w:tab w:val="center" w:pos="4677"/>
        <w:tab w:val="right" w:pos="9355"/>
      </w:tabs>
    </w:pPr>
    <w:rPr>
      <w:rFonts w:ascii="Calibri" w:eastAsia="Calibri" w:hAnsi="Calibri" w:cs="Calibri"/>
      <w:sz w:val="22"/>
      <w:szCs w:val="22"/>
      <w:lang w:eastAsia="en-US"/>
    </w:rPr>
  </w:style>
  <w:style w:type="character" w:customStyle="1" w:styleId="a9">
    <w:name w:val="Нижний колонтитул Знак"/>
    <w:link w:val="a8"/>
    <w:uiPriority w:val="99"/>
    <w:rsid w:val="00E477C4"/>
    <w:rPr>
      <w:rFonts w:ascii="Calibri" w:eastAsia="Calibri" w:hAnsi="Calibri" w:cs="Calibri"/>
      <w:sz w:val="22"/>
      <w:szCs w:val="22"/>
      <w:lang w:eastAsia="en-US"/>
    </w:rPr>
  </w:style>
  <w:style w:type="paragraph" w:styleId="aa">
    <w:name w:val="header"/>
    <w:basedOn w:val="a"/>
    <w:link w:val="ab"/>
    <w:uiPriority w:val="99"/>
    <w:rsid w:val="00E477C4"/>
    <w:pPr>
      <w:tabs>
        <w:tab w:val="center" w:pos="4677"/>
        <w:tab w:val="right" w:pos="9355"/>
      </w:tabs>
    </w:pPr>
  </w:style>
  <w:style w:type="character" w:customStyle="1" w:styleId="ab">
    <w:name w:val="Верхний колонтитул Знак"/>
    <w:link w:val="aa"/>
    <w:uiPriority w:val="99"/>
    <w:rsid w:val="00E477C4"/>
    <w:rPr>
      <w:sz w:val="24"/>
      <w:szCs w:val="24"/>
    </w:rPr>
  </w:style>
  <w:style w:type="table" w:styleId="ac">
    <w:name w:val="Table Grid"/>
    <w:basedOn w:val="a1"/>
    <w:rsid w:val="0079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542FB4"/>
    <w:pPr>
      <w:spacing w:before="100" w:beforeAutospacing="1" w:after="100" w:afterAutospacing="1"/>
    </w:pPr>
    <w:rPr>
      <w:rFonts w:ascii="Tahoma" w:hAnsi="Tahoma" w:cs="Tahoma"/>
      <w:sz w:val="20"/>
      <w:szCs w:val="20"/>
      <w:lang w:val="en-US" w:eastAsia="en-US"/>
    </w:rPr>
  </w:style>
  <w:style w:type="paragraph" w:styleId="ae">
    <w:name w:val="No Spacing"/>
    <w:uiPriority w:val="1"/>
    <w:qFormat/>
    <w:rsid w:val="004E3D2C"/>
    <w:rPr>
      <w:rFonts w:ascii="Calibri" w:eastAsia="Calibri" w:hAnsi="Calibri"/>
      <w:sz w:val="22"/>
      <w:szCs w:val="22"/>
      <w:lang w:eastAsia="en-US"/>
    </w:rPr>
  </w:style>
  <w:style w:type="paragraph" w:styleId="af">
    <w:name w:val="footnote text"/>
    <w:basedOn w:val="a"/>
    <w:link w:val="af0"/>
    <w:uiPriority w:val="99"/>
    <w:rsid w:val="00C6365B"/>
    <w:rPr>
      <w:sz w:val="20"/>
      <w:szCs w:val="20"/>
    </w:rPr>
  </w:style>
  <w:style w:type="character" w:customStyle="1" w:styleId="af0">
    <w:name w:val="Текст сноски Знак"/>
    <w:basedOn w:val="a0"/>
    <w:link w:val="af"/>
    <w:uiPriority w:val="99"/>
    <w:rsid w:val="00C6365B"/>
  </w:style>
  <w:style w:type="character" w:styleId="af1">
    <w:name w:val="footnote reference"/>
    <w:uiPriority w:val="99"/>
    <w:rsid w:val="00C6365B"/>
    <w:rPr>
      <w:vertAlign w:val="superscript"/>
    </w:rPr>
  </w:style>
  <w:style w:type="paragraph" w:styleId="af2">
    <w:name w:val="List Paragraph"/>
    <w:basedOn w:val="a"/>
    <w:link w:val="af3"/>
    <w:uiPriority w:val="34"/>
    <w:qFormat/>
    <w:rsid w:val="0024480E"/>
    <w:pPr>
      <w:ind w:left="708"/>
    </w:pPr>
  </w:style>
  <w:style w:type="paragraph" w:customStyle="1" w:styleId="15">
    <w:name w:val="Абзац списка1"/>
    <w:basedOn w:val="a"/>
    <w:qFormat/>
    <w:rsid w:val="00E63397"/>
    <w:pPr>
      <w:spacing w:after="200" w:line="276" w:lineRule="auto"/>
      <w:ind w:left="720"/>
      <w:contextualSpacing/>
    </w:pPr>
    <w:rPr>
      <w:rFonts w:ascii="Calibri" w:hAnsi="Calibri"/>
      <w:sz w:val="22"/>
      <w:szCs w:val="22"/>
      <w:lang w:eastAsia="en-US"/>
    </w:rPr>
  </w:style>
  <w:style w:type="character" w:customStyle="1" w:styleId="14">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2C7EA4"/>
    <w:rPr>
      <w:b/>
      <w:bCs/>
      <w:sz w:val="24"/>
      <w:szCs w:val="24"/>
      <w:lang w:val="x-none" w:eastAsia="x-none"/>
    </w:rPr>
  </w:style>
  <w:style w:type="character" w:customStyle="1" w:styleId="24">
    <w:name w:val="Заголовок 2 Знак"/>
    <w:aliases w:val="H2 Знак,h2 Знак,2 Знак,Header 2 Знак"/>
    <w:link w:val="2"/>
    <w:uiPriority w:val="99"/>
    <w:rsid w:val="002C7EA4"/>
    <w:rPr>
      <w:rFonts w:ascii="Arial" w:hAnsi="Arial"/>
      <w:b/>
      <w:bCs/>
      <w:i/>
      <w:iCs/>
      <w:sz w:val="28"/>
      <w:szCs w:val="28"/>
      <w:lang w:val="x-none" w:eastAsia="x-none"/>
    </w:rPr>
  </w:style>
  <w:style w:type="character" w:customStyle="1" w:styleId="34">
    <w:name w:val="Заголовок 3 Знак"/>
    <w:link w:val="3"/>
    <w:uiPriority w:val="99"/>
    <w:rsid w:val="002C7EA4"/>
    <w:rPr>
      <w:rFonts w:ascii="Arial" w:hAnsi="Arial"/>
      <w:b/>
      <w:bCs/>
      <w:sz w:val="26"/>
      <w:szCs w:val="26"/>
      <w:lang w:val="x-none" w:eastAsia="x-none"/>
    </w:rPr>
  </w:style>
  <w:style w:type="character" w:customStyle="1" w:styleId="40">
    <w:name w:val="Заголовок 4 Знак"/>
    <w:aliases w:val="H4 Знак"/>
    <w:link w:val="4"/>
    <w:uiPriority w:val="99"/>
    <w:rsid w:val="002C7EA4"/>
    <w:rPr>
      <w:b/>
      <w:bCs/>
      <w:sz w:val="28"/>
      <w:szCs w:val="28"/>
      <w:lang w:val="x-none" w:eastAsia="x-none"/>
    </w:rPr>
  </w:style>
  <w:style w:type="character" w:customStyle="1" w:styleId="50">
    <w:name w:val="Заголовок 5 Знак"/>
    <w:link w:val="5"/>
    <w:uiPriority w:val="99"/>
    <w:rsid w:val="002C7EA4"/>
    <w:rPr>
      <w:rFonts w:ascii="Cambria" w:hAnsi="Cambria"/>
      <w:color w:val="243F60"/>
      <w:sz w:val="22"/>
      <w:szCs w:val="22"/>
      <w:lang w:val="x-none" w:eastAsia="en-US"/>
    </w:rPr>
  </w:style>
  <w:style w:type="character" w:customStyle="1" w:styleId="60">
    <w:name w:val="Заголовок 6 Знак"/>
    <w:link w:val="6"/>
    <w:uiPriority w:val="99"/>
    <w:rsid w:val="002C7EA4"/>
    <w:rPr>
      <w:rFonts w:ascii="Calibri" w:eastAsia="Calibri" w:hAnsi="Calibri"/>
      <w:i/>
      <w:sz w:val="22"/>
      <w:lang w:val="x-none" w:eastAsia="en-US"/>
    </w:rPr>
  </w:style>
  <w:style w:type="character" w:customStyle="1" w:styleId="70">
    <w:name w:val="Заголовок 7 Знак"/>
    <w:link w:val="7"/>
    <w:uiPriority w:val="99"/>
    <w:rsid w:val="002C7EA4"/>
    <w:rPr>
      <w:rFonts w:ascii="Arial" w:eastAsia="Calibri" w:hAnsi="Arial"/>
      <w:lang w:eastAsia="en-US"/>
    </w:rPr>
  </w:style>
  <w:style w:type="character" w:customStyle="1" w:styleId="80">
    <w:name w:val="Заголовок 8 Знак"/>
    <w:link w:val="8"/>
    <w:rsid w:val="002C7EA4"/>
    <w:rPr>
      <w:rFonts w:ascii="Arial" w:eastAsia="Calibri" w:hAnsi="Arial"/>
      <w:i/>
      <w:lang w:eastAsia="en-US"/>
    </w:rPr>
  </w:style>
  <w:style w:type="character" w:customStyle="1" w:styleId="90">
    <w:name w:val="Заголовок 9 Знак"/>
    <w:link w:val="9"/>
    <w:rsid w:val="002C7EA4"/>
    <w:rPr>
      <w:rFonts w:ascii="Arial" w:hAnsi="Arial"/>
      <w:b/>
      <w:i/>
      <w:sz w:val="18"/>
    </w:rPr>
  </w:style>
  <w:style w:type="character" w:styleId="af4">
    <w:name w:val="FollowedHyperlink"/>
    <w:uiPriority w:val="99"/>
    <w:unhideWhenUsed/>
    <w:rsid w:val="002C7EA4"/>
    <w:rPr>
      <w:rFonts w:ascii="Times New Roman" w:hAnsi="Times New Roman" w:cs="Times New Roman" w:hint="default"/>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C7EA4"/>
    <w:rPr>
      <w:rFonts w:ascii="Cambria" w:eastAsia="MS Gothic" w:hAnsi="Cambria" w:cs="Times New Roman" w:hint="default"/>
      <w:color w:val="365F91"/>
      <w:sz w:val="32"/>
      <w:szCs w:val="32"/>
    </w:rPr>
  </w:style>
  <w:style w:type="character" w:customStyle="1" w:styleId="210">
    <w:name w:val="Заголовок 2 Знак1"/>
    <w:aliases w:val="H2 Знак1,h2 Знак1,2 Знак1,Header 2 Знак1"/>
    <w:uiPriority w:val="9"/>
    <w:semiHidden/>
    <w:rsid w:val="002C7EA4"/>
    <w:rPr>
      <w:rFonts w:ascii="Cambria" w:eastAsia="MS Gothic" w:hAnsi="Cambria" w:cs="Times New Roman" w:hint="default"/>
      <w:color w:val="365F91"/>
      <w:sz w:val="26"/>
      <w:szCs w:val="26"/>
    </w:rPr>
  </w:style>
  <w:style w:type="character" w:customStyle="1" w:styleId="41">
    <w:name w:val="Заголовок 4 Знак1"/>
    <w:aliases w:val="H4 Знак1"/>
    <w:uiPriority w:val="99"/>
    <w:semiHidden/>
    <w:rsid w:val="002C7EA4"/>
    <w:rPr>
      <w:rFonts w:ascii="Cambria" w:eastAsia="MS Gothic" w:hAnsi="Cambria" w:cs="Times New Roman" w:hint="default"/>
      <w:i/>
      <w:iCs/>
      <w:color w:val="365F91"/>
    </w:rPr>
  </w:style>
  <w:style w:type="paragraph" w:styleId="af5">
    <w:name w:val="Normal (Web)"/>
    <w:basedOn w:val="a"/>
    <w:uiPriority w:val="99"/>
    <w:unhideWhenUsed/>
    <w:rsid w:val="002C7EA4"/>
    <w:pPr>
      <w:spacing w:before="100" w:beforeAutospacing="1" w:after="100" w:afterAutospacing="1"/>
    </w:pPr>
  </w:style>
  <w:style w:type="paragraph" w:styleId="16">
    <w:name w:val="toc 1"/>
    <w:basedOn w:val="a"/>
    <w:next w:val="a"/>
    <w:autoRedefine/>
    <w:uiPriority w:val="39"/>
    <w:unhideWhenUsed/>
    <w:rsid w:val="002C7EA4"/>
    <w:pPr>
      <w:spacing w:after="100" w:line="276" w:lineRule="auto"/>
    </w:pPr>
    <w:rPr>
      <w:rFonts w:ascii="Calibri" w:hAnsi="Calibri"/>
      <w:sz w:val="22"/>
      <w:szCs w:val="22"/>
    </w:rPr>
  </w:style>
  <w:style w:type="paragraph" w:styleId="25">
    <w:name w:val="toc 2"/>
    <w:basedOn w:val="a"/>
    <w:next w:val="a"/>
    <w:autoRedefine/>
    <w:uiPriority w:val="39"/>
    <w:unhideWhenUsed/>
    <w:rsid w:val="002C7EA4"/>
    <w:pPr>
      <w:spacing w:after="100" w:line="276" w:lineRule="auto"/>
      <w:ind w:left="220"/>
    </w:pPr>
    <w:rPr>
      <w:rFonts w:ascii="Calibri" w:eastAsia="Calibri" w:hAnsi="Calibri"/>
      <w:sz w:val="22"/>
      <w:szCs w:val="22"/>
      <w:lang w:eastAsia="en-US"/>
    </w:rPr>
  </w:style>
  <w:style w:type="paragraph" w:styleId="35">
    <w:name w:val="toc 3"/>
    <w:basedOn w:val="a"/>
    <w:next w:val="a"/>
    <w:autoRedefine/>
    <w:uiPriority w:val="39"/>
    <w:unhideWhenUsed/>
    <w:rsid w:val="002C7EA4"/>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2C7EA4"/>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2C7EA4"/>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2C7EA4"/>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2C7EA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2C7EA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C7EA4"/>
    <w:pPr>
      <w:spacing w:after="100" w:line="276" w:lineRule="auto"/>
      <w:ind w:left="1760"/>
    </w:pPr>
    <w:rPr>
      <w:rFonts w:ascii="Calibri" w:hAnsi="Calibri"/>
      <w:sz w:val="22"/>
      <w:szCs w:val="22"/>
    </w:rPr>
  </w:style>
  <w:style w:type="paragraph" w:styleId="af6">
    <w:name w:val="annotation text"/>
    <w:basedOn w:val="a"/>
    <w:link w:val="af7"/>
    <w:uiPriority w:val="99"/>
    <w:unhideWhenUsed/>
    <w:rsid w:val="002C7EA4"/>
    <w:rPr>
      <w:sz w:val="20"/>
      <w:szCs w:val="20"/>
    </w:rPr>
  </w:style>
  <w:style w:type="character" w:customStyle="1" w:styleId="af7">
    <w:name w:val="Текст примечания Знак"/>
    <w:basedOn w:val="a0"/>
    <w:link w:val="af6"/>
    <w:uiPriority w:val="99"/>
    <w:rsid w:val="002C7EA4"/>
  </w:style>
  <w:style w:type="paragraph" w:styleId="af8">
    <w:name w:val="caption"/>
    <w:basedOn w:val="a"/>
    <w:uiPriority w:val="35"/>
    <w:unhideWhenUsed/>
    <w:qFormat/>
    <w:rsid w:val="002C7EA4"/>
    <w:pPr>
      <w:suppressLineNumbers/>
      <w:suppressAutoHyphens/>
      <w:autoSpaceDE w:val="0"/>
      <w:spacing w:before="120" w:after="120"/>
    </w:pPr>
    <w:rPr>
      <w:rFonts w:cs="Mangal"/>
      <w:i/>
      <w:iCs/>
      <w:lang w:eastAsia="zh-CN"/>
    </w:rPr>
  </w:style>
  <w:style w:type="paragraph" w:styleId="af9">
    <w:name w:val="endnote text"/>
    <w:basedOn w:val="a"/>
    <w:link w:val="afa"/>
    <w:uiPriority w:val="99"/>
    <w:unhideWhenUsed/>
    <w:rsid w:val="002C7EA4"/>
    <w:rPr>
      <w:rFonts w:ascii="Calibri" w:eastAsia="Calibri" w:hAnsi="Calibri"/>
      <w:sz w:val="20"/>
      <w:szCs w:val="20"/>
      <w:lang w:eastAsia="en-US"/>
    </w:rPr>
  </w:style>
  <w:style w:type="character" w:customStyle="1" w:styleId="afa">
    <w:name w:val="Текст концевой сноски Знак"/>
    <w:link w:val="af9"/>
    <w:uiPriority w:val="99"/>
    <w:rsid w:val="002C7EA4"/>
    <w:rPr>
      <w:rFonts w:ascii="Calibri" w:eastAsia="Calibri" w:hAnsi="Calibri"/>
      <w:lang w:eastAsia="en-US"/>
    </w:rPr>
  </w:style>
  <w:style w:type="paragraph" w:styleId="afb">
    <w:name w:val="Body Text"/>
    <w:basedOn w:val="a"/>
    <w:link w:val="afc"/>
    <w:uiPriority w:val="99"/>
    <w:unhideWhenUsed/>
    <w:rsid w:val="002C7EA4"/>
    <w:pPr>
      <w:spacing w:after="120"/>
    </w:pPr>
    <w:rPr>
      <w:lang w:val="x-none" w:eastAsia="x-none"/>
    </w:rPr>
  </w:style>
  <w:style w:type="character" w:customStyle="1" w:styleId="afc">
    <w:name w:val="Основной текст Знак"/>
    <w:link w:val="afb"/>
    <w:uiPriority w:val="99"/>
    <w:rsid w:val="002C7EA4"/>
    <w:rPr>
      <w:sz w:val="24"/>
      <w:szCs w:val="24"/>
      <w:lang w:val="x-none" w:eastAsia="x-none"/>
    </w:rPr>
  </w:style>
  <w:style w:type="paragraph" w:styleId="afd">
    <w:name w:val="List"/>
    <w:basedOn w:val="afb"/>
    <w:unhideWhenUsed/>
    <w:rsid w:val="002C7EA4"/>
    <w:pPr>
      <w:suppressAutoHyphens/>
      <w:autoSpaceDE w:val="0"/>
      <w:spacing w:after="140" w:line="288" w:lineRule="auto"/>
    </w:pPr>
    <w:rPr>
      <w:rFonts w:cs="Mangal"/>
      <w:sz w:val="20"/>
      <w:szCs w:val="20"/>
      <w:lang w:eastAsia="zh-CN"/>
    </w:rPr>
  </w:style>
  <w:style w:type="paragraph" w:styleId="26">
    <w:name w:val="List 2"/>
    <w:basedOn w:val="a"/>
    <w:unhideWhenUsed/>
    <w:rsid w:val="002C7EA4"/>
    <w:pPr>
      <w:ind w:left="566" w:hanging="283"/>
    </w:pPr>
  </w:style>
  <w:style w:type="paragraph" w:styleId="afe">
    <w:name w:val="Название"/>
    <w:basedOn w:val="a"/>
    <w:link w:val="aff"/>
    <w:uiPriority w:val="10"/>
    <w:qFormat/>
    <w:rsid w:val="002C7EA4"/>
    <w:pPr>
      <w:autoSpaceDE w:val="0"/>
      <w:autoSpaceDN w:val="0"/>
      <w:jc w:val="center"/>
    </w:pPr>
    <w:rPr>
      <w:b/>
      <w:szCs w:val="20"/>
      <w:lang w:val="x-none" w:eastAsia="x-none"/>
    </w:rPr>
  </w:style>
  <w:style w:type="character" w:customStyle="1" w:styleId="aff">
    <w:name w:val="Название Знак"/>
    <w:link w:val="afe"/>
    <w:uiPriority w:val="99"/>
    <w:rsid w:val="002C7EA4"/>
    <w:rPr>
      <w:b/>
      <w:sz w:val="24"/>
      <w:lang w:val="x-none" w:eastAsia="x-none"/>
    </w:rPr>
  </w:style>
  <w:style w:type="character" w:customStyle="1" w:styleId="a6">
    <w:name w:val="Основной текст с отступом Знак"/>
    <w:link w:val="a5"/>
    <w:rsid w:val="002C7EA4"/>
    <w:rPr>
      <w:rFonts w:ascii="Arial" w:hAnsi="Arial"/>
      <w:sz w:val="24"/>
    </w:rPr>
  </w:style>
  <w:style w:type="paragraph" w:styleId="aff0">
    <w:name w:val="Subtitle"/>
    <w:basedOn w:val="a"/>
    <w:next w:val="a"/>
    <w:link w:val="aff1"/>
    <w:uiPriority w:val="99"/>
    <w:qFormat/>
    <w:rsid w:val="002C7EA4"/>
    <w:pPr>
      <w:spacing w:after="200" w:line="276" w:lineRule="auto"/>
    </w:pPr>
    <w:rPr>
      <w:rFonts w:ascii="Cambria" w:hAnsi="Cambria"/>
      <w:i/>
      <w:iCs/>
      <w:color w:val="4F81BD"/>
      <w:spacing w:val="15"/>
      <w:sz w:val="20"/>
      <w:szCs w:val="20"/>
    </w:rPr>
  </w:style>
  <w:style w:type="character" w:customStyle="1" w:styleId="aff1">
    <w:name w:val="Подзаголовок Знак"/>
    <w:link w:val="aff0"/>
    <w:uiPriority w:val="99"/>
    <w:rsid w:val="002C7EA4"/>
    <w:rPr>
      <w:rFonts w:ascii="Cambria" w:hAnsi="Cambria"/>
      <w:i/>
      <w:iCs/>
      <w:color w:val="4F81BD"/>
      <w:spacing w:val="15"/>
    </w:rPr>
  </w:style>
  <w:style w:type="paragraph" w:styleId="aff2">
    <w:name w:val="Body Text First Indent"/>
    <w:basedOn w:val="afb"/>
    <w:link w:val="aff3"/>
    <w:unhideWhenUsed/>
    <w:rsid w:val="002C7EA4"/>
    <w:pPr>
      <w:ind w:firstLine="210"/>
    </w:pPr>
    <w:rPr>
      <w:lang w:val="ru-RU" w:eastAsia="ru-RU"/>
    </w:rPr>
  </w:style>
  <w:style w:type="character" w:customStyle="1" w:styleId="aff3">
    <w:name w:val="Красная строка Знак"/>
    <w:basedOn w:val="afc"/>
    <w:link w:val="aff2"/>
    <w:rsid w:val="002C7EA4"/>
    <w:rPr>
      <w:sz w:val="24"/>
      <w:szCs w:val="24"/>
      <w:lang w:val="x-none" w:eastAsia="x-none"/>
    </w:rPr>
  </w:style>
  <w:style w:type="paragraph" w:styleId="27">
    <w:name w:val="Body Text 2"/>
    <w:basedOn w:val="a"/>
    <w:link w:val="28"/>
    <w:uiPriority w:val="99"/>
    <w:unhideWhenUsed/>
    <w:rsid w:val="002C7EA4"/>
    <w:pPr>
      <w:jc w:val="center"/>
    </w:pPr>
  </w:style>
  <w:style w:type="character" w:customStyle="1" w:styleId="28">
    <w:name w:val="Основной текст 2 Знак"/>
    <w:link w:val="27"/>
    <w:uiPriority w:val="99"/>
    <w:rsid w:val="002C7EA4"/>
    <w:rPr>
      <w:sz w:val="24"/>
      <w:szCs w:val="24"/>
    </w:rPr>
  </w:style>
  <w:style w:type="paragraph" w:styleId="36">
    <w:name w:val="Body Text 3"/>
    <w:basedOn w:val="a"/>
    <w:link w:val="37"/>
    <w:uiPriority w:val="99"/>
    <w:unhideWhenUsed/>
    <w:rsid w:val="002C7EA4"/>
    <w:rPr>
      <w:rFonts w:ascii="Calibri" w:hAnsi="Calibri"/>
      <w:color w:val="000000"/>
      <w:lang w:val="x-none" w:eastAsia="x-none"/>
    </w:rPr>
  </w:style>
  <w:style w:type="character" w:customStyle="1" w:styleId="37">
    <w:name w:val="Основной текст 3 Знак"/>
    <w:link w:val="36"/>
    <w:uiPriority w:val="99"/>
    <w:rsid w:val="002C7EA4"/>
    <w:rPr>
      <w:rFonts w:ascii="Calibri" w:hAnsi="Calibri"/>
      <w:color w:val="000000"/>
      <w:sz w:val="24"/>
      <w:szCs w:val="24"/>
      <w:lang w:val="x-none" w:eastAsia="x-none"/>
    </w:rPr>
  </w:style>
  <w:style w:type="character" w:customStyle="1" w:styleId="aff4">
    <w:name w:val="Цитата Знак"/>
    <w:link w:val="aff5"/>
    <w:uiPriority w:val="29"/>
    <w:locked/>
    <w:rsid w:val="002C7EA4"/>
    <w:rPr>
      <w:i/>
      <w:iCs/>
      <w:color w:val="000000"/>
    </w:rPr>
  </w:style>
  <w:style w:type="paragraph" w:styleId="aff5">
    <w:name w:val="Block Text"/>
    <w:basedOn w:val="a"/>
    <w:next w:val="a"/>
    <w:link w:val="aff4"/>
    <w:uiPriority w:val="29"/>
    <w:unhideWhenUsed/>
    <w:qFormat/>
    <w:rsid w:val="002C7EA4"/>
    <w:pPr>
      <w:spacing w:after="200" w:line="276" w:lineRule="auto"/>
    </w:pPr>
    <w:rPr>
      <w:i/>
      <w:iCs/>
      <w:color w:val="000000"/>
      <w:sz w:val="20"/>
      <w:szCs w:val="20"/>
    </w:rPr>
  </w:style>
  <w:style w:type="paragraph" w:styleId="aff6">
    <w:name w:val="Document Map"/>
    <w:basedOn w:val="a"/>
    <w:link w:val="aff7"/>
    <w:uiPriority w:val="99"/>
    <w:unhideWhenUsed/>
    <w:rsid w:val="002C7EA4"/>
    <w:rPr>
      <w:rFonts w:ascii="Tahoma" w:eastAsia="Calibri" w:hAnsi="Tahoma" w:cs="Tahoma"/>
      <w:sz w:val="16"/>
      <w:szCs w:val="16"/>
      <w:lang w:eastAsia="en-US"/>
    </w:rPr>
  </w:style>
  <w:style w:type="character" w:customStyle="1" w:styleId="aff7">
    <w:name w:val="Схема документа Знак"/>
    <w:link w:val="aff6"/>
    <w:uiPriority w:val="99"/>
    <w:rsid w:val="002C7EA4"/>
    <w:rPr>
      <w:rFonts w:ascii="Tahoma" w:eastAsia="Calibri" w:hAnsi="Tahoma" w:cs="Tahoma"/>
      <w:sz w:val="16"/>
      <w:szCs w:val="16"/>
      <w:lang w:eastAsia="en-US"/>
    </w:rPr>
  </w:style>
  <w:style w:type="paragraph" w:styleId="aff8">
    <w:name w:val="Plain Text"/>
    <w:basedOn w:val="a"/>
    <w:link w:val="aff9"/>
    <w:uiPriority w:val="99"/>
    <w:unhideWhenUsed/>
    <w:rsid w:val="002C7EA4"/>
    <w:rPr>
      <w:rFonts w:ascii="Courier New" w:hAnsi="Courier New"/>
      <w:sz w:val="20"/>
      <w:szCs w:val="20"/>
      <w:lang w:val="x-none" w:eastAsia="x-none"/>
    </w:rPr>
  </w:style>
  <w:style w:type="character" w:customStyle="1" w:styleId="aff9">
    <w:name w:val="Текст Знак"/>
    <w:link w:val="aff8"/>
    <w:uiPriority w:val="99"/>
    <w:rsid w:val="002C7EA4"/>
    <w:rPr>
      <w:rFonts w:ascii="Courier New" w:hAnsi="Courier New"/>
      <w:lang w:val="x-none" w:eastAsia="x-none"/>
    </w:rPr>
  </w:style>
  <w:style w:type="paragraph" w:styleId="affa">
    <w:name w:val="annotation subject"/>
    <w:basedOn w:val="af6"/>
    <w:next w:val="af6"/>
    <w:link w:val="affb"/>
    <w:uiPriority w:val="99"/>
    <w:unhideWhenUsed/>
    <w:rsid w:val="002C7EA4"/>
    <w:rPr>
      <w:b/>
      <w:bCs/>
      <w:lang w:val="x-none" w:eastAsia="x-none"/>
    </w:rPr>
  </w:style>
  <w:style w:type="character" w:customStyle="1" w:styleId="affb">
    <w:name w:val="Тема примечания Знак"/>
    <w:link w:val="affa"/>
    <w:uiPriority w:val="99"/>
    <w:rsid w:val="002C7EA4"/>
    <w:rPr>
      <w:b/>
      <w:bCs/>
      <w:lang w:val="x-none" w:eastAsia="x-none"/>
    </w:rPr>
  </w:style>
  <w:style w:type="character" w:customStyle="1" w:styleId="a4">
    <w:name w:val="Текст выноски Знак"/>
    <w:link w:val="a3"/>
    <w:uiPriority w:val="99"/>
    <w:rsid w:val="002C7EA4"/>
    <w:rPr>
      <w:rFonts w:ascii="Tahoma" w:hAnsi="Tahoma" w:cs="Tahoma"/>
      <w:sz w:val="16"/>
      <w:szCs w:val="16"/>
    </w:rPr>
  </w:style>
  <w:style w:type="paragraph" w:styleId="affc">
    <w:name w:val="Revision"/>
    <w:uiPriority w:val="99"/>
    <w:rsid w:val="002C7EA4"/>
  </w:style>
  <w:style w:type="character" w:customStyle="1" w:styleId="af3">
    <w:name w:val="Абзац списка Знак"/>
    <w:link w:val="af2"/>
    <w:uiPriority w:val="34"/>
    <w:locked/>
    <w:rsid w:val="002C7EA4"/>
    <w:rPr>
      <w:sz w:val="24"/>
      <w:szCs w:val="24"/>
    </w:rPr>
  </w:style>
  <w:style w:type="paragraph" w:styleId="29">
    <w:name w:val="Quote"/>
    <w:basedOn w:val="a"/>
    <w:next w:val="a"/>
    <w:link w:val="213"/>
    <w:uiPriority w:val="29"/>
    <w:qFormat/>
    <w:rsid w:val="002C7EA4"/>
    <w:rPr>
      <w:i/>
      <w:iCs/>
      <w:color w:val="000000"/>
      <w:sz w:val="20"/>
      <w:szCs w:val="20"/>
    </w:rPr>
  </w:style>
  <w:style w:type="character" w:customStyle="1" w:styleId="2a">
    <w:name w:val="Цитата 2 Знак"/>
    <w:link w:val="214"/>
    <w:uiPriority w:val="29"/>
    <w:rsid w:val="002C7EA4"/>
    <w:rPr>
      <w:i/>
      <w:iCs/>
      <w:color w:val="404040"/>
      <w:sz w:val="24"/>
      <w:szCs w:val="24"/>
    </w:rPr>
  </w:style>
  <w:style w:type="paragraph" w:styleId="affd">
    <w:name w:val="Intense Quote"/>
    <w:basedOn w:val="a"/>
    <w:next w:val="a"/>
    <w:link w:val="17"/>
    <w:uiPriority w:val="30"/>
    <w:qFormat/>
    <w:rsid w:val="002C7EA4"/>
    <w:pPr>
      <w:pBdr>
        <w:bottom w:val="single" w:sz="4" w:space="4" w:color="4F81BD"/>
      </w:pBdr>
      <w:spacing w:before="200" w:after="280"/>
      <w:ind w:left="936" w:right="936"/>
    </w:pPr>
    <w:rPr>
      <w:b/>
      <w:bCs/>
      <w:i/>
      <w:iCs/>
      <w:color w:val="4F81BD"/>
      <w:sz w:val="20"/>
      <w:szCs w:val="20"/>
    </w:rPr>
  </w:style>
  <w:style w:type="character" w:customStyle="1" w:styleId="affe">
    <w:name w:val="Выделенная цитата Знак"/>
    <w:link w:val="18"/>
    <w:uiPriority w:val="30"/>
    <w:rsid w:val="002C7EA4"/>
    <w:rPr>
      <w:i/>
      <w:iCs/>
      <w:color w:val="5B9BD5"/>
      <w:sz w:val="24"/>
      <w:szCs w:val="24"/>
    </w:rPr>
  </w:style>
  <w:style w:type="paragraph" w:styleId="afff">
    <w:name w:val="TOC Heading"/>
    <w:basedOn w:val="10"/>
    <w:next w:val="a"/>
    <w:uiPriority w:val="39"/>
    <w:unhideWhenUsed/>
    <w:qFormat/>
    <w:rsid w:val="002C7EA4"/>
    <w:pPr>
      <w:keepLines/>
      <w:numPr>
        <w:numId w:val="0"/>
      </w:numPr>
      <w:spacing w:before="480"/>
      <w:outlineLvl w:val="9"/>
    </w:pPr>
    <w:rPr>
      <w:rFonts w:ascii="Cambria" w:hAnsi="Cambria"/>
      <w:color w:val="365F91"/>
      <w:sz w:val="28"/>
      <w:szCs w:val="28"/>
      <w:lang w:val="ru-RU" w:eastAsia="ru-RU"/>
    </w:rPr>
  </w:style>
  <w:style w:type="paragraph" w:customStyle="1" w:styleId="afff0">
    <w:name w:val="Содержимое таблицы"/>
    <w:basedOn w:val="a"/>
    <w:rsid w:val="002C7EA4"/>
    <w:pPr>
      <w:widowControl w:val="0"/>
      <w:suppressLineNumbers/>
      <w:suppressAutoHyphens/>
    </w:pPr>
    <w:rPr>
      <w:rFonts w:ascii="Liberation Serif" w:eastAsia="SimSun" w:hAnsi="Liberation Serif" w:cs="Mangal"/>
      <w:kern w:val="2"/>
      <w:lang w:eastAsia="zh-CN" w:bidi="hi-IN"/>
    </w:rPr>
  </w:style>
  <w:style w:type="paragraph" w:customStyle="1" w:styleId="Default">
    <w:name w:val="Default"/>
    <w:rsid w:val="002C7EA4"/>
    <w:pPr>
      <w:autoSpaceDE w:val="0"/>
      <w:autoSpaceDN w:val="0"/>
      <w:adjustRightInd w:val="0"/>
    </w:pPr>
    <w:rPr>
      <w:color w:val="000000"/>
      <w:sz w:val="24"/>
      <w:szCs w:val="24"/>
    </w:rPr>
  </w:style>
  <w:style w:type="paragraph" w:customStyle="1" w:styleId="FORMATTEXT">
    <w:name w:val=".FORMATTEXT"/>
    <w:rsid w:val="002C7EA4"/>
    <w:pPr>
      <w:widowControl w:val="0"/>
      <w:autoSpaceDE w:val="0"/>
      <w:autoSpaceDN w:val="0"/>
      <w:adjustRightInd w:val="0"/>
    </w:pPr>
    <w:rPr>
      <w:sz w:val="24"/>
      <w:szCs w:val="24"/>
    </w:rPr>
  </w:style>
  <w:style w:type="paragraph" w:customStyle="1" w:styleId="BodyText21">
    <w:name w:val="Body Text 21"/>
    <w:basedOn w:val="a"/>
    <w:uiPriority w:val="99"/>
    <w:rsid w:val="002C7EA4"/>
    <w:pPr>
      <w:autoSpaceDE w:val="0"/>
      <w:autoSpaceDN w:val="0"/>
      <w:ind w:firstLine="709"/>
      <w:jc w:val="both"/>
    </w:pPr>
    <w:rPr>
      <w:rFonts w:ascii="Calibri" w:hAnsi="Calibri" w:cs="Calibri"/>
      <w:sz w:val="28"/>
      <w:szCs w:val="28"/>
    </w:rPr>
  </w:style>
  <w:style w:type="paragraph" w:customStyle="1" w:styleId="19">
    <w:name w:val="Знак1"/>
    <w:basedOn w:val="a"/>
    <w:rsid w:val="002C7EA4"/>
    <w:pPr>
      <w:spacing w:before="100" w:beforeAutospacing="1" w:after="100" w:afterAutospacing="1"/>
    </w:pPr>
    <w:rPr>
      <w:rFonts w:ascii="Tahoma" w:hAnsi="Tahoma" w:cs="Tahoma"/>
      <w:sz w:val="20"/>
      <w:szCs w:val="20"/>
      <w:lang w:val="en-US" w:eastAsia="en-US"/>
    </w:rPr>
  </w:style>
  <w:style w:type="paragraph" w:customStyle="1" w:styleId="11Char">
    <w:name w:val="Знак1 Знак Знак Знак Знак Знак Знак Знак Знак1 Char"/>
    <w:basedOn w:val="a"/>
    <w:uiPriority w:val="99"/>
    <w:rsid w:val="002C7EA4"/>
    <w:pPr>
      <w:spacing w:after="160" w:line="240" w:lineRule="exact"/>
    </w:pPr>
    <w:rPr>
      <w:rFonts w:ascii="Verdana" w:hAnsi="Verdana" w:cs="Verdana"/>
      <w:sz w:val="20"/>
      <w:szCs w:val="20"/>
      <w:lang w:val="en-US" w:eastAsia="en-US"/>
    </w:rPr>
  </w:style>
  <w:style w:type="paragraph" w:customStyle="1" w:styleId="MainTXT">
    <w:name w:val="MainTXT"/>
    <w:basedOn w:val="a"/>
    <w:uiPriority w:val="99"/>
    <w:rsid w:val="002C7EA4"/>
    <w:pPr>
      <w:suppressAutoHyphens/>
      <w:spacing w:line="360" w:lineRule="auto"/>
      <w:ind w:left="142" w:firstLine="709"/>
      <w:jc w:val="both"/>
    </w:pPr>
    <w:rPr>
      <w:rFonts w:ascii="Arial" w:hAnsi="Arial" w:cs="Arial"/>
      <w:lang w:eastAsia="ar-SA"/>
    </w:rPr>
  </w:style>
  <w:style w:type="paragraph" w:customStyle="1" w:styleId="11Char1">
    <w:name w:val="Знак1 Знак Знак Знак Знак Знак Знак Знак Знак1 Char1"/>
    <w:basedOn w:val="a"/>
    <w:uiPriority w:val="99"/>
    <w:rsid w:val="002C7EA4"/>
    <w:pPr>
      <w:spacing w:after="160" w:line="240" w:lineRule="exact"/>
    </w:pPr>
    <w:rPr>
      <w:rFonts w:ascii="Verdana" w:hAnsi="Verdana" w:cs="Verdana"/>
      <w:sz w:val="20"/>
      <w:szCs w:val="20"/>
      <w:lang w:val="en-US" w:eastAsia="en-US"/>
    </w:rPr>
  </w:style>
  <w:style w:type="paragraph" w:customStyle="1" w:styleId="afff1">
    <w:name w:val="Нормальный (таблица)"/>
    <w:basedOn w:val="a"/>
    <w:next w:val="a"/>
    <w:uiPriority w:val="99"/>
    <w:rsid w:val="002C7EA4"/>
    <w:pPr>
      <w:widowControl w:val="0"/>
      <w:autoSpaceDE w:val="0"/>
      <w:autoSpaceDN w:val="0"/>
      <w:adjustRightInd w:val="0"/>
      <w:jc w:val="both"/>
    </w:pPr>
    <w:rPr>
      <w:rFonts w:ascii="Arial" w:hAnsi="Arial" w:cs="Arial"/>
    </w:rPr>
  </w:style>
  <w:style w:type="paragraph" w:customStyle="1" w:styleId="afff2">
    <w:name w:val="Прижатый влево"/>
    <w:basedOn w:val="a"/>
    <w:next w:val="a"/>
    <w:uiPriority w:val="99"/>
    <w:rsid w:val="002C7EA4"/>
    <w:pPr>
      <w:widowControl w:val="0"/>
      <w:autoSpaceDE w:val="0"/>
      <w:autoSpaceDN w:val="0"/>
      <w:adjustRightInd w:val="0"/>
    </w:pPr>
    <w:rPr>
      <w:rFonts w:ascii="Arial" w:hAnsi="Arial" w:cs="Arial"/>
    </w:rPr>
  </w:style>
  <w:style w:type="paragraph" w:customStyle="1" w:styleId="1a">
    <w:name w:val="Знак Знак1 Знак Знак"/>
    <w:basedOn w:val="a"/>
    <w:uiPriority w:val="99"/>
    <w:rsid w:val="002C7EA4"/>
    <w:pPr>
      <w:spacing w:before="100" w:beforeAutospacing="1" w:after="100" w:afterAutospacing="1"/>
      <w:jc w:val="both"/>
    </w:pPr>
    <w:rPr>
      <w:rFonts w:ascii="Tahoma" w:hAnsi="Tahoma" w:cs="Tahoma"/>
      <w:sz w:val="20"/>
      <w:szCs w:val="20"/>
      <w:lang w:val="en-US" w:eastAsia="en-US"/>
    </w:rPr>
  </w:style>
  <w:style w:type="paragraph" w:styleId="afff3">
    <w:name w:val="Title"/>
    <w:basedOn w:val="a"/>
    <w:next w:val="afb"/>
    <w:link w:val="38"/>
    <w:qFormat/>
    <w:rsid w:val="002C7EA4"/>
    <w:pPr>
      <w:keepNext/>
      <w:suppressAutoHyphens/>
      <w:autoSpaceDE w:val="0"/>
      <w:spacing w:before="240" w:after="120"/>
    </w:pPr>
    <w:rPr>
      <w:rFonts w:ascii="Liberation Sans" w:eastAsia="Microsoft YaHei" w:hAnsi="Liberation Sans" w:cs="Mangal"/>
      <w:sz w:val="28"/>
      <w:szCs w:val="28"/>
      <w:lang w:eastAsia="zh-CN"/>
    </w:rPr>
  </w:style>
  <w:style w:type="paragraph" w:customStyle="1" w:styleId="39">
    <w:name w:val="Указатель3"/>
    <w:basedOn w:val="a"/>
    <w:rsid w:val="002C7EA4"/>
    <w:pPr>
      <w:suppressLineNumbers/>
      <w:suppressAutoHyphens/>
      <w:autoSpaceDE w:val="0"/>
    </w:pPr>
    <w:rPr>
      <w:rFonts w:cs="Mangal"/>
      <w:sz w:val="20"/>
      <w:szCs w:val="20"/>
      <w:lang w:eastAsia="zh-CN"/>
    </w:rPr>
  </w:style>
  <w:style w:type="paragraph" w:customStyle="1" w:styleId="2b">
    <w:name w:val="Название объекта2"/>
    <w:basedOn w:val="a"/>
    <w:rsid w:val="002C7EA4"/>
    <w:pPr>
      <w:suppressLineNumbers/>
      <w:suppressAutoHyphens/>
      <w:autoSpaceDE w:val="0"/>
      <w:spacing w:before="120" w:after="120"/>
    </w:pPr>
    <w:rPr>
      <w:rFonts w:cs="Mangal"/>
      <w:i/>
      <w:iCs/>
      <w:lang w:eastAsia="zh-CN"/>
    </w:rPr>
  </w:style>
  <w:style w:type="paragraph" w:customStyle="1" w:styleId="2c">
    <w:name w:val="Указатель2"/>
    <w:basedOn w:val="a"/>
    <w:rsid w:val="002C7EA4"/>
    <w:pPr>
      <w:suppressLineNumbers/>
      <w:suppressAutoHyphens/>
      <w:autoSpaceDE w:val="0"/>
    </w:pPr>
    <w:rPr>
      <w:rFonts w:cs="Mangal"/>
      <w:sz w:val="20"/>
      <w:szCs w:val="20"/>
      <w:lang w:eastAsia="zh-CN"/>
    </w:rPr>
  </w:style>
  <w:style w:type="paragraph" w:customStyle="1" w:styleId="1b">
    <w:name w:val="Название объекта1"/>
    <w:basedOn w:val="a"/>
    <w:rsid w:val="002C7EA4"/>
    <w:pPr>
      <w:suppressLineNumbers/>
      <w:suppressAutoHyphens/>
      <w:autoSpaceDE w:val="0"/>
      <w:spacing w:before="120" w:after="120"/>
    </w:pPr>
    <w:rPr>
      <w:rFonts w:cs="Mangal"/>
      <w:i/>
      <w:iCs/>
      <w:lang w:eastAsia="zh-CN"/>
    </w:rPr>
  </w:style>
  <w:style w:type="paragraph" w:customStyle="1" w:styleId="1c">
    <w:name w:val="Указатель1"/>
    <w:basedOn w:val="a"/>
    <w:rsid w:val="002C7EA4"/>
    <w:pPr>
      <w:suppressLineNumbers/>
      <w:suppressAutoHyphens/>
      <w:autoSpaceDE w:val="0"/>
    </w:pPr>
    <w:rPr>
      <w:rFonts w:cs="Mangal"/>
      <w:sz w:val="20"/>
      <w:szCs w:val="20"/>
      <w:lang w:eastAsia="zh-CN"/>
    </w:rPr>
  </w:style>
  <w:style w:type="paragraph" w:customStyle="1" w:styleId="1d">
    <w:name w:val="Текст1"/>
    <w:basedOn w:val="a"/>
    <w:rsid w:val="002C7EA4"/>
    <w:pPr>
      <w:suppressAutoHyphens/>
    </w:pPr>
    <w:rPr>
      <w:rFonts w:ascii="Courier New" w:hAnsi="Courier New" w:cs="Courier New"/>
      <w:sz w:val="20"/>
      <w:szCs w:val="20"/>
      <w:lang w:eastAsia="zh-CN"/>
    </w:rPr>
  </w:style>
  <w:style w:type="paragraph" w:customStyle="1" w:styleId="afff4">
    <w:name w:val="Знак Знак Знак Знак Знак Знак Знак Знак Знак Знак"/>
    <w:basedOn w:val="a"/>
    <w:rsid w:val="002C7EA4"/>
    <w:pPr>
      <w:suppressAutoHyphens/>
      <w:spacing w:after="160" w:line="240" w:lineRule="exact"/>
    </w:pPr>
    <w:rPr>
      <w:rFonts w:ascii="Verdana" w:hAnsi="Verdana" w:cs="Verdana"/>
      <w:lang w:val="en-US" w:eastAsia="zh-CN"/>
    </w:rPr>
  </w:style>
  <w:style w:type="paragraph" w:customStyle="1" w:styleId="afff5">
    <w:name w:val="Заголовок таблицы"/>
    <w:basedOn w:val="afff0"/>
    <w:rsid w:val="002C7EA4"/>
    <w:pPr>
      <w:widowControl/>
      <w:autoSpaceDE w:val="0"/>
      <w:jc w:val="center"/>
    </w:pPr>
    <w:rPr>
      <w:rFonts w:ascii="Times New Roman" w:eastAsia="Times New Roman" w:hAnsi="Times New Roman" w:cs="Times New Roman"/>
      <w:b/>
      <w:bCs/>
      <w:kern w:val="0"/>
      <w:sz w:val="20"/>
      <w:szCs w:val="20"/>
      <w:lang w:bidi="ar-SA"/>
    </w:rPr>
  </w:style>
  <w:style w:type="paragraph" w:customStyle="1" w:styleId="afff6">
    <w:name w:val="a"/>
    <w:basedOn w:val="a"/>
    <w:uiPriority w:val="99"/>
    <w:rsid w:val="002C7EA4"/>
    <w:pPr>
      <w:spacing w:after="200" w:line="276" w:lineRule="auto"/>
      <w:ind w:left="720"/>
    </w:pPr>
    <w:rPr>
      <w:rFonts w:ascii="Calibri" w:hAnsi="Calibri"/>
      <w:sz w:val="22"/>
      <w:szCs w:val="22"/>
    </w:rPr>
  </w:style>
  <w:style w:type="paragraph" w:customStyle="1" w:styleId="p88">
    <w:name w:val="p88"/>
    <w:basedOn w:val="a"/>
    <w:uiPriority w:val="99"/>
    <w:rsid w:val="002C7EA4"/>
    <w:pPr>
      <w:spacing w:before="100" w:beforeAutospacing="1" w:after="100" w:afterAutospacing="1"/>
    </w:pPr>
  </w:style>
  <w:style w:type="paragraph" w:customStyle="1" w:styleId="p89">
    <w:name w:val="p89"/>
    <w:basedOn w:val="a"/>
    <w:uiPriority w:val="99"/>
    <w:rsid w:val="002C7EA4"/>
    <w:pPr>
      <w:spacing w:before="100" w:beforeAutospacing="1" w:after="100" w:afterAutospacing="1"/>
    </w:pPr>
  </w:style>
  <w:style w:type="paragraph" w:customStyle="1" w:styleId="xl63">
    <w:name w:val="xl63"/>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5">
    <w:name w:val="xl65"/>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6">
    <w:name w:val="xl66"/>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2C7EA4"/>
    <w:pPr>
      <w:pBdr>
        <w:left w:val="single" w:sz="4" w:space="0" w:color="auto"/>
        <w:right w:val="single" w:sz="4" w:space="0" w:color="auto"/>
      </w:pBdr>
      <w:spacing w:before="100" w:beforeAutospacing="1" w:after="100" w:afterAutospacing="1"/>
      <w:jc w:val="center"/>
    </w:pPr>
  </w:style>
  <w:style w:type="paragraph" w:customStyle="1" w:styleId="xl74">
    <w:name w:val="xl74"/>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2C7EA4"/>
    <w:pPr>
      <w:pBdr>
        <w:top w:val="single" w:sz="4" w:space="0" w:color="auto"/>
        <w:left w:val="single" w:sz="4" w:space="0" w:color="auto"/>
        <w:right w:val="single" w:sz="4" w:space="0" w:color="auto"/>
      </w:pBdr>
      <w:spacing w:before="100" w:beforeAutospacing="1" w:after="100" w:afterAutospacing="1"/>
    </w:pPr>
  </w:style>
  <w:style w:type="paragraph" w:customStyle="1" w:styleId="xl76">
    <w:name w:val="xl76"/>
    <w:basedOn w:val="a"/>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2C7EA4"/>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2C7EA4"/>
    <w:pPr>
      <w:pBdr>
        <w:left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2C7EA4"/>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
    <w:rsid w:val="002C7EA4"/>
    <w:pPr>
      <w:pBdr>
        <w:left w:val="single" w:sz="4" w:space="0" w:color="auto"/>
        <w:right w:val="single" w:sz="4" w:space="0" w:color="auto"/>
      </w:pBdr>
      <w:spacing w:before="100" w:beforeAutospacing="1" w:after="100" w:afterAutospacing="1"/>
      <w:jc w:val="center"/>
    </w:pPr>
  </w:style>
  <w:style w:type="paragraph" w:customStyle="1" w:styleId="xl84">
    <w:name w:val="xl84"/>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2">
    <w:name w:val="xl92"/>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13">
    <w:name w:val="Абзац списка11"/>
    <w:basedOn w:val="a"/>
    <w:uiPriority w:val="99"/>
    <w:rsid w:val="002C7EA4"/>
    <w:pPr>
      <w:spacing w:after="200" w:line="276" w:lineRule="auto"/>
      <w:ind w:left="720"/>
    </w:pPr>
    <w:rPr>
      <w:rFonts w:ascii="Calibri" w:hAnsi="Calibri" w:cs="Calibri"/>
      <w:sz w:val="22"/>
      <w:szCs w:val="22"/>
      <w:lang w:eastAsia="en-US"/>
    </w:rPr>
  </w:style>
  <w:style w:type="paragraph" w:customStyle="1" w:styleId="p20">
    <w:name w:val="p20"/>
    <w:basedOn w:val="a"/>
    <w:uiPriority w:val="99"/>
    <w:rsid w:val="002C7EA4"/>
    <w:pPr>
      <w:spacing w:before="100" w:beforeAutospacing="1" w:after="100" w:afterAutospacing="1"/>
    </w:pPr>
  </w:style>
  <w:style w:type="paragraph" w:customStyle="1" w:styleId="xl94">
    <w:name w:val="xl94"/>
    <w:basedOn w:val="a"/>
    <w:rsid w:val="002C7E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5">
    <w:name w:val="xl95"/>
    <w:basedOn w:val="a"/>
    <w:rsid w:val="002C7E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2C7E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97">
    <w:name w:val="xl97"/>
    <w:basedOn w:val="a"/>
    <w:rsid w:val="002C7E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font5">
    <w:name w:val="font5"/>
    <w:basedOn w:val="a"/>
    <w:rsid w:val="002C7EA4"/>
    <w:pPr>
      <w:spacing w:before="100" w:beforeAutospacing="1" w:after="100" w:afterAutospacing="1"/>
    </w:pPr>
    <w:rPr>
      <w:rFonts w:ascii="Tahoma" w:hAnsi="Tahoma" w:cs="Tahoma"/>
      <w:color w:val="000000"/>
      <w:sz w:val="16"/>
      <w:szCs w:val="16"/>
    </w:rPr>
  </w:style>
  <w:style w:type="paragraph" w:customStyle="1" w:styleId="font6">
    <w:name w:val="font6"/>
    <w:basedOn w:val="a"/>
    <w:rsid w:val="002C7EA4"/>
    <w:pPr>
      <w:spacing w:before="100" w:beforeAutospacing="1" w:after="100" w:afterAutospacing="1"/>
    </w:pPr>
    <w:rPr>
      <w:rFonts w:ascii="Tahoma" w:hAnsi="Tahoma" w:cs="Tahoma"/>
      <w:b/>
      <w:bCs/>
      <w:color w:val="000000"/>
      <w:sz w:val="16"/>
      <w:szCs w:val="16"/>
    </w:rPr>
  </w:style>
  <w:style w:type="paragraph" w:customStyle="1" w:styleId="xl98">
    <w:name w:val="xl98"/>
    <w:basedOn w:val="a"/>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1">
    <w:name w:val="xl101"/>
    <w:basedOn w:val="a"/>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03">
    <w:name w:val="xl103"/>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4">
    <w:name w:val="xl10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5">
    <w:name w:val="xl105"/>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6">
    <w:name w:val="xl106"/>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7">
    <w:name w:val="xl107"/>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8">
    <w:name w:val="xl108"/>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9">
    <w:name w:val="xl109"/>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0">
    <w:name w:val="xl110"/>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11">
    <w:name w:val="xl111"/>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2">
    <w:name w:val="xl112"/>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3">
    <w:name w:val="xl113"/>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4">
    <w:name w:val="xl114"/>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5">
    <w:name w:val="xl115"/>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6">
    <w:name w:val="xl116"/>
    <w:basedOn w:val="a"/>
    <w:rsid w:val="002C7EA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7">
    <w:name w:val="xl117"/>
    <w:basedOn w:val="a"/>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8">
    <w:name w:val="xl118"/>
    <w:basedOn w:val="a"/>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rsid w:val="002C7EA4"/>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0">
    <w:name w:val="xl120"/>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1">
    <w:name w:val="xl121"/>
    <w:basedOn w:val="a"/>
    <w:rsid w:val="002C7EA4"/>
    <w:pPr>
      <w:pBdr>
        <w:top w:val="single" w:sz="4" w:space="0" w:color="auto"/>
        <w:left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2">
    <w:name w:val="xl122"/>
    <w:basedOn w:val="a"/>
    <w:rsid w:val="002C7EA4"/>
    <w:pPr>
      <w:pBdr>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3">
    <w:name w:val="xl123"/>
    <w:basedOn w:val="a"/>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24">
    <w:name w:val="xl12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5">
    <w:name w:val="xl125"/>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0"/>
      <w:szCs w:val="20"/>
    </w:rPr>
  </w:style>
  <w:style w:type="paragraph" w:customStyle="1" w:styleId="xl126">
    <w:name w:val="xl126"/>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7">
    <w:name w:val="xl127"/>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8">
    <w:name w:val="xl128"/>
    <w:basedOn w:val="a"/>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9">
    <w:name w:val="xl129"/>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0">
    <w:name w:val="xl130"/>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1">
    <w:name w:val="xl131"/>
    <w:basedOn w:val="a"/>
    <w:rsid w:val="002C7EA4"/>
    <w:pPr>
      <w:pBdr>
        <w:top w:val="single" w:sz="4" w:space="0" w:color="auto"/>
        <w:left w:val="single" w:sz="4" w:space="0" w:color="auto"/>
      </w:pBdr>
      <w:shd w:val="clear" w:color="auto" w:fill="C0C0C0"/>
      <w:spacing w:before="100" w:beforeAutospacing="1" w:after="100" w:afterAutospacing="1"/>
    </w:pPr>
    <w:rPr>
      <w:sz w:val="20"/>
      <w:szCs w:val="20"/>
    </w:rPr>
  </w:style>
  <w:style w:type="paragraph" w:customStyle="1" w:styleId="xl132">
    <w:name w:val="xl132"/>
    <w:basedOn w:val="a"/>
    <w:rsid w:val="002C7EA4"/>
    <w:pPr>
      <w:pBdr>
        <w:top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33">
    <w:name w:val="xl133"/>
    <w:basedOn w:val="a"/>
    <w:rsid w:val="002C7EA4"/>
    <w:pPr>
      <w:pBdr>
        <w:left w:val="single" w:sz="4" w:space="0" w:color="auto"/>
      </w:pBdr>
      <w:shd w:val="clear" w:color="auto" w:fill="C0C0C0"/>
      <w:spacing w:before="100" w:beforeAutospacing="1" w:after="100" w:afterAutospacing="1"/>
    </w:pPr>
    <w:rPr>
      <w:sz w:val="20"/>
      <w:szCs w:val="20"/>
    </w:rPr>
  </w:style>
  <w:style w:type="paragraph" w:customStyle="1" w:styleId="xl134">
    <w:name w:val="xl134"/>
    <w:basedOn w:val="a"/>
    <w:rsid w:val="002C7EA4"/>
    <w:pPr>
      <w:pBdr>
        <w:right w:val="single" w:sz="4" w:space="0" w:color="auto"/>
      </w:pBdr>
      <w:shd w:val="clear" w:color="auto" w:fill="C0C0C0"/>
      <w:spacing w:before="100" w:beforeAutospacing="1" w:after="100" w:afterAutospacing="1"/>
    </w:pPr>
    <w:rPr>
      <w:sz w:val="20"/>
      <w:szCs w:val="20"/>
    </w:rPr>
  </w:style>
  <w:style w:type="paragraph" w:customStyle="1" w:styleId="xl135">
    <w:name w:val="xl135"/>
    <w:basedOn w:val="a"/>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36">
    <w:name w:val="xl136"/>
    <w:basedOn w:val="a"/>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7">
    <w:name w:val="xl13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8">
    <w:name w:val="xl138"/>
    <w:basedOn w:val="a"/>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39">
    <w:name w:val="xl139"/>
    <w:basedOn w:val="a"/>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0">
    <w:name w:val="xl140"/>
    <w:basedOn w:val="a"/>
    <w:rsid w:val="002C7EA4"/>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1">
    <w:name w:val="xl141"/>
    <w:basedOn w:val="a"/>
    <w:rsid w:val="002C7EA4"/>
    <w:pPr>
      <w:pBdr>
        <w:top w:val="single" w:sz="4" w:space="0" w:color="auto"/>
        <w:left w:val="single" w:sz="4" w:space="0" w:color="auto"/>
      </w:pBdr>
      <w:spacing w:before="100" w:beforeAutospacing="1" w:after="100" w:afterAutospacing="1"/>
    </w:pPr>
    <w:rPr>
      <w:sz w:val="20"/>
      <w:szCs w:val="20"/>
    </w:rPr>
  </w:style>
  <w:style w:type="paragraph" w:customStyle="1" w:styleId="xl142">
    <w:name w:val="xl142"/>
    <w:basedOn w:val="a"/>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43">
    <w:name w:val="xl143"/>
    <w:basedOn w:val="a"/>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rsid w:val="002C7EA4"/>
    <w:pPr>
      <w:pBdr>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45">
    <w:name w:val="xl145"/>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6">
    <w:name w:val="xl146"/>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7">
    <w:name w:val="xl147"/>
    <w:basedOn w:val="a"/>
    <w:rsid w:val="002C7EA4"/>
    <w:pPr>
      <w:pBdr>
        <w:top w:val="single" w:sz="4" w:space="0" w:color="auto"/>
        <w:left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8">
    <w:name w:val="xl148"/>
    <w:basedOn w:val="a"/>
    <w:rsid w:val="002C7EA4"/>
    <w:pPr>
      <w:pBdr>
        <w:left w:val="single" w:sz="4" w:space="0" w:color="auto"/>
        <w:bottom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9">
    <w:name w:val="xl149"/>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0">
    <w:name w:val="xl150"/>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1">
    <w:name w:val="xl151"/>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2">
    <w:name w:val="xl152"/>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3">
    <w:name w:val="xl153"/>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4">
    <w:name w:val="xl15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5">
    <w:name w:val="xl155"/>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6">
    <w:name w:val="xl156"/>
    <w:basedOn w:val="a"/>
    <w:rsid w:val="002C7EA4"/>
    <w:pPr>
      <w:pBdr>
        <w:top w:val="single" w:sz="4" w:space="0" w:color="auto"/>
        <w:left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57">
    <w:name w:val="xl157"/>
    <w:basedOn w:val="a"/>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9">
    <w:name w:val="xl159"/>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60">
    <w:name w:val="xl160"/>
    <w:basedOn w:val="a"/>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1">
    <w:name w:val="xl161"/>
    <w:basedOn w:val="a"/>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62">
    <w:name w:val="xl162"/>
    <w:basedOn w:val="a"/>
    <w:rsid w:val="002C7EA4"/>
    <w:pPr>
      <w:pBdr>
        <w:top w:val="single" w:sz="4" w:space="0" w:color="auto"/>
        <w:left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3">
    <w:name w:val="xl163"/>
    <w:basedOn w:val="a"/>
    <w:rsid w:val="002C7EA4"/>
    <w:pPr>
      <w:pBdr>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character" w:customStyle="1" w:styleId="afff7">
    <w:name w:val="Основной текст_"/>
    <w:link w:val="2d"/>
    <w:locked/>
    <w:rsid w:val="002C7EA4"/>
    <w:rPr>
      <w:sz w:val="17"/>
      <w:szCs w:val="17"/>
      <w:shd w:val="clear" w:color="auto" w:fill="FFFFFF"/>
    </w:rPr>
  </w:style>
  <w:style w:type="paragraph" w:customStyle="1" w:styleId="2d">
    <w:name w:val="Основной текст2"/>
    <w:basedOn w:val="a"/>
    <w:link w:val="afff7"/>
    <w:rsid w:val="002C7EA4"/>
    <w:pPr>
      <w:widowControl w:val="0"/>
      <w:shd w:val="clear" w:color="auto" w:fill="FFFFFF"/>
      <w:spacing w:line="202" w:lineRule="exact"/>
      <w:ind w:hanging="540"/>
    </w:pPr>
    <w:rPr>
      <w:sz w:val="17"/>
      <w:szCs w:val="17"/>
    </w:rPr>
  </w:style>
  <w:style w:type="character" w:customStyle="1" w:styleId="afff8">
    <w:name w:val="Без интервала Знак"/>
    <w:link w:val="1e"/>
    <w:uiPriority w:val="1"/>
    <w:locked/>
    <w:rsid w:val="002C7EA4"/>
  </w:style>
  <w:style w:type="paragraph" w:customStyle="1" w:styleId="1e">
    <w:name w:val="Без интервала1"/>
    <w:basedOn w:val="a"/>
    <w:link w:val="afff8"/>
    <w:uiPriority w:val="99"/>
    <w:qFormat/>
    <w:rsid w:val="002C7EA4"/>
    <w:pPr>
      <w:spacing w:line="276" w:lineRule="auto"/>
    </w:pPr>
    <w:rPr>
      <w:sz w:val="20"/>
      <w:szCs w:val="20"/>
    </w:rPr>
  </w:style>
  <w:style w:type="paragraph" w:customStyle="1" w:styleId="214">
    <w:name w:val="Цитата 21"/>
    <w:basedOn w:val="a"/>
    <w:next w:val="a"/>
    <w:link w:val="2a"/>
    <w:uiPriority w:val="29"/>
    <w:qFormat/>
    <w:rsid w:val="002C7EA4"/>
    <w:pPr>
      <w:spacing w:after="200" w:line="276" w:lineRule="auto"/>
    </w:pPr>
    <w:rPr>
      <w:i/>
      <w:iCs/>
      <w:color w:val="404040"/>
    </w:rPr>
  </w:style>
  <w:style w:type="paragraph" w:customStyle="1" w:styleId="18">
    <w:name w:val="Выделенная цитата1"/>
    <w:basedOn w:val="a"/>
    <w:next w:val="a"/>
    <w:link w:val="affe"/>
    <w:uiPriority w:val="99"/>
    <w:qFormat/>
    <w:rsid w:val="002C7EA4"/>
    <w:pPr>
      <w:pBdr>
        <w:bottom w:val="single" w:sz="4" w:space="4" w:color="4F81BD"/>
      </w:pBdr>
      <w:spacing w:before="200" w:after="280" w:line="276" w:lineRule="auto"/>
      <w:ind w:left="936" w:right="936"/>
    </w:pPr>
    <w:rPr>
      <w:i/>
      <w:iCs/>
      <w:color w:val="5B9BD5"/>
    </w:rPr>
  </w:style>
  <w:style w:type="paragraph" w:customStyle="1" w:styleId="1f">
    <w:name w:val="Заголовок оглавления1"/>
    <w:basedOn w:val="10"/>
    <w:next w:val="a"/>
    <w:uiPriority w:val="99"/>
    <w:qFormat/>
    <w:rsid w:val="002C7EA4"/>
    <w:pPr>
      <w:keepLines/>
      <w:numPr>
        <w:numId w:val="0"/>
      </w:numPr>
      <w:spacing w:before="480" w:line="276" w:lineRule="auto"/>
      <w:outlineLvl w:val="9"/>
    </w:pPr>
    <w:rPr>
      <w:rFonts w:ascii="Cambria" w:hAnsi="Cambria"/>
      <w:color w:val="365F91"/>
      <w:sz w:val="28"/>
      <w:szCs w:val="28"/>
      <w:lang w:val="ru-RU" w:eastAsia="ru-RU"/>
    </w:rPr>
  </w:style>
  <w:style w:type="paragraph" w:customStyle="1" w:styleId="1f0">
    <w:name w:val="Рецензия1"/>
    <w:uiPriority w:val="99"/>
    <w:semiHidden/>
    <w:rsid w:val="002C7EA4"/>
    <w:rPr>
      <w:rFonts w:ascii="Calibri" w:eastAsia="Calibri" w:hAnsi="Calibri"/>
      <w:sz w:val="22"/>
      <w:szCs w:val="22"/>
      <w:lang w:eastAsia="en-US"/>
    </w:rPr>
  </w:style>
  <w:style w:type="paragraph" w:customStyle="1" w:styleId="font7">
    <w:name w:val="font7"/>
    <w:basedOn w:val="a"/>
    <w:rsid w:val="002C7EA4"/>
    <w:pPr>
      <w:spacing w:before="100" w:beforeAutospacing="1" w:after="100" w:afterAutospacing="1"/>
    </w:pPr>
    <w:rPr>
      <w:b/>
      <w:bCs/>
      <w:color w:val="000000"/>
      <w:sz w:val="18"/>
      <w:szCs w:val="18"/>
    </w:rPr>
  </w:style>
  <w:style w:type="paragraph" w:customStyle="1" w:styleId="font8">
    <w:name w:val="font8"/>
    <w:basedOn w:val="a"/>
    <w:rsid w:val="002C7EA4"/>
    <w:pPr>
      <w:spacing w:before="100" w:beforeAutospacing="1" w:after="100" w:afterAutospacing="1"/>
    </w:pPr>
    <w:rPr>
      <w:i/>
      <w:iCs/>
      <w:color w:val="000000"/>
      <w:sz w:val="18"/>
      <w:szCs w:val="18"/>
    </w:rPr>
  </w:style>
  <w:style w:type="paragraph" w:customStyle="1" w:styleId="xl164">
    <w:name w:val="xl16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rsid w:val="002C7EA4"/>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rsid w:val="002C7EA4"/>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rsid w:val="002C7EA4"/>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rsid w:val="002C7EA4"/>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rsid w:val="002C7EA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rsid w:val="002C7EA4"/>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rsid w:val="002C7EA4"/>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rsid w:val="002C7EA4"/>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rsid w:val="002C7EA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tekstob">
    <w:name w:val="tekstob"/>
    <w:basedOn w:val="a"/>
    <w:uiPriority w:val="99"/>
    <w:rsid w:val="002C7EA4"/>
    <w:pPr>
      <w:spacing w:before="100" w:beforeAutospacing="1" w:after="100" w:afterAutospacing="1"/>
    </w:pPr>
  </w:style>
  <w:style w:type="paragraph" w:customStyle="1" w:styleId="tekstvlev">
    <w:name w:val="tekstvlev"/>
    <w:basedOn w:val="a"/>
    <w:uiPriority w:val="99"/>
    <w:rsid w:val="002C7EA4"/>
    <w:pPr>
      <w:spacing w:before="100" w:beforeAutospacing="1" w:after="100" w:afterAutospacing="1"/>
    </w:pPr>
  </w:style>
  <w:style w:type="paragraph" w:customStyle="1" w:styleId="2e">
    <w:name w:val="Знак2"/>
    <w:basedOn w:val="a"/>
    <w:rsid w:val="002C7EA4"/>
    <w:pPr>
      <w:spacing w:after="160" w:line="240" w:lineRule="exact"/>
    </w:pPr>
    <w:rPr>
      <w:rFonts w:ascii="Verdana" w:hAnsi="Verdana"/>
      <w:sz w:val="20"/>
      <w:szCs w:val="20"/>
      <w:lang w:val="en-US" w:eastAsia="en-US"/>
    </w:rPr>
  </w:style>
  <w:style w:type="paragraph" w:customStyle="1" w:styleId="afff9">
    <w:name w:val="_Текст"/>
    <w:basedOn w:val="a"/>
    <w:rsid w:val="002C7EA4"/>
    <w:pPr>
      <w:ind w:right="454" w:firstLine="720"/>
      <w:jc w:val="both"/>
    </w:pPr>
    <w:rPr>
      <w:sz w:val="28"/>
      <w:szCs w:val="20"/>
    </w:rPr>
  </w:style>
  <w:style w:type="paragraph" w:customStyle="1" w:styleId="2f">
    <w:name w:val="Абзац списка2"/>
    <w:basedOn w:val="a"/>
    <w:rsid w:val="002C7EA4"/>
    <w:pPr>
      <w:ind w:left="720"/>
    </w:pPr>
    <w:rPr>
      <w:rFonts w:ascii="Calibri" w:hAnsi="Calibri"/>
      <w:sz w:val="22"/>
      <w:szCs w:val="22"/>
      <w:lang w:eastAsia="en-US"/>
    </w:rPr>
  </w:style>
  <w:style w:type="paragraph" w:customStyle="1" w:styleId="3a">
    <w:name w:val="Знак3"/>
    <w:basedOn w:val="a"/>
    <w:rsid w:val="002C7EA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rsid w:val="002C7EA4"/>
    <w:pPr>
      <w:shd w:val="clear" w:color="auto" w:fill="FFFFFF"/>
      <w:spacing w:line="0" w:lineRule="atLeast"/>
      <w:ind w:hanging="360"/>
    </w:pPr>
    <w:rPr>
      <w:color w:val="000000"/>
      <w:sz w:val="18"/>
      <w:szCs w:val="18"/>
    </w:rPr>
  </w:style>
  <w:style w:type="character" w:customStyle="1" w:styleId="afffa">
    <w:name w:val="текст в таблице Знак"/>
    <w:link w:val="afffb"/>
    <w:locked/>
    <w:rsid w:val="002C7EA4"/>
    <w:rPr>
      <w:rFonts w:ascii="Cambria" w:eastAsia="Cambria" w:hAnsi="Cambria"/>
      <w:sz w:val="22"/>
      <w:szCs w:val="22"/>
      <w:lang w:eastAsia="en-US"/>
    </w:rPr>
  </w:style>
  <w:style w:type="paragraph" w:customStyle="1" w:styleId="afffb">
    <w:name w:val="текст в таблице"/>
    <w:basedOn w:val="a"/>
    <w:link w:val="afffa"/>
    <w:qFormat/>
    <w:rsid w:val="002C7EA4"/>
    <w:pPr>
      <w:jc w:val="both"/>
    </w:pPr>
    <w:rPr>
      <w:rFonts w:ascii="Cambria" w:eastAsia="Cambria" w:hAnsi="Cambria"/>
      <w:sz w:val="22"/>
      <w:szCs w:val="22"/>
      <w:lang w:eastAsia="en-US"/>
    </w:rPr>
  </w:style>
  <w:style w:type="paragraph" w:customStyle="1" w:styleId="ConsPlusTitle">
    <w:name w:val="ConsPlusTitle"/>
    <w:rsid w:val="002C7EA4"/>
    <w:pPr>
      <w:autoSpaceDE w:val="0"/>
      <w:autoSpaceDN w:val="0"/>
      <w:adjustRightInd w:val="0"/>
    </w:pPr>
    <w:rPr>
      <w:b/>
      <w:bCs/>
      <w:sz w:val="28"/>
      <w:szCs w:val="28"/>
    </w:rPr>
  </w:style>
  <w:style w:type="paragraph" w:customStyle="1" w:styleId="afffc">
    <w:name w:val="Обычный НИОКР Знак"/>
    <w:basedOn w:val="a"/>
    <w:uiPriority w:val="99"/>
    <w:rsid w:val="002C7EA4"/>
    <w:pPr>
      <w:spacing w:after="160" w:line="240" w:lineRule="exact"/>
    </w:pPr>
    <w:rPr>
      <w:rFonts w:ascii="Verdana" w:hAnsi="Verdana"/>
      <w:lang w:val="en-US" w:eastAsia="en-US"/>
    </w:rPr>
  </w:style>
  <w:style w:type="paragraph" w:customStyle="1" w:styleId="font9">
    <w:name w:val="font9"/>
    <w:basedOn w:val="a"/>
    <w:rsid w:val="002C7EA4"/>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2C7EA4"/>
    <w:pPr>
      <w:spacing w:before="100" w:beforeAutospacing="1" w:after="100" w:afterAutospacing="1"/>
    </w:pPr>
    <w:rPr>
      <w:rFonts w:ascii="Tahoma" w:hAnsi="Tahoma" w:cs="Tahoma"/>
      <w:color w:val="000000"/>
      <w:sz w:val="20"/>
      <w:szCs w:val="20"/>
    </w:rPr>
  </w:style>
  <w:style w:type="paragraph" w:customStyle="1" w:styleId="font11">
    <w:name w:val="font11"/>
    <w:basedOn w:val="a"/>
    <w:rsid w:val="002C7EA4"/>
    <w:pPr>
      <w:spacing w:before="100" w:beforeAutospacing="1" w:after="100" w:afterAutospacing="1"/>
    </w:pPr>
    <w:rPr>
      <w:sz w:val="20"/>
      <w:szCs w:val="20"/>
    </w:rPr>
  </w:style>
  <w:style w:type="paragraph" w:customStyle="1" w:styleId="font12">
    <w:name w:val="font12"/>
    <w:basedOn w:val="a"/>
    <w:rsid w:val="002C7EA4"/>
    <w:pPr>
      <w:spacing w:before="100" w:beforeAutospacing="1" w:after="100" w:afterAutospacing="1"/>
    </w:pPr>
    <w:rPr>
      <w:b/>
      <w:bCs/>
      <w:sz w:val="21"/>
      <w:szCs w:val="21"/>
    </w:rPr>
  </w:style>
  <w:style w:type="paragraph" w:customStyle="1" w:styleId="font13">
    <w:name w:val="font13"/>
    <w:basedOn w:val="a"/>
    <w:rsid w:val="002C7EA4"/>
    <w:pPr>
      <w:spacing w:before="100" w:beforeAutospacing="1" w:after="100" w:afterAutospacing="1"/>
    </w:pPr>
    <w:rPr>
      <w:b/>
      <w:bCs/>
      <w:sz w:val="20"/>
      <w:szCs w:val="20"/>
    </w:rPr>
  </w:style>
  <w:style w:type="paragraph" w:customStyle="1" w:styleId="font14">
    <w:name w:val="font14"/>
    <w:basedOn w:val="a"/>
    <w:rsid w:val="002C7EA4"/>
    <w:pPr>
      <w:spacing w:before="100" w:beforeAutospacing="1" w:after="100" w:afterAutospacing="1"/>
    </w:pPr>
  </w:style>
  <w:style w:type="paragraph" w:customStyle="1" w:styleId="font15">
    <w:name w:val="font15"/>
    <w:basedOn w:val="a"/>
    <w:rsid w:val="002C7EA4"/>
    <w:pPr>
      <w:spacing w:before="100" w:beforeAutospacing="1" w:after="100" w:afterAutospacing="1"/>
    </w:pPr>
    <w:rPr>
      <w:color w:val="0000FF"/>
      <w:sz w:val="20"/>
      <w:szCs w:val="20"/>
    </w:rPr>
  </w:style>
  <w:style w:type="paragraph" w:customStyle="1" w:styleId="font16">
    <w:name w:val="font16"/>
    <w:basedOn w:val="a"/>
    <w:rsid w:val="002C7EA4"/>
    <w:pPr>
      <w:spacing w:before="100" w:beforeAutospacing="1" w:after="100" w:afterAutospacing="1"/>
    </w:pPr>
    <w:rPr>
      <w:color w:val="0000FF"/>
      <w:sz w:val="20"/>
      <w:szCs w:val="20"/>
    </w:rPr>
  </w:style>
  <w:style w:type="paragraph" w:customStyle="1" w:styleId="font17">
    <w:name w:val="font17"/>
    <w:basedOn w:val="a"/>
    <w:rsid w:val="002C7EA4"/>
    <w:pPr>
      <w:spacing w:before="100" w:beforeAutospacing="1" w:after="100" w:afterAutospacing="1"/>
    </w:pPr>
    <w:rPr>
      <w:color w:val="0000FF"/>
      <w:sz w:val="20"/>
      <w:szCs w:val="20"/>
    </w:rPr>
  </w:style>
  <w:style w:type="paragraph" w:customStyle="1" w:styleId="afffd">
    <w:name w:val="Базовый"/>
    <w:rsid w:val="002C7EA4"/>
    <w:pPr>
      <w:suppressAutoHyphens/>
      <w:spacing w:after="200" w:line="276" w:lineRule="auto"/>
    </w:pPr>
    <w:rPr>
      <w:color w:val="00000A"/>
      <w:lang w:eastAsia="zh-CN"/>
    </w:rPr>
  </w:style>
  <w:style w:type="paragraph" w:customStyle="1" w:styleId="xl179">
    <w:name w:val="xl179"/>
    <w:basedOn w:val="a"/>
    <w:rsid w:val="002C7EA4"/>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rsid w:val="002C7EA4"/>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rsid w:val="002C7EA4"/>
    <w:pPr>
      <w:pBdr>
        <w:top w:val="single" w:sz="8" w:space="0" w:color="auto"/>
        <w:left w:val="single" w:sz="8" w:space="0" w:color="auto"/>
        <w:bottom w:val="single" w:sz="8" w:space="0" w:color="auto"/>
        <w:right w:val="single" w:sz="4" w:space="0" w:color="auto"/>
      </w:pBdr>
      <w:shd w:val="clear" w:color="auto" w:fill="FABF8F"/>
      <w:spacing w:before="100" w:beforeAutospacing="1" w:after="100" w:afterAutospacing="1"/>
      <w:jc w:val="center"/>
    </w:pPr>
    <w:rPr>
      <w:b/>
      <w:bCs/>
      <w:sz w:val="16"/>
      <w:szCs w:val="16"/>
    </w:rPr>
  </w:style>
  <w:style w:type="paragraph" w:customStyle="1" w:styleId="xl182">
    <w:name w:val="xl182"/>
    <w:basedOn w:val="a"/>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rsid w:val="002C7EA4"/>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rsid w:val="002C7EA4"/>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rsid w:val="002C7EA4"/>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rsid w:val="002C7EA4"/>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rsid w:val="002C7EA4"/>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rsid w:val="002C7EA4"/>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rsid w:val="002C7EA4"/>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rsid w:val="002C7EA4"/>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rsid w:val="002C7EA4"/>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rsid w:val="002C7EA4"/>
    <w:pPr>
      <w:widowControl w:val="0"/>
      <w:autoSpaceDE w:val="0"/>
      <w:autoSpaceDN w:val="0"/>
    </w:pPr>
    <w:rPr>
      <w:rFonts w:ascii="Courier New" w:hAnsi="Courier New" w:cs="Courier New"/>
    </w:rPr>
  </w:style>
  <w:style w:type="paragraph" w:customStyle="1" w:styleId="ConsPlusTitlePage">
    <w:name w:val="ConsPlusTitlePage"/>
    <w:rsid w:val="002C7EA4"/>
    <w:pPr>
      <w:widowControl w:val="0"/>
      <w:autoSpaceDE w:val="0"/>
      <w:autoSpaceDN w:val="0"/>
    </w:pPr>
    <w:rPr>
      <w:rFonts w:ascii="Tahoma" w:hAnsi="Tahoma" w:cs="Tahoma"/>
    </w:rPr>
  </w:style>
  <w:style w:type="paragraph" w:customStyle="1" w:styleId="ConsPlusJurTerm">
    <w:name w:val="ConsPlusJurTerm"/>
    <w:rsid w:val="002C7EA4"/>
    <w:pPr>
      <w:widowControl w:val="0"/>
      <w:autoSpaceDE w:val="0"/>
      <w:autoSpaceDN w:val="0"/>
    </w:pPr>
    <w:rPr>
      <w:rFonts w:ascii="Tahoma" w:hAnsi="Tahoma" w:cs="Tahoma"/>
      <w:sz w:val="26"/>
    </w:rPr>
  </w:style>
  <w:style w:type="character" w:customStyle="1" w:styleId="2f0">
    <w:name w:val="Основной текст (2)_"/>
    <w:link w:val="2f1"/>
    <w:locked/>
    <w:rsid w:val="002C7EA4"/>
    <w:rPr>
      <w:sz w:val="26"/>
      <w:szCs w:val="26"/>
      <w:shd w:val="clear" w:color="auto" w:fill="FFFFFF"/>
    </w:rPr>
  </w:style>
  <w:style w:type="paragraph" w:customStyle="1" w:styleId="2f1">
    <w:name w:val="Основной текст (2)"/>
    <w:basedOn w:val="a"/>
    <w:link w:val="2f0"/>
    <w:rsid w:val="002C7EA4"/>
    <w:pPr>
      <w:widowControl w:val="0"/>
      <w:shd w:val="clear" w:color="auto" w:fill="FFFFFF"/>
      <w:spacing w:before="240" w:after="540" w:line="307" w:lineRule="exact"/>
    </w:pPr>
    <w:rPr>
      <w:sz w:val="26"/>
      <w:szCs w:val="26"/>
    </w:rPr>
  </w:style>
  <w:style w:type="character" w:styleId="afffe">
    <w:name w:val="annotation reference"/>
    <w:uiPriority w:val="99"/>
    <w:unhideWhenUsed/>
    <w:rsid w:val="002C7EA4"/>
    <w:rPr>
      <w:rFonts w:ascii="Times New Roman" w:hAnsi="Times New Roman" w:cs="Times New Roman" w:hint="default"/>
      <w:sz w:val="16"/>
      <w:szCs w:val="16"/>
    </w:rPr>
  </w:style>
  <w:style w:type="character" w:styleId="affff">
    <w:name w:val="endnote reference"/>
    <w:uiPriority w:val="99"/>
    <w:unhideWhenUsed/>
    <w:rsid w:val="002C7EA4"/>
    <w:rPr>
      <w:vertAlign w:val="superscript"/>
    </w:rPr>
  </w:style>
  <w:style w:type="character" w:styleId="affff0">
    <w:name w:val="Placeholder Text"/>
    <w:uiPriority w:val="99"/>
    <w:semiHidden/>
    <w:rsid w:val="002C7EA4"/>
    <w:rPr>
      <w:color w:val="808080"/>
    </w:rPr>
  </w:style>
  <w:style w:type="character" w:styleId="affff1">
    <w:name w:val="Subtle Emphasis"/>
    <w:uiPriority w:val="19"/>
    <w:qFormat/>
    <w:rsid w:val="002C7EA4"/>
    <w:rPr>
      <w:i/>
      <w:iCs/>
      <w:color w:val="808080"/>
    </w:rPr>
  </w:style>
  <w:style w:type="character" w:styleId="affff2">
    <w:name w:val="Intense Emphasis"/>
    <w:uiPriority w:val="21"/>
    <w:qFormat/>
    <w:rsid w:val="002C7EA4"/>
    <w:rPr>
      <w:b/>
      <w:bCs/>
      <w:i/>
      <w:iCs/>
      <w:color w:val="4F81BD"/>
    </w:rPr>
  </w:style>
  <w:style w:type="character" w:styleId="affff3">
    <w:name w:val="Subtle Reference"/>
    <w:uiPriority w:val="31"/>
    <w:qFormat/>
    <w:rsid w:val="002C7EA4"/>
    <w:rPr>
      <w:smallCaps/>
      <w:color w:val="C0504D"/>
      <w:u w:val="single"/>
    </w:rPr>
  </w:style>
  <w:style w:type="character" w:styleId="affff4">
    <w:name w:val="Intense Reference"/>
    <w:uiPriority w:val="32"/>
    <w:qFormat/>
    <w:rsid w:val="002C7EA4"/>
    <w:rPr>
      <w:b/>
      <w:bCs/>
      <w:smallCaps/>
      <w:color w:val="C0504D"/>
      <w:spacing w:val="5"/>
      <w:u w:val="single"/>
    </w:rPr>
  </w:style>
  <w:style w:type="character" w:styleId="affff5">
    <w:name w:val="Book Title"/>
    <w:uiPriority w:val="33"/>
    <w:qFormat/>
    <w:rsid w:val="002C7EA4"/>
    <w:rPr>
      <w:b/>
      <w:bCs/>
      <w:smallCaps/>
      <w:spacing w:val="5"/>
    </w:rPr>
  </w:style>
  <w:style w:type="character" w:customStyle="1" w:styleId="affff6">
    <w:name w:val="Гипертекстовая ссылка"/>
    <w:rsid w:val="002C7EA4"/>
    <w:rPr>
      <w:color w:val="106BBE"/>
    </w:rPr>
  </w:style>
  <w:style w:type="character" w:customStyle="1" w:styleId="apple-converted-space">
    <w:name w:val="apple-converted-space"/>
    <w:rsid w:val="002C7EA4"/>
    <w:rPr>
      <w:rFonts w:ascii="Times New Roman" w:hAnsi="Times New Roman" w:cs="Times New Roman" w:hint="default"/>
    </w:rPr>
  </w:style>
  <w:style w:type="character" w:customStyle="1" w:styleId="apple-style-span">
    <w:name w:val="apple-style-span"/>
    <w:uiPriority w:val="99"/>
    <w:rsid w:val="002C7EA4"/>
  </w:style>
  <w:style w:type="character" w:customStyle="1" w:styleId="WW8Num1z0">
    <w:name w:val="WW8Num1z0"/>
    <w:rsid w:val="002C7EA4"/>
    <w:rPr>
      <w:color w:val="000000"/>
    </w:rPr>
  </w:style>
  <w:style w:type="character" w:customStyle="1" w:styleId="WW8Num1z1">
    <w:name w:val="WW8Num1z1"/>
    <w:rsid w:val="002C7EA4"/>
  </w:style>
  <w:style w:type="character" w:customStyle="1" w:styleId="WW8Num1z2">
    <w:name w:val="WW8Num1z2"/>
    <w:rsid w:val="002C7EA4"/>
  </w:style>
  <w:style w:type="character" w:customStyle="1" w:styleId="WW8Num1z3">
    <w:name w:val="WW8Num1z3"/>
    <w:rsid w:val="002C7EA4"/>
  </w:style>
  <w:style w:type="character" w:customStyle="1" w:styleId="WW8Num1z4">
    <w:name w:val="WW8Num1z4"/>
    <w:rsid w:val="002C7EA4"/>
  </w:style>
  <w:style w:type="character" w:customStyle="1" w:styleId="WW8Num1z5">
    <w:name w:val="WW8Num1z5"/>
    <w:rsid w:val="002C7EA4"/>
  </w:style>
  <w:style w:type="character" w:customStyle="1" w:styleId="WW8Num1z6">
    <w:name w:val="WW8Num1z6"/>
    <w:rsid w:val="002C7EA4"/>
  </w:style>
  <w:style w:type="character" w:customStyle="1" w:styleId="WW8Num1z7">
    <w:name w:val="WW8Num1z7"/>
    <w:rsid w:val="002C7EA4"/>
  </w:style>
  <w:style w:type="character" w:customStyle="1" w:styleId="WW8Num1z8">
    <w:name w:val="WW8Num1z8"/>
    <w:rsid w:val="002C7EA4"/>
  </w:style>
  <w:style w:type="character" w:customStyle="1" w:styleId="WW8Num2z0">
    <w:name w:val="WW8Num2z0"/>
    <w:rsid w:val="002C7EA4"/>
    <w:rPr>
      <w:rFonts w:ascii="Times New Roman" w:hAnsi="Times New Roman" w:cs="Times New Roman" w:hint="default"/>
    </w:rPr>
  </w:style>
  <w:style w:type="character" w:customStyle="1" w:styleId="WW8Num2z1">
    <w:name w:val="WW8Num2z1"/>
    <w:rsid w:val="002C7EA4"/>
  </w:style>
  <w:style w:type="character" w:customStyle="1" w:styleId="WW8Num2z2">
    <w:name w:val="WW8Num2z2"/>
    <w:rsid w:val="002C7EA4"/>
  </w:style>
  <w:style w:type="character" w:customStyle="1" w:styleId="WW8Num2z3">
    <w:name w:val="WW8Num2z3"/>
    <w:rsid w:val="002C7EA4"/>
  </w:style>
  <w:style w:type="character" w:customStyle="1" w:styleId="WW8Num2z4">
    <w:name w:val="WW8Num2z4"/>
    <w:rsid w:val="002C7EA4"/>
  </w:style>
  <w:style w:type="character" w:customStyle="1" w:styleId="WW8Num2z5">
    <w:name w:val="WW8Num2z5"/>
    <w:rsid w:val="002C7EA4"/>
  </w:style>
  <w:style w:type="character" w:customStyle="1" w:styleId="WW8Num2z6">
    <w:name w:val="WW8Num2z6"/>
    <w:rsid w:val="002C7EA4"/>
  </w:style>
  <w:style w:type="character" w:customStyle="1" w:styleId="WW8Num2z7">
    <w:name w:val="WW8Num2z7"/>
    <w:rsid w:val="002C7EA4"/>
  </w:style>
  <w:style w:type="character" w:customStyle="1" w:styleId="WW8Num2z8">
    <w:name w:val="WW8Num2z8"/>
    <w:rsid w:val="002C7EA4"/>
  </w:style>
  <w:style w:type="character" w:customStyle="1" w:styleId="WW8Num3z0">
    <w:name w:val="WW8Num3z0"/>
    <w:rsid w:val="002C7EA4"/>
    <w:rPr>
      <w:rFonts w:ascii="Times New Roman" w:hAnsi="Times New Roman" w:cs="Times New Roman" w:hint="default"/>
    </w:rPr>
  </w:style>
  <w:style w:type="character" w:customStyle="1" w:styleId="WW8Num3z1">
    <w:name w:val="WW8Num3z1"/>
    <w:rsid w:val="002C7EA4"/>
  </w:style>
  <w:style w:type="character" w:customStyle="1" w:styleId="WW8Num3z2">
    <w:name w:val="WW8Num3z2"/>
    <w:rsid w:val="002C7EA4"/>
  </w:style>
  <w:style w:type="character" w:customStyle="1" w:styleId="WW8Num3z3">
    <w:name w:val="WW8Num3z3"/>
    <w:rsid w:val="002C7EA4"/>
  </w:style>
  <w:style w:type="character" w:customStyle="1" w:styleId="WW8Num3z4">
    <w:name w:val="WW8Num3z4"/>
    <w:rsid w:val="002C7EA4"/>
  </w:style>
  <w:style w:type="character" w:customStyle="1" w:styleId="WW8Num3z5">
    <w:name w:val="WW8Num3z5"/>
    <w:rsid w:val="002C7EA4"/>
  </w:style>
  <w:style w:type="character" w:customStyle="1" w:styleId="WW8Num3z6">
    <w:name w:val="WW8Num3z6"/>
    <w:rsid w:val="002C7EA4"/>
  </w:style>
  <w:style w:type="character" w:customStyle="1" w:styleId="WW8Num3z7">
    <w:name w:val="WW8Num3z7"/>
    <w:rsid w:val="002C7EA4"/>
  </w:style>
  <w:style w:type="character" w:customStyle="1" w:styleId="WW8Num3z8">
    <w:name w:val="WW8Num3z8"/>
    <w:rsid w:val="002C7EA4"/>
  </w:style>
  <w:style w:type="character" w:customStyle="1" w:styleId="WW8Num4z0">
    <w:name w:val="WW8Num4z0"/>
    <w:rsid w:val="002C7EA4"/>
    <w:rPr>
      <w:rFonts w:ascii="Times New Roman" w:hAnsi="Times New Roman" w:cs="Times New Roman" w:hint="default"/>
    </w:rPr>
  </w:style>
  <w:style w:type="character" w:customStyle="1" w:styleId="WW8Num4z1">
    <w:name w:val="WW8Num4z1"/>
    <w:rsid w:val="002C7EA4"/>
  </w:style>
  <w:style w:type="character" w:customStyle="1" w:styleId="WW8Num4z2">
    <w:name w:val="WW8Num4z2"/>
    <w:rsid w:val="002C7EA4"/>
  </w:style>
  <w:style w:type="character" w:customStyle="1" w:styleId="WW8Num4z3">
    <w:name w:val="WW8Num4z3"/>
    <w:rsid w:val="002C7EA4"/>
  </w:style>
  <w:style w:type="character" w:customStyle="1" w:styleId="WW8Num4z4">
    <w:name w:val="WW8Num4z4"/>
    <w:rsid w:val="002C7EA4"/>
  </w:style>
  <w:style w:type="character" w:customStyle="1" w:styleId="WW8Num4z5">
    <w:name w:val="WW8Num4z5"/>
    <w:rsid w:val="002C7EA4"/>
  </w:style>
  <w:style w:type="character" w:customStyle="1" w:styleId="WW8Num4z6">
    <w:name w:val="WW8Num4z6"/>
    <w:rsid w:val="002C7EA4"/>
  </w:style>
  <w:style w:type="character" w:customStyle="1" w:styleId="WW8Num4z7">
    <w:name w:val="WW8Num4z7"/>
    <w:rsid w:val="002C7EA4"/>
  </w:style>
  <w:style w:type="character" w:customStyle="1" w:styleId="WW8Num4z8">
    <w:name w:val="WW8Num4z8"/>
    <w:rsid w:val="002C7EA4"/>
  </w:style>
  <w:style w:type="character" w:customStyle="1" w:styleId="WW8Num5z0">
    <w:name w:val="WW8Num5z0"/>
    <w:rsid w:val="002C7EA4"/>
  </w:style>
  <w:style w:type="character" w:customStyle="1" w:styleId="WW8Num5z1">
    <w:name w:val="WW8Num5z1"/>
    <w:rsid w:val="002C7EA4"/>
  </w:style>
  <w:style w:type="character" w:customStyle="1" w:styleId="WW8Num5z2">
    <w:name w:val="WW8Num5z2"/>
    <w:rsid w:val="002C7EA4"/>
  </w:style>
  <w:style w:type="character" w:customStyle="1" w:styleId="WW8Num5z3">
    <w:name w:val="WW8Num5z3"/>
    <w:rsid w:val="002C7EA4"/>
  </w:style>
  <w:style w:type="character" w:customStyle="1" w:styleId="WW8Num5z4">
    <w:name w:val="WW8Num5z4"/>
    <w:rsid w:val="002C7EA4"/>
  </w:style>
  <w:style w:type="character" w:customStyle="1" w:styleId="WW8Num5z5">
    <w:name w:val="WW8Num5z5"/>
    <w:rsid w:val="002C7EA4"/>
  </w:style>
  <w:style w:type="character" w:customStyle="1" w:styleId="WW8Num5z6">
    <w:name w:val="WW8Num5z6"/>
    <w:rsid w:val="002C7EA4"/>
  </w:style>
  <w:style w:type="character" w:customStyle="1" w:styleId="WW8Num5z7">
    <w:name w:val="WW8Num5z7"/>
    <w:rsid w:val="002C7EA4"/>
  </w:style>
  <w:style w:type="character" w:customStyle="1" w:styleId="WW8Num5z8">
    <w:name w:val="WW8Num5z8"/>
    <w:rsid w:val="002C7EA4"/>
  </w:style>
  <w:style w:type="character" w:customStyle="1" w:styleId="3b">
    <w:name w:val="Основной шрифт абзаца3"/>
    <w:rsid w:val="002C7EA4"/>
  </w:style>
  <w:style w:type="character" w:customStyle="1" w:styleId="2f2">
    <w:name w:val="Основной шрифт абзаца2"/>
    <w:rsid w:val="002C7EA4"/>
  </w:style>
  <w:style w:type="character" w:customStyle="1" w:styleId="WW8Num6z0">
    <w:name w:val="WW8Num6z0"/>
    <w:rsid w:val="002C7EA4"/>
  </w:style>
  <w:style w:type="character" w:customStyle="1" w:styleId="WW8Num6z1">
    <w:name w:val="WW8Num6z1"/>
    <w:rsid w:val="002C7EA4"/>
  </w:style>
  <w:style w:type="character" w:customStyle="1" w:styleId="WW8Num6z2">
    <w:name w:val="WW8Num6z2"/>
    <w:rsid w:val="002C7EA4"/>
  </w:style>
  <w:style w:type="character" w:customStyle="1" w:styleId="WW8Num6z3">
    <w:name w:val="WW8Num6z3"/>
    <w:rsid w:val="002C7EA4"/>
  </w:style>
  <w:style w:type="character" w:customStyle="1" w:styleId="WW8Num6z4">
    <w:name w:val="WW8Num6z4"/>
    <w:rsid w:val="002C7EA4"/>
  </w:style>
  <w:style w:type="character" w:customStyle="1" w:styleId="WW8Num6z5">
    <w:name w:val="WW8Num6z5"/>
    <w:rsid w:val="002C7EA4"/>
  </w:style>
  <w:style w:type="character" w:customStyle="1" w:styleId="WW8Num6z6">
    <w:name w:val="WW8Num6z6"/>
    <w:rsid w:val="002C7EA4"/>
  </w:style>
  <w:style w:type="character" w:customStyle="1" w:styleId="WW8Num6z7">
    <w:name w:val="WW8Num6z7"/>
    <w:rsid w:val="002C7EA4"/>
  </w:style>
  <w:style w:type="character" w:customStyle="1" w:styleId="WW8Num6z8">
    <w:name w:val="WW8Num6z8"/>
    <w:rsid w:val="002C7EA4"/>
  </w:style>
  <w:style w:type="character" w:customStyle="1" w:styleId="WW8Num7z0">
    <w:name w:val="WW8Num7z0"/>
    <w:rsid w:val="002C7EA4"/>
    <w:rPr>
      <w:rFonts w:ascii="Times New Roman" w:hAnsi="Times New Roman" w:cs="Times New Roman" w:hint="default"/>
    </w:rPr>
  </w:style>
  <w:style w:type="character" w:customStyle="1" w:styleId="WW8Num8z0">
    <w:name w:val="WW8Num8z0"/>
    <w:rsid w:val="002C7EA4"/>
    <w:rPr>
      <w:rFonts w:ascii="Times New Roman" w:hAnsi="Times New Roman" w:cs="Times New Roman" w:hint="default"/>
    </w:rPr>
  </w:style>
  <w:style w:type="character" w:customStyle="1" w:styleId="WW8Num9z0">
    <w:name w:val="WW8Num9z0"/>
    <w:rsid w:val="002C7EA4"/>
  </w:style>
  <w:style w:type="character" w:customStyle="1" w:styleId="WW8Num9z1">
    <w:name w:val="WW8Num9z1"/>
    <w:rsid w:val="002C7EA4"/>
  </w:style>
  <w:style w:type="character" w:customStyle="1" w:styleId="WW8Num9z2">
    <w:name w:val="WW8Num9z2"/>
    <w:rsid w:val="002C7EA4"/>
  </w:style>
  <w:style w:type="character" w:customStyle="1" w:styleId="WW8Num9z3">
    <w:name w:val="WW8Num9z3"/>
    <w:rsid w:val="002C7EA4"/>
  </w:style>
  <w:style w:type="character" w:customStyle="1" w:styleId="WW8Num9z4">
    <w:name w:val="WW8Num9z4"/>
    <w:rsid w:val="002C7EA4"/>
  </w:style>
  <w:style w:type="character" w:customStyle="1" w:styleId="WW8Num9z5">
    <w:name w:val="WW8Num9z5"/>
    <w:rsid w:val="002C7EA4"/>
  </w:style>
  <w:style w:type="character" w:customStyle="1" w:styleId="WW8Num9z6">
    <w:name w:val="WW8Num9z6"/>
    <w:rsid w:val="002C7EA4"/>
  </w:style>
  <w:style w:type="character" w:customStyle="1" w:styleId="WW8Num9z7">
    <w:name w:val="WW8Num9z7"/>
    <w:rsid w:val="002C7EA4"/>
  </w:style>
  <w:style w:type="character" w:customStyle="1" w:styleId="WW8Num9z8">
    <w:name w:val="WW8Num9z8"/>
    <w:rsid w:val="002C7EA4"/>
  </w:style>
  <w:style w:type="character" w:customStyle="1" w:styleId="WW8Num10z0">
    <w:name w:val="WW8Num10z0"/>
    <w:rsid w:val="002C7EA4"/>
  </w:style>
  <w:style w:type="character" w:customStyle="1" w:styleId="WW8Num10z1">
    <w:name w:val="WW8Num10z1"/>
    <w:rsid w:val="002C7EA4"/>
  </w:style>
  <w:style w:type="character" w:customStyle="1" w:styleId="WW8Num10z2">
    <w:name w:val="WW8Num10z2"/>
    <w:rsid w:val="002C7EA4"/>
  </w:style>
  <w:style w:type="character" w:customStyle="1" w:styleId="WW8Num10z3">
    <w:name w:val="WW8Num10z3"/>
    <w:rsid w:val="002C7EA4"/>
  </w:style>
  <w:style w:type="character" w:customStyle="1" w:styleId="WW8Num10z4">
    <w:name w:val="WW8Num10z4"/>
    <w:rsid w:val="002C7EA4"/>
  </w:style>
  <w:style w:type="character" w:customStyle="1" w:styleId="WW8Num10z5">
    <w:name w:val="WW8Num10z5"/>
    <w:rsid w:val="002C7EA4"/>
  </w:style>
  <w:style w:type="character" w:customStyle="1" w:styleId="WW8Num10z6">
    <w:name w:val="WW8Num10z6"/>
    <w:rsid w:val="002C7EA4"/>
  </w:style>
  <w:style w:type="character" w:customStyle="1" w:styleId="WW8Num10z7">
    <w:name w:val="WW8Num10z7"/>
    <w:rsid w:val="002C7EA4"/>
  </w:style>
  <w:style w:type="character" w:customStyle="1" w:styleId="WW8Num10z8">
    <w:name w:val="WW8Num10z8"/>
    <w:rsid w:val="002C7EA4"/>
  </w:style>
  <w:style w:type="character" w:customStyle="1" w:styleId="WW8Num11z0">
    <w:name w:val="WW8Num11z0"/>
    <w:rsid w:val="002C7EA4"/>
    <w:rPr>
      <w:rFonts w:ascii="Times New Roman" w:hAnsi="Times New Roman" w:cs="Times New Roman" w:hint="default"/>
    </w:rPr>
  </w:style>
  <w:style w:type="character" w:customStyle="1" w:styleId="1f1">
    <w:name w:val="Основной шрифт абзаца1"/>
    <w:rsid w:val="002C7EA4"/>
  </w:style>
  <w:style w:type="character" w:customStyle="1" w:styleId="a50">
    <w:name w:val="a5"/>
    <w:uiPriority w:val="99"/>
    <w:rsid w:val="002C7EA4"/>
    <w:rPr>
      <w:rFonts w:ascii="PT Sans" w:hAnsi="PT Sans" w:hint="default"/>
      <w:color w:val="000000"/>
    </w:rPr>
  </w:style>
  <w:style w:type="character" w:customStyle="1" w:styleId="s8">
    <w:name w:val="s8"/>
    <w:uiPriority w:val="99"/>
    <w:rsid w:val="002C7EA4"/>
    <w:rPr>
      <w:rFonts w:ascii="Times New Roman" w:hAnsi="Times New Roman" w:cs="Times New Roman" w:hint="default"/>
    </w:rPr>
  </w:style>
  <w:style w:type="character" w:customStyle="1" w:styleId="s9">
    <w:name w:val="s9"/>
    <w:uiPriority w:val="99"/>
    <w:rsid w:val="002C7EA4"/>
    <w:rPr>
      <w:rFonts w:ascii="Times New Roman" w:hAnsi="Times New Roman" w:cs="Times New Roman" w:hint="default"/>
    </w:rPr>
  </w:style>
  <w:style w:type="character" w:customStyle="1" w:styleId="s4">
    <w:name w:val="s4"/>
    <w:uiPriority w:val="99"/>
    <w:rsid w:val="002C7EA4"/>
  </w:style>
  <w:style w:type="character" w:customStyle="1" w:styleId="1f2">
    <w:name w:val="Основной текст1"/>
    <w:rsid w:val="002C7EA4"/>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readonly">
    <w:name w:val="readonly"/>
    <w:rsid w:val="002C7EA4"/>
  </w:style>
  <w:style w:type="character" w:customStyle="1" w:styleId="subp-group">
    <w:name w:val="subp-group"/>
    <w:rsid w:val="002C7EA4"/>
  </w:style>
  <w:style w:type="character" w:customStyle="1" w:styleId="task-group">
    <w:name w:val="task-group"/>
    <w:rsid w:val="002C7EA4"/>
  </w:style>
  <w:style w:type="character" w:customStyle="1" w:styleId="1f3">
    <w:name w:val="Слабое выделение1"/>
    <w:uiPriority w:val="99"/>
    <w:qFormat/>
    <w:rsid w:val="002C7EA4"/>
    <w:rPr>
      <w:i/>
      <w:iCs/>
      <w:color w:val="808080"/>
    </w:rPr>
  </w:style>
  <w:style w:type="character" w:customStyle="1" w:styleId="1f4">
    <w:name w:val="Сильное выделение1"/>
    <w:uiPriority w:val="99"/>
    <w:qFormat/>
    <w:rsid w:val="002C7EA4"/>
    <w:rPr>
      <w:b/>
      <w:bCs/>
      <w:i/>
      <w:iCs/>
      <w:color w:val="4F81BD"/>
    </w:rPr>
  </w:style>
  <w:style w:type="character" w:customStyle="1" w:styleId="1f5">
    <w:name w:val="Слабая ссылка1"/>
    <w:uiPriority w:val="99"/>
    <w:qFormat/>
    <w:rsid w:val="002C7EA4"/>
    <w:rPr>
      <w:smallCaps/>
      <w:color w:val="C0504D"/>
      <w:u w:val="single"/>
    </w:rPr>
  </w:style>
  <w:style w:type="character" w:customStyle="1" w:styleId="1f6">
    <w:name w:val="Сильная ссылка1"/>
    <w:uiPriority w:val="99"/>
    <w:qFormat/>
    <w:rsid w:val="002C7EA4"/>
    <w:rPr>
      <w:b/>
      <w:bCs/>
      <w:smallCaps/>
      <w:color w:val="C0504D"/>
      <w:spacing w:val="5"/>
      <w:u w:val="single"/>
    </w:rPr>
  </w:style>
  <w:style w:type="character" w:customStyle="1" w:styleId="1f7">
    <w:name w:val="Название книги1"/>
    <w:uiPriority w:val="99"/>
    <w:qFormat/>
    <w:rsid w:val="002C7EA4"/>
    <w:rPr>
      <w:b/>
      <w:bCs/>
      <w:smallCaps/>
      <w:spacing w:val="5"/>
    </w:rPr>
  </w:style>
  <w:style w:type="character" w:customStyle="1" w:styleId="1f8">
    <w:name w:val="Замещающий текст1"/>
    <w:uiPriority w:val="99"/>
    <w:semiHidden/>
    <w:rsid w:val="002C7EA4"/>
    <w:rPr>
      <w:color w:val="808080"/>
    </w:rPr>
  </w:style>
  <w:style w:type="character" w:customStyle="1" w:styleId="anssni">
    <w:name w:val="ans_sni"/>
    <w:uiPriority w:val="99"/>
    <w:rsid w:val="002C7EA4"/>
  </w:style>
  <w:style w:type="character" w:customStyle="1" w:styleId="remarkable-pre-marked">
    <w:name w:val="remarkable-pre-marked"/>
    <w:rsid w:val="002C7EA4"/>
  </w:style>
  <w:style w:type="character" w:customStyle="1" w:styleId="1f9">
    <w:name w:val="Цитата Знак1"/>
    <w:uiPriority w:val="29"/>
    <w:rsid w:val="002C7EA4"/>
    <w:rPr>
      <w:rFonts w:ascii="Times New Roman" w:eastAsia="Times New Roman" w:hAnsi="Times New Roman" w:cs="Times New Roman" w:hint="default"/>
      <w:i/>
      <w:iCs/>
      <w:color w:val="000000"/>
      <w:sz w:val="20"/>
      <w:szCs w:val="20"/>
      <w:lang w:eastAsia="ru-RU"/>
    </w:rPr>
  </w:style>
  <w:style w:type="character" w:customStyle="1" w:styleId="213">
    <w:name w:val="Цитата 2 Знак1"/>
    <w:link w:val="29"/>
    <w:uiPriority w:val="73"/>
    <w:locked/>
    <w:rsid w:val="002C7EA4"/>
    <w:rPr>
      <w:i/>
      <w:iCs/>
      <w:color w:val="000000"/>
    </w:rPr>
  </w:style>
  <w:style w:type="character" w:customStyle="1" w:styleId="17">
    <w:name w:val="Выделенная цитата Знак1"/>
    <w:link w:val="affd"/>
    <w:uiPriority w:val="60"/>
    <w:locked/>
    <w:rsid w:val="002C7EA4"/>
    <w:rPr>
      <w:b/>
      <w:bCs/>
      <w:i/>
      <w:iCs/>
      <w:color w:val="4F81BD"/>
    </w:rPr>
  </w:style>
  <w:style w:type="character" w:customStyle="1" w:styleId="ListParagraphChar">
    <w:name w:val="List Paragraph Char"/>
    <w:locked/>
    <w:rsid w:val="002C7EA4"/>
    <w:rPr>
      <w:rFonts w:ascii="Calibri" w:hAnsi="Calibri" w:hint="default"/>
    </w:rPr>
  </w:style>
  <w:style w:type="character" w:customStyle="1" w:styleId="82">
    <w:name w:val="Основной текст8"/>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3">
    <w:name w:val="Основной текст (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4">
    <w:name w:val="Основной текст (4)_"/>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2C7EA4"/>
    <w:rPr>
      <w:rFonts w:ascii="Book Antiqua" w:eastAsia="Book Antiqua" w:hAnsi="Book Antiqua" w:cs="Book Antiqua" w:hint="default"/>
      <w:b w:val="0"/>
      <w:bCs w:val="0"/>
      <w:i w:val="0"/>
      <w:iCs w:val="0"/>
      <w:smallCaps w:val="0"/>
      <w:strike w:val="0"/>
      <w:dstrike w:val="0"/>
      <w:color w:val="000000"/>
      <w:spacing w:val="20"/>
      <w:w w:val="100"/>
      <w:position w:val="0"/>
      <w:sz w:val="15"/>
      <w:szCs w:val="15"/>
      <w:u w:val="none"/>
      <w:effect w:val="none"/>
      <w:shd w:val="clear" w:color="auto" w:fill="FFFFFF"/>
      <w:lang w:val="ru-RU" w:eastAsia="ru-RU" w:bidi="ru-RU"/>
    </w:rPr>
  </w:style>
  <w:style w:type="character" w:customStyle="1" w:styleId="180">
    <w:name w:val="Основной текст18"/>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2C7EA4"/>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affff7">
    <w:name w:val="Цветовое выделение"/>
    <w:uiPriority w:val="99"/>
    <w:rsid w:val="002C7EA4"/>
    <w:rPr>
      <w:b/>
      <w:bCs w:val="0"/>
      <w:color w:val="26282F"/>
    </w:rPr>
  </w:style>
  <w:style w:type="character" w:customStyle="1" w:styleId="FontStyle15">
    <w:name w:val="Font Style15"/>
    <w:rsid w:val="002C7EA4"/>
    <w:rPr>
      <w:rFonts w:ascii="Times New Roman" w:hAnsi="Times New Roman" w:cs="Times New Roman" w:hint="default"/>
      <w:sz w:val="22"/>
      <w:szCs w:val="22"/>
    </w:rPr>
  </w:style>
  <w:style w:type="character" w:customStyle="1" w:styleId="210pt">
    <w:name w:val="Основной текст (2) + 10 pt"/>
    <w:rsid w:val="002C7EA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Candara">
    <w:name w:val="Основной текст (2) + Candara"/>
    <w:aliases w:val="8 pt"/>
    <w:rsid w:val="002C7EA4"/>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8pt">
    <w:name w:val="Основной текст (2) + 8 pt"/>
    <w:rsid w:val="002C7EA4"/>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gc">
    <w:name w:val="_tgc"/>
    <w:rsid w:val="002C7EA4"/>
  </w:style>
  <w:style w:type="table" w:styleId="-3">
    <w:name w:val="Light Shading Accent 3"/>
    <w:basedOn w:val="a1"/>
    <w:uiPriority w:val="60"/>
    <w:unhideWhenUsed/>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a">
    <w:name w:val="Сетка таблицы1"/>
    <w:basedOn w:val="a1"/>
    <w:uiPriority w:val="59"/>
    <w:rsid w:val="002C7EA4"/>
    <w:pPr>
      <w:spacing w:after="200" w:line="27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uiPriority w:val="5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uiPriority w:val="59"/>
    <w:rsid w:val="002C7E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9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uiPriority w:val="59"/>
    <w:rsid w:val="002C7EA4"/>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C7EA4"/>
    <w:pPr>
      <w:numPr>
        <w:numId w:val="3"/>
      </w:numPr>
    </w:pPr>
  </w:style>
  <w:style w:type="numbering" w:customStyle="1" w:styleId="11">
    <w:name w:val="Стиль11"/>
    <w:rsid w:val="002C7EA4"/>
    <w:pPr>
      <w:numPr>
        <w:numId w:val="4"/>
      </w:numPr>
    </w:pPr>
  </w:style>
  <w:style w:type="numbering" w:customStyle="1" w:styleId="20">
    <w:name w:val="Стиль2"/>
    <w:rsid w:val="002C7EA4"/>
    <w:pPr>
      <w:numPr>
        <w:numId w:val="5"/>
      </w:numPr>
    </w:pPr>
  </w:style>
  <w:style w:type="numbering" w:customStyle="1" w:styleId="31">
    <w:name w:val="Стиль31"/>
    <w:rsid w:val="002C7EA4"/>
    <w:pPr>
      <w:numPr>
        <w:numId w:val="6"/>
      </w:numPr>
    </w:pPr>
  </w:style>
  <w:style w:type="numbering" w:customStyle="1" w:styleId="21">
    <w:name w:val="Стиль21"/>
    <w:rsid w:val="002C7EA4"/>
    <w:pPr>
      <w:numPr>
        <w:numId w:val="7"/>
      </w:numPr>
    </w:pPr>
  </w:style>
  <w:style w:type="numbering" w:customStyle="1" w:styleId="30">
    <w:name w:val="Стиль3"/>
    <w:rsid w:val="002C7EA4"/>
    <w:pPr>
      <w:numPr>
        <w:numId w:val="8"/>
      </w:numPr>
    </w:pPr>
  </w:style>
  <w:style w:type="numbering" w:customStyle="1" w:styleId="1fb">
    <w:name w:val="Нет списка1"/>
    <w:next w:val="a2"/>
    <w:semiHidden/>
    <w:unhideWhenUsed/>
    <w:rsid w:val="00BF2800"/>
  </w:style>
  <w:style w:type="character" w:customStyle="1" w:styleId="WW8Num7z1">
    <w:name w:val="WW8Num7z1"/>
    <w:rsid w:val="00BF2800"/>
    <w:rPr>
      <w:rFonts w:cs="Times New Roman"/>
    </w:rPr>
  </w:style>
  <w:style w:type="character" w:customStyle="1" w:styleId="WW8Num11z1">
    <w:name w:val="WW8Num11z1"/>
    <w:rsid w:val="00BF2800"/>
  </w:style>
  <w:style w:type="character" w:customStyle="1" w:styleId="WW8Num11z2">
    <w:name w:val="WW8Num11z2"/>
    <w:rsid w:val="00BF2800"/>
  </w:style>
  <w:style w:type="character" w:customStyle="1" w:styleId="WW8Num11z3">
    <w:name w:val="WW8Num11z3"/>
    <w:rsid w:val="00BF2800"/>
  </w:style>
  <w:style w:type="character" w:customStyle="1" w:styleId="WW8Num11z4">
    <w:name w:val="WW8Num11z4"/>
    <w:rsid w:val="00BF2800"/>
  </w:style>
  <w:style w:type="character" w:customStyle="1" w:styleId="WW8Num11z5">
    <w:name w:val="WW8Num11z5"/>
    <w:rsid w:val="00BF2800"/>
  </w:style>
  <w:style w:type="character" w:customStyle="1" w:styleId="WW8Num11z6">
    <w:name w:val="WW8Num11z6"/>
    <w:rsid w:val="00BF2800"/>
  </w:style>
  <w:style w:type="character" w:customStyle="1" w:styleId="WW8Num11z7">
    <w:name w:val="WW8Num11z7"/>
    <w:rsid w:val="00BF2800"/>
  </w:style>
  <w:style w:type="character" w:customStyle="1" w:styleId="WW8Num11z8">
    <w:name w:val="WW8Num11z8"/>
    <w:rsid w:val="00BF2800"/>
  </w:style>
  <w:style w:type="character" w:customStyle="1" w:styleId="WW8Num12z0">
    <w:name w:val="WW8Num12z0"/>
    <w:rsid w:val="00BF2800"/>
    <w:rPr>
      <w:rFonts w:ascii="Symbol" w:eastAsia="Times New Roman" w:hAnsi="Symbol" w:cs="Times New Roman"/>
    </w:rPr>
  </w:style>
  <w:style w:type="character" w:customStyle="1" w:styleId="WW8Num12z1">
    <w:name w:val="WW8Num12z1"/>
    <w:rsid w:val="00BF2800"/>
    <w:rPr>
      <w:rFonts w:ascii="Courier New" w:hAnsi="Courier New" w:cs="Courier New"/>
    </w:rPr>
  </w:style>
  <w:style w:type="character" w:customStyle="1" w:styleId="WW8Num12z2">
    <w:name w:val="WW8Num12z2"/>
    <w:rsid w:val="00BF2800"/>
    <w:rPr>
      <w:rFonts w:ascii="Wingdings" w:hAnsi="Wingdings" w:cs="Wingdings"/>
    </w:rPr>
  </w:style>
  <w:style w:type="character" w:customStyle="1" w:styleId="WW8Num12z3">
    <w:name w:val="WW8Num12z3"/>
    <w:rsid w:val="00BF2800"/>
    <w:rPr>
      <w:rFonts w:ascii="Symbol" w:hAnsi="Symbol" w:cs="Symbol"/>
    </w:rPr>
  </w:style>
  <w:style w:type="character" w:customStyle="1" w:styleId="WW8Num13z0">
    <w:name w:val="WW8Num13z0"/>
    <w:rsid w:val="00BF2800"/>
    <w:rPr>
      <w:rFonts w:cs="Times New Roman"/>
    </w:rPr>
  </w:style>
  <w:style w:type="character" w:customStyle="1" w:styleId="WW8Num13z1">
    <w:name w:val="WW8Num13z1"/>
    <w:rsid w:val="00BF2800"/>
    <w:rPr>
      <w:rFonts w:cs="Times New Roman"/>
    </w:rPr>
  </w:style>
  <w:style w:type="character" w:customStyle="1" w:styleId="WW8Num14z0">
    <w:name w:val="WW8Num14z0"/>
    <w:rsid w:val="00BF2800"/>
  </w:style>
  <w:style w:type="character" w:styleId="affff8">
    <w:name w:val="page number"/>
    <w:rsid w:val="00BF2800"/>
    <w:rPr>
      <w:rFonts w:cs="Times New Roman"/>
    </w:rPr>
  </w:style>
  <w:style w:type="character" w:customStyle="1" w:styleId="1fc">
    <w:name w:val="Текст Знак1"/>
    <w:rsid w:val="00BF2800"/>
    <w:rPr>
      <w:rFonts w:ascii="Courier New" w:hAnsi="Courier New" w:cs="Courier New"/>
      <w:lang w:eastAsia="zh-CN"/>
    </w:rPr>
  </w:style>
  <w:style w:type="character" w:customStyle="1" w:styleId="1fd">
    <w:name w:val="Название Знак1"/>
    <w:rsid w:val="00BF2800"/>
    <w:rPr>
      <w:rFonts w:ascii="Calibri Light" w:eastAsia="Times New Roman" w:hAnsi="Calibri Light" w:cs="Times New Roman"/>
      <w:b/>
      <w:bCs/>
      <w:kern w:val="1"/>
      <w:sz w:val="32"/>
      <w:szCs w:val="32"/>
      <w:lang w:eastAsia="zh-CN"/>
    </w:rPr>
  </w:style>
  <w:style w:type="character" w:customStyle="1" w:styleId="1fe">
    <w:name w:val="Основной текст Знак1"/>
    <w:rsid w:val="00BF2800"/>
    <w:rPr>
      <w:rFonts w:eastAsia="Calibri"/>
      <w:lang w:val="x-none" w:eastAsia="zh-CN"/>
    </w:rPr>
  </w:style>
  <w:style w:type="character" w:customStyle="1" w:styleId="1ff">
    <w:name w:val="Нижний колонтитул Знак1"/>
    <w:rsid w:val="00BF2800"/>
    <w:rPr>
      <w:rFonts w:ascii="Calibri" w:eastAsia="Calibri" w:hAnsi="Calibri" w:cs="Calibri"/>
      <w:lang w:val="x-none" w:eastAsia="zh-CN"/>
    </w:rPr>
  </w:style>
  <w:style w:type="paragraph" w:customStyle="1" w:styleId="2f4">
    <w:name w:val="Текст2"/>
    <w:basedOn w:val="a"/>
    <w:rsid w:val="00BF2800"/>
    <w:pPr>
      <w:suppressAutoHyphens/>
    </w:pPr>
    <w:rPr>
      <w:rFonts w:ascii="Courier New" w:eastAsia="Calibri" w:hAnsi="Courier New" w:cs="Courier New"/>
      <w:sz w:val="20"/>
      <w:szCs w:val="20"/>
      <w:lang w:val="x-none" w:eastAsia="zh-CN"/>
    </w:rPr>
  </w:style>
  <w:style w:type="character" w:customStyle="1" w:styleId="1ff0">
    <w:name w:val="Текст выноски Знак1"/>
    <w:rsid w:val="00BF2800"/>
    <w:rPr>
      <w:rFonts w:ascii="Tahoma" w:eastAsia="Calibri" w:hAnsi="Tahoma" w:cs="Tahoma"/>
      <w:sz w:val="16"/>
      <w:szCs w:val="16"/>
      <w:lang w:val="x-none" w:eastAsia="zh-CN"/>
    </w:rPr>
  </w:style>
  <w:style w:type="character" w:customStyle="1" w:styleId="1ff1">
    <w:name w:val="Верхний колонтитул Знак1"/>
    <w:rsid w:val="00BF2800"/>
    <w:rPr>
      <w:rFonts w:eastAsia="Calibri"/>
      <w:lang w:val="x-none" w:eastAsia="zh-CN"/>
    </w:rPr>
  </w:style>
  <w:style w:type="paragraph" w:customStyle="1" w:styleId="aj">
    <w:name w:val="_aj"/>
    <w:basedOn w:val="a"/>
    <w:rsid w:val="00BF2800"/>
    <w:pPr>
      <w:suppressAutoHyphens/>
      <w:spacing w:before="280" w:after="280"/>
    </w:pPr>
    <w:rPr>
      <w:lang w:eastAsia="zh-CN"/>
    </w:rPr>
  </w:style>
  <w:style w:type="paragraph" w:customStyle="1" w:styleId="affff9">
    <w:name w:val="Содержимое врезки"/>
    <w:basedOn w:val="a"/>
    <w:rsid w:val="00BF2800"/>
    <w:pPr>
      <w:suppressAutoHyphens/>
      <w:spacing w:after="200" w:line="276" w:lineRule="auto"/>
    </w:pPr>
    <w:rPr>
      <w:rFonts w:ascii="Calibri" w:hAnsi="Calibri" w:cs="Calibri"/>
      <w:sz w:val="22"/>
      <w:szCs w:val="22"/>
      <w:lang w:eastAsia="zh-CN"/>
    </w:rPr>
  </w:style>
  <w:style w:type="paragraph" w:customStyle="1" w:styleId="3d">
    <w:name w:val="Текст3"/>
    <w:basedOn w:val="a"/>
    <w:rsid w:val="00BF2800"/>
    <w:rPr>
      <w:rFonts w:ascii="Courier New" w:hAnsi="Courier New" w:cs="Courier New"/>
      <w:sz w:val="20"/>
      <w:szCs w:val="20"/>
      <w:lang w:val="x-none" w:eastAsia="zh-CN"/>
    </w:rPr>
  </w:style>
  <w:style w:type="character" w:customStyle="1" w:styleId="2f5">
    <w:name w:val="Текст Знак2"/>
    <w:uiPriority w:val="99"/>
    <w:semiHidden/>
    <w:rsid w:val="00BF2800"/>
    <w:rPr>
      <w:rFonts w:ascii="Consolas" w:hAnsi="Consolas" w:cs="Consolas"/>
      <w:sz w:val="21"/>
      <w:szCs w:val="21"/>
      <w:lang w:eastAsia="zh-CN"/>
    </w:rPr>
  </w:style>
  <w:style w:type="paragraph" w:customStyle="1" w:styleId="affffa">
    <w:basedOn w:val="a"/>
    <w:next w:val="afff3"/>
    <w:uiPriority w:val="99"/>
    <w:qFormat/>
    <w:rsid w:val="00BF2800"/>
    <w:pPr>
      <w:jc w:val="center"/>
    </w:pPr>
    <w:rPr>
      <w:sz w:val="28"/>
      <w:szCs w:val="28"/>
      <w:lang w:val="x-none"/>
    </w:rPr>
  </w:style>
  <w:style w:type="character" w:customStyle="1" w:styleId="2f6">
    <w:name w:val="Название Знак2"/>
    <w:uiPriority w:val="10"/>
    <w:rsid w:val="00BF2800"/>
    <w:rPr>
      <w:rFonts w:ascii="Calibri Light" w:eastAsia="Times New Roman" w:hAnsi="Calibri Light" w:cs="Times New Roman"/>
      <w:b/>
      <w:bCs/>
      <w:kern w:val="28"/>
      <w:sz w:val="32"/>
      <w:szCs w:val="32"/>
      <w:lang w:eastAsia="zh-CN"/>
    </w:rPr>
  </w:style>
  <w:style w:type="numbering" w:customStyle="1" w:styleId="115">
    <w:name w:val="Нет списка11"/>
    <w:next w:val="a2"/>
    <w:uiPriority w:val="99"/>
    <w:semiHidden/>
    <w:unhideWhenUsed/>
    <w:rsid w:val="00BF2800"/>
  </w:style>
  <w:style w:type="numbering" w:customStyle="1" w:styleId="1111">
    <w:name w:val="Нет списка111"/>
    <w:next w:val="a2"/>
    <w:semiHidden/>
    <w:unhideWhenUsed/>
    <w:rsid w:val="00BF2800"/>
  </w:style>
  <w:style w:type="character" w:customStyle="1" w:styleId="2f7">
    <w:name w:val="Заголовок Знак2"/>
    <w:uiPriority w:val="99"/>
    <w:rsid w:val="00BF2800"/>
    <w:rPr>
      <w:rFonts w:ascii="Times New Roman" w:eastAsia="Times New Roman" w:hAnsi="Times New Roman" w:cs="Times New Roman"/>
      <w:sz w:val="28"/>
      <w:szCs w:val="28"/>
      <w:lang w:val="x-none"/>
    </w:rPr>
  </w:style>
  <w:style w:type="paragraph" w:customStyle="1" w:styleId="1ff2">
    <w:name w:val="Заголовок1"/>
    <w:basedOn w:val="a"/>
    <w:next w:val="afb"/>
    <w:uiPriority w:val="99"/>
    <w:rsid w:val="00BF2800"/>
    <w:pPr>
      <w:keepNext/>
      <w:suppressAutoHyphens/>
      <w:autoSpaceDE w:val="0"/>
      <w:spacing w:before="240" w:after="120"/>
    </w:pPr>
    <w:rPr>
      <w:rFonts w:ascii="Liberation Sans" w:eastAsia="Microsoft YaHei" w:hAnsi="Liberation Sans" w:cs="Mangal"/>
      <w:sz w:val="28"/>
      <w:szCs w:val="28"/>
      <w:lang w:eastAsia="zh-CN"/>
    </w:rPr>
  </w:style>
  <w:style w:type="table" w:customStyle="1" w:styleId="1100">
    <w:name w:val="Сетка таблицы110"/>
    <w:basedOn w:val="a1"/>
    <w:next w:val="ac"/>
    <w:rsid w:val="00BF28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Заголовок Знак"/>
    <w:uiPriority w:val="10"/>
    <w:rsid w:val="00BF2800"/>
    <w:rPr>
      <w:rFonts w:ascii="Calibri Light" w:eastAsia="Times New Roman" w:hAnsi="Calibri Light" w:cs="Times New Roman"/>
      <w:spacing w:val="-10"/>
      <w:kern w:val="28"/>
      <w:sz w:val="56"/>
      <w:szCs w:val="56"/>
      <w:lang w:eastAsia="zh-CN"/>
    </w:rPr>
  </w:style>
  <w:style w:type="character" w:customStyle="1" w:styleId="1ff3">
    <w:name w:val="Заголовок Знак1"/>
    <w:uiPriority w:val="10"/>
    <w:rsid w:val="00BF2800"/>
    <w:rPr>
      <w:rFonts w:ascii="Calibri Light" w:eastAsia="Times New Roman" w:hAnsi="Calibri Light" w:cs="Times New Roman"/>
      <w:spacing w:val="-10"/>
      <w:kern w:val="28"/>
      <w:sz w:val="56"/>
      <w:szCs w:val="56"/>
    </w:rPr>
  </w:style>
  <w:style w:type="numbering" w:customStyle="1" w:styleId="2f8">
    <w:name w:val="Нет списка2"/>
    <w:next w:val="a2"/>
    <w:uiPriority w:val="99"/>
    <w:semiHidden/>
    <w:unhideWhenUsed/>
    <w:rsid w:val="00BF2800"/>
  </w:style>
  <w:style w:type="numbering" w:customStyle="1" w:styleId="121">
    <w:name w:val="Нет списка12"/>
    <w:next w:val="a2"/>
    <w:semiHidden/>
    <w:unhideWhenUsed/>
    <w:rsid w:val="00BF2800"/>
  </w:style>
  <w:style w:type="table" w:customStyle="1" w:styleId="241">
    <w:name w:val="Сетка таблицы24"/>
    <w:basedOn w:val="a1"/>
    <w:next w:val="ac"/>
    <w:rsid w:val="00BF28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Заголовок Знак3"/>
    <w:link w:val="afff3"/>
    <w:uiPriority w:val="99"/>
    <w:rsid w:val="00BF2800"/>
    <w:rPr>
      <w:rFonts w:ascii="Liberation Sans" w:eastAsia="Microsoft YaHei" w:hAnsi="Liberation Sans" w:cs="Mangal"/>
      <w:sz w:val="28"/>
      <w:szCs w:val="28"/>
      <w:lang w:eastAsia="zh-CN"/>
    </w:rPr>
  </w:style>
  <w:style w:type="numbering" w:customStyle="1" w:styleId="3e">
    <w:name w:val="Нет списка3"/>
    <w:next w:val="a2"/>
    <w:uiPriority w:val="99"/>
    <w:semiHidden/>
    <w:unhideWhenUsed/>
    <w:rsid w:val="00613F0B"/>
  </w:style>
  <w:style w:type="table" w:customStyle="1" w:styleId="251">
    <w:name w:val="Сетка таблицы25"/>
    <w:basedOn w:val="a1"/>
    <w:next w:val="ac"/>
    <w:uiPriority w:val="59"/>
    <w:rsid w:val="00613F0B"/>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9">
    <w:name w:val="Body Text Indent 2"/>
    <w:basedOn w:val="a"/>
    <w:link w:val="2fa"/>
    <w:uiPriority w:val="99"/>
    <w:rsid w:val="00613F0B"/>
    <w:pPr>
      <w:ind w:left="5812" w:hanging="1492"/>
      <w:jc w:val="both"/>
    </w:pPr>
  </w:style>
  <w:style w:type="character" w:customStyle="1" w:styleId="2fa">
    <w:name w:val="Основной текст с отступом 2 Знак"/>
    <w:basedOn w:val="a0"/>
    <w:link w:val="2f9"/>
    <w:uiPriority w:val="99"/>
    <w:rsid w:val="00613F0B"/>
    <w:rPr>
      <w:sz w:val="24"/>
      <w:szCs w:val="24"/>
    </w:rPr>
  </w:style>
  <w:style w:type="paragraph" w:styleId="3f">
    <w:name w:val="Body Text Indent 3"/>
    <w:basedOn w:val="a"/>
    <w:link w:val="3f0"/>
    <w:uiPriority w:val="99"/>
    <w:rsid w:val="00613F0B"/>
    <w:pPr>
      <w:ind w:left="5040"/>
    </w:pPr>
  </w:style>
  <w:style w:type="character" w:customStyle="1" w:styleId="3f0">
    <w:name w:val="Основной текст с отступом 3 Знак"/>
    <w:basedOn w:val="a0"/>
    <w:link w:val="3f"/>
    <w:uiPriority w:val="99"/>
    <w:rsid w:val="00613F0B"/>
    <w:rPr>
      <w:sz w:val="24"/>
      <w:szCs w:val="24"/>
    </w:rPr>
  </w:style>
  <w:style w:type="paragraph" w:customStyle="1" w:styleId="p18">
    <w:name w:val="p18"/>
    <w:basedOn w:val="a"/>
    <w:rsid w:val="00613F0B"/>
    <w:pPr>
      <w:spacing w:before="100" w:beforeAutospacing="1" w:after="100" w:afterAutospacing="1"/>
    </w:pPr>
  </w:style>
  <w:style w:type="table" w:customStyle="1" w:styleId="1120">
    <w:name w:val="Сетка таблицы112"/>
    <w:basedOn w:val="a1"/>
    <w:next w:val="ac"/>
    <w:uiPriority w:val="59"/>
    <w:rsid w:val="0061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ветлая заливка - Акцент 34"/>
    <w:basedOn w:val="a1"/>
    <w:next w:val="-3"/>
    <w:uiPriority w:val="60"/>
    <w:unhideWhenUsed/>
    <w:rsid w:val="00613F0B"/>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30">
    <w:name w:val="Сетка таблицы113"/>
    <w:basedOn w:val="a1"/>
    <w:uiPriority w:val="59"/>
    <w:rsid w:val="00613F0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99"/>
    <w:rsid w:val="0061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1"/>
    <w:uiPriority w:val="59"/>
    <w:rsid w:val="00613F0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uiPriority w:val="59"/>
    <w:rsid w:val="00613F0B"/>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613F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613F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ветлая заливка - Акцент 311"/>
    <w:basedOn w:val="a1"/>
    <w:uiPriority w:val="60"/>
    <w:rsid w:val="00613F0B"/>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1">
    <w:name w:val="Сетка таблицы71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59"/>
    <w:rsid w:val="00613F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59"/>
    <w:rsid w:val="00613F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ветлая заливка - Акцент 321"/>
    <w:basedOn w:val="a1"/>
    <w:uiPriority w:val="60"/>
    <w:rsid w:val="00613F0B"/>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21">
    <w:name w:val="Сетка таблицы72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59"/>
    <w:rsid w:val="00613F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uiPriority w:val="59"/>
    <w:rsid w:val="00613F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ветлая заливка - Акцент 331"/>
    <w:basedOn w:val="a1"/>
    <w:uiPriority w:val="60"/>
    <w:rsid w:val="00613F0B"/>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31">
    <w:name w:val="Сетка таблицы73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uiPriority w:val="59"/>
    <w:rsid w:val="00613F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uiPriority w:val="59"/>
    <w:rsid w:val="00613F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uiPriority w:val="59"/>
    <w:rsid w:val="00613F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uiPriority w:val="59"/>
    <w:rsid w:val="00613F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uiPriority w:val="59"/>
    <w:rsid w:val="00613F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c"/>
    <w:uiPriority w:val="59"/>
    <w:rsid w:val="00613F0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Знак Знак Знак Знак Знак Знак Знак Знак Знак Знак1"/>
    <w:basedOn w:val="a"/>
    <w:rsid w:val="00613F0B"/>
    <w:pPr>
      <w:suppressAutoHyphens/>
      <w:spacing w:after="160" w:line="240" w:lineRule="exact"/>
    </w:pPr>
    <w:rPr>
      <w:rFonts w:ascii="Verdana" w:hAnsi="Verdana" w:cs="Verdana"/>
      <w:lang w:val="en-US" w:eastAsia="zh-CN"/>
    </w:rPr>
  </w:style>
  <w:style w:type="character" w:styleId="affffc">
    <w:name w:val="Strong"/>
    <w:basedOn w:val="a0"/>
    <w:uiPriority w:val="22"/>
    <w:qFormat/>
    <w:rsid w:val="00613F0B"/>
    <w:rPr>
      <w:b/>
    </w:rPr>
  </w:style>
  <w:style w:type="character" w:styleId="affffd">
    <w:name w:val="Emphasis"/>
    <w:basedOn w:val="a0"/>
    <w:uiPriority w:val="20"/>
    <w:qFormat/>
    <w:rsid w:val="00613F0B"/>
    <w:rPr>
      <w:i/>
    </w:rPr>
  </w:style>
  <w:style w:type="table" w:customStyle="1" w:styleId="-341">
    <w:name w:val="Светлая заливка - Акцент 341"/>
    <w:basedOn w:val="a1"/>
    <w:next w:val="-3"/>
    <w:uiPriority w:val="60"/>
    <w:rsid w:val="00613F0B"/>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612">
    <w:name w:val="Основной текст + 61"/>
    <w:aliases w:val="5 pt4,Малые прописные3"/>
    <w:rsid w:val="00613F0B"/>
    <w:rPr>
      <w:rFonts w:ascii="Times New Roman" w:hAnsi="Times New Roman"/>
      <w:smallCaps/>
      <w:spacing w:val="0"/>
      <w:sz w:val="13"/>
      <w:shd w:val="clear" w:color="auto" w:fill="FFFFFF"/>
      <w:lang w:val="en-US" w:eastAsia="x-none"/>
    </w:rPr>
  </w:style>
  <w:style w:type="character" w:customStyle="1" w:styleId="FranklinGothicHeavy">
    <w:name w:val="Основной текст + Franklin Gothic Heavy"/>
    <w:aliases w:val="9,5 pt3"/>
    <w:rsid w:val="00613F0B"/>
    <w:rPr>
      <w:rFonts w:ascii="Franklin Gothic Heavy" w:eastAsia="Times New Roman" w:hAnsi="Franklin Gothic Heavy"/>
      <w:spacing w:val="0"/>
      <w:sz w:val="19"/>
      <w:shd w:val="clear" w:color="auto" w:fill="FFFFFF"/>
    </w:rPr>
  </w:style>
  <w:style w:type="table" w:customStyle="1" w:styleId="-3111">
    <w:name w:val="Светлая заливка - Акцент 3111"/>
    <w:basedOn w:val="a1"/>
    <w:next w:val="-3"/>
    <w:uiPriority w:val="60"/>
    <w:rsid w:val="00613F0B"/>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3211">
    <w:name w:val="Светлая заливка - Акцент 3211"/>
    <w:basedOn w:val="a1"/>
    <w:next w:val="-3"/>
    <w:uiPriority w:val="60"/>
    <w:rsid w:val="00613F0B"/>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3311">
    <w:name w:val="Светлая заливка - Акцент 3311"/>
    <w:basedOn w:val="a1"/>
    <w:next w:val="-3"/>
    <w:uiPriority w:val="60"/>
    <w:rsid w:val="00613F0B"/>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210pt1">
    <w:name w:val="Основной текст (2) + 10 pt1"/>
    <w:aliases w:val="Полужирный"/>
    <w:rsid w:val="00613F0B"/>
    <w:rPr>
      <w:rFonts w:ascii="Times New Roman" w:hAnsi="Times New Roman"/>
      <w:b/>
      <w:color w:val="000000"/>
      <w:spacing w:val="0"/>
      <w:w w:val="100"/>
      <w:position w:val="0"/>
      <w:sz w:val="20"/>
      <w:u w:val="none"/>
      <w:lang w:val="ru-RU" w:eastAsia="ru-RU"/>
    </w:rPr>
  </w:style>
  <w:style w:type="character" w:customStyle="1" w:styleId="2Candara2">
    <w:name w:val="Основной текст (2) + Candara2"/>
    <w:aliases w:val="8 pt2"/>
    <w:rsid w:val="00613F0B"/>
    <w:rPr>
      <w:rFonts w:ascii="Candara" w:eastAsia="Times New Roman" w:hAnsi="Candara"/>
      <w:color w:val="000000"/>
      <w:spacing w:val="0"/>
      <w:w w:val="100"/>
      <w:position w:val="0"/>
      <w:sz w:val="16"/>
      <w:u w:val="none"/>
      <w:shd w:val="clear" w:color="auto" w:fill="FFFFFF"/>
      <w:lang w:val="ru-RU" w:eastAsia="ru-RU"/>
    </w:rPr>
  </w:style>
  <w:style w:type="character" w:customStyle="1" w:styleId="2Candara1">
    <w:name w:val="Основной текст (2) + Candara1"/>
    <w:aliases w:val="8 pt1,Малые прописные2"/>
    <w:rsid w:val="00613F0B"/>
    <w:rPr>
      <w:rFonts w:ascii="Candara" w:eastAsia="Times New Roman" w:hAnsi="Candara"/>
      <w:smallCaps/>
      <w:color w:val="000000"/>
      <w:spacing w:val="0"/>
      <w:w w:val="100"/>
      <w:position w:val="0"/>
      <w:sz w:val="16"/>
      <w:u w:val="none"/>
      <w:shd w:val="clear" w:color="auto" w:fill="FFFFFF"/>
      <w:lang w:val="en-US" w:eastAsia="en-US"/>
    </w:rPr>
  </w:style>
  <w:style w:type="character" w:customStyle="1" w:styleId="262">
    <w:name w:val="Основной текст (2) + 6"/>
    <w:aliases w:val="5 pt2,Малые прописные1"/>
    <w:rsid w:val="00613F0B"/>
    <w:rPr>
      <w:rFonts w:ascii="Times New Roman" w:hAnsi="Times New Roman"/>
      <w:smallCaps/>
      <w:color w:val="000000"/>
      <w:spacing w:val="0"/>
      <w:w w:val="100"/>
      <w:position w:val="0"/>
      <w:sz w:val="13"/>
      <w:u w:val="none"/>
      <w:shd w:val="clear" w:color="auto" w:fill="FFFFFF"/>
      <w:lang w:val="ru-RU" w:eastAsia="ru-RU"/>
    </w:rPr>
  </w:style>
  <w:style w:type="character" w:customStyle="1" w:styleId="2BookAntiqua">
    <w:name w:val="Основной текст (2) + Book Antiqua"/>
    <w:aliases w:val="7,5 pt1,Интервал 1 pt"/>
    <w:rsid w:val="00613F0B"/>
    <w:rPr>
      <w:rFonts w:ascii="Book Antiqua" w:eastAsia="Times New Roman" w:hAnsi="Book Antiqua"/>
      <w:color w:val="000000"/>
      <w:spacing w:val="20"/>
      <w:w w:val="100"/>
      <w:position w:val="0"/>
      <w:sz w:val="15"/>
      <w:u w:val="none"/>
      <w:shd w:val="clear" w:color="auto" w:fill="FFFFFF"/>
      <w:lang w:val="ru-RU" w:eastAsia="ru-RU"/>
    </w:rPr>
  </w:style>
  <w:style w:type="table" w:customStyle="1" w:styleId="2510">
    <w:name w:val="Сетка таблицы251"/>
    <w:basedOn w:val="a1"/>
    <w:next w:val="ac"/>
    <w:uiPriority w:val="59"/>
    <w:rsid w:val="00613F0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ветлая заливка - Акцент 35"/>
    <w:basedOn w:val="a1"/>
    <w:next w:val="-3"/>
    <w:uiPriority w:val="60"/>
    <w:rsid w:val="00613F0B"/>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312">
    <w:name w:val="Светлая заливка - Акцент 312"/>
    <w:basedOn w:val="a1"/>
    <w:next w:val="-3"/>
    <w:uiPriority w:val="60"/>
    <w:rsid w:val="00613F0B"/>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322">
    <w:name w:val="Светлая заливка - Акцент 322"/>
    <w:basedOn w:val="a1"/>
    <w:next w:val="-3"/>
    <w:uiPriority w:val="60"/>
    <w:rsid w:val="00613F0B"/>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332">
    <w:name w:val="Светлая заливка - Акцент 332"/>
    <w:basedOn w:val="a1"/>
    <w:next w:val="-3"/>
    <w:uiPriority w:val="60"/>
    <w:rsid w:val="00613F0B"/>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numbering" w:customStyle="1" w:styleId="12">
    <w:name w:val="Стиль12"/>
    <w:rsid w:val="00613F0B"/>
    <w:pPr>
      <w:numPr>
        <w:numId w:val="9"/>
      </w:numPr>
    </w:pPr>
  </w:style>
  <w:style w:type="numbering" w:customStyle="1" w:styleId="111">
    <w:name w:val="Стиль111"/>
    <w:rsid w:val="00613F0B"/>
    <w:pPr>
      <w:numPr>
        <w:numId w:val="10"/>
      </w:numPr>
    </w:pPr>
  </w:style>
  <w:style w:type="numbering" w:customStyle="1" w:styleId="22">
    <w:name w:val="Стиль22"/>
    <w:rsid w:val="00613F0B"/>
    <w:pPr>
      <w:numPr>
        <w:numId w:val="11"/>
      </w:numPr>
    </w:pPr>
  </w:style>
  <w:style w:type="numbering" w:customStyle="1" w:styleId="311">
    <w:name w:val="Стиль311"/>
    <w:rsid w:val="00613F0B"/>
    <w:pPr>
      <w:numPr>
        <w:numId w:val="12"/>
      </w:numPr>
    </w:pPr>
  </w:style>
  <w:style w:type="numbering" w:customStyle="1" w:styleId="23">
    <w:name w:val="Стиль23"/>
    <w:rsid w:val="00613F0B"/>
    <w:pPr>
      <w:numPr>
        <w:numId w:val="18"/>
      </w:numPr>
    </w:pPr>
  </w:style>
  <w:style w:type="numbering" w:customStyle="1" w:styleId="13">
    <w:name w:val="Стиль13"/>
    <w:rsid w:val="00613F0B"/>
    <w:pPr>
      <w:numPr>
        <w:numId w:val="17"/>
      </w:numPr>
    </w:pPr>
  </w:style>
  <w:style w:type="numbering" w:customStyle="1" w:styleId="211">
    <w:name w:val="Стиль211"/>
    <w:rsid w:val="00613F0B"/>
    <w:pPr>
      <w:numPr>
        <w:numId w:val="13"/>
      </w:numPr>
    </w:pPr>
  </w:style>
  <w:style w:type="numbering" w:customStyle="1" w:styleId="212">
    <w:name w:val="Стиль212"/>
    <w:rsid w:val="00613F0B"/>
    <w:pPr>
      <w:numPr>
        <w:numId w:val="21"/>
      </w:numPr>
    </w:pPr>
  </w:style>
  <w:style w:type="numbering" w:customStyle="1" w:styleId="312">
    <w:name w:val="Стиль312"/>
    <w:rsid w:val="00613F0B"/>
    <w:pPr>
      <w:numPr>
        <w:numId w:val="22"/>
      </w:numPr>
    </w:pPr>
  </w:style>
  <w:style w:type="numbering" w:customStyle="1" w:styleId="32">
    <w:name w:val="Стиль32"/>
    <w:rsid w:val="00613F0B"/>
    <w:pPr>
      <w:numPr>
        <w:numId w:val="14"/>
      </w:numPr>
    </w:pPr>
  </w:style>
  <w:style w:type="numbering" w:customStyle="1" w:styleId="33">
    <w:name w:val="Стиль33"/>
    <w:rsid w:val="00613F0B"/>
    <w:pPr>
      <w:numPr>
        <w:numId w:val="19"/>
      </w:numPr>
    </w:pPr>
  </w:style>
  <w:style w:type="numbering" w:customStyle="1" w:styleId="112">
    <w:name w:val="Стиль112"/>
    <w:rsid w:val="00613F0B"/>
    <w:pPr>
      <w:numPr>
        <w:numId w:val="20"/>
      </w:numPr>
    </w:pPr>
  </w:style>
  <w:style w:type="numbering" w:customStyle="1" w:styleId="132">
    <w:name w:val="Нет списка13"/>
    <w:next w:val="a2"/>
    <w:uiPriority w:val="99"/>
    <w:semiHidden/>
    <w:unhideWhenUsed/>
    <w:rsid w:val="00613F0B"/>
  </w:style>
  <w:style w:type="table" w:customStyle="1" w:styleId="2610">
    <w:name w:val="Сетка таблицы261"/>
    <w:basedOn w:val="a1"/>
    <w:next w:val="ac"/>
    <w:uiPriority w:val="59"/>
    <w:rsid w:val="0061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ветлая заливка - Акцент 36"/>
    <w:basedOn w:val="a1"/>
    <w:next w:val="-3"/>
    <w:uiPriority w:val="60"/>
    <w:unhideWhenUsed/>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1">
    <w:name w:val="Сетка таблицы1101"/>
    <w:basedOn w:val="a1"/>
    <w:uiPriority w:val="59"/>
    <w:rsid w:val="00613F0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uiPriority w:val="59"/>
    <w:rsid w:val="00613F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uiPriority w:val="59"/>
    <w:rsid w:val="00613F0B"/>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ветлая заливка - Акцент 313"/>
    <w:basedOn w:val="a1"/>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1">
    <w:name w:val="Сетка таблицы71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ветлая заливка - Акцент 323"/>
    <w:basedOn w:val="a1"/>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1">
    <w:name w:val="Сетка таблицы72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ветлая заливка - Акцент 333"/>
    <w:basedOn w:val="a1"/>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1">
    <w:name w:val="Сетка таблицы73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Стиль121"/>
    <w:rsid w:val="00613F0B"/>
  </w:style>
  <w:style w:type="numbering" w:customStyle="1" w:styleId="11111">
    <w:name w:val="Стиль1111"/>
    <w:rsid w:val="00613F0B"/>
  </w:style>
  <w:style w:type="numbering" w:customStyle="1" w:styleId="2212">
    <w:name w:val="Стиль221"/>
    <w:rsid w:val="00613F0B"/>
  </w:style>
  <w:style w:type="numbering" w:customStyle="1" w:styleId="31110">
    <w:name w:val="Стиль3111"/>
    <w:rsid w:val="00613F0B"/>
  </w:style>
  <w:style w:type="numbering" w:customStyle="1" w:styleId="21110">
    <w:name w:val="Стиль2111"/>
    <w:rsid w:val="00613F0B"/>
  </w:style>
  <w:style w:type="numbering" w:customStyle="1" w:styleId="3210">
    <w:name w:val="Стиль321"/>
    <w:rsid w:val="00613F0B"/>
  </w:style>
  <w:style w:type="table" w:customStyle="1" w:styleId="2411">
    <w:name w:val="Сетка таблицы2411"/>
    <w:basedOn w:val="a1"/>
    <w:next w:val="ac"/>
    <w:uiPriority w:val="59"/>
    <w:rsid w:val="00613F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613F0B"/>
  </w:style>
  <w:style w:type="numbering" w:customStyle="1" w:styleId="216">
    <w:name w:val="Нет списка21"/>
    <w:next w:val="a2"/>
    <w:uiPriority w:val="99"/>
    <w:semiHidden/>
    <w:unhideWhenUsed/>
    <w:rsid w:val="00613F0B"/>
  </w:style>
  <w:style w:type="numbering" w:customStyle="1" w:styleId="313">
    <w:name w:val="Нет списка31"/>
    <w:next w:val="a2"/>
    <w:uiPriority w:val="99"/>
    <w:semiHidden/>
    <w:unhideWhenUsed/>
    <w:rsid w:val="00613F0B"/>
  </w:style>
  <w:style w:type="numbering" w:customStyle="1" w:styleId="11112">
    <w:name w:val="Нет списка1111"/>
    <w:next w:val="a2"/>
    <w:uiPriority w:val="99"/>
    <w:semiHidden/>
    <w:unhideWhenUsed/>
    <w:rsid w:val="00613F0B"/>
  </w:style>
  <w:style w:type="numbering" w:customStyle="1" w:styleId="2112">
    <w:name w:val="Нет списка211"/>
    <w:next w:val="a2"/>
    <w:uiPriority w:val="99"/>
    <w:semiHidden/>
    <w:unhideWhenUsed/>
    <w:rsid w:val="00613F0B"/>
  </w:style>
  <w:style w:type="numbering" w:customStyle="1" w:styleId="3112">
    <w:name w:val="Нет списка311"/>
    <w:next w:val="a2"/>
    <w:uiPriority w:val="99"/>
    <w:semiHidden/>
    <w:unhideWhenUsed/>
    <w:rsid w:val="00613F0B"/>
  </w:style>
  <w:style w:type="numbering" w:customStyle="1" w:styleId="111110">
    <w:name w:val="Нет списка11111"/>
    <w:next w:val="a2"/>
    <w:uiPriority w:val="99"/>
    <w:semiHidden/>
    <w:unhideWhenUsed/>
    <w:rsid w:val="00613F0B"/>
  </w:style>
  <w:style w:type="numbering" w:customStyle="1" w:styleId="21111">
    <w:name w:val="Нет списка2111"/>
    <w:next w:val="a2"/>
    <w:uiPriority w:val="99"/>
    <w:semiHidden/>
    <w:unhideWhenUsed/>
    <w:rsid w:val="00613F0B"/>
  </w:style>
  <w:style w:type="numbering" w:customStyle="1" w:styleId="12110">
    <w:name w:val="Стиль1211"/>
    <w:rsid w:val="00613F0B"/>
  </w:style>
  <w:style w:type="numbering" w:customStyle="1" w:styleId="22110">
    <w:name w:val="Стиль2211"/>
    <w:rsid w:val="00613F0B"/>
  </w:style>
  <w:style w:type="numbering" w:customStyle="1" w:styleId="32110">
    <w:name w:val="Стиль3211"/>
    <w:rsid w:val="00613F0B"/>
  </w:style>
  <w:style w:type="table" w:customStyle="1" w:styleId="-3411">
    <w:name w:val="Светлая заливка - Акцент 3411"/>
    <w:basedOn w:val="a1"/>
    <w:next w:val="-3"/>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65pt">
    <w:name w:val="Основной текст + 6;5 pt;Малые прописные"/>
    <w:rsid w:val="00613F0B"/>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FranklinGothicHeavy95pt">
    <w:name w:val="Основной текст + Franklin Gothic Heavy;9;5 pt"/>
    <w:rsid w:val="00613F0B"/>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numbering" w:customStyle="1" w:styleId="1213">
    <w:name w:val="Нет списка121"/>
    <w:next w:val="a2"/>
    <w:uiPriority w:val="99"/>
    <w:semiHidden/>
    <w:unhideWhenUsed/>
    <w:rsid w:val="00613F0B"/>
  </w:style>
  <w:style w:type="table" w:customStyle="1" w:styleId="-31111">
    <w:name w:val="Светлая заливка - Акцент 31111"/>
    <w:basedOn w:val="a1"/>
    <w:next w:val="-3"/>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46">
    <w:name w:val="Нет списка4"/>
    <w:next w:val="a2"/>
    <w:uiPriority w:val="99"/>
    <w:semiHidden/>
    <w:unhideWhenUsed/>
    <w:rsid w:val="00613F0B"/>
  </w:style>
  <w:style w:type="numbering" w:customStyle="1" w:styleId="1312">
    <w:name w:val="Нет списка131"/>
    <w:next w:val="a2"/>
    <w:uiPriority w:val="99"/>
    <w:semiHidden/>
    <w:unhideWhenUsed/>
    <w:rsid w:val="00613F0B"/>
  </w:style>
  <w:style w:type="numbering" w:customStyle="1" w:styleId="222">
    <w:name w:val="Нет списка22"/>
    <w:next w:val="a2"/>
    <w:uiPriority w:val="99"/>
    <w:semiHidden/>
    <w:unhideWhenUsed/>
    <w:rsid w:val="00613F0B"/>
  </w:style>
  <w:style w:type="table" w:customStyle="1" w:styleId="-32111">
    <w:name w:val="Светлая заливка - Акцент 32111"/>
    <w:basedOn w:val="a1"/>
    <w:next w:val="-3"/>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55">
    <w:name w:val="Нет списка5"/>
    <w:next w:val="a2"/>
    <w:uiPriority w:val="99"/>
    <w:semiHidden/>
    <w:unhideWhenUsed/>
    <w:rsid w:val="00613F0B"/>
  </w:style>
  <w:style w:type="numbering" w:customStyle="1" w:styleId="142">
    <w:name w:val="Нет списка14"/>
    <w:next w:val="a2"/>
    <w:uiPriority w:val="99"/>
    <w:semiHidden/>
    <w:unhideWhenUsed/>
    <w:rsid w:val="00613F0B"/>
  </w:style>
  <w:style w:type="numbering" w:customStyle="1" w:styleId="232">
    <w:name w:val="Нет списка23"/>
    <w:next w:val="a2"/>
    <w:uiPriority w:val="99"/>
    <w:semiHidden/>
    <w:unhideWhenUsed/>
    <w:rsid w:val="00613F0B"/>
  </w:style>
  <w:style w:type="table" w:customStyle="1" w:styleId="-33111">
    <w:name w:val="Светлая заливка - Акцент 33111"/>
    <w:basedOn w:val="a1"/>
    <w:next w:val="-3"/>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65">
    <w:name w:val="Нет списка6"/>
    <w:next w:val="a2"/>
    <w:uiPriority w:val="99"/>
    <w:semiHidden/>
    <w:unhideWhenUsed/>
    <w:rsid w:val="00613F0B"/>
  </w:style>
  <w:style w:type="numbering" w:customStyle="1" w:styleId="152">
    <w:name w:val="Нет списка15"/>
    <w:next w:val="a2"/>
    <w:uiPriority w:val="99"/>
    <w:semiHidden/>
    <w:unhideWhenUsed/>
    <w:rsid w:val="00613F0B"/>
  </w:style>
  <w:style w:type="numbering" w:customStyle="1" w:styleId="11210">
    <w:name w:val="Нет списка1121"/>
    <w:next w:val="a2"/>
    <w:uiPriority w:val="99"/>
    <w:semiHidden/>
    <w:unhideWhenUsed/>
    <w:rsid w:val="00613F0B"/>
  </w:style>
  <w:style w:type="numbering" w:customStyle="1" w:styleId="242">
    <w:name w:val="Нет списка24"/>
    <w:next w:val="a2"/>
    <w:uiPriority w:val="99"/>
    <w:semiHidden/>
    <w:unhideWhenUsed/>
    <w:rsid w:val="00613F0B"/>
  </w:style>
  <w:style w:type="numbering" w:customStyle="1" w:styleId="12111">
    <w:name w:val="Нет списка1211"/>
    <w:next w:val="a2"/>
    <w:uiPriority w:val="99"/>
    <w:semiHidden/>
    <w:unhideWhenUsed/>
    <w:rsid w:val="00613F0B"/>
  </w:style>
  <w:style w:type="numbering" w:customStyle="1" w:styleId="412">
    <w:name w:val="Нет списка41"/>
    <w:next w:val="a2"/>
    <w:uiPriority w:val="99"/>
    <w:semiHidden/>
    <w:unhideWhenUsed/>
    <w:rsid w:val="00613F0B"/>
  </w:style>
  <w:style w:type="numbering" w:customStyle="1" w:styleId="13110">
    <w:name w:val="Нет списка1311"/>
    <w:next w:val="a2"/>
    <w:uiPriority w:val="99"/>
    <w:semiHidden/>
    <w:unhideWhenUsed/>
    <w:rsid w:val="00613F0B"/>
  </w:style>
  <w:style w:type="numbering" w:customStyle="1" w:styleId="2213">
    <w:name w:val="Нет списка221"/>
    <w:next w:val="a2"/>
    <w:uiPriority w:val="99"/>
    <w:semiHidden/>
    <w:unhideWhenUsed/>
    <w:rsid w:val="00613F0B"/>
  </w:style>
  <w:style w:type="numbering" w:customStyle="1" w:styleId="512">
    <w:name w:val="Нет списка51"/>
    <w:next w:val="a2"/>
    <w:uiPriority w:val="99"/>
    <w:semiHidden/>
    <w:unhideWhenUsed/>
    <w:rsid w:val="00613F0B"/>
  </w:style>
  <w:style w:type="numbering" w:customStyle="1" w:styleId="1412">
    <w:name w:val="Нет списка141"/>
    <w:next w:val="a2"/>
    <w:uiPriority w:val="99"/>
    <w:semiHidden/>
    <w:unhideWhenUsed/>
    <w:rsid w:val="00613F0B"/>
  </w:style>
  <w:style w:type="numbering" w:customStyle="1" w:styleId="2312">
    <w:name w:val="Нет списка231"/>
    <w:next w:val="a2"/>
    <w:uiPriority w:val="99"/>
    <w:semiHidden/>
    <w:unhideWhenUsed/>
    <w:rsid w:val="00613F0B"/>
  </w:style>
  <w:style w:type="numbering" w:customStyle="1" w:styleId="75">
    <w:name w:val="Нет списка7"/>
    <w:next w:val="a2"/>
    <w:uiPriority w:val="99"/>
    <w:semiHidden/>
    <w:unhideWhenUsed/>
    <w:rsid w:val="00613F0B"/>
  </w:style>
  <w:style w:type="numbering" w:customStyle="1" w:styleId="162">
    <w:name w:val="Нет списка16"/>
    <w:next w:val="a2"/>
    <w:uiPriority w:val="99"/>
    <w:semiHidden/>
    <w:unhideWhenUsed/>
    <w:rsid w:val="00613F0B"/>
  </w:style>
  <w:style w:type="numbering" w:customStyle="1" w:styleId="111111">
    <w:name w:val="Стиль11111"/>
    <w:rsid w:val="00613F0B"/>
  </w:style>
  <w:style w:type="numbering" w:customStyle="1" w:styleId="211110">
    <w:name w:val="Стиль21111"/>
    <w:rsid w:val="00613F0B"/>
  </w:style>
  <w:style w:type="numbering" w:customStyle="1" w:styleId="31111">
    <w:name w:val="Стиль31111"/>
    <w:rsid w:val="00613F0B"/>
  </w:style>
  <w:style w:type="numbering" w:customStyle="1" w:styleId="1131">
    <w:name w:val="Нет списка113"/>
    <w:next w:val="a2"/>
    <w:uiPriority w:val="99"/>
    <w:semiHidden/>
    <w:unhideWhenUsed/>
    <w:rsid w:val="00613F0B"/>
  </w:style>
  <w:style w:type="numbering" w:customStyle="1" w:styleId="252">
    <w:name w:val="Нет списка25"/>
    <w:next w:val="a2"/>
    <w:uiPriority w:val="99"/>
    <w:semiHidden/>
    <w:unhideWhenUsed/>
    <w:rsid w:val="00613F0B"/>
  </w:style>
  <w:style w:type="numbering" w:customStyle="1" w:styleId="322">
    <w:name w:val="Нет списка32"/>
    <w:next w:val="a2"/>
    <w:uiPriority w:val="99"/>
    <w:semiHidden/>
    <w:unhideWhenUsed/>
    <w:rsid w:val="00613F0B"/>
  </w:style>
  <w:style w:type="numbering" w:customStyle="1" w:styleId="122">
    <w:name w:val="Нет списка122"/>
    <w:next w:val="a2"/>
    <w:uiPriority w:val="99"/>
    <w:semiHidden/>
    <w:unhideWhenUsed/>
    <w:rsid w:val="00613F0B"/>
  </w:style>
  <w:style w:type="numbering" w:customStyle="1" w:styleId="2120">
    <w:name w:val="Нет списка212"/>
    <w:next w:val="a2"/>
    <w:uiPriority w:val="99"/>
    <w:semiHidden/>
    <w:unhideWhenUsed/>
    <w:rsid w:val="00613F0B"/>
  </w:style>
  <w:style w:type="numbering" w:customStyle="1" w:styleId="422">
    <w:name w:val="Нет списка42"/>
    <w:next w:val="a2"/>
    <w:uiPriority w:val="99"/>
    <w:semiHidden/>
    <w:unhideWhenUsed/>
    <w:rsid w:val="00613F0B"/>
  </w:style>
  <w:style w:type="numbering" w:customStyle="1" w:styleId="1320">
    <w:name w:val="Нет списка132"/>
    <w:next w:val="a2"/>
    <w:uiPriority w:val="99"/>
    <w:semiHidden/>
    <w:unhideWhenUsed/>
    <w:rsid w:val="00613F0B"/>
  </w:style>
  <w:style w:type="numbering" w:customStyle="1" w:styleId="2220">
    <w:name w:val="Нет списка222"/>
    <w:next w:val="a2"/>
    <w:uiPriority w:val="99"/>
    <w:semiHidden/>
    <w:unhideWhenUsed/>
    <w:rsid w:val="00613F0B"/>
  </w:style>
  <w:style w:type="numbering" w:customStyle="1" w:styleId="522">
    <w:name w:val="Нет списка52"/>
    <w:next w:val="a2"/>
    <w:uiPriority w:val="99"/>
    <w:semiHidden/>
    <w:unhideWhenUsed/>
    <w:rsid w:val="00613F0B"/>
  </w:style>
  <w:style w:type="numbering" w:customStyle="1" w:styleId="1420">
    <w:name w:val="Нет списка142"/>
    <w:next w:val="a2"/>
    <w:uiPriority w:val="99"/>
    <w:semiHidden/>
    <w:unhideWhenUsed/>
    <w:rsid w:val="00613F0B"/>
  </w:style>
  <w:style w:type="numbering" w:customStyle="1" w:styleId="2320">
    <w:name w:val="Нет списка232"/>
    <w:next w:val="a2"/>
    <w:uiPriority w:val="99"/>
    <w:semiHidden/>
    <w:unhideWhenUsed/>
    <w:rsid w:val="00613F0B"/>
  </w:style>
  <w:style w:type="numbering" w:customStyle="1" w:styleId="84">
    <w:name w:val="Нет списка8"/>
    <w:next w:val="a2"/>
    <w:uiPriority w:val="99"/>
    <w:semiHidden/>
    <w:unhideWhenUsed/>
    <w:rsid w:val="00613F0B"/>
  </w:style>
  <w:style w:type="numbering" w:customStyle="1" w:styleId="172">
    <w:name w:val="Нет списка17"/>
    <w:next w:val="a2"/>
    <w:uiPriority w:val="99"/>
    <w:semiHidden/>
    <w:unhideWhenUsed/>
    <w:rsid w:val="00613F0B"/>
  </w:style>
  <w:style w:type="numbering" w:customStyle="1" w:styleId="93">
    <w:name w:val="Нет списка9"/>
    <w:next w:val="a2"/>
    <w:uiPriority w:val="99"/>
    <w:semiHidden/>
    <w:unhideWhenUsed/>
    <w:rsid w:val="00613F0B"/>
  </w:style>
  <w:style w:type="numbering" w:customStyle="1" w:styleId="182">
    <w:name w:val="Нет списка18"/>
    <w:next w:val="a2"/>
    <w:uiPriority w:val="99"/>
    <w:semiHidden/>
    <w:unhideWhenUsed/>
    <w:rsid w:val="00613F0B"/>
  </w:style>
  <w:style w:type="numbering" w:customStyle="1" w:styleId="1140">
    <w:name w:val="Нет списка114"/>
    <w:next w:val="a2"/>
    <w:uiPriority w:val="99"/>
    <w:semiHidden/>
    <w:unhideWhenUsed/>
    <w:rsid w:val="00613F0B"/>
  </w:style>
  <w:style w:type="numbering" w:customStyle="1" w:styleId="263">
    <w:name w:val="Нет списка26"/>
    <w:next w:val="a2"/>
    <w:uiPriority w:val="99"/>
    <w:semiHidden/>
    <w:unhideWhenUsed/>
    <w:rsid w:val="00613F0B"/>
  </w:style>
  <w:style w:type="numbering" w:customStyle="1" w:styleId="332">
    <w:name w:val="Нет списка33"/>
    <w:next w:val="a2"/>
    <w:uiPriority w:val="99"/>
    <w:semiHidden/>
    <w:unhideWhenUsed/>
    <w:rsid w:val="00613F0B"/>
  </w:style>
  <w:style w:type="numbering" w:customStyle="1" w:styleId="123">
    <w:name w:val="Нет списка123"/>
    <w:next w:val="a2"/>
    <w:uiPriority w:val="99"/>
    <w:semiHidden/>
    <w:unhideWhenUsed/>
    <w:rsid w:val="00613F0B"/>
  </w:style>
  <w:style w:type="numbering" w:customStyle="1" w:styleId="2130">
    <w:name w:val="Нет списка213"/>
    <w:next w:val="a2"/>
    <w:uiPriority w:val="99"/>
    <w:semiHidden/>
    <w:unhideWhenUsed/>
    <w:rsid w:val="00613F0B"/>
  </w:style>
  <w:style w:type="numbering" w:customStyle="1" w:styleId="432">
    <w:name w:val="Нет списка43"/>
    <w:next w:val="a2"/>
    <w:uiPriority w:val="99"/>
    <w:semiHidden/>
    <w:unhideWhenUsed/>
    <w:rsid w:val="00613F0B"/>
  </w:style>
  <w:style w:type="numbering" w:customStyle="1" w:styleId="133">
    <w:name w:val="Нет списка133"/>
    <w:next w:val="a2"/>
    <w:uiPriority w:val="99"/>
    <w:semiHidden/>
    <w:unhideWhenUsed/>
    <w:rsid w:val="00613F0B"/>
  </w:style>
  <w:style w:type="numbering" w:customStyle="1" w:styleId="223">
    <w:name w:val="Нет списка223"/>
    <w:next w:val="a2"/>
    <w:uiPriority w:val="99"/>
    <w:semiHidden/>
    <w:unhideWhenUsed/>
    <w:rsid w:val="00613F0B"/>
  </w:style>
  <w:style w:type="numbering" w:customStyle="1" w:styleId="530">
    <w:name w:val="Нет списка53"/>
    <w:next w:val="a2"/>
    <w:uiPriority w:val="99"/>
    <w:semiHidden/>
    <w:unhideWhenUsed/>
    <w:rsid w:val="00613F0B"/>
  </w:style>
  <w:style w:type="numbering" w:customStyle="1" w:styleId="143">
    <w:name w:val="Нет списка143"/>
    <w:next w:val="a2"/>
    <w:uiPriority w:val="99"/>
    <w:semiHidden/>
    <w:unhideWhenUsed/>
    <w:rsid w:val="00613F0B"/>
  </w:style>
  <w:style w:type="numbering" w:customStyle="1" w:styleId="233">
    <w:name w:val="Нет списка233"/>
    <w:next w:val="a2"/>
    <w:uiPriority w:val="99"/>
    <w:semiHidden/>
    <w:unhideWhenUsed/>
    <w:rsid w:val="00613F0B"/>
  </w:style>
  <w:style w:type="numbering" w:customStyle="1" w:styleId="102">
    <w:name w:val="Нет списка10"/>
    <w:next w:val="a2"/>
    <w:uiPriority w:val="99"/>
    <w:semiHidden/>
    <w:unhideWhenUsed/>
    <w:rsid w:val="00613F0B"/>
  </w:style>
  <w:style w:type="numbering" w:customStyle="1" w:styleId="192">
    <w:name w:val="Нет списка19"/>
    <w:next w:val="a2"/>
    <w:uiPriority w:val="99"/>
    <w:semiHidden/>
    <w:unhideWhenUsed/>
    <w:rsid w:val="00613F0B"/>
  </w:style>
  <w:style w:type="numbering" w:customStyle="1" w:styleId="271">
    <w:name w:val="Нет списка27"/>
    <w:next w:val="a2"/>
    <w:uiPriority w:val="99"/>
    <w:semiHidden/>
    <w:unhideWhenUsed/>
    <w:rsid w:val="00613F0B"/>
  </w:style>
  <w:style w:type="numbering" w:customStyle="1" w:styleId="202">
    <w:name w:val="Нет списка20"/>
    <w:next w:val="a2"/>
    <w:uiPriority w:val="99"/>
    <w:semiHidden/>
    <w:unhideWhenUsed/>
    <w:rsid w:val="00613F0B"/>
  </w:style>
  <w:style w:type="numbering" w:customStyle="1" w:styleId="1102">
    <w:name w:val="Нет списка110"/>
    <w:next w:val="a2"/>
    <w:uiPriority w:val="99"/>
    <w:semiHidden/>
    <w:unhideWhenUsed/>
    <w:rsid w:val="00613F0B"/>
  </w:style>
  <w:style w:type="numbering" w:customStyle="1" w:styleId="280">
    <w:name w:val="Нет списка28"/>
    <w:next w:val="a2"/>
    <w:uiPriority w:val="99"/>
    <w:semiHidden/>
    <w:unhideWhenUsed/>
    <w:rsid w:val="00613F0B"/>
  </w:style>
  <w:style w:type="numbering" w:customStyle="1" w:styleId="290">
    <w:name w:val="Нет списка29"/>
    <w:next w:val="a2"/>
    <w:uiPriority w:val="99"/>
    <w:semiHidden/>
    <w:unhideWhenUsed/>
    <w:rsid w:val="00613F0B"/>
  </w:style>
  <w:style w:type="numbering" w:customStyle="1" w:styleId="1150">
    <w:name w:val="Нет списка115"/>
    <w:next w:val="a2"/>
    <w:uiPriority w:val="99"/>
    <w:semiHidden/>
    <w:unhideWhenUsed/>
    <w:rsid w:val="00613F0B"/>
  </w:style>
  <w:style w:type="numbering" w:customStyle="1" w:styleId="2100">
    <w:name w:val="Нет списка210"/>
    <w:next w:val="a2"/>
    <w:uiPriority w:val="99"/>
    <w:semiHidden/>
    <w:unhideWhenUsed/>
    <w:rsid w:val="00613F0B"/>
  </w:style>
  <w:style w:type="numbering" w:customStyle="1" w:styleId="300">
    <w:name w:val="Нет списка30"/>
    <w:next w:val="a2"/>
    <w:uiPriority w:val="99"/>
    <w:semiHidden/>
    <w:unhideWhenUsed/>
    <w:rsid w:val="00613F0B"/>
  </w:style>
  <w:style w:type="numbering" w:customStyle="1" w:styleId="342">
    <w:name w:val="Нет списка34"/>
    <w:next w:val="a2"/>
    <w:uiPriority w:val="99"/>
    <w:semiHidden/>
    <w:unhideWhenUsed/>
    <w:rsid w:val="00613F0B"/>
  </w:style>
  <w:style w:type="numbering" w:customStyle="1" w:styleId="116">
    <w:name w:val="Нет списка116"/>
    <w:next w:val="a2"/>
    <w:uiPriority w:val="99"/>
    <w:semiHidden/>
    <w:unhideWhenUsed/>
    <w:rsid w:val="00613F0B"/>
  </w:style>
  <w:style w:type="numbering" w:customStyle="1" w:styleId="117">
    <w:name w:val="Нет списка117"/>
    <w:next w:val="a2"/>
    <w:uiPriority w:val="99"/>
    <w:semiHidden/>
    <w:unhideWhenUsed/>
    <w:rsid w:val="00613F0B"/>
  </w:style>
  <w:style w:type="numbering" w:customStyle="1" w:styleId="2140">
    <w:name w:val="Нет списка214"/>
    <w:next w:val="a2"/>
    <w:uiPriority w:val="99"/>
    <w:semiHidden/>
    <w:unhideWhenUsed/>
    <w:rsid w:val="00613F0B"/>
  </w:style>
  <w:style w:type="numbering" w:customStyle="1" w:styleId="350">
    <w:name w:val="Нет списка35"/>
    <w:next w:val="a2"/>
    <w:uiPriority w:val="99"/>
    <w:semiHidden/>
    <w:unhideWhenUsed/>
    <w:rsid w:val="00613F0B"/>
  </w:style>
  <w:style w:type="numbering" w:customStyle="1" w:styleId="124">
    <w:name w:val="Нет списка124"/>
    <w:next w:val="a2"/>
    <w:uiPriority w:val="99"/>
    <w:semiHidden/>
    <w:unhideWhenUsed/>
    <w:rsid w:val="00613F0B"/>
  </w:style>
  <w:style w:type="numbering" w:customStyle="1" w:styleId="2150">
    <w:name w:val="Нет списка215"/>
    <w:next w:val="a2"/>
    <w:uiPriority w:val="99"/>
    <w:semiHidden/>
    <w:unhideWhenUsed/>
    <w:rsid w:val="00613F0B"/>
  </w:style>
  <w:style w:type="numbering" w:customStyle="1" w:styleId="442">
    <w:name w:val="Нет списка44"/>
    <w:next w:val="a2"/>
    <w:uiPriority w:val="99"/>
    <w:semiHidden/>
    <w:unhideWhenUsed/>
    <w:rsid w:val="00613F0B"/>
  </w:style>
  <w:style w:type="numbering" w:customStyle="1" w:styleId="134">
    <w:name w:val="Нет списка134"/>
    <w:next w:val="a2"/>
    <w:uiPriority w:val="99"/>
    <w:semiHidden/>
    <w:unhideWhenUsed/>
    <w:rsid w:val="00613F0B"/>
  </w:style>
  <w:style w:type="numbering" w:customStyle="1" w:styleId="224">
    <w:name w:val="Нет списка224"/>
    <w:next w:val="a2"/>
    <w:uiPriority w:val="99"/>
    <w:semiHidden/>
    <w:unhideWhenUsed/>
    <w:rsid w:val="00613F0B"/>
  </w:style>
  <w:style w:type="numbering" w:customStyle="1" w:styleId="540">
    <w:name w:val="Нет списка54"/>
    <w:next w:val="a2"/>
    <w:uiPriority w:val="99"/>
    <w:semiHidden/>
    <w:unhideWhenUsed/>
    <w:rsid w:val="00613F0B"/>
  </w:style>
  <w:style w:type="numbering" w:customStyle="1" w:styleId="144">
    <w:name w:val="Нет списка144"/>
    <w:next w:val="a2"/>
    <w:uiPriority w:val="99"/>
    <w:semiHidden/>
    <w:unhideWhenUsed/>
    <w:rsid w:val="00613F0B"/>
  </w:style>
  <w:style w:type="numbering" w:customStyle="1" w:styleId="234">
    <w:name w:val="Нет списка234"/>
    <w:next w:val="a2"/>
    <w:uiPriority w:val="99"/>
    <w:semiHidden/>
    <w:unhideWhenUsed/>
    <w:rsid w:val="00613F0B"/>
  </w:style>
  <w:style w:type="numbering" w:customStyle="1" w:styleId="360">
    <w:name w:val="Нет списка36"/>
    <w:next w:val="a2"/>
    <w:uiPriority w:val="99"/>
    <w:semiHidden/>
    <w:unhideWhenUsed/>
    <w:rsid w:val="00613F0B"/>
  </w:style>
  <w:style w:type="numbering" w:customStyle="1" w:styleId="118">
    <w:name w:val="Нет списка118"/>
    <w:next w:val="a2"/>
    <w:uiPriority w:val="99"/>
    <w:semiHidden/>
    <w:unhideWhenUsed/>
    <w:rsid w:val="00613F0B"/>
  </w:style>
  <w:style w:type="numbering" w:customStyle="1" w:styleId="119">
    <w:name w:val="Нет списка119"/>
    <w:next w:val="a2"/>
    <w:uiPriority w:val="99"/>
    <w:semiHidden/>
    <w:unhideWhenUsed/>
    <w:rsid w:val="00613F0B"/>
  </w:style>
  <w:style w:type="numbering" w:customStyle="1" w:styleId="2160">
    <w:name w:val="Нет списка216"/>
    <w:next w:val="a2"/>
    <w:uiPriority w:val="99"/>
    <w:semiHidden/>
    <w:unhideWhenUsed/>
    <w:rsid w:val="00613F0B"/>
  </w:style>
  <w:style w:type="numbering" w:customStyle="1" w:styleId="370">
    <w:name w:val="Нет списка37"/>
    <w:next w:val="a2"/>
    <w:uiPriority w:val="99"/>
    <w:semiHidden/>
    <w:unhideWhenUsed/>
    <w:rsid w:val="00613F0B"/>
  </w:style>
  <w:style w:type="numbering" w:customStyle="1" w:styleId="125">
    <w:name w:val="Нет списка125"/>
    <w:next w:val="a2"/>
    <w:uiPriority w:val="99"/>
    <w:semiHidden/>
    <w:unhideWhenUsed/>
    <w:rsid w:val="00613F0B"/>
  </w:style>
  <w:style w:type="numbering" w:customStyle="1" w:styleId="217">
    <w:name w:val="Нет списка217"/>
    <w:next w:val="a2"/>
    <w:uiPriority w:val="99"/>
    <w:semiHidden/>
    <w:unhideWhenUsed/>
    <w:rsid w:val="00613F0B"/>
  </w:style>
  <w:style w:type="numbering" w:customStyle="1" w:styleId="450">
    <w:name w:val="Нет списка45"/>
    <w:next w:val="a2"/>
    <w:uiPriority w:val="99"/>
    <w:semiHidden/>
    <w:unhideWhenUsed/>
    <w:rsid w:val="00613F0B"/>
  </w:style>
  <w:style w:type="numbering" w:customStyle="1" w:styleId="135">
    <w:name w:val="Нет списка135"/>
    <w:next w:val="a2"/>
    <w:uiPriority w:val="99"/>
    <w:semiHidden/>
    <w:unhideWhenUsed/>
    <w:rsid w:val="00613F0B"/>
  </w:style>
  <w:style w:type="numbering" w:customStyle="1" w:styleId="225">
    <w:name w:val="Нет списка225"/>
    <w:next w:val="a2"/>
    <w:uiPriority w:val="99"/>
    <w:semiHidden/>
    <w:unhideWhenUsed/>
    <w:rsid w:val="00613F0B"/>
  </w:style>
  <w:style w:type="numbering" w:customStyle="1" w:styleId="550">
    <w:name w:val="Нет списка55"/>
    <w:next w:val="a2"/>
    <w:uiPriority w:val="99"/>
    <w:semiHidden/>
    <w:unhideWhenUsed/>
    <w:rsid w:val="00613F0B"/>
  </w:style>
  <w:style w:type="numbering" w:customStyle="1" w:styleId="145">
    <w:name w:val="Нет списка145"/>
    <w:next w:val="a2"/>
    <w:uiPriority w:val="99"/>
    <w:semiHidden/>
    <w:unhideWhenUsed/>
    <w:rsid w:val="00613F0B"/>
  </w:style>
  <w:style w:type="numbering" w:customStyle="1" w:styleId="235">
    <w:name w:val="Нет списка235"/>
    <w:next w:val="a2"/>
    <w:uiPriority w:val="99"/>
    <w:semiHidden/>
    <w:unhideWhenUsed/>
    <w:rsid w:val="00613F0B"/>
  </w:style>
  <w:style w:type="character" w:customStyle="1" w:styleId="210pt0">
    <w:name w:val="Основной текст (2) + 10 pt;Полужирный"/>
    <w:rsid w:val="00613F0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ndara8pt">
    <w:name w:val="Основной текст (2) + Candara;8 pt"/>
    <w:rsid w:val="00613F0B"/>
    <w:rPr>
      <w:rFonts w:ascii="Candara" w:eastAsia="Candara" w:hAnsi="Candara" w:cs="Candar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8pt0">
    <w:name w:val="Основной текст (2) + Candara;8 pt;Малые прописные"/>
    <w:rsid w:val="00613F0B"/>
    <w:rPr>
      <w:rFonts w:ascii="Candara" w:eastAsia="Candara" w:hAnsi="Candara" w:cs="Candara"/>
      <w:b w:val="0"/>
      <w:bCs w:val="0"/>
      <w:i w:val="0"/>
      <w:iCs w:val="0"/>
      <w:smallCaps/>
      <w:strike w:val="0"/>
      <w:color w:val="000000"/>
      <w:spacing w:val="0"/>
      <w:w w:val="100"/>
      <w:position w:val="0"/>
      <w:sz w:val="16"/>
      <w:szCs w:val="16"/>
      <w:u w:val="none"/>
      <w:shd w:val="clear" w:color="auto" w:fill="FFFFFF"/>
      <w:lang w:val="en-US" w:eastAsia="en-US" w:bidi="en-US"/>
    </w:rPr>
  </w:style>
  <w:style w:type="character" w:customStyle="1" w:styleId="265pt">
    <w:name w:val="Основной текст (2) + 6;5 pt;Малые прописные"/>
    <w:rsid w:val="00613F0B"/>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BookAntiqua75pt1pt">
    <w:name w:val="Основной текст (2) + Book Antiqua;7;5 pt;Интервал 1 pt"/>
    <w:rsid w:val="00613F0B"/>
    <w:rPr>
      <w:rFonts w:ascii="Book Antiqua" w:eastAsia="Book Antiqua" w:hAnsi="Book Antiqua" w:cs="Book Antiqua"/>
      <w:b w:val="0"/>
      <w:bCs w:val="0"/>
      <w:i w:val="0"/>
      <w:iCs w:val="0"/>
      <w:smallCaps w:val="0"/>
      <w:strike w:val="0"/>
      <w:color w:val="000000"/>
      <w:spacing w:val="20"/>
      <w:w w:val="100"/>
      <w:position w:val="0"/>
      <w:sz w:val="15"/>
      <w:szCs w:val="15"/>
      <w:u w:val="none"/>
      <w:shd w:val="clear" w:color="auto" w:fill="FFFFFF"/>
      <w:lang w:val="ru-RU" w:eastAsia="ru-RU" w:bidi="ru-RU"/>
    </w:rPr>
  </w:style>
  <w:style w:type="numbering" w:customStyle="1" w:styleId="380">
    <w:name w:val="Нет списка38"/>
    <w:next w:val="a2"/>
    <w:uiPriority w:val="99"/>
    <w:semiHidden/>
    <w:unhideWhenUsed/>
    <w:rsid w:val="00613F0B"/>
  </w:style>
  <w:style w:type="numbering" w:customStyle="1" w:styleId="390">
    <w:name w:val="Нет списка39"/>
    <w:next w:val="a2"/>
    <w:uiPriority w:val="99"/>
    <w:semiHidden/>
    <w:unhideWhenUsed/>
    <w:rsid w:val="00613F0B"/>
  </w:style>
  <w:style w:type="numbering" w:customStyle="1" w:styleId="400">
    <w:name w:val="Нет списка40"/>
    <w:next w:val="a2"/>
    <w:uiPriority w:val="99"/>
    <w:semiHidden/>
    <w:unhideWhenUsed/>
    <w:rsid w:val="00613F0B"/>
  </w:style>
  <w:style w:type="numbering" w:customStyle="1" w:styleId="460">
    <w:name w:val="Нет списка46"/>
    <w:next w:val="a2"/>
    <w:uiPriority w:val="99"/>
    <w:semiHidden/>
    <w:unhideWhenUsed/>
    <w:rsid w:val="00613F0B"/>
  </w:style>
  <w:style w:type="numbering" w:customStyle="1" w:styleId="47">
    <w:name w:val="Нет списка47"/>
    <w:next w:val="a2"/>
    <w:uiPriority w:val="99"/>
    <w:semiHidden/>
    <w:unhideWhenUsed/>
    <w:rsid w:val="00613F0B"/>
  </w:style>
  <w:style w:type="table" w:customStyle="1" w:styleId="2511">
    <w:name w:val="Сетка таблицы2511"/>
    <w:basedOn w:val="a1"/>
    <w:next w:val="ac"/>
    <w:uiPriority w:val="59"/>
    <w:rsid w:val="00613F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Стиль131"/>
    <w:rsid w:val="00613F0B"/>
  </w:style>
  <w:style w:type="numbering" w:customStyle="1" w:styleId="2313">
    <w:name w:val="Стиль231"/>
    <w:rsid w:val="00613F0B"/>
  </w:style>
  <w:style w:type="numbering" w:customStyle="1" w:styleId="3310">
    <w:name w:val="Стиль331"/>
    <w:rsid w:val="00613F0B"/>
  </w:style>
  <w:style w:type="table" w:customStyle="1" w:styleId="-351">
    <w:name w:val="Светлая заливка - Акцент 351"/>
    <w:basedOn w:val="a1"/>
    <w:next w:val="-3"/>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21">
    <w:name w:val="Светлая заливка - Акцент 3121"/>
    <w:basedOn w:val="a1"/>
    <w:next w:val="-3"/>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21">
    <w:name w:val="Светлая заливка - Акцент 3221"/>
    <w:basedOn w:val="a1"/>
    <w:next w:val="-3"/>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21">
    <w:name w:val="Светлая заливка - Акцент 3321"/>
    <w:basedOn w:val="a1"/>
    <w:next w:val="-3"/>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211">
    <w:name w:val="Стиль1121"/>
    <w:rsid w:val="00613F0B"/>
  </w:style>
  <w:style w:type="numbering" w:customStyle="1" w:styleId="2121">
    <w:name w:val="Стиль2121"/>
    <w:rsid w:val="00613F0B"/>
  </w:style>
  <w:style w:type="numbering" w:customStyle="1" w:styleId="3121">
    <w:name w:val="Стиль3121"/>
    <w:rsid w:val="00613F0B"/>
  </w:style>
  <w:style w:type="numbering" w:customStyle="1" w:styleId="121110">
    <w:name w:val="Стиль12111"/>
    <w:rsid w:val="00613F0B"/>
  </w:style>
  <w:style w:type="numbering" w:customStyle="1" w:styleId="22111">
    <w:name w:val="Стиль22111"/>
    <w:rsid w:val="00613F0B"/>
  </w:style>
  <w:style w:type="numbering" w:customStyle="1" w:styleId="32111">
    <w:name w:val="Стиль32111"/>
    <w:rsid w:val="00613F0B"/>
  </w:style>
  <w:style w:type="numbering" w:customStyle="1" w:styleId="48">
    <w:name w:val="Нет списка48"/>
    <w:next w:val="a2"/>
    <w:uiPriority w:val="99"/>
    <w:semiHidden/>
    <w:rsid w:val="00613F0B"/>
  </w:style>
  <w:style w:type="table" w:customStyle="1" w:styleId="281">
    <w:name w:val="Сетка таблицы28"/>
    <w:basedOn w:val="a1"/>
    <w:next w:val="ac"/>
    <w:uiPriority w:val="59"/>
    <w:rsid w:val="0061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ветлая заливка - Акцент 37"/>
    <w:basedOn w:val="a1"/>
    <w:next w:val="-3"/>
    <w:uiPriority w:val="60"/>
    <w:unhideWhenUsed/>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41">
    <w:name w:val="Сетка таблицы114"/>
    <w:basedOn w:val="a1"/>
    <w:uiPriority w:val="59"/>
    <w:rsid w:val="0061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1"/>
    <w:uiPriority w:val="59"/>
    <w:rsid w:val="00613F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99"/>
    <w:rsid w:val="0061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uiPriority w:val="59"/>
    <w:rsid w:val="00613F0B"/>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ветлая заливка - Акцент 314"/>
    <w:basedOn w:val="a1"/>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2">
    <w:name w:val="Сетка таблицы71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ветлая заливка - Акцент 324"/>
    <w:basedOn w:val="a1"/>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2">
    <w:name w:val="Сетка таблицы72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Сетка таблицы43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ветлая заливка - Акцент 334"/>
    <w:basedOn w:val="a1"/>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2">
    <w:name w:val="Сетка таблицы73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1"/>
    <w:uiPriority w:val="59"/>
    <w:rsid w:val="00613F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613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Стиль14"/>
    <w:rsid w:val="00613F0B"/>
  </w:style>
  <w:style w:type="numbering" w:customStyle="1" w:styleId="1132">
    <w:name w:val="Стиль113"/>
    <w:rsid w:val="00613F0B"/>
  </w:style>
  <w:style w:type="numbering" w:customStyle="1" w:styleId="243">
    <w:name w:val="Стиль24"/>
    <w:rsid w:val="00613F0B"/>
  </w:style>
  <w:style w:type="numbering" w:customStyle="1" w:styleId="3130">
    <w:name w:val="Стиль313"/>
    <w:rsid w:val="00613F0B"/>
  </w:style>
  <w:style w:type="numbering" w:customStyle="1" w:styleId="2131">
    <w:name w:val="Стиль213"/>
    <w:rsid w:val="00613F0B"/>
  </w:style>
  <w:style w:type="numbering" w:customStyle="1" w:styleId="343">
    <w:name w:val="Стиль34"/>
    <w:rsid w:val="00613F0B"/>
  </w:style>
  <w:style w:type="table" w:customStyle="1" w:styleId="2420">
    <w:name w:val="Сетка таблицы242"/>
    <w:basedOn w:val="a1"/>
    <w:next w:val="ac"/>
    <w:uiPriority w:val="59"/>
    <w:rsid w:val="00613F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613F0B"/>
  </w:style>
  <w:style w:type="numbering" w:customStyle="1" w:styleId="218">
    <w:name w:val="Нет списка218"/>
    <w:next w:val="a2"/>
    <w:uiPriority w:val="99"/>
    <w:semiHidden/>
    <w:unhideWhenUsed/>
    <w:rsid w:val="00613F0B"/>
  </w:style>
  <w:style w:type="numbering" w:customStyle="1" w:styleId="3100">
    <w:name w:val="Нет списка310"/>
    <w:next w:val="a2"/>
    <w:uiPriority w:val="99"/>
    <w:semiHidden/>
    <w:unhideWhenUsed/>
    <w:rsid w:val="00613F0B"/>
  </w:style>
  <w:style w:type="numbering" w:customStyle="1" w:styleId="11100">
    <w:name w:val="Нет списка1110"/>
    <w:next w:val="a2"/>
    <w:uiPriority w:val="99"/>
    <w:semiHidden/>
    <w:unhideWhenUsed/>
    <w:rsid w:val="00613F0B"/>
  </w:style>
  <w:style w:type="numbering" w:customStyle="1" w:styleId="219">
    <w:name w:val="Нет списка219"/>
    <w:next w:val="a2"/>
    <w:uiPriority w:val="99"/>
    <w:semiHidden/>
    <w:unhideWhenUsed/>
    <w:rsid w:val="00613F0B"/>
  </w:style>
  <w:style w:type="numbering" w:customStyle="1" w:styleId="31112">
    <w:name w:val="Нет списка3111"/>
    <w:next w:val="a2"/>
    <w:uiPriority w:val="99"/>
    <w:semiHidden/>
    <w:unhideWhenUsed/>
    <w:rsid w:val="00613F0B"/>
  </w:style>
  <w:style w:type="numbering" w:customStyle="1" w:styleId="11120">
    <w:name w:val="Нет списка1112"/>
    <w:next w:val="a2"/>
    <w:uiPriority w:val="99"/>
    <w:semiHidden/>
    <w:unhideWhenUsed/>
    <w:rsid w:val="00613F0B"/>
  </w:style>
  <w:style w:type="numbering" w:customStyle="1" w:styleId="211111">
    <w:name w:val="Нет списка21111"/>
    <w:next w:val="a2"/>
    <w:uiPriority w:val="99"/>
    <w:semiHidden/>
    <w:unhideWhenUsed/>
    <w:rsid w:val="00613F0B"/>
  </w:style>
  <w:style w:type="numbering" w:customStyle="1" w:styleId="1221">
    <w:name w:val="Стиль122"/>
    <w:rsid w:val="00613F0B"/>
  </w:style>
  <w:style w:type="numbering" w:customStyle="1" w:styleId="2222">
    <w:name w:val="Стиль222"/>
    <w:rsid w:val="00613F0B"/>
  </w:style>
  <w:style w:type="numbering" w:customStyle="1" w:styleId="3221">
    <w:name w:val="Стиль322"/>
    <w:rsid w:val="00613F0B"/>
  </w:style>
  <w:style w:type="table" w:customStyle="1" w:styleId="-342">
    <w:name w:val="Светлая заливка - Акцент 342"/>
    <w:basedOn w:val="a1"/>
    <w:next w:val="-3"/>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26">
    <w:name w:val="Нет списка126"/>
    <w:next w:val="a2"/>
    <w:uiPriority w:val="99"/>
    <w:semiHidden/>
    <w:unhideWhenUsed/>
    <w:rsid w:val="00613F0B"/>
  </w:style>
  <w:style w:type="table" w:customStyle="1" w:styleId="-3112">
    <w:name w:val="Светлая заливка - Акцент 3112"/>
    <w:basedOn w:val="a1"/>
    <w:next w:val="-3"/>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49">
    <w:name w:val="Нет списка49"/>
    <w:next w:val="a2"/>
    <w:uiPriority w:val="99"/>
    <w:semiHidden/>
    <w:unhideWhenUsed/>
    <w:rsid w:val="00613F0B"/>
  </w:style>
  <w:style w:type="numbering" w:customStyle="1" w:styleId="136">
    <w:name w:val="Нет списка136"/>
    <w:next w:val="a2"/>
    <w:uiPriority w:val="99"/>
    <w:semiHidden/>
    <w:unhideWhenUsed/>
    <w:rsid w:val="00613F0B"/>
  </w:style>
  <w:style w:type="numbering" w:customStyle="1" w:styleId="226">
    <w:name w:val="Нет списка226"/>
    <w:next w:val="a2"/>
    <w:uiPriority w:val="99"/>
    <w:semiHidden/>
    <w:unhideWhenUsed/>
    <w:rsid w:val="00613F0B"/>
  </w:style>
  <w:style w:type="table" w:customStyle="1" w:styleId="-3212">
    <w:name w:val="Светлая заливка - Акцент 3212"/>
    <w:basedOn w:val="a1"/>
    <w:next w:val="-3"/>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56">
    <w:name w:val="Нет списка56"/>
    <w:next w:val="a2"/>
    <w:uiPriority w:val="99"/>
    <w:semiHidden/>
    <w:unhideWhenUsed/>
    <w:rsid w:val="00613F0B"/>
  </w:style>
  <w:style w:type="numbering" w:customStyle="1" w:styleId="1460">
    <w:name w:val="Нет списка146"/>
    <w:next w:val="a2"/>
    <w:uiPriority w:val="99"/>
    <w:semiHidden/>
    <w:unhideWhenUsed/>
    <w:rsid w:val="00613F0B"/>
  </w:style>
  <w:style w:type="numbering" w:customStyle="1" w:styleId="236">
    <w:name w:val="Нет списка236"/>
    <w:next w:val="a2"/>
    <w:uiPriority w:val="99"/>
    <w:semiHidden/>
    <w:unhideWhenUsed/>
    <w:rsid w:val="00613F0B"/>
  </w:style>
  <w:style w:type="table" w:customStyle="1" w:styleId="-3312">
    <w:name w:val="Светлая заливка - Акцент 3312"/>
    <w:basedOn w:val="a1"/>
    <w:next w:val="-3"/>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613">
    <w:name w:val="Нет списка61"/>
    <w:next w:val="a2"/>
    <w:uiPriority w:val="99"/>
    <w:semiHidden/>
    <w:unhideWhenUsed/>
    <w:rsid w:val="00613F0B"/>
  </w:style>
  <w:style w:type="numbering" w:customStyle="1" w:styleId="1510">
    <w:name w:val="Нет списка151"/>
    <w:next w:val="a2"/>
    <w:uiPriority w:val="99"/>
    <w:semiHidden/>
    <w:unhideWhenUsed/>
    <w:rsid w:val="00613F0B"/>
  </w:style>
  <w:style w:type="numbering" w:customStyle="1" w:styleId="112110">
    <w:name w:val="Нет списка11211"/>
    <w:next w:val="a2"/>
    <w:uiPriority w:val="99"/>
    <w:semiHidden/>
    <w:unhideWhenUsed/>
    <w:rsid w:val="00613F0B"/>
  </w:style>
  <w:style w:type="numbering" w:customStyle="1" w:styleId="2412">
    <w:name w:val="Нет списка241"/>
    <w:next w:val="a2"/>
    <w:uiPriority w:val="99"/>
    <w:semiHidden/>
    <w:unhideWhenUsed/>
    <w:rsid w:val="00613F0B"/>
  </w:style>
  <w:style w:type="numbering" w:customStyle="1" w:styleId="121111">
    <w:name w:val="Нет списка12111"/>
    <w:next w:val="a2"/>
    <w:uiPriority w:val="99"/>
    <w:semiHidden/>
    <w:unhideWhenUsed/>
    <w:rsid w:val="00613F0B"/>
  </w:style>
  <w:style w:type="numbering" w:customStyle="1" w:styleId="4110">
    <w:name w:val="Нет списка411"/>
    <w:next w:val="a2"/>
    <w:uiPriority w:val="99"/>
    <w:semiHidden/>
    <w:unhideWhenUsed/>
    <w:rsid w:val="00613F0B"/>
  </w:style>
  <w:style w:type="numbering" w:customStyle="1" w:styleId="13111">
    <w:name w:val="Нет списка13111"/>
    <w:next w:val="a2"/>
    <w:uiPriority w:val="99"/>
    <w:semiHidden/>
    <w:unhideWhenUsed/>
    <w:rsid w:val="00613F0B"/>
  </w:style>
  <w:style w:type="numbering" w:customStyle="1" w:styleId="22112">
    <w:name w:val="Нет списка2211"/>
    <w:next w:val="a2"/>
    <w:uiPriority w:val="99"/>
    <w:semiHidden/>
    <w:unhideWhenUsed/>
    <w:rsid w:val="00613F0B"/>
  </w:style>
  <w:style w:type="numbering" w:customStyle="1" w:styleId="5110">
    <w:name w:val="Нет списка511"/>
    <w:next w:val="a2"/>
    <w:uiPriority w:val="99"/>
    <w:semiHidden/>
    <w:unhideWhenUsed/>
    <w:rsid w:val="00613F0B"/>
  </w:style>
  <w:style w:type="numbering" w:customStyle="1" w:styleId="14110">
    <w:name w:val="Нет списка1411"/>
    <w:next w:val="a2"/>
    <w:uiPriority w:val="99"/>
    <w:semiHidden/>
    <w:unhideWhenUsed/>
    <w:rsid w:val="00613F0B"/>
  </w:style>
  <w:style w:type="numbering" w:customStyle="1" w:styleId="23110">
    <w:name w:val="Нет списка2311"/>
    <w:next w:val="a2"/>
    <w:uiPriority w:val="99"/>
    <w:semiHidden/>
    <w:unhideWhenUsed/>
    <w:rsid w:val="00613F0B"/>
  </w:style>
  <w:style w:type="numbering" w:customStyle="1" w:styleId="713">
    <w:name w:val="Нет списка71"/>
    <w:next w:val="a2"/>
    <w:uiPriority w:val="99"/>
    <w:semiHidden/>
    <w:unhideWhenUsed/>
    <w:rsid w:val="00613F0B"/>
  </w:style>
  <w:style w:type="numbering" w:customStyle="1" w:styleId="1610">
    <w:name w:val="Нет списка161"/>
    <w:next w:val="a2"/>
    <w:uiPriority w:val="99"/>
    <w:semiHidden/>
    <w:unhideWhenUsed/>
    <w:rsid w:val="00613F0B"/>
  </w:style>
  <w:style w:type="numbering" w:customStyle="1" w:styleId="11121">
    <w:name w:val="Стиль1112"/>
    <w:rsid w:val="00613F0B"/>
  </w:style>
  <w:style w:type="numbering" w:customStyle="1" w:styleId="21120">
    <w:name w:val="Стиль2112"/>
    <w:rsid w:val="00613F0B"/>
  </w:style>
  <w:style w:type="numbering" w:customStyle="1" w:styleId="31120">
    <w:name w:val="Стиль3112"/>
    <w:rsid w:val="00613F0B"/>
  </w:style>
  <w:style w:type="numbering" w:customStyle="1" w:styleId="11310">
    <w:name w:val="Нет списка1131"/>
    <w:next w:val="a2"/>
    <w:uiPriority w:val="99"/>
    <w:semiHidden/>
    <w:unhideWhenUsed/>
    <w:rsid w:val="00613F0B"/>
  </w:style>
  <w:style w:type="numbering" w:customStyle="1" w:styleId="2512">
    <w:name w:val="Нет списка251"/>
    <w:next w:val="a2"/>
    <w:uiPriority w:val="99"/>
    <w:semiHidden/>
    <w:unhideWhenUsed/>
    <w:rsid w:val="00613F0B"/>
  </w:style>
  <w:style w:type="numbering" w:customStyle="1" w:styleId="3212">
    <w:name w:val="Нет списка321"/>
    <w:next w:val="a2"/>
    <w:uiPriority w:val="99"/>
    <w:semiHidden/>
    <w:unhideWhenUsed/>
    <w:rsid w:val="00613F0B"/>
  </w:style>
  <w:style w:type="numbering" w:customStyle="1" w:styleId="12210">
    <w:name w:val="Нет списка1221"/>
    <w:next w:val="a2"/>
    <w:uiPriority w:val="99"/>
    <w:semiHidden/>
    <w:unhideWhenUsed/>
    <w:rsid w:val="00613F0B"/>
  </w:style>
  <w:style w:type="numbering" w:customStyle="1" w:styleId="21210">
    <w:name w:val="Нет списка2121"/>
    <w:next w:val="a2"/>
    <w:uiPriority w:val="99"/>
    <w:semiHidden/>
    <w:unhideWhenUsed/>
    <w:rsid w:val="00613F0B"/>
  </w:style>
  <w:style w:type="numbering" w:customStyle="1" w:styleId="4210">
    <w:name w:val="Нет списка421"/>
    <w:next w:val="a2"/>
    <w:uiPriority w:val="99"/>
    <w:semiHidden/>
    <w:unhideWhenUsed/>
    <w:rsid w:val="00613F0B"/>
  </w:style>
  <w:style w:type="numbering" w:customStyle="1" w:styleId="13210">
    <w:name w:val="Нет списка1321"/>
    <w:next w:val="a2"/>
    <w:uiPriority w:val="99"/>
    <w:semiHidden/>
    <w:unhideWhenUsed/>
    <w:rsid w:val="00613F0B"/>
  </w:style>
  <w:style w:type="numbering" w:customStyle="1" w:styleId="22210">
    <w:name w:val="Нет списка2221"/>
    <w:next w:val="a2"/>
    <w:uiPriority w:val="99"/>
    <w:semiHidden/>
    <w:unhideWhenUsed/>
    <w:rsid w:val="00613F0B"/>
  </w:style>
  <w:style w:type="numbering" w:customStyle="1" w:styleId="5210">
    <w:name w:val="Нет списка521"/>
    <w:next w:val="a2"/>
    <w:uiPriority w:val="99"/>
    <w:semiHidden/>
    <w:unhideWhenUsed/>
    <w:rsid w:val="00613F0B"/>
  </w:style>
  <w:style w:type="numbering" w:customStyle="1" w:styleId="14210">
    <w:name w:val="Нет списка1421"/>
    <w:next w:val="a2"/>
    <w:uiPriority w:val="99"/>
    <w:semiHidden/>
    <w:unhideWhenUsed/>
    <w:rsid w:val="00613F0B"/>
  </w:style>
  <w:style w:type="numbering" w:customStyle="1" w:styleId="23210">
    <w:name w:val="Нет списка2321"/>
    <w:next w:val="a2"/>
    <w:uiPriority w:val="99"/>
    <w:semiHidden/>
    <w:unhideWhenUsed/>
    <w:rsid w:val="00613F0B"/>
  </w:style>
  <w:style w:type="numbering" w:customStyle="1" w:styleId="812">
    <w:name w:val="Нет списка81"/>
    <w:next w:val="a2"/>
    <w:uiPriority w:val="99"/>
    <w:semiHidden/>
    <w:unhideWhenUsed/>
    <w:rsid w:val="00613F0B"/>
  </w:style>
  <w:style w:type="numbering" w:customStyle="1" w:styleId="1710">
    <w:name w:val="Нет списка171"/>
    <w:next w:val="a2"/>
    <w:uiPriority w:val="99"/>
    <w:semiHidden/>
    <w:unhideWhenUsed/>
    <w:rsid w:val="00613F0B"/>
  </w:style>
  <w:style w:type="numbering" w:customStyle="1" w:styleId="912">
    <w:name w:val="Нет списка91"/>
    <w:next w:val="a2"/>
    <w:uiPriority w:val="99"/>
    <w:semiHidden/>
    <w:unhideWhenUsed/>
    <w:rsid w:val="00613F0B"/>
  </w:style>
  <w:style w:type="numbering" w:customStyle="1" w:styleId="1812">
    <w:name w:val="Нет списка181"/>
    <w:next w:val="a2"/>
    <w:uiPriority w:val="99"/>
    <w:semiHidden/>
    <w:unhideWhenUsed/>
    <w:rsid w:val="00613F0B"/>
  </w:style>
  <w:style w:type="numbering" w:customStyle="1" w:styleId="11410">
    <w:name w:val="Нет списка1141"/>
    <w:next w:val="a2"/>
    <w:uiPriority w:val="99"/>
    <w:semiHidden/>
    <w:unhideWhenUsed/>
    <w:rsid w:val="00613F0B"/>
  </w:style>
  <w:style w:type="numbering" w:customStyle="1" w:styleId="2611">
    <w:name w:val="Нет списка261"/>
    <w:next w:val="a2"/>
    <w:uiPriority w:val="99"/>
    <w:semiHidden/>
    <w:unhideWhenUsed/>
    <w:rsid w:val="00613F0B"/>
  </w:style>
  <w:style w:type="numbering" w:customStyle="1" w:styleId="3312">
    <w:name w:val="Нет списка331"/>
    <w:next w:val="a2"/>
    <w:uiPriority w:val="99"/>
    <w:semiHidden/>
    <w:unhideWhenUsed/>
    <w:rsid w:val="00613F0B"/>
  </w:style>
  <w:style w:type="numbering" w:customStyle="1" w:styleId="1231">
    <w:name w:val="Нет списка1231"/>
    <w:next w:val="a2"/>
    <w:uiPriority w:val="99"/>
    <w:semiHidden/>
    <w:unhideWhenUsed/>
    <w:rsid w:val="00613F0B"/>
  </w:style>
  <w:style w:type="numbering" w:customStyle="1" w:styleId="21310">
    <w:name w:val="Нет списка2131"/>
    <w:next w:val="a2"/>
    <w:uiPriority w:val="99"/>
    <w:semiHidden/>
    <w:unhideWhenUsed/>
    <w:rsid w:val="00613F0B"/>
  </w:style>
  <w:style w:type="numbering" w:customStyle="1" w:styleId="4310">
    <w:name w:val="Нет списка431"/>
    <w:next w:val="a2"/>
    <w:uiPriority w:val="99"/>
    <w:semiHidden/>
    <w:unhideWhenUsed/>
    <w:rsid w:val="00613F0B"/>
  </w:style>
  <w:style w:type="numbering" w:customStyle="1" w:styleId="1331">
    <w:name w:val="Нет списка1331"/>
    <w:next w:val="a2"/>
    <w:uiPriority w:val="99"/>
    <w:semiHidden/>
    <w:unhideWhenUsed/>
    <w:rsid w:val="00613F0B"/>
  </w:style>
  <w:style w:type="numbering" w:customStyle="1" w:styleId="2231">
    <w:name w:val="Нет списка2231"/>
    <w:next w:val="a2"/>
    <w:uiPriority w:val="99"/>
    <w:semiHidden/>
    <w:unhideWhenUsed/>
    <w:rsid w:val="00613F0B"/>
  </w:style>
  <w:style w:type="numbering" w:customStyle="1" w:styleId="5310">
    <w:name w:val="Нет списка531"/>
    <w:next w:val="a2"/>
    <w:uiPriority w:val="99"/>
    <w:semiHidden/>
    <w:unhideWhenUsed/>
    <w:rsid w:val="00613F0B"/>
  </w:style>
  <w:style w:type="numbering" w:customStyle="1" w:styleId="1431">
    <w:name w:val="Нет списка1431"/>
    <w:next w:val="a2"/>
    <w:uiPriority w:val="99"/>
    <w:semiHidden/>
    <w:unhideWhenUsed/>
    <w:rsid w:val="00613F0B"/>
  </w:style>
  <w:style w:type="numbering" w:customStyle="1" w:styleId="2331">
    <w:name w:val="Нет списка2331"/>
    <w:next w:val="a2"/>
    <w:uiPriority w:val="99"/>
    <w:semiHidden/>
    <w:unhideWhenUsed/>
    <w:rsid w:val="00613F0B"/>
  </w:style>
  <w:style w:type="numbering" w:customStyle="1" w:styleId="1010">
    <w:name w:val="Нет списка101"/>
    <w:next w:val="a2"/>
    <w:uiPriority w:val="99"/>
    <w:semiHidden/>
    <w:unhideWhenUsed/>
    <w:rsid w:val="00613F0B"/>
  </w:style>
  <w:style w:type="numbering" w:customStyle="1" w:styleId="1912">
    <w:name w:val="Нет списка191"/>
    <w:next w:val="a2"/>
    <w:uiPriority w:val="99"/>
    <w:semiHidden/>
    <w:unhideWhenUsed/>
    <w:rsid w:val="00613F0B"/>
  </w:style>
  <w:style w:type="numbering" w:customStyle="1" w:styleId="2710">
    <w:name w:val="Нет списка271"/>
    <w:next w:val="a2"/>
    <w:uiPriority w:val="99"/>
    <w:semiHidden/>
    <w:unhideWhenUsed/>
    <w:rsid w:val="00613F0B"/>
  </w:style>
  <w:style w:type="numbering" w:customStyle="1" w:styleId="2010">
    <w:name w:val="Нет списка201"/>
    <w:next w:val="a2"/>
    <w:uiPriority w:val="99"/>
    <w:semiHidden/>
    <w:unhideWhenUsed/>
    <w:rsid w:val="00613F0B"/>
  </w:style>
  <w:style w:type="numbering" w:customStyle="1" w:styleId="11010">
    <w:name w:val="Нет списка1101"/>
    <w:next w:val="a2"/>
    <w:uiPriority w:val="99"/>
    <w:semiHidden/>
    <w:unhideWhenUsed/>
    <w:rsid w:val="00613F0B"/>
  </w:style>
  <w:style w:type="numbering" w:customStyle="1" w:styleId="2810">
    <w:name w:val="Нет списка281"/>
    <w:next w:val="a2"/>
    <w:uiPriority w:val="99"/>
    <w:semiHidden/>
    <w:unhideWhenUsed/>
    <w:rsid w:val="00613F0B"/>
  </w:style>
  <w:style w:type="numbering" w:customStyle="1" w:styleId="2910">
    <w:name w:val="Нет списка291"/>
    <w:next w:val="a2"/>
    <w:uiPriority w:val="99"/>
    <w:semiHidden/>
    <w:unhideWhenUsed/>
    <w:rsid w:val="00613F0B"/>
  </w:style>
  <w:style w:type="numbering" w:customStyle="1" w:styleId="1151">
    <w:name w:val="Нет списка1151"/>
    <w:next w:val="a2"/>
    <w:uiPriority w:val="99"/>
    <w:semiHidden/>
    <w:unhideWhenUsed/>
    <w:rsid w:val="00613F0B"/>
  </w:style>
  <w:style w:type="numbering" w:customStyle="1" w:styleId="2101">
    <w:name w:val="Нет списка2101"/>
    <w:next w:val="a2"/>
    <w:uiPriority w:val="99"/>
    <w:semiHidden/>
    <w:unhideWhenUsed/>
    <w:rsid w:val="00613F0B"/>
  </w:style>
  <w:style w:type="numbering" w:customStyle="1" w:styleId="301">
    <w:name w:val="Нет списка301"/>
    <w:next w:val="a2"/>
    <w:uiPriority w:val="99"/>
    <w:semiHidden/>
    <w:unhideWhenUsed/>
    <w:rsid w:val="00613F0B"/>
  </w:style>
  <w:style w:type="numbering" w:customStyle="1" w:styleId="3410">
    <w:name w:val="Нет списка341"/>
    <w:next w:val="a2"/>
    <w:uiPriority w:val="99"/>
    <w:semiHidden/>
    <w:unhideWhenUsed/>
    <w:rsid w:val="00613F0B"/>
  </w:style>
  <w:style w:type="numbering" w:customStyle="1" w:styleId="1161">
    <w:name w:val="Нет списка1161"/>
    <w:next w:val="a2"/>
    <w:uiPriority w:val="99"/>
    <w:semiHidden/>
    <w:unhideWhenUsed/>
    <w:rsid w:val="00613F0B"/>
  </w:style>
  <w:style w:type="numbering" w:customStyle="1" w:styleId="1171">
    <w:name w:val="Нет списка1171"/>
    <w:next w:val="a2"/>
    <w:uiPriority w:val="99"/>
    <w:semiHidden/>
    <w:unhideWhenUsed/>
    <w:rsid w:val="00613F0B"/>
  </w:style>
  <w:style w:type="numbering" w:customStyle="1" w:styleId="2141">
    <w:name w:val="Нет списка2141"/>
    <w:next w:val="a2"/>
    <w:uiPriority w:val="99"/>
    <w:semiHidden/>
    <w:unhideWhenUsed/>
    <w:rsid w:val="00613F0B"/>
  </w:style>
  <w:style w:type="numbering" w:customStyle="1" w:styleId="3510">
    <w:name w:val="Нет списка351"/>
    <w:next w:val="a2"/>
    <w:uiPriority w:val="99"/>
    <w:semiHidden/>
    <w:unhideWhenUsed/>
    <w:rsid w:val="00613F0B"/>
  </w:style>
  <w:style w:type="numbering" w:customStyle="1" w:styleId="1241">
    <w:name w:val="Нет списка1241"/>
    <w:next w:val="a2"/>
    <w:uiPriority w:val="99"/>
    <w:semiHidden/>
    <w:unhideWhenUsed/>
    <w:rsid w:val="00613F0B"/>
  </w:style>
  <w:style w:type="numbering" w:customStyle="1" w:styleId="2151">
    <w:name w:val="Нет списка2151"/>
    <w:next w:val="a2"/>
    <w:uiPriority w:val="99"/>
    <w:semiHidden/>
    <w:unhideWhenUsed/>
    <w:rsid w:val="00613F0B"/>
  </w:style>
  <w:style w:type="numbering" w:customStyle="1" w:styleId="4410">
    <w:name w:val="Нет списка441"/>
    <w:next w:val="a2"/>
    <w:uiPriority w:val="99"/>
    <w:semiHidden/>
    <w:unhideWhenUsed/>
    <w:rsid w:val="00613F0B"/>
  </w:style>
  <w:style w:type="numbering" w:customStyle="1" w:styleId="1341">
    <w:name w:val="Нет списка1341"/>
    <w:next w:val="a2"/>
    <w:uiPriority w:val="99"/>
    <w:semiHidden/>
    <w:unhideWhenUsed/>
    <w:rsid w:val="00613F0B"/>
  </w:style>
  <w:style w:type="numbering" w:customStyle="1" w:styleId="2241">
    <w:name w:val="Нет списка2241"/>
    <w:next w:val="a2"/>
    <w:uiPriority w:val="99"/>
    <w:semiHidden/>
    <w:unhideWhenUsed/>
    <w:rsid w:val="00613F0B"/>
  </w:style>
  <w:style w:type="numbering" w:customStyle="1" w:styleId="5410">
    <w:name w:val="Нет списка541"/>
    <w:next w:val="a2"/>
    <w:uiPriority w:val="99"/>
    <w:semiHidden/>
    <w:unhideWhenUsed/>
    <w:rsid w:val="00613F0B"/>
  </w:style>
  <w:style w:type="numbering" w:customStyle="1" w:styleId="1441">
    <w:name w:val="Нет списка1441"/>
    <w:next w:val="a2"/>
    <w:uiPriority w:val="99"/>
    <w:semiHidden/>
    <w:unhideWhenUsed/>
    <w:rsid w:val="00613F0B"/>
  </w:style>
  <w:style w:type="numbering" w:customStyle="1" w:styleId="2341">
    <w:name w:val="Нет списка2341"/>
    <w:next w:val="a2"/>
    <w:uiPriority w:val="99"/>
    <w:semiHidden/>
    <w:unhideWhenUsed/>
    <w:rsid w:val="00613F0B"/>
  </w:style>
  <w:style w:type="numbering" w:customStyle="1" w:styleId="361">
    <w:name w:val="Нет списка361"/>
    <w:next w:val="a2"/>
    <w:uiPriority w:val="99"/>
    <w:semiHidden/>
    <w:unhideWhenUsed/>
    <w:rsid w:val="00613F0B"/>
  </w:style>
  <w:style w:type="numbering" w:customStyle="1" w:styleId="1181">
    <w:name w:val="Нет списка1181"/>
    <w:next w:val="a2"/>
    <w:uiPriority w:val="99"/>
    <w:semiHidden/>
    <w:unhideWhenUsed/>
    <w:rsid w:val="00613F0B"/>
  </w:style>
  <w:style w:type="numbering" w:customStyle="1" w:styleId="1191">
    <w:name w:val="Нет списка1191"/>
    <w:next w:val="a2"/>
    <w:uiPriority w:val="99"/>
    <w:semiHidden/>
    <w:unhideWhenUsed/>
    <w:rsid w:val="00613F0B"/>
  </w:style>
  <w:style w:type="numbering" w:customStyle="1" w:styleId="2161">
    <w:name w:val="Нет списка2161"/>
    <w:next w:val="a2"/>
    <w:uiPriority w:val="99"/>
    <w:semiHidden/>
    <w:unhideWhenUsed/>
    <w:rsid w:val="00613F0B"/>
  </w:style>
  <w:style w:type="numbering" w:customStyle="1" w:styleId="371">
    <w:name w:val="Нет списка371"/>
    <w:next w:val="a2"/>
    <w:uiPriority w:val="99"/>
    <w:semiHidden/>
    <w:unhideWhenUsed/>
    <w:rsid w:val="00613F0B"/>
  </w:style>
  <w:style w:type="numbering" w:customStyle="1" w:styleId="1251">
    <w:name w:val="Нет списка1251"/>
    <w:next w:val="a2"/>
    <w:uiPriority w:val="99"/>
    <w:semiHidden/>
    <w:unhideWhenUsed/>
    <w:rsid w:val="00613F0B"/>
  </w:style>
  <w:style w:type="numbering" w:customStyle="1" w:styleId="2171">
    <w:name w:val="Нет списка2171"/>
    <w:next w:val="a2"/>
    <w:uiPriority w:val="99"/>
    <w:semiHidden/>
    <w:unhideWhenUsed/>
    <w:rsid w:val="00613F0B"/>
  </w:style>
  <w:style w:type="numbering" w:customStyle="1" w:styleId="4510">
    <w:name w:val="Нет списка451"/>
    <w:next w:val="a2"/>
    <w:uiPriority w:val="99"/>
    <w:semiHidden/>
    <w:unhideWhenUsed/>
    <w:rsid w:val="00613F0B"/>
  </w:style>
  <w:style w:type="numbering" w:customStyle="1" w:styleId="1351">
    <w:name w:val="Нет списка1351"/>
    <w:next w:val="a2"/>
    <w:uiPriority w:val="99"/>
    <w:semiHidden/>
    <w:unhideWhenUsed/>
    <w:rsid w:val="00613F0B"/>
  </w:style>
  <w:style w:type="numbering" w:customStyle="1" w:styleId="2251">
    <w:name w:val="Нет списка2251"/>
    <w:next w:val="a2"/>
    <w:uiPriority w:val="99"/>
    <w:semiHidden/>
    <w:unhideWhenUsed/>
    <w:rsid w:val="00613F0B"/>
  </w:style>
  <w:style w:type="numbering" w:customStyle="1" w:styleId="5510">
    <w:name w:val="Нет списка551"/>
    <w:next w:val="a2"/>
    <w:uiPriority w:val="99"/>
    <w:semiHidden/>
    <w:unhideWhenUsed/>
    <w:rsid w:val="00613F0B"/>
  </w:style>
  <w:style w:type="numbering" w:customStyle="1" w:styleId="1451">
    <w:name w:val="Нет списка1451"/>
    <w:next w:val="a2"/>
    <w:uiPriority w:val="99"/>
    <w:semiHidden/>
    <w:unhideWhenUsed/>
    <w:rsid w:val="00613F0B"/>
  </w:style>
  <w:style w:type="numbering" w:customStyle="1" w:styleId="2351">
    <w:name w:val="Нет списка2351"/>
    <w:next w:val="a2"/>
    <w:uiPriority w:val="99"/>
    <w:semiHidden/>
    <w:unhideWhenUsed/>
    <w:rsid w:val="00613F0B"/>
  </w:style>
  <w:style w:type="numbering" w:customStyle="1" w:styleId="381">
    <w:name w:val="Нет списка381"/>
    <w:next w:val="a2"/>
    <w:uiPriority w:val="99"/>
    <w:semiHidden/>
    <w:unhideWhenUsed/>
    <w:rsid w:val="00613F0B"/>
  </w:style>
  <w:style w:type="numbering" w:customStyle="1" w:styleId="391">
    <w:name w:val="Нет списка391"/>
    <w:next w:val="a2"/>
    <w:uiPriority w:val="99"/>
    <w:semiHidden/>
    <w:unhideWhenUsed/>
    <w:rsid w:val="00613F0B"/>
  </w:style>
  <w:style w:type="numbering" w:customStyle="1" w:styleId="401">
    <w:name w:val="Нет списка401"/>
    <w:next w:val="a2"/>
    <w:uiPriority w:val="99"/>
    <w:semiHidden/>
    <w:unhideWhenUsed/>
    <w:rsid w:val="00613F0B"/>
  </w:style>
  <w:style w:type="numbering" w:customStyle="1" w:styleId="461">
    <w:name w:val="Нет списка461"/>
    <w:next w:val="a2"/>
    <w:uiPriority w:val="99"/>
    <w:semiHidden/>
    <w:unhideWhenUsed/>
    <w:rsid w:val="00613F0B"/>
  </w:style>
  <w:style w:type="numbering" w:customStyle="1" w:styleId="471">
    <w:name w:val="Нет списка471"/>
    <w:next w:val="a2"/>
    <w:uiPriority w:val="99"/>
    <w:semiHidden/>
    <w:unhideWhenUsed/>
    <w:rsid w:val="00613F0B"/>
  </w:style>
  <w:style w:type="table" w:customStyle="1" w:styleId="2520">
    <w:name w:val="Сетка таблицы252"/>
    <w:basedOn w:val="a1"/>
    <w:next w:val="ac"/>
    <w:uiPriority w:val="59"/>
    <w:rsid w:val="00613F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Стиль132"/>
    <w:rsid w:val="00613F0B"/>
  </w:style>
  <w:style w:type="numbering" w:customStyle="1" w:styleId="2322">
    <w:name w:val="Стиль232"/>
    <w:rsid w:val="00613F0B"/>
  </w:style>
  <w:style w:type="numbering" w:customStyle="1" w:styleId="3321">
    <w:name w:val="Стиль332"/>
    <w:rsid w:val="00613F0B"/>
  </w:style>
  <w:style w:type="table" w:customStyle="1" w:styleId="-352">
    <w:name w:val="Светлая заливка - Акцент 352"/>
    <w:basedOn w:val="a1"/>
    <w:next w:val="-3"/>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22">
    <w:name w:val="Светлая заливка - Акцент 3122"/>
    <w:basedOn w:val="a1"/>
    <w:next w:val="-3"/>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22">
    <w:name w:val="Светлая заливка - Акцент 3222"/>
    <w:basedOn w:val="a1"/>
    <w:next w:val="-3"/>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22">
    <w:name w:val="Светлая заливка - Акцент 3322"/>
    <w:basedOn w:val="a1"/>
    <w:next w:val="-3"/>
    <w:uiPriority w:val="60"/>
    <w:rsid w:val="00613F0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22">
    <w:name w:val="Стиль1122"/>
    <w:rsid w:val="00613F0B"/>
  </w:style>
  <w:style w:type="numbering" w:customStyle="1" w:styleId="21220">
    <w:name w:val="Стиль2122"/>
    <w:rsid w:val="00613F0B"/>
  </w:style>
  <w:style w:type="numbering" w:customStyle="1" w:styleId="3122">
    <w:name w:val="Стиль3122"/>
    <w:rsid w:val="00613F0B"/>
  </w:style>
  <w:style w:type="numbering" w:customStyle="1" w:styleId="12120">
    <w:name w:val="Стиль1212"/>
    <w:rsid w:val="00613F0B"/>
  </w:style>
  <w:style w:type="numbering" w:customStyle="1" w:styleId="22120">
    <w:name w:val="Стиль2212"/>
    <w:rsid w:val="00613F0B"/>
  </w:style>
  <w:style w:type="numbering" w:customStyle="1" w:styleId="32120">
    <w:name w:val="Стиль3212"/>
    <w:rsid w:val="00613F0B"/>
  </w:style>
  <w:style w:type="paragraph" w:customStyle="1" w:styleId="formattext0">
    <w:name w:val="formattext"/>
    <w:basedOn w:val="a"/>
    <w:rsid w:val="00613F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90336">
      <w:bodyDiv w:val="1"/>
      <w:marLeft w:val="0"/>
      <w:marRight w:val="0"/>
      <w:marTop w:val="0"/>
      <w:marBottom w:val="0"/>
      <w:divBdr>
        <w:top w:val="none" w:sz="0" w:space="0" w:color="auto"/>
        <w:left w:val="none" w:sz="0" w:space="0" w:color="auto"/>
        <w:bottom w:val="none" w:sz="0" w:space="0" w:color="auto"/>
        <w:right w:val="none" w:sz="0" w:space="0" w:color="auto"/>
      </w:divBdr>
    </w:div>
    <w:div w:id="1434009040">
      <w:bodyDiv w:val="1"/>
      <w:marLeft w:val="0"/>
      <w:marRight w:val="0"/>
      <w:marTop w:val="0"/>
      <w:marBottom w:val="0"/>
      <w:divBdr>
        <w:top w:val="none" w:sz="0" w:space="0" w:color="auto"/>
        <w:left w:val="none" w:sz="0" w:space="0" w:color="auto"/>
        <w:bottom w:val="none" w:sz="0" w:space="0" w:color="auto"/>
        <w:right w:val="none" w:sz="0" w:space="0" w:color="auto"/>
      </w:divBdr>
    </w:div>
    <w:div w:id="1885633942">
      <w:bodyDiv w:val="1"/>
      <w:marLeft w:val="0"/>
      <w:marRight w:val="0"/>
      <w:marTop w:val="0"/>
      <w:marBottom w:val="0"/>
      <w:divBdr>
        <w:top w:val="none" w:sz="0" w:space="0" w:color="auto"/>
        <w:left w:val="none" w:sz="0" w:space="0" w:color="auto"/>
        <w:bottom w:val="none" w:sz="0" w:space="0" w:color="auto"/>
        <w:right w:val="none" w:sz="0" w:space="0" w:color="auto"/>
      </w:divBdr>
    </w:div>
    <w:div w:id="1898660344">
      <w:bodyDiv w:val="1"/>
      <w:marLeft w:val="0"/>
      <w:marRight w:val="0"/>
      <w:marTop w:val="0"/>
      <w:marBottom w:val="0"/>
      <w:divBdr>
        <w:top w:val="none" w:sz="0" w:space="0" w:color="auto"/>
        <w:left w:val="none" w:sz="0" w:space="0" w:color="auto"/>
        <w:bottom w:val="none" w:sz="0" w:space="0" w:color="auto"/>
        <w:right w:val="none" w:sz="0" w:space="0" w:color="auto"/>
      </w:divBdr>
    </w:div>
    <w:div w:id="20484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607975" TargetMode="External"/><Relationship Id="rId13" Type="http://schemas.openxmlformats.org/officeDocument/2006/relationships/hyperlink" Target="http://www.moscow_reg.izbirkom.ru/chislennost-izbiratele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5639560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4AD38F271B45546B62FE3B6344CD4E33BAD3CA53EA2850E522FB1DC1E72E4671AFD4DC2112EB5A9BAD0FFE2C8F3r5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57309575" TargetMode="External"/><Relationship Id="rId5" Type="http://schemas.openxmlformats.org/officeDocument/2006/relationships/webSettings" Target="webSettings.xml"/><Relationship Id="rId15" Type="http://schemas.openxmlformats.org/officeDocument/2006/relationships/hyperlink" Target="http://www.inpavposad.ru" TargetMode="External"/><Relationship Id="rId10" Type="http://schemas.openxmlformats.org/officeDocument/2006/relationships/hyperlink" Target="http://docs.cntd.ru/document/9023873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74675" TargetMode="External"/><Relationship Id="rId14" Type="http://schemas.openxmlformats.org/officeDocument/2006/relationships/hyperlink" Target="http://www.pavp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8252-A1FE-4ABA-9E74-5D408CE1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9574</Words>
  <Characters>73223</Characters>
  <Application>Microsoft Office Word</Application>
  <DocSecurity>0</DocSecurity>
  <Lines>610</Lines>
  <Paragraphs>165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82632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ojp1</dc:creator>
  <cp:keywords/>
  <dc:description/>
  <cp:lastModifiedBy>Ольга Александровна Осипова</cp:lastModifiedBy>
  <cp:revision>3</cp:revision>
  <cp:lastPrinted>2019-10-04T09:19:00Z</cp:lastPrinted>
  <dcterms:created xsi:type="dcterms:W3CDTF">2021-12-01T13:04:00Z</dcterms:created>
  <dcterms:modified xsi:type="dcterms:W3CDTF">2021-12-01T13:19:00Z</dcterms:modified>
</cp:coreProperties>
</file>