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625"/>
        <w:gridCol w:w="744"/>
        <w:gridCol w:w="567"/>
        <w:gridCol w:w="567"/>
        <w:gridCol w:w="1559"/>
        <w:gridCol w:w="850"/>
        <w:gridCol w:w="1418"/>
        <w:gridCol w:w="797"/>
        <w:gridCol w:w="620"/>
        <w:gridCol w:w="284"/>
      </w:tblGrid>
      <w:tr w:rsidR="00CD11C0" w:rsidRPr="00A46F0F" w:rsidTr="00087656">
        <w:trPr>
          <w:trHeight w:val="582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D11C0" w:rsidRPr="00A46F0F" w:rsidRDefault="00CD11C0" w:rsidP="00CD11C0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Приложение №  4</w:t>
            </w:r>
          </w:p>
          <w:p w:rsidR="00CD11C0" w:rsidRPr="00A46F0F" w:rsidRDefault="00CD11C0" w:rsidP="00CD1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городского </w:t>
            </w: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округа Павловский Посад Московской </w:t>
            </w: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области «О бюджете городского округа </w:t>
            </w: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Павловский Посад Московской области </w:t>
            </w: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на 2022 год и на плановый период 2023 и </w:t>
            </w: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2024 годов»  </w:t>
            </w:r>
          </w:p>
          <w:p w:rsidR="00CD11C0" w:rsidRPr="00A46F0F" w:rsidRDefault="007D01E5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  <w:r w:rsidRPr="007D01E5">
              <w:rPr>
                <w:rFonts w:ascii="Arial" w:hAnsi="Arial" w:cs="Arial"/>
                <w:sz w:val="24"/>
                <w:szCs w:val="24"/>
              </w:rPr>
              <w:t>от «21» декабря 2021  № 587/84</w:t>
            </w:r>
            <w:bookmarkStart w:id="0" w:name="_GoBack"/>
            <w:bookmarkEnd w:id="0"/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</w:p>
          <w:p w:rsidR="00CD11C0" w:rsidRPr="00A46F0F" w:rsidRDefault="00CD11C0" w:rsidP="00CD11C0">
            <w:pPr>
              <w:ind w:firstLine="4394"/>
              <w:rPr>
                <w:rFonts w:ascii="Arial" w:hAnsi="Arial" w:cs="Arial"/>
                <w:sz w:val="24"/>
                <w:szCs w:val="24"/>
              </w:rPr>
            </w:pPr>
          </w:p>
          <w:p w:rsidR="00CD11C0" w:rsidRPr="00A46F0F" w:rsidRDefault="00CD11C0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6503" w:rsidRPr="00A46F0F" w:rsidTr="00087656">
        <w:trPr>
          <w:trHeight w:val="582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D11C0" w:rsidRPr="00A46F0F" w:rsidRDefault="00CD11C0" w:rsidP="00CD11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городского округа Павловский Посад Московской области на плановый период 2023 и 2024 годов</w:t>
            </w:r>
          </w:p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7656" w:rsidRPr="00A46F0F" w:rsidTr="00087656">
        <w:trPr>
          <w:gridAfter w:val="2"/>
          <w:wAfter w:w="904" w:type="dxa"/>
          <w:trHeight w:val="300"/>
        </w:trPr>
        <w:tc>
          <w:tcPr>
            <w:tcW w:w="9127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087656" w:rsidRPr="00A46F0F" w:rsidRDefault="00087656" w:rsidP="00CD11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</w:tr>
      <w:tr w:rsidR="00087656" w:rsidRPr="00A46F0F" w:rsidTr="00A46F0F">
        <w:trPr>
          <w:gridAfter w:val="1"/>
          <w:wAfter w:w="284" w:type="dxa"/>
          <w:trHeight w:val="997"/>
        </w:trPr>
        <w:tc>
          <w:tcPr>
            <w:tcW w:w="2625" w:type="dxa"/>
            <w:hideMark/>
          </w:tcPr>
          <w:p w:rsidR="00CD11C0" w:rsidRPr="00A46F0F" w:rsidRDefault="00847BDC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="00CD11C0"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аименования</w:t>
            </w:r>
          </w:p>
        </w:tc>
        <w:tc>
          <w:tcPr>
            <w:tcW w:w="744" w:type="dxa"/>
            <w:hideMark/>
          </w:tcPr>
          <w:p w:rsidR="00CD11C0" w:rsidRPr="00A46F0F" w:rsidRDefault="00CD11C0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hideMark/>
          </w:tcPr>
          <w:p w:rsidR="00CD11C0" w:rsidRPr="00A46F0F" w:rsidRDefault="00CD11C0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CD11C0" w:rsidRPr="00A46F0F" w:rsidRDefault="00CD11C0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hideMark/>
          </w:tcPr>
          <w:p w:rsidR="00CD11C0" w:rsidRPr="00A46F0F" w:rsidRDefault="00CD11C0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hideMark/>
          </w:tcPr>
          <w:p w:rsidR="00CD11C0" w:rsidRPr="00A46F0F" w:rsidRDefault="00CD11C0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hideMark/>
          </w:tcPr>
          <w:p w:rsidR="00CD11C0" w:rsidRPr="00A46F0F" w:rsidRDefault="00CD11C0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</w:tcPr>
          <w:p w:rsidR="00CD11C0" w:rsidRPr="00A46F0F" w:rsidRDefault="00CD11C0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hideMark/>
          </w:tcPr>
          <w:p w:rsidR="008D6503" w:rsidRPr="00A46F0F" w:rsidRDefault="008D6503" w:rsidP="00847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местного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1 524 979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1 681 683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Общегосударственн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ые вопросы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406 546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404 808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153 790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152 085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D11C0" w:rsidRPr="00A46F0F" w:rsidTr="00A46F0F">
        <w:trPr>
          <w:gridAfter w:val="1"/>
          <w:wAfter w:w="284" w:type="dxa"/>
          <w:trHeight w:val="13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D11C0" w:rsidRPr="00A46F0F" w:rsidTr="00A46F0F">
        <w:trPr>
          <w:gridAfter w:val="1"/>
          <w:wAfter w:w="284" w:type="dxa"/>
          <w:trHeight w:val="27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136 651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Подпрограмма "Совершенствование муниципальной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службы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1C0" w:rsidRPr="00A46F0F" w:rsidTr="00A46F0F">
        <w:trPr>
          <w:gridAfter w:val="1"/>
          <w:wAfter w:w="284" w:type="dxa"/>
          <w:trHeight w:val="18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цифровой экономики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D11C0" w:rsidRPr="00A46F0F" w:rsidTr="00A46F0F">
        <w:trPr>
          <w:gridAfter w:val="1"/>
          <w:wAfter w:w="284" w:type="dxa"/>
          <w:trHeight w:val="24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Резервный фонд на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и ликвидацию чрезвычайных ситуаций и последствий стихийных бедствий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249 182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жизнедеятельности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11C0" w:rsidRPr="00A46F0F" w:rsidTr="00A46F0F">
        <w:trPr>
          <w:gridAfter w:val="1"/>
          <w:wAfter w:w="284" w:type="dxa"/>
          <w:trHeight w:val="15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</w:t>
            </w: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11C0" w:rsidRPr="00A46F0F" w:rsidTr="00A46F0F">
        <w:trPr>
          <w:gridAfter w:val="1"/>
          <w:wAfter w:w="284" w:type="dxa"/>
          <w:trHeight w:val="20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CD11C0" w:rsidRPr="00A46F0F" w:rsidTr="00A46F0F">
        <w:trPr>
          <w:gridAfter w:val="1"/>
          <w:wAfter w:w="284" w:type="dxa"/>
          <w:trHeight w:val="13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D11C0" w:rsidRPr="00A46F0F" w:rsidTr="00A46F0F">
        <w:trPr>
          <w:gridAfter w:val="1"/>
          <w:wAfter w:w="284" w:type="dxa"/>
          <w:trHeight w:val="18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67 701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67 898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D11C0" w:rsidRPr="00A46F0F" w:rsidTr="00A46F0F">
        <w:trPr>
          <w:gridAfter w:val="1"/>
          <w:wAfter w:w="284" w:type="dxa"/>
          <w:trHeight w:val="15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322 800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292 654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313 159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178 181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20 664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20 664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615 991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811 984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511 763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472 450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153 189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145 025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153 189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145 025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319 261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319 511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319 261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319 511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D11C0" w:rsidRPr="00A46F0F" w:rsidTr="00A46F0F">
        <w:trPr>
          <w:gridAfter w:val="1"/>
          <w:wAfter w:w="284" w:type="dxa"/>
          <w:trHeight w:val="13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93 529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90 578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D11C0" w:rsidRPr="00A46F0F" w:rsidTr="00A46F0F">
        <w:trPr>
          <w:gridAfter w:val="1"/>
          <w:wAfter w:w="284" w:type="dxa"/>
          <w:trHeight w:val="18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18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1 767 581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1 875 153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1 737 258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1 844 830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505 598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588 325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505 598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588 325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CD11C0" w:rsidRPr="00A46F0F" w:rsidTr="00A46F0F">
        <w:trPr>
          <w:gridAfter w:val="1"/>
          <w:wAfter w:w="284" w:type="dxa"/>
          <w:trHeight w:val="29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1 126 550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1 157 397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1 109 199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1 144 386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1 108 799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1 143 986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1 025 638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1 026 470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CD11C0" w:rsidRPr="00A46F0F" w:rsidTr="00A46F0F">
        <w:trPr>
          <w:gridAfter w:val="1"/>
          <w:wAfter w:w="284" w:type="dxa"/>
          <w:trHeight w:val="36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CD11C0" w:rsidRPr="00A46F0F" w:rsidTr="00A46F0F">
        <w:trPr>
          <w:gridAfter w:val="1"/>
          <w:wAfter w:w="284" w:type="dxa"/>
          <w:trHeight w:val="29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757 892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757 892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CD11C0" w:rsidRPr="00A46F0F" w:rsidTr="00A46F0F">
        <w:trPr>
          <w:gridAfter w:val="1"/>
          <w:wAfter w:w="284" w:type="dxa"/>
          <w:trHeight w:val="13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CD11C0" w:rsidRPr="00A46F0F" w:rsidTr="00A46F0F">
        <w:trPr>
          <w:gridAfter w:val="1"/>
          <w:wAfter w:w="284" w:type="dxa"/>
          <w:trHeight w:val="15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18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434 283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438 086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D11C0" w:rsidRPr="00A46F0F" w:rsidTr="00A46F0F">
        <w:trPr>
          <w:gridAfter w:val="1"/>
          <w:wAfter w:w="284" w:type="dxa"/>
          <w:trHeight w:val="114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265 138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CD11C0" w:rsidRPr="00A46F0F" w:rsidTr="00A46F0F">
        <w:trPr>
          <w:gridAfter w:val="1"/>
          <w:wAfter w:w="284" w:type="dxa"/>
          <w:trHeight w:val="91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CD11C0" w:rsidRPr="00A46F0F" w:rsidTr="00A46F0F">
        <w:trPr>
          <w:gridAfter w:val="1"/>
          <w:wAfter w:w="284" w:type="dxa"/>
          <w:trHeight w:val="69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D11C0" w:rsidRPr="00A46F0F" w:rsidTr="00A46F0F">
        <w:trPr>
          <w:gridAfter w:val="1"/>
          <w:wAfter w:w="284" w:type="dxa"/>
          <w:trHeight w:val="465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11C0" w:rsidRPr="00A46F0F" w:rsidTr="00A46F0F">
        <w:trPr>
          <w:gridAfter w:val="1"/>
          <w:wAfter w:w="284" w:type="dxa"/>
          <w:trHeight w:val="300"/>
        </w:trPr>
        <w:tc>
          <w:tcPr>
            <w:tcW w:w="2625" w:type="dxa"/>
            <w:hideMark/>
          </w:tcPr>
          <w:p w:rsidR="008D6503" w:rsidRPr="00A46F0F" w:rsidRDefault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0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sz w:val="24"/>
                <w:szCs w:val="24"/>
              </w:rPr>
            </w:pPr>
            <w:r w:rsidRPr="00A46F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87656" w:rsidRPr="00A46F0F" w:rsidTr="00A46F0F">
        <w:trPr>
          <w:gridAfter w:val="1"/>
          <w:wAfter w:w="284" w:type="dxa"/>
          <w:trHeight w:val="300"/>
        </w:trPr>
        <w:tc>
          <w:tcPr>
            <w:tcW w:w="6912" w:type="dxa"/>
            <w:gridSpan w:val="6"/>
            <w:noWrap/>
            <w:hideMark/>
          </w:tcPr>
          <w:p w:rsidR="008D6503" w:rsidRPr="00A46F0F" w:rsidRDefault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3 760 319</w:t>
            </w:r>
          </w:p>
        </w:tc>
        <w:tc>
          <w:tcPr>
            <w:tcW w:w="1417" w:type="dxa"/>
            <w:gridSpan w:val="2"/>
            <w:noWrap/>
            <w:hideMark/>
          </w:tcPr>
          <w:p w:rsidR="008D6503" w:rsidRPr="00A46F0F" w:rsidRDefault="008D6503" w:rsidP="008D6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0F">
              <w:rPr>
                <w:rFonts w:ascii="Arial" w:hAnsi="Arial" w:cs="Arial"/>
                <w:b/>
                <w:bCs/>
                <w:sz w:val="24"/>
                <w:szCs w:val="24"/>
              </w:rPr>
              <w:t>4 028 398</w:t>
            </w:r>
          </w:p>
        </w:tc>
      </w:tr>
    </w:tbl>
    <w:p w:rsidR="00C03F1C" w:rsidRDefault="00C03F1C"/>
    <w:p w:rsidR="00087656" w:rsidRDefault="00087656"/>
    <w:p w:rsidR="00087656" w:rsidRPr="00E20767" w:rsidRDefault="00087656" w:rsidP="00087656">
      <w:pPr>
        <w:rPr>
          <w:rFonts w:ascii="Arial" w:hAnsi="Arial" w:cs="Arial"/>
          <w:sz w:val="24"/>
          <w:szCs w:val="24"/>
        </w:rPr>
      </w:pPr>
      <w:r w:rsidRPr="00E20767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Г.Б.Ильинова</w:t>
      </w:r>
      <w:r>
        <w:rPr>
          <w:rFonts w:ascii="Arial" w:hAnsi="Arial" w:cs="Arial"/>
          <w:sz w:val="24"/>
          <w:szCs w:val="24"/>
        </w:rPr>
        <w:tab/>
      </w:r>
    </w:p>
    <w:p w:rsidR="00087656" w:rsidRDefault="00087656"/>
    <w:p w:rsidR="00087656" w:rsidRDefault="00087656"/>
    <w:p w:rsidR="00087656" w:rsidRDefault="00087656"/>
    <w:sectPr w:rsidR="00087656" w:rsidSect="00CD11C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E5" w:rsidRDefault="00E837E5" w:rsidP="00CD11C0">
      <w:pPr>
        <w:spacing w:after="0" w:line="240" w:lineRule="auto"/>
      </w:pPr>
      <w:r>
        <w:separator/>
      </w:r>
    </w:p>
  </w:endnote>
  <w:endnote w:type="continuationSeparator" w:id="0">
    <w:p w:rsidR="00E837E5" w:rsidRDefault="00E837E5" w:rsidP="00CD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7280"/>
      <w:docPartObj>
        <w:docPartGallery w:val="Page Numbers (Bottom of Page)"/>
        <w:docPartUnique/>
      </w:docPartObj>
    </w:sdtPr>
    <w:sdtEndPr/>
    <w:sdtContent>
      <w:p w:rsidR="00CD11C0" w:rsidRDefault="00E837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1C0" w:rsidRDefault="00CD11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E5" w:rsidRDefault="00E837E5" w:rsidP="00CD11C0">
      <w:pPr>
        <w:spacing w:after="0" w:line="240" w:lineRule="auto"/>
      </w:pPr>
      <w:r>
        <w:separator/>
      </w:r>
    </w:p>
  </w:footnote>
  <w:footnote w:type="continuationSeparator" w:id="0">
    <w:p w:rsidR="00E837E5" w:rsidRDefault="00E837E5" w:rsidP="00CD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03"/>
    <w:rsid w:val="00087656"/>
    <w:rsid w:val="003E58CA"/>
    <w:rsid w:val="007D01E5"/>
    <w:rsid w:val="00847BDC"/>
    <w:rsid w:val="008D6503"/>
    <w:rsid w:val="00A46F0F"/>
    <w:rsid w:val="00B110EF"/>
    <w:rsid w:val="00C03F1C"/>
    <w:rsid w:val="00CD11C0"/>
    <w:rsid w:val="00D06F7C"/>
    <w:rsid w:val="00E837E5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9011-4D61-420B-A079-3233DA3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5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503"/>
    <w:rPr>
      <w:color w:val="800080"/>
      <w:u w:val="single"/>
    </w:rPr>
  </w:style>
  <w:style w:type="paragraph" w:customStyle="1" w:styleId="xl65">
    <w:name w:val="xl65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D65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D65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D65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D65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D65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D65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D65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D650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D65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D65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D650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D650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D650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D650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D650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D65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D65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D65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D65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D65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D65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D65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D650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D650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D650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D650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D650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D65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D65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D65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D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D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1C0"/>
  </w:style>
  <w:style w:type="paragraph" w:styleId="a8">
    <w:name w:val="footer"/>
    <w:basedOn w:val="a"/>
    <w:link w:val="a9"/>
    <w:uiPriority w:val="99"/>
    <w:unhideWhenUsed/>
    <w:rsid w:val="00CD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16947</Words>
  <Characters>96602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7</cp:revision>
  <dcterms:created xsi:type="dcterms:W3CDTF">2021-12-15T09:13:00Z</dcterms:created>
  <dcterms:modified xsi:type="dcterms:W3CDTF">2021-12-21T08:28:00Z</dcterms:modified>
</cp:coreProperties>
</file>