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909"/>
        <w:gridCol w:w="1686"/>
        <w:gridCol w:w="982"/>
        <w:gridCol w:w="1887"/>
      </w:tblGrid>
      <w:tr w:rsidR="008B3C7C" w:rsidRPr="008F5965" w:rsidTr="008B3C7C">
        <w:trPr>
          <w:trHeight w:val="78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542/77)</w:t>
            </w:r>
          </w:p>
          <w:p w:rsidR="008B3C7C" w:rsidRPr="008F5965" w:rsidRDefault="00DC6E99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DC6E99">
              <w:rPr>
                <w:rFonts w:ascii="Arial" w:hAnsi="Arial" w:cs="Arial"/>
                <w:sz w:val="24"/>
                <w:szCs w:val="24"/>
              </w:rPr>
              <w:t>от 12.08.2021  № 544/78</w:t>
            </w:r>
            <w:bookmarkStart w:id="0" w:name="_GoBack"/>
            <w:bookmarkEnd w:id="0"/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8B3C7C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8B3C7C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B3C7C" w:rsidRPr="008F5965" w:rsidRDefault="008B3C7C" w:rsidP="008F5965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C7C" w:rsidRPr="008F5965" w:rsidTr="008B3C7C">
        <w:trPr>
          <w:trHeight w:val="39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3C7C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2021 год</w:t>
            </w:r>
          </w:p>
          <w:p w:rsidR="008B3C7C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3C7C" w:rsidRPr="008F5965" w:rsidTr="008B3C7C">
        <w:trPr>
          <w:trHeight w:val="300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3C7C" w:rsidRPr="008F5965" w:rsidRDefault="008B3C7C" w:rsidP="008F5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8B3C7C" w:rsidRPr="008F5965" w:rsidTr="008B3C7C">
        <w:trPr>
          <w:trHeight w:val="1536"/>
        </w:trPr>
        <w:tc>
          <w:tcPr>
            <w:tcW w:w="4909" w:type="dxa"/>
            <w:tcBorders>
              <w:top w:val="single" w:sz="4" w:space="0" w:color="auto"/>
            </w:tcBorders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</w:tcBorders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8B3C7C" w:rsidRPr="008F5965" w:rsidTr="008B3C7C">
        <w:trPr>
          <w:trHeight w:val="319"/>
        </w:trPr>
        <w:tc>
          <w:tcPr>
            <w:tcW w:w="4909" w:type="dxa"/>
            <w:noWrap/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F5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6" w:type="dxa"/>
            <w:hideMark/>
          </w:tcPr>
          <w:p w:rsidR="008B3C7C" w:rsidRPr="008F5965" w:rsidRDefault="008B3C7C" w:rsidP="00674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674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6746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302 843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147 473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142 898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13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0280100500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1 810 555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679 228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679 228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273 468</w:t>
            </w:r>
          </w:p>
        </w:tc>
      </w:tr>
      <w:tr w:rsidR="008B3C7C" w:rsidRPr="008F5965" w:rsidTr="008B3C7C">
        <w:trPr>
          <w:trHeight w:val="18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1 011 897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927 666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195 266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30 785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161 649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8B3C7C" w:rsidRPr="008F5965" w:rsidTr="008B3C7C">
        <w:trPr>
          <w:trHeight w:val="31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B3C7C" w:rsidRPr="008F5965" w:rsidTr="008B3C7C">
        <w:trPr>
          <w:trHeight w:val="24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81 079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03203S2270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11 111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1 912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81 037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70 505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56 005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116 495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95 402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93 222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3 960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38 244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17 822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90 986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54 946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0810300000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8B3C7C" w:rsidRPr="008F5965" w:rsidTr="008B3C7C">
        <w:trPr>
          <w:trHeight w:val="15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24 916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характера на территории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24 822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7 976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15 764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B3C7C" w:rsidRPr="008F5965" w:rsidTr="008B3C7C">
        <w:trPr>
          <w:trHeight w:val="15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Поддержка в состоянии постоянной готовности к использованию систем оповещения населения об опасности,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объектов гражданской обороны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36 362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B3C7C" w:rsidRPr="008F5965" w:rsidTr="008B3C7C">
        <w:trPr>
          <w:trHeight w:val="27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детям, оставшимся без попечения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20 604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93 696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и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1040000000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3 450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337 630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34 583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28 380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6 880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B3C7C" w:rsidRPr="008F5965" w:rsidTr="008B3C7C">
        <w:trPr>
          <w:trHeight w:val="18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297 563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297 563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1250100110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137 050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36 301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36 301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32 817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30 667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13 927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8B3C7C" w:rsidRPr="008F5965" w:rsidTr="008B3C7C">
        <w:trPr>
          <w:trHeight w:val="20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7 741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3 637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учреждений в сфере молодежной политики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377 376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369 599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143 908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128 908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за счет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1420570240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60 748</w:t>
            </w:r>
          </w:p>
        </w:tc>
      </w:tr>
      <w:tr w:rsidR="008B3C7C" w:rsidRPr="008F5965" w:rsidTr="008B3C7C">
        <w:trPr>
          <w:trHeight w:val="13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услуг"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1510300000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B3C7C" w:rsidRPr="008F5965" w:rsidTr="008B3C7C">
        <w:trPr>
          <w:trHeight w:val="18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16 328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4 963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3 693</w:t>
            </w:r>
          </w:p>
        </w:tc>
      </w:tr>
      <w:tr w:rsidR="008B3C7C" w:rsidRPr="008F5965" w:rsidTr="008B3C7C">
        <w:trPr>
          <w:trHeight w:val="13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2 552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8B3C7C" w:rsidRPr="008F5965" w:rsidTr="008B3C7C">
        <w:trPr>
          <w:trHeight w:val="13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B3C7C" w:rsidRPr="008F5965" w:rsidTr="008B3C7C">
        <w:trPr>
          <w:trHeight w:val="18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7 827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7 827</w:t>
            </w:r>
          </w:p>
        </w:tc>
      </w:tr>
      <w:tr w:rsidR="008B3C7C" w:rsidRPr="008F5965" w:rsidTr="008B3C7C">
        <w:trPr>
          <w:trHeight w:val="114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B3C7C" w:rsidRPr="008F5965" w:rsidTr="008B3C7C">
        <w:trPr>
          <w:trHeight w:val="24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652 364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231 814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75 582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5 823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3 921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17101S2890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156 232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35 705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381 883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381 883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1720100620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354 853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242 498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242 498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"Строительство объектов социальной </w:t>
            </w: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инфраструктуры"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937 288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20 962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B3C7C" w:rsidRPr="008F5965" w:rsidTr="008B3C7C">
        <w:trPr>
          <w:trHeight w:val="69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12 722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8B3C7C" w:rsidRPr="008F5965" w:rsidTr="008B3C7C">
        <w:trPr>
          <w:trHeight w:val="91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6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82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4 550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465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300"/>
        </w:trPr>
        <w:tc>
          <w:tcPr>
            <w:tcW w:w="4909" w:type="dxa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982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sz w:val="24"/>
                <w:szCs w:val="24"/>
              </w:rPr>
            </w:pPr>
            <w:r w:rsidRPr="008F59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3C7C" w:rsidRPr="008F5965" w:rsidTr="008B3C7C">
        <w:trPr>
          <w:trHeight w:val="300"/>
        </w:trPr>
        <w:tc>
          <w:tcPr>
            <w:tcW w:w="7577" w:type="dxa"/>
            <w:gridSpan w:val="3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17 272</w:t>
            </w:r>
          </w:p>
        </w:tc>
      </w:tr>
      <w:tr w:rsidR="008B3C7C" w:rsidRPr="008F5965" w:rsidTr="008B3C7C">
        <w:trPr>
          <w:trHeight w:val="300"/>
        </w:trPr>
        <w:tc>
          <w:tcPr>
            <w:tcW w:w="7577" w:type="dxa"/>
            <w:gridSpan w:val="3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5 001 040</w:t>
            </w:r>
          </w:p>
        </w:tc>
      </w:tr>
      <w:tr w:rsidR="008B3C7C" w:rsidRPr="008F5965" w:rsidTr="008B3C7C">
        <w:trPr>
          <w:trHeight w:val="300"/>
        </w:trPr>
        <w:tc>
          <w:tcPr>
            <w:tcW w:w="7577" w:type="dxa"/>
            <w:gridSpan w:val="3"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87" w:type="dxa"/>
            <w:noWrap/>
            <w:hideMark/>
          </w:tcPr>
          <w:p w:rsidR="008B3C7C" w:rsidRPr="008F5965" w:rsidRDefault="008B3C7C" w:rsidP="008B3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965">
              <w:rPr>
                <w:rFonts w:ascii="Arial" w:hAnsi="Arial" w:cs="Arial"/>
                <w:b/>
                <w:bCs/>
                <w:sz w:val="24"/>
                <w:szCs w:val="24"/>
              </w:rPr>
              <w:t>5 018 312</w:t>
            </w:r>
          </w:p>
        </w:tc>
      </w:tr>
    </w:tbl>
    <w:p w:rsidR="00B779B8" w:rsidRDefault="00B779B8"/>
    <w:p w:rsidR="008F5965" w:rsidRDefault="008F5965"/>
    <w:p w:rsidR="008F5965" w:rsidRPr="008F5965" w:rsidRDefault="008F5965">
      <w:pPr>
        <w:rPr>
          <w:rFonts w:ascii="Arial" w:hAnsi="Arial" w:cs="Arial"/>
          <w:sz w:val="24"/>
          <w:szCs w:val="24"/>
        </w:rPr>
      </w:pPr>
      <w:r w:rsidRPr="008F5965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sectPr w:rsidR="008F5965" w:rsidRPr="008F5965" w:rsidSect="008F5965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D0" w:rsidRDefault="00964DD0" w:rsidP="008F5965">
      <w:pPr>
        <w:spacing w:after="0" w:line="240" w:lineRule="auto"/>
      </w:pPr>
      <w:r>
        <w:separator/>
      </w:r>
    </w:p>
  </w:endnote>
  <w:endnote w:type="continuationSeparator" w:id="0">
    <w:p w:rsidR="00964DD0" w:rsidRDefault="00964DD0" w:rsidP="008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35795"/>
      <w:docPartObj>
        <w:docPartGallery w:val="Page Numbers (Bottom of Page)"/>
        <w:docPartUnique/>
      </w:docPartObj>
    </w:sdtPr>
    <w:sdtEndPr/>
    <w:sdtContent>
      <w:p w:rsidR="008F5965" w:rsidRDefault="008F59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99">
          <w:rPr>
            <w:noProof/>
          </w:rPr>
          <w:t>2</w:t>
        </w:r>
        <w:r>
          <w:fldChar w:fldCharType="end"/>
        </w:r>
      </w:p>
    </w:sdtContent>
  </w:sdt>
  <w:p w:rsidR="008F5965" w:rsidRDefault="008F5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D0" w:rsidRDefault="00964DD0" w:rsidP="008F5965">
      <w:pPr>
        <w:spacing w:after="0" w:line="240" w:lineRule="auto"/>
      </w:pPr>
      <w:r>
        <w:separator/>
      </w:r>
    </w:p>
  </w:footnote>
  <w:footnote w:type="continuationSeparator" w:id="0">
    <w:p w:rsidR="00964DD0" w:rsidRDefault="00964DD0" w:rsidP="008F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1"/>
    <w:rsid w:val="00674611"/>
    <w:rsid w:val="008B3C7C"/>
    <w:rsid w:val="008F5965"/>
    <w:rsid w:val="00964DD0"/>
    <w:rsid w:val="00B779B8"/>
    <w:rsid w:val="00D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BA6E8-96EF-41DC-BE21-53BF928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4611"/>
    <w:rPr>
      <w:color w:val="800080"/>
      <w:u w:val="single"/>
    </w:rPr>
  </w:style>
  <w:style w:type="paragraph" w:customStyle="1" w:styleId="xl65">
    <w:name w:val="xl65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746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746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746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46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746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746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746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746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746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461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7461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7461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7461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7461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746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7461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746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7461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746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746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7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965"/>
  </w:style>
  <w:style w:type="paragraph" w:styleId="a8">
    <w:name w:val="footer"/>
    <w:basedOn w:val="a"/>
    <w:link w:val="a9"/>
    <w:uiPriority w:val="99"/>
    <w:unhideWhenUsed/>
    <w:rsid w:val="008F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49</Pages>
  <Words>12961</Words>
  <Characters>73881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2021-08-05T14:17:00Z</dcterms:created>
  <dcterms:modified xsi:type="dcterms:W3CDTF">2021-08-13T08:21:00Z</dcterms:modified>
</cp:coreProperties>
</file>