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78" w:rsidRDefault="00B70678" w:rsidP="00B706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0678" w:rsidRPr="00B70678" w:rsidRDefault="00F82E47" w:rsidP="00B70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 информируем</w:t>
      </w:r>
      <w:r w:rsidR="00B70678" w:rsidRPr="00B70678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E73C58" w:rsidRPr="00E73C58" w:rsidRDefault="00E73C58" w:rsidP="00E73C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C58">
        <w:rPr>
          <w:rFonts w:ascii="Times New Roman" w:hAnsi="Times New Roman" w:cs="Times New Roman"/>
          <w:sz w:val="28"/>
          <w:szCs w:val="28"/>
          <w:lang w:val="ru-RU"/>
        </w:rPr>
        <w:t>До 1 марта 202</w:t>
      </w:r>
      <w:r w:rsidR="00E44E7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73C58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281951">
        <w:rPr>
          <w:rFonts w:ascii="Times New Roman" w:hAnsi="Times New Roman" w:cs="Times New Roman"/>
          <w:sz w:val="28"/>
          <w:szCs w:val="28"/>
          <w:lang w:val="ru-RU"/>
        </w:rPr>
        <w:t>на садовых участках, а также</w:t>
      </w:r>
      <w:r w:rsidR="00281951" w:rsidRPr="00281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951">
        <w:rPr>
          <w:rFonts w:ascii="Times New Roman" w:hAnsi="Times New Roman" w:cs="Times New Roman"/>
          <w:sz w:val="28"/>
          <w:szCs w:val="28"/>
          <w:lang w:val="ru-RU"/>
        </w:rPr>
        <w:t xml:space="preserve">на землях под индивидуальное жилищное строительство и личное подсобное хозяйство (в границах населенных пунктов) </w:t>
      </w:r>
      <w:r w:rsidRPr="00E73C58">
        <w:rPr>
          <w:rFonts w:ascii="Times New Roman" w:hAnsi="Times New Roman" w:cs="Times New Roman"/>
          <w:sz w:val="28"/>
          <w:szCs w:val="28"/>
          <w:lang w:val="ru-RU"/>
        </w:rPr>
        <w:t>допускается осуществление государственного кадастрового учета и (или) государственной регистраци</w:t>
      </w:r>
      <w:r w:rsidR="00281951">
        <w:rPr>
          <w:rFonts w:ascii="Times New Roman" w:hAnsi="Times New Roman" w:cs="Times New Roman"/>
          <w:sz w:val="28"/>
          <w:szCs w:val="28"/>
          <w:lang w:val="ru-RU"/>
        </w:rPr>
        <w:t xml:space="preserve">и прав на жилой или садовый дом </w:t>
      </w:r>
      <w:bookmarkStart w:id="0" w:name="_GoBack"/>
      <w:bookmarkEnd w:id="0"/>
      <w:r w:rsidRPr="00E73C58">
        <w:rPr>
          <w:rFonts w:ascii="Times New Roman" w:hAnsi="Times New Roman" w:cs="Times New Roman"/>
          <w:sz w:val="28"/>
          <w:szCs w:val="28"/>
          <w:lang w:val="ru-RU"/>
        </w:rPr>
        <w:t>на основании только технического плана и правоустанавливающего документа на земельный участок</w:t>
      </w:r>
      <w:r w:rsidR="00281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15C5" w:rsidRDefault="00E73C58" w:rsidP="00E73C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C58">
        <w:rPr>
          <w:rFonts w:ascii="Times New Roman" w:hAnsi="Times New Roman" w:cs="Times New Roman"/>
          <w:sz w:val="28"/>
          <w:szCs w:val="28"/>
          <w:lang w:val="ru-RU"/>
        </w:rPr>
        <w:t>При этом наличие уведомления о планируем</w:t>
      </w:r>
      <w:r w:rsidR="00281951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73C58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</w:t>
      </w:r>
    </w:p>
    <w:p w:rsidR="00A815C5" w:rsidRDefault="00281951" w:rsidP="00B706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Памятка о том, как зарегистрировать жилой дом по «Дачной амнистии», прилагается.</w:t>
      </w:r>
    </w:p>
    <w:p w:rsidR="00A815C5" w:rsidRDefault="00A815C5" w:rsidP="00B706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15C5" w:rsidRDefault="00A815C5" w:rsidP="00B706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15C5" w:rsidRPr="00B70678" w:rsidRDefault="00A815C5" w:rsidP="00A81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7105772" wp14:editId="38F76936">
            <wp:extent cx="6149414" cy="8680220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0690" cy="86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5C5" w:rsidRPr="00B70678" w:rsidSect="00B7067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8"/>
    <w:rsid w:val="00281951"/>
    <w:rsid w:val="00A815C5"/>
    <w:rsid w:val="00B70678"/>
    <w:rsid w:val="00B925B0"/>
    <w:rsid w:val="00BB7A5C"/>
    <w:rsid w:val="00BC596C"/>
    <w:rsid w:val="00D1203F"/>
    <w:rsid w:val="00E44E74"/>
    <w:rsid w:val="00E54045"/>
    <w:rsid w:val="00E73C58"/>
    <w:rsid w:val="00F30871"/>
    <w:rsid w:val="00F8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E536B-493C-4DC2-8618-AFF8249D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7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308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08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08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08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0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Ольга Витальевна</dc:creator>
  <cp:lastModifiedBy>Наталья Викторовна Плохова</cp:lastModifiedBy>
  <cp:revision>3</cp:revision>
  <dcterms:created xsi:type="dcterms:W3CDTF">2021-07-22T14:08:00Z</dcterms:created>
  <dcterms:modified xsi:type="dcterms:W3CDTF">2021-07-22T14:09:00Z</dcterms:modified>
</cp:coreProperties>
</file>