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E2" w:rsidRPr="009922FE" w:rsidRDefault="00A84783" w:rsidP="00A84783">
      <w:pPr>
        <w:rPr>
          <w:rStyle w:val="21"/>
          <w:rFonts w:eastAsia="Arial Unicode MS"/>
          <w:sz w:val="24"/>
          <w:szCs w:val="24"/>
        </w:rPr>
      </w:pPr>
      <w:r w:rsidRPr="009922FE">
        <w:rPr>
          <w:rStyle w:val="21"/>
          <w:rFonts w:eastAsia="Arial Unicode MS"/>
          <w:sz w:val="24"/>
          <w:szCs w:val="24"/>
        </w:rPr>
        <w:t xml:space="preserve">                                                                                          </w:t>
      </w:r>
      <w:r w:rsidR="003457E2" w:rsidRPr="009922FE">
        <w:rPr>
          <w:rStyle w:val="21"/>
          <w:rFonts w:eastAsia="Arial Unicode MS"/>
          <w:sz w:val="24"/>
          <w:szCs w:val="24"/>
        </w:rPr>
        <w:t>Приложение</w:t>
      </w:r>
      <w:r w:rsidR="00A91FF7" w:rsidRPr="009922FE">
        <w:rPr>
          <w:rStyle w:val="21"/>
          <w:rFonts w:eastAsia="Arial Unicode MS"/>
          <w:sz w:val="24"/>
          <w:szCs w:val="24"/>
        </w:rPr>
        <w:t xml:space="preserve"> №</w:t>
      </w:r>
      <w:r w:rsidR="003457E2" w:rsidRPr="009922FE">
        <w:rPr>
          <w:rStyle w:val="21"/>
          <w:rFonts w:eastAsia="Arial Unicode MS"/>
          <w:sz w:val="24"/>
          <w:szCs w:val="24"/>
        </w:rPr>
        <w:t xml:space="preserve"> 1</w:t>
      </w:r>
    </w:p>
    <w:p w:rsidR="003457E2" w:rsidRPr="009922FE" w:rsidRDefault="006A2138" w:rsidP="00A84783">
      <w:pPr>
        <w:ind w:left="5387"/>
        <w:rPr>
          <w:rStyle w:val="21"/>
          <w:rFonts w:eastAsia="Arial Unicode MS"/>
          <w:sz w:val="24"/>
          <w:szCs w:val="24"/>
        </w:rPr>
      </w:pPr>
      <w:r w:rsidRPr="009922FE">
        <w:rPr>
          <w:rStyle w:val="21"/>
          <w:rFonts w:eastAsia="Arial Unicode MS"/>
          <w:sz w:val="24"/>
          <w:szCs w:val="24"/>
        </w:rPr>
        <w:t xml:space="preserve">Утверждено постановлением </w:t>
      </w:r>
      <w:r w:rsidR="003457E2" w:rsidRPr="009922FE">
        <w:rPr>
          <w:rStyle w:val="21"/>
          <w:rFonts w:eastAsia="Arial Unicode MS"/>
          <w:sz w:val="24"/>
          <w:szCs w:val="24"/>
        </w:rPr>
        <w:t>Администрации</w:t>
      </w:r>
      <w:r w:rsidRPr="009922FE">
        <w:rPr>
          <w:rStyle w:val="21"/>
          <w:rFonts w:eastAsia="Arial Unicode MS"/>
          <w:sz w:val="24"/>
          <w:szCs w:val="24"/>
        </w:rPr>
        <w:t xml:space="preserve"> </w:t>
      </w:r>
      <w:r w:rsidR="003457E2" w:rsidRPr="009922FE">
        <w:rPr>
          <w:rStyle w:val="21"/>
          <w:rFonts w:eastAsia="Arial Unicode MS"/>
          <w:sz w:val="24"/>
          <w:szCs w:val="24"/>
        </w:rPr>
        <w:t>городского округа Павловский Посад Московской области</w:t>
      </w:r>
    </w:p>
    <w:p w:rsidR="003457E2" w:rsidRPr="009922FE" w:rsidRDefault="00A84783" w:rsidP="00A84783">
      <w:pPr>
        <w:rPr>
          <w:rStyle w:val="21"/>
          <w:rFonts w:eastAsia="Arial Unicode MS"/>
          <w:i/>
          <w:sz w:val="24"/>
          <w:szCs w:val="24"/>
          <w:u w:val="single"/>
        </w:rPr>
      </w:pPr>
      <w:r w:rsidRPr="009922FE">
        <w:rPr>
          <w:rStyle w:val="21"/>
          <w:rFonts w:eastAsia="Arial Unicode MS"/>
          <w:sz w:val="24"/>
          <w:szCs w:val="24"/>
        </w:rPr>
        <w:t xml:space="preserve">                                                                                          </w:t>
      </w:r>
      <w:r w:rsidR="003457E2" w:rsidRPr="009922FE">
        <w:rPr>
          <w:rStyle w:val="21"/>
          <w:rFonts w:eastAsia="Arial Unicode MS"/>
          <w:sz w:val="24"/>
          <w:szCs w:val="24"/>
        </w:rPr>
        <w:t xml:space="preserve">от </w:t>
      </w:r>
      <w:r w:rsidR="000C48B3">
        <w:rPr>
          <w:rStyle w:val="21"/>
          <w:rFonts w:eastAsia="Arial Unicode MS"/>
          <w:sz w:val="24"/>
          <w:szCs w:val="24"/>
          <w:u w:val="single"/>
        </w:rPr>
        <w:t xml:space="preserve"> 16. </w:t>
      </w:r>
      <w:bookmarkStart w:id="0" w:name="_GoBack"/>
      <w:bookmarkEnd w:id="0"/>
      <w:r w:rsidR="000C48B3">
        <w:rPr>
          <w:rStyle w:val="21"/>
          <w:rFonts w:eastAsia="Arial Unicode MS"/>
          <w:sz w:val="24"/>
          <w:szCs w:val="24"/>
          <w:u w:val="single"/>
        </w:rPr>
        <w:t>06.2021</w:t>
      </w:r>
      <w:r w:rsidR="00B23065" w:rsidRPr="009922FE">
        <w:rPr>
          <w:rStyle w:val="21"/>
          <w:rFonts w:eastAsia="Arial Unicode MS"/>
          <w:sz w:val="24"/>
          <w:szCs w:val="24"/>
        </w:rPr>
        <w:t xml:space="preserve"> </w:t>
      </w:r>
      <w:r w:rsidR="00EF7C15" w:rsidRPr="009922FE">
        <w:rPr>
          <w:rStyle w:val="21"/>
          <w:rFonts w:eastAsia="Arial Unicode MS"/>
          <w:sz w:val="24"/>
          <w:szCs w:val="24"/>
        </w:rPr>
        <w:t>№</w:t>
      </w:r>
      <w:r w:rsidR="00BE716F" w:rsidRPr="009922FE">
        <w:rPr>
          <w:rStyle w:val="21"/>
          <w:rFonts w:eastAsia="Arial Unicode MS"/>
          <w:sz w:val="24"/>
          <w:szCs w:val="24"/>
        </w:rPr>
        <w:t xml:space="preserve"> </w:t>
      </w:r>
      <w:r w:rsidR="00E74468" w:rsidRPr="009922FE">
        <w:rPr>
          <w:rStyle w:val="21"/>
          <w:rFonts w:eastAsia="Arial Unicode MS"/>
          <w:sz w:val="24"/>
          <w:szCs w:val="24"/>
          <w:u w:val="single"/>
        </w:rPr>
        <w:t>___</w:t>
      </w:r>
      <w:r w:rsidR="000C48B3">
        <w:rPr>
          <w:rStyle w:val="21"/>
          <w:rFonts w:eastAsia="Arial Unicode MS"/>
          <w:sz w:val="24"/>
          <w:szCs w:val="24"/>
          <w:u w:val="single"/>
        </w:rPr>
        <w:t>1060</w:t>
      </w:r>
      <w:r w:rsidR="00E74468" w:rsidRPr="009922FE">
        <w:rPr>
          <w:rStyle w:val="21"/>
          <w:rFonts w:eastAsia="Arial Unicode MS"/>
          <w:sz w:val="24"/>
          <w:szCs w:val="24"/>
          <w:u w:val="single"/>
        </w:rPr>
        <w:t>__</w:t>
      </w:r>
    </w:p>
    <w:p w:rsidR="003457E2" w:rsidRPr="009922FE" w:rsidRDefault="003457E2" w:rsidP="003457E2">
      <w:pPr>
        <w:ind w:firstLine="567"/>
        <w:rPr>
          <w:rStyle w:val="21"/>
          <w:rFonts w:eastAsia="Arial Unicode MS"/>
          <w:sz w:val="24"/>
          <w:szCs w:val="24"/>
        </w:rPr>
      </w:pPr>
    </w:p>
    <w:p w:rsidR="003457E2" w:rsidRPr="009922FE" w:rsidRDefault="003457E2" w:rsidP="003457E2">
      <w:pPr>
        <w:pStyle w:val="32"/>
        <w:keepNext/>
        <w:keepLines/>
        <w:shd w:val="clear" w:color="auto" w:fill="auto"/>
        <w:spacing w:after="0" w:line="240" w:lineRule="auto"/>
        <w:ind w:firstLine="567"/>
        <w:rPr>
          <w:b w:val="0"/>
          <w:sz w:val="24"/>
          <w:szCs w:val="24"/>
        </w:rPr>
      </w:pPr>
      <w:bookmarkStart w:id="1" w:name="bookmark8"/>
      <w:r w:rsidRPr="009922FE">
        <w:rPr>
          <w:b w:val="0"/>
          <w:sz w:val="24"/>
          <w:szCs w:val="24"/>
        </w:rPr>
        <w:t>Порядок</w:t>
      </w:r>
      <w:bookmarkEnd w:id="1"/>
    </w:p>
    <w:p w:rsidR="003457E2" w:rsidRPr="009922FE" w:rsidRDefault="003457E2" w:rsidP="003457E2">
      <w:pPr>
        <w:pStyle w:val="60"/>
        <w:shd w:val="clear" w:color="auto" w:fill="auto"/>
        <w:spacing w:before="0" w:line="240" w:lineRule="auto"/>
        <w:ind w:firstLine="567"/>
        <w:jc w:val="center"/>
        <w:rPr>
          <w:b w:val="0"/>
          <w:sz w:val="24"/>
          <w:szCs w:val="24"/>
        </w:rPr>
      </w:pPr>
      <w:r w:rsidRPr="009922FE">
        <w:rPr>
          <w:b w:val="0"/>
          <w:sz w:val="24"/>
          <w:szCs w:val="24"/>
        </w:rPr>
        <w:t>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w:t>
      </w:r>
      <w:r w:rsidR="003065E8" w:rsidRPr="009922FE">
        <w:rPr>
          <w:b w:val="0"/>
          <w:sz w:val="24"/>
          <w:szCs w:val="24"/>
        </w:rPr>
        <w:t>одъездов в многоквартирных домах на территории городского округа Павловский Посад Московской области</w:t>
      </w:r>
    </w:p>
    <w:p w:rsidR="003457E2" w:rsidRPr="009922FE" w:rsidRDefault="003457E2" w:rsidP="003457E2">
      <w:pPr>
        <w:ind w:firstLine="567"/>
        <w:rPr>
          <w:rStyle w:val="21"/>
          <w:rFonts w:eastAsia="Arial Unicode MS"/>
          <w:sz w:val="24"/>
          <w:szCs w:val="24"/>
        </w:rPr>
      </w:pPr>
    </w:p>
    <w:p w:rsidR="003457E2" w:rsidRPr="009922FE" w:rsidRDefault="003457E2" w:rsidP="003457E2">
      <w:pPr>
        <w:widowControl w:val="0"/>
        <w:autoSpaceDE w:val="0"/>
        <w:autoSpaceDN w:val="0"/>
        <w:ind w:firstLine="709"/>
        <w:jc w:val="both"/>
        <w:outlineLvl w:val="3"/>
      </w:pPr>
      <w:r w:rsidRPr="009922FE">
        <w:t>1. Получателями субсидии из бюджета городского округа Павловский Посад</w:t>
      </w:r>
      <w:r w:rsidRPr="009922FE">
        <w:rPr>
          <w:i/>
        </w:rPr>
        <w:t xml:space="preserve"> </w:t>
      </w:r>
      <w:r w:rsidRPr="009922FE">
        <w:t xml:space="preserve"> Московской области на возмещение части затрат, связанных с выполненным ремонтом подъездов в многоквартирных домах, (далее - получатели субсидии, субсидия) являются юридические лица и индивидуальные предприниматели, осуществляющие управление многоквартирными домами (далее – МКД, управляющие МКД), подъезды которых включены в Адресный перечень подъездов МКД, требующих текущего ремонта, утвержденный Администрацией городского округа Павловский Посад Московской области и согласованный с представителями Ассоциации председателей советов МКД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3457E2" w:rsidRPr="009922FE" w:rsidRDefault="003457E2" w:rsidP="003457E2">
      <w:pPr>
        <w:pStyle w:val="60"/>
        <w:shd w:val="clear" w:color="auto" w:fill="auto"/>
        <w:spacing w:before="0" w:line="240" w:lineRule="auto"/>
        <w:ind w:firstLine="567"/>
        <w:rPr>
          <w:b w:val="0"/>
          <w:sz w:val="24"/>
          <w:szCs w:val="24"/>
        </w:rPr>
      </w:pPr>
      <w:r w:rsidRPr="009922FE">
        <w:rPr>
          <w:rStyle w:val="21"/>
          <w:b w:val="0"/>
          <w:sz w:val="24"/>
          <w:szCs w:val="24"/>
        </w:rPr>
        <w:t>2. Настоящий Порядок</w:t>
      </w:r>
      <w:r w:rsidRPr="009922FE">
        <w:rPr>
          <w:rStyle w:val="21"/>
          <w:sz w:val="24"/>
          <w:szCs w:val="24"/>
        </w:rPr>
        <w:t xml:space="preserve"> </w:t>
      </w:r>
      <w:r w:rsidRPr="009922FE">
        <w:rPr>
          <w:b w:val="0"/>
          <w:sz w:val="24"/>
          <w:szCs w:val="24"/>
        </w:rPr>
        <w:t>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МКД, на возмещение части затрат, связанных с выполненным ремонтом подъездов в МКД, (далее – Порядок) определяет критерии отбора получателей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3457E2" w:rsidRPr="009922FE" w:rsidRDefault="003457E2" w:rsidP="003457E2">
      <w:pPr>
        <w:pStyle w:val="60"/>
        <w:shd w:val="clear" w:color="auto" w:fill="auto"/>
        <w:spacing w:before="0" w:line="240" w:lineRule="auto"/>
        <w:ind w:firstLine="567"/>
        <w:rPr>
          <w:rStyle w:val="21"/>
          <w:rFonts w:eastAsia="Arial Unicode MS"/>
          <w:b w:val="0"/>
          <w:sz w:val="24"/>
          <w:szCs w:val="24"/>
        </w:rPr>
      </w:pPr>
      <w:r w:rsidRPr="009922FE">
        <w:rPr>
          <w:b w:val="0"/>
          <w:sz w:val="24"/>
          <w:szCs w:val="24"/>
        </w:rPr>
        <w:t>3. Целью предоставления субсидии является возмещение получателям субсидии части затрат, связанных с выполненными работами по ремонту подъездов в МКД по адресам, включенным в согласованный АП</w:t>
      </w:r>
      <w:r w:rsidRPr="009922FE">
        <w:rPr>
          <w:rStyle w:val="21"/>
          <w:rFonts w:eastAsia="Arial Unicode MS"/>
          <w:b w:val="0"/>
          <w:sz w:val="24"/>
          <w:szCs w:val="24"/>
        </w:rPr>
        <w:t>.</w:t>
      </w:r>
    </w:p>
    <w:p w:rsidR="003457E2" w:rsidRPr="009922FE" w:rsidRDefault="003457E2" w:rsidP="003457E2">
      <w:pPr>
        <w:pStyle w:val="60"/>
        <w:shd w:val="clear" w:color="auto" w:fill="auto"/>
        <w:spacing w:before="0" w:line="240" w:lineRule="auto"/>
        <w:ind w:firstLine="567"/>
        <w:rPr>
          <w:b w:val="0"/>
          <w:sz w:val="24"/>
          <w:szCs w:val="24"/>
        </w:rPr>
      </w:pPr>
      <w:r w:rsidRPr="009922FE">
        <w:rPr>
          <w:b w:val="0"/>
          <w:sz w:val="24"/>
          <w:szCs w:val="24"/>
        </w:rPr>
        <w:t>4. Субсидия предоставляется из бюджета городского округа</w:t>
      </w:r>
      <w:r w:rsidRPr="009922FE">
        <w:rPr>
          <w:b w:val="0"/>
          <w:i/>
          <w:sz w:val="24"/>
          <w:szCs w:val="24"/>
        </w:rPr>
        <w:t xml:space="preserve"> </w:t>
      </w:r>
      <w:r w:rsidRPr="009922FE">
        <w:rPr>
          <w:b w:val="0"/>
          <w:sz w:val="24"/>
          <w:szCs w:val="24"/>
        </w:rPr>
        <w:t>Павловский Посад Московской области (далее – бюджет</w:t>
      </w:r>
      <w:r w:rsidRPr="009922FE">
        <w:rPr>
          <w:b w:val="0"/>
          <w:i/>
          <w:sz w:val="24"/>
          <w:szCs w:val="24"/>
        </w:rPr>
        <w:t xml:space="preserve"> </w:t>
      </w:r>
      <w:r w:rsidRPr="009922FE">
        <w:rPr>
          <w:b w:val="0"/>
          <w:sz w:val="24"/>
          <w:szCs w:val="24"/>
        </w:rPr>
        <w:t>городского округа Павловский Посад</w:t>
      </w:r>
      <w:r w:rsidRPr="009922FE">
        <w:rPr>
          <w:b w:val="0"/>
          <w:i/>
          <w:sz w:val="24"/>
          <w:szCs w:val="24"/>
        </w:rPr>
        <w:t>)</w:t>
      </w:r>
      <w:r w:rsidRPr="009922FE">
        <w:rPr>
          <w:b w:val="0"/>
          <w:sz w:val="24"/>
          <w:szCs w:val="24"/>
        </w:rPr>
        <w:t xml:space="preserve"> за счет средств бюджета Московской области и собственных средств бюджета городского округа Павловский Посад</w:t>
      </w:r>
      <w:r w:rsidRPr="009922FE">
        <w:rPr>
          <w:b w:val="0"/>
          <w:color w:val="FF0000"/>
          <w:sz w:val="24"/>
          <w:szCs w:val="24"/>
        </w:rPr>
        <w:t xml:space="preserve"> </w:t>
      </w:r>
      <w:r w:rsidRPr="009922FE">
        <w:rPr>
          <w:b w:val="0"/>
          <w:sz w:val="24"/>
          <w:szCs w:val="24"/>
        </w:rPr>
        <w:t>(далее – бюджетные средства).</w:t>
      </w:r>
    </w:p>
    <w:p w:rsidR="003457E2" w:rsidRPr="009922FE" w:rsidRDefault="003457E2" w:rsidP="003457E2">
      <w:pPr>
        <w:pStyle w:val="ac"/>
        <w:widowControl w:val="0"/>
        <w:numPr>
          <w:ilvl w:val="0"/>
          <w:numId w:val="16"/>
        </w:numPr>
        <w:ind w:left="0" w:firstLine="709"/>
        <w:jc w:val="both"/>
        <w:rPr>
          <w:bCs/>
        </w:rPr>
      </w:pPr>
      <w:r w:rsidRPr="009922FE">
        <w:rPr>
          <w:bCs/>
        </w:rPr>
        <w:t xml:space="preserve">Субсидия носит целевой характер и не может быть использована </w:t>
      </w:r>
      <w:r w:rsidRPr="009922FE">
        <w:rPr>
          <w:bCs/>
        </w:rPr>
        <w:br/>
        <w:t>на иные цели.</w:t>
      </w:r>
    </w:p>
    <w:p w:rsidR="003457E2" w:rsidRPr="009922FE" w:rsidRDefault="003457E2" w:rsidP="003457E2">
      <w:pPr>
        <w:pStyle w:val="60"/>
        <w:shd w:val="clear" w:color="auto" w:fill="auto"/>
        <w:spacing w:before="0" w:line="240" w:lineRule="auto"/>
        <w:ind w:firstLine="708"/>
        <w:rPr>
          <w:b w:val="0"/>
          <w:sz w:val="24"/>
          <w:szCs w:val="24"/>
        </w:rPr>
      </w:pPr>
      <w:r w:rsidRPr="009922FE">
        <w:rPr>
          <w:b w:val="0"/>
          <w:bCs w:val="0"/>
          <w:sz w:val="24"/>
          <w:szCs w:val="24"/>
        </w:rPr>
        <w:t>6. Главный распорядитель бюджетных средств (далее - Главный распорядитель)</w:t>
      </w:r>
      <w:r w:rsidRPr="009922FE">
        <w:rPr>
          <w:b w:val="0"/>
          <w:sz w:val="24"/>
          <w:szCs w:val="24"/>
        </w:rPr>
        <w:t xml:space="preserve">, осуществляющий предоставление субсидии в пределах бюджетных ассигнований, предусмотренных в бюджете городского округа Павловский Посад на соответствующий финансовый год, утвержденных решением Совета депутатов городского округа Павловский </w:t>
      </w:r>
      <w:r w:rsidR="006E33A8" w:rsidRPr="009922FE">
        <w:rPr>
          <w:b w:val="0"/>
          <w:sz w:val="24"/>
          <w:szCs w:val="24"/>
        </w:rPr>
        <w:t>Посад Московской</w:t>
      </w:r>
      <w:r w:rsidRPr="009922FE">
        <w:rPr>
          <w:b w:val="0"/>
          <w:sz w:val="24"/>
          <w:szCs w:val="24"/>
        </w:rPr>
        <w:t xml:space="preserve"> области – </w:t>
      </w:r>
      <w:r w:rsidR="006E33A8" w:rsidRPr="009922FE">
        <w:rPr>
          <w:b w:val="0"/>
          <w:sz w:val="24"/>
          <w:szCs w:val="24"/>
        </w:rPr>
        <w:t>Администрация городского</w:t>
      </w:r>
      <w:r w:rsidRPr="009922FE">
        <w:rPr>
          <w:b w:val="0"/>
          <w:sz w:val="24"/>
          <w:szCs w:val="24"/>
        </w:rPr>
        <w:t xml:space="preserve"> округа Павловский Посад Московской </w:t>
      </w:r>
      <w:r w:rsidR="006E33A8" w:rsidRPr="009922FE">
        <w:rPr>
          <w:b w:val="0"/>
          <w:sz w:val="24"/>
          <w:szCs w:val="24"/>
        </w:rPr>
        <w:t>области</w:t>
      </w:r>
      <w:r w:rsidR="006E33A8" w:rsidRPr="009922FE">
        <w:rPr>
          <w:b w:val="0"/>
          <w:i/>
          <w:sz w:val="24"/>
          <w:szCs w:val="24"/>
        </w:rPr>
        <w:t xml:space="preserve"> </w:t>
      </w:r>
      <w:r w:rsidR="006E33A8" w:rsidRPr="009922FE">
        <w:rPr>
          <w:b w:val="0"/>
          <w:sz w:val="24"/>
          <w:szCs w:val="24"/>
        </w:rPr>
        <w:t>(</w:t>
      </w:r>
      <w:r w:rsidRPr="009922FE">
        <w:rPr>
          <w:b w:val="0"/>
          <w:sz w:val="24"/>
          <w:szCs w:val="24"/>
        </w:rPr>
        <w:t>далее – Администрация).</w:t>
      </w:r>
    </w:p>
    <w:p w:rsidR="003457E2" w:rsidRPr="009922FE" w:rsidRDefault="003457E2" w:rsidP="003457E2">
      <w:pPr>
        <w:pStyle w:val="ac"/>
        <w:widowControl w:val="0"/>
        <w:numPr>
          <w:ilvl w:val="0"/>
          <w:numId w:val="17"/>
        </w:numPr>
        <w:ind w:left="0" w:firstLine="709"/>
        <w:jc w:val="both"/>
        <w:rPr>
          <w:bCs/>
        </w:rPr>
      </w:pPr>
      <w:r w:rsidRPr="009922FE">
        <w:rPr>
          <w:bCs/>
        </w:rPr>
        <w:t>Финансирование работ по ремонту подъездов</w:t>
      </w:r>
      <w:r w:rsidR="00267514" w:rsidRPr="009922FE">
        <w:rPr>
          <w:bCs/>
        </w:rPr>
        <w:t xml:space="preserve"> </w:t>
      </w:r>
      <w:r w:rsidR="00AB4194" w:rsidRPr="009922FE">
        <w:rPr>
          <w:bCs/>
        </w:rPr>
        <w:t>на 20</w:t>
      </w:r>
      <w:r w:rsidR="006E33A8" w:rsidRPr="009922FE">
        <w:rPr>
          <w:bCs/>
        </w:rPr>
        <w:t>21</w:t>
      </w:r>
      <w:r w:rsidRPr="009922FE">
        <w:rPr>
          <w:bCs/>
        </w:rPr>
        <w:t xml:space="preserve"> осуществляется в следующих пропорциях:</w:t>
      </w:r>
    </w:p>
    <w:p w:rsidR="003457E2" w:rsidRPr="009922FE" w:rsidRDefault="003457E2" w:rsidP="003457E2">
      <w:pPr>
        <w:widowControl w:val="0"/>
        <w:autoSpaceDE w:val="0"/>
        <w:autoSpaceDN w:val="0"/>
        <w:ind w:firstLine="709"/>
        <w:jc w:val="both"/>
        <w:outlineLvl w:val="3"/>
      </w:pPr>
      <w:r w:rsidRPr="009922FE">
        <w:t>не менее 52,5 % - внебюджетные источники (средства, поступающие к управляющим МКД в рамках статьи «содержание жилого помещения»);</w:t>
      </w:r>
    </w:p>
    <w:p w:rsidR="003457E2" w:rsidRPr="009922FE" w:rsidRDefault="003457E2" w:rsidP="003457E2">
      <w:pPr>
        <w:widowControl w:val="0"/>
        <w:autoSpaceDE w:val="0"/>
        <w:autoSpaceDN w:val="0"/>
        <w:ind w:firstLine="709"/>
        <w:jc w:val="both"/>
        <w:outlineLvl w:val="3"/>
      </w:pPr>
      <w:r w:rsidRPr="009922FE">
        <w:t xml:space="preserve">не более 47,5% - субсидия из бюджетов Московской области </w:t>
      </w:r>
      <w:r w:rsidRPr="009922FE">
        <w:br/>
        <w:t>и городского округа Павловский Посад в пропорциях, предусмотренных</w:t>
      </w:r>
      <w:r w:rsidR="00267514" w:rsidRPr="009922FE">
        <w:t xml:space="preserve"> </w:t>
      </w:r>
      <w:r w:rsidR="00267514" w:rsidRPr="009922FE">
        <w:rPr>
          <w:color w:val="000000"/>
        </w:rPr>
        <w:t xml:space="preserve">постановлением </w:t>
      </w:r>
      <w:r w:rsidR="00267514" w:rsidRPr="009922FE">
        <w:rPr>
          <w:color w:val="000000"/>
        </w:rPr>
        <w:lastRenderedPageBreak/>
        <w:t>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w:t>
      </w:r>
      <w:r w:rsidRPr="009922FE">
        <w:t>, в том числе:</w:t>
      </w:r>
    </w:p>
    <w:p w:rsidR="003457E2" w:rsidRPr="009922FE" w:rsidRDefault="00267514" w:rsidP="003457E2">
      <w:pPr>
        <w:widowControl w:val="0"/>
        <w:autoSpaceDE w:val="0"/>
        <w:autoSpaceDN w:val="0"/>
        <w:ind w:firstLine="709"/>
        <w:jc w:val="both"/>
        <w:outlineLvl w:val="3"/>
      </w:pPr>
      <w:r w:rsidRPr="009922FE">
        <w:t>80,4</w:t>
      </w:r>
      <w:r w:rsidR="003457E2" w:rsidRPr="009922FE">
        <w:t xml:space="preserve">% - средства бюджета Московской области, </w:t>
      </w:r>
    </w:p>
    <w:p w:rsidR="003457E2" w:rsidRPr="009922FE" w:rsidRDefault="006821B8" w:rsidP="003457E2">
      <w:pPr>
        <w:widowControl w:val="0"/>
        <w:autoSpaceDE w:val="0"/>
        <w:autoSpaceDN w:val="0"/>
        <w:ind w:firstLine="709"/>
        <w:jc w:val="both"/>
        <w:outlineLvl w:val="3"/>
        <w:rPr>
          <w:i/>
        </w:rPr>
      </w:pPr>
      <w:r w:rsidRPr="009922FE">
        <w:t>19,6</w:t>
      </w:r>
      <w:r w:rsidR="003457E2" w:rsidRPr="009922FE">
        <w:t>% - средства бюджета городского округа Павловский Посад</w:t>
      </w:r>
      <w:r w:rsidRPr="009922FE">
        <w:rPr>
          <w:i/>
        </w:rPr>
        <w:t>,</w:t>
      </w:r>
    </w:p>
    <w:p w:rsidR="006821B8" w:rsidRPr="009922FE" w:rsidRDefault="006821B8" w:rsidP="003457E2">
      <w:pPr>
        <w:widowControl w:val="0"/>
        <w:autoSpaceDE w:val="0"/>
        <w:autoSpaceDN w:val="0"/>
        <w:ind w:firstLine="709"/>
        <w:jc w:val="both"/>
        <w:outlineLvl w:val="3"/>
      </w:pPr>
      <w:r w:rsidRPr="009922FE">
        <w:t xml:space="preserve">в соответствии с распоряжением министерства экономики и финансов Московской области от 15.05.2020 №25РВ-102 «Об утверждении предельных уровней </w:t>
      </w:r>
      <w:proofErr w:type="spellStart"/>
      <w:r w:rsidRPr="009922FE">
        <w:t>софинансирования</w:t>
      </w:r>
      <w:proofErr w:type="spellEnd"/>
      <w:r w:rsidRPr="009922FE">
        <w:t xml:space="preserve"> расходных обязательств муниципальных образований Московской области из бюджета Московской области на 2021 год и на плановый период 2022 и 2023 годов»</w:t>
      </w:r>
    </w:p>
    <w:p w:rsidR="003457E2" w:rsidRPr="009922FE" w:rsidRDefault="003457E2" w:rsidP="003457E2">
      <w:pPr>
        <w:pStyle w:val="ac"/>
        <w:numPr>
          <w:ilvl w:val="0"/>
          <w:numId w:val="17"/>
        </w:numPr>
        <w:tabs>
          <w:tab w:val="left" w:pos="360"/>
        </w:tabs>
        <w:ind w:left="0" w:firstLine="709"/>
        <w:jc w:val="both"/>
        <w:rPr>
          <w:bCs/>
        </w:rPr>
      </w:pPr>
      <w:r w:rsidRPr="009922FE">
        <w:rPr>
          <w:bCs/>
        </w:rPr>
        <w:t>Предельная стоимость ремонта одного типового подъезда, установленная Госпрограммой (по категориям этажности МКД):</w:t>
      </w:r>
    </w:p>
    <w:p w:rsidR="003457E2" w:rsidRPr="009922FE" w:rsidRDefault="003457E2" w:rsidP="003457E2">
      <w:pPr>
        <w:pStyle w:val="ac"/>
        <w:widowControl w:val="0"/>
        <w:autoSpaceDE w:val="0"/>
        <w:autoSpaceDN w:val="0"/>
        <w:jc w:val="both"/>
        <w:outlineLvl w:val="3"/>
      </w:pPr>
      <w:r w:rsidRPr="009922FE">
        <w:t xml:space="preserve">2-5-этажные многоквартирные дома – </w:t>
      </w:r>
      <w:r w:rsidR="00610B3F" w:rsidRPr="009922FE">
        <w:t>480 000 руб.</w:t>
      </w:r>
      <w:r w:rsidRPr="009922FE">
        <w:t>;</w:t>
      </w:r>
    </w:p>
    <w:p w:rsidR="003457E2" w:rsidRPr="009922FE" w:rsidRDefault="003457E2" w:rsidP="003457E2">
      <w:pPr>
        <w:pStyle w:val="ac"/>
        <w:widowControl w:val="0"/>
        <w:autoSpaceDE w:val="0"/>
        <w:autoSpaceDN w:val="0"/>
        <w:jc w:val="both"/>
        <w:outlineLvl w:val="3"/>
      </w:pPr>
      <w:r w:rsidRPr="009922FE">
        <w:t xml:space="preserve">6-9-этажные многоквартирные дома – </w:t>
      </w:r>
      <w:r w:rsidR="00610B3F" w:rsidRPr="009922FE">
        <w:t>1 300 000 руб.</w:t>
      </w:r>
      <w:r w:rsidRPr="009922FE">
        <w:t>;</w:t>
      </w:r>
    </w:p>
    <w:p w:rsidR="003457E2" w:rsidRPr="009922FE" w:rsidRDefault="003457E2" w:rsidP="003457E2">
      <w:pPr>
        <w:pStyle w:val="ac"/>
        <w:widowControl w:val="0"/>
        <w:autoSpaceDE w:val="0"/>
        <w:autoSpaceDN w:val="0"/>
        <w:jc w:val="both"/>
        <w:outlineLvl w:val="3"/>
      </w:pPr>
      <w:r w:rsidRPr="009922FE">
        <w:t xml:space="preserve">10-12-этажные многоквартирные дома и выше – </w:t>
      </w:r>
      <w:r w:rsidR="00610B3F" w:rsidRPr="009922FE">
        <w:t>2 000 000</w:t>
      </w:r>
      <w:r w:rsidRPr="009922FE">
        <w:t xml:space="preserve"> руб.</w:t>
      </w:r>
    </w:p>
    <w:p w:rsidR="003457E2" w:rsidRPr="009922FE" w:rsidRDefault="003457E2" w:rsidP="003457E2">
      <w:pPr>
        <w:widowControl w:val="0"/>
        <w:autoSpaceDE w:val="0"/>
        <w:autoSpaceDN w:val="0"/>
        <w:ind w:firstLine="709"/>
        <w:jc w:val="both"/>
        <w:outlineLvl w:val="3"/>
      </w:pPr>
      <w:r w:rsidRPr="009922FE">
        <w:t xml:space="preserve">В случае если фактическая стоимость ремонта подъезда ниже предельной стоимости ремонта одного типового подъезда, финансирование осуществляется за счет всех источников в установленных выше пропорциях. </w:t>
      </w:r>
    </w:p>
    <w:p w:rsidR="003457E2" w:rsidRPr="009922FE" w:rsidRDefault="003457E2" w:rsidP="003457E2">
      <w:pPr>
        <w:widowControl w:val="0"/>
        <w:autoSpaceDE w:val="0"/>
        <w:autoSpaceDN w:val="0"/>
        <w:ind w:firstLine="709"/>
        <w:jc w:val="both"/>
        <w:outlineLvl w:val="3"/>
      </w:pPr>
      <w:r w:rsidRPr="009922FE">
        <w:t>Если фактическая стоимость выше предельной стоимости ремонта одного типового подъезда, финансирование осуществляется в пределах предельной стоимости ремонта типового подъезда.</w:t>
      </w:r>
    </w:p>
    <w:p w:rsidR="003457E2" w:rsidRPr="009922FE" w:rsidRDefault="003457E2" w:rsidP="003457E2">
      <w:pPr>
        <w:pStyle w:val="ac"/>
        <w:numPr>
          <w:ilvl w:val="0"/>
          <w:numId w:val="17"/>
        </w:numPr>
        <w:autoSpaceDE w:val="0"/>
        <w:autoSpaceDN w:val="0"/>
        <w:adjustRightInd w:val="0"/>
        <w:ind w:left="0" w:firstLine="709"/>
        <w:jc w:val="both"/>
      </w:pPr>
      <w:r w:rsidRPr="009922FE">
        <w:t>Субсидия выделяется для возмещения части затрат получателей субсидии, связанных с выполненными при ремонте подъездов видами работ, рекомендованными Госпрограммой:</w:t>
      </w:r>
    </w:p>
    <w:p w:rsidR="003457E2" w:rsidRPr="009922FE" w:rsidRDefault="003457E2" w:rsidP="003457E2">
      <w:pPr>
        <w:pStyle w:val="ac"/>
        <w:autoSpaceDE w:val="0"/>
        <w:autoSpaceDN w:val="0"/>
        <w:adjustRightInd w:val="0"/>
        <w:ind w:left="709"/>
        <w:jc w:val="both"/>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027"/>
        <w:gridCol w:w="6945"/>
      </w:tblGrid>
      <w:tr w:rsidR="003457E2" w:rsidRPr="009922FE" w:rsidTr="006E33A8">
        <w:trPr>
          <w:jc w:val="center"/>
        </w:trPr>
        <w:tc>
          <w:tcPr>
            <w:tcW w:w="662" w:type="dxa"/>
            <w:tcBorders>
              <w:right w:val="single" w:sz="4" w:space="0" w:color="auto"/>
            </w:tcBorders>
          </w:tcPr>
          <w:p w:rsidR="003457E2" w:rsidRPr="009922FE" w:rsidRDefault="003457E2" w:rsidP="00B27708">
            <w:pPr>
              <w:widowControl w:val="0"/>
              <w:autoSpaceDE w:val="0"/>
              <w:autoSpaceDN w:val="0"/>
              <w:jc w:val="center"/>
            </w:pPr>
            <w:r w:rsidRPr="009922FE">
              <w:t>№ п/п</w:t>
            </w:r>
          </w:p>
        </w:tc>
        <w:tc>
          <w:tcPr>
            <w:tcW w:w="2027" w:type="dxa"/>
            <w:tcBorders>
              <w:top w:val="single" w:sz="4" w:space="0" w:color="auto"/>
              <w:left w:val="single" w:sz="4" w:space="0" w:color="auto"/>
              <w:bottom w:val="single" w:sz="4" w:space="0" w:color="auto"/>
              <w:right w:val="single" w:sz="4" w:space="0" w:color="auto"/>
            </w:tcBorders>
          </w:tcPr>
          <w:p w:rsidR="003457E2" w:rsidRPr="009922FE" w:rsidRDefault="003457E2" w:rsidP="00B27708">
            <w:pPr>
              <w:widowControl w:val="0"/>
              <w:autoSpaceDE w:val="0"/>
              <w:autoSpaceDN w:val="0"/>
              <w:jc w:val="center"/>
            </w:pPr>
            <w:r w:rsidRPr="009922FE">
              <w:t>Наименование показателей</w:t>
            </w:r>
          </w:p>
        </w:tc>
        <w:tc>
          <w:tcPr>
            <w:tcW w:w="6945" w:type="dxa"/>
            <w:tcBorders>
              <w:top w:val="single" w:sz="4" w:space="0" w:color="auto"/>
              <w:left w:val="single" w:sz="4" w:space="0" w:color="auto"/>
              <w:bottom w:val="single" w:sz="4" w:space="0" w:color="auto"/>
              <w:right w:val="single" w:sz="4" w:space="0" w:color="auto"/>
            </w:tcBorders>
          </w:tcPr>
          <w:p w:rsidR="003457E2" w:rsidRPr="009922FE" w:rsidRDefault="003457E2" w:rsidP="00B27708">
            <w:pPr>
              <w:widowControl w:val="0"/>
              <w:autoSpaceDE w:val="0"/>
              <w:autoSpaceDN w:val="0"/>
              <w:jc w:val="center"/>
            </w:pPr>
            <w:r w:rsidRPr="009922FE">
              <w:t>Виды выполняемых работ</w:t>
            </w:r>
          </w:p>
        </w:tc>
      </w:tr>
      <w:tr w:rsidR="003457E2" w:rsidRPr="009922FE" w:rsidTr="006E33A8">
        <w:trPr>
          <w:jc w:val="center"/>
        </w:trPr>
        <w:tc>
          <w:tcPr>
            <w:tcW w:w="662" w:type="dxa"/>
            <w:vMerge w:val="restart"/>
            <w:tcBorders>
              <w:bottom w:val="single" w:sz="4" w:space="0" w:color="auto"/>
            </w:tcBorders>
          </w:tcPr>
          <w:p w:rsidR="003457E2" w:rsidRPr="009922FE" w:rsidRDefault="003457E2" w:rsidP="00B27708">
            <w:pPr>
              <w:widowControl w:val="0"/>
              <w:autoSpaceDE w:val="0"/>
              <w:autoSpaceDN w:val="0"/>
              <w:jc w:val="center"/>
            </w:pPr>
            <w:r w:rsidRPr="009922FE">
              <w:t>1</w:t>
            </w:r>
          </w:p>
        </w:tc>
        <w:tc>
          <w:tcPr>
            <w:tcW w:w="2027" w:type="dxa"/>
            <w:vMerge w:val="restart"/>
            <w:tcBorders>
              <w:top w:val="single" w:sz="4" w:space="0" w:color="auto"/>
              <w:bottom w:val="single" w:sz="4" w:space="0" w:color="auto"/>
            </w:tcBorders>
          </w:tcPr>
          <w:p w:rsidR="003457E2" w:rsidRPr="009922FE" w:rsidRDefault="003457E2" w:rsidP="00B27708">
            <w:pPr>
              <w:widowControl w:val="0"/>
              <w:autoSpaceDE w:val="0"/>
              <w:autoSpaceDN w:val="0"/>
            </w:pPr>
            <w:r w:rsidRPr="009922FE">
              <w:t>Ремонт входных групп</w:t>
            </w:r>
          </w:p>
        </w:tc>
        <w:tc>
          <w:tcPr>
            <w:tcW w:w="6945" w:type="dxa"/>
            <w:tcBorders>
              <w:top w:val="single" w:sz="4" w:space="0" w:color="auto"/>
              <w:bottom w:val="single" w:sz="4" w:space="0" w:color="auto"/>
            </w:tcBorders>
          </w:tcPr>
          <w:p w:rsidR="003457E2" w:rsidRPr="009922FE" w:rsidRDefault="003457E2" w:rsidP="00B27708">
            <w:pPr>
              <w:widowControl w:val="0"/>
              <w:autoSpaceDE w:val="0"/>
              <w:autoSpaceDN w:val="0"/>
            </w:pPr>
            <w:r w:rsidRPr="009922FE">
              <w:t>Ремонт козырька и окраска козырька (навеса)</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Устройство козырька (при отсутствии)</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Ремонт штукатурки фасадов и откосов с последующей окраской</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Ремонт ступеней бетонных с устройством пандусов</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Установка энергосберегающих светильников</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Ремонт и окраска металлических дверей</w:t>
            </w:r>
          </w:p>
        </w:tc>
      </w:tr>
      <w:tr w:rsidR="003457E2" w:rsidRPr="009922FE" w:rsidTr="006E33A8">
        <w:trPr>
          <w:jc w:val="center"/>
        </w:trPr>
        <w:tc>
          <w:tcPr>
            <w:tcW w:w="662" w:type="dxa"/>
            <w:vMerge/>
            <w:tcBorders>
              <w:bottom w:val="single" w:sz="4" w:space="0" w:color="auto"/>
            </w:tcBorders>
          </w:tcPr>
          <w:p w:rsidR="003457E2" w:rsidRPr="009922FE" w:rsidRDefault="003457E2" w:rsidP="00B27708">
            <w:pPr>
              <w:jc w:val="center"/>
            </w:pPr>
          </w:p>
        </w:tc>
        <w:tc>
          <w:tcPr>
            <w:tcW w:w="2027" w:type="dxa"/>
            <w:vMerge/>
            <w:tcBorders>
              <w:bottom w:val="single" w:sz="4" w:space="0" w:color="auto"/>
            </w:tcBorders>
          </w:tcPr>
          <w:p w:rsidR="003457E2" w:rsidRPr="009922FE" w:rsidRDefault="003457E2" w:rsidP="00B27708"/>
        </w:tc>
        <w:tc>
          <w:tcPr>
            <w:tcW w:w="6945" w:type="dxa"/>
            <w:tcBorders>
              <w:bottom w:val="single" w:sz="4" w:space="0" w:color="auto"/>
            </w:tcBorders>
          </w:tcPr>
          <w:p w:rsidR="003457E2" w:rsidRPr="009922FE" w:rsidRDefault="003457E2" w:rsidP="00B27708">
            <w:pPr>
              <w:widowControl w:val="0"/>
              <w:autoSpaceDE w:val="0"/>
              <w:autoSpaceDN w:val="0"/>
            </w:pPr>
            <w:r w:rsidRPr="009922FE">
              <w:t>Установка тамбурных дверей (деревянных, пластиковых)</w:t>
            </w:r>
          </w:p>
        </w:tc>
      </w:tr>
      <w:tr w:rsidR="003457E2" w:rsidRPr="009922FE" w:rsidTr="006E33A8">
        <w:trPr>
          <w:jc w:val="center"/>
        </w:trPr>
        <w:tc>
          <w:tcPr>
            <w:tcW w:w="662" w:type="dxa"/>
            <w:vMerge w:val="restart"/>
            <w:tcBorders>
              <w:top w:val="single" w:sz="4" w:space="0" w:color="auto"/>
            </w:tcBorders>
          </w:tcPr>
          <w:p w:rsidR="003457E2" w:rsidRPr="009922FE" w:rsidRDefault="003457E2" w:rsidP="00B27708">
            <w:pPr>
              <w:widowControl w:val="0"/>
              <w:autoSpaceDE w:val="0"/>
              <w:autoSpaceDN w:val="0"/>
              <w:jc w:val="center"/>
            </w:pPr>
            <w:r w:rsidRPr="009922FE">
              <w:t>2</w:t>
            </w:r>
          </w:p>
        </w:tc>
        <w:tc>
          <w:tcPr>
            <w:tcW w:w="2027" w:type="dxa"/>
            <w:vMerge w:val="restart"/>
            <w:tcBorders>
              <w:top w:val="single" w:sz="4" w:space="0" w:color="auto"/>
            </w:tcBorders>
          </w:tcPr>
          <w:p w:rsidR="003457E2" w:rsidRPr="009922FE" w:rsidRDefault="003457E2" w:rsidP="00B27708">
            <w:pPr>
              <w:widowControl w:val="0"/>
              <w:autoSpaceDE w:val="0"/>
              <w:autoSpaceDN w:val="0"/>
            </w:pPr>
            <w:r w:rsidRPr="009922FE">
              <w:t xml:space="preserve">Ремонт полов с восстановлением плиточного покрытия, ремонт стен и потолков, замена почтовых </w:t>
            </w:r>
            <w:r w:rsidRPr="009922FE">
              <w:lastRenderedPageBreak/>
              <w:t>ящиков</w:t>
            </w:r>
          </w:p>
        </w:tc>
        <w:tc>
          <w:tcPr>
            <w:tcW w:w="6945" w:type="dxa"/>
            <w:tcBorders>
              <w:top w:val="single" w:sz="4" w:space="0" w:color="auto"/>
            </w:tcBorders>
          </w:tcPr>
          <w:p w:rsidR="003457E2" w:rsidRPr="009922FE" w:rsidRDefault="003457E2" w:rsidP="001C39DB">
            <w:pPr>
              <w:widowControl w:val="0"/>
              <w:autoSpaceDE w:val="0"/>
              <w:autoSpaceDN w:val="0"/>
            </w:pPr>
            <w:r w:rsidRPr="009922FE">
              <w:lastRenderedPageBreak/>
              <w:t xml:space="preserve">Замена (устройство) покрытий полов 1-ого этажа из керамических плиток </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1C39DB">
            <w:pPr>
              <w:widowControl w:val="0"/>
              <w:autoSpaceDE w:val="0"/>
              <w:autoSpaceDN w:val="0"/>
            </w:pPr>
            <w:r w:rsidRPr="009922FE">
              <w:t>Ремонт штукатурки стен и потолков  с окраской водоэмульсионными составами</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 xml:space="preserve">Окраска деревянных элементов лестничных маршей (ограждения, </w:t>
            </w:r>
            <w:r w:rsidRPr="009922FE">
              <w:lastRenderedPageBreak/>
              <w:t>поручни и т.п.)</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Ремонт и окраска полов деревянных</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Окраска торцов лестничных маршей</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 xml:space="preserve">Окраска металлических деталей (ограждений, решеток, труб, отопительных приборов и т.п.) </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Восстановление металлических ограждений и лестничных перил</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Ремонт с окраской (замена) дверей в местах общего пользования (балконные, коридорные и т.д.)</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Замена почтовых ящиков</w:t>
            </w:r>
          </w:p>
        </w:tc>
      </w:tr>
      <w:tr w:rsidR="003457E2" w:rsidRPr="009922FE" w:rsidTr="006E33A8">
        <w:trPr>
          <w:jc w:val="center"/>
        </w:trPr>
        <w:tc>
          <w:tcPr>
            <w:tcW w:w="662" w:type="dxa"/>
            <w:vMerge w:val="restart"/>
            <w:tcBorders>
              <w:bottom w:val="nil"/>
            </w:tcBorders>
          </w:tcPr>
          <w:p w:rsidR="003457E2" w:rsidRPr="009922FE" w:rsidRDefault="003457E2" w:rsidP="00B27708">
            <w:pPr>
              <w:widowControl w:val="0"/>
              <w:autoSpaceDE w:val="0"/>
              <w:autoSpaceDN w:val="0"/>
              <w:jc w:val="center"/>
            </w:pPr>
            <w:r w:rsidRPr="009922FE">
              <w:t>3</w:t>
            </w:r>
          </w:p>
        </w:tc>
        <w:tc>
          <w:tcPr>
            <w:tcW w:w="2027" w:type="dxa"/>
            <w:vMerge w:val="restart"/>
            <w:tcBorders>
              <w:bottom w:val="nil"/>
            </w:tcBorders>
          </w:tcPr>
          <w:p w:rsidR="003457E2" w:rsidRPr="009922FE" w:rsidRDefault="003457E2" w:rsidP="00B27708">
            <w:pPr>
              <w:widowControl w:val="0"/>
              <w:autoSpaceDE w:val="0"/>
              <w:autoSpaceDN w:val="0"/>
            </w:pPr>
            <w:r w:rsidRPr="009922FE">
              <w:t>Замена осветительных приборов и монтаж проводов в короба</w:t>
            </w:r>
          </w:p>
        </w:tc>
        <w:tc>
          <w:tcPr>
            <w:tcW w:w="6945" w:type="dxa"/>
          </w:tcPr>
          <w:p w:rsidR="003457E2" w:rsidRPr="009922FE" w:rsidRDefault="003457E2" w:rsidP="00B27708">
            <w:pPr>
              <w:widowControl w:val="0"/>
              <w:autoSpaceDE w:val="0"/>
              <w:autoSpaceDN w:val="0"/>
            </w:pPr>
            <w:r w:rsidRPr="009922FE">
              <w:t xml:space="preserve">Замена светильников на энергосберегающие </w:t>
            </w:r>
          </w:p>
        </w:tc>
      </w:tr>
      <w:tr w:rsidR="003457E2" w:rsidRPr="009922FE" w:rsidTr="006E33A8">
        <w:trPr>
          <w:jc w:val="center"/>
        </w:trPr>
        <w:tc>
          <w:tcPr>
            <w:tcW w:w="662" w:type="dxa"/>
            <w:vMerge/>
            <w:tcBorders>
              <w:bottom w:val="nil"/>
            </w:tcBorders>
          </w:tcPr>
          <w:p w:rsidR="003457E2" w:rsidRPr="009922FE" w:rsidRDefault="003457E2" w:rsidP="00B27708">
            <w:pPr>
              <w:jc w:val="center"/>
            </w:pPr>
          </w:p>
        </w:tc>
        <w:tc>
          <w:tcPr>
            <w:tcW w:w="2027" w:type="dxa"/>
            <w:vMerge/>
            <w:tcBorders>
              <w:bottom w:val="nil"/>
            </w:tcBorders>
          </w:tcPr>
          <w:p w:rsidR="003457E2" w:rsidRPr="009922FE" w:rsidRDefault="003457E2" w:rsidP="00B27708"/>
        </w:tc>
        <w:tc>
          <w:tcPr>
            <w:tcW w:w="6945" w:type="dxa"/>
          </w:tcPr>
          <w:p w:rsidR="003457E2" w:rsidRPr="009922FE" w:rsidRDefault="003457E2" w:rsidP="001C39DB">
            <w:pPr>
              <w:widowControl w:val="0"/>
              <w:autoSpaceDE w:val="0"/>
              <w:autoSpaceDN w:val="0"/>
            </w:pPr>
            <w:r w:rsidRPr="009922FE">
              <w:t xml:space="preserve">Установка коробов пластмассовых </w:t>
            </w:r>
          </w:p>
        </w:tc>
      </w:tr>
      <w:tr w:rsidR="003457E2" w:rsidRPr="009922FE" w:rsidTr="006E33A8">
        <w:tblPrEx>
          <w:tblBorders>
            <w:insideH w:val="nil"/>
          </w:tblBorders>
        </w:tblPrEx>
        <w:trPr>
          <w:jc w:val="center"/>
        </w:trPr>
        <w:tc>
          <w:tcPr>
            <w:tcW w:w="662" w:type="dxa"/>
            <w:vMerge/>
            <w:tcBorders>
              <w:bottom w:val="nil"/>
            </w:tcBorders>
          </w:tcPr>
          <w:p w:rsidR="003457E2" w:rsidRPr="009922FE" w:rsidRDefault="003457E2" w:rsidP="00B27708">
            <w:pPr>
              <w:jc w:val="center"/>
            </w:pPr>
          </w:p>
        </w:tc>
        <w:tc>
          <w:tcPr>
            <w:tcW w:w="2027" w:type="dxa"/>
            <w:vMerge/>
            <w:tcBorders>
              <w:bottom w:val="nil"/>
            </w:tcBorders>
          </w:tcPr>
          <w:p w:rsidR="003457E2" w:rsidRPr="009922FE" w:rsidRDefault="003457E2" w:rsidP="00B27708"/>
        </w:tc>
        <w:tc>
          <w:tcPr>
            <w:tcW w:w="6945" w:type="dxa"/>
            <w:tcBorders>
              <w:bottom w:val="nil"/>
            </w:tcBorders>
          </w:tcPr>
          <w:p w:rsidR="003457E2" w:rsidRPr="009922FE" w:rsidRDefault="003457E2" w:rsidP="00B27708">
            <w:pPr>
              <w:widowControl w:val="0"/>
              <w:autoSpaceDE w:val="0"/>
              <w:autoSpaceDN w:val="0"/>
            </w:pPr>
            <w:r w:rsidRPr="009922FE">
              <w:t>Монтаж кабелей (проводов) в короба</w:t>
            </w:r>
          </w:p>
        </w:tc>
      </w:tr>
      <w:tr w:rsidR="003457E2" w:rsidRPr="009922FE" w:rsidTr="006E33A8">
        <w:trPr>
          <w:trHeight w:val="852"/>
          <w:jc w:val="center"/>
        </w:trPr>
        <w:tc>
          <w:tcPr>
            <w:tcW w:w="662" w:type="dxa"/>
          </w:tcPr>
          <w:p w:rsidR="003457E2" w:rsidRPr="009922FE" w:rsidRDefault="003457E2" w:rsidP="00B27708">
            <w:pPr>
              <w:widowControl w:val="0"/>
              <w:autoSpaceDE w:val="0"/>
              <w:autoSpaceDN w:val="0"/>
              <w:jc w:val="center"/>
            </w:pPr>
            <w:r w:rsidRPr="009922FE">
              <w:t>4</w:t>
            </w:r>
          </w:p>
        </w:tc>
        <w:tc>
          <w:tcPr>
            <w:tcW w:w="2027" w:type="dxa"/>
          </w:tcPr>
          <w:p w:rsidR="003457E2" w:rsidRPr="009922FE" w:rsidRDefault="003457E2" w:rsidP="00B27708">
            <w:pPr>
              <w:widowControl w:val="0"/>
              <w:autoSpaceDE w:val="0"/>
              <w:autoSpaceDN w:val="0"/>
            </w:pPr>
            <w:r w:rsidRPr="009922FE">
              <w:t>Ремонт (замена) клапанов мусоропровода</w:t>
            </w:r>
          </w:p>
        </w:tc>
        <w:tc>
          <w:tcPr>
            <w:tcW w:w="6945" w:type="dxa"/>
          </w:tcPr>
          <w:p w:rsidR="003457E2" w:rsidRPr="009922FE" w:rsidRDefault="003457E2" w:rsidP="00B27708">
            <w:pPr>
              <w:widowControl w:val="0"/>
              <w:autoSpaceDE w:val="0"/>
              <w:autoSpaceDN w:val="0"/>
            </w:pPr>
            <w:r w:rsidRPr="009922FE">
              <w:t>Ремонт (замена при необходимости) и окраска металлических деталей мусоропровода</w:t>
            </w:r>
          </w:p>
        </w:tc>
      </w:tr>
      <w:tr w:rsidR="003457E2" w:rsidRPr="009922FE" w:rsidTr="006E33A8">
        <w:trPr>
          <w:jc w:val="center"/>
        </w:trPr>
        <w:tc>
          <w:tcPr>
            <w:tcW w:w="662" w:type="dxa"/>
            <w:vMerge w:val="restart"/>
          </w:tcPr>
          <w:p w:rsidR="003457E2" w:rsidRPr="009922FE" w:rsidRDefault="003457E2" w:rsidP="00B27708">
            <w:pPr>
              <w:widowControl w:val="0"/>
              <w:autoSpaceDE w:val="0"/>
              <w:autoSpaceDN w:val="0"/>
              <w:jc w:val="center"/>
            </w:pPr>
            <w:r w:rsidRPr="009922FE">
              <w:t>5</w:t>
            </w:r>
          </w:p>
        </w:tc>
        <w:tc>
          <w:tcPr>
            <w:tcW w:w="2027" w:type="dxa"/>
            <w:vMerge w:val="restart"/>
          </w:tcPr>
          <w:p w:rsidR="003457E2" w:rsidRPr="009922FE" w:rsidRDefault="003457E2" w:rsidP="00B27708">
            <w:pPr>
              <w:widowControl w:val="0"/>
              <w:autoSpaceDE w:val="0"/>
              <w:autoSpaceDN w:val="0"/>
            </w:pPr>
            <w:r w:rsidRPr="009922FE">
              <w:t>Замена оконных блоков</w:t>
            </w:r>
          </w:p>
        </w:tc>
        <w:tc>
          <w:tcPr>
            <w:tcW w:w="6945" w:type="dxa"/>
          </w:tcPr>
          <w:p w:rsidR="003457E2" w:rsidRPr="009922FE" w:rsidRDefault="003457E2" w:rsidP="00B27708">
            <w:pPr>
              <w:widowControl w:val="0"/>
              <w:autoSpaceDE w:val="0"/>
              <w:autoSpaceDN w:val="0"/>
            </w:pPr>
            <w:r w:rsidRPr="009922FE">
              <w:t>Замена оконных блоков на энергосберегающие</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 xml:space="preserve">Ремонт штукатурки оконных и дверных откосов </w:t>
            </w:r>
          </w:p>
        </w:tc>
      </w:tr>
      <w:tr w:rsidR="003457E2" w:rsidRPr="009922FE" w:rsidTr="006E33A8">
        <w:trPr>
          <w:jc w:val="center"/>
        </w:trPr>
        <w:tc>
          <w:tcPr>
            <w:tcW w:w="662" w:type="dxa"/>
            <w:vMerge/>
          </w:tcPr>
          <w:p w:rsidR="003457E2" w:rsidRPr="009922FE" w:rsidRDefault="003457E2" w:rsidP="00B27708">
            <w:pPr>
              <w:jc w:val="center"/>
            </w:pPr>
          </w:p>
        </w:tc>
        <w:tc>
          <w:tcPr>
            <w:tcW w:w="2027" w:type="dxa"/>
            <w:vMerge/>
          </w:tcPr>
          <w:p w:rsidR="003457E2" w:rsidRPr="009922FE" w:rsidRDefault="003457E2" w:rsidP="00B27708"/>
        </w:tc>
        <w:tc>
          <w:tcPr>
            <w:tcW w:w="6945" w:type="dxa"/>
          </w:tcPr>
          <w:p w:rsidR="003457E2" w:rsidRPr="009922FE" w:rsidRDefault="003457E2" w:rsidP="00B27708">
            <w:pPr>
              <w:widowControl w:val="0"/>
              <w:autoSpaceDE w:val="0"/>
              <w:autoSpaceDN w:val="0"/>
            </w:pPr>
            <w:r w:rsidRPr="009922FE">
              <w:t>Окраска откосов по штукатурке</w:t>
            </w:r>
          </w:p>
        </w:tc>
      </w:tr>
      <w:tr w:rsidR="00225073" w:rsidRPr="009922FE" w:rsidTr="006E33A8">
        <w:trPr>
          <w:jc w:val="center"/>
        </w:trPr>
        <w:tc>
          <w:tcPr>
            <w:tcW w:w="662" w:type="dxa"/>
          </w:tcPr>
          <w:p w:rsidR="00225073" w:rsidRPr="009922FE" w:rsidRDefault="00225073" w:rsidP="00B27708">
            <w:pPr>
              <w:jc w:val="center"/>
            </w:pPr>
            <w:r w:rsidRPr="009922FE">
              <w:t>6</w:t>
            </w:r>
          </w:p>
        </w:tc>
        <w:tc>
          <w:tcPr>
            <w:tcW w:w="2027" w:type="dxa"/>
          </w:tcPr>
          <w:p w:rsidR="00225073" w:rsidRPr="009922FE" w:rsidRDefault="00225073" w:rsidP="00B27708">
            <w:r w:rsidRPr="009922FE">
              <w:t>Погрузка и вывоз мусора</w:t>
            </w:r>
          </w:p>
        </w:tc>
        <w:tc>
          <w:tcPr>
            <w:tcW w:w="6945" w:type="dxa"/>
          </w:tcPr>
          <w:p w:rsidR="00225073" w:rsidRPr="009922FE" w:rsidRDefault="00225073" w:rsidP="00B27708">
            <w:pPr>
              <w:widowControl w:val="0"/>
              <w:autoSpaceDE w:val="0"/>
              <w:autoSpaceDN w:val="0"/>
            </w:pPr>
            <w:r w:rsidRPr="009922FE">
              <w:t>Вывоз отходов, образовавшихся в ходе работ по ремонту подъездов в многоквартирном доме</w:t>
            </w:r>
          </w:p>
        </w:tc>
      </w:tr>
    </w:tbl>
    <w:p w:rsidR="003457E2" w:rsidRPr="009922FE" w:rsidRDefault="003457E2" w:rsidP="003457E2">
      <w:pPr>
        <w:pStyle w:val="ac"/>
        <w:autoSpaceDE w:val="0"/>
        <w:autoSpaceDN w:val="0"/>
        <w:adjustRightInd w:val="0"/>
        <w:ind w:left="709"/>
        <w:jc w:val="both"/>
      </w:pPr>
    </w:p>
    <w:p w:rsidR="003457E2" w:rsidRPr="009922FE" w:rsidRDefault="003457E2" w:rsidP="003457E2">
      <w:pPr>
        <w:pStyle w:val="ac"/>
        <w:numPr>
          <w:ilvl w:val="0"/>
          <w:numId w:val="17"/>
        </w:numPr>
        <w:autoSpaceDE w:val="0"/>
        <w:autoSpaceDN w:val="0"/>
        <w:adjustRightInd w:val="0"/>
        <w:ind w:left="0" w:firstLine="709"/>
        <w:jc w:val="both"/>
      </w:pPr>
      <w:r w:rsidRPr="009922FE">
        <w:rPr>
          <w:rFonts w:eastAsia="Calibri"/>
        </w:rPr>
        <w:t xml:space="preserve">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 </w:t>
      </w:r>
    </w:p>
    <w:p w:rsidR="003457E2" w:rsidRPr="009922FE" w:rsidRDefault="003457E2" w:rsidP="003457E2">
      <w:pPr>
        <w:pStyle w:val="ac"/>
        <w:numPr>
          <w:ilvl w:val="0"/>
          <w:numId w:val="17"/>
        </w:numPr>
        <w:autoSpaceDE w:val="0"/>
        <w:autoSpaceDN w:val="0"/>
        <w:adjustRightInd w:val="0"/>
        <w:ind w:left="0" w:firstLine="709"/>
        <w:jc w:val="both"/>
      </w:pPr>
      <w:r w:rsidRPr="009922FE">
        <w:t xml:space="preserve">Предоставление субсидии получателям субсидии осуществляется </w:t>
      </w:r>
      <w:r w:rsidRPr="009922FE">
        <w:br/>
        <w:t xml:space="preserve">по результатам отбора, проведенного </w:t>
      </w:r>
      <w:r w:rsidR="008166D3" w:rsidRPr="009922FE">
        <w:t>Комиссией</w:t>
      </w:r>
      <w:r w:rsidR="008166D3" w:rsidRPr="009922FE">
        <w:rPr>
          <w:bCs/>
        </w:rPr>
        <w:t xml:space="preserve"> по отбору юридических лиц, </w:t>
      </w:r>
      <w:r w:rsidR="008166D3" w:rsidRPr="009922FE">
        <w:rPr>
          <w:lang w:eastAsia="en-US"/>
        </w:rPr>
        <w:t xml:space="preserve">индивидуальных предпринимателей, осуществляющих управление многоквартирными домами, для предоставления субсидии из бюджета городского округа Павловский Посад Московской области на возмещение части затрат, связанных с выполненным ремонтом подъездов в многоквартирных домах на территории </w:t>
      </w:r>
      <w:r w:rsidR="008166D3" w:rsidRPr="009922FE">
        <w:rPr>
          <w:bCs/>
        </w:rPr>
        <w:t>городского округа Павловский Посад Московской области (далее – Комиссия)</w:t>
      </w:r>
      <w:r w:rsidR="008166D3" w:rsidRPr="009922FE">
        <w:t>.</w:t>
      </w:r>
    </w:p>
    <w:p w:rsidR="008166D3" w:rsidRPr="009922FE" w:rsidRDefault="008166D3" w:rsidP="008166D3">
      <w:pPr>
        <w:pStyle w:val="ac"/>
        <w:autoSpaceDE w:val="0"/>
        <w:autoSpaceDN w:val="0"/>
        <w:adjustRightInd w:val="0"/>
        <w:ind w:left="0" w:firstLine="708"/>
        <w:jc w:val="both"/>
      </w:pPr>
      <w:r w:rsidRPr="009922FE">
        <w:t>Состав Комиссии утверждается постановлением администрации городского округа Павловский Посад Московской области.</w:t>
      </w:r>
    </w:p>
    <w:p w:rsidR="007774C9" w:rsidRPr="009922FE" w:rsidRDefault="007774C9" w:rsidP="007774C9">
      <w:pPr>
        <w:pStyle w:val="Default"/>
        <w:ind w:firstLine="708"/>
        <w:jc w:val="both"/>
      </w:pPr>
      <w:r w:rsidRPr="009922FE">
        <w:t xml:space="preserve">12. Объявление о проведении отбора Получателей субсидии размещается на едином портале бюджетной системы Российской Федерации, а также при необходимости на официальном сайте городского округа </w:t>
      </w:r>
      <w:r w:rsidR="004E3165" w:rsidRPr="009922FE">
        <w:t xml:space="preserve">Павловский Посад </w:t>
      </w:r>
      <w:r w:rsidRPr="009922FE">
        <w:t xml:space="preserve">Московской </w:t>
      </w:r>
      <w:r w:rsidR="004E3165" w:rsidRPr="009922FE">
        <w:t xml:space="preserve">в области: </w:t>
      </w:r>
      <w:hyperlink r:id="rId8" w:history="1">
        <w:r w:rsidR="004E3165" w:rsidRPr="009922FE">
          <w:rPr>
            <w:rStyle w:val="a5"/>
          </w:rPr>
          <w:t>https://pavpos.ru/</w:t>
        </w:r>
      </w:hyperlink>
      <w:r w:rsidR="004E3165" w:rsidRPr="009922FE">
        <w:t xml:space="preserve">  в</w:t>
      </w:r>
      <w:r w:rsidRPr="009922FE">
        <w:t xml:space="preserve"> информационно-телекоммуникационной сети Интернет (далее – в сети Интернет) в течение трех рабочих дней с даты вступления в силу настоящего Порядка с указанием: </w:t>
      </w:r>
    </w:p>
    <w:p w:rsidR="007774C9" w:rsidRPr="009922FE" w:rsidRDefault="007774C9" w:rsidP="007774C9">
      <w:pPr>
        <w:pStyle w:val="Default"/>
        <w:pageBreakBefore/>
        <w:ind w:firstLine="708"/>
        <w:jc w:val="both"/>
      </w:pPr>
      <w:r w:rsidRPr="009922FE">
        <w:lastRenderedPageBreak/>
        <w:t xml:space="preserve">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 </w:t>
      </w:r>
    </w:p>
    <w:p w:rsidR="007774C9" w:rsidRPr="009922FE" w:rsidRDefault="007774C9" w:rsidP="007774C9">
      <w:pPr>
        <w:pStyle w:val="Default"/>
        <w:ind w:firstLine="708"/>
        <w:jc w:val="both"/>
      </w:pPr>
      <w:r w:rsidRPr="009922FE">
        <w:t xml:space="preserve">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 </w:t>
      </w:r>
    </w:p>
    <w:p w:rsidR="007774C9" w:rsidRPr="009922FE" w:rsidRDefault="007774C9" w:rsidP="007774C9">
      <w:pPr>
        <w:pStyle w:val="Default"/>
        <w:ind w:firstLine="708"/>
        <w:jc w:val="both"/>
      </w:pPr>
      <w:r w:rsidRPr="009922FE">
        <w:t xml:space="preserve">целей предоставления субсидии в соответствии с пунктом 3 настоящего документа, а также результатов предоставления субсидии в соответствии с пунктом 4 настоящего Порядка; </w:t>
      </w:r>
    </w:p>
    <w:p w:rsidR="007774C9" w:rsidRPr="009922FE" w:rsidRDefault="007774C9" w:rsidP="007774C9">
      <w:pPr>
        <w:pStyle w:val="Default"/>
        <w:ind w:firstLine="708"/>
        <w:jc w:val="both"/>
      </w:pPr>
      <w:r w:rsidRPr="009922FE">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7774C9" w:rsidRPr="009922FE" w:rsidRDefault="007774C9" w:rsidP="007774C9">
      <w:pPr>
        <w:pStyle w:val="Default"/>
        <w:ind w:firstLine="708"/>
        <w:jc w:val="both"/>
      </w:pPr>
      <w:r w:rsidRPr="009922FE">
        <w:t xml:space="preserve">требований к участникам отбора в соответствии с пунктом 17 настоящего документа и перечня документов, представляемых участниками отбора для подтверждения их соответствия указанным требованиям; </w:t>
      </w:r>
    </w:p>
    <w:p w:rsidR="007774C9" w:rsidRPr="009922FE" w:rsidRDefault="007774C9" w:rsidP="007774C9">
      <w:pPr>
        <w:pStyle w:val="Default"/>
        <w:ind w:firstLine="708"/>
        <w:jc w:val="both"/>
      </w:pPr>
      <w:r w:rsidRPr="009922FE">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пунктами 13, 14, 15, 17 настоящего Порядка; </w:t>
      </w:r>
    </w:p>
    <w:p w:rsidR="007774C9" w:rsidRPr="009922FE" w:rsidRDefault="007774C9" w:rsidP="007774C9">
      <w:pPr>
        <w:pStyle w:val="Default"/>
        <w:ind w:firstLine="708"/>
        <w:jc w:val="both"/>
      </w:pPr>
      <w:r w:rsidRPr="009922FE">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21, 22 настоящего Порядка; </w:t>
      </w:r>
    </w:p>
    <w:p w:rsidR="007774C9" w:rsidRPr="009922FE" w:rsidRDefault="007774C9" w:rsidP="007774C9">
      <w:pPr>
        <w:pStyle w:val="Default"/>
        <w:ind w:firstLine="708"/>
        <w:jc w:val="both"/>
      </w:pPr>
      <w:r w:rsidRPr="009922FE">
        <w:t xml:space="preserve">правил рассмотрения и оценки предложений (заявок) участников отбора в соответствии с пунктом 19 настоящего Порядка; </w:t>
      </w:r>
    </w:p>
    <w:p w:rsidR="007774C9" w:rsidRPr="009922FE" w:rsidRDefault="007774C9" w:rsidP="007774C9">
      <w:pPr>
        <w:pStyle w:val="Default"/>
        <w:ind w:firstLine="708"/>
        <w:jc w:val="both"/>
      </w:pPr>
      <w:r w:rsidRPr="009922FE">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7774C9" w:rsidRPr="009922FE" w:rsidRDefault="007774C9" w:rsidP="007774C9">
      <w:pPr>
        <w:pStyle w:val="Default"/>
        <w:ind w:firstLine="708"/>
        <w:jc w:val="both"/>
      </w:pPr>
      <w:r w:rsidRPr="009922FE">
        <w:t xml:space="preserve">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 </w:t>
      </w:r>
    </w:p>
    <w:p w:rsidR="007774C9" w:rsidRPr="009922FE" w:rsidRDefault="007774C9" w:rsidP="007774C9">
      <w:pPr>
        <w:pStyle w:val="Default"/>
        <w:ind w:firstLine="708"/>
        <w:jc w:val="both"/>
      </w:pPr>
      <w:r w:rsidRPr="009922FE">
        <w:t xml:space="preserve">условий признания победителя (победителей) отбора уклонившимся от заключения соглашения; </w:t>
      </w:r>
    </w:p>
    <w:p w:rsidR="007774C9" w:rsidRPr="009922FE" w:rsidRDefault="007774C9" w:rsidP="007774C9">
      <w:pPr>
        <w:pStyle w:val="Default"/>
        <w:ind w:firstLine="708"/>
        <w:jc w:val="both"/>
      </w:pPr>
      <w:r w:rsidRPr="009922FE">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w:t>
      </w:r>
    </w:p>
    <w:p w:rsidR="007774C9" w:rsidRPr="009922FE" w:rsidRDefault="007774C9" w:rsidP="007774C9">
      <w:pPr>
        <w:pStyle w:val="Default"/>
        <w:ind w:firstLine="708"/>
        <w:jc w:val="both"/>
      </w:pPr>
      <w:r w:rsidRPr="009922FE">
        <w:lastRenderedPageBreak/>
        <w:t xml:space="preserve">иной информации, определенной правовым актом (в случае, если такое требование предусмотрено правовым актом). </w:t>
      </w:r>
    </w:p>
    <w:p w:rsidR="007774C9" w:rsidRPr="009922FE" w:rsidRDefault="007774C9" w:rsidP="007774C9">
      <w:pPr>
        <w:pStyle w:val="Default"/>
        <w:ind w:firstLine="708"/>
        <w:jc w:val="both"/>
      </w:pPr>
      <w:r w:rsidRPr="009922FE">
        <w:t xml:space="preserve">13. Отбор Получателя субсидии проводится на основании запросов предложений (заявок), направленных участниками отбора и очередности поступления запросов предложений (заявок) на участие в отборе. </w:t>
      </w:r>
    </w:p>
    <w:p w:rsidR="007774C9" w:rsidRPr="009922FE" w:rsidRDefault="007774C9" w:rsidP="007774C9">
      <w:pPr>
        <w:pStyle w:val="Default"/>
        <w:ind w:firstLine="708"/>
        <w:jc w:val="both"/>
      </w:pPr>
      <w:r w:rsidRPr="009922FE">
        <w:t xml:space="preserve">14. Прием (подача) запросов предложений (заявок) участников отбора начинается со дня размещения объявления о проведении отбора Получателей субсидии в сети Интернет. </w:t>
      </w:r>
    </w:p>
    <w:p w:rsidR="007774C9" w:rsidRPr="009922FE" w:rsidRDefault="007774C9" w:rsidP="007774C9">
      <w:pPr>
        <w:pStyle w:val="Default"/>
        <w:ind w:firstLine="708"/>
        <w:jc w:val="both"/>
      </w:pPr>
      <w:r w:rsidRPr="009922FE">
        <w:t xml:space="preserve">15. Прием (подача) запросов предложений (заявок) участников отбора заканчивается 01 </w:t>
      </w:r>
      <w:r w:rsidR="003D2560" w:rsidRPr="009922FE">
        <w:t>ноября</w:t>
      </w:r>
      <w:r w:rsidRPr="009922FE">
        <w:t xml:space="preserve"> 2021 года. </w:t>
      </w:r>
    </w:p>
    <w:p w:rsidR="007774C9" w:rsidRPr="009922FE" w:rsidRDefault="007774C9" w:rsidP="007774C9">
      <w:pPr>
        <w:pStyle w:val="Default"/>
        <w:ind w:firstLine="708"/>
        <w:jc w:val="both"/>
      </w:pPr>
      <w:r w:rsidRPr="009922FE">
        <w:t xml:space="preserve">16. Решение о предоставлении субсидии или отказе в ее предоставлении принимается Комиссией на основании результатов рассмотрения поданных заявок. Заявки принимаются после приемки результатов выполненных работ с оформлением актов комиссионной приемки выполненных работ по ремонту подъездов, подписанных представителями получателя субсидии и администрации, уполномоченными представителями собственников, с визой ГБУ МО «Управления технического надзора капитального ремонта». </w:t>
      </w:r>
    </w:p>
    <w:p w:rsidR="007774C9" w:rsidRPr="009922FE" w:rsidRDefault="007774C9" w:rsidP="007774C9">
      <w:pPr>
        <w:pStyle w:val="Default"/>
        <w:ind w:firstLine="708"/>
        <w:jc w:val="both"/>
      </w:pPr>
      <w:r w:rsidRPr="009922FE">
        <w:t xml:space="preserve">17. К участникам отбора устанавливаются следующие требования, которым они должны соответствовать на первое число месяца, предшествующего месяцу, в котором планируется проведение отбора: </w:t>
      </w:r>
    </w:p>
    <w:p w:rsidR="007774C9" w:rsidRPr="009922FE" w:rsidRDefault="0056450B" w:rsidP="00F106A8">
      <w:pPr>
        <w:pStyle w:val="Default"/>
        <w:ind w:firstLine="708"/>
        <w:jc w:val="both"/>
      </w:pPr>
      <w:r w:rsidRPr="009922FE">
        <w:t xml:space="preserve">- </w:t>
      </w:r>
      <w:r w:rsidR="007774C9" w:rsidRPr="009922FE">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7774C9" w:rsidRPr="009922FE" w:rsidRDefault="0056450B" w:rsidP="00F106A8">
      <w:pPr>
        <w:pStyle w:val="Default"/>
        <w:ind w:firstLine="708"/>
        <w:jc w:val="both"/>
      </w:pPr>
      <w:r w:rsidRPr="009922FE">
        <w:t xml:space="preserve">- </w:t>
      </w:r>
      <w:r w:rsidR="007774C9" w:rsidRPr="009922FE">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 </w:t>
      </w:r>
    </w:p>
    <w:p w:rsidR="00DA7C51" w:rsidRPr="009922FE" w:rsidRDefault="0056450B" w:rsidP="00F106A8">
      <w:pPr>
        <w:pStyle w:val="Default"/>
        <w:spacing w:after="51"/>
        <w:ind w:firstLine="708"/>
        <w:jc w:val="both"/>
      </w:pPr>
      <w:r w:rsidRPr="009922FE">
        <w:t xml:space="preserve">- </w:t>
      </w:r>
      <w:r w:rsidR="007774C9" w:rsidRPr="009922FE">
        <w:t xml:space="preserve">отсутствие у получателя субсидии просроченной задолженности перед </w:t>
      </w:r>
      <w:proofErr w:type="spellStart"/>
      <w:r w:rsidR="007774C9" w:rsidRPr="009922FE">
        <w:t>ресурсоснабжающими</w:t>
      </w:r>
      <w:proofErr w:type="spellEnd"/>
      <w:r w:rsidR="007774C9" w:rsidRPr="009922FE">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7774C9" w:rsidRPr="009922FE" w:rsidRDefault="0056450B" w:rsidP="00F106A8">
      <w:pPr>
        <w:pStyle w:val="Default"/>
        <w:spacing w:after="51"/>
        <w:ind w:firstLine="708"/>
        <w:jc w:val="both"/>
      </w:pPr>
      <w:r w:rsidRPr="009922FE">
        <w:t xml:space="preserve">- </w:t>
      </w:r>
      <w:r w:rsidR="007774C9" w:rsidRPr="009922FE">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774C9" w:rsidRPr="009922FE" w:rsidRDefault="0056450B" w:rsidP="00F106A8">
      <w:pPr>
        <w:pStyle w:val="Default"/>
        <w:ind w:firstLine="708"/>
        <w:jc w:val="both"/>
      </w:pPr>
      <w:r w:rsidRPr="009922FE">
        <w:t xml:space="preserve">- </w:t>
      </w:r>
      <w:r w:rsidR="007774C9" w:rsidRPr="009922FE">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rsidR="007774C9" w:rsidRPr="009922FE" w:rsidRDefault="0056450B" w:rsidP="00F106A8">
      <w:pPr>
        <w:pStyle w:val="Default"/>
        <w:ind w:firstLine="708"/>
        <w:jc w:val="both"/>
      </w:pPr>
      <w:r w:rsidRPr="009922FE">
        <w:t xml:space="preserve">- </w:t>
      </w:r>
      <w:r w:rsidR="007774C9" w:rsidRPr="009922FE">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007774C9" w:rsidRPr="009922FE">
        <w:lastRenderedPageBreak/>
        <w:t xml:space="preserve">предпринимателе и о физическом лице - производителе товаров, работ, услуг, являющихся участниками отбора; </w:t>
      </w:r>
    </w:p>
    <w:p w:rsidR="007774C9" w:rsidRPr="009922FE" w:rsidRDefault="0056450B" w:rsidP="00F106A8">
      <w:pPr>
        <w:pStyle w:val="Default"/>
        <w:ind w:firstLine="708"/>
        <w:jc w:val="both"/>
      </w:pPr>
      <w:r w:rsidRPr="009922FE">
        <w:t xml:space="preserve">- </w:t>
      </w:r>
      <w:r w:rsidR="007774C9" w:rsidRPr="009922FE">
        <w:t xml:space="preserve">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7774C9" w:rsidRPr="009922FE" w:rsidRDefault="0056450B" w:rsidP="00F106A8">
      <w:pPr>
        <w:pStyle w:val="Default"/>
        <w:ind w:firstLine="708"/>
        <w:jc w:val="both"/>
      </w:pPr>
      <w:r w:rsidRPr="009922FE">
        <w:t xml:space="preserve">- </w:t>
      </w:r>
      <w:r w:rsidR="007774C9" w:rsidRPr="009922FE">
        <w:t>наличие от получателя субсидии заявки на предоставление субсидии с приложением расчета заявленной суммы, подтвержденной актами приемки выполненных работ по форме КС-2</w:t>
      </w:r>
      <w:r w:rsidR="00EF7A86" w:rsidRPr="009922FE">
        <w:t>, в том числе с отметкой специализированной организации, осуществляющей услуги по строительному контролю, подтверждающей объемы и стоимость выполненных работ</w:t>
      </w:r>
      <w:r w:rsidR="007774C9" w:rsidRPr="009922FE">
        <w:t xml:space="preserve"> и справками о стоимости работ по форме КС-3; </w:t>
      </w:r>
    </w:p>
    <w:p w:rsidR="0056450B" w:rsidRPr="009922FE" w:rsidRDefault="0056450B" w:rsidP="00F106A8">
      <w:pPr>
        <w:pStyle w:val="Default"/>
        <w:ind w:firstLine="708"/>
        <w:jc w:val="both"/>
      </w:pPr>
      <w:r w:rsidRPr="009922FE">
        <w:t>- наличие положительного заключения</w:t>
      </w:r>
      <w:r w:rsidRPr="009922FE">
        <w:rPr>
          <w:b/>
        </w:rPr>
        <w:t xml:space="preserve">, </w:t>
      </w:r>
      <w:r w:rsidRPr="009922FE">
        <w:t>содержащего сметную стоимость на реализацию указанных мероприятий, выданное учреждением, уполномоченным проводить экспертизу сметной документации;</w:t>
      </w:r>
    </w:p>
    <w:p w:rsidR="007774C9" w:rsidRPr="009922FE" w:rsidRDefault="0056450B" w:rsidP="00F106A8">
      <w:pPr>
        <w:pStyle w:val="Default"/>
        <w:ind w:firstLine="708"/>
        <w:jc w:val="both"/>
      </w:pPr>
      <w:r w:rsidRPr="009922FE">
        <w:t xml:space="preserve">-  </w:t>
      </w:r>
      <w:r w:rsidR="007774C9" w:rsidRPr="009922FE">
        <w:t xml:space="preserve">наличие адресов подъездов МКД, в которых выполнен ремонт, в согласованном АП (с согласованным источником финансирования из бюджета Московской области и бюджета городского округа </w:t>
      </w:r>
      <w:r w:rsidR="00DA7C51" w:rsidRPr="009922FE">
        <w:t>Павловский Посад</w:t>
      </w:r>
      <w:r w:rsidR="007774C9" w:rsidRPr="009922FE">
        <w:t xml:space="preserve"> Московской области); </w:t>
      </w:r>
    </w:p>
    <w:p w:rsidR="007774C9" w:rsidRPr="009922FE" w:rsidRDefault="0056450B" w:rsidP="00F106A8">
      <w:pPr>
        <w:pStyle w:val="Default"/>
        <w:ind w:firstLine="708"/>
        <w:jc w:val="both"/>
      </w:pPr>
      <w:r w:rsidRPr="009922FE">
        <w:t xml:space="preserve">- </w:t>
      </w:r>
      <w:r w:rsidR="007774C9" w:rsidRPr="009922FE">
        <w:t xml:space="preserve">наличие протокола о выборе совета МКД или уполномоченного представителя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 </w:t>
      </w:r>
    </w:p>
    <w:p w:rsidR="009D5240" w:rsidRPr="009922FE" w:rsidRDefault="0056450B" w:rsidP="00F106A8">
      <w:pPr>
        <w:pStyle w:val="Default"/>
        <w:ind w:firstLine="708"/>
        <w:jc w:val="both"/>
      </w:pPr>
      <w:r w:rsidRPr="009922FE">
        <w:t xml:space="preserve">- </w:t>
      </w:r>
      <w:r w:rsidR="007774C9" w:rsidRPr="009922FE">
        <w:t>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 завизированных представителем ГБУ МО «Управления технического надзора капитального ремонта» (технадзор), который проводит проверку объемов и качества выполненных работ на об</w:t>
      </w:r>
      <w:r w:rsidR="009D5240" w:rsidRPr="009922FE">
        <w:t>ъектах Государственных программ;</w:t>
      </w:r>
    </w:p>
    <w:p w:rsidR="007774C9" w:rsidRPr="009922FE" w:rsidRDefault="0056450B" w:rsidP="00F106A8">
      <w:pPr>
        <w:pStyle w:val="Default"/>
        <w:ind w:firstLine="708"/>
        <w:jc w:val="both"/>
      </w:pPr>
      <w:r w:rsidRPr="009922FE">
        <w:t xml:space="preserve">- </w:t>
      </w:r>
      <w:r w:rsidR="007774C9" w:rsidRPr="009922FE">
        <w:t>наличие договора получателя субсидии со специализированной организацией на вывоз отходов, образовавшихся в ходе работ по ремонту по</w:t>
      </w:r>
      <w:r w:rsidRPr="009922FE">
        <w:t>дъездов в многоквартирных домах.</w:t>
      </w:r>
      <w:r w:rsidR="007774C9" w:rsidRPr="009922FE">
        <w:t xml:space="preserve"> </w:t>
      </w:r>
    </w:p>
    <w:p w:rsidR="007774C9" w:rsidRPr="009922FE" w:rsidRDefault="007774C9" w:rsidP="00DA7C51">
      <w:pPr>
        <w:pStyle w:val="Default"/>
        <w:ind w:firstLine="708"/>
        <w:jc w:val="both"/>
      </w:pPr>
      <w:r w:rsidRPr="009922FE">
        <w:t xml:space="preserve">18. Предоставление субсидии получателю субсидии осуществляется на основании Соглашения о предоставлении субсидии из бюджета </w:t>
      </w:r>
      <w:r w:rsidR="00DA7C51" w:rsidRPr="009922FE">
        <w:t>городского округа Павловский Посад</w:t>
      </w:r>
      <w:r w:rsidRPr="009922FE">
        <w:t xml:space="preserve"> Московской области на возмещение части затрат, связанных с выполненным ремонтом подъездов в МКД, заключенного между Администрацией и получателем субсидии (далее – Соглашение) (по форме согласно Приложению 1 к Порядку). </w:t>
      </w:r>
    </w:p>
    <w:p w:rsidR="007774C9" w:rsidRPr="009922FE" w:rsidRDefault="007774C9" w:rsidP="00EF7A86">
      <w:pPr>
        <w:pStyle w:val="Default"/>
        <w:ind w:firstLine="708"/>
        <w:jc w:val="both"/>
      </w:pPr>
      <w:r w:rsidRPr="009922FE">
        <w:t>19. Для заключения Соглашения получ</w:t>
      </w:r>
      <w:r w:rsidR="00DA7C51" w:rsidRPr="009922FE">
        <w:t>атель субсидии предоставляет в А</w:t>
      </w:r>
      <w:r w:rsidRPr="009922FE">
        <w:t xml:space="preserve">дминистрацию Заявку на получение субсидии на возмещение затрат на ремонт подъездов в МКД (далее – Заявка) (по форме согласно Приложению 2 к Порядку), с приложением следующих документов: </w:t>
      </w:r>
    </w:p>
    <w:p w:rsidR="007774C9" w:rsidRPr="009922FE" w:rsidRDefault="00F106A8" w:rsidP="00F106A8">
      <w:pPr>
        <w:pStyle w:val="Default"/>
        <w:spacing w:after="53"/>
        <w:ind w:firstLine="708"/>
        <w:jc w:val="both"/>
      </w:pPr>
      <w:r>
        <w:t xml:space="preserve">- </w:t>
      </w:r>
      <w:r w:rsidR="007774C9" w:rsidRPr="009922FE">
        <w:t xml:space="preserve">копии устава организации, заверенной печатью и подписью руководителя; </w:t>
      </w:r>
    </w:p>
    <w:p w:rsidR="007774C9" w:rsidRPr="009922FE" w:rsidRDefault="00F106A8" w:rsidP="00F106A8">
      <w:pPr>
        <w:pStyle w:val="Default"/>
        <w:spacing w:after="53"/>
        <w:ind w:firstLine="708"/>
        <w:jc w:val="both"/>
      </w:pPr>
      <w:r>
        <w:t xml:space="preserve">- </w:t>
      </w:r>
      <w:r w:rsidR="007774C9" w:rsidRPr="009922FE">
        <w:t xml:space="preserve">копии свидетельства о государственной регистрации организации, заверенной печатью и подписью руководителя; </w:t>
      </w:r>
    </w:p>
    <w:p w:rsidR="007774C9" w:rsidRPr="009922FE" w:rsidRDefault="00F106A8" w:rsidP="00F106A8">
      <w:pPr>
        <w:pStyle w:val="Default"/>
        <w:ind w:firstLine="708"/>
        <w:jc w:val="both"/>
      </w:pPr>
      <w:r>
        <w:t xml:space="preserve">- </w:t>
      </w:r>
      <w:r w:rsidR="007774C9" w:rsidRPr="009922FE">
        <w:t xml:space="preserve">копии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заверенной печатью и подписью руководителя; </w:t>
      </w:r>
    </w:p>
    <w:p w:rsidR="007774C9" w:rsidRPr="009922FE" w:rsidRDefault="00F106A8" w:rsidP="00F106A8">
      <w:pPr>
        <w:pStyle w:val="Default"/>
        <w:ind w:firstLine="708"/>
        <w:jc w:val="both"/>
      </w:pPr>
      <w:r>
        <w:t xml:space="preserve">- </w:t>
      </w:r>
      <w:r w:rsidR="007774C9" w:rsidRPr="009922FE">
        <w:t xml:space="preserve">информационного письма (на бланке организации, с печатью и подписью руководителя), содержащего: </w:t>
      </w:r>
    </w:p>
    <w:p w:rsidR="007774C9" w:rsidRPr="009922FE" w:rsidRDefault="007774C9" w:rsidP="00655AC2">
      <w:pPr>
        <w:pStyle w:val="Default"/>
        <w:ind w:firstLine="708"/>
        <w:jc w:val="both"/>
      </w:pPr>
      <w:r w:rsidRPr="009922FE">
        <w:t xml:space="preserve">- информацию об отсутствии участника отбора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w:t>
      </w:r>
      <w:r w:rsidRPr="009922FE">
        <w:lastRenderedPageBreak/>
        <w:t xml:space="preserve">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7774C9" w:rsidRPr="009922FE" w:rsidRDefault="007774C9" w:rsidP="00655AC2">
      <w:pPr>
        <w:pStyle w:val="Default"/>
        <w:ind w:firstLine="708"/>
        <w:jc w:val="both"/>
      </w:pPr>
      <w:r w:rsidRPr="009922FE">
        <w:t xml:space="preserve">- сведения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 </w:t>
      </w:r>
    </w:p>
    <w:p w:rsidR="007774C9" w:rsidRPr="009922FE" w:rsidRDefault="007774C9" w:rsidP="00655AC2">
      <w:pPr>
        <w:pStyle w:val="Default"/>
        <w:ind w:firstLine="708"/>
        <w:jc w:val="both"/>
      </w:pPr>
      <w:r w:rsidRPr="009922FE">
        <w:t xml:space="preserve">- сведения об отсутствии у участника отбора просроченной задолженности перед </w:t>
      </w:r>
      <w:proofErr w:type="spellStart"/>
      <w:r w:rsidRPr="009922FE">
        <w:t>ресурсоснабжающими</w:t>
      </w:r>
      <w:proofErr w:type="spellEnd"/>
      <w:r w:rsidRPr="009922FE">
        <w:t xml:space="preserve"> организациями, превышающей шестимесячные начисления за поставленные коммунальные ресурсы, или наличие графика погашения задолженности; </w:t>
      </w:r>
    </w:p>
    <w:p w:rsidR="007774C9" w:rsidRPr="009922FE" w:rsidRDefault="007774C9" w:rsidP="00655AC2">
      <w:pPr>
        <w:pStyle w:val="Default"/>
        <w:ind w:firstLine="708"/>
        <w:jc w:val="both"/>
      </w:pPr>
      <w:r w:rsidRPr="009922FE">
        <w:t xml:space="preserve">- сведения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справок из соответствующих органов, выданных не ранее, чем за месяц до даты подачи пакета документов на возмещение части затрат, связанных с выполненным ремонтом подъездов в многоквартирных домах; </w:t>
      </w:r>
    </w:p>
    <w:p w:rsidR="007774C9" w:rsidRPr="009922FE" w:rsidRDefault="007774C9" w:rsidP="00655AC2">
      <w:pPr>
        <w:pStyle w:val="Default"/>
        <w:ind w:firstLine="708"/>
        <w:jc w:val="both"/>
      </w:pPr>
      <w:r w:rsidRPr="009922FE">
        <w:t xml:space="preserve">- сведения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w:t>
      </w:r>
    </w:p>
    <w:p w:rsidR="007774C9" w:rsidRPr="009922FE" w:rsidRDefault="007774C9" w:rsidP="00655AC2">
      <w:pPr>
        <w:pStyle w:val="Default"/>
        <w:ind w:firstLine="708"/>
        <w:jc w:val="both"/>
      </w:pPr>
      <w:r w:rsidRPr="009922FE">
        <w:t xml:space="preserve">-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 </w:t>
      </w:r>
    </w:p>
    <w:p w:rsidR="007774C9" w:rsidRPr="009922FE" w:rsidRDefault="007774C9" w:rsidP="00655AC2">
      <w:pPr>
        <w:pStyle w:val="Default"/>
        <w:ind w:firstLine="708"/>
        <w:jc w:val="both"/>
      </w:pPr>
      <w:r w:rsidRPr="009922FE">
        <w:t xml:space="preserve">- сведения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655AC2" w:rsidRPr="009922FE" w:rsidRDefault="007774C9" w:rsidP="00655AC2">
      <w:pPr>
        <w:pStyle w:val="Default"/>
        <w:ind w:firstLine="708"/>
        <w:jc w:val="both"/>
      </w:pPr>
      <w:r w:rsidRPr="009922FE">
        <w:t xml:space="preserve">- банковские реквизиты участника отбора (для перечисления субсидии); </w:t>
      </w:r>
    </w:p>
    <w:p w:rsidR="007774C9" w:rsidRPr="009922FE" w:rsidRDefault="009922FE" w:rsidP="00655AC2">
      <w:pPr>
        <w:pStyle w:val="Default"/>
        <w:ind w:firstLine="708"/>
        <w:jc w:val="both"/>
      </w:pPr>
      <w:r>
        <w:t xml:space="preserve">- </w:t>
      </w:r>
      <w:r w:rsidR="007774C9" w:rsidRPr="009922FE">
        <w:t xml:space="preserve">наличие копий протоколов о выборе совета МКД или уполномоченных представителей собственников помещений МКД,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 </w:t>
      </w:r>
    </w:p>
    <w:p w:rsidR="007774C9" w:rsidRPr="009922FE" w:rsidRDefault="009922FE" w:rsidP="00655AC2">
      <w:pPr>
        <w:pStyle w:val="Default"/>
        <w:spacing w:after="51"/>
        <w:ind w:firstLine="708"/>
        <w:jc w:val="both"/>
      </w:pPr>
      <w:r>
        <w:t xml:space="preserve">- </w:t>
      </w:r>
      <w:r w:rsidR="007774C9" w:rsidRPr="009922FE">
        <w:t>наличие оригиналов актов комиссионной приемки выполненных работ по ремонту подъездов МКД, подписанных предста</w:t>
      </w:r>
      <w:r w:rsidR="00655AC2" w:rsidRPr="009922FE">
        <w:t>вителями получателя субсидии и А</w:t>
      </w:r>
      <w:r w:rsidR="007774C9" w:rsidRPr="009922FE">
        <w:t xml:space="preserve">дминистрации, уполномоченными представителями собственников, с визой ГБУ МО «Управления технического надзора капитального ремонта» (по форме согласно Приложению 3 к Порядку); </w:t>
      </w:r>
    </w:p>
    <w:p w:rsidR="007774C9" w:rsidRPr="009922FE" w:rsidRDefault="009922FE" w:rsidP="00655AC2">
      <w:pPr>
        <w:pStyle w:val="Default"/>
        <w:ind w:firstLine="708"/>
        <w:jc w:val="both"/>
      </w:pPr>
      <w:r>
        <w:lastRenderedPageBreak/>
        <w:t xml:space="preserve">- </w:t>
      </w:r>
      <w:r w:rsidR="007774C9" w:rsidRPr="009922FE">
        <w:t xml:space="preserve">наличие оригинала справки-расчет о подтверждении фактических затрат, связанных с выполненным ремонтом подъездов в МКД (по форме согласно Приложению 4 к Порядку), с приложением оригиналов: </w:t>
      </w:r>
    </w:p>
    <w:p w:rsidR="007774C9" w:rsidRPr="009922FE" w:rsidRDefault="007774C9" w:rsidP="00F106A8">
      <w:pPr>
        <w:pStyle w:val="Default"/>
        <w:ind w:firstLine="708"/>
        <w:jc w:val="both"/>
      </w:pPr>
      <w:r w:rsidRPr="009922FE">
        <w:t>- актов приемки выполненных работ по форме КС-2</w:t>
      </w:r>
      <w:r w:rsidR="00F106A8">
        <w:t>, в том числе с отметкой специализированной организации, осуществляющей услуги по строительному контролю, подтверждающей объемы и стоимость выполненных работ</w:t>
      </w:r>
      <w:r w:rsidRPr="009922FE">
        <w:t xml:space="preserve">; </w:t>
      </w:r>
    </w:p>
    <w:p w:rsidR="007774C9" w:rsidRDefault="007774C9" w:rsidP="00F106A8">
      <w:pPr>
        <w:pStyle w:val="Default"/>
        <w:ind w:firstLine="708"/>
        <w:jc w:val="both"/>
      </w:pPr>
      <w:r w:rsidRPr="009922FE">
        <w:t xml:space="preserve">- справок о стоимости работ по форме КС-3; </w:t>
      </w:r>
    </w:p>
    <w:p w:rsidR="00BE16C4" w:rsidRPr="009922FE" w:rsidRDefault="00BE16C4" w:rsidP="00F106A8">
      <w:pPr>
        <w:pStyle w:val="Default"/>
        <w:ind w:firstLine="708"/>
        <w:jc w:val="both"/>
      </w:pPr>
      <w:r>
        <w:t xml:space="preserve">- </w:t>
      </w:r>
      <w:r w:rsidRPr="009922FE">
        <w:t>наличие положительного заключения</w:t>
      </w:r>
      <w:r w:rsidRPr="009922FE">
        <w:rPr>
          <w:b/>
        </w:rPr>
        <w:t xml:space="preserve">, </w:t>
      </w:r>
      <w:r w:rsidRPr="009922FE">
        <w:t>содержащего сметную стоимость на реализацию указанных мероприятий, выданное учреждением, уполномоченным проводить экспертизу сметной документации</w:t>
      </w:r>
      <w:r>
        <w:t>;</w:t>
      </w:r>
    </w:p>
    <w:p w:rsidR="007774C9" w:rsidRPr="009922FE" w:rsidRDefault="009922FE" w:rsidP="00655AC2">
      <w:pPr>
        <w:pStyle w:val="Default"/>
        <w:ind w:firstLine="708"/>
        <w:jc w:val="both"/>
      </w:pPr>
      <w:r>
        <w:t xml:space="preserve">- </w:t>
      </w:r>
      <w:r w:rsidR="007774C9" w:rsidRPr="009922FE">
        <w:t xml:space="preserve">наличие копии договора со специализированной организацией на вывоз отходов, образовавшихся в ходе работ по ремонту подъездов в многоквартирных домах, заверенной печатью и подписью руководителя организации. </w:t>
      </w:r>
    </w:p>
    <w:p w:rsidR="007774C9" w:rsidRPr="009922FE" w:rsidRDefault="007774C9" w:rsidP="00655AC2">
      <w:pPr>
        <w:pStyle w:val="Default"/>
        <w:ind w:firstLine="708"/>
        <w:jc w:val="both"/>
      </w:pPr>
      <w:r w:rsidRPr="009922FE">
        <w:t xml:space="preserve">20. В течение семи рабочих дней со дня предоставления Заявки Комиссия рассматривает пакет документов, указанных в пункте 19 настоящего Порядка, на предмет соответствия их перечню, критериям отбора и условиям предоставления субсидии, установленных настоящим Порядком. </w:t>
      </w:r>
    </w:p>
    <w:p w:rsidR="007774C9" w:rsidRPr="009922FE" w:rsidRDefault="007774C9" w:rsidP="00655AC2">
      <w:pPr>
        <w:pStyle w:val="Default"/>
        <w:ind w:firstLine="708"/>
        <w:jc w:val="both"/>
      </w:pPr>
      <w:r w:rsidRPr="009922FE">
        <w:t xml:space="preserve">21. По результатам рассмотрения Заявки, Комиссией принимается решение о возможности заключения Соглашения с участником отбора, которое оформляется соответствующим протоколом. </w:t>
      </w:r>
    </w:p>
    <w:p w:rsidR="007774C9" w:rsidRPr="009922FE" w:rsidRDefault="007774C9" w:rsidP="00655AC2">
      <w:pPr>
        <w:pStyle w:val="Default"/>
        <w:ind w:firstLine="708"/>
        <w:jc w:val="both"/>
      </w:pPr>
      <w:r w:rsidRPr="009922FE">
        <w:t xml:space="preserve">Основаниями для принятия положительного решения являются: </w:t>
      </w:r>
    </w:p>
    <w:p w:rsidR="007774C9" w:rsidRPr="009922FE" w:rsidRDefault="007774C9" w:rsidP="00655AC2">
      <w:pPr>
        <w:pStyle w:val="Default"/>
        <w:ind w:firstLine="708"/>
        <w:jc w:val="both"/>
      </w:pPr>
      <w:r w:rsidRPr="009922FE">
        <w:t xml:space="preserve">- соответствие участника отбора требованиям, установленным в пункте 17 настоящего Порядка; </w:t>
      </w:r>
    </w:p>
    <w:p w:rsidR="007774C9" w:rsidRPr="009922FE" w:rsidRDefault="007774C9" w:rsidP="00655AC2">
      <w:pPr>
        <w:pStyle w:val="Default"/>
        <w:ind w:firstLine="708"/>
        <w:jc w:val="both"/>
      </w:pPr>
      <w:r w:rsidRPr="009922FE">
        <w:t xml:space="preserve">- соответствие представленных участниками отбора предложений (заявок) и документов требованиям, установленным в пункте 19 настоящего Порядка; </w:t>
      </w:r>
    </w:p>
    <w:p w:rsidR="007774C9" w:rsidRPr="009922FE" w:rsidRDefault="007774C9" w:rsidP="00655AC2">
      <w:pPr>
        <w:pStyle w:val="Default"/>
        <w:ind w:firstLine="708"/>
        <w:jc w:val="both"/>
      </w:pPr>
      <w:r w:rsidRPr="009922FE">
        <w:t xml:space="preserve">- достоверность представленной участником отбора информации, в том числе информации о месте нахождения и адресе юридического лица; </w:t>
      </w:r>
    </w:p>
    <w:p w:rsidR="007774C9" w:rsidRPr="009922FE" w:rsidRDefault="007774C9" w:rsidP="00655AC2">
      <w:pPr>
        <w:pStyle w:val="Default"/>
        <w:ind w:firstLine="708"/>
        <w:jc w:val="both"/>
      </w:pPr>
      <w:r w:rsidRPr="009922FE">
        <w:t xml:space="preserve">- наличие подъезда многоквартирного дома в согласованном АП (с согласованным источником финансирования из бюджета Московской области и бюджета городского округа </w:t>
      </w:r>
      <w:r w:rsidR="00036835" w:rsidRPr="009922FE">
        <w:t>Павловский Посад</w:t>
      </w:r>
      <w:r w:rsidRPr="009922FE">
        <w:t xml:space="preserve"> Московской области). </w:t>
      </w:r>
    </w:p>
    <w:p w:rsidR="007774C9" w:rsidRPr="009922FE" w:rsidRDefault="007774C9" w:rsidP="00655AC2">
      <w:pPr>
        <w:pStyle w:val="Default"/>
        <w:ind w:firstLine="708"/>
        <w:jc w:val="both"/>
      </w:pPr>
      <w:r w:rsidRPr="009922FE">
        <w:t xml:space="preserve">Основаниями для отказа являются: </w:t>
      </w:r>
    </w:p>
    <w:p w:rsidR="007774C9" w:rsidRPr="009922FE" w:rsidRDefault="007774C9" w:rsidP="00655AC2">
      <w:pPr>
        <w:pStyle w:val="Default"/>
        <w:ind w:firstLine="708"/>
        <w:jc w:val="both"/>
      </w:pPr>
      <w:r w:rsidRPr="009922FE">
        <w:t xml:space="preserve">- несоответствие участника отбора требованиям, установленным в пункте 17 настоящего Порядка; </w:t>
      </w:r>
    </w:p>
    <w:p w:rsidR="007774C9" w:rsidRPr="009922FE" w:rsidRDefault="007774C9" w:rsidP="00655AC2">
      <w:pPr>
        <w:pStyle w:val="Default"/>
        <w:ind w:firstLine="708"/>
        <w:jc w:val="both"/>
      </w:pPr>
      <w:r w:rsidRPr="009922FE">
        <w:t xml:space="preserve">- несоответствие представленных участниками отбора предложений (заявок) и документов требованиям, установленным в пункте 19 настоящего Порядка, или непредставление (предоставление не в полном объеме); </w:t>
      </w:r>
    </w:p>
    <w:p w:rsidR="007774C9" w:rsidRPr="009922FE" w:rsidRDefault="007774C9" w:rsidP="00655AC2">
      <w:pPr>
        <w:pStyle w:val="Default"/>
        <w:ind w:firstLine="708"/>
        <w:jc w:val="both"/>
      </w:pPr>
      <w:r w:rsidRPr="009922FE">
        <w:t xml:space="preserve">- установление факта недостоверности, представленной участником отбора информации, в том числе информации о месте нахождения и адресе юридического лица; </w:t>
      </w:r>
    </w:p>
    <w:p w:rsidR="007774C9" w:rsidRPr="009922FE" w:rsidRDefault="007774C9" w:rsidP="00655AC2">
      <w:pPr>
        <w:pStyle w:val="Default"/>
        <w:ind w:firstLine="708"/>
        <w:jc w:val="both"/>
      </w:pPr>
      <w:r w:rsidRPr="009922FE">
        <w:t xml:space="preserve">- отсутствие подъезда многоквартирного дома в согласованном АП (с согласованным источником финансирования из бюджета Московской области и бюджета городского округа </w:t>
      </w:r>
      <w:r w:rsidR="00625094" w:rsidRPr="009922FE">
        <w:t>Павловский Посад</w:t>
      </w:r>
      <w:r w:rsidRPr="009922FE">
        <w:t xml:space="preserve"> Московской области); </w:t>
      </w:r>
    </w:p>
    <w:p w:rsidR="007774C9" w:rsidRPr="009922FE" w:rsidRDefault="007774C9" w:rsidP="00655AC2">
      <w:pPr>
        <w:pStyle w:val="Default"/>
        <w:ind w:firstLine="708"/>
        <w:jc w:val="both"/>
      </w:pPr>
      <w:r w:rsidRPr="009922FE">
        <w:t xml:space="preserve">- подача участником отбора предложения (заявки) после </w:t>
      </w:r>
      <w:r w:rsidR="00655AC2" w:rsidRPr="009922FE">
        <w:t xml:space="preserve">01 </w:t>
      </w:r>
      <w:r w:rsidR="00640C49" w:rsidRPr="009922FE">
        <w:t>ноября</w:t>
      </w:r>
      <w:r w:rsidRPr="009922FE">
        <w:t xml:space="preserve"> 2021 года; </w:t>
      </w:r>
    </w:p>
    <w:p w:rsidR="007774C9" w:rsidRPr="009922FE" w:rsidRDefault="007774C9" w:rsidP="00655AC2">
      <w:pPr>
        <w:pStyle w:val="Default"/>
        <w:ind w:firstLine="708"/>
        <w:jc w:val="both"/>
      </w:pPr>
      <w:r w:rsidRPr="009922FE">
        <w:t xml:space="preserve">- решения государственных органов, принятые вследствие наступления обстоятельств непреодолимой силы (форс-мажор), возникших в результате событий чрезвычайного характера. </w:t>
      </w:r>
    </w:p>
    <w:p w:rsidR="00655AC2" w:rsidRPr="009922FE" w:rsidRDefault="007774C9" w:rsidP="00655AC2">
      <w:pPr>
        <w:pStyle w:val="Default"/>
        <w:ind w:firstLine="708"/>
        <w:jc w:val="both"/>
      </w:pPr>
      <w:r w:rsidRPr="009922FE">
        <w:t xml:space="preserve">22. В случае принятия отрицательного решения Комиссия информирует заявителя в течение пяти рабочих дней о причине отказа и возвращает пакет документов. </w:t>
      </w:r>
    </w:p>
    <w:p w:rsidR="007774C9" w:rsidRPr="009922FE" w:rsidRDefault="007774C9" w:rsidP="00655AC2">
      <w:pPr>
        <w:pStyle w:val="Default"/>
        <w:ind w:firstLine="708"/>
        <w:jc w:val="both"/>
      </w:pPr>
      <w:r w:rsidRPr="009922FE">
        <w:t xml:space="preserve">Отзыв предложений (заявок) участниками отбора осуществляется путем направления в адрес </w:t>
      </w:r>
      <w:r w:rsidR="00655AC2" w:rsidRPr="009922FE">
        <w:t>А</w:t>
      </w:r>
      <w:r w:rsidRPr="009922FE">
        <w:t xml:space="preserve">дминистрации городского округа </w:t>
      </w:r>
      <w:r w:rsidR="00655AC2" w:rsidRPr="009922FE">
        <w:t>Павловский Посад Московской области</w:t>
      </w:r>
      <w:r w:rsidRPr="009922FE">
        <w:t xml:space="preserve"> информационного письма с указанием причины отзыва. </w:t>
      </w:r>
    </w:p>
    <w:p w:rsidR="007774C9" w:rsidRPr="009922FE" w:rsidRDefault="007774C9" w:rsidP="00655AC2">
      <w:pPr>
        <w:pStyle w:val="Default"/>
        <w:ind w:firstLine="708"/>
        <w:jc w:val="both"/>
      </w:pPr>
      <w:r w:rsidRPr="009922FE">
        <w:t xml:space="preserve">23. В течение пяти рабочих дней после принятия положительного решения Комиссия направляет получателю субсидии проект Соглашения. </w:t>
      </w:r>
    </w:p>
    <w:p w:rsidR="007774C9" w:rsidRPr="009922FE" w:rsidRDefault="007774C9" w:rsidP="00655AC2">
      <w:pPr>
        <w:pStyle w:val="Default"/>
        <w:ind w:firstLine="708"/>
        <w:jc w:val="both"/>
      </w:pPr>
      <w:r w:rsidRPr="009922FE">
        <w:lastRenderedPageBreak/>
        <w:t xml:space="preserve">24. В течение пяти рабочих дней с даты получения проекта Соглашения, получатель субсидии представляет в </w:t>
      </w:r>
      <w:r w:rsidR="00655AC2" w:rsidRPr="009922FE">
        <w:t>А</w:t>
      </w:r>
      <w:r w:rsidRPr="009922FE">
        <w:t xml:space="preserve">дминистрацию два экземпляра Соглашения на бумажном носителе, подписанного со своей стороны и удостоверенных печатью. </w:t>
      </w:r>
    </w:p>
    <w:p w:rsidR="007774C9" w:rsidRPr="009922FE" w:rsidRDefault="007774C9" w:rsidP="00655AC2">
      <w:pPr>
        <w:pStyle w:val="Default"/>
        <w:ind w:firstLine="708"/>
        <w:jc w:val="both"/>
      </w:pPr>
      <w:r w:rsidRPr="009922FE">
        <w:t xml:space="preserve">25. Субсидия перечисляется на расчетный счет согласно банковским реквизитам получателя субсидии, в части средств бюджета городского округа </w:t>
      </w:r>
      <w:r w:rsidR="00655AC2" w:rsidRPr="009922FE">
        <w:t xml:space="preserve">Павловский </w:t>
      </w:r>
      <w:proofErr w:type="gramStart"/>
      <w:r w:rsidR="00655AC2" w:rsidRPr="009922FE">
        <w:t xml:space="preserve">Посад </w:t>
      </w:r>
      <w:r w:rsidRPr="009922FE">
        <w:t xml:space="preserve"> Московской</w:t>
      </w:r>
      <w:proofErr w:type="gramEnd"/>
      <w:r w:rsidRPr="009922FE">
        <w:t xml:space="preserve"> области - в срок не позднее семи рабочих дней после подписания администрацией Соглашения, а в части средств бюджета Московской области - по мере поступления средств из бюджета Московской области в бюджет городского округа </w:t>
      </w:r>
      <w:r w:rsidR="00655AC2" w:rsidRPr="009922FE">
        <w:t>Павловский Посад</w:t>
      </w:r>
      <w:r w:rsidRPr="009922FE">
        <w:t xml:space="preserve"> Московской области. </w:t>
      </w:r>
    </w:p>
    <w:p w:rsidR="007774C9" w:rsidRPr="009922FE" w:rsidRDefault="007774C9" w:rsidP="00655AC2">
      <w:pPr>
        <w:pStyle w:val="Default"/>
        <w:ind w:firstLine="708"/>
        <w:jc w:val="both"/>
      </w:pPr>
      <w:r w:rsidRPr="009922FE">
        <w:t xml:space="preserve">26. Получатель субсидии в течение 14 календарных дней с момента получения Субсидии из бюджета муниципального образования в части средств бюджета Московской области представляет в Администрацию отчет о получении субсидии, по форме согласно Приложению 2 к Соглашению. </w:t>
      </w:r>
    </w:p>
    <w:p w:rsidR="007774C9" w:rsidRPr="009922FE" w:rsidRDefault="007774C9" w:rsidP="00655AC2">
      <w:pPr>
        <w:pStyle w:val="Default"/>
        <w:ind w:firstLine="708"/>
        <w:jc w:val="both"/>
      </w:pPr>
      <w:r w:rsidRPr="009922FE">
        <w:t xml:space="preserve">27. Получатель субсидии имеет право направить в </w:t>
      </w:r>
      <w:r w:rsidR="00655AC2" w:rsidRPr="009922FE">
        <w:t>А</w:t>
      </w:r>
      <w:r w:rsidRPr="009922FE">
        <w:t xml:space="preserve">дминистрацию новую Заявку о предоставлении субсидии на возмещение затрат на ремонт подъездов по другим (ранее не заявленным) адресам, имеющимся в согласованном АП. </w:t>
      </w:r>
    </w:p>
    <w:p w:rsidR="007774C9" w:rsidRPr="009922FE" w:rsidRDefault="007774C9" w:rsidP="001C7037">
      <w:pPr>
        <w:pStyle w:val="Default"/>
        <w:ind w:firstLine="708"/>
        <w:jc w:val="both"/>
      </w:pPr>
      <w:r w:rsidRPr="009922FE">
        <w:t xml:space="preserve">28. Рассмотрение новой Заявки и заключение нового Соглашения осуществляется в аналогичном порядке. </w:t>
      </w:r>
    </w:p>
    <w:p w:rsidR="007774C9" w:rsidRPr="009922FE" w:rsidRDefault="007774C9" w:rsidP="001C7037">
      <w:pPr>
        <w:pStyle w:val="Default"/>
        <w:ind w:firstLine="708"/>
        <w:jc w:val="both"/>
      </w:pPr>
      <w:r w:rsidRPr="009922FE">
        <w:t xml:space="preserve">29. В случае невозможности предоставления субсидии в текущем финансовом году в связи с недостаточностью лимитов бюджетных обязательств, получатель субсидии, подавший заявку и признанный Комиссией соответствующим критериям отбора, указанным в пункте 17 настоящего Порядка вправе получить субсидию без повторного прохождения проверки на соответствие указанным критериям отбора в очередном финансовом году при условии, что соответствующие лимиты бюджетных обязательств будут предусмотрены Госпрограммой в очередном финансовом году. </w:t>
      </w:r>
    </w:p>
    <w:p w:rsidR="007774C9" w:rsidRPr="009922FE" w:rsidRDefault="007774C9" w:rsidP="001C7037">
      <w:pPr>
        <w:pStyle w:val="Default"/>
        <w:ind w:firstLine="708"/>
        <w:jc w:val="both"/>
      </w:pPr>
      <w:r w:rsidRPr="009922FE">
        <w:t xml:space="preserve">30. В случае уменьшения главному распорядителю как получателю бюджетных средств ранее доведенных лимитов бюджетных обязательств, указанных в пункте 6 настоящего Порядка, приводящего к невозможности предоставления субсидии в размере, определенном в соглашении, принимаются новые условия соглашений с получателями субсидии или расторгаются соглашения при </w:t>
      </w:r>
      <w:proofErr w:type="spellStart"/>
      <w:r w:rsidRPr="009922FE">
        <w:t>недостижении</w:t>
      </w:r>
      <w:proofErr w:type="spellEnd"/>
      <w:r w:rsidRPr="009922FE">
        <w:t xml:space="preserve"> согласия по новым условиям. </w:t>
      </w:r>
    </w:p>
    <w:p w:rsidR="007774C9" w:rsidRPr="009922FE" w:rsidRDefault="007774C9" w:rsidP="001C7037">
      <w:pPr>
        <w:pStyle w:val="Default"/>
        <w:ind w:firstLine="708"/>
        <w:jc w:val="both"/>
      </w:pPr>
      <w:r w:rsidRPr="009922FE">
        <w:t xml:space="preserve">31. Главный распорядитель, предоставляющий субсидию, и орган государственного (муниципального) финансового контроля проводят обязательную проверку целевого использования предоставленной субсидии получателем субсидии и, при необходимости, запрашивает у получателя субсидии документы и материалы, необходимые для осуществления проверки. </w:t>
      </w:r>
    </w:p>
    <w:p w:rsidR="007774C9" w:rsidRPr="009922FE" w:rsidRDefault="007774C9" w:rsidP="00DA7C51">
      <w:pPr>
        <w:pStyle w:val="Default"/>
        <w:jc w:val="both"/>
      </w:pPr>
      <w:r w:rsidRPr="009922FE">
        <w:t xml:space="preserve">Государственная жилищная инспекция по заявке администрации проводит проверку состояния подъездов, в которых завершен ремонт, в рабочем порядке, независимо от факта обращения управляющей организации за субсидией. По результатам проверки в администрацию предоставляется акт осмотра подъездов в многоквартирном доме после завершения их ремонта. </w:t>
      </w:r>
    </w:p>
    <w:p w:rsidR="001C7037" w:rsidRPr="009922FE" w:rsidRDefault="007774C9" w:rsidP="001C7037">
      <w:pPr>
        <w:pStyle w:val="Default"/>
        <w:ind w:firstLine="708"/>
        <w:jc w:val="both"/>
      </w:pPr>
      <w:r w:rsidRPr="009922FE">
        <w:t xml:space="preserve">32. Получатель субсидии несет ответственность за достоверность и полноту предоставленных сведений, установленных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w:t>
      </w:r>
      <w:r w:rsidR="001C7037" w:rsidRPr="009922FE">
        <w:t>Павловский Посад Московской области</w:t>
      </w:r>
      <w:r w:rsidRPr="009922FE">
        <w:t xml:space="preserve">. </w:t>
      </w:r>
    </w:p>
    <w:p w:rsidR="007774C9" w:rsidRPr="009922FE" w:rsidRDefault="007774C9" w:rsidP="001C7037">
      <w:pPr>
        <w:pStyle w:val="Default"/>
        <w:ind w:firstLine="708"/>
        <w:jc w:val="both"/>
      </w:pPr>
      <w:r w:rsidRPr="009922FE">
        <w:t xml:space="preserve">33. В случае установления по результатам проверок Главным распорядителем и органами государственного (муниципального) финансового контроля: </w:t>
      </w:r>
    </w:p>
    <w:p w:rsidR="007774C9" w:rsidRPr="009922FE" w:rsidRDefault="007774C9" w:rsidP="001C7037">
      <w:pPr>
        <w:pStyle w:val="Default"/>
        <w:spacing w:after="51"/>
        <w:ind w:firstLine="708"/>
        <w:jc w:val="both"/>
      </w:pPr>
      <w:r w:rsidRPr="009922FE">
        <w:t xml:space="preserve">• фактов нецелевого использования бюджетных средств, </w:t>
      </w:r>
    </w:p>
    <w:p w:rsidR="007774C9" w:rsidRPr="009922FE" w:rsidRDefault="007774C9" w:rsidP="001C7037">
      <w:pPr>
        <w:pStyle w:val="Default"/>
        <w:spacing w:after="51"/>
        <w:ind w:firstLine="708"/>
        <w:jc w:val="both"/>
      </w:pPr>
      <w:r w:rsidRPr="009922FE">
        <w:t xml:space="preserve">• фактов </w:t>
      </w:r>
      <w:proofErr w:type="spellStart"/>
      <w:r w:rsidRPr="009922FE">
        <w:t>неперечисления</w:t>
      </w:r>
      <w:proofErr w:type="spellEnd"/>
      <w:r w:rsidRPr="009922FE">
        <w:t xml:space="preserve"> средств исполнителю работ, </w:t>
      </w:r>
    </w:p>
    <w:p w:rsidR="007774C9" w:rsidRPr="009922FE" w:rsidRDefault="007774C9" w:rsidP="001C7037">
      <w:pPr>
        <w:pStyle w:val="Default"/>
        <w:ind w:firstLine="708"/>
        <w:jc w:val="both"/>
      </w:pPr>
      <w:r w:rsidRPr="009922FE">
        <w:t xml:space="preserve">• недостоверности представленных первичных документов, на основании которых была получена субсидия, </w:t>
      </w:r>
    </w:p>
    <w:p w:rsidR="007774C9" w:rsidRPr="009922FE" w:rsidRDefault="007774C9" w:rsidP="00DA7C51">
      <w:pPr>
        <w:pStyle w:val="Default"/>
        <w:jc w:val="both"/>
      </w:pPr>
      <w:r w:rsidRPr="009922FE">
        <w:lastRenderedPageBreak/>
        <w:t xml:space="preserve">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(муниципального) финансового контроля района в течение 15 рабочих дней со дня установления данных фактов. </w:t>
      </w:r>
    </w:p>
    <w:p w:rsidR="007774C9" w:rsidRPr="009922FE" w:rsidRDefault="007774C9" w:rsidP="001C7037">
      <w:pPr>
        <w:pStyle w:val="Default"/>
        <w:ind w:firstLine="708"/>
        <w:jc w:val="both"/>
      </w:pPr>
      <w:r w:rsidRPr="009922FE">
        <w:t xml:space="preserve">34. Получатель субсидии обязан обеспечивать соблюдение графика выполнения мероприятий по достижению значений показателей результативности (результатов) использования субсидий, установленного в соответствии с пунктом 3.2.2 приложения 1 к настоящему Порядку. </w:t>
      </w:r>
    </w:p>
    <w:p w:rsidR="007774C9" w:rsidRPr="009922FE" w:rsidRDefault="007774C9" w:rsidP="001C7037">
      <w:pPr>
        <w:pStyle w:val="Default"/>
        <w:ind w:firstLine="708"/>
        <w:jc w:val="both"/>
      </w:pPr>
      <w:r w:rsidRPr="009922FE">
        <w:t xml:space="preserve">35. Получатель субсидии обязан предоставить Главному распорядителю бюджетных средств отчет о достижении значений показателей результативности (результатов) использования субсидии в соответствии с пунктом 3.2.3 приложения 1 к настоящему Порядку. </w:t>
      </w:r>
    </w:p>
    <w:p w:rsidR="008166D3" w:rsidRPr="009922FE" w:rsidRDefault="007774C9" w:rsidP="001C7037">
      <w:pPr>
        <w:autoSpaceDE w:val="0"/>
        <w:autoSpaceDN w:val="0"/>
        <w:adjustRightInd w:val="0"/>
        <w:ind w:firstLine="708"/>
        <w:jc w:val="both"/>
      </w:pPr>
      <w:r w:rsidRPr="009922FE">
        <w:t>36. Получатель субсидии обязан пред</w:t>
      </w:r>
      <w:r w:rsidR="001C7037" w:rsidRPr="009922FE">
        <w:t xml:space="preserve">оставить Главному распорядителю </w:t>
      </w:r>
      <w:r w:rsidRPr="009922FE">
        <w:t>бюджетных средств отчет о получении субсидии на ремонт подъездов в многоквартирных домах в соответствии с пунктом 3.2.4 приложения 1 к настоящему Порядку.</w:t>
      </w:r>
    </w:p>
    <w:p w:rsidR="00714EA7" w:rsidRPr="009922FE" w:rsidRDefault="00714EA7" w:rsidP="00DA7C51">
      <w:pPr>
        <w:pStyle w:val="ConsPlusNonformat"/>
        <w:widowControl/>
        <w:spacing w:line="245" w:lineRule="auto"/>
        <w:jc w:val="both"/>
        <w:rPr>
          <w:rFonts w:ascii="Times New Roman" w:hAnsi="Times New Roman" w:cs="Times New Roman"/>
          <w:sz w:val="24"/>
          <w:szCs w:val="24"/>
        </w:rPr>
      </w:pPr>
    </w:p>
    <w:p w:rsidR="00714EA7" w:rsidRDefault="00714EA7" w:rsidP="00DA7C51">
      <w:pPr>
        <w:pStyle w:val="ConsPlusNonformat"/>
        <w:widowControl/>
        <w:spacing w:line="245" w:lineRule="auto"/>
        <w:jc w:val="both"/>
        <w:rPr>
          <w:rFonts w:ascii="Times New Roman" w:hAnsi="Times New Roman" w:cs="Times New Roman"/>
          <w:sz w:val="26"/>
          <w:szCs w:val="26"/>
        </w:rPr>
      </w:pPr>
    </w:p>
    <w:p w:rsidR="00954E43" w:rsidRPr="002B5F03" w:rsidRDefault="001C7037" w:rsidP="001C7037">
      <w:pPr>
        <w:pStyle w:val="ConsPlusNonformat"/>
        <w:widowControl/>
        <w:spacing w:line="245"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943BC">
        <w:rPr>
          <w:rFonts w:ascii="Times New Roman" w:hAnsi="Times New Roman" w:cs="Times New Roman"/>
          <w:sz w:val="26"/>
          <w:szCs w:val="26"/>
        </w:rPr>
        <w:t>П</w:t>
      </w:r>
      <w:r w:rsidR="002B5F03" w:rsidRPr="002B5F03">
        <w:rPr>
          <w:rFonts w:ascii="Times New Roman" w:hAnsi="Times New Roman" w:cs="Times New Roman"/>
          <w:sz w:val="26"/>
          <w:szCs w:val="26"/>
        </w:rPr>
        <w:t>риложение</w:t>
      </w:r>
      <w:r w:rsidR="00313168" w:rsidRPr="002B5F03">
        <w:rPr>
          <w:rFonts w:ascii="Times New Roman" w:hAnsi="Times New Roman" w:cs="Times New Roman"/>
          <w:sz w:val="26"/>
          <w:szCs w:val="26"/>
        </w:rPr>
        <w:t xml:space="preserve"> № </w:t>
      </w:r>
      <w:r w:rsidR="002B5F03" w:rsidRPr="002B5F03">
        <w:rPr>
          <w:rFonts w:ascii="Times New Roman" w:hAnsi="Times New Roman" w:cs="Times New Roman"/>
          <w:sz w:val="26"/>
          <w:szCs w:val="26"/>
        </w:rPr>
        <w:t xml:space="preserve">1 </w:t>
      </w:r>
    </w:p>
    <w:p w:rsidR="00D93C16" w:rsidRPr="00DA13B1" w:rsidRDefault="001C7037" w:rsidP="00DA7C51">
      <w:pPr>
        <w:pStyle w:val="ConsPlusNonformat"/>
        <w:widowControl/>
        <w:spacing w:line="245"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710834" w:rsidRPr="002B5F03">
        <w:rPr>
          <w:rFonts w:ascii="Times New Roman" w:hAnsi="Times New Roman" w:cs="Times New Roman"/>
          <w:sz w:val="26"/>
          <w:szCs w:val="26"/>
        </w:rPr>
        <w:t xml:space="preserve">к </w:t>
      </w:r>
      <w:r w:rsidR="002B5F03" w:rsidRPr="002B5F03">
        <w:rPr>
          <w:rFonts w:ascii="Times New Roman" w:hAnsi="Times New Roman" w:cs="Times New Roman"/>
          <w:sz w:val="26"/>
          <w:szCs w:val="26"/>
        </w:rPr>
        <w:t>Порядку</w:t>
      </w:r>
    </w:p>
    <w:p w:rsidR="00C736F1" w:rsidRDefault="00C736F1" w:rsidP="00DA7C51">
      <w:pPr>
        <w:pStyle w:val="ConsPlusNonformat"/>
        <w:widowControl/>
        <w:spacing w:line="245" w:lineRule="auto"/>
        <w:jc w:val="both"/>
        <w:rPr>
          <w:rFonts w:ascii="Times New Roman" w:hAnsi="Times New Roman" w:cs="Times New Roman"/>
          <w:sz w:val="26"/>
          <w:szCs w:val="26"/>
        </w:rPr>
      </w:pPr>
    </w:p>
    <w:p w:rsidR="00F80E8C" w:rsidRPr="00072BA2" w:rsidRDefault="00F80E8C" w:rsidP="00DA7C51">
      <w:pPr>
        <w:autoSpaceDE w:val="0"/>
        <w:autoSpaceDN w:val="0"/>
        <w:adjustRightInd w:val="0"/>
        <w:jc w:val="both"/>
        <w:outlineLvl w:val="0"/>
      </w:pPr>
    </w:p>
    <w:p w:rsidR="00053B01" w:rsidRPr="00053B01" w:rsidRDefault="00053B01" w:rsidP="001C7037">
      <w:pPr>
        <w:autoSpaceDE w:val="0"/>
        <w:autoSpaceDN w:val="0"/>
        <w:adjustRightInd w:val="0"/>
        <w:spacing w:line="276" w:lineRule="auto"/>
        <w:jc w:val="center"/>
      </w:pPr>
      <w:r w:rsidRPr="00053B01">
        <w:t>СОГЛАШЕНИЕ № ____</w:t>
      </w:r>
    </w:p>
    <w:p w:rsidR="00053B01" w:rsidRPr="00053B01" w:rsidRDefault="00053B01" w:rsidP="001C7037">
      <w:pPr>
        <w:widowControl w:val="0"/>
        <w:autoSpaceDE w:val="0"/>
        <w:autoSpaceDN w:val="0"/>
        <w:adjustRightInd w:val="0"/>
        <w:spacing w:line="276" w:lineRule="auto"/>
        <w:jc w:val="center"/>
      </w:pPr>
      <w:r w:rsidRPr="00053B01">
        <w:t>О ПРЕДОСТАВЛЕНИИ СУБСИДИИ ИЗ БЮДЖЕТА ГОРОДСКОГО ОКРУГА ПАВЛОВСКИЙ ПОСАД   МОСКОВСКОЙ ОБЛАСТИ НА ВОЗМЕЩЕНИЕ ЧАСТИ ЗАТРАТ, СВЯЗАННЫХ С ВЫПОЛНЕННЫМ РЕМОНТОМ ПОДЪЕЗДОВ В МНОГОКВАРТИРНЫХ ДОМАХ</w:t>
      </w:r>
    </w:p>
    <w:p w:rsidR="00053B01" w:rsidRPr="00053B01" w:rsidRDefault="00053B01" w:rsidP="00DA7C51">
      <w:pPr>
        <w:autoSpaceDE w:val="0"/>
        <w:autoSpaceDN w:val="0"/>
        <w:adjustRightInd w:val="0"/>
        <w:spacing w:line="245" w:lineRule="auto"/>
        <w:ind w:right="-143"/>
        <w:jc w:val="both"/>
      </w:pPr>
      <w:r w:rsidRPr="00053B01">
        <w:t xml:space="preserve">                                                                                                                      «___» ________ 2021 г.</w:t>
      </w:r>
    </w:p>
    <w:p w:rsidR="00053B01" w:rsidRPr="00053B01" w:rsidRDefault="00053B01" w:rsidP="00DA7C51">
      <w:pPr>
        <w:autoSpaceDE w:val="0"/>
        <w:autoSpaceDN w:val="0"/>
        <w:adjustRightInd w:val="0"/>
        <w:spacing w:line="226" w:lineRule="auto"/>
        <w:jc w:val="both"/>
      </w:pPr>
    </w:p>
    <w:p w:rsidR="00053B01" w:rsidRPr="00053B01" w:rsidRDefault="00053B01" w:rsidP="00DA7C51">
      <w:pPr>
        <w:autoSpaceDE w:val="0"/>
        <w:autoSpaceDN w:val="0"/>
        <w:adjustRightInd w:val="0"/>
        <w:ind w:right="-1" w:firstLine="708"/>
        <w:jc w:val="both"/>
      </w:pPr>
      <w:r w:rsidRPr="00053B01">
        <w:t xml:space="preserve">Администрация городского округа Павловский Посад  Московской области, именуемая в дальнейшем «Администрация», в лице_______________________ ______________________________________, действующего на основании ______________________________________, с одной стороны, и  ___________________, именуемое в дальнейшем «Получатель субсидии», в лице ____________________, действующего ____________________________, с другой стороны, именуемые в дальнейшем «Стороны», в соответствии с Бюджетным кодексом Российской Федерации,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(далее – Госпрограмма)    и на основании </w:t>
      </w:r>
      <w:r w:rsidRPr="00053B01">
        <w:rPr>
          <w:i/>
          <w:color w:val="FF0000"/>
        </w:rPr>
        <w:t xml:space="preserve"> </w:t>
      </w:r>
      <w:r w:rsidRPr="00053B01">
        <w:t xml:space="preserve">Протокола заседания комиссии </w:t>
      </w:r>
      <w:r w:rsidRPr="00053B01">
        <w:rPr>
          <w:bCs/>
        </w:rPr>
        <w:t xml:space="preserve">по отбору юридических лиц, </w:t>
      </w:r>
      <w:r w:rsidRPr="00053B01">
        <w:t xml:space="preserve">индивидуальных предпринимателей, осуществляющих управление многоквартирными домами, для предоставления субсидии из бюджета городского округа Павловский Посад Московской области на возмещение части затрат, связанных с выполненным ремонтом подъездов в многоквартирных домах на территории </w:t>
      </w:r>
      <w:r w:rsidRPr="00053B01">
        <w:rPr>
          <w:bCs/>
        </w:rPr>
        <w:t xml:space="preserve">городского округа Павловский Посад  Московской области в 202__ году </w:t>
      </w:r>
      <w:r w:rsidRPr="00053B01">
        <w:t xml:space="preserve"> от </w:t>
      </w:r>
      <w:r w:rsidRPr="00053B01">
        <w:rPr>
          <w:i/>
        </w:rPr>
        <w:t xml:space="preserve"> </w:t>
      </w:r>
      <w:r w:rsidRPr="00053B01">
        <w:t>____________  № ______, заключили настоящее Соглашение о нижеследующем:</w:t>
      </w:r>
    </w:p>
    <w:p w:rsidR="00053B01" w:rsidRDefault="00053B01" w:rsidP="001C7037">
      <w:pPr>
        <w:autoSpaceDE w:val="0"/>
        <w:autoSpaceDN w:val="0"/>
        <w:adjustRightInd w:val="0"/>
        <w:spacing w:line="245" w:lineRule="auto"/>
        <w:ind w:firstLine="567"/>
        <w:jc w:val="center"/>
        <w:rPr>
          <w:b/>
        </w:rPr>
      </w:pPr>
      <w:r w:rsidRPr="00053B01">
        <w:rPr>
          <w:b/>
        </w:rPr>
        <w:t>1. Предмет Соглашения</w:t>
      </w:r>
    </w:p>
    <w:p w:rsidR="001C7037" w:rsidRPr="00053B01" w:rsidRDefault="001C7037" w:rsidP="001C7037">
      <w:pPr>
        <w:autoSpaceDE w:val="0"/>
        <w:autoSpaceDN w:val="0"/>
        <w:adjustRightInd w:val="0"/>
        <w:spacing w:line="245" w:lineRule="auto"/>
        <w:ind w:firstLine="567"/>
        <w:jc w:val="center"/>
      </w:pPr>
    </w:p>
    <w:p w:rsidR="00053B01" w:rsidRPr="00053B01" w:rsidRDefault="00053B01" w:rsidP="00DA7C51">
      <w:pPr>
        <w:autoSpaceDE w:val="0"/>
        <w:autoSpaceDN w:val="0"/>
        <w:adjustRightInd w:val="0"/>
        <w:ind w:right="-144" w:firstLine="567"/>
        <w:jc w:val="both"/>
        <w:outlineLvl w:val="1"/>
        <w:rPr>
          <w:color w:val="FF0000"/>
        </w:rPr>
      </w:pPr>
      <w:r w:rsidRPr="00053B01">
        <w:t xml:space="preserve">1.1. Предметом настоящего Соглашения является предоставление в 202__ году субсидии </w:t>
      </w:r>
      <w:proofErr w:type="gramStart"/>
      <w:r w:rsidRPr="00053B01">
        <w:t>из  бюджета</w:t>
      </w:r>
      <w:proofErr w:type="gramEnd"/>
      <w:r w:rsidRPr="00053B01">
        <w:t xml:space="preserve"> городского округа Павловский Посад Московской области  на возмещение части затрат, связанных с выполненным ремонтом подъездов в многоквартирных домах (далее – Субсидия), в порядке и на условиях, определенных </w:t>
      </w:r>
      <w:r w:rsidRPr="00053B01">
        <w:lastRenderedPageBreak/>
        <w:t xml:space="preserve">настоящим Соглашением и правовыми актами Правительства Московской области и Администрации. </w:t>
      </w:r>
    </w:p>
    <w:p w:rsidR="00053B01" w:rsidRPr="00053B01" w:rsidRDefault="00053B01" w:rsidP="00DA7C51">
      <w:pPr>
        <w:autoSpaceDE w:val="0"/>
        <w:autoSpaceDN w:val="0"/>
        <w:adjustRightInd w:val="0"/>
        <w:ind w:right="-144" w:firstLine="567"/>
        <w:jc w:val="both"/>
        <w:outlineLvl w:val="1"/>
      </w:pPr>
      <w:r w:rsidRPr="00053B01">
        <w:t xml:space="preserve">1.2. Субсидия предоставляется из бюджета городского округа Павловский Посад Московской области за счет средств бюджета Московской области и собственных средств бюджета городского округа Павловский Посад Московской области в пропорциях, предусмотренных распоряжением Министерства экономики и финансов Московской области от 15.05.2020 № 25РВ-102 «Об утверждении предельных уровней </w:t>
      </w:r>
      <w:proofErr w:type="spellStart"/>
      <w:r w:rsidRPr="00053B01">
        <w:t>софинансирования</w:t>
      </w:r>
      <w:proofErr w:type="spellEnd"/>
      <w:r w:rsidRPr="00053B01">
        <w:t xml:space="preserve"> расходных обязательств муниципальных образований Московской области из бюджета Московской области на 2021 год и на плановый период 2022 и 2023 годов» (далее - бюджетные средства).</w:t>
      </w:r>
    </w:p>
    <w:p w:rsidR="00053B01" w:rsidRPr="00053B01" w:rsidRDefault="00053B01" w:rsidP="00DA7C51">
      <w:pPr>
        <w:autoSpaceDE w:val="0"/>
        <w:autoSpaceDN w:val="0"/>
        <w:adjustRightInd w:val="0"/>
        <w:ind w:firstLine="567"/>
        <w:jc w:val="both"/>
      </w:pPr>
      <w:r w:rsidRPr="00053B01">
        <w:t xml:space="preserve">1.3. Результатом предоставления Субсидии является возмещение Получателю субсидии части затрат на ремонт подъездов в многоквартирных домах (далее - МКД), находящихся в управлении Получателя субсидии и по адресам, указанным в </w:t>
      </w:r>
      <w:r w:rsidRPr="00053B01">
        <w:rPr>
          <w:b/>
        </w:rPr>
        <w:t>Справке-</w:t>
      </w:r>
      <w:proofErr w:type="gramStart"/>
      <w:r w:rsidRPr="00053B01">
        <w:rPr>
          <w:b/>
        </w:rPr>
        <w:t>расчет  №</w:t>
      </w:r>
      <w:proofErr w:type="gramEnd"/>
      <w:r w:rsidRPr="00053B01">
        <w:rPr>
          <w:b/>
        </w:rPr>
        <w:t xml:space="preserve">____ </w:t>
      </w:r>
      <w:r w:rsidRPr="00053B01">
        <w:t xml:space="preserve">подтверждении фактических затрат, связанных с выполненным ремонтом подъездов в многоквартирных домах, согласно    </w:t>
      </w:r>
      <w:r w:rsidRPr="00053B01">
        <w:rPr>
          <w:b/>
        </w:rPr>
        <w:t>Приложению № 1</w:t>
      </w:r>
      <w:r w:rsidRPr="00053B01">
        <w:t xml:space="preserve"> к настоящему Соглашению, являющемуся неотъемлемой частью настоящего Соглашения (далее - Справка-расчет).</w:t>
      </w:r>
    </w:p>
    <w:p w:rsidR="00053B01" w:rsidRPr="00053B01" w:rsidRDefault="00053B01" w:rsidP="00DA7C51">
      <w:pPr>
        <w:autoSpaceDE w:val="0"/>
        <w:autoSpaceDN w:val="0"/>
        <w:adjustRightInd w:val="0"/>
        <w:ind w:firstLine="567"/>
        <w:jc w:val="both"/>
        <w:rPr>
          <w:b/>
        </w:rPr>
      </w:pPr>
      <w:r w:rsidRPr="00053B01">
        <w:t xml:space="preserve">1.4. Сумма затрат, подлежащая возмещению за счет бюджетных средств согласно Справки-расчет составляет </w:t>
      </w:r>
      <w:r w:rsidRPr="00053B01">
        <w:rPr>
          <w:b/>
        </w:rPr>
        <w:t>____________ (________________________) руб. _____ коп</w:t>
      </w:r>
      <w:r w:rsidRPr="00053B01">
        <w:t xml:space="preserve">., в том числе: за счет собственных средств бюджета городского округа Павловский Посад Московской области </w:t>
      </w:r>
      <w:r w:rsidRPr="00053B01">
        <w:rPr>
          <w:b/>
        </w:rPr>
        <w:t>______________ (_______________________) руб. _______коп.</w:t>
      </w:r>
      <w:r w:rsidRPr="00053B01">
        <w:t xml:space="preserve">, за счет средств бюджета Московской области </w:t>
      </w:r>
      <w:r w:rsidRPr="00053B01">
        <w:rPr>
          <w:b/>
        </w:rPr>
        <w:t>_______________</w:t>
      </w:r>
      <w:proofErr w:type="gramStart"/>
      <w:r w:rsidRPr="00053B01">
        <w:rPr>
          <w:b/>
        </w:rPr>
        <w:t xml:space="preserve">   (</w:t>
      </w:r>
      <w:proofErr w:type="gramEnd"/>
      <w:r w:rsidRPr="00053B01">
        <w:rPr>
          <w:b/>
        </w:rPr>
        <w:t xml:space="preserve"> ______________________ ) руб. _____ коп.</w:t>
      </w:r>
    </w:p>
    <w:p w:rsidR="00053B01" w:rsidRDefault="00053B01" w:rsidP="001C7037">
      <w:pPr>
        <w:autoSpaceDE w:val="0"/>
        <w:autoSpaceDN w:val="0"/>
        <w:adjustRightInd w:val="0"/>
        <w:spacing w:line="245" w:lineRule="auto"/>
        <w:ind w:firstLine="567"/>
        <w:jc w:val="center"/>
        <w:rPr>
          <w:b/>
        </w:rPr>
      </w:pPr>
      <w:r w:rsidRPr="00053B01">
        <w:rPr>
          <w:b/>
        </w:rPr>
        <w:t>2. Порядок предоставления Субсидии</w:t>
      </w:r>
    </w:p>
    <w:p w:rsidR="001C7037" w:rsidRPr="00053B01" w:rsidRDefault="001C7037" w:rsidP="001C7037">
      <w:pPr>
        <w:autoSpaceDE w:val="0"/>
        <w:autoSpaceDN w:val="0"/>
        <w:adjustRightInd w:val="0"/>
        <w:spacing w:line="245" w:lineRule="auto"/>
        <w:ind w:firstLine="567"/>
        <w:jc w:val="center"/>
        <w:rPr>
          <w:b/>
        </w:rPr>
      </w:pPr>
    </w:p>
    <w:p w:rsidR="00053B01" w:rsidRPr="00053B01" w:rsidRDefault="00053B01" w:rsidP="00DA7C51">
      <w:pPr>
        <w:autoSpaceDE w:val="0"/>
        <w:autoSpaceDN w:val="0"/>
        <w:adjustRightInd w:val="0"/>
        <w:ind w:firstLine="567"/>
        <w:jc w:val="both"/>
        <w:rPr>
          <w:i/>
          <w:vertAlign w:val="superscript"/>
        </w:rPr>
      </w:pPr>
      <w:r w:rsidRPr="00053B01">
        <w:t xml:space="preserve">2.1.  Предоставление Субсидии Получателю субсидии осуществляется по результатам отбора, проведенного Администрацией в соответствии с «Порядком предоставления субсидии </w:t>
      </w:r>
      <w:bookmarkStart w:id="2" w:name="OLE_LINK13"/>
      <w:bookmarkStart w:id="3" w:name="OLE_LINK14"/>
      <w:r w:rsidRPr="00053B01">
        <w:t>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w:t>
      </w:r>
      <w:r w:rsidRPr="00053B01">
        <w:rPr>
          <w:i/>
        </w:rPr>
        <w:t xml:space="preserve"> </w:t>
      </w:r>
      <w:r w:rsidRPr="00053B01">
        <w:t>ремонтом подъездов в многоквартирных домах</w:t>
      </w:r>
      <w:bookmarkEnd w:id="2"/>
      <w:bookmarkEnd w:id="3"/>
      <w:r w:rsidRPr="00053B01">
        <w:t>»,</w:t>
      </w:r>
      <w:r w:rsidRPr="00053B01">
        <w:rPr>
          <w:i/>
        </w:rPr>
        <w:t xml:space="preserve"> </w:t>
      </w:r>
      <w:r w:rsidRPr="00053B01">
        <w:t>утвержденным Постановлением администрации городского округа Павловский Посад Московской области от ______________ №_________ «Об  утверждении Порядка 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w:t>
      </w:r>
      <w:r w:rsidRPr="00053B01">
        <w:rPr>
          <w:i/>
        </w:rPr>
        <w:t xml:space="preserve"> </w:t>
      </w:r>
      <w:r w:rsidRPr="00053B01">
        <w:t>ремонтом подъездов в многоквартирных домах»  (далее – Порядок).</w:t>
      </w:r>
    </w:p>
    <w:p w:rsidR="00053B01" w:rsidRPr="00053B01" w:rsidRDefault="00053B01" w:rsidP="00DA7C51">
      <w:pPr>
        <w:autoSpaceDE w:val="0"/>
        <w:autoSpaceDN w:val="0"/>
        <w:adjustRightInd w:val="0"/>
        <w:ind w:firstLine="567"/>
        <w:jc w:val="both"/>
      </w:pPr>
      <w:r w:rsidRPr="00053B01">
        <w:t xml:space="preserve">2.2. Срок перечисления Субсидии Получателю субсидии составляет: </w:t>
      </w:r>
    </w:p>
    <w:p w:rsidR="00053B01" w:rsidRPr="00053B01" w:rsidRDefault="00053B01" w:rsidP="00DA7C51">
      <w:pPr>
        <w:autoSpaceDE w:val="0"/>
        <w:autoSpaceDN w:val="0"/>
        <w:adjustRightInd w:val="0"/>
        <w:ind w:firstLine="567"/>
        <w:jc w:val="both"/>
      </w:pPr>
      <w:r w:rsidRPr="00053B01">
        <w:t>- в части средств бюджета городского округа Павловский Посад Московской области - в срок не позднее 7 (семи) рабочих дней с момента заключения Соглашения;</w:t>
      </w:r>
    </w:p>
    <w:p w:rsidR="00053B01" w:rsidRPr="00053B01" w:rsidRDefault="00053B01" w:rsidP="00DA7C51">
      <w:pPr>
        <w:ind w:firstLine="567"/>
        <w:jc w:val="both"/>
      </w:pPr>
      <w:r w:rsidRPr="00053B01">
        <w:t>- в части средств бюджета Московской области - по мере поступления средств из бюджета Московской области в бюджет Муниципального образования.</w:t>
      </w:r>
    </w:p>
    <w:p w:rsidR="00053B01" w:rsidRPr="00053B01" w:rsidRDefault="00053B01" w:rsidP="00DA7C51">
      <w:pPr>
        <w:autoSpaceDE w:val="0"/>
        <w:autoSpaceDN w:val="0"/>
        <w:adjustRightInd w:val="0"/>
        <w:ind w:firstLine="567"/>
        <w:jc w:val="both"/>
      </w:pPr>
    </w:p>
    <w:p w:rsidR="00053B01" w:rsidRDefault="00053B01" w:rsidP="001C7037">
      <w:pPr>
        <w:autoSpaceDE w:val="0"/>
        <w:autoSpaceDN w:val="0"/>
        <w:adjustRightInd w:val="0"/>
        <w:spacing w:line="235" w:lineRule="auto"/>
        <w:ind w:firstLine="567"/>
        <w:jc w:val="center"/>
        <w:rPr>
          <w:b/>
        </w:rPr>
      </w:pPr>
      <w:r w:rsidRPr="00053B01">
        <w:rPr>
          <w:b/>
        </w:rPr>
        <w:t>3. Права и обязанности Сторон</w:t>
      </w:r>
    </w:p>
    <w:p w:rsidR="001C7037" w:rsidRPr="00053B01" w:rsidRDefault="001C7037" w:rsidP="001C7037">
      <w:pPr>
        <w:autoSpaceDE w:val="0"/>
        <w:autoSpaceDN w:val="0"/>
        <w:adjustRightInd w:val="0"/>
        <w:spacing w:line="235" w:lineRule="auto"/>
        <w:ind w:firstLine="567"/>
        <w:jc w:val="center"/>
      </w:pPr>
    </w:p>
    <w:p w:rsidR="00053B01" w:rsidRPr="00053B01" w:rsidRDefault="00053B01" w:rsidP="00DA7C51">
      <w:pPr>
        <w:autoSpaceDE w:val="0"/>
        <w:autoSpaceDN w:val="0"/>
        <w:adjustRightInd w:val="0"/>
        <w:spacing w:line="235" w:lineRule="auto"/>
        <w:ind w:firstLine="567"/>
        <w:jc w:val="both"/>
      </w:pPr>
      <w:r w:rsidRPr="00053B01">
        <w:t>3.1. Администрация:</w:t>
      </w:r>
    </w:p>
    <w:p w:rsidR="00053B01" w:rsidRPr="00053B01" w:rsidRDefault="00053B01" w:rsidP="00DA7C51">
      <w:pPr>
        <w:autoSpaceDE w:val="0"/>
        <w:autoSpaceDN w:val="0"/>
        <w:adjustRightInd w:val="0"/>
        <w:ind w:firstLine="567"/>
        <w:jc w:val="both"/>
      </w:pPr>
      <w:r w:rsidRPr="00053B01">
        <w:t xml:space="preserve">3.1.1. Осуществляет обязательную проверку документов, представленных Получателем субсидии, на соответствие требованиям Порядка и их достоверность. </w:t>
      </w:r>
    </w:p>
    <w:p w:rsidR="00053B01" w:rsidRPr="00053B01" w:rsidRDefault="00053B01" w:rsidP="00DA7C51">
      <w:pPr>
        <w:widowControl w:val="0"/>
        <w:autoSpaceDE w:val="0"/>
        <w:autoSpaceDN w:val="0"/>
        <w:ind w:firstLine="567"/>
        <w:jc w:val="both"/>
        <w:outlineLvl w:val="3"/>
      </w:pPr>
      <w:r w:rsidRPr="00053B01">
        <w:t xml:space="preserve">3.1.2. Обеспечивает проверку наличия адресов подъездов МКД, в которых выполнен ремонт, в Адресном перечне подъездов МКД, требующих текущего ремонта на территории городского округа Павловский Посад Московской области, согласованном ГЖИ, руководителем отделения Ассоциации Председателей советов многоквартирных домов </w:t>
      </w:r>
      <w:r w:rsidRPr="00053B01">
        <w:lastRenderedPageBreak/>
        <w:t>Московской области и Администрацией (далее – согласованный АП).</w:t>
      </w:r>
    </w:p>
    <w:p w:rsidR="00053B01" w:rsidRPr="00053B01" w:rsidRDefault="00053B01" w:rsidP="00DA7C51">
      <w:pPr>
        <w:widowControl w:val="0"/>
        <w:autoSpaceDE w:val="0"/>
        <w:autoSpaceDN w:val="0"/>
        <w:ind w:firstLine="567"/>
        <w:jc w:val="both"/>
        <w:outlineLvl w:val="3"/>
      </w:pPr>
      <w:r w:rsidRPr="00053B01">
        <w:t>3.1.3. Обеспечивает проверку заявленных видов и объемов работ, фактически выполненных при ремонте подъездов в МКД, на предмет их соответствия видам работ, рекомендованным Госпрограммой.</w:t>
      </w:r>
    </w:p>
    <w:p w:rsidR="00053B01" w:rsidRPr="00053B01" w:rsidRDefault="00053B01" w:rsidP="00DA7C51">
      <w:pPr>
        <w:autoSpaceDE w:val="0"/>
        <w:autoSpaceDN w:val="0"/>
        <w:adjustRightInd w:val="0"/>
        <w:ind w:firstLine="567"/>
        <w:jc w:val="both"/>
      </w:pPr>
      <w:r w:rsidRPr="00053B01">
        <w:t xml:space="preserve">3.1.4. Обеспечивает проверку правильности расчета Получателем субсидии фактических затрат, связанных с выполненным ремонтом подъездов в МКД, указанных в Справке-расчет; </w:t>
      </w:r>
    </w:p>
    <w:p w:rsidR="00053B01" w:rsidRPr="00053B01" w:rsidRDefault="00053B01" w:rsidP="00DA7C51">
      <w:pPr>
        <w:autoSpaceDE w:val="0"/>
        <w:autoSpaceDN w:val="0"/>
        <w:adjustRightInd w:val="0"/>
        <w:ind w:firstLine="567"/>
        <w:jc w:val="both"/>
      </w:pPr>
      <w:r w:rsidRPr="00053B01">
        <w:t>3.1.5. Возвращает Получателю субсидии документы при неудовлетворительных результатах проверок, проведенных в соответствии с п. п. 3.1.1. - 3.1.4. настоящего Соглашения.</w:t>
      </w:r>
    </w:p>
    <w:p w:rsidR="00053B01" w:rsidRPr="00053B01" w:rsidRDefault="00053B01" w:rsidP="00DA7C51">
      <w:pPr>
        <w:autoSpaceDE w:val="0"/>
        <w:autoSpaceDN w:val="0"/>
        <w:adjustRightInd w:val="0"/>
        <w:ind w:firstLine="567"/>
        <w:jc w:val="both"/>
      </w:pPr>
      <w:r w:rsidRPr="00053B01">
        <w:t xml:space="preserve">3.1.6. При положительных результатах проверок, проведенных </w:t>
      </w:r>
      <w:r w:rsidRPr="00053B01">
        <w:br/>
        <w:t>в соответствии с п. п. 3.1.1. - 3.1.4. настоящего Соглашения, перечисляет Получателю субсидии сумму затрат, подлежащую возмещению за счет бюджетных средств, указанную в п. 1.4, в сроки согласно п. 2.2. настоящего Соглашения.</w:t>
      </w:r>
    </w:p>
    <w:p w:rsidR="00053B01" w:rsidRPr="00053B01" w:rsidRDefault="00053B01" w:rsidP="00DA7C51">
      <w:pPr>
        <w:autoSpaceDE w:val="0"/>
        <w:autoSpaceDN w:val="0"/>
        <w:adjustRightInd w:val="0"/>
        <w:ind w:firstLine="567"/>
        <w:jc w:val="both"/>
      </w:pPr>
      <w:r w:rsidRPr="00053B01">
        <w:t>3.1.7. 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rsidR="00053B01" w:rsidRPr="00053B01" w:rsidRDefault="00053B01" w:rsidP="00DA7C51">
      <w:pPr>
        <w:autoSpaceDE w:val="0"/>
        <w:autoSpaceDN w:val="0"/>
        <w:adjustRightInd w:val="0"/>
        <w:ind w:firstLine="567"/>
        <w:jc w:val="both"/>
      </w:pPr>
      <w:r w:rsidRPr="00053B01">
        <w:t>3.1.8. Вправе совместно с органами государственного (муниципального) финансового контроля осуществлять контроль целевого использования Получателем субсидии предоставленной Субсидии и, при необходимости, запрашивать у Получателя субсидии дополнительные документы и материалы, необходимые для осуществления проверок.</w:t>
      </w:r>
    </w:p>
    <w:p w:rsidR="00053B01" w:rsidRPr="00053B01" w:rsidRDefault="00053B01" w:rsidP="00DA7C51">
      <w:pPr>
        <w:autoSpaceDE w:val="0"/>
        <w:autoSpaceDN w:val="0"/>
        <w:adjustRightInd w:val="0"/>
        <w:ind w:firstLine="567"/>
        <w:jc w:val="both"/>
      </w:pPr>
      <w:r w:rsidRPr="00053B01">
        <w:t>3.1.9. 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и законодательством Московской области, в случаях:</w:t>
      </w:r>
    </w:p>
    <w:p w:rsidR="00053B01" w:rsidRPr="00053B01" w:rsidRDefault="00053B01" w:rsidP="00DA7C51">
      <w:pPr>
        <w:autoSpaceDE w:val="0"/>
        <w:autoSpaceDN w:val="0"/>
        <w:adjustRightInd w:val="0"/>
        <w:ind w:firstLine="567"/>
        <w:jc w:val="both"/>
      </w:pPr>
      <w:r w:rsidRPr="00053B01">
        <w:t xml:space="preserve">- неисполнения Получателем субсидии обязательств, установленных настоящим Соглашением; </w:t>
      </w:r>
    </w:p>
    <w:p w:rsidR="00053B01" w:rsidRPr="00053B01" w:rsidRDefault="00053B01" w:rsidP="00DA7C51">
      <w:pPr>
        <w:autoSpaceDE w:val="0"/>
        <w:autoSpaceDN w:val="0"/>
        <w:adjustRightInd w:val="0"/>
        <w:ind w:firstLine="567"/>
        <w:jc w:val="both"/>
      </w:pPr>
      <w:r w:rsidRPr="00053B01">
        <w:t xml:space="preserve">- использования Субсидии не по целевому назначению; </w:t>
      </w:r>
    </w:p>
    <w:p w:rsidR="00053B01" w:rsidRPr="00053B01" w:rsidRDefault="00053B01" w:rsidP="00DA7C51">
      <w:pPr>
        <w:autoSpaceDE w:val="0"/>
        <w:autoSpaceDN w:val="0"/>
        <w:adjustRightInd w:val="0"/>
        <w:ind w:firstLine="567"/>
        <w:jc w:val="both"/>
        <w:rPr>
          <w:color w:val="FFFFFF" w:themeColor="background1"/>
        </w:rPr>
      </w:pPr>
      <w:r w:rsidRPr="00053B01">
        <w:t xml:space="preserve">- выявления фактов недостоверности сведений, указанных в документах для предоставления Субсидии и в отчетности, </w:t>
      </w:r>
      <w:r w:rsidR="007C4FC5">
        <w:t>предоставляемых в Администрацию</w:t>
      </w:r>
      <w:r w:rsidRPr="00053B01">
        <w:t>;</w:t>
      </w:r>
    </w:p>
    <w:p w:rsidR="00053B01" w:rsidRPr="00053B01" w:rsidRDefault="00053B01" w:rsidP="00DA7C51">
      <w:pPr>
        <w:tabs>
          <w:tab w:val="left" w:pos="567"/>
        </w:tabs>
        <w:autoSpaceDE w:val="0"/>
        <w:autoSpaceDN w:val="0"/>
        <w:adjustRightInd w:val="0"/>
        <w:spacing w:line="230" w:lineRule="auto"/>
        <w:ind w:firstLine="567"/>
        <w:jc w:val="both"/>
      </w:pPr>
      <w:r w:rsidRPr="00053B01">
        <w:t>3.2. Получатель субсидии:</w:t>
      </w:r>
    </w:p>
    <w:p w:rsidR="00053B01" w:rsidRPr="00053B01" w:rsidRDefault="00053B01" w:rsidP="00DA7C51">
      <w:pPr>
        <w:autoSpaceDE w:val="0"/>
        <w:autoSpaceDN w:val="0"/>
        <w:adjustRightInd w:val="0"/>
        <w:ind w:firstLine="567"/>
        <w:jc w:val="both"/>
        <w:rPr>
          <w:i/>
        </w:rPr>
      </w:pPr>
      <w:r w:rsidRPr="00053B01">
        <w:t>3.2.1. Представляет Администрации документы для предоставления Суб</w:t>
      </w:r>
      <w:r w:rsidR="007C4FC5">
        <w:t>сидии, предусмотренные Порядком;</w:t>
      </w:r>
      <w:r w:rsidRPr="00053B01">
        <w:t xml:space="preserve"> </w:t>
      </w:r>
    </w:p>
    <w:p w:rsidR="00D4500B" w:rsidRDefault="00053B01" w:rsidP="00DA7C51">
      <w:pPr>
        <w:autoSpaceDE w:val="0"/>
        <w:autoSpaceDN w:val="0"/>
        <w:adjustRightInd w:val="0"/>
        <w:ind w:firstLine="567"/>
        <w:jc w:val="both"/>
      </w:pPr>
      <w:r w:rsidRPr="00053B01">
        <w:t xml:space="preserve">3.2.2. </w:t>
      </w:r>
      <w:r w:rsidR="00D4500B">
        <w:t>Обеспечивает соблюдение графика выполнения мероприятий по достижению значений результативности (результатов) использования субсидий, установленного в соответствии с Приложением №2 (Дорожная карта) к настоящему Соглашению, явл</w:t>
      </w:r>
      <w:r w:rsidR="007C4FC5">
        <w:t>яющимся его неотъемлемой частью;</w:t>
      </w:r>
    </w:p>
    <w:p w:rsidR="00D4500B" w:rsidRDefault="007C4FC5" w:rsidP="00DA7C51">
      <w:pPr>
        <w:autoSpaceDE w:val="0"/>
        <w:autoSpaceDN w:val="0"/>
        <w:adjustRightInd w:val="0"/>
        <w:ind w:firstLine="567"/>
        <w:jc w:val="both"/>
      </w:pPr>
      <w:r>
        <w:t>3.2.</w:t>
      </w:r>
      <w:r w:rsidR="00D4500B">
        <w:t>3 Предоставляет</w:t>
      </w:r>
      <w:r>
        <w:t xml:space="preserve"> Администрации отчет о достижении значений показателей результативности (результатов) использования субсидии по форме согласно Приложению №3 к настоящему Соглашению, являющимся его неотъемлемой частью;</w:t>
      </w:r>
    </w:p>
    <w:p w:rsidR="00053B01" w:rsidRPr="00053B01" w:rsidRDefault="007C4FC5" w:rsidP="00DA7C51">
      <w:pPr>
        <w:autoSpaceDE w:val="0"/>
        <w:autoSpaceDN w:val="0"/>
        <w:adjustRightInd w:val="0"/>
        <w:ind w:firstLine="567"/>
        <w:jc w:val="both"/>
      </w:pPr>
      <w:r>
        <w:t xml:space="preserve">3.2.4. </w:t>
      </w:r>
      <w:r w:rsidR="00053B01" w:rsidRPr="00053B01">
        <w:t xml:space="preserve">Представляет Администрации Отчет о получении субсидии на ремонт подъездов в многоквартирных домах по </w:t>
      </w:r>
      <w:r w:rsidR="00053B01" w:rsidRPr="007C4FC5">
        <w:t>форме</w:t>
      </w:r>
      <w:r w:rsidR="00053B01" w:rsidRPr="00053B01">
        <w:rPr>
          <w:b/>
        </w:rPr>
        <w:t xml:space="preserve"> </w:t>
      </w:r>
      <w:r w:rsidR="00053B01" w:rsidRPr="00053B01">
        <w:t xml:space="preserve">согласно </w:t>
      </w:r>
      <w:r w:rsidR="00053B01" w:rsidRPr="007C4FC5">
        <w:t xml:space="preserve">Приложению № </w:t>
      </w:r>
      <w:r w:rsidRPr="007C4FC5">
        <w:t>4</w:t>
      </w:r>
      <w:r w:rsidR="00053B01" w:rsidRPr="00053B01">
        <w:t xml:space="preserve"> к настоящему Соглашению в течение 14 календарных дней с момента получения из бюджета Муниципального образования суммы возмещения в части средств бюджета Московской области и бюджета городского округа Павловский Посад Московской области.</w:t>
      </w:r>
    </w:p>
    <w:p w:rsidR="00053B01" w:rsidRPr="00053B01" w:rsidRDefault="007C4FC5" w:rsidP="00DA7C51">
      <w:pPr>
        <w:autoSpaceDE w:val="0"/>
        <w:autoSpaceDN w:val="0"/>
        <w:adjustRightInd w:val="0"/>
        <w:ind w:firstLine="540"/>
        <w:jc w:val="both"/>
      </w:pPr>
      <w:r>
        <w:t>3.2.5</w:t>
      </w:r>
      <w:r w:rsidR="00053B01" w:rsidRPr="00053B01">
        <w:t>. Дает согласие на осуществление органами государственного (муниципального)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w:t>
      </w:r>
    </w:p>
    <w:p w:rsidR="00053B01" w:rsidRPr="00053B01" w:rsidRDefault="007C4FC5" w:rsidP="00DA7C51">
      <w:pPr>
        <w:autoSpaceDE w:val="0"/>
        <w:autoSpaceDN w:val="0"/>
        <w:adjustRightInd w:val="0"/>
        <w:ind w:firstLine="540"/>
        <w:jc w:val="both"/>
      </w:pPr>
      <w:r>
        <w:lastRenderedPageBreak/>
        <w:t>3.2.6</w:t>
      </w:r>
      <w:r w:rsidR="00053B01" w:rsidRPr="00053B01">
        <w:t xml:space="preserve">. Возвращает предоставленные за счет бюджетных средств суммы возмещения в бюджет городского округа Павловский Посад Московской области при получении соответствующего уведомления от Администрации.     </w:t>
      </w:r>
    </w:p>
    <w:p w:rsidR="00576AA0" w:rsidRDefault="00576AA0" w:rsidP="001C7037">
      <w:pPr>
        <w:autoSpaceDE w:val="0"/>
        <w:autoSpaceDN w:val="0"/>
        <w:adjustRightInd w:val="0"/>
        <w:spacing w:line="245" w:lineRule="auto"/>
        <w:ind w:firstLine="567"/>
        <w:jc w:val="center"/>
        <w:rPr>
          <w:b/>
        </w:rPr>
      </w:pPr>
    </w:p>
    <w:p w:rsidR="00053B01" w:rsidRDefault="00053B01" w:rsidP="001C7037">
      <w:pPr>
        <w:autoSpaceDE w:val="0"/>
        <w:autoSpaceDN w:val="0"/>
        <w:adjustRightInd w:val="0"/>
        <w:spacing w:line="245" w:lineRule="auto"/>
        <w:ind w:firstLine="567"/>
        <w:jc w:val="center"/>
        <w:rPr>
          <w:b/>
        </w:rPr>
      </w:pPr>
      <w:r w:rsidRPr="00053B01">
        <w:rPr>
          <w:b/>
        </w:rPr>
        <w:t>4. Ответственность Сторон</w:t>
      </w:r>
    </w:p>
    <w:p w:rsidR="00576AA0" w:rsidRPr="00053B01" w:rsidRDefault="00576AA0" w:rsidP="001C7037">
      <w:pPr>
        <w:autoSpaceDE w:val="0"/>
        <w:autoSpaceDN w:val="0"/>
        <w:adjustRightInd w:val="0"/>
        <w:spacing w:line="245" w:lineRule="auto"/>
        <w:ind w:firstLine="567"/>
        <w:jc w:val="center"/>
      </w:pPr>
    </w:p>
    <w:p w:rsidR="00053B01" w:rsidRPr="00053B01" w:rsidRDefault="00053B01" w:rsidP="00DA7C51">
      <w:pPr>
        <w:autoSpaceDE w:val="0"/>
        <w:autoSpaceDN w:val="0"/>
        <w:adjustRightInd w:val="0"/>
        <w:spacing w:line="245" w:lineRule="auto"/>
        <w:ind w:firstLine="567"/>
        <w:jc w:val="both"/>
      </w:pPr>
      <w:r w:rsidRPr="00053B01">
        <w:t xml:space="preserve">4.1. За неисполнение или ненадлежащее исполнение условий настоящего </w:t>
      </w:r>
      <w:r w:rsidRPr="00053B01">
        <w:br/>
        <w:t>Соглашения Стороны несут ответственность, предусмотренную законодательством Российской Федерации и законодательством Московской области.</w:t>
      </w:r>
    </w:p>
    <w:p w:rsidR="00053B01" w:rsidRPr="00053B01" w:rsidRDefault="00053B01" w:rsidP="00DA7C51">
      <w:pPr>
        <w:autoSpaceDE w:val="0"/>
        <w:autoSpaceDN w:val="0"/>
        <w:adjustRightInd w:val="0"/>
        <w:spacing w:line="245" w:lineRule="auto"/>
        <w:ind w:firstLine="567"/>
        <w:jc w:val="both"/>
      </w:pPr>
      <w:r w:rsidRPr="00053B01">
        <w:t>4.2. 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Администрацию, в соответствии с законодательством Российской Федерации и законодательством Московской области.</w:t>
      </w:r>
    </w:p>
    <w:p w:rsidR="00053B01" w:rsidRPr="00053B01" w:rsidRDefault="00053B01" w:rsidP="00DA7C51">
      <w:pPr>
        <w:autoSpaceDE w:val="0"/>
        <w:autoSpaceDN w:val="0"/>
        <w:adjustRightInd w:val="0"/>
        <w:spacing w:line="245" w:lineRule="auto"/>
        <w:ind w:firstLine="567"/>
        <w:jc w:val="both"/>
      </w:pPr>
      <w:r w:rsidRPr="00053B01">
        <w:t>4.3.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053B01" w:rsidRPr="00053B01" w:rsidRDefault="00053B01" w:rsidP="00DA7C51">
      <w:pPr>
        <w:autoSpaceDE w:val="0"/>
        <w:autoSpaceDN w:val="0"/>
        <w:adjustRightInd w:val="0"/>
        <w:spacing w:line="245" w:lineRule="auto"/>
        <w:ind w:firstLine="567"/>
        <w:jc w:val="both"/>
      </w:pPr>
      <w:r w:rsidRPr="00053B01">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053B01" w:rsidRPr="00053B01" w:rsidRDefault="00053B01" w:rsidP="001C7037">
      <w:pPr>
        <w:autoSpaceDE w:val="0"/>
        <w:autoSpaceDN w:val="0"/>
        <w:adjustRightInd w:val="0"/>
        <w:spacing w:line="245" w:lineRule="auto"/>
        <w:ind w:firstLine="567"/>
        <w:jc w:val="center"/>
        <w:rPr>
          <w:b/>
        </w:rPr>
      </w:pPr>
      <w:r w:rsidRPr="00053B01">
        <w:rPr>
          <w:b/>
        </w:rPr>
        <w:t>5. Срок действия Соглашения</w:t>
      </w:r>
    </w:p>
    <w:p w:rsidR="00053B01" w:rsidRPr="00053B01" w:rsidRDefault="00053B01" w:rsidP="00DA7C51">
      <w:pPr>
        <w:autoSpaceDE w:val="0"/>
        <w:autoSpaceDN w:val="0"/>
        <w:adjustRightInd w:val="0"/>
        <w:spacing w:line="245" w:lineRule="auto"/>
        <w:ind w:firstLine="567"/>
        <w:jc w:val="both"/>
      </w:pPr>
      <w:r w:rsidRPr="00053B01">
        <w:t xml:space="preserve">5.1. Настоящее Соглашение вступает в силу со дня его подписания </w:t>
      </w:r>
      <w:r w:rsidRPr="00053B01">
        <w:br/>
        <w:t>и действует до 31.12.202__ года.</w:t>
      </w:r>
    </w:p>
    <w:p w:rsidR="00053B01" w:rsidRPr="00053B01" w:rsidRDefault="00053B01" w:rsidP="00DA7C51">
      <w:pPr>
        <w:autoSpaceDE w:val="0"/>
        <w:autoSpaceDN w:val="0"/>
        <w:adjustRightInd w:val="0"/>
        <w:spacing w:line="245" w:lineRule="auto"/>
        <w:ind w:firstLine="567"/>
        <w:jc w:val="both"/>
      </w:pPr>
      <w:r w:rsidRPr="00053B01">
        <w:t xml:space="preserve">5.2. Прекращение срока действия Соглашения не влечет прекращения обязательств </w:t>
      </w:r>
      <w:r w:rsidRPr="00053B01">
        <w:br/>
        <w:t>по представлению в Администрацию отче</w:t>
      </w:r>
      <w:r w:rsidR="007C4FC5">
        <w:t>тности в соответствии с п. 3.2.3 и п.3.2.4</w:t>
      </w:r>
      <w:r w:rsidRPr="00053B01">
        <w:t xml:space="preserve"> настоящего Соглашения.</w:t>
      </w:r>
    </w:p>
    <w:p w:rsidR="00053B01" w:rsidRDefault="00053B01" w:rsidP="001C7037">
      <w:pPr>
        <w:autoSpaceDE w:val="0"/>
        <w:autoSpaceDN w:val="0"/>
        <w:adjustRightInd w:val="0"/>
        <w:spacing w:line="245" w:lineRule="auto"/>
        <w:ind w:firstLine="567"/>
        <w:jc w:val="center"/>
        <w:rPr>
          <w:b/>
        </w:rPr>
      </w:pPr>
      <w:r w:rsidRPr="00053B01">
        <w:rPr>
          <w:b/>
        </w:rPr>
        <w:t>6. Заключительные положения</w:t>
      </w:r>
    </w:p>
    <w:p w:rsidR="00576AA0" w:rsidRPr="00053B01" w:rsidRDefault="00576AA0" w:rsidP="001C7037">
      <w:pPr>
        <w:autoSpaceDE w:val="0"/>
        <w:autoSpaceDN w:val="0"/>
        <w:adjustRightInd w:val="0"/>
        <w:spacing w:line="245" w:lineRule="auto"/>
        <w:ind w:firstLine="567"/>
        <w:jc w:val="center"/>
      </w:pPr>
    </w:p>
    <w:p w:rsidR="00053B01" w:rsidRPr="00053B01" w:rsidRDefault="00053B01" w:rsidP="00DA7C51">
      <w:pPr>
        <w:autoSpaceDE w:val="0"/>
        <w:autoSpaceDN w:val="0"/>
        <w:adjustRightInd w:val="0"/>
        <w:spacing w:line="245" w:lineRule="auto"/>
        <w:ind w:firstLine="567"/>
        <w:jc w:val="both"/>
      </w:pPr>
      <w:r w:rsidRPr="00053B01">
        <w:t xml:space="preserve">6.1. Настоящее Соглашение составлено в двух экземплярах, имеющих одинаковую юридическую силу по одному для каждой из Сторон. </w:t>
      </w:r>
    </w:p>
    <w:p w:rsidR="00053B01" w:rsidRPr="00053B01" w:rsidRDefault="00053B01" w:rsidP="00DA7C51">
      <w:pPr>
        <w:autoSpaceDE w:val="0"/>
        <w:autoSpaceDN w:val="0"/>
        <w:adjustRightInd w:val="0"/>
        <w:spacing w:line="245" w:lineRule="auto"/>
        <w:ind w:firstLine="567"/>
        <w:jc w:val="both"/>
      </w:pPr>
      <w:r w:rsidRPr="00053B01">
        <w:t>6.2.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053B01" w:rsidRPr="00053B01" w:rsidRDefault="00053B01" w:rsidP="00DA7C51">
      <w:pPr>
        <w:autoSpaceDE w:val="0"/>
        <w:autoSpaceDN w:val="0"/>
        <w:adjustRightInd w:val="0"/>
        <w:spacing w:line="245" w:lineRule="auto"/>
        <w:ind w:firstLine="567"/>
        <w:jc w:val="both"/>
      </w:pPr>
      <w:r w:rsidRPr="00053B01">
        <w:t>6.3. По взаимному согласию Сторон все изменения и дополнения к Соглашению оформляются дополнительным соглашением в установленном порядке.</w:t>
      </w:r>
    </w:p>
    <w:p w:rsidR="00053B01" w:rsidRPr="00053B01" w:rsidRDefault="00053B01" w:rsidP="00DA7C51">
      <w:pPr>
        <w:autoSpaceDE w:val="0"/>
        <w:autoSpaceDN w:val="0"/>
        <w:adjustRightInd w:val="0"/>
        <w:spacing w:line="245" w:lineRule="auto"/>
        <w:ind w:firstLine="567"/>
        <w:jc w:val="both"/>
      </w:pPr>
      <w:r w:rsidRPr="00053B01">
        <w:t>6.4. В случае невыполнения отдельных положений настоящего Соглашения Стороны устанавливают причины и принимают меры по их выполнению.</w:t>
      </w:r>
    </w:p>
    <w:p w:rsidR="00053B01" w:rsidRPr="00053B01" w:rsidRDefault="00053B01" w:rsidP="00DA7C51">
      <w:pPr>
        <w:autoSpaceDE w:val="0"/>
        <w:autoSpaceDN w:val="0"/>
        <w:adjustRightInd w:val="0"/>
        <w:spacing w:line="245" w:lineRule="auto"/>
        <w:ind w:firstLine="567"/>
        <w:jc w:val="both"/>
      </w:pPr>
      <w:r w:rsidRPr="00053B01">
        <w:t xml:space="preserve">6.5. При </w:t>
      </w:r>
      <w:proofErr w:type="spellStart"/>
      <w:r w:rsidRPr="00053B01">
        <w:t>недостижении</w:t>
      </w:r>
      <w:proofErr w:type="spellEnd"/>
      <w:r w:rsidRPr="00053B01">
        <w:t xml:space="preserve"> согласия Стороны вправе обратиться за защитой </w:t>
      </w:r>
      <w:r w:rsidRPr="00053B01">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053B01" w:rsidRPr="00053B01" w:rsidRDefault="00053B01" w:rsidP="00DA7C51">
      <w:pPr>
        <w:autoSpaceDE w:val="0"/>
        <w:autoSpaceDN w:val="0"/>
        <w:adjustRightInd w:val="0"/>
        <w:spacing w:line="245" w:lineRule="auto"/>
        <w:ind w:firstLine="567"/>
        <w:jc w:val="both"/>
      </w:pPr>
      <w:r w:rsidRPr="00053B01">
        <w:t>6.6.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053B01" w:rsidRPr="00053B01" w:rsidRDefault="00053B01" w:rsidP="00DA7C51">
      <w:pPr>
        <w:autoSpaceDE w:val="0"/>
        <w:autoSpaceDN w:val="0"/>
        <w:adjustRightInd w:val="0"/>
        <w:jc w:val="both"/>
        <w:rPr>
          <w:b/>
        </w:rPr>
      </w:pPr>
    </w:p>
    <w:p w:rsidR="00053B01" w:rsidRPr="00053B01" w:rsidRDefault="00053B01" w:rsidP="001C7037">
      <w:pPr>
        <w:autoSpaceDE w:val="0"/>
        <w:autoSpaceDN w:val="0"/>
        <w:adjustRightInd w:val="0"/>
        <w:jc w:val="center"/>
        <w:rPr>
          <w:b/>
        </w:rPr>
      </w:pPr>
      <w:r w:rsidRPr="00053B01">
        <w:rPr>
          <w:b/>
        </w:rPr>
        <w:t>7. Адреса, реквизиты и подписи Сторон</w:t>
      </w:r>
    </w:p>
    <w:tbl>
      <w:tblPr>
        <w:tblW w:w="10065" w:type="dxa"/>
        <w:tblInd w:w="108" w:type="dxa"/>
        <w:tblLayout w:type="fixed"/>
        <w:tblLook w:val="0000" w:firstRow="0" w:lastRow="0" w:firstColumn="0" w:lastColumn="0" w:noHBand="0" w:noVBand="0"/>
      </w:tblPr>
      <w:tblGrid>
        <w:gridCol w:w="4820"/>
        <w:gridCol w:w="5245"/>
      </w:tblGrid>
      <w:tr w:rsidR="00053B01" w:rsidRPr="00053B01" w:rsidTr="002C0581">
        <w:trPr>
          <w:trHeight w:val="87"/>
        </w:trPr>
        <w:tc>
          <w:tcPr>
            <w:tcW w:w="4820" w:type="dxa"/>
          </w:tcPr>
          <w:p w:rsidR="00053B01" w:rsidRPr="00053B01" w:rsidRDefault="00053B01" w:rsidP="00DA7C51">
            <w:pPr>
              <w:widowControl w:val="0"/>
              <w:autoSpaceDE w:val="0"/>
              <w:autoSpaceDN w:val="0"/>
              <w:adjustRightInd w:val="0"/>
              <w:jc w:val="both"/>
              <w:rPr>
                <w:b/>
              </w:rPr>
            </w:pPr>
          </w:p>
          <w:p w:rsidR="00053B01" w:rsidRPr="00053B01" w:rsidRDefault="00053B01" w:rsidP="00DA7C51">
            <w:pPr>
              <w:widowControl w:val="0"/>
              <w:autoSpaceDE w:val="0"/>
              <w:autoSpaceDN w:val="0"/>
              <w:adjustRightInd w:val="0"/>
              <w:jc w:val="both"/>
              <w:rPr>
                <w:b/>
              </w:rPr>
            </w:pPr>
            <w:r w:rsidRPr="00053B01">
              <w:rPr>
                <w:b/>
              </w:rPr>
              <w:t xml:space="preserve">Администрация городского округа </w:t>
            </w:r>
            <w:r w:rsidRPr="00053B01">
              <w:rPr>
                <w:b/>
              </w:rPr>
              <w:lastRenderedPageBreak/>
              <w:t>Павловский Посад Московской области</w:t>
            </w:r>
          </w:p>
          <w:p w:rsidR="00053B01" w:rsidRPr="00053B01" w:rsidRDefault="00053B01" w:rsidP="00DA7C51">
            <w:pPr>
              <w:widowControl w:val="0"/>
              <w:autoSpaceDE w:val="0"/>
              <w:autoSpaceDN w:val="0"/>
              <w:adjustRightInd w:val="0"/>
              <w:jc w:val="both"/>
              <w:rPr>
                <w:b/>
              </w:rPr>
            </w:pPr>
          </w:p>
        </w:tc>
        <w:tc>
          <w:tcPr>
            <w:tcW w:w="5245" w:type="dxa"/>
          </w:tcPr>
          <w:p w:rsidR="00053B01" w:rsidRPr="00053B01" w:rsidRDefault="00053B01" w:rsidP="00DA7C51">
            <w:pPr>
              <w:widowControl w:val="0"/>
              <w:autoSpaceDE w:val="0"/>
              <w:autoSpaceDN w:val="0"/>
              <w:adjustRightInd w:val="0"/>
              <w:ind w:left="34"/>
              <w:jc w:val="both"/>
              <w:rPr>
                <w:b/>
              </w:rPr>
            </w:pPr>
          </w:p>
          <w:p w:rsidR="00053B01" w:rsidRPr="00053B01" w:rsidRDefault="00053B01" w:rsidP="00DA7C51">
            <w:pPr>
              <w:widowControl w:val="0"/>
              <w:autoSpaceDE w:val="0"/>
              <w:autoSpaceDN w:val="0"/>
              <w:adjustRightInd w:val="0"/>
              <w:ind w:left="34"/>
              <w:jc w:val="both"/>
              <w:rPr>
                <w:b/>
              </w:rPr>
            </w:pPr>
            <w:r w:rsidRPr="00053B01">
              <w:rPr>
                <w:b/>
              </w:rPr>
              <w:t>Получатель субсидии:</w:t>
            </w:r>
          </w:p>
          <w:p w:rsidR="00053B01" w:rsidRPr="00053B01" w:rsidRDefault="00053B01" w:rsidP="00DA7C51">
            <w:pPr>
              <w:widowControl w:val="0"/>
              <w:autoSpaceDE w:val="0"/>
              <w:autoSpaceDN w:val="0"/>
              <w:adjustRightInd w:val="0"/>
              <w:ind w:left="34"/>
              <w:jc w:val="both"/>
              <w:rPr>
                <w:b/>
              </w:rPr>
            </w:pPr>
          </w:p>
          <w:p w:rsidR="00053B01" w:rsidRPr="00053B01" w:rsidRDefault="00053B01" w:rsidP="00DA7C51">
            <w:pPr>
              <w:widowControl w:val="0"/>
              <w:autoSpaceDE w:val="0"/>
              <w:autoSpaceDN w:val="0"/>
              <w:adjustRightInd w:val="0"/>
              <w:ind w:left="34"/>
              <w:jc w:val="both"/>
              <w:rPr>
                <w:b/>
              </w:rPr>
            </w:pPr>
          </w:p>
        </w:tc>
      </w:tr>
      <w:tr w:rsidR="00053B01" w:rsidRPr="00053B01" w:rsidTr="002C0581">
        <w:trPr>
          <w:trHeight w:val="87"/>
        </w:trPr>
        <w:tc>
          <w:tcPr>
            <w:tcW w:w="4820" w:type="dxa"/>
          </w:tcPr>
          <w:tbl>
            <w:tblPr>
              <w:tblW w:w="5388" w:type="dxa"/>
              <w:tblLayout w:type="fixed"/>
              <w:tblLook w:val="04A0" w:firstRow="1" w:lastRow="0" w:firstColumn="1" w:lastColumn="0" w:noHBand="0" w:noVBand="1"/>
            </w:tblPr>
            <w:tblGrid>
              <w:gridCol w:w="5388"/>
            </w:tblGrid>
            <w:tr w:rsidR="00053B01" w:rsidRPr="00053B01" w:rsidTr="00053B01">
              <w:tc>
                <w:tcPr>
                  <w:tcW w:w="5388" w:type="dxa"/>
                </w:tcPr>
                <w:p w:rsidR="00576AA0" w:rsidRDefault="00053B01" w:rsidP="00576AA0">
                  <w:pPr>
                    <w:widowControl w:val="0"/>
                    <w:autoSpaceDE w:val="0"/>
                    <w:autoSpaceDN w:val="0"/>
                    <w:adjustRightInd w:val="0"/>
                    <w:jc w:val="both"/>
                  </w:pPr>
                  <w:r w:rsidRPr="00053B01">
                    <w:lastRenderedPageBreak/>
                    <w:t xml:space="preserve">Юридический адрес: 142500, </w:t>
                  </w:r>
                </w:p>
                <w:p w:rsidR="00053B01" w:rsidRPr="00053B01" w:rsidRDefault="00053B01" w:rsidP="00576AA0">
                  <w:pPr>
                    <w:widowControl w:val="0"/>
                    <w:autoSpaceDE w:val="0"/>
                    <w:autoSpaceDN w:val="0"/>
                    <w:adjustRightInd w:val="0"/>
                    <w:jc w:val="both"/>
                  </w:pPr>
                  <w:r w:rsidRPr="00053B01">
                    <w:t>Московская область,</w:t>
                  </w:r>
                </w:p>
                <w:p w:rsidR="00053B01" w:rsidRPr="00053B01" w:rsidRDefault="00053B01" w:rsidP="00DA7C51">
                  <w:pPr>
                    <w:widowControl w:val="0"/>
                    <w:autoSpaceDE w:val="0"/>
                    <w:autoSpaceDN w:val="0"/>
                    <w:adjustRightInd w:val="0"/>
                    <w:ind w:left="34"/>
                    <w:jc w:val="both"/>
                  </w:pPr>
                  <w:r w:rsidRPr="00053B01">
                    <w:t>г. Павловский Посад, пл. Революции, д.4</w:t>
                  </w:r>
                </w:p>
                <w:p w:rsidR="00053B01" w:rsidRPr="00053B01" w:rsidRDefault="00053B01" w:rsidP="00576AA0">
                  <w:pPr>
                    <w:widowControl w:val="0"/>
                    <w:autoSpaceDE w:val="0"/>
                    <w:autoSpaceDN w:val="0"/>
                    <w:adjustRightInd w:val="0"/>
                    <w:jc w:val="both"/>
                  </w:pPr>
                  <w:r w:rsidRPr="00053B01">
                    <w:t xml:space="preserve">Почтовый адрес: 142500, </w:t>
                  </w:r>
                </w:p>
                <w:p w:rsidR="00053B01" w:rsidRPr="00053B01" w:rsidRDefault="00053B01" w:rsidP="00576AA0">
                  <w:pPr>
                    <w:widowControl w:val="0"/>
                    <w:autoSpaceDE w:val="0"/>
                    <w:autoSpaceDN w:val="0"/>
                    <w:adjustRightInd w:val="0"/>
                    <w:jc w:val="both"/>
                  </w:pPr>
                  <w:r w:rsidRPr="00053B01">
                    <w:t>г. Павловский Посад, пл. Революции, д.4</w:t>
                  </w:r>
                </w:p>
                <w:p w:rsidR="00576AA0" w:rsidRDefault="00053B01" w:rsidP="00DA7C51">
                  <w:pPr>
                    <w:widowControl w:val="0"/>
                    <w:autoSpaceDE w:val="0"/>
                    <w:autoSpaceDN w:val="0"/>
                    <w:adjustRightInd w:val="0"/>
                    <w:jc w:val="both"/>
                  </w:pPr>
                  <w:r w:rsidRPr="00053B01">
                    <w:t>ИНН 5035006274 / КПП 503501001</w:t>
                  </w:r>
                </w:p>
                <w:p w:rsidR="00576AA0" w:rsidRDefault="00576AA0" w:rsidP="00DA7C51">
                  <w:pPr>
                    <w:widowControl w:val="0"/>
                    <w:autoSpaceDE w:val="0"/>
                    <w:autoSpaceDN w:val="0"/>
                    <w:adjustRightInd w:val="0"/>
                    <w:jc w:val="both"/>
                  </w:pPr>
                  <w:r>
                    <w:t>ОКПО 04033924</w:t>
                  </w:r>
                </w:p>
                <w:p w:rsidR="00053B01" w:rsidRDefault="00053B01" w:rsidP="00DA7C51">
                  <w:pPr>
                    <w:widowControl w:val="0"/>
                    <w:pBdr>
                      <w:bottom w:val="single" w:sz="12" w:space="1" w:color="auto"/>
                    </w:pBdr>
                    <w:autoSpaceDE w:val="0"/>
                    <w:autoSpaceDN w:val="0"/>
                    <w:adjustRightInd w:val="0"/>
                    <w:jc w:val="both"/>
                  </w:pPr>
                  <w:r w:rsidRPr="00053B01">
                    <w:t>Банковские реквизиты:</w:t>
                  </w:r>
                </w:p>
                <w:p w:rsidR="00576AA0" w:rsidRDefault="00576AA0" w:rsidP="00DA7C51">
                  <w:pPr>
                    <w:widowControl w:val="0"/>
                    <w:pBdr>
                      <w:bottom w:val="single" w:sz="12" w:space="1" w:color="auto"/>
                    </w:pBdr>
                    <w:autoSpaceDE w:val="0"/>
                    <w:autoSpaceDN w:val="0"/>
                    <w:adjustRightInd w:val="0"/>
                    <w:jc w:val="both"/>
                  </w:pPr>
                </w:p>
                <w:p w:rsidR="00576AA0" w:rsidRDefault="00576AA0" w:rsidP="00DA7C51">
                  <w:pPr>
                    <w:widowControl w:val="0"/>
                    <w:autoSpaceDE w:val="0"/>
                    <w:autoSpaceDN w:val="0"/>
                    <w:adjustRightInd w:val="0"/>
                    <w:jc w:val="both"/>
                  </w:pPr>
                </w:p>
                <w:p w:rsidR="00576AA0" w:rsidRDefault="00576AA0" w:rsidP="00DA7C51">
                  <w:pPr>
                    <w:widowControl w:val="0"/>
                    <w:pBdr>
                      <w:top w:val="single" w:sz="12" w:space="1" w:color="auto"/>
                      <w:bottom w:val="single" w:sz="12" w:space="1" w:color="auto"/>
                    </w:pBdr>
                    <w:autoSpaceDE w:val="0"/>
                    <w:autoSpaceDN w:val="0"/>
                    <w:adjustRightInd w:val="0"/>
                    <w:jc w:val="both"/>
                  </w:pPr>
                </w:p>
                <w:p w:rsidR="00576AA0" w:rsidRDefault="00576AA0" w:rsidP="00DA7C51">
                  <w:pPr>
                    <w:widowControl w:val="0"/>
                    <w:autoSpaceDE w:val="0"/>
                    <w:autoSpaceDN w:val="0"/>
                    <w:adjustRightInd w:val="0"/>
                    <w:jc w:val="both"/>
                  </w:pPr>
                  <w:proofErr w:type="gramStart"/>
                  <w:r>
                    <w:t>Банк:_</w:t>
                  </w:r>
                  <w:proofErr w:type="gramEnd"/>
                  <w:r>
                    <w:t>_________________________________</w:t>
                  </w:r>
                </w:p>
                <w:p w:rsidR="00576AA0" w:rsidRDefault="00576AA0" w:rsidP="00DA7C51">
                  <w:pPr>
                    <w:widowControl w:val="0"/>
                    <w:autoSpaceDE w:val="0"/>
                    <w:autoSpaceDN w:val="0"/>
                    <w:adjustRightInd w:val="0"/>
                    <w:jc w:val="both"/>
                  </w:pPr>
                  <w:r>
                    <w:t>ОКВЭД_______________________________</w:t>
                  </w:r>
                </w:p>
                <w:p w:rsidR="00576AA0" w:rsidRDefault="00576AA0" w:rsidP="00DA7C51">
                  <w:pPr>
                    <w:widowControl w:val="0"/>
                    <w:autoSpaceDE w:val="0"/>
                    <w:autoSpaceDN w:val="0"/>
                    <w:adjustRightInd w:val="0"/>
                    <w:jc w:val="both"/>
                  </w:pPr>
                  <w:r>
                    <w:t>ОКТМО_______________________________</w:t>
                  </w:r>
                </w:p>
                <w:p w:rsidR="00576AA0" w:rsidRDefault="00576AA0" w:rsidP="00DA7C51">
                  <w:pPr>
                    <w:widowControl w:val="0"/>
                    <w:autoSpaceDE w:val="0"/>
                    <w:autoSpaceDN w:val="0"/>
                    <w:adjustRightInd w:val="0"/>
                    <w:jc w:val="both"/>
                  </w:pPr>
                  <w:r>
                    <w:t>ОГРН__________________________________</w:t>
                  </w:r>
                </w:p>
                <w:p w:rsidR="00576AA0" w:rsidRDefault="00576AA0" w:rsidP="00DA7C51">
                  <w:pPr>
                    <w:widowControl w:val="0"/>
                    <w:autoSpaceDE w:val="0"/>
                    <w:autoSpaceDN w:val="0"/>
                    <w:adjustRightInd w:val="0"/>
                    <w:jc w:val="both"/>
                  </w:pPr>
                  <w:r>
                    <w:t>Код администратора дохода______________</w:t>
                  </w:r>
                </w:p>
                <w:p w:rsidR="00576AA0" w:rsidRPr="00053B01" w:rsidRDefault="00576AA0" w:rsidP="00DA7C51">
                  <w:pPr>
                    <w:widowControl w:val="0"/>
                    <w:autoSpaceDE w:val="0"/>
                    <w:autoSpaceDN w:val="0"/>
                    <w:adjustRightInd w:val="0"/>
                    <w:jc w:val="both"/>
                  </w:pPr>
                  <w:r>
                    <w:t>______________________________________</w:t>
                  </w:r>
                </w:p>
                <w:p w:rsidR="00053B01" w:rsidRPr="00053B01" w:rsidRDefault="00053B01" w:rsidP="00DA7C51">
                  <w:pPr>
                    <w:widowControl w:val="0"/>
                    <w:autoSpaceDE w:val="0"/>
                    <w:autoSpaceDN w:val="0"/>
                    <w:adjustRightInd w:val="0"/>
                    <w:ind w:left="34"/>
                    <w:jc w:val="both"/>
                  </w:pPr>
                  <w:r w:rsidRPr="00053B01">
                    <w:t>КБК</w:t>
                  </w:r>
                  <w:r w:rsidR="00576AA0">
                    <w:t>__________________________________</w:t>
                  </w:r>
                  <w:r w:rsidRPr="00053B01">
                    <w:t xml:space="preserve">  </w:t>
                  </w:r>
                </w:p>
                <w:p w:rsidR="00053B01" w:rsidRPr="00053B01" w:rsidRDefault="00053B01" w:rsidP="00DA7C51">
                  <w:pPr>
                    <w:widowControl w:val="0"/>
                    <w:autoSpaceDE w:val="0"/>
                    <w:autoSpaceDN w:val="0"/>
                    <w:adjustRightInd w:val="0"/>
                    <w:ind w:left="34"/>
                    <w:jc w:val="both"/>
                  </w:pPr>
                </w:p>
                <w:p w:rsidR="00053B01" w:rsidRPr="00053B01" w:rsidRDefault="00053B01" w:rsidP="00DA7C51">
                  <w:pPr>
                    <w:widowControl w:val="0"/>
                    <w:autoSpaceDE w:val="0"/>
                    <w:autoSpaceDN w:val="0"/>
                    <w:adjustRightInd w:val="0"/>
                    <w:jc w:val="both"/>
                  </w:pPr>
                  <w:r w:rsidRPr="00053B01">
                    <w:t xml:space="preserve">____________________/ </w:t>
                  </w:r>
                  <w:r w:rsidR="00576AA0">
                    <w:t>______________</w:t>
                  </w:r>
                </w:p>
                <w:p w:rsidR="00053B01" w:rsidRPr="00053B01" w:rsidRDefault="00053B01" w:rsidP="00DA7C51">
                  <w:pPr>
                    <w:jc w:val="both"/>
                  </w:pPr>
                  <w:r w:rsidRPr="00053B01">
                    <w:t xml:space="preserve">              М.П.</w:t>
                  </w:r>
                </w:p>
              </w:tc>
            </w:tr>
          </w:tbl>
          <w:p w:rsidR="00053B01" w:rsidRPr="00053B01" w:rsidRDefault="00053B01" w:rsidP="00DA7C51">
            <w:pPr>
              <w:jc w:val="both"/>
            </w:pPr>
          </w:p>
        </w:tc>
        <w:tc>
          <w:tcPr>
            <w:tcW w:w="5245" w:type="dxa"/>
          </w:tcPr>
          <w:p w:rsidR="00053B01" w:rsidRPr="00053B01" w:rsidRDefault="00576AA0" w:rsidP="00DA7C51">
            <w:pPr>
              <w:jc w:val="both"/>
            </w:pPr>
            <w:r>
              <w:t xml:space="preserve">Юридический </w:t>
            </w:r>
            <w:proofErr w:type="gramStart"/>
            <w:r>
              <w:t>адрес:_</w:t>
            </w:r>
            <w:proofErr w:type="gramEnd"/>
            <w:r>
              <w:t>_______________________</w:t>
            </w:r>
          </w:p>
          <w:p w:rsidR="00053B01" w:rsidRPr="00053B01" w:rsidRDefault="00521B2C" w:rsidP="00DA7C51">
            <w:pPr>
              <w:jc w:val="both"/>
            </w:pPr>
            <w:r>
              <w:t>________________________________________</w:t>
            </w:r>
          </w:p>
          <w:p w:rsidR="00053B01" w:rsidRPr="00053B01" w:rsidRDefault="00521B2C" w:rsidP="00DA7C51">
            <w:pPr>
              <w:jc w:val="both"/>
            </w:pPr>
            <w:r>
              <w:t>________________________________________</w:t>
            </w:r>
          </w:p>
          <w:p w:rsidR="00053B01" w:rsidRPr="00053B01" w:rsidRDefault="00521B2C" w:rsidP="00DA7C51">
            <w:pPr>
              <w:jc w:val="both"/>
            </w:pPr>
            <w:r>
              <w:t xml:space="preserve">Почтовый </w:t>
            </w:r>
            <w:proofErr w:type="gramStart"/>
            <w:r>
              <w:t>адрес:_</w:t>
            </w:r>
            <w:proofErr w:type="gramEnd"/>
            <w:r>
              <w:t>_________________________</w:t>
            </w:r>
          </w:p>
          <w:p w:rsidR="00053B01" w:rsidRPr="00053B01" w:rsidRDefault="00521B2C" w:rsidP="00DA7C51">
            <w:pPr>
              <w:jc w:val="both"/>
            </w:pPr>
            <w:r>
              <w:t>_________________________________________</w:t>
            </w:r>
          </w:p>
          <w:p w:rsidR="00053B01" w:rsidRPr="00053B01" w:rsidRDefault="00521B2C" w:rsidP="00DA7C51">
            <w:pPr>
              <w:jc w:val="both"/>
            </w:pPr>
            <w:r>
              <w:t>ИНН________________КПП_________________</w:t>
            </w:r>
          </w:p>
          <w:p w:rsidR="00053B01" w:rsidRPr="00053B01" w:rsidRDefault="00521B2C" w:rsidP="00DA7C51">
            <w:pPr>
              <w:jc w:val="both"/>
            </w:pPr>
            <w:r>
              <w:t>ОКПО____________________________________</w:t>
            </w:r>
          </w:p>
          <w:p w:rsidR="00521B2C" w:rsidRDefault="00521B2C" w:rsidP="00521B2C">
            <w:pPr>
              <w:widowControl w:val="0"/>
              <w:pBdr>
                <w:bottom w:val="single" w:sz="12" w:space="1" w:color="auto"/>
              </w:pBdr>
              <w:autoSpaceDE w:val="0"/>
              <w:autoSpaceDN w:val="0"/>
              <w:adjustRightInd w:val="0"/>
              <w:jc w:val="both"/>
            </w:pPr>
            <w:r w:rsidRPr="00053B01">
              <w:t>Банковские реквизиты:</w:t>
            </w:r>
          </w:p>
          <w:p w:rsidR="00521B2C" w:rsidRDefault="00521B2C" w:rsidP="00521B2C">
            <w:pPr>
              <w:widowControl w:val="0"/>
              <w:pBdr>
                <w:bottom w:val="single" w:sz="12" w:space="1" w:color="auto"/>
              </w:pBdr>
              <w:autoSpaceDE w:val="0"/>
              <w:autoSpaceDN w:val="0"/>
              <w:adjustRightInd w:val="0"/>
              <w:jc w:val="both"/>
            </w:pPr>
          </w:p>
          <w:p w:rsidR="00521B2C" w:rsidRDefault="00521B2C" w:rsidP="00521B2C">
            <w:pPr>
              <w:widowControl w:val="0"/>
              <w:autoSpaceDE w:val="0"/>
              <w:autoSpaceDN w:val="0"/>
              <w:adjustRightInd w:val="0"/>
              <w:jc w:val="both"/>
            </w:pPr>
          </w:p>
          <w:p w:rsidR="00521B2C" w:rsidRDefault="00521B2C" w:rsidP="00521B2C">
            <w:pPr>
              <w:widowControl w:val="0"/>
              <w:pBdr>
                <w:top w:val="single" w:sz="12" w:space="1" w:color="auto"/>
                <w:bottom w:val="single" w:sz="12" w:space="1" w:color="auto"/>
              </w:pBdr>
              <w:autoSpaceDE w:val="0"/>
              <w:autoSpaceDN w:val="0"/>
              <w:adjustRightInd w:val="0"/>
              <w:jc w:val="both"/>
            </w:pPr>
          </w:p>
          <w:p w:rsidR="00521B2C" w:rsidRDefault="00521B2C" w:rsidP="00521B2C">
            <w:pPr>
              <w:widowControl w:val="0"/>
              <w:autoSpaceDE w:val="0"/>
              <w:autoSpaceDN w:val="0"/>
              <w:adjustRightInd w:val="0"/>
              <w:jc w:val="both"/>
            </w:pPr>
            <w:proofErr w:type="gramStart"/>
            <w:r>
              <w:t>Банк:_</w:t>
            </w:r>
            <w:proofErr w:type="gramEnd"/>
            <w:r>
              <w:t>_________________________________</w:t>
            </w:r>
          </w:p>
          <w:p w:rsidR="00521B2C" w:rsidRDefault="00521B2C" w:rsidP="00521B2C">
            <w:pPr>
              <w:widowControl w:val="0"/>
              <w:autoSpaceDE w:val="0"/>
              <w:autoSpaceDN w:val="0"/>
              <w:adjustRightInd w:val="0"/>
              <w:jc w:val="both"/>
            </w:pPr>
            <w:r>
              <w:t>ОКВЭД_______________________________</w:t>
            </w:r>
          </w:p>
          <w:p w:rsidR="00521B2C" w:rsidRDefault="00521B2C" w:rsidP="00521B2C">
            <w:pPr>
              <w:widowControl w:val="0"/>
              <w:autoSpaceDE w:val="0"/>
              <w:autoSpaceDN w:val="0"/>
              <w:adjustRightInd w:val="0"/>
              <w:jc w:val="both"/>
            </w:pPr>
            <w:r>
              <w:t>ОКТМО_______________________________</w:t>
            </w:r>
          </w:p>
          <w:p w:rsidR="00521B2C" w:rsidRDefault="00521B2C" w:rsidP="00521B2C">
            <w:pPr>
              <w:widowControl w:val="0"/>
              <w:autoSpaceDE w:val="0"/>
              <w:autoSpaceDN w:val="0"/>
              <w:adjustRightInd w:val="0"/>
              <w:jc w:val="both"/>
            </w:pPr>
            <w:r>
              <w:t>ОГРН__________________________________</w:t>
            </w:r>
          </w:p>
          <w:p w:rsidR="00521B2C" w:rsidRDefault="00521B2C" w:rsidP="00521B2C">
            <w:pPr>
              <w:widowControl w:val="0"/>
              <w:autoSpaceDE w:val="0"/>
              <w:autoSpaceDN w:val="0"/>
              <w:adjustRightInd w:val="0"/>
              <w:jc w:val="both"/>
            </w:pPr>
            <w:r>
              <w:t>Код администратора дохода______________</w:t>
            </w:r>
          </w:p>
          <w:p w:rsidR="00521B2C" w:rsidRPr="00053B01" w:rsidRDefault="00521B2C" w:rsidP="00521B2C">
            <w:pPr>
              <w:widowControl w:val="0"/>
              <w:autoSpaceDE w:val="0"/>
              <w:autoSpaceDN w:val="0"/>
              <w:adjustRightInd w:val="0"/>
              <w:jc w:val="both"/>
            </w:pPr>
            <w:r>
              <w:t>______________________________________</w:t>
            </w:r>
          </w:p>
          <w:p w:rsidR="00521B2C" w:rsidRDefault="00521B2C" w:rsidP="00521B2C">
            <w:pPr>
              <w:widowControl w:val="0"/>
              <w:autoSpaceDE w:val="0"/>
              <w:autoSpaceDN w:val="0"/>
              <w:adjustRightInd w:val="0"/>
              <w:ind w:left="34"/>
              <w:jc w:val="both"/>
            </w:pPr>
            <w:r w:rsidRPr="00053B01">
              <w:t>КБК</w:t>
            </w:r>
            <w:r>
              <w:t>__________________________________</w:t>
            </w:r>
            <w:r w:rsidRPr="00053B01">
              <w:t xml:space="preserve"> </w:t>
            </w:r>
          </w:p>
          <w:p w:rsidR="00521B2C" w:rsidRPr="00053B01" w:rsidRDefault="00521B2C" w:rsidP="00521B2C">
            <w:pPr>
              <w:widowControl w:val="0"/>
              <w:autoSpaceDE w:val="0"/>
              <w:autoSpaceDN w:val="0"/>
              <w:adjustRightInd w:val="0"/>
              <w:ind w:left="34"/>
              <w:jc w:val="both"/>
            </w:pPr>
            <w:r w:rsidRPr="00053B01">
              <w:t xml:space="preserve"> </w:t>
            </w:r>
          </w:p>
          <w:p w:rsidR="00521B2C" w:rsidRPr="00053B01" w:rsidRDefault="00521B2C" w:rsidP="00521B2C">
            <w:pPr>
              <w:widowControl w:val="0"/>
              <w:autoSpaceDE w:val="0"/>
              <w:autoSpaceDN w:val="0"/>
              <w:adjustRightInd w:val="0"/>
              <w:jc w:val="both"/>
            </w:pPr>
            <w:r w:rsidRPr="00053B01">
              <w:t xml:space="preserve">____________________/ </w:t>
            </w:r>
            <w:r>
              <w:t>______________</w:t>
            </w:r>
          </w:p>
          <w:p w:rsidR="00053B01" w:rsidRPr="00053B01" w:rsidRDefault="00521B2C" w:rsidP="00521B2C">
            <w:pPr>
              <w:jc w:val="both"/>
            </w:pPr>
            <w:r w:rsidRPr="00053B01">
              <w:t xml:space="preserve">              М.П.</w:t>
            </w:r>
          </w:p>
        </w:tc>
      </w:tr>
    </w:tbl>
    <w:p w:rsidR="00053B01" w:rsidRPr="00053B01" w:rsidRDefault="00053B01" w:rsidP="00DA7C51">
      <w:pPr>
        <w:autoSpaceDE w:val="0"/>
        <w:autoSpaceDN w:val="0"/>
        <w:adjustRightInd w:val="0"/>
        <w:jc w:val="both"/>
        <w:outlineLvl w:val="0"/>
      </w:pPr>
    </w:p>
    <w:p w:rsidR="00D93C16" w:rsidRPr="00072BA2" w:rsidRDefault="00D93C16" w:rsidP="003457E2">
      <w:pPr>
        <w:autoSpaceDE w:val="0"/>
        <w:autoSpaceDN w:val="0"/>
        <w:adjustRightInd w:val="0"/>
        <w:outlineLvl w:val="0"/>
        <w:sectPr w:rsidR="00D93C16" w:rsidRPr="00072BA2" w:rsidSect="00714EA7">
          <w:headerReference w:type="default" r:id="rId9"/>
          <w:footerReference w:type="default" r:id="rId10"/>
          <w:pgSz w:w="11906" w:h="16838"/>
          <w:pgMar w:top="1134" w:right="850" w:bottom="1134" w:left="1701" w:header="709" w:footer="709" w:gutter="0"/>
          <w:cols w:space="708"/>
          <w:titlePg/>
          <w:docGrid w:linePitch="360"/>
        </w:sectPr>
      </w:pPr>
    </w:p>
    <w:p w:rsidR="00F249C3" w:rsidRPr="00B72C4E" w:rsidRDefault="00F249C3" w:rsidP="00F249C3">
      <w:pPr>
        <w:widowControl w:val="0"/>
        <w:autoSpaceDE w:val="0"/>
        <w:autoSpaceDN w:val="0"/>
        <w:adjustRightInd w:val="0"/>
        <w:ind w:left="-567"/>
        <w:rPr>
          <w:sz w:val="16"/>
          <w:szCs w:val="16"/>
        </w:rPr>
      </w:pPr>
    </w:p>
    <w:p w:rsidR="00301B6E" w:rsidRDefault="00301B6E" w:rsidP="003E676A">
      <w:pPr>
        <w:autoSpaceDE w:val="0"/>
        <w:autoSpaceDN w:val="0"/>
        <w:adjustRightInd w:val="0"/>
        <w:ind w:left="7080"/>
        <w:jc w:val="right"/>
        <w:outlineLvl w:val="0"/>
        <w:rPr>
          <w:highlight w:val="yellow"/>
        </w:rPr>
      </w:pPr>
    </w:p>
    <w:p w:rsidR="00301B6E" w:rsidRDefault="00301B6E" w:rsidP="003E676A">
      <w:pPr>
        <w:autoSpaceDE w:val="0"/>
        <w:autoSpaceDN w:val="0"/>
        <w:adjustRightInd w:val="0"/>
        <w:ind w:left="7080"/>
        <w:jc w:val="right"/>
        <w:outlineLvl w:val="0"/>
        <w:rPr>
          <w:highlight w:val="yellow"/>
        </w:rPr>
      </w:pPr>
    </w:p>
    <w:p w:rsidR="003E676A" w:rsidRPr="00A352A4" w:rsidRDefault="003E676A" w:rsidP="003E676A">
      <w:pPr>
        <w:autoSpaceDE w:val="0"/>
        <w:autoSpaceDN w:val="0"/>
        <w:adjustRightInd w:val="0"/>
        <w:ind w:left="7080"/>
        <w:jc w:val="right"/>
        <w:outlineLvl w:val="0"/>
      </w:pPr>
      <w:r w:rsidRPr="00A352A4">
        <w:t xml:space="preserve">Приложение № </w:t>
      </w:r>
      <w:r w:rsidR="00301B6E" w:rsidRPr="00A352A4">
        <w:t>1</w:t>
      </w:r>
    </w:p>
    <w:p w:rsidR="003E676A" w:rsidRPr="00A352A4" w:rsidRDefault="003E676A" w:rsidP="003E676A">
      <w:pPr>
        <w:autoSpaceDE w:val="0"/>
        <w:autoSpaceDN w:val="0"/>
        <w:adjustRightInd w:val="0"/>
        <w:ind w:left="7080"/>
        <w:jc w:val="right"/>
        <w:outlineLvl w:val="0"/>
      </w:pPr>
      <w:r w:rsidRPr="00A352A4">
        <w:t>к Соглашению</w:t>
      </w:r>
    </w:p>
    <w:p w:rsidR="003E676A" w:rsidRPr="006D40FA" w:rsidRDefault="00A352A4" w:rsidP="00B020ED">
      <w:pPr>
        <w:autoSpaceDE w:val="0"/>
        <w:autoSpaceDN w:val="0"/>
        <w:adjustRightInd w:val="0"/>
        <w:ind w:left="7080"/>
        <w:jc w:val="right"/>
        <w:outlineLvl w:val="0"/>
        <w:rPr>
          <w:b/>
          <w:i/>
          <w:color w:val="FF0000"/>
        </w:rPr>
      </w:pPr>
      <w:r>
        <w:t>от «___» _______ 20____</w:t>
      </w:r>
      <w:r w:rsidR="003E676A" w:rsidRPr="00A352A4">
        <w:t>г. № _________</w:t>
      </w:r>
    </w:p>
    <w:p w:rsidR="00301B6E" w:rsidRDefault="00301B6E" w:rsidP="003E676A">
      <w:pPr>
        <w:autoSpaceDE w:val="0"/>
        <w:autoSpaceDN w:val="0"/>
        <w:adjustRightInd w:val="0"/>
        <w:jc w:val="center"/>
        <w:outlineLvl w:val="0"/>
        <w:rPr>
          <w:b/>
        </w:rPr>
      </w:pPr>
    </w:p>
    <w:p w:rsidR="00F03EA0" w:rsidRPr="00F03EA0" w:rsidRDefault="00F03EA0" w:rsidP="00F03EA0">
      <w:pPr>
        <w:autoSpaceDE w:val="0"/>
        <w:autoSpaceDN w:val="0"/>
        <w:adjustRightInd w:val="0"/>
        <w:jc w:val="center"/>
        <w:outlineLvl w:val="0"/>
        <w:rPr>
          <w:b/>
          <w:sz w:val="20"/>
          <w:szCs w:val="20"/>
          <w:lang w:eastAsia="zh-CN" w:bidi="ru-RU"/>
        </w:rPr>
      </w:pPr>
    </w:p>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Справка-расчет № ______</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xml:space="preserve"> о подтверждении фактических затрат, связанных с выполненным ремонтом подъездов в многоквартирных домах</w:t>
      </w:r>
    </w:p>
    <w:p w:rsidR="00F03EA0" w:rsidRPr="00F03EA0" w:rsidRDefault="00F03EA0" w:rsidP="00F03EA0">
      <w:pPr>
        <w:tabs>
          <w:tab w:val="left" w:pos="993"/>
        </w:tabs>
        <w:autoSpaceDE w:val="0"/>
        <w:autoSpaceDN w:val="0"/>
        <w:adjustRightInd w:val="0"/>
        <w:jc w:val="center"/>
        <w:outlineLvl w:val="0"/>
        <w:rPr>
          <w:sz w:val="20"/>
          <w:szCs w:val="20"/>
          <w:lang w:eastAsia="zh-CN" w:bidi="ru-RU"/>
        </w:rPr>
      </w:pPr>
      <w:r w:rsidRPr="00F03EA0">
        <w:rPr>
          <w:sz w:val="20"/>
          <w:szCs w:val="20"/>
          <w:lang w:eastAsia="zh-CN" w:bidi="ru-RU"/>
        </w:rPr>
        <w:t>на территории муниципального образования _____________________________________________________________________ Московской области</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xml:space="preserve">                                       (наименование муниципального образования)</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Получатель субсидии ___________________________________________________________________________________________________________</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(наименование организации, ИНН/КПП, юридический адрес)</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5"/>
        <w:gridCol w:w="857"/>
        <w:gridCol w:w="1128"/>
        <w:gridCol w:w="993"/>
        <w:gridCol w:w="1275"/>
        <w:gridCol w:w="1276"/>
        <w:gridCol w:w="1559"/>
        <w:gridCol w:w="1418"/>
        <w:gridCol w:w="1134"/>
        <w:gridCol w:w="992"/>
        <w:gridCol w:w="1276"/>
        <w:gridCol w:w="1276"/>
      </w:tblGrid>
      <w:tr w:rsidR="00F03EA0" w:rsidRPr="00F03EA0" w:rsidTr="00BA5ADA">
        <w:trPr>
          <w:trHeight w:val="536"/>
          <w:jc w:val="center"/>
        </w:trPr>
        <w:tc>
          <w:tcPr>
            <w:tcW w:w="425"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 xml:space="preserve">№ п/п </w:t>
            </w:r>
          </w:p>
        </w:tc>
        <w:tc>
          <w:tcPr>
            <w:tcW w:w="1555"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 xml:space="preserve">Адрес многоквартирного дома, где выполнен ремонт подъездов </w:t>
            </w:r>
          </w:p>
        </w:tc>
        <w:tc>
          <w:tcPr>
            <w:tcW w:w="857" w:type="dxa"/>
            <w:vMerge w:val="restart"/>
          </w:tcPr>
          <w:p w:rsidR="00F03EA0" w:rsidRPr="00F03EA0" w:rsidRDefault="00F03EA0" w:rsidP="00F03EA0">
            <w:pPr>
              <w:autoSpaceDE w:val="0"/>
              <w:autoSpaceDN w:val="0"/>
              <w:adjustRightInd w:val="0"/>
              <w:ind w:left="68" w:hanging="68"/>
              <w:jc w:val="center"/>
              <w:outlineLvl w:val="0"/>
              <w:rPr>
                <w:sz w:val="16"/>
                <w:szCs w:val="16"/>
                <w:lang w:eastAsia="zh-CN" w:bidi="ru-RU"/>
              </w:rPr>
            </w:pPr>
            <w:r w:rsidRPr="00F03EA0">
              <w:rPr>
                <w:sz w:val="16"/>
                <w:szCs w:val="16"/>
                <w:lang w:eastAsia="zh-CN" w:bidi="ru-RU"/>
              </w:rPr>
              <w:t xml:space="preserve">№ </w:t>
            </w:r>
          </w:p>
          <w:p w:rsidR="00F03EA0" w:rsidRPr="00F03EA0" w:rsidRDefault="00F03EA0" w:rsidP="00F03EA0">
            <w:pPr>
              <w:autoSpaceDE w:val="0"/>
              <w:autoSpaceDN w:val="0"/>
              <w:adjustRightInd w:val="0"/>
              <w:ind w:left="68" w:hanging="68"/>
              <w:jc w:val="center"/>
              <w:outlineLvl w:val="0"/>
              <w:rPr>
                <w:sz w:val="16"/>
                <w:szCs w:val="16"/>
                <w:lang w:eastAsia="zh-CN" w:bidi="ru-RU"/>
              </w:rPr>
            </w:pPr>
            <w:r w:rsidRPr="00F03EA0">
              <w:rPr>
                <w:sz w:val="16"/>
                <w:szCs w:val="16"/>
                <w:lang w:eastAsia="zh-CN" w:bidi="ru-RU"/>
              </w:rPr>
              <w:t>подъезда</w:t>
            </w:r>
          </w:p>
        </w:tc>
        <w:tc>
          <w:tcPr>
            <w:tcW w:w="1128" w:type="dxa"/>
            <w:vMerge w:val="restart"/>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 п/п адреса</w:t>
            </w:r>
          </w:p>
          <w:p w:rsidR="00F03EA0" w:rsidRPr="00F03EA0" w:rsidRDefault="00F03EA0" w:rsidP="00F03EA0">
            <w:pPr>
              <w:rPr>
                <w:sz w:val="16"/>
                <w:szCs w:val="16"/>
                <w:lang w:eastAsia="zh-CN" w:bidi="ru-RU"/>
              </w:rPr>
            </w:pPr>
            <w:r w:rsidRPr="00F03EA0">
              <w:rPr>
                <w:sz w:val="16"/>
                <w:szCs w:val="16"/>
                <w:lang w:eastAsia="zh-CN" w:bidi="ru-RU"/>
              </w:rPr>
              <w:t>подъезда в согласованном Адресном перечне</w:t>
            </w:r>
          </w:p>
        </w:tc>
        <w:tc>
          <w:tcPr>
            <w:tcW w:w="993" w:type="dxa"/>
            <w:vMerge w:val="restart"/>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Этажность многоквартирного дома</w:t>
            </w:r>
          </w:p>
        </w:tc>
        <w:tc>
          <w:tcPr>
            <w:tcW w:w="1275" w:type="dxa"/>
            <w:vMerge w:val="restart"/>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Предельная стоимость ремонта типового подъезда в соответствии с Госпрограммой</w:t>
            </w:r>
          </w:p>
          <w:p w:rsidR="00F03EA0" w:rsidRPr="00F03EA0" w:rsidRDefault="00F03EA0" w:rsidP="00F03EA0">
            <w:pPr>
              <w:autoSpaceDE w:val="0"/>
              <w:autoSpaceDN w:val="0"/>
              <w:adjustRightInd w:val="0"/>
              <w:jc w:val="center"/>
              <w:outlineLvl w:val="0"/>
              <w:rPr>
                <w:sz w:val="18"/>
                <w:szCs w:val="18"/>
                <w:lang w:eastAsia="zh-CN" w:bidi="ru-RU"/>
              </w:rPr>
            </w:pPr>
            <w:r w:rsidRPr="00F03EA0">
              <w:rPr>
                <w:sz w:val="16"/>
                <w:szCs w:val="16"/>
                <w:lang w:eastAsia="zh-CN" w:bidi="ru-RU"/>
              </w:rPr>
              <w:t>(в рублях)</w:t>
            </w:r>
          </w:p>
        </w:tc>
        <w:tc>
          <w:tcPr>
            <w:tcW w:w="1276"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 xml:space="preserve">Сумма фактических затрат </w:t>
            </w:r>
          </w:p>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на ремонт подъезда</w:t>
            </w:r>
          </w:p>
          <w:p w:rsidR="00F03EA0" w:rsidRPr="00F03EA0" w:rsidRDefault="00F03EA0" w:rsidP="00F03EA0">
            <w:pPr>
              <w:widowControl w:val="0"/>
              <w:autoSpaceDE w:val="0"/>
              <w:autoSpaceDN w:val="0"/>
              <w:adjustRightInd w:val="0"/>
              <w:jc w:val="center"/>
              <w:rPr>
                <w:b/>
                <w:sz w:val="16"/>
                <w:szCs w:val="16"/>
              </w:rPr>
            </w:pPr>
            <w:r w:rsidRPr="00F03EA0">
              <w:rPr>
                <w:b/>
                <w:sz w:val="16"/>
                <w:szCs w:val="16"/>
              </w:rPr>
              <w:t>ВСЕГО</w:t>
            </w:r>
          </w:p>
          <w:p w:rsidR="00F03EA0" w:rsidRPr="00F03EA0" w:rsidRDefault="00F03EA0" w:rsidP="00F03EA0">
            <w:pPr>
              <w:widowControl w:val="0"/>
              <w:autoSpaceDE w:val="0"/>
              <w:autoSpaceDN w:val="0"/>
              <w:adjustRightInd w:val="0"/>
              <w:jc w:val="center"/>
              <w:rPr>
                <w:rFonts w:ascii="Arial" w:hAnsi="Arial" w:cs="Arial"/>
                <w:sz w:val="18"/>
                <w:szCs w:val="18"/>
              </w:rPr>
            </w:pPr>
            <w:r w:rsidRPr="00F03EA0">
              <w:rPr>
                <w:sz w:val="16"/>
                <w:szCs w:val="16"/>
              </w:rPr>
              <w:t>(в рублях)</w:t>
            </w:r>
          </w:p>
        </w:tc>
        <w:tc>
          <w:tcPr>
            <w:tcW w:w="1559"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Сумма затрат</w:t>
            </w:r>
          </w:p>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за счет внебюджетных источников</w:t>
            </w:r>
          </w:p>
          <w:p w:rsidR="00F03EA0" w:rsidRPr="00F03EA0" w:rsidRDefault="00F03EA0" w:rsidP="00F03EA0">
            <w:pPr>
              <w:autoSpaceDE w:val="0"/>
              <w:autoSpaceDN w:val="0"/>
              <w:adjustRightInd w:val="0"/>
              <w:jc w:val="center"/>
              <w:outlineLvl w:val="0"/>
              <w:rPr>
                <w:b/>
                <w:sz w:val="16"/>
                <w:szCs w:val="16"/>
                <w:lang w:eastAsia="zh-CN" w:bidi="ru-RU"/>
              </w:rPr>
            </w:pPr>
            <w:r w:rsidRPr="00F03EA0">
              <w:rPr>
                <w:b/>
                <w:sz w:val="16"/>
                <w:szCs w:val="16"/>
                <w:lang w:eastAsia="zh-CN" w:bidi="ru-RU"/>
              </w:rPr>
              <w:t>(гр.7*52,5%)</w:t>
            </w:r>
          </w:p>
          <w:p w:rsidR="00F03EA0" w:rsidRPr="00F03EA0" w:rsidRDefault="00F03EA0" w:rsidP="00F03EA0">
            <w:pPr>
              <w:autoSpaceDE w:val="0"/>
              <w:autoSpaceDN w:val="0"/>
              <w:adjustRightInd w:val="0"/>
              <w:jc w:val="center"/>
              <w:outlineLvl w:val="0"/>
              <w:rPr>
                <w:b/>
                <w:sz w:val="16"/>
                <w:szCs w:val="16"/>
                <w:lang w:eastAsia="zh-CN" w:bidi="ru-RU"/>
              </w:rPr>
            </w:pPr>
            <w:r w:rsidRPr="00F03EA0">
              <w:rPr>
                <w:sz w:val="16"/>
                <w:szCs w:val="16"/>
                <w:lang w:eastAsia="zh-CN" w:bidi="ru-RU"/>
              </w:rPr>
              <w:t>(в рублях)</w:t>
            </w:r>
          </w:p>
          <w:p w:rsidR="00F03EA0" w:rsidRPr="00F03EA0" w:rsidRDefault="00F03EA0" w:rsidP="00F03EA0">
            <w:pPr>
              <w:autoSpaceDE w:val="0"/>
              <w:autoSpaceDN w:val="0"/>
              <w:adjustRightInd w:val="0"/>
              <w:jc w:val="center"/>
              <w:outlineLvl w:val="0"/>
              <w:rPr>
                <w:b/>
                <w:sz w:val="18"/>
                <w:szCs w:val="18"/>
                <w:lang w:eastAsia="zh-CN" w:bidi="ru-RU"/>
              </w:rPr>
            </w:pPr>
          </w:p>
          <w:p w:rsidR="00F03EA0" w:rsidRPr="00F03EA0" w:rsidRDefault="00F03EA0" w:rsidP="00F03EA0">
            <w:pPr>
              <w:autoSpaceDE w:val="0"/>
              <w:autoSpaceDN w:val="0"/>
              <w:adjustRightInd w:val="0"/>
              <w:jc w:val="center"/>
              <w:outlineLvl w:val="0"/>
              <w:rPr>
                <w:sz w:val="18"/>
                <w:szCs w:val="18"/>
                <w:u w:val="single"/>
                <w:lang w:eastAsia="zh-CN" w:bidi="ru-RU"/>
              </w:rPr>
            </w:pPr>
          </w:p>
        </w:tc>
        <w:tc>
          <w:tcPr>
            <w:tcW w:w="1418"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Сумма затрат, подлежащая возмещению за счет бюджетных средств</w:t>
            </w:r>
          </w:p>
          <w:p w:rsidR="00F03EA0" w:rsidRPr="00F03EA0" w:rsidRDefault="00F03EA0" w:rsidP="00F03EA0">
            <w:pPr>
              <w:autoSpaceDE w:val="0"/>
              <w:autoSpaceDN w:val="0"/>
              <w:adjustRightInd w:val="0"/>
              <w:jc w:val="center"/>
              <w:outlineLvl w:val="0"/>
              <w:rPr>
                <w:b/>
                <w:sz w:val="16"/>
                <w:szCs w:val="16"/>
                <w:lang w:eastAsia="zh-CN" w:bidi="ru-RU"/>
              </w:rPr>
            </w:pPr>
            <w:r w:rsidRPr="00F03EA0">
              <w:rPr>
                <w:b/>
                <w:sz w:val="16"/>
                <w:szCs w:val="16"/>
                <w:lang w:eastAsia="zh-CN" w:bidi="ru-RU"/>
              </w:rPr>
              <w:t>(гр.7- гр.8)</w:t>
            </w:r>
          </w:p>
          <w:p w:rsidR="00F03EA0" w:rsidRPr="00F03EA0" w:rsidRDefault="00F03EA0" w:rsidP="00F03EA0">
            <w:pPr>
              <w:autoSpaceDE w:val="0"/>
              <w:autoSpaceDN w:val="0"/>
              <w:adjustRightInd w:val="0"/>
              <w:jc w:val="center"/>
              <w:outlineLvl w:val="0"/>
              <w:rPr>
                <w:b/>
                <w:sz w:val="16"/>
                <w:szCs w:val="16"/>
                <w:lang w:eastAsia="zh-CN" w:bidi="ru-RU"/>
              </w:rPr>
            </w:pPr>
            <w:r w:rsidRPr="00F03EA0">
              <w:rPr>
                <w:sz w:val="16"/>
                <w:szCs w:val="16"/>
                <w:lang w:eastAsia="zh-CN" w:bidi="ru-RU"/>
              </w:rPr>
              <w:t>(в рублях)</w:t>
            </w:r>
          </w:p>
        </w:tc>
        <w:tc>
          <w:tcPr>
            <w:tcW w:w="1134"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Процент субсидирования из бюджета муниципального образования Московской области, %</w:t>
            </w:r>
          </w:p>
        </w:tc>
        <w:tc>
          <w:tcPr>
            <w:tcW w:w="992" w:type="dxa"/>
            <w:vMerge w:val="restart"/>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Процент субсидирования из бюджета Московской области, %</w:t>
            </w:r>
          </w:p>
          <w:p w:rsidR="00F03EA0" w:rsidRPr="00F03EA0" w:rsidRDefault="00F03EA0" w:rsidP="00F03EA0">
            <w:pPr>
              <w:autoSpaceDE w:val="0"/>
              <w:autoSpaceDN w:val="0"/>
              <w:adjustRightInd w:val="0"/>
              <w:jc w:val="center"/>
              <w:outlineLvl w:val="0"/>
              <w:rPr>
                <w:sz w:val="16"/>
                <w:szCs w:val="16"/>
                <w:lang w:eastAsia="zh-CN" w:bidi="ru-RU"/>
              </w:rPr>
            </w:pPr>
          </w:p>
        </w:tc>
        <w:tc>
          <w:tcPr>
            <w:tcW w:w="2552" w:type="dxa"/>
            <w:gridSpan w:val="2"/>
            <w:shd w:val="clear" w:color="auto" w:fill="auto"/>
          </w:tcPr>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Сумма возмещения</w:t>
            </w:r>
          </w:p>
          <w:p w:rsidR="00F03EA0" w:rsidRPr="00F03EA0" w:rsidRDefault="00F03EA0" w:rsidP="00F03EA0">
            <w:pPr>
              <w:autoSpaceDE w:val="0"/>
              <w:autoSpaceDN w:val="0"/>
              <w:adjustRightInd w:val="0"/>
              <w:jc w:val="center"/>
              <w:outlineLvl w:val="0"/>
              <w:rPr>
                <w:sz w:val="16"/>
                <w:szCs w:val="16"/>
                <w:lang w:eastAsia="zh-CN" w:bidi="ru-RU"/>
              </w:rPr>
            </w:pPr>
            <w:r w:rsidRPr="00F03EA0">
              <w:rPr>
                <w:sz w:val="16"/>
                <w:szCs w:val="16"/>
                <w:lang w:eastAsia="zh-CN" w:bidi="ru-RU"/>
              </w:rPr>
              <w:t>(в рублях)</w:t>
            </w:r>
          </w:p>
        </w:tc>
      </w:tr>
      <w:tr w:rsidR="00F03EA0" w:rsidRPr="00F03EA0" w:rsidTr="00BA5ADA">
        <w:trPr>
          <w:trHeight w:val="966"/>
          <w:jc w:val="center"/>
        </w:trPr>
        <w:tc>
          <w:tcPr>
            <w:tcW w:w="425" w:type="dxa"/>
            <w:vMerge/>
            <w:tcBorders>
              <w:bottom w:val="single" w:sz="4" w:space="0" w:color="000000"/>
            </w:tcBorders>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555" w:type="dxa"/>
            <w:vMerge/>
            <w:tcBorders>
              <w:bottom w:val="single" w:sz="4" w:space="0" w:color="000000"/>
            </w:tcBorders>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857" w:type="dxa"/>
            <w:vMerge/>
            <w:tcBorders>
              <w:bottom w:val="single" w:sz="4" w:space="0" w:color="000000"/>
            </w:tcBorders>
          </w:tcPr>
          <w:p w:rsidR="00F03EA0" w:rsidRPr="00F03EA0" w:rsidRDefault="00F03EA0" w:rsidP="00F03EA0">
            <w:pPr>
              <w:widowControl w:val="0"/>
              <w:autoSpaceDE w:val="0"/>
              <w:autoSpaceDN w:val="0"/>
              <w:adjustRightInd w:val="0"/>
              <w:jc w:val="center"/>
              <w:rPr>
                <w:sz w:val="18"/>
                <w:szCs w:val="18"/>
              </w:rPr>
            </w:pPr>
          </w:p>
        </w:tc>
        <w:tc>
          <w:tcPr>
            <w:tcW w:w="1128" w:type="dxa"/>
            <w:vMerge/>
            <w:tcBorders>
              <w:bottom w:val="single" w:sz="4" w:space="0" w:color="000000"/>
            </w:tcBorders>
          </w:tcPr>
          <w:p w:rsidR="00F03EA0" w:rsidRPr="00F03EA0" w:rsidRDefault="00F03EA0" w:rsidP="00F03EA0">
            <w:pPr>
              <w:rPr>
                <w:sz w:val="20"/>
                <w:szCs w:val="20"/>
                <w:lang w:eastAsia="zh-CN" w:bidi="ru-RU"/>
              </w:rPr>
            </w:pPr>
          </w:p>
        </w:tc>
        <w:tc>
          <w:tcPr>
            <w:tcW w:w="993" w:type="dxa"/>
            <w:vMerge/>
            <w:tcBorders>
              <w:bottom w:val="single" w:sz="4" w:space="0" w:color="000000"/>
            </w:tcBorders>
          </w:tcPr>
          <w:p w:rsidR="00F03EA0" w:rsidRPr="00F03EA0" w:rsidRDefault="00F03EA0" w:rsidP="00F03EA0">
            <w:pPr>
              <w:widowControl w:val="0"/>
              <w:autoSpaceDE w:val="0"/>
              <w:autoSpaceDN w:val="0"/>
              <w:adjustRightInd w:val="0"/>
              <w:jc w:val="center"/>
              <w:rPr>
                <w:sz w:val="18"/>
                <w:szCs w:val="18"/>
              </w:rPr>
            </w:pPr>
          </w:p>
        </w:tc>
        <w:tc>
          <w:tcPr>
            <w:tcW w:w="1275" w:type="dxa"/>
            <w:vMerge/>
            <w:tcBorders>
              <w:bottom w:val="single" w:sz="4" w:space="0" w:color="000000"/>
            </w:tcBorders>
          </w:tcPr>
          <w:p w:rsidR="00F03EA0" w:rsidRPr="00F03EA0" w:rsidRDefault="00F03EA0" w:rsidP="00F03EA0">
            <w:pPr>
              <w:widowControl w:val="0"/>
              <w:autoSpaceDE w:val="0"/>
              <w:autoSpaceDN w:val="0"/>
              <w:adjustRightInd w:val="0"/>
              <w:jc w:val="center"/>
              <w:rPr>
                <w:sz w:val="18"/>
                <w:szCs w:val="18"/>
              </w:rPr>
            </w:pPr>
          </w:p>
        </w:tc>
        <w:tc>
          <w:tcPr>
            <w:tcW w:w="1276"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b/>
                <w:sz w:val="18"/>
                <w:szCs w:val="18"/>
              </w:rPr>
            </w:pPr>
          </w:p>
        </w:tc>
        <w:tc>
          <w:tcPr>
            <w:tcW w:w="1559"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8"/>
                <w:szCs w:val="18"/>
              </w:rPr>
            </w:pPr>
          </w:p>
        </w:tc>
        <w:tc>
          <w:tcPr>
            <w:tcW w:w="1418"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8"/>
                <w:szCs w:val="18"/>
              </w:rPr>
            </w:pPr>
          </w:p>
        </w:tc>
        <w:tc>
          <w:tcPr>
            <w:tcW w:w="1134"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8"/>
                <w:szCs w:val="18"/>
              </w:rPr>
            </w:pPr>
          </w:p>
        </w:tc>
        <w:tc>
          <w:tcPr>
            <w:tcW w:w="992"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6"/>
                <w:szCs w:val="16"/>
              </w:rPr>
            </w:pPr>
          </w:p>
        </w:tc>
        <w:tc>
          <w:tcPr>
            <w:tcW w:w="1276" w:type="dxa"/>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6"/>
                <w:szCs w:val="16"/>
              </w:rPr>
            </w:pPr>
            <w:r w:rsidRPr="00F03EA0">
              <w:rPr>
                <w:sz w:val="16"/>
                <w:szCs w:val="16"/>
              </w:rPr>
              <w:t>из бюджета муниципального образования</w:t>
            </w:r>
          </w:p>
          <w:p w:rsidR="00F03EA0" w:rsidRPr="00F03EA0" w:rsidRDefault="00F03EA0" w:rsidP="00F03EA0">
            <w:pPr>
              <w:widowControl w:val="0"/>
              <w:autoSpaceDE w:val="0"/>
              <w:autoSpaceDN w:val="0"/>
              <w:adjustRightInd w:val="0"/>
              <w:jc w:val="center"/>
              <w:rPr>
                <w:b/>
                <w:sz w:val="16"/>
                <w:szCs w:val="16"/>
              </w:rPr>
            </w:pPr>
            <w:r w:rsidRPr="00F03EA0">
              <w:rPr>
                <w:b/>
                <w:sz w:val="16"/>
                <w:szCs w:val="16"/>
              </w:rPr>
              <w:t>(гр.9*гр.10)</w:t>
            </w:r>
          </w:p>
          <w:p w:rsidR="00F03EA0" w:rsidRPr="00F03EA0" w:rsidRDefault="00F03EA0" w:rsidP="00F03EA0">
            <w:pPr>
              <w:widowControl w:val="0"/>
              <w:autoSpaceDE w:val="0"/>
              <w:autoSpaceDN w:val="0"/>
              <w:adjustRightInd w:val="0"/>
              <w:jc w:val="center"/>
              <w:rPr>
                <w:sz w:val="16"/>
                <w:szCs w:val="16"/>
              </w:rPr>
            </w:pPr>
            <w:r w:rsidRPr="00F03EA0">
              <w:rPr>
                <w:sz w:val="16"/>
                <w:szCs w:val="16"/>
              </w:rPr>
              <w:t xml:space="preserve">(в рублях) </w:t>
            </w:r>
          </w:p>
        </w:tc>
        <w:tc>
          <w:tcPr>
            <w:tcW w:w="1276" w:type="dxa"/>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16"/>
                <w:szCs w:val="16"/>
              </w:rPr>
            </w:pPr>
            <w:r w:rsidRPr="00F03EA0">
              <w:rPr>
                <w:sz w:val="16"/>
                <w:szCs w:val="16"/>
              </w:rPr>
              <w:t>из бюджета Московской области</w:t>
            </w:r>
          </w:p>
          <w:p w:rsidR="00F03EA0" w:rsidRPr="00F03EA0" w:rsidRDefault="00F03EA0" w:rsidP="00F03EA0">
            <w:pPr>
              <w:widowControl w:val="0"/>
              <w:autoSpaceDE w:val="0"/>
              <w:autoSpaceDN w:val="0"/>
              <w:adjustRightInd w:val="0"/>
              <w:jc w:val="center"/>
              <w:rPr>
                <w:b/>
                <w:sz w:val="16"/>
                <w:szCs w:val="16"/>
              </w:rPr>
            </w:pPr>
            <w:r w:rsidRPr="00F03EA0">
              <w:rPr>
                <w:b/>
                <w:sz w:val="16"/>
                <w:szCs w:val="16"/>
              </w:rPr>
              <w:t>(гр.9-гр.12)</w:t>
            </w:r>
          </w:p>
          <w:p w:rsidR="00F03EA0" w:rsidRPr="00F03EA0" w:rsidRDefault="00F03EA0" w:rsidP="00F03EA0">
            <w:pPr>
              <w:widowControl w:val="0"/>
              <w:autoSpaceDE w:val="0"/>
              <w:autoSpaceDN w:val="0"/>
              <w:adjustRightInd w:val="0"/>
              <w:jc w:val="center"/>
              <w:rPr>
                <w:b/>
                <w:sz w:val="16"/>
                <w:szCs w:val="16"/>
              </w:rPr>
            </w:pPr>
            <w:r w:rsidRPr="00F03EA0">
              <w:rPr>
                <w:sz w:val="16"/>
                <w:szCs w:val="16"/>
              </w:rPr>
              <w:t>(в рублях)</w:t>
            </w:r>
          </w:p>
        </w:tc>
      </w:tr>
      <w:tr w:rsidR="00F03EA0" w:rsidRPr="00F03EA0" w:rsidTr="00BA5ADA">
        <w:trPr>
          <w:trHeight w:val="78"/>
          <w:jc w:val="center"/>
        </w:trPr>
        <w:tc>
          <w:tcPr>
            <w:tcW w:w="42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r w:rsidRPr="00F03EA0">
              <w:rPr>
                <w:sz w:val="18"/>
                <w:szCs w:val="18"/>
                <w:lang w:eastAsia="zh-CN" w:bidi="ru-RU"/>
              </w:rPr>
              <w:t>1</w:t>
            </w:r>
          </w:p>
        </w:tc>
        <w:tc>
          <w:tcPr>
            <w:tcW w:w="155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r w:rsidRPr="00F03EA0">
              <w:rPr>
                <w:sz w:val="18"/>
                <w:szCs w:val="18"/>
                <w:lang w:eastAsia="zh-CN" w:bidi="ru-RU"/>
              </w:rPr>
              <w:t>2</w:t>
            </w:r>
          </w:p>
        </w:tc>
        <w:tc>
          <w:tcPr>
            <w:tcW w:w="857" w:type="dxa"/>
          </w:tcPr>
          <w:p w:rsidR="00F03EA0" w:rsidRPr="00F03EA0" w:rsidRDefault="00F03EA0" w:rsidP="00F03EA0">
            <w:pPr>
              <w:widowControl w:val="0"/>
              <w:autoSpaceDE w:val="0"/>
              <w:autoSpaceDN w:val="0"/>
              <w:adjustRightInd w:val="0"/>
              <w:jc w:val="center"/>
              <w:rPr>
                <w:sz w:val="18"/>
                <w:szCs w:val="18"/>
              </w:rPr>
            </w:pPr>
            <w:r w:rsidRPr="00F03EA0">
              <w:rPr>
                <w:sz w:val="18"/>
                <w:szCs w:val="18"/>
              </w:rPr>
              <w:t>3</w:t>
            </w:r>
          </w:p>
        </w:tc>
        <w:tc>
          <w:tcPr>
            <w:tcW w:w="1128" w:type="dxa"/>
          </w:tcPr>
          <w:p w:rsidR="00F03EA0" w:rsidRPr="00F03EA0" w:rsidRDefault="00F03EA0" w:rsidP="00F03EA0">
            <w:pPr>
              <w:widowControl w:val="0"/>
              <w:autoSpaceDE w:val="0"/>
              <w:autoSpaceDN w:val="0"/>
              <w:adjustRightInd w:val="0"/>
              <w:jc w:val="center"/>
              <w:rPr>
                <w:sz w:val="18"/>
                <w:szCs w:val="18"/>
              </w:rPr>
            </w:pPr>
            <w:r w:rsidRPr="00F03EA0">
              <w:rPr>
                <w:sz w:val="18"/>
                <w:szCs w:val="18"/>
              </w:rPr>
              <w:t>4</w:t>
            </w:r>
          </w:p>
        </w:tc>
        <w:tc>
          <w:tcPr>
            <w:tcW w:w="993" w:type="dxa"/>
          </w:tcPr>
          <w:p w:rsidR="00F03EA0" w:rsidRPr="00F03EA0" w:rsidRDefault="00F03EA0" w:rsidP="00F03EA0">
            <w:pPr>
              <w:widowControl w:val="0"/>
              <w:autoSpaceDE w:val="0"/>
              <w:autoSpaceDN w:val="0"/>
              <w:adjustRightInd w:val="0"/>
              <w:jc w:val="center"/>
              <w:rPr>
                <w:sz w:val="18"/>
                <w:szCs w:val="18"/>
              </w:rPr>
            </w:pPr>
            <w:r w:rsidRPr="00F03EA0">
              <w:rPr>
                <w:sz w:val="18"/>
                <w:szCs w:val="18"/>
              </w:rPr>
              <w:t>5</w:t>
            </w:r>
          </w:p>
        </w:tc>
        <w:tc>
          <w:tcPr>
            <w:tcW w:w="1275" w:type="dxa"/>
          </w:tcPr>
          <w:p w:rsidR="00F03EA0" w:rsidRPr="00F03EA0" w:rsidRDefault="00F03EA0" w:rsidP="00F03EA0">
            <w:pPr>
              <w:widowControl w:val="0"/>
              <w:autoSpaceDE w:val="0"/>
              <w:autoSpaceDN w:val="0"/>
              <w:adjustRightInd w:val="0"/>
              <w:jc w:val="center"/>
              <w:rPr>
                <w:sz w:val="18"/>
                <w:szCs w:val="18"/>
              </w:rPr>
            </w:pPr>
            <w:r w:rsidRPr="00F03EA0">
              <w:rPr>
                <w:sz w:val="18"/>
                <w:szCs w:val="18"/>
              </w:rPr>
              <w:t>6</w:t>
            </w:r>
          </w:p>
        </w:tc>
        <w:tc>
          <w:tcPr>
            <w:tcW w:w="1276" w:type="dxa"/>
            <w:shd w:val="clear" w:color="auto" w:fill="auto"/>
          </w:tcPr>
          <w:p w:rsidR="00F03EA0" w:rsidRPr="00F03EA0" w:rsidRDefault="00F03EA0" w:rsidP="00F03EA0">
            <w:pPr>
              <w:widowControl w:val="0"/>
              <w:autoSpaceDE w:val="0"/>
              <w:autoSpaceDN w:val="0"/>
              <w:adjustRightInd w:val="0"/>
              <w:jc w:val="center"/>
              <w:rPr>
                <w:b/>
                <w:sz w:val="18"/>
                <w:szCs w:val="18"/>
              </w:rPr>
            </w:pPr>
            <w:r w:rsidRPr="00F03EA0">
              <w:rPr>
                <w:b/>
                <w:sz w:val="18"/>
                <w:szCs w:val="18"/>
              </w:rPr>
              <w:t>7</w:t>
            </w:r>
          </w:p>
        </w:tc>
        <w:tc>
          <w:tcPr>
            <w:tcW w:w="1559"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8</w:t>
            </w:r>
          </w:p>
        </w:tc>
        <w:tc>
          <w:tcPr>
            <w:tcW w:w="1418"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9</w:t>
            </w:r>
          </w:p>
        </w:tc>
        <w:tc>
          <w:tcPr>
            <w:tcW w:w="1134"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10</w:t>
            </w:r>
          </w:p>
        </w:tc>
        <w:tc>
          <w:tcPr>
            <w:tcW w:w="992"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11</w:t>
            </w:r>
          </w:p>
        </w:tc>
        <w:tc>
          <w:tcPr>
            <w:tcW w:w="1276"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12</w:t>
            </w:r>
          </w:p>
        </w:tc>
        <w:tc>
          <w:tcPr>
            <w:tcW w:w="1276" w:type="dxa"/>
            <w:shd w:val="clear" w:color="auto" w:fill="auto"/>
          </w:tcPr>
          <w:p w:rsidR="00F03EA0" w:rsidRPr="00F03EA0" w:rsidRDefault="00F03EA0" w:rsidP="00F03EA0">
            <w:pPr>
              <w:widowControl w:val="0"/>
              <w:autoSpaceDE w:val="0"/>
              <w:autoSpaceDN w:val="0"/>
              <w:adjustRightInd w:val="0"/>
              <w:jc w:val="center"/>
              <w:rPr>
                <w:sz w:val="18"/>
                <w:szCs w:val="18"/>
              </w:rPr>
            </w:pPr>
            <w:r w:rsidRPr="00F03EA0">
              <w:rPr>
                <w:sz w:val="18"/>
                <w:szCs w:val="18"/>
              </w:rPr>
              <w:t>13</w:t>
            </w:r>
          </w:p>
        </w:tc>
      </w:tr>
      <w:tr w:rsidR="00F03EA0" w:rsidRPr="00F03EA0" w:rsidTr="00BA5ADA">
        <w:trPr>
          <w:trHeight w:val="306"/>
          <w:jc w:val="center"/>
        </w:trPr>
        <w:tc>
          <w:tcPr>
            <w:tcW w:w="42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r w:rsidRPr="00F03EA0">
              <w:rPr>
                <w:sz w:val="18"/>
                <w:szCs w:val="18"/>
                <w:lang w:eastAsia="zh-CN" w:bidi="ru-RU"/>
              </w:rPr>
              <w:t>1</w:t>
            </w:r>
          </w:p>
        </w:tc>
        <w:tc>
          <w:tcPr>
            <w:tcW w:w="1555"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p w:rsidR="00F03EA0" w:rsidRPr="00F03EA0" w:rsidRDefault="00F03EA0" w:rsidP="00F03EA0">
            <w:pPr>
              <w:autoSpaceDE w:val="0"/>
              <w:autoSpaceDN w:val="0"/>
              <w:adjustRightInd w:val="0"/>
              <w:jc w:val="center"/>
              <w:outlineLvl w:val="0"/>
              <w:rPr>
                <w:b/>
                <w:sz w:val="18"/>
                <w:szCs w:val="18"/>
                <w:lang w:eastAsia="zh-CN" w:bidi="ru-RU"/>
              </w:rPr>
            </w:pPr>
          </w:p>
        </w:tc>
        <w:tc>
          <w:tcPr>
            <w:tcW w:w="857"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128" w:type="dxa"/>
          </w:tcPr>
          <w:p w:rsidR="00F03EA0" w:rsidRPr="00F03EA0" w:rsidRDefault="00F03EA0" w:rsidP="00F03EA0">
            <w:pPr>
              <w:autoSpaceDE w:val="0"/>
              <w:autoSpaceDN w:val="0"/>
              <w:adjustRightInd w:val="0"/>
              <w:jc w:val="center"/>
              <w:outlineLvl w:val="0"/>
              <w:rPr>
                <w:sz w:val="18"/>
                <w:szCs w:val="18"/>
                <w:lang w:eastAsia="zh-CN" w:bidi="ru-RU"/>
              </w:rPr>
            </w:pPr>
          </w:p>
        </w:tc>
        <w:tc>
          <w:tcPr>
            <w:tcW w:w="993"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r w:rsidRPr="00F03EA0">
              <w:rPr>
                <w:sz w:val="18"/>
                <w:szCs w:val="18"/>
                <w:lang w:eastAsia="zh-CN" w:bidi="ru-RU"/>
              </w:rPr>
              <w:t>2</w:t>
            </w:r>
          </w:p>
        </w:tc>
        <w:tc>
          <w:tcPr>
            <w:tcW w:w="155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p w:rsidR="00F03EA0" w:rsidRPr="00F03EA0" w:rsidRDefault="00F03EA0" w:rsidP="00F03EA0">
            <w:pPr>
              <w:autoSpaceDE w:val="0"/>
              <w:autoSpaceDN w:val="0"/>
              <w:adjustRightInd w:val="0"/>
              <w:jc w:val="center"/>
              <w:outlineLvl w:val="0"/>
              <w:rPr>
                <w:sz w:val="18"/>
                <w:szCs w:val="18"/>
                <w:lang w:eastAsia="zh-CN" w:bidi="ru-RU"/>
              </w:rPr>
            </w:pPr>
          </w:p>
        </w:tc>
        <w:tc>
          <w:tcPr>
            <w:tcW w:w="857"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128" w:type="dxa"/>
          </w:tcPr>
          <w:p w:rsidR="00F03EA0" w:rsidRPr="00F03EA0" w:rsidRDefault="00F03EA0" w:rsidP="00F03EA0">
            <w:pPr>
              <w:autoSpaceDE w:val="0"/>
              <w:autoSpaceDN w:val="0"/>
              <w:adjustRightInd w:val="0"/>
              <w:jc w:val="center"/>
              <w:outlineLvl w:val="0"/>
              <w:rPr>
                <w:sz w:val="18"/>
                <w:szCs w:val="18"/>
                <w:lang w:eastAsia="zh-CN" w:bidi="ru-RU"/>
              </w:rPr>
            </w:pPr>
          </w:p>
        </w:tc>
        <w:tc>
          <w:tcPr>
            <w:tcW w:w="993"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r w:rsidRPr="00F03EA0">
              <w:rPr>
                <w:sz w:val="18"/>
                <w:szCs w:val="18"/>
                <w:lang w:eastAsia="zh-CN" w:bidi="ru-RU"/>
              </w:rPr>
              <w:t>3</w:t>
            </w:r>
          </w:p>
        </w:tc>
        <w:tc>
          <w:tcPr>
            <w:tcW w:w="155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p w:rsidR="00F03EA0" w:rsidRPr="00F03EA0" w:rsidRDefault="00F03EA0" w:rsidP="00F03EA0">
            <w:pPr>
              <w:autoSpaceDE w:val="0"/>
              <w:autoSpaceDN w:val="0"/>
              <w:adjustRightInd w:val="0"/>
              <w:jc w:val="center"/>
              <w:outlineLvl w:val="0"/>
              <w:rPr>
                <w:sz w:val="18"/>
                <w:szCs w:val="18"/>
                <w:lang w:eastAsia="zh-CN" w:bidi="ru-RU"/>
              </w:rPr>
            </w:pPr>
          </w:p>
        </w:tc>
        <w:tc>
          <w:tcPr>
            <w:tcW w:w="857"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128" w:type="dxa"/>
          </w:tcPr>
          <w:p w:rsidR="00F03EA0" w:rsidRPr="00F03EA0" w:rsidRDefault="00F03EA0" w:rsidP="00F03EA0">
            <w:pPr>
              <w:autoSpaceDE w:val="0"/>
              <w:autoSpaceDN w:val="0"/>
              <w:adjustRightInd w:val="0"/>
              <w:jc w:val="center"/>
              <w:outlineLvl w:val="0"/>
              <w:rPr>
                <w:sz w:val="18"/>
                <w:szCs w:val="18"/>
                <w:lang w:eastAsia="zh-CN" w:bidi="ru-RU"/>
              </w:rPr>
            </w:pPr>
          </w:p>
        </w:tc>
        <w:tc>
          <w:tcPr>
            <w:tcW w:w="993" w:type="dxa"/>
          </w:tcPr>
          <w:p w:rsidR="00F03EA0" w:rsidRPr="00F03EA0" w:rsidRDefault="00F03EA0" w:rsidP="00F03EA0">
            <w:pPr>
              <w:autoSpaceDE w:val="0"/>
              <w:autoSpaceDN w:val="0"/>
              <w:adjustRightInd w:val="0"/>
              <w:jc w:val="center"/>
              <w:outlineLvl w:val="0"/>
              <w:rPr>
                <w:sz w:val="18"/>
                <w:szCs w:val="18"/>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18"/>
                <w:szCs w:val="18"/>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c>
          <w:tcPr>
            <w:tcW w:w="1555" w:type="dxa"/>
            <w:shd w:val="clear" w:color="auto" w:fill="auto"/>
            <w:vAlign w:val="center"/>
          </w:tcPr>
          <w:p w:rsidR="00F03EA0" w:rsidRPr="00F03EA0" w:rsidRDefault="00F03EA0" w:rsidP="00F03EA0">
            <w:pPr>
              <w:autoSpaceDE w:val="0"/>
              <w:autoSpaceDN w:val="0"/>
              <w:adjustRightInd w:val="0"/>
              <w:jc w:val="center"/>
              <w:outlineLvl w:val="0"/>
              <w:rPr>
                <w:b/>
                <w:sz w:val="8"/>
                <w:szCs w:val="8"/>
                <w:lang w:eastAsia="zh-CN" w:bidi="ru-RU"/>
              </w:rPr>
            </w:pPr>
          </w:p>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ИТОГО:</w:t>
            </w:r>
          </w:p>
        </w:tc>
        <w:tc>
          <w:tcPr>
            <w:tcW w:w="857" w:type="dxa"/>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1128" w:type="dxa"/>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993" w:type="dxa"/>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1275"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1276"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p>
        </w:tc>
        <w:tc>
          <w:tcPr>
            <w:tcW w:w="1559"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p>
        </w:tc>
        <w:tc>
          <w:tcPr>
            <w:tcW w:w="1418"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p>
        </w:tc>
        <w:tc>
          <w:tcPr>
            <w:tcW w:w="1134"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992" w:type="dxa"/>
            <w:shd w:val="clear" w:color="auto" w:fill="auto"/>
            <w:vAlign w:val="center"/>
          </w:tcPr>
          <w:p w:rsidR="00F03EA0" w:rsidRPr="00F03EA0" w:rsidRDefault="00F03EA0" w:rsidP="00F03EA0">
            <w:pPr>
              <w:autoSpaceDE w:val="0"/>
              <w:autoSpaceDN w:val="0"/>
              <w:adjustRightInd w:val="0"/>
              <w:jc w:val="center"/>
              <w:outlineLvl w:val="0"/>
              <w:rPr>
                <w:b/>
                <w:sz w:val="18"/>
                <w:szCs w:val="18"/>
                <w:lang w:eastAsia="zh-CN" w:bidi="ru-RU"/>
              </w:rPr>
            </w:pPr>
            <w:r w:rsidRPr="00F03EA0">
              <w:rPr>
                <w:b/>
                <w:sz w:val="18"/>
                <w:szCs w:val="18"/>
                <w:lang w:eastAsia="zh-CN" w:bidi="ru-RU"/>
              </w:rPr>
              <w:t>Х</w:t>
            </w:r>
          </w:p>
        </w:tc>
        <w:tc>
          <w:tcPr>
            <w:tcW w:w="1276"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18"/>
                <w:szCs w:val="18"/>
                <w:lang w:eastAsia="zh-CN" w:bidi="ru-RU"/>
              </w:rPr>
            </w:pPr>
          </w:p>
        </w:tc>
      </w:tr>
    </w:tbl>
    <w:p w:rsidR="00F03EA0" w:rsidRPr="00F03EA0" w:rsidRDefault="00F03EA0" w:rsidP="00F03EA0">
      <w:pPr>
        <w:autoSpaceDE w:val="0"/>
        <w:autoSpaceDN w:val="0"/>
        <w:adjustRightInd w:val="0"/>
        <w:jc w:val="center"/>
        <w:outlineLvl w:val="0"/>
        <w:rPr>
          <w:sz w:val="20"/>
          <w:szCs w:val="20"/>
          <w:lang w:eastAsia="zh-CN" w:bidi="ru-RU"/>
        </w:rPr>
      </w:pPr>
    </w:p>
    <w:p w:rsidR="00F03EA0" w:rsidRPr="00F03EA0" w:rsidRDefault="00F03EA0" w:rsidP="00F03EA0">
      <w:pPr>
        <w:autoSpaceDE w:val="0"/>
        <w:autoSpaceDN w:val="0"/>
        <w:adjustRightInd w:val="0"/>
        <w:jc w:val="center"/>
        <w:outlineLvl w:val="0"/>
        <w:rPr>
          <w:sz w:val="20"/>
          <w:szCs w:val="20"/>
          <w:lang w:eastAsia="zh-CN" w:bidi="ru-RU"/>
        </w:rPr>
      </w:pPr>
    </w:p>
    <w:p w:rsidR="00F03EA0" w:rsidRPr="00F03EA0" w:rsidRDefault="00F03EA0" w:rsidP="00F03EA0">
      <w:pPr>
        <w:autoSpaceDE w:val="0"/>
        <w:autoSpaceDN w:val="0"/>
        <w:adjustRightInd w:val="0"/>
        <w:rPr>
          <w:sz w:val="20"/>
          <w:szCs w:val="20"/>
          <w:lang w:eastAsia="zh-CN" w:bidi="ru-RU"/>
        </w:rPr>
      </w:pPr>
      <w:r w:rsidRPr="00F03EA0">
        <w:rPr>
          <w:sz w:val="20"/>
          <w:szCs w:val="20"/>
          <w:lang w:eastAsia="zh-CN" w:bidi="ru-RU"/>
        </w:rPr>
        <w:t>Руководитель __________________________________________________     ___________________________</w:t>
      </w:r>
      <w:proofErr w:type="gramStart"/>
      <w:r w:rsidRPr="00F03EA0">
        <w:rPr>
          <w:sz w:val="20"/>
          <w:szCs w:val="20"/>
          <w:lang w:eastAsia="zh-CN" w:bidi="ru-RU"/>
        </w:rPr>
        <w:t>_  _</w:t>
      </w:r>
      <w:proofErr w:type="gramEnd"/>
      <w:r w:rsidRPr="00F03EA0">
        <w:rPr>
          <w:sz w:val="20"/>
          <w:szCs w:val="20"/>
          <w:lang w:eastAsia="zh-CN" w:bidi="ru-RU"/>
        </w:rPr>
        <w:t>_______________________________</w:t>
      </w:r>
    </w:p>
    <w:p w:rsidR="00F03EA0" w:rsidRPr="00F03EA0" w:rsidRDefault="00F03EA0" w:rsidP="00F03EA0">
      <w:pPr>
        <w:autoSpaceDE w:val="0"/>
        <w:autoSpaceDN w:val="0"/>
        <w:adjustRightInd w:val="0"/>
        <w:rPr>
          <w:sz w:val="16"/>
          <w:szCs w:val="16"/>
          <w:lang w:eastAsia="zh-CN" w:bidi="ru-RU"/>
        </w:rPr>
      </w:pPr>
      <w:r>
        <w:rPr>
          <w:sz w:val="16"/>
          <w:szCs w:val="16"/>
          <w:lang w:eastAsia="zh-CN" w:bidi="ru-RU"/>
        </w:rPr>
        <w:t xml:space="preserve">                                                                     </w:t>
      </w:r>
      <w:r w:rsidRPr="00F03EA0">
        <w:rPr>
          <w:sz w:val="16"/>
          <w:szCs w:val="16"/>
          <w:lang w:eastAsia="zh-CN" w:bidi="ru-RU"/>
        </w:rPr>
        <w:t xml:space="preserve">(наименование организации-получателя </w:t>
      </w:r>
      <w:proofErr w:type="gramStart"/>
      <w:r w:rsidRPr="00F03EA0">
        <w:rPr>
          <w:sz w:val="16"/>
          <w:szCs w:val="16"/>
          <w:lang w:eastAsia="zh-CN" w:bidi="ru-RU"/>
        </w:rPr>
        <w:t xml:space="preserve">субсидии)   </w:t>
      </w:r>
      <w:proofErr w:type="gramEnd"/>
      <w:r w:rsidRPr="00F03EA0">
        <w:rPr>
          <w:sz w:val="16"/>
          <w:szCs w:val="16"/>
          <w:lang w:eastAsia="zh-CN" w:bidi="ru-RU"/>
        </w:rPr>
        <w:t xml:space="preserve">   (фамилия, инициалы) (подпись)</w:t>
      </w:r>
    </w:p>
    <w:p w:rsidR="00F03EA0" w:rsidRPr="00F03EA0" w:rsidRDefault="00F03EA0" w:rsidP="00F03EA0">
      <w:pPr>
        <w:autoSpaceDE w:val="0"/>
        <w:autoSpaceDN w:val="0"/>
        <w:adjustRightInd w:val="0"/>
        <w:rPr>
          <w:sz w:val="20"/>
          <w:szCs w:val="20"/>
          <w:lang w:eastAsia="zh-CN" w:bidi="ru-RU"/>
        </w:rPr>
      </w:pPr>
      <w:r w:rsidRPr="00F03EA0">
        <w:rPr>
          <w:sz w:val="20"/>
          <w:szCs w:val="20"/>
          <w:lang w:eastAsia="zh-CN" w:bidi="ru-RU"/>
        </w:rPr>
        <w:t>Главный бухгалтер   _____________________________________________     ___________________________</w:t>
      </w:r>
      <w:proofErr w:type="gramStart"/>
      <w:r w:rsidRPr="00F03EA0">
        <w:rPr>
          <w:sz w:val="20"/>
          <w:szCs w:val="20"/>
          <w:lang w:eastAsia="zh-CN" w:bidi="ru-RU"/>
        </w:rPr>
        <w:t>_  _</w:t>
      </w:r>
      <w:proofErr w:type="gramEnd"/>
      <w:r w:rsidRPr="00F03EA0">
        <w:rPr>
          <w:sz w:val="20"/>
          <w:szCs w:val="20"/>
          <w:lang w:eastAsia="zh-CN" w:bidi="ru-RU"/>
        </w:rPr>
        <w:t>______________________________</w:t>
      </w:r>
    </w:p>
    <w:p w:rsidR="00F03EA0" w:rsidRPr="00F03EA0" w:rsidRDefault="00F03EA0" w:rsidP="00F03EA0">
      <w:pPr>
        <w:autoSpaceDE w:val="0"/>
        <w:autoSpaceDN w:val="0"/>
        <w:adjustRightInd w:val="0"/>
        <w:rPr>
          <w:sz w:val="16"/>
          <w:szCs w:val="16"/>
          <w:lang w:eastAsia="zh-CN" w:bidi="ru-RU"/>
        </w:rPr>
      </w:pPr>
      <w:r w:rsidRPr="00F03EA0">
        <w:rPr>
          <w:sz w:val="22"/>
          <w:szCs w:val="22"/>
          <w:lang w:eastAsia="zh-CN" w:bidi="ru-RU"/>
        </w:rPr>
        <w:t xml:space="preserve">МП  </w:t>
      </w:r>
      <w:r>
        <w:rPr>
          <w:sz w:val="22"/>
          <w:szCs w:val="22"/>
          <w:lang w:eastAsia="zh-CN" w:bidi="ru-RU"/>
        </w:rPr>
        <w:t xml:space="preserve">                                        </w:t>
      </w:r>
      <w:proofErr w:type="gramStart"/>
      <w:r>
        <w:rPr>
          <w:sz w:val="22"/>
          <w:szCs w:val="22"/>
          <w:lang w:eastAsia="zh-CN" w:bidi="ru-RU"/>
        </w:rPr>
        <w:t xml:space="preserve">   </w:t>
      </w:r>
      <w:r w:rsidRPr="00F03EA0">
        <w:rPr>
          <w:sz w:val="16"/>
          <w:szCs w:val="16"/>
          <w:lang w:eastAsia="zh-CN" w:bidi="ru-RU"/>
        </w:rPr>
        <w:t>(</w:t>
      </w:r>
      <w:proofErr w:type="gramEnd"/>
      <w:r w:rsidRPr="00F03EA0">
        <w:rPr>
          <w:sz w:val="16"/>
          <w:szCs w:val="16"/>
          <w:lang w:eastAsia="zh-CN" w:bidi="ru-RU"/>
        </w:rPr>
        <w:t>наименование организации-получателя субсидии)     (фамилия, инициалы) (подпись)</w:t>
      </w:r>
    </w:p>
    <w:p w:rsidR="00F03EA0" w:rsidRPr="00F03EA0" w:rsidRDefault="00F03EA0" w:rsidP="00F03EA0">
      <w:pPr>
        <w:autoSpaceDE w:val="0"/>
        <w:autoSpaceDN w:val="0"/>
        <w:adjustRightInd w:val="0"/>
        <w:rPr>
          <w:b/>
        </w:rPr>
      </w:pPr>
    </w:p>
    <w:p w:rsidR="00F03EA0" w:rsidRPr="00F03EA0" w:rsidRDefault="00F03EA0" w:rsidP="00F03EA0">
      <w:pPr>
        <w:autoSpaceDE w:val="0"/>
        <w:autoSpaceDN w:val="0"/>
        <w:adjustRightInd w:val="0"/>
      </w:pPr>
      <w:r w:rsidRPr="00F03EA0">
        <w:rPr>
          <w:b/>
        </w:rPr>
        <w:t>Расчет проверен м</w:t>
      </w:r>
      <w:r w:rsidRPr="00F03EA0">
        <w:t>униципальным образованием __________________________________________________________ Московской области</w:t>
      </w:r>
    </w:p>
    <w:p w:rsidR="00F03EA0" w:rsidRPr="00F03EA0" w:rsidRDefault="00F03EA0" w:rsidP="00F03EA0">
      <w:pPr>
        <w:autoSpaceDE w:val="0"/>
        <w:autoSpaceDN w:val="0"/>
        <w:adjustRightInd w:val="0"/>
        <w:ind w:left="-142" w:hanging="709"/>
        <w:rPr>
          <w:sz w:val="16"/>
          <w:szCs w:val="16"/>
        </w:rPr>
      </w:pPr>
      <w:r>
        <w:rPr>
          <w:sz w:val="16"/>
          <w:szCs w:val="16"/>
        </w:rPr>
        <w:t xml:space="preserve">                                                                                                                                                                         </w:t>
      </w:r>
      <w:r w:rsidRPr="00F03EA0">
        <w:rPr>
          <w:sz w:val="16"/>
          <w:szCs w:val="16"/>
        </w:rPr>
        <w:t>(наименование муниципального образования Московской области)</w:t>
      </w:r>
    </w:p>
    <w:p w:rsidR="00F03EA0" w:rsidRPr="00F03EA0" w:rsidRDefault="00F03EA0" w:rsidP="00F03EA0">
      <w:pPr>
        <w:autoSpaceDE w:val="0"/>
        <w:autoSpaceDN w:val="0"/>
        <w:adjustRightInd w:val="0"/>
      </w:pPr>
      <w:r w:rsidRPr="00F03EA0">
        <w:t>Руководитель муниципального образования ______________________</w:t>
      </w:r>
      <w:r>
        <w:t>______________________</w:t>
      </w:r>
    </w:p>
    <w:p w:rsidR="00F03EA0" w:rsidRPr="00F03EA0" w:rsidRDefault="00F03EA0" w:rsidP="00F03EA0">
      <w:pPr>
        <w:autoSpaceDE w:val="0"/>
        <w:autoSpaceDN w:val="0"/>
        <w:adjustRightInd w:val="0"/>
        <w:ind w:left="-142" w:hanging="709"/>
        <w:rPr>
          <w:sz w:val="16"/>
          <w:szCs w:val="16"/>
        </w:rPr>
      </w:pPr>
      <w:r>
        <w:rPr>
          <w:sz w:val="20"/>
          <w:szCs w:val="20"/>
        </w:rPr>
        <w:t xml:space="preserve">                                                                                                                                      </w:t>
      </w:r>
      <w:r w:rsidRPr="00F03EA0">
        <w:rPr>
          <w:sz w:val="20"/>
          <w:szCs w:val="20"/>
        </w:rPr>
        <w:t xml:space="preserve"> (</w:t>
      </w:r>
      <w:proofErr w:type="gramStart"/>
      <w:r w:rsidRPr="00F03EA0">
        <w:rPr>
          <w:sz w:val="16"/>
          <w:szCs w:val="16"/>
        </w:rPr>
        <w:t xml:space="preserve">подпись)   </w:t>
      </w:r>
      <w:proofErr w:type="gramEnd"/>
      <w:r w:rsidRPr="00F03EA0">
        <w:rPr>
          <w:sz w:val="16"/>
          <w:szCs w:val="16"/>
        </w:rPr>
        <w:t xml:space="preserve">      (расшифровка подписи)</w:t>
      </w:r>
    </w:p>
    <w:p w:rsidR="00F03EA0" w:rsidRPr="00F03EA0" w:rsidRDefault="00F03EA0" w:rsidP="00F03EA0">
      <w:pPr>
        <w:autoSpaceDE w:val="0"/>
        <w:autoSpaceDN w:val="0"/>
        <w:adjustRightInd w:val="0"/>
      </w:pPr>
      <w:r w:rsidRPr="00F03EA0">
        <w:t>Главный бухгалтер                             _________________________ ___________________________________________</w:t>
      </w:r>
    </w:p>
    <w:p w:rsidR="00F03EA0" w:rsidRPr="00F03EA0" w:rsidRDefault="00F03EA0" w:rsidP="00F03EA0">
      <w:pPr>
        <w:autoSpaceDE w:val="0"/>
        <w:autoSpaceDN w:val="0"/>
        <w:adjustRightInd w:val="0"/>
        <w:ind w:left="-142" w:hanging="709"/>
        <w:rPr>
          <w:sz w:val="16"/>
          <w:szCs w:val="16"/>
        </w:rPr>
      </w:pPr>
      <w:r w:rsidRPr="00F03EA0">
        <w:t xml:space="preserve">            МП </w:t>
      </w:r>
      <w:r>
        <w:t xml:space="preserve">                                                                                          </w:t>
      </w:r>
      <w:proofErr w:type="gramStart"/>
      <w:r>
        <w:t xml:space="preserve">   </w:t>
      </w:r>
      <w:r w:rsidRPr="00F03EA0">
        <w:t>(</w:t>
      </w:r>
      <w:proofErr w:type="gramEnd"/>
      <w:r w:rsidRPr="00F03EA0">
        <w:rPr>
          <w:sz w:val="16"/>
          <w:szCs w:val="16"/>
        </w:rPr>
        <w:t>подпись)                       (расшифровка подписи)</w:t>
      </w:r>
    </w:p>
    <w:p w:rsidR="00F03EA0" w:rsidRPr="00F03EA0" w:rsidRDefault="00F03EA0" w:rsidP="00F03EA0">
      <w:pPr>
        <w:autoSpaceDE w:val="0"/>
        <w:autoSpaceDN w:val="0"/>
        <w:adjustRightInd w:val="0"/>
      </w:pPr>
      <w:r w:rsidRPr="00F03EA0">
        <w:t xml:space="preserve"> Исполнитель (от муниципального образования) ______________ _____________________ _________________________</w:t>
      </w:r>
    </w:p>
    <w:p w:rsidR="00F03EA0" w:rsidRPr="00F03EA0" w:rsidRDefault="00F03EA0" w:rsidP="00F03EA0">
      <w:pPr>
        <w:autoSpaceDE w:val="0"/>
        <w:autoSpaceDN w:val="0"/>
        <w:adjustRightInd w:val="0"/>
        <w:ind w:left="-142"/>
        <w:rPr>
          <w:rFonts w:ascii="Courier New" w:hAnsi="Courier New" w:cs="Courier New"/>
        </w:rPr>
      </w:pPr>
      <w:r>
        <w:rPr>
          <w:sz w:val="16"/>
          <w:szCs w:val="16"/>
        </w:rPr>
        <w:t xml:space="preserve">                                                                                                                                                         </w:t>
      </w:r>
      <w:r w:rsidRPr="00F03EA0">
        <w:rPr>
          <w:sz w:val="16"/>
          <w:szCs w:val="16"/>
        </w:rPr>
        <w:t>(</w:t>
      </w:r>
      <w:proofErr w:type="gramStart"/>
      <w:r w:rsidRPr="00F03EA0">
        <w:rPr>
          <w:sz w:val="16"/>
          <w:szCs w:val="16"/>
        </w:rPr>
        <w:t xml:space="preserve">подпись)   </w:t>
      </w:r>
      <w:proofErr w:type="gramEnd"/>
      <w:r w:rsidRPr="00F03EA0">
        <w:rPr>
          <w:sz w:val="16"/>
          <w:szCs w:val="16"/>
        </w:rPr>
        <w:t xml:space="preserve">   (ФИО полностью)                 (контактный телефон) </w:t>
      </w:r>
    </w:p>
    <w:p w:rsidR="00A81794" w:rsidRPr="00287869" w:rsidRDefault="00A81794" w:rsidP="00A81794">
      <w:pPr>
        <w:widowControl w:val="0"/>
        <w:autoSpaceDE w:val="0"/>
        <w:autoSpaceDN w:val="0"/>
        <w:adjustRightInd w:val="0"/>
        <w:ind w:left="-567" w:firstLine="11624"/>
        <w:jc w:val="right"/>
      </w:pPr>
      <w:r w:rsidRPr="00287869">
        <w:lastRenderedPageBreak/>
        <w:t xml:space="preserve">Приложение № 2 </w:t>
      </w:r>
    </w:p>
    <w:p w:rsidR="00A81794" w:rsidRPr="00287869" w:rsidRDefault="00A81794" w:rsidP="00A81794">
      <w:pPr>
        <w:autoSpaceDE w:val="0"/>
        <w:autoSpaceDN w:val="0"/>
        <w:adjustRightInd w:val="0"/>
        <w:ind w:firstLine="11057"/>
        <w:jc w:val="right"/>
        <w:outlineLvl w:val="0"/>
      </w:pPr>
      <w:r w:rsidRPr="00287869">
        <w:t xml:space="preserve">к Соглашению </w:t>
      </w:r>
    </w:p>
    <w:p w:rsidR="00A81794" w:rsidRPr="00072BA2" w:rsidRDefault="00A81794" w:rsidP="00A81794">
      <w:pPr>
        <w:autoSpaceDE w:val="0"/>
        <w:autoSpaceDN w:val="0"/>
        <w:adjustRightInd w:val="0"/>
        <w:ind w:firstLine="11057"/>
        <w:jc w:val="right"/>
        <w:outlineLvl w:val="0"/>
      </w:pPr>
      <w:r w:rsidRPr="00287869">
        <w:t>от «___» _________</w:t>
      </w:r>
      <w:r>
        <w:t xml:space="preserve"> 20__</w:t>
      </w:r>
      <w:r w:rsidRPr="00287869">
        <w:t>г. № ________</w:t>
      </w: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81794">
      <w:pPr>
        <w:widowControl w:val="0"/>
        <w:autoSpaceDE w:val="0"/>
        <w:autoSpaceDN w:val="0"/>
        <w:adjustRightInd w:val="0"/>
        <w:ind w:left="-567" w:firstLine="11624"/>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81794">
      <w:pPr>
        <w:widowControl w:val="0"/>
        <w:autoSpaceDE w:val="0"/>
        <w:autoSpaceDN w:val="0"/>
        <w:adjustRightInd w:val="0"/>
        <w:jc w:val="center"/>
      </w:pPr>
      <w:r>
        <w:t>ДОРОЖНАЯ КАРТА</w:t>
      </w:r>
    </w:p>
    <w:p w:rsidR="00A81794" w:rsidRDefault="006A45CC" w:rsidP="00A81794">
      <w:pPr>
        <w:widowControl w:val="0"/>
        <w:autoSpaceDE w:val="0"/>
        <w:autoSpaceDN w:val="0"/>
        <w:adjustRightInd w:val="0"/>
        <w:jc w:val="center"/>
      </w:pPr>
      <w:r>
        <w:t>п</w:t>
      </w:r>
      <w:r w:rsidR="00A81794">
        <w:t>о достижению целевых показателей результативности</w:t>
      </w:r>
    </w:p>
    <w:p w:rsidR="006A45CC" w:rsidRDefault="006A45CC" w:rsidP="00A81794">
      <w:pPr>
        <w:widowControl w:val="0"/>
        <w:autoSpaceDE w:val="0"/>
        <w:autoSpaceDN w:val="0"/>
        <w:adjustRightInd w:val="0"/>
        <w:jc w:val="center"/>
      </w:pPr>
    </w:p>
    <w:tbl>
      <w:tblPr>
        <w:tblStyle w:val="a7"/>
        <w:tblW w:w="0" w:type="auto"/>
        <w:tblLook w:val="04A0" w:firstRow="1" w:lastRow="0" w:firstColumn="1" w:lastColumn="0" w:noHBand="0" w:noVBand="1"/>
      </w:tblPr>
      <w:tblGrid>
        <w:gridCol w:w="846"/>
        <w:gridCol w:w="3827"/>
        <w:gridCol w:w="3544"/>
        <w:gridCol w:w="3884"/>
        <w:gridCol w:w="3026"/>
      </w:tblGrid>
      <w:tr w:rsidR="006A45CC" w:rsidTr="006A45CC">
        <w:tc>
          <w:tcPr>
            <w:tcW w:w="846" w:type="dxa"/>
          </w:tcPr>
          <w:p w:rsidR="006A45CC" w:rsidRDefault="006A45CC" w:rsidP="00A81794">
            <w:pPr>
              <w:widowControl w:val="0"/>
              <w:autoSpaceDE w:val="0"/>
              <w:autoSpaceDN w:val="0"/>
              <w:adjustRightInd w:val="0"/>
              <w:jc w:val="center"/>
            </w:pPr>
            <w:r>
              <w:t>№</w:t>
            </w:r>
          </w:p>
          <w:p w:rsidR="006A45CC" w:rsidRDefault="006A45CC" w:rsidP="00A81794">
            <w:pPr>
              <w:widowControl w:val="0"/>
              <w:autoSpaceDE w:val="0"/>
              <w:autoSpaceDN w:val="0"/>
              <w:adjustRightInd w:val="0"/>
              <w:jc w:val="center"/>
            </w:pPr>
            <w:r>
              <w:t>п/п</w:t>
            </w:r>
          </w:p>
        </w:tc>
        <w:tc>
          <w:tcPr>
            <w:tcW w:w="3827" w:type="dxa"/>
          </w:tcPr>
          <w:p w:rsidR="006A45CC" w:rsidRDefault="006A45CC" w:rsidP="00A81794">
            <w:pPr>
              <w:widowControl w:val="0"/>
              <w:autoSpaceDE w:val="0"/>
              <w:autoSpaceDN w:val="0"/>
              <w:adjustRightInd w:val="0"/>
              <w:jc w:val="center"/>
            </w:pPr>
            <w:r>
              <w:t>Перечень процедур, обеспечивающих выполнение основного мероприятия</w:t>
            </w:r>
          </w:p>
          <w:p w:rsidR="006A45CC" w:rsidRDefault="006A45CC" w:rsidP="00A81794">
            <w:pPr>
              <w:widowControl w:val="0"/>
              <w:autoSpaceDE w:val="0"/>
              <w:autoSpaceDN w:val="0"/>
              <w:adjustRightInd w:val="0"/>
              <w:jc w:val="center"/>
            </w:pPr>
          </w:p>
        </w:tc>
        <w:tc>
          <w:tcPr>
            <w:tcW w:w="3544" w:type="dxa"/>
          </w:tcPr>
          <w:p w:rsidR="006A45CC" w:rsidRDefault="006A45CC" w:rsidP="00A81794">
            <w:pPr>
              <w:widowControl w:val="0"/>
              <w:autoSpaceDE w:val="0"/>
              <w:autoSpaceDN w:val="0"/>
              <w:adjustRightInd w:val="0"/>
              <w:jc w:val="center"/>
            </w:pPr>
            <w:r>
              <w:t>Наименование целевого показателя результативности</w:t>
            </w:r>
          </w:p>
        </w:tc>
        <w:tc>
          <w:tcPr>
            <w:tcW w:w="3884" w:type="dxa"/>
          </w:tcPr>
          <w:p w:rsidR="006A45CC" w:rsidRDefault="006A45CC" w:rsidP="00A81794">
            <w:pPr>
              <w:widowControl w:val="0"/>
              <w:autoSpaceDE w:val="0"/>
              <w:autoSpaceDN w:val="0"/>
              <w:adjustRightInd w:val="0"/>
              <w:jc w:val="center"/>
            </w:pPr>
            <w:r>
              <w:t>Плановое значение показателя результативности (в % от общего количества подъездов, по которым предоставляется субсидия на возмещение части затрат)</w:t>
            </w:r>
          </w:p>
        </w:tc>
        <w:tc>
          <w:tcPr>
            <w:tcW w:w="3026" w:type="dxa"/>
          </w:tcPr>
          <w:p w:rsidR="006A45CC" w:rsidRDefault="006A45CC" w:rsidP="00A81794">
            <w:pPr>
              <w:widowControl w:val="0"/>
              <w:autoSpaceDE w:val="0"/>
              <w:autoSpaceDN w:val="0"/>
              <w:adjustRightInd w:val="0"/>
              <w:jc w:val="center"/>
            </w:pPr>
            <w:r>
              <w:t xml:space="preserve">Срок выполнения процедуры (достижения целевого </w:t>
            </w:r>
            <w:r w:rsidR="00F05E46">
              <w:t>показателя, не позднее)</w:t>
            </w:r>
          </w:p>
        </w:tc>
      </w:tr>
      <w:tr w:rsidR="006A45CC" w:rsidTr="006A45CC">
        <w:tc>
          <w:tcPr>
            <w:tcW w:w="846" w:type="dxa"/>
          </w:tcPr>
          <w:p w:rsidR="006A45CC" w:rsidRDefault="00F05E46" w:rsidP="00A81794">
            <w:pPr>
              <w:widowControl w:val="0"/>
              <w:autoSpaceDE w:val="0"/>
              <w:autoSpaceDN w:val="0"/>
              <w:adjustRightInd w:val="0"/>
              <w:jc w:val="center"/>
            </w:pPr>
            <w:r>
              <w:t>1</w:t>
            </w:r>
          </w:p>
        </w:tc>
        <w:tc>
          <w:tcPr>
            <w:tcW w:w="3827" w:type="dxa"/>
          </w:tcPr>
          <w:p w:rsidR="006A45CC" w:rsidRDefault="00F05E46" w:rsidP="00A81794">
            <w:pPr>
              <w:widowControl w:val="0"/>
              <w:autoSpaceDE w:val="0"/>
              <w:autoSpaceDN w:val="0"/>
              <w:adjustRightInd w:val="0"/>
              <w:jc w:val="center"/>
            </w:pPr>
            <w:r>
              <w:t>Ремонт подъездов в многоквартирных домах</w:t>
            </w:r>
          </w:p>
        </w:tc>
        <w:tc>
          <w:tcPr>
            <w:tcW w:w="3544" w:type="dxa"/>
          </w:tcPr>
          <w:p w:rsidR="006A45CC" w:rsidRDefault="00F05E46" w:rsidP="00A81794">
            <w:pPr>
              <w:widowControl w:val="0"/>
              <w:autoSpaceDE w:val="0"/>
              <w:autoSpaceDN w:val="0"/>
              <w:adjustRightInd w:val="0"/>
              <w:jc w:val="center"/>
            </w:pPr>
            <w:r>
              <w:t>Количество отремонтированных в 2021 году подъездов, по которым предоставляется субсидия на возмещение части затрат</w:t>
            </w:r>
          </w:p>
        </w:tc>
        <w:tc>
          <w:tcPr>
            <w:tcW w:w="3884" w:type="dxa"/>
          </w:tcPr>
          <w:p w:rsidR="006A45CC" w:rsidRDefault="006A45CC" w:rsidP="00A81794">
            <w:pPr>
              <w:widowControl w:val="0"/>
              <w:autoSpaceDE w:val="0"/>
              <w:autoSpaceDN w:val="0"/>
              <w:adjustRightInd w:val="0"/>
              <w:jc w:val="center"/>
            </w:pPr>
          </w:p>
          <w:p w:rsidR="00F05E46" w:rsidRDefault="00F05E46" w:rsidP="00A81794">
            <w:pPr>
              <w:widowControl w:val="0"/>
              <w:autoSpaceDE w:val="0"/>
              <w:autoSpaceDN w:val="0"/>
              <w:adjustRightInd w:val="0"/>
              <w:jc w:val="center"/>
            </w:pPr>
            <w:r>
              <w:t>100%</w:t>
            </w:r>
          </w:p>
        </w:tc>
        <w:tc>
          <w:tcPr>
            <w:tcW w:w="3026" w:type="dxa"/>
          </w:tcPr>
          <w:p w:rsidR="006A45CC" w:rsidRDefault="006A45CC" w:rsidP="00A81794">
            <w:pPr>
              <w:widowControl w:val="0"/>
              <w:autoSpaceDE w:val="0"/>
              <w:autoSpaceDN w:val="0"/>
              <w:adjustRightInd w:val="0"/>
              <w:jc w:val="center"/>
            </w:pPr>
          </w:p>
          <w:p w:rsidR="00F05E46" w:rsidRDefault="00F05E46" w:rsidP="003D2560">
            <w:pPr>
              <w:widowControl w:val="0"/>
              <w:autoSpaceDE w:val="0"/>
              <w:autoSpaceDN w:val="0"/>
              <w:adjustRightInd w:val="0"/>
              <w:jc w:val="center"/>
            </w:pPr>
            <w:r>
              <w:t>01.</w:t>
            </w:r>
            <w:r w:rsidR="003D2560">
              <w:t>11</w:t>
            </w:r>
            <w:r>
              <w:t>.2021</w:t>
            </w:r>
          </w:p>
        </w:tc>
      </w:tr>
    </w:tbl>
    <w:p w:rsidR="006A45CC" w:rsidRDefault="006A45CC" w:rsidP="00A81794">
      <w:pPr>
        <w:widowControl w:val="0"/>
        <w:autoSpaceDE w:val="0"/>
        <w:autoSpaceDN w:val="0"/>
        <w:adjustRightInd w:val="0"/>
        <w:jc w:val="center"/>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F05E46" w:rsidRPr="00287869" w:rsidRDefault="00F05E46" w:rsidP="00F05E46">
      <w:pPr>
        <w:widowControl w:val="0"/>
        <w:autoSpaceDE w:val="0"/>
        <w:autoSpaceDN w:val="0"/>
        <w:adjustRightInd w:val="0"/>
        <w:ind w:left="-567" w:firstLine="11624"/>
        <w:jc w:val="right"/>
      </w:pPr>
      <w:r w:rsidRPr="00287869">
        <w:lastRenderedPageBreak/>
        <w:t xml:space="preserve">Приложение № </w:t>
      </w:r>
      <w:r w:rsidR="002C0581">
        <w:t>3</w:t>
      </w:r>
      <w:r w:rsidRPr="00287869">
        <w:t xml:space="preserve"> </w:t>
      </w:r>
    </w:p>
    <w:p w:rsidR="00F05E46" w:rsidRPr="00287869" w:rsidRDefault="00F05E46" w:rsidP="00F05E46">
      <w:pPr>
        <w:autoSpaceDE w:val="0"/>
        <w:autoSpaceDN w:val="0"/>
        <w:adjustRightInd w:val="0"/>
        <w:ind w:firstLine="11057"/>
        <w:jc w:val="right"/>
        <w:outlineLvl w:val="0"/>
      </w:pPr>
      <w:r w:rsidRPr="00287869">
        <w:t xml:space="preserve">к Соглашению </w:t>
      </w:r>
    </w:p>
    <w:p w:rsidR="00F05E46" w:rsidRPr="00072BA2" w:rsidRDefault="00F05E46" w:rsidP="00F05E46">
      <w:pPr>
        <w:autoSpaceDE w:val="0"/>
        <w:autoSpaceDN w:val="0"/>
        <w:adjustRightInd w:val="0"/>
        <w:ind w:firstLine="11057"/>
        <w:jc w:val="right"/>
        <w:outlineLvl w:val="0"/>
      </w:pPr>
      <w:r w:rsidRPr="00287869">
        <w:t>от «___» _________</w:t>
      </w:r>
      <w:r>
        <w:t xml:space="preserve"> 20__</w:t>
      </w:r>
      <w:r w:rsidRPr="00287869">
        <w:t>г. № ________</w:t>
      </w: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A81794" w:rsidP="00A20021">
      <w:pPr>
        <w:widowControl w:val="0"/>
        <w:autoSpaceDE w:val="0"/>
        <w:autoSpaceDN w:val="0"/>
        <w:adjustRightInd w:val="0"/>
        <w:ind w:left="-567" w:firstLine="11624"/>
        <w:jc w:val="right"/>
      </w:pPr>
    </w:p>
    <w:p w:rsidR="00A81794" w:rsidRDefault="00F05E46" w:rsidP="00F05E46">
      <w:pPr>
        <w:widowControl w:val="0"/>
        <w:autoSpaceDE w:val="0"/>
        <w:autoSpaceDN w:val="0"/>
        <w:adjustRightInd w:val="0"/>
        <w:jc w:val="center"/>
      </w:pPr>
      <w:r>
        <w:t>ОТЧЕТ</w:t>
      </w:r>
    </w:p>
    <w:p w:rsidR="00F05E46" w:rsidRDefault="00F05E46" w:rsidP="00F05E46">
      <w:pPr>
        <w:widowControl w:val="0"/>
        <w:autoSpaceDE w:val="0"/>
        <w:autoSpaceDN w:val="0"/>
        <w:adjustRightInd w:val="0"/>
        <w:jc w:val="center"/>
      </w:pPr>
      <w:r>
        <w:t>О достижении значений показателей результативности по состоянию на</w:t>
      </w:r>
      <w:r w:rsidR="007272B5">
        <w:t xml:space="preserve"> _____________2021 года</w:t>
      </w:r>
    </w:p>
    <w:p w:rsidR="007272B5" w:rsidRDefault="007272B5" w:rsidP="00F05E46">
      <w:pPr>
        <w:widowControl w:val="0"/>
        <w:autoSpaceDE w:val="0"/>
        <w:autoSpaceDN w:val="0"/>
        <w:adjustRightInd w:val="0"/>
        <w:jc w:val="center"/>
      </w:pPr>
      <w:r>
        <w:t>Периодичность________________</w:t>
      </w:r>
    </w:p>
    <w:p w:rsidR="007272B5" w:rsidRDefault="007272B5" w:rsidP="00F05E46">
      <w:pPr>
        <w:widowControl w:val="0"/>
        <w:autoSpaceDE w:val="0"/>
        <w:autoSpaceDN w:val="0"/>
        <w:adjustRightInd w:val="0"/>
        <w:jc w:val="center"/>
      </w:pPr>
    </w:p>
    <w:tbl>
      <w:tblPr>
        <w:tblStyle w:val="a7"/>
        <w:tblW w:w="0" w:type="auto"/>
        <w:tblLook w:val="04A0" w:firstRow="1" w:lastRow="0" w:firstColumn="1" w:lastColumn="0" w:noHBand="0" w:noVBand="1"/>
      </w:tblPr>
      <w:tblGrid>
        <w:gridCol w:w="560"/>
        <w:gridCol w:w="1560"/>
        <w:gridCol w:w="2395"/>
        <w:gridCol w:w="2710"/>
        <w:gridCol w:w="1984"/>
        <w:gridCol w:w="1701"/>
        <w:gridCol w:w="2126"/>
        <w:gridCol w:w="1843"/>
      </w:tblGrid>
      <w:tr w:rsidR="007272B5" w:rsidTr="007272B5">
        <w:tc>
          <w:tcPr>
            <w:tcW w:w="560" w:type="dxa"/>
          </w:tcPr>
          <w:p w:rsidR="007272B5" w:rsidRDefault="007272B5" w:rsidP="00F05E46">
            <w:pPr>
              <w:widowControl w:val="0"/>
              <w:autoSpaceDE w:val="0"/>
              <w:autoSpaceDN w:val="0"/>
              <w:adjustRightInd w:val="0"/>
              <w:jc w:val="center"/>
            </w:pPr>
            <w:r>
              <w:t>№</w:t>
            </w:r>
          </w:p>
        </w:tc>
        <w:tc>
          <w:tcPr>
            <w:tcW w:w="1560" w:type="dxa"/>
          </w:tcPr>
          <w:p w:rsidR="007272B5" w:rsidRDefault="007272B5" w:rsidP="00F05E46">
            <w:pPr>
              <w:widowControl w:val="0"/>
              <w:autoSpaceDE w:val="0"/>
              <w:autoSpaceDN w:val="0"/>
              <w:adjustRightInd w:val="0"/>
              <w:jc w:val="center"/>
            </w:pPr>
            <w:r>
              <w:t>Направление</w:t>
            </w:r>
          </w:p>
          <w:p w:rsidR="007272B5" w:rsidRDefault="007272B5" w:rsidP="00F05E46">
            <w:pPr>
              <w:widowControl w:val="0"/>
              <w:autoSpaceDE w:val="0"/>
              <w:autoSpaceDN w:val="0"/>
              <w:adjustRightInd w:val="0"/>
              <w:jc w:val="center"/>
            </w:pPr>
            <w:r>
              <w:t>расходов</w:t>
            </w:r>
          </w:p>
        </w:tc>
        <w:tc>
          <w:tcPr>
            <w:tcW w:w="2395" w:type="dxa"/>
          </w:tcPr>
          <w:p w:rsidR="007272B5" w:rsidRDefault="007272B5" w:rsidP="00F05E46">
            <w:pPr>
              <w:widowControl w:val="0"/>
              <w:autoSpaceDE w:val="0"/>
              <w:autoSpaceDN w:val="0"/>
              <w:adjustRightInd w:val="0"/>
              <w:jc w:val="center"/>
            </w:pPr>
            <w:r>
              <w:t>Наименование мероприятия</w:t>
            </w:r>
          </w:p>
        </w:tc>
        <w:tc>
          <w:tcPr>
            <w:tcW w:w="2710" w:type="dxa"/>
          </w:tcPr>
          <w:p w:rsidR="007272B5" w:rsidRDefault="007272B5" w:rsidP="00F05E46">
            <w:pPr>
              <w:widowControl w:val="0"/>
              <w:autoSpaceDE w:val="0"/>
              <w:autoSpaceDN w:val="0"/>
              <w:adjustRightInd w:val="0"/>
              <w:jc w:val="center"/>
            </w:pPr>
            <w:r>
              <w:t>Наименование целевого показателя</w:t>
            </w:r>
          </w:p>
        </w:tc>
        <w:tc>
          <w:tcPr>
            <w:tcW w:w="1984" w:type="dxa"/>
          </w:tcPr>
          <w:p w:rsidR="007272B5" w:rsidRDefault="007272B5" w:rsidP="00F05E46">
            <w:pPr>
              <w:widowControl w:val="0"/>
              <w:autoSpaceDE w:val="0"/>
              <w:autoSpaceDN w:val="0"/>
              <w:adjustRightInd w:val="0"/>
              <w:jc w:val="center"/>
            </w:pPr>
            <w:r>
              <w:t>Единица измерения</w:t>
            </w:r>
          </w:p>
        </w:tc>
        <w:tc>
          <w:tcPr>
            <w:tcW w:w="1701" w:type="dxa"/>
          </w:tcPr>
          <w:p w:rsidR="007272B5" w:rsidRDefault="007272B5" w:rsidP="00F05E46">
            <w:pPr>
              <w:widowControl w:val="0"/>
              <w:autoSpaceDE w:val="0"/>
              <w:autoSpaceDN w:val="0"/>
              <w:adjustRightInd w:val="0"/>
              <w:jc w:val="center"/>
            </w:pPr>
            <w:r>
              <w:t>Плановое значение целевого показателя</w:t>
            </w:r>
          </w:p>
        </w:tc>
        <w:tc>
          <w:tcPr>
            <w:tcW w:w="2126" w:type="dxa"/>
          </w:tcPr>
          <w:p w:rsidR="007272B5" w:rsidRDefault="007272B5" w:rsidP="00F05E46">
            <w:pPr>
              <w:widowControl w:val="0"/>
              <w:autoSpaceDE w:val="0"/>
              <w:autoSpaceDN w:val="0"/>
              <w:adjustRightInd w:val="0"/>
              <w:jc w:val="center"/>
            </w:pPr>
            <w:r>
              <w:t>Фактическое значение целевого показателя по состоянию на отчетную дату</w:t>
            </w:r>
          </w:p>
        </w:tc>
        <w:tc>
          <w:tcPr>
            <w:tcW w:w="1843" w:type="dxa"/>
          </w:tcPr>
          <w:p w:rsidR="007272B5" w:rsidRDefault="007272B5" w:rsidP="00F05E46">
            <w:pPr>
              <w:widowControl w:val="0"/>
              <w:autoSpaceDE w:val="0"/>
              <w:autoSpaceDN w:val="0"/>
              <w:adjustRightInd w:val="0"/>
              <w:jc w:val="center"/>
            </w:pPr>
            <w:r>
              <w:t>Причина отклонения</w:t>
            </w:r>
          </w:p>
        </w:tc>
      </w:tr>
      <w:tr w:rsidR="007272B5" w:rsidTr="007272B5">
        <w:tc>
          <w:tcPr>
            <w:tcW w:w="560" w:type="dxa"/>
          </w:tcPr>
          <w:p w:rsidR="007272B5" w:rsidRDefault="007272B5" w:rsidP="00F05E46">
            <w:pPr>
              <w:widowControl w:val="0"/>
              <w:autoSpaceDE w:val="0"/>
              <w:autoSpaceDN w:val="0"/>
              <w:adjustRightInd w:val="0"/>
              <w:jc w:val="center"/>
            </w:pPr>
            <w:r>
              <w:t>1</w:t>
            </w:r>
          </w:p>
        </w:tc>
        <w:tc>
          <w:tcPr>
            <w:tcW w:w="1560" w:type="dxa"/>
          </w:tcPr>
          <w:p w:rsidR="007272B5" w:rsidRDefault="007272B5" w:rsidP="00F05E46">
            <w:pPr>
              <w:widowControl w:val="0"/>
              <w:autoSpaceDE w:val="0"/>
              <w:autoSpaceDN w:val="0"/>
              <w:adjustRightInd w:val="0"/>
              <w:jc w:val="center"/>
            </w:pPr>
            <w:r>
              <w:t>Ремонт подъездов в МКД</w:t>
            </w:r>
          </w:p>
        </w:tc>
        <w:tc>
          <w:tcPr>
            <w:tcW w:w="2395" w:type="dxa"/>
          </w:tcPr>
          <w:p w:rsidR="007272B5" w:rsidRDefault="007272B5" w:rsidP="007272B5">
            <w:pPr>
              <w:widowControl w:val="0"/>
              <w:autoSpaceDE w:val="0"/>
              <w:autoSpaceDN w:val="0"/>
              <w:adjustRightInd w:val="0"/>
              <w:jc w:val="center"/>
            </w:pPr>
            <w:r>
              <w:t>Предоставление субсидий из бюджета Московской области бюджетам муниципальных образований Московской области на ремонт подъездов в многоквартирных домах</w:t>
            </w:r>
          </w:p>
        </w:tc>
        <w:tc>
          <w:tcPr>
            <w:tcW w:w="2710" w:type="dxa"/>
          </w:tcPr>
          <w:p w:rsidR="007272B5" w:rsidRDefault="007272B5" w:rsidP="00F05E46">
            <w:pPr>
              <w:widowControl w:val="0"/>
              <w:autoSpaceDE w:val="0"/>
              <w:autoSpaceDN w:val="0"/>
              <w:adjustRightInd w:val="0"/>
              <w:jc w:val="center"/>
            </w:pPr>
            <w:r>
              <w:t>Количество отремонтированных в 2021 году подъездов, по которым предоставляется субсидия на возмещение части затрат</w:t>
            </w:r>
          </w:p>
        </w:tc>
        <w:tc>
          <w:tcPr>
            <w:tcW w:w="1984" w:type="dxa"/>
          </w:tcPr>
          <w:p w:rsidR="007272B5" w:rsidRDefault="007272B5" w:rsidP="00F05E46">
            <w:pPr>
              <w:widowControl w:val="0"/>
              <w:autoSpaceDE w:val="0"/>
              <w:autoSpaceDN w:val="0"/>
              <w:adjustRightInd w:val="0"/>
              <w:jc w:val="center"/>
            </w:pPr>
            <w:r>
              <w:t>единица</w:t>
            </w:r>
          </w:p>
        </w:tc>
        <w:tc>
          <w:tcPr>
            <w:tcW w:w="1701" w:type="dxa"/>
          </w:tcPr>
          <w:p w:rsidR="007272B5" w:rsidRDefault="007272B5" w:rsidP="00F05E46">
            <w:pPr>
              <w:widowControl w:val="0"/>
              <w:autoSpaceDE w:val="0"/>
              <w:autoSpaceDN w:val="0"/>
              <w:adjustRightInd w:val="0"/>
              <w:jc w:val="center"/>
            </w:pPr>
          </w:p>
        </w:tc>
        <w:tc>
          <w:tcPr>
            <w:tcW w:w="2126" w:type="dxa"/>
          </w:tcPr>
          <w:p w:rsidR="007272B5" w:rsidRDefault="007272B5" w:rsidP="00F05E46">
            <w:pPr>
              <w:widowControl w:val="0"/>
              <w:autoSpaceDE w:val="0"/>
              <w:autoSpaceDN w:val="0"/>
              <w:adjustRightInd w:val="0"/>
              <w:jc w:val="center"/>
            </w:pPr>
          </w:p>
        </w:tc>
        <w:tc>
          <w:tcPr>
            <w:tcW w:w="1843" w:type="dxa"/>
          </w:tcPr>
          <w:p w:rsidR="007272B5" w:rsidRDefault="007272B5" w:rsidP="00F05E46">
            <w:pPr>
              <w:widowControl w:val="0"/>
              <w:autoSpaceDE w:val="0"/>
              <w:autoSpaceDN w:val="0"/>
              <w:adjustRightInd w:val="0"/>
              <w:jc w:val="center"/>
            </w:pPr>
          </w:p>
        </w:tc>
      </w:tr>
    </w:tbl>
    <w:p w:rsidR="007272B5" w:rsidRDefault="007272B5" w:rsidP="00F05E46">
      <w:pPr>
        <w:widowControl w:val="0"/>
        <w:autoSpaceDE w:val="0"/>
        <w:autoSpaceDN w:val="0"/>
        <w:adjustRightInd w:val="0"/>
        <w:jc w:val="center"/>
      </w:pPr>
    </w:p>
    <w:p w:rsidR="00A81794" w:rsidRDefault="00A81794" w:rsidP="00A20021">
      <w:pPr>
        <w:widowControl w:val="0"/>
        <w:autoSpaceDE w:val="0"/>
        <w:autoSpaceDN w:val="0"/>
        <w:adjustRightInd w:val="0"/>
        <w:ind w:left="-567" w:firstLine="11624"/>
        <w:jc w:val="right"/>
      </w:pPr>
    </w:p>
    <w:p w:rsidR="002C0581" w:rsidRDefault="002C0581" w:rsidP="002C0581">
      <w:pPr>
        <w:widowControl w:val="0"/>
        <w:autoSpaceDE w:val="0"/>
        <w:autoSpaceDN w:val="0"/>
        <w:adjustRightInd w:val="0"/>
        <w:jc w:val="both"/>
      </w:pPr>
      <w:r>
        <w:t>_____________________________________ _________________  (______________)</w:t>
      </w:r>
    </w:p>
    <w:p w:rsidR="002C0581" w:rsidRDefault="002C0581" w:rsidP="002C0581">
      <w:pPr>
        <w:widowControl w:val="0"/>
        <w:autoSpaceDE w:val="0"/>
        <w:autoSpaceDN w:val="0"/>
        <w:adjustRightInd w:val="0"/>
        <w:jc w:val="both"/>
      </w:pPr>
      <w:r>
        <w:t xml:space="preserve">                                                                                 (</w:t>
      </w:r>
      <w:proofErr w:type="gramStart"/>
      <w:r>
        <w:t xml:space="preserve">подпись)   </w:t>
      </w:r>
      <w:proofErr w:type="gramEnd"/>
      <w:r>
        <w:t xml:space="preserve">                      (ФИО)</w:t>
      </w:r>
    </w:p>
    <w:p w:rsidR="002C0581" w:rsidRDefault="002C0581" w:rsidP="002C0581">
      <w:pPr>
        <w:widowControl w:val="0"/>
        <w:autoSpaceDE w:val="0"/>
        <w:autoSpaceDN w:val="0"/>
        <w:adjustRightInd w:val="0"/>
        <w:jc w:val="both"/>
      </w:pPr>
    </w:p>
    <w:p w:rsidR="002C0581" w:rsidRDefault="002C0581" w:rsidP="002C0581">
      <w:pPr>
        <w:widowControl w:val="0"/>
        <w:autoSpaceDE w:val="0"/>
        <w:autoSpaceDN w:val="0"/>
        <w:adjustRightInd w:val="0"/>
        <w:jc w:val="both"/>
      </w:pPr>
      <w:r>
        <w:t>М.П.</w:t>
      </w:r>
    </w:p>
    <w:p w:rsidR="002C0581" w:rsidRDefault="002C0581" w:rsidP="002C0581">
      <w:pPr>
        <w:widowControl w:val="0"/>
        <w:autoSpaceDE w:val="0"/>
        <w:autoSpaceDN w:val="0"/>
        <w:adjustRightInd w:val="0"/>
        <w:jc w:val="both"/>
      </w:pPr>
      <w:r>
        <w:t>«___</w:t>
      </w:r>
      <w:proofErr w:type="gramStart"/>
      <w:r>
        <w:t>_»_</w:t>
      </w:r>
      <w:proofErr w:type="gramEnd"/>
      <w:r>
        <w:t>_______________20__г.</w:t>
      </w:r>
    </w:p>
    <w:p w:rsidR="00B63D48" w:rsidRPr="00287869" w:rsidRDefault="00B63D48" w:rsidP="00A20021">
      <w:pPr>
        <w:widowControl w:val="0"/>
        <w:autoSpaceDE w:val="0"/>
        <w:autoSpaceDN w:val="0"/>
        <w:adjustRightInd w:val="0"/>
        <w:ind w:left="-567" w:firstLine="11624"/>
        <w:jc w:val="right"/>
      </w:pPr>
      <w:r w:rsidRPr="00287869">
        <w:lastRenderedPageBreak/>
        <w:t xml:space="preserve">Приложение № </w:t>
      </w:r>
      <w:r w:rsidR="002C0581">
        <w:t>4</w:t>
      </w:r>
      <w:r w:rsidRPr="00287869">
        <w:t xml:space="preserve"> </w:t>
      </w:r>
    </w:p>
    <w:p w:rsidR="00B63D48" w:rsidRPr="00287869" w:rsidRDefault="00B63D48" w:rsidP="00A20021">
      <w:pPr>
        <w:autoSpaceDE w:val="0"/>
        <w:autoSpaceDN w:val="0"/>
        <w:adjustRightInd w:val="0"/>
        <w:ind w:firstLine="11057"/>
        <w:jc w:val="right"/>
        <w:outlineLvl w:val="0"/>
      </w:pPr>
      <w:r w:rsidRPr="00287869">
        <w:t xml:space="preserve">к Соглашению </w:t>
      </w:r>
    </w:p>
    <w:p w:rsidR="00834AC5" w:rsidRPr="00072BA2" w:rsidRDefault="00834AC5" w:rsidP="00A20021">
      <w:pPr>
        <w:autoSpaceDE w:val="0"/>
        <w:autoSpaceDN w:val="0"/>
        <w:adjustRightInd w:val="0"/>
        <w:ind w:firstLine="11057"/>
        <w:jc w:val="right"/>
        <w:outlineLvl w:val="0"/>
      </w:pPr>
      <w:r w:rsidRPr="00287869">
        <w:t>от «</w:t>
      </w:r>
      <w:r w:rsidR="00F463B1" w:rsidRPr="00287869">
        <w:t>___</w:t>
      </w:r>
      <w:r w:rsidRPr="00287869">
        <w:t xml:space="preserve">» </w:t>
      </w:r>
      <w:r w:rsidR="00F463B1" w:rsidRPr="00287869">
        <w:t>_________</w:t>
      </w:r>
      <w:r w:rsidR="00287869">
        <w:t xml:space="preserve"> 20__</w:t>
      </w:r>
      <w:r w:rsidRPr="00287869">
        <w:t>г.</w:t>
      </w:r>
      <w:r w:rsidR="00B020ED" w:rsidRPr="00287869">
        <w:t xml:space="preserve"> </w:t>
      </w:r>
      <w:r w:rsidR="00C170CB" w:rsidRPr="00287869">
        <w:t xml:space="preserve">№ </w:t>
      </w:r>
      <w:r w:rsidR="00F463B1" w:rsidRPr="00287869">
        <w:t>________</w:t>
      </w:r>
    </w:p>
    <w:p w:rsidR="00C170CB" w:rsidRPr="00B020ED" w:rsidRDefault="00C170CB" w:rsidP="00C170CB">
      <w:pPr>
        <w:autoSpaceDE w:val="0"/>
        <w:autoSpaceDN w:val="0"/>
        <w:adjustRightInd w:val="0"/>
        <w:jc w:val="right"/>
        <w:outlineLvl w:val="0"/>
        <w:rPr>
          <w:b/>
          <w:color w:val="FF0000"/>
        </w:rPr>
      </w:pPr>
      <w:r w:rsidRPr="00B020ED">
        <w:rPr>
          <w:b/>
          <w:color w:val="FF0000"/>
        </w:rPr>
        <w:t>ФОРМА</w:t>
      </w:r>
    </w:p>
    <w:p w:rsidR="00B63D48" w:rsidRPr="00072BA2" w:rsidRDefault="00B63D48" w:rsidP="00B63D48">
      <w:pPr>
        <w:autoSpaceDE w:val="0"/>
        <w:autoSpaceDN w:val="0"/>
        <w:adjustRightInd w:val="0"/>
        <w:outlineLvl w:val="0"/>
      </w:pPr>
    </w:p>
    <w:p w:rsidR="00B63D48" w:rsidRPr="00C170CB" w:rsidRDefault="00B63D48" w:rsidP="00B63D48">
      <w:pPr>
        <w:widowControl w:val="0"/>
        <w:autoSpaceDE w:val="0"/>
        <w:autoSpaceDN w:val="0"/>
        <w:adjustRightInd w:val="0"/>
        <w:jc w:val="center"/>
        <w:rPr>
          <w:b/>
        </w:rPr>
      </w:pPr>
      <w:r w:rsidRPr="00C170CB">
        <w:rPr>
          <w:b/>
        </w:rPr>
        <w:t>ОТЧЕТ</w:t>
      </w:r>
    </w:p>
    <w:p w:rsidR="00CC5BC7" w:rsidRDefault="00055778" w:rsidP="00CC5BC7">
      <w:pPr>
        <w:pStyle w:val="ConsPlusNonformat"/>
        <w:jc w:val="center"/>
        <w:rPr>
          <w:rFonts w:ascii="Times New Roman" w:hAnsi="Times New Roman" w:cs="Times New Roman"/>
          <w:sz w:val="24"/>
          <w:szCs w:val="24"/>
        </w:rPr>
      </w:pPr>
      <w:r w:rsidRPr="00C170CB">
        <w:rPr>
          <w:rFonts w:ascii="Times New Roman" w:hAnsi="Times New Roman" w:cs="Times New Roman"/>
          <w:sz w:val="24"/>
          <w:szCs w:val="24"/>
        </w:rPr>
        <w:t xml:space="preserve">о получении </w:t>
      </w:r>
      <w:r w:rsidR="00B63D48" w:rsidRPr="00C170CB">
        <w:rPr>
          <w:rFonts w:ascii="Times New Roman" w:hAnsi="Times New Roman" w:cs="Times New Roman"/>
          <w:sz w:val="24"/>
          <w:szCs w:val="24"/>
        </w:rPr>
        <w:t>субсидии</w:t>
      </w:r>
      <w:r w:rsidR="00B63D48" w:rsidRPr="00432B16">
        <w:rPr>
          <w:rFonts w:ascii="Times New Roman" w:hAnsi="Times New Roman" w:cs="Times New Roman"/>
          <w:sz w:val="24"/>
          <w:szCs w:val="24"/>
        </w:rPr>
        <w:t xml:space="preserve"> </w:t>
      </w:r>
      <w:bookmarkStart w:id="4" w:name="OLE_LINK36"/>
      <w:r>
        <w:rPr>
          <w:rFonts w:ascii="Times New Roman" w:hAnsi="Times New Roman" w:cs="Times New Roman"/>
          <w:sz w:val="24"/>
          <w:szCs w:val="24"/>
        </w:rPr>
        <w:t xml:space="preserve">на ремонт </w:t>
      </w:r>
      <w:r w:rsidR="00CC5BC7" w:rsidRPr="00432B16">
        <w:rPr>
          <w:rFonts w:ascii="Times New Roman" w:hAnsi="Times New Roman" w:cs="Times New Roman"/>
          <w:sz w:val="24"/>
          <w:szCs w:val="24"/>
        </w:rPr>
        <w:t xml:space="preserve">подъездов </w:t>
      </w:r>
      <w:r w:rsidR="005E530C">
        <w:rPr>
          <w:rFonts w:ascii="Times New Roman" w:hAnsi="Times New Roman" w:cs="Times New Roman"/>
          <w:sz w:val="24"/>
          <w:szCs w:val="24"/>
        </w:rPr>
        <w:t>в многоквартирных домах</w:t>
      </w:r>
      <w:r w:rsidR="00CC5BC7" w:rsidRPr="00432B16">
        <w:rPr>
          <w:rFonts w:ascii="Times New Roman" w:hAnsi="Times New Roman" w:cs="Times New Roman"/>
          <w:sz w:val="24"/>
          <w:szCs w:val="24"/>
        </w:rPr>
        <w:t xml:space="preserve"> </w:t>
      </w:r>
    </w:p>
    <w:p w:rsidR="009E3D18" w:rsidRDefault="009E3D18" w:rsidP="009E3D18">
      <w:pPr>
        <w:autoSpaceDE w:val="0"/>
        <w:autoSpaceDN w:val="0"/>
        <w:adjustRightInd w:val="0"/>
        <w:jc w:val="center"/>
        <w:outlineLvl w:val="0"/>
      </w:pPr>
      <w:r w:rsidRPr="00C051DF">
        <w:t>на территории муниципального образования _______________________</w:t>
      </w:r>
      <w:r>
        <w:t>______________________________________</w:t>
      </w:r>
      <w:r w:rsidRPr="00C051DF">
        <w:t>____Московской области</w:t>
      </w:r>
    </w:p>
    <w:p w:rsidR="009E3D18" w:rsidRPr="00E60CF2" w:rsidRDefault="009E3D18" w:rsidP="009E3D18">
      <w:pPr>
        <w:autoSpaceDE w:val="0"/>
        <w:autoSpaceDN w:val="0"/>
        <w:adjustRightInd w:val="0"/>
        <w:jc w:val="center"/>
        <w:outlineLvl w:val="0"/>
        <w:rPr>
          <w:sz w:val="20"/>
          <w:szCs w:val="20"/>
        </w:rPr>
      </w:pPr>
      <w:r>
        <w:rPr>
          <w:sz w:val="20"/>
          <w:szCs w:val="20"/>
        </w:rPr>
        <w:t xml:space="preserve">                                       </w:t>
      </w:r>
      <w:r w:rsidRPr="00E60CF2">
        <w:rPr>
          <w:sz w:val="20"/>
          <w:szCs w:val="20"/>
        </w:rPr>
        <w:t>(наименование муниципального образования</w:t>
      </w:r>
      <w:r>
        <w:rPr>
          <w:sz w:val="20"/>
          <w:szCs w:val="20"/>
        </w:rPr>
        <w:t>)</w:t>
      </w:r>
    </w:p>
    <w:p w:rsidR="009E3D18" w:rsidRDefault="009E3D18" w:rsidP="009E3D18">
      <w:pPr>
        <w:autoSpaceDE w:val="0"/>
        <w:autoSpaceDN w:val="0"/>
        <w:adjustRightInd w:val="0"/>
        <w:jc w:val="center"/>
        <w:outlineLvl w:val="0"/>
      </w:pPr>
      <w:r>
        <w:t>Получатель субсидии _____________________________________________________________________________________________________</w:t>
      </w:r>
    </w:p>
    <w:p w:rsidR="009E3D18" w:rsidRDefault="009E3D18" w:rsidP="009E3D18">
      <w:pPr>
        <w:autoSpaceDE w:val="0"/>
        <w:autoSpaceDN w:val="0"/>
        <w:adjustRightInd w:val="0"/>
        <w:jc w:val="center"/>
        <w:outlineLvl w:val="0"/>
        <w:rPr>
          <w:sz w:val="20"/>
          <w:szCs w:val="20"/>
        </w:rPr>
      </w:pPr>
      <w:r w:rsidRPr="006D7B95">
        <w:rPr>
          <w:sz w:val="20"/>
          <w:szCs w:val="20"/>
        </w:rPr>
        <w:t xml:space="preserve">(наименование </w:t>
      </w:r>
      <w:r>
        <w:rPr>
          <w:sz w:val="20"/>
          <w:szCs w:val="20"/>
        </w:rPr>
        <w:t>организации</w:t>
      </w:r>
      <w:r w:rsidRPr="006D7B95">
        <w:rPr>
          <w:sz w:val="20"/>
          <w:szCs w:val="20"/>
        </w:rPr>
        <w:t xml:space="preserve">, ИНН/КПП, </w:t>
      </w:r>
      <w:r>
        <w:rPr>
          <w:sz w:val="20"/>
          <w:szCs w:val="20"/>
        </w:rPr>
        <w:t>юридический адрес)</w:t>
      </w:r>
    </w:p>
    <w:p w:rsidR="009E3D18" w:rsidRDefault="009E3D18" w:rsidP="00CC5BC7">
      <w:pPr>
        <w:pStyle w:val="ConsPlusNonformat"/>
        <w:jc w:val="center"/>
        <w:rPr>
          <w:rFonts w:ascii="Times New Roman" w:hAnsi="Times New Roman" w:cs="Times New Roman"/>
          <w:sz w:val="24"/>
          <w:szCs w:val="24"/>
        </w:rPr>
      </w:pPr>
    </w:p>
    <w:tbl>
      <w:tblPr>
        <w:tblW w:w="15101" w:type="dxa"/>
        <w:tblInd w:w="-222" w:type="dxa"/>
        <w:tblLayout w:type="fixed"/>
        <w:tblCellMar>
          <w:top w:w="75" w:type="dxa"/>
          <w:left w:w="0" w:type="dxa"/>
          <w:bottom w:w="75" w:type="dxa"/>
          <w:right w:w="0" w:type="dxa"/>
        </w:tblCellMar>
        <w:tblLook w:val="0000" w:firstRow="0" w:lastRow="0" w:firstColumn="0" w:lastColumn="0" w:noHBand="0" w:noVBand="0"/>
      </w:tblPr>
      <w:tblGrid>
        <w:gridCol w:w="4186"/>
        <w:gridCol w:w="2485"/>
        <w:gridCol w:w="2485"/>
        <w:gridCol w:w="1834"/>
        <w:gridCol w:w="1701"/>
        <w:gridCol w:w="2410"/>
      </w:tblGrid>
      <w:tr w:rsidR="00CE6AB6" w:rsidRPr="00072BA2" w:rsidTr="00C170CB">
        <w:trPr>
          <w:trHeight w:val="805"/>
        </w:trPr>
        <w:tc>
          <w:tcPr>
            <w:tcW w:w="41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bookmarkEnd w:id="4"/>
          <w:p w:rsidR="00CE6AB6" w:rsidRPr="00D80083" w:rsidRDefault="00CE6AB6" w:rsidP="00834AC5">
            <w:pPr>
              <w:widowControl w:val="0"/>
              <w:autoSpaceDE w:val="0"/>
              <w:autoSpaceDN w:val="0"/>
              <w:adjustRightInd w:val="0"/>
              <w:ind w:left="-203" w:firstLine="647"/>
              <w:jc w:val="center"/>
              <w:rPr>
                <w:rFonts w:eastAsia="Calibri"/>
                <w:lang w:eastAsia="en-US"/>
              </w:rPr>
            </w:pPr>
            <w:r w:rsidRPr="00D80083">
              <w:rPr>
                <w:rFonts w:eastAsia="Calibri"/>
                <w:lang w:eastAsia="en-US"/>
              </w:rPr>
              <w:t xml:space="preserve">Наименование </w:t>
            </w:r>
            <w:r w:rsidR="009E3D18">
              <w:rPr>
                <w:rFonts w:eastAsia="Calibri"/>
                <w:lang w:eastAsia="en-US"/>
              </w:rPr>
              <w:t>с</w:t>
            </w:r>
            <w:r w:rsidRPr="00D80083">
              <w:rPr>
                <w:rFonts w:eastAsia="Calibri"/>
                <w:lang w:eastAsia="en-US"/>
              </w:rPr>
              <w:t>убсидии</w:t>
            </w:r>
          </w:p>
          <w:p w:rsidR="00CE6AB6" w:rsidRPr="00D80083" w:rsidRDefault="00CE6AB6" w:rsidP="00F249C3">
            <w:pPr>
              <w:widowControl w:val="0"/>
              <w:autoSpaceDE w:val="0"/>
              <w:autoSpaceDN w:val="0"/>
              <w:adjustRightInd w:val="0"/>
              <w:jc w:val="center"/>
              <w:rPr>
                <w:rFonts w:eastAsia="Calibri"/>
                <w:lang w:eastAsia="en-US"/>
              </w:rPr>
            </w:pPr>
          </w:p>
        </w:tc>
        <w:tc>
          <w:tcPr>
            <w:tcW w:w="2485" w:type="dxa"/>
            <w:tcBorders>
              <w:top w:val="single" w:sz="4" w:space="0" w:color="auto"/>
              <w:left w:val="single" w:sz="4" w:space="0" w:color="auto"/>
              <w:right w:val="single" w:sz="4" w:space="0" w:color="auto"/>
            </w:tcBorders>
          </w:tcPr>
          <w:p w:rsidR="00733892" w:rsidRPr="009E3D18" w:rsidRDefault="00733892" w:rsidP="00733892">
            <w:pPr>
              <w:widowControl w:val="0"/>
              <w:autoSpaceDE w:val="0"/>
              <w:autoSpaceDN w:val="0"/>
              <w:adjustRightInd w:val="0"/>
              <w:jc w:val="center"/>
              <w:rPr>
                <w:rFonts w:eastAsia="Calibri"/>
                <w:lang w:eastAsia="en-US"/>
              </w:rPr>
            </w:pPr>
            <w:r w:rsidRPr="009E3D18">
              <w:rPr>
                <w:rFonts w:eastAsia="Calibri"/>
                <w:lang w:eastAsia="en-US"/>
              </w:rPr>
              <w:t>№ Справки-расчет</w:t>
            </w:r>
          </w:p>
          <w:p w:rsidR="00CE6AB6" w:rsidRPr="009E3D18" w:rsidRDefault="00CE6AB6" w:rsidP="00F249C3">
            <w:pPr>
              <w:widowControl w:val="0"/>
              <w:autoSpaceDE w:val="0"/>
              <w:autoSpaceDN w:val="0"/>
              <w:adjustRightInd w:val="0"/>
              <w:jc w:val="center"/>
              <w:rPr>
                <w:rFonts w:eastAsia="Calibri"/>
                <w:lang w:eastAsia="en-US"/>
              </w:rPr>
            </w:pPr>
          </w:p>
        </w:tc>
        <w:tc>
          <w:tcPr>
            <w:tcW w:w="24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E6AB6" w:rsidRPr="009E3D18" w:rsidRDefault="00CE6AB6" w:rsidP="00F249C3">
            <w:pPr>
              <w:widowControl w:val="0"/>
              <w:autoSpaceDE w:val="0"/>
              <w:autoSpaceDN w:val="0"/>
              <w:adjustRightInd w:val="0"/>
              <w:jc w:val="center"/>
              <w:rPr>
                <w:rFonts w:eastAsia="Calibri"/>
                <w:lang w:eastAsia="en-US"/>
              </w:rPr>
            </w:pPr>
            <w:r w:rsidRPr="009E3D18">
              <w:rPr>
                <w:rFonts w:eastAsia="Calibri"/>
                <w:lang w:eastAsia="en-US"/>
              </w:rPr>
              <w:t xml:space="preserve">Сумма </w:t>
            </w:r>
            <w:r w:rsidR="00567276" w:rsidRPr="009E3D18">
              <w:rPr>
                <w:rFonts w:eastAsia="Calibri"/>
                <w:lang w:eastAsia="en-US"/>
              </w:rPr>
              <w:t xml:space="preserve">затрат, подлежащая возмещению </w:t>
            </w:r>
            <w:r w:rsidR="009E3D18" w:rsidRPr="009E3D18">
              <w:rPr>
                <w:rFonts w:eastAsia="Calibri"/>
                <w:lang w:eastAsia="en-US"/>
              </w:rPr>
              <w:t xml:space="preserve">за счет </w:t>
            </w:r>
            <w:r w:rsidR="00567276" w:rsidRPr="009E3D18">
              <w:rPr>
                <w:rFonts w:eastAsia="Calibri"/>
                <w:lang w:eastAsia="en-US"/>
              </w:rPr>
              <w:t xml:space="preserve">бюджетных средств, </w:t>
            </w:r>
            <w:r w:rsidRPr="009E3D18">
              <w:rPr>
                <w:rFonts w:eastAsia="Calibri"/>
                <w:lang w:eastAsia="en-US"/>
              </w:rPr>
              <w:t xml:space="preserve"> </w:t>
            </w:r>
          </w:p>
          <w:p w:rsidR="00B03D39" w:rsidRDefault="009E3D18" w:rsidP="00F249C3">
            <w:pPr>
              <w:widowControl w:val="0"/>
              <w:autoSpaceDE w:val="0"/>
              <w:autoSpaceDN w:val="0"/>
              <w:adjustRightInd w:val="0"/>
              <w:jc w:val="center"/>
              <w:rPr>
                <w:rFonts w:eastAsia="Calibri"/>
                <w:lang w:eastAsia="en-US"/>
              </w:rPr>
            </w:pPr>
            <w:r w:rsidRPr="009E3D18">
              <w:rPr>
                <w:rFonts w:eastAsia="Calibri"/>
                <w:lang w:eastAsia="en-US"/>
              </w:rPr>
              <w:t>с</w:t>
            </w:r>
            <w:r w:rsidR="00733892" w:rsidRPr="009E3D18">
              <w:rPr>
                <w:rFonts w:eastAsia="Calibri"/>
                <w:lang w:eastAsia="en-US"/>
              </w:rPr>
              <w:t xml:space="preserve">огласно </w:t>
            </w:r>
          </w:p>
          <w:p w:rsidR="00CE6AB6" w:rsidRPr="009E3D18" w:rsidRDefault="00733892" w:rsidP="00F249C3">
            <w:pPr>
              <w:widowControl w:val="0"/>
              <w:autoSpaceDE w:val="0"/>
              <w:autoSpaceDN w:val="0"/>
              <w:adjustRightInd w:val="0"/>
              <w:jc w:val="center"/>
              <w:rPr>
                <w:rFonts w:eastAsia="Calibri"/>
                <w:lang w:eastAsia="en-US"/>
              </w:rPr>
            </w:pPr>
            <w:r w:rsidRPr="009E3D18">
              <w:rPr>
                <w:rFonts w:eastAsia="Calibri"/>
                <w:lang w:eastAsia="en-US"/>
              </w:rPr>
              <w:t>Справк</w:t>
            </w:r>
            <w:r w:rsidR="00055778" w:rsidRPr="009E3D18">
              <w:rPr>
                <w:rFonts w:eastAsia="Calibri"/>
                <w:lang w:eastAsia="en-US"/>
              </w:rPr>
              <w:t>и</w:t>
            </w:r>
            <w:r w:rsidRPr="009E3D18">
              <w:rPr>
                <w:rFonts w:eastAsia="Calibri"/>
                <w:lang w:eastAsia="en-US"/>
              </w:rPr>
              <w:t>-расчет</w:t>
            </w:r>
          </w:p>
          <w:p w:rsidR="00755DBE" w:rsidRPr="009E3D18" w:rsidRDefault="00755DBE" w:rsidP="00F249C3">
            <w:pPr>
              <w:widowControl w:val="0"/>
              <w:autoSpaceDE w:val="0"/>
              <w:autoSpaceDN w:val="0"/>
              <w:adjustRightInd w:val="0"/>
              <w:jc w:val="center"/>
              <w:rPr>
                <w:rFonts w:eastAsia="Calibri"/>
                <w:lang w:eastAsia="en-US"/>
              </w:rPr>
            </w:pPr>
            <w:r w:rsidRPr="009E3D18">
              <w:rPr>
                <w:rFonts w:eastAsia="Calibri"/>
                <w:lang w:eastAsia="en-US"/>
              </w:rPr>
              <w:t>(руб.)</w:t>
            </w:r>
          </w:p>
          <w:p w:rsidR="00CE6AB6" w:rsidRPr="009E3D18" w:rsidRDefault="00CE6AB6" w:rsidP="00F249C3">
            <w:pPr>
              <w:widowControl w:val="0"/>
              <w:autoSpaceDE w:val="0"/>
              <w:autoSpaceDN w:val="0"/>
              <w:adjustRightInd w:val="0"/>
              <w:jc w:val="center"/>
              <w:rPr>
                <w:rFonts w:eastAsia="Calibri"/>
                <w:lang w:eastAsia="en-US"/>
              </w:rPr>
            </w:pPr>
          </w:p>
        </w:tc>
        <w:tc>
          <w:tcPr>
            <w:tcW w:w="5945" w:type="dxa"/>
            <w:gridSpan w:val="3"/>
            <w:tcBorders>
              <w:top w:val="single" w:sz="4" w:space="0" w:color="auto"/>
              <w:left w:val="single" w:sz="4" w:space="0" w:color="auto"/>
              <w:right w:val="single" w:sz="4" w:space="0" w:color="auto"/>
            </w:tcBorders>
          </w:tcPr>
          <w:p w:rsidR="00EC2B7D" w:rsidRDefault="00EC2B7D" w:rsidP="00755DBE">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00755DBE">
              <w:rPr>
                <w:rFonts w:ascii="Times New Roman" w:hAnsi="Times New Roman" w:cs="Times New Roman"/>
                <w:sz w:val="24"/>
                <w:szCs w:val="24"/>
              </w:rPr>
              <w:t>олучен</w:t>
            </w:r>
            <w:r w:rsidR="009E3D18">
              <w:rPr>
                <w:rFonts w:ascii="Times New Roman" w:hAnsi="Times New Roman" w:cs="Times New Roman"/>
                <w:sz w:val="24"/>
                <w:szCs w:val="24"/>
              </w:rPr>
              <w:t xml:space="preserve">ы </w:t>
            </w:r>
            <w:r w:rsidR="009E3D18" w:rsidRPr="00C170CB">
              <w:rPr>
                <w:rFonts w:ascii="Times New Roman" w:hAnsi="Times New Roman" w:cs="Times New Roman"/>
                <w:sz w:val="24"/>
                <w:szCs w:val="24"/>
              </w:rPr>
              <w:t>суммы</w:t>
            </w:r>
            <w:r w:rsidRPr="00C170CB">
              <w:rPr>
                <w:rFonts w:ascii="Times New Roman" w:hAnsi="Times New Roman" w:cs="Times New Roman"/>
                <w:sz w:val="24"/>
                <w:szCs w:val="24"/>
              </w:rPr>
              <w:t xml:space="preserve"> возмещени</w:t>
            </w:r>
            <w:r w:rsidR="009E3D18" w:rsidRPr="00C170CB">
              <w:rPr>
                <w:rFonts w:ascii="Times New Roman" w:hAnsi="Times New Roman" w:cs="Times New Roman"/>
                <w:sz w:val="24"/>
                <w:szCs w:val="24"/>
              </w:rPr>
              <w:t>я</w:t>
            </w:r>
            <w:r w:rsidRPr="00C170CB">
              <w:rPr>
                <w:rFonts w:ascii="Times New Roman" w:hAnsi="Times New Roman" w:cs="Times New Roman"/>
                <w:sz w:val="24"/>
                <w:szCs w:val="24"/>
              </w:rPr>
              <w:t xml:space="preserve"> </w:t>
            </w:r>
          </w:p>
          <w:p w:rsidR="00CE6AB6" w:rsidRPr="00432B16" w:rsidRDefault="00EC2B7D" w:rsidP="00755DBE">
            <w:pPr>
              <w:pStyle w:val="ConsPlusNonformat"/>
              <w:jc w:val="center"/>
              <w:rPr>
                <w:rFonts w:eastAsia="Calibri"/>
                <w:lang w:eastAsia="en-US"/>
              </w:rPr>
            </w:pPr>
            <w:r>
              <w:rPr>
                <w:rFonts w:ascii="Times New Roman" w:hAnsi="Times New Roman" w:cs="Times New Roman"/>
                <w:sz w:val="24"/>
                <w:szCs w:val="24"/>
              </w:rPr>
              <w:t>(руб.)</w:t>
            </w:r>
          </w:p>
        </w:tc>
      </w:tr>
      <w:tr w:rsidR="00CE6AB6" w:rsidRPr="00072BA2" w:rsidTr="009E3D18">
        <w:trPr>
          <w:trHeight w:val="602"/>
        </w:trPr>
        <w:tc>
          <w:tcPr>
            <w:tcW w:w="41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2485" w:type="dxa"/>
            <w:tcBorders>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24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sz w:val="16"/>
                <w:szCs w:val="16"/>
                <w:lang w:eastAsia="en-US"/>
              </w:rPr>
            </w:pPr>
          </w:p>
        </w:tc>
        <w:tc>
          <w:tcPr>
            <w:tcW w:w="1834" w:type="dxa"/>
            <w:tcBorders>
              <w:top w:val="single" w:sz="4" w:space="0" w:color="auto"/>
              <w:left w:val="single" w:sz="4" w:space="0" w:color="auto"/>
              <w:right w:val="single" w:sz="4" w:space="0" w:color="auto"/>
            </w:tcBorders>
            <w:tcMar>
              <w:top w:w="102" w:type="dxa"/>
              <w:left w:w="62" w:type="dxa"/>
              <w:bottom w:w="102" w:type="dxa"/>
              <w:right w:w="62" w:type="dxa"/>
            </w:tcMar>
          </w:tcPr>
          <w:p w:rsidR="00CE6AB6" w:rsidRDefault="00CE6AB6" w:rsidP="00F64ABD">
            <w:pPr>
              <w:widowControl w:val="0"/>
              <w:autoSpaceDE w:val="0"/>
              <w:autoSpaceDN w:val="0"/>
              <w:adjustRightInd w:val="0"/>
              <w:ind w:left="-203" w:firstLine="647"/>
              <w:rPr>
                <w:rFonts w:eastAsia="Calibri"/>
                <w:b/>
                <w:lang w:eastAsia="en-US"/>
              </w:rPr>
            </w:pPr>
            <w:r w:rsidRPr="00104717">
              <w:rPr>
                <w:rFonts w:eastAsia="Calibri"/>
                <w:b/>
                <w:lang w:eastAsia="en-US"/>
              </w:rPr>
              <w:t>ВСЕГО</w:t>
            </w:r>
          </w:p>
          <w:p w:rsidR="00755DBE" w:rsidRDefault="00755DBE" w:rsidP="00755DBE">
            <w:pPr>
              <w:widowControl w:val="0"/>
              <w:autoSpaceDE w:val="0"/>
              <w:autoSpaceDN w:val="0"/>
              <w:adjustRightInd w:val="0"/>
              <w:ind w:left="-70" w:firstLine="70"/>
              <w:jc w:val="center"/>
              <w:rPr>
                <w:rFonts w:eastAsia="Calibri"/>
                <w:b/>
                <w:lang w:eastAsia="en-US"/>
              </w:rPr>
            </w:pPr>
            <w:r>
              <w:rPr>
                <w:rFonts w:eastAsia="Calibri"/>
                <w:b/>
                <w:lang w:eastAsia="en-US"/>
              </w:rPr>
              <w:t xml:space="preserve"> </w:t>
            </w:r>
          </w:p>
          <w:p w:rsidR="00755DBE" w:rsidRPr="00104717" w:rsidRDefault="00755DBE" w:rsidP="00EC2B7D">
            <w:pPr>
              <w:widowControl w:val="0"/>
              <w:autoSpaceDE w:val="0"/>
              <w:autoSpaceDN w:val="0"/>
              <w:adjustRightInd w:val="0"/>
              <w:ind w:left="-70" w:firstLine="70"/>
              <w:rPr>
                <w:rFonts w:eastAsia="Calibri"/>
                <w:b/>
                <w:lang w:eastAsia="en-US"/>
              </w:rPr>
            </w:pPr>
          </w:p>
        </w:tc>
        <w:tc>
          <w:tcPr>
            <w:tcW w:w="1701" w:type="dxa"/>
            <w:tcBorders>
              <w:top w:val="single" w:sz="4" w:space="0" w:color="auto"/>
              <w:left w:val="single" w:sz="4" w:space="0" w:color="auto"/>
              <w:right w:val="single" w:sz="4" w:space="0" w:color="auto"/>
            </w:tcBorders>
          </w:tcPr>
          <w:p w:rsidR="00CE6AB6" w:rsidRPr="00432B16" w:rsidRDefault="00755DBE" w:rsidP="009E3D18">
            <w:pPr>
              <w:widowControl w:val="0"/>
              <w:autoSpaceDE w:val="0"/>
              <w:autoSpaceDN w:val="0"/>
              <w:adjustRightInd w:val="0"/>
              <w:jc w:val="center"/>
              <w:rPr>
                <w:rFonts w:eastAsia="Calibri"/>
                <w:lang w:eastAsia="en-US"/>
              </w:rPr>
            </w:pPr>
            <w:r>
              <w:rPr>
                <w:rFonts w:eastAsia="Calibri"/>
                <w:lang w:eastAsia="en-US"/>
              </w:rPr>
              <w:t xml:space="preserve">за счет </w:t>
            </w:r>
            <w:r w:rsidR="009E3D18">
              <w:rPr>
                <w:rFonts w:eastAsia="Calibri"/>
                <w:lang w:eastAsia="en-US"/>
              </w:rPr>
              <w:t>средств бюджета М</w:t>
            </w:r>
            <w:r w:rsidR="00CE6AB6" w:rsidRPr="00432B16">
              <w:rPr>
                <w:rFonts w:eastAsia="Calibri"/>
                <w:lang w:eastAsia="en-US"/>
              </w:rPr>
              <w:t>осковской области</w:t>
            </w:r>
          </w:p>
        </w:tc>
        <w:tc>
          <w:tcPr>
            <w:tcW w:w="2410" w:type="dxa"/>
            <w:tcBorders>
              <w:top w:val="single" w:sz="4" w:space="0" w:color="auto"/>
              <w:left w:val="single" w:sz="4" w:space="0" w:color="auto"/>
              <w:right w:val="single" w:sz="4" w:space="0" w:color="auto"/>
            </w:tcBorders>
          </w:tcPr>
          <w:p w:rsidR="00CE6AB6" w:rsidRPr="00432B16" w:rsidRDefault="00055778" w:rsidP="009E3D18">
            <w:pPr>
              <w:widowControl w:val="0"/>
              <w:autoSpaceDE w:val="0"/>
              <w:autoSpaceDN w:val="0"/>
              <w:adjustRightInd w:val="0"/>
              <w:jc w:val="center"/>
              <w:rPr>
                <w:rFonts w:eastAsia="Calibri"/>
                <w:sz w:val="16"/>
                <w:szCs w:val="16"/>
                <w:lang w:eastAsia="en-US"/>
              </w:rPr>
            </w:pPr>
            <w:r>
              <w:rPr>
                <w:rFonts w:eastAsia="Calibri"/>
                <w:lang w:eastAsia="en-US"/>
              </w:rPr>
              <w:t xml:space="preserve">за счет </w:t>
            </w:r>
            <w:r w:rsidR="009E3D18">
              <w:rPr>
                <w:rFonts w:eastAsia="Calibri"/>
                <w:lang w:eastAsia="en-US"/>
              </w:rPr>
              <w:t xml:space="preserve">собственных </w:t>
            </w:r>
            <w:r>
              <w:rPr>
                <w:rFonts w:eastAsia="Calibri"/>
                <w:lang w:eastAsia="en-US"/>
              </w:rPr>
              <w:t>средств</w:t>
            </w:r>
            <w:r w:rsidR="00CE6AB6" w:rsidRPr="00432B16">
              <w:rPr>
                <w:rFonts w:eastAsia="Calibri"/>
                <w:lang w:eastAsia="en-US"/>
              </w:rPr>
              <w:t xml:space="preserve"> </w:t>
            </w:r>
            <w:r w:rsidR="009E3D18">
              <w:rPr>
                <w:rFonts w:eastAsia="Calibri"/>
                <w:lang w:eastAsia="en-US"/>
              </w:rPr>
              <w:t>бюджета м</w:t>
            </w:r>
            <w:r w:rsidR="00CE6AB6" w:rsidRPr="00432B16">
              <w:rPr>
                <w:rFonts w:eastAsia="Calibri"/>
                <w:lang w:eastAsia="en-US"/>
              </w:rPr>
              <w:t>униципального образования</w:t>
            </w:r>
            <w:r w:rsidR="00CE6AB6">
              <w:rPr>
                <w:rFonts w:eastAsia="Calibri"/>
                <w:lang w:eastAsia="en-US"/>
              </w:rPr>
              <w:t xml:space="preserve"> </w:t>
            </w:r>
            <w:r w:rsidR="009E3D18">
              <w:rPr>
                <w:rFonts w:eastAsia="Calibri"/>
                <w:lang w:eastAsia="en-US"/>
              </w:rPr>
              <w:t>Мо</w:t>
            </w:r>
            <w:r w:rsidR="00CE6AB6">
              <w:rPr>
                <w:rFonts w:eastAsia="Calibri"/>
                <w:lang w:eastAsia="en-US"/>
              </w:rPr>
              <w:t>сковской области</w:t>
            </w:r>
          </w:p>
        </w:tc>
      </w:tr>
      <w:tr w:rsidR="00CE6AB6" w:rsidRPr="00072BA2" w:rsidTr="009E3D18">
        <w:tc>
          <w:tcPr>
            <w:tcW w:w="4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5DBE" w:rsidRDefault="009E3D18" w:rsidP="00755DBE">
            <w:pPr>
              <w:pStyle w:val="ConsPlusNonformat"/>
              <w:rPr>
                <w:rFonts w:ascii="Times New Roman" w:hAnsi="Times New Roman" w:cs="Times New Roman"/>
                <w:sz w:val="24"/>
                <w:szCs w:val="24"/>
              </w:rPr>
            </w:pPr>
            <w:r>
              <w:rPr>
                <w:rFonts w:ascii="Times New Roman" w:hAnsi="Times New Roman" w:cs="Times New Roman"/>
                <w:sz w:val="24"/>
                <w:szCs w:val="24"/>
              </w:rPr>
              <w:t xml:space="preserve">Субсидия из бюджета муниципального образования Московской области на возмещение </w:t>
            </w:r>
            <w:r w:rsidRPr="00C754EF">
              <w:rPr>
                <w:rFonts w:ascii="Times New Roman" w:hAnsi="Times New Roman" w:cs="Times New Roman"/>
                <w:sz w:val="24"/>
                <w:szCs w:val="24"/>
              </w:rPr>
              <w:t xml:space="preserve">части </w:t>
            </w:r>
            <w:r>
              <w:rPr>
                <w:rFonts w:ascii="Times New Roman" w:hAnsi="Times New Roman" w:cs="Times New Roman"/>
                <w:sz w:val="24"/>
                <w:szCs w:val="24"/>
              </w:rPr>
              <w:t xml:space="preserve">затрат, связанных с выполненным ремонтом </w:t>
            </w:r>
            <w:r w:rsidR="00CE6AB6" w:rsidRPr="00CC5BC7">
              <w:rPr>
                <w:rFonts w:ascii="Times New Roman" w:hAnsi="Times New Roman" w:cs="Times New Roman"/>
                <w:sz w:val="24"/>
                <w:szCs w:val="24"/>
              </w:rPr>
              <w:t xml:space="preserve">подъездов </w:t>
            </w:r>
          </w:p>
          <w:p w:rsidR="00CE6AB6" w:rsidRPr="00432B16" w:rsidRDefault="00CE6AB6" w:rsidP="00755DBE">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CC5BC7">
              <w:rPr>
                <w:rFonts w:ascii="Times New Roman" w:hAnsi="Times New Roman" w:cs="Times New Roman"/>
                <w:sz w:val="24"/>
                <w:szCs w:val="24"/>
              </w:rPr>
              <w:t>многоквартирных дом</w:t>
            </w:r>
            <w:r>
              <w:rPr>
                <w:rFonts w:ascii="Times New Roman" w:hAnsi="Times New Roman" w:cs="Times New Roman"/>
                <w:sz w:val="24"/>
                <w:szCs w:val="24"/>
              </w:rPr>
              <w:t>ах</w:t>
            </w:r>
            <w:r w:rsidRPr="00CC5BC7">
              <w:rPr>
                <w:rFonts w:ascii="Times New Roman" w:hAnsi="Times New Roman" w:cs="Times New Roman"/>
                <w:sz w:val="24"/>
                <w:szCs w:val="24"/>
              </w:rPr>
              <w:t xml:space="preserve"> </w:t>
            </w:r>
          </w:p>
        </w:tc>
        <w:tc>
          <w:tcPr>
            <w:tcW w:w="2485" w:type="dxa"/>
            <w:tcBorders>
              <w:top w:val="single" w:sz="4" w:space="0" w:color="auto"/>
              <w:left w:val="single" w:sz="4" w:space="0" w:color="auto"/>
              <w:bottom w:val="single" w:sz="4" w:space="0" w:color="auto"/>
              <w:right w:val="single" w:sz="4" w:space="0" w:color="auto"/>
            </w:tcBorders>
          </w:tcPr>
          <w:p w:rsidR="00CE6AB6" w:rsidRPr="00947319" w:rsidRDefault="00CE6AB6" w:rsidP="00E7726A">
            <w:pPr>
              <w:widowControl w:val="0"/>
              <w:autoSpaceDE w:val="0"/>
              <w:autoSpaceDN w:val="0"/>
              <w:adjustRightInd w:val="0"/>
              <w:jc w:val="center"/>
              <w:rPr>
                <w:rFonts w:eastAsia="Calibri"/>
                <w:b/>
                <w:sz w:val="28"/>
                <w:szCs w:val="28"/>
                <w:lang w:eastAsia="en-US"/>
              </w:rPr>
            </w:pPr>
          </w:p>
        </w:tc>
        <w:tc>
          <w:tcPr>
            <w:tcW w:w="2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AB6" w:rsidRPr="00947319" w:rsidRDefault="00CE6AB6" w:rsidP="00E7726A">
            <w:pPr>
              <w:widowControl w:val="0"/>
              <w:autoSpaceDE w:val="0"/>
              <w:autoSpaceDN w:val="0"/>
              <w:adjustRightInd w:val="0"/>
              <w:jc w:val="center"/>
              <w:rPr>
                <w:rFonts w:eastAsia="Calibri"/>
                <w:b/>
                <w:sz w:val="28"/>
                <w:szCs w:val="28"/>
                <w:lang w:eastAsia="en-US"/>
              </w:rPr>
            </w:pPr>
          </w:p>
        </w:tc>
        <w:tc>
          <w:tcPr>
            <w:tcW w:w="1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6AB6" w:rsidRPr="00072BA2" w:rsidRDefault="00CE6AB6" w:rsidP="00E7726A">
            <w:pPr>
              <w:widowControl w:val="0"/>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CE6AB6" w:rsidRPr="00072BA2" w:rsidRDefault="00CE6AB6" w:rsidP="00E7726A">
            <w:pPr>
              <w:widowControl w:val="0"/>
              <w:autoSpaceDE w:val="0"/>
              <w:autoSpaceDN w:val="0"/>
              <w:adjustRightInd w:val="0"/>
              <w:jc w:val="center"/>
              <w:rPr>
                <w:rFonts w:eastAsia="Calibri"/>
                <w:lang w:eastAsia="en-US"/>
              </w:rPr>
            </w:pPr>
          </w:p>
        </w:tc>
      </w:tr>
    </w:tbl>
    <w:p w:rsidR="00B63D48" w:rsidRPr="00072BA2" w:rsidRDefault="00B63D48" w:rsidP="00B63D48">
      <w:pPr>
        <w:widowControl w:val="0"/>
        <w:autoSpaceDE w:val="0"/>
        <w:autoSpaceDN w:val="0"/>
        <w:adjustRightInd w:val="0"/>
      </w:pPr>
    </w:p>
    <w:p w:rsidR="00BD55F5" w:rsidRPr="00072BA2" w:rsidRDefault="00BD55F5" w:rsidP="00BD55F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r w:rsidRPr="00072BA2">
        <w:rPr>
          <w:rFonts w:ascii="Times New Roman" w:hAnsi="Times New Roman" w:cs="Times New Roman"/>
          <w:sz w:val="24"/>
          <w:szCs w:val="24"/>
        </w:rPr>
        <w:t xml:space="preserve">   </w:t>
      </w:r>
      <w:r w:rsidR="00C11390">
        <w:rPr>
          <w:rFonts w:ascii="Times New Roman" w:hAnsi="Times New Roman" w:cs="Times New Roman"/>
          <w:sz w:val="24"/>
          <w:szCs w:val="24"/>
        </w:rPr>
        <w:t xml:space="preserve">  </w:t>
      </w:r>
      <w:r w:rsidRPr="00072BA2">
        <w:rPr>
          <w:rFonts w:ascii="Times New Roman" w:hAnsi="Times New Roman" w:cs="Times New Roman"/>
          <w:sz w:val="24"/>
          <w:szCs w:val="24"/>
        </w:rPr>
        <w:t xml:space="preserve">______________________ </w:t>
      </w:r>
      <w:r w:rsidR="00C11390">
        <w:rPr>
          <w:rFonts w:ascii="Times New Roman" w:hAnsi="Times New Roman" w:cs="Times New Roman"/>
          <w:sz w:val="24"/>
          <w:szCs w:val="24"/>
        </w:rPr>
        <w:t xml:space="preserve">   ( </w:t>
      </w:r>
      <w:r>
        <w:rPr>
          <w:rFonts w:ascii="Times New Roman" w:hAnsi="Times New Roman" w:cs="Times New Roman"/>
          <w:sz w:val="24"/>
          <w:szCs w:val="24"/>
        </w:rPr>
        <w:t>______________________</w:t>
      </w:r>
      <w:r w:rsidR="00C11390">
        <w:rPr>
          <w:rFonts w:ascii="Times New Roman" w:hAnsi="Times New Roman" w:cs="Times New Roman"/>
          <w:sz w:val="24"/>
          <w:szCs w:val="24"/>
        </w:rPr>
        <w:t>)</w:t>
      </w:r>
    </w:p>
    <w:p w:rsidR="00BD55F5" w:rsidRPr="00072BA2" w:rsidRDefault="00BD55F5" w:rsidP="00BD55F5">
      <w:pPr>
        <w:pStyle w:val="ConsPlusNonformat"/>
        <w:rPr>
          <w:rFonts w:ascii="Times New Roman" w:hAnsi="Times New Roman" w:cs="Times New Roman"/>
          <w:sz w:val="16"/>
          <w:szCs w:val="16"/>
        </w:rPr>
      </w:pPr>
      <w:r w:rsidRPr="00072BA2">
        <w:rPr>
          <w:rFonts w:ascii="Times New Roman" w:hAnsi="Times New Roman" w:cs="Times New Roman"/>
          <w:sz w:val="24"/>
          <w:szCs w:val="24"/>
        </w:rPr>
        <w:t xml:space="preserve">             </w:t>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072BA2">
        <w:rPr>
          <w:rFonts w:ascii="Times New Roman" w:hAnsi="Times New Roman" w:cs="Times New Roman"/>
          <w:sz w:val="24"/>
          <w:szCs w:val="24"/>
        </w:rPr>
        <w:tab/>
      </w:r>
      <w:r w:rsidRPr="00AB288F">
        <w:rPr>
          <w:rFonts w:ascii="Times New Roman" w:hAnsi="Times New Roman" w:cs="Times New Roman"/>
          <w:sz w:val="24"/>
          <w:szCs w:val="24"/>
        </w:rPr>
        <w:t xml:space="preserve">                   </w:t>
      </w:r>
      <w:r w:rsidRPr="00072BA2">
        <w:rPr>
          <w:rFonts w:ascii="Times New Roman" w:hAnsi="Times New Roman" w:cs="Times New Roman"/>
          <w:sz w:val="24"/>
          <w:szCs w:val="24"/>
        </w:rPr>
        <w:t xml:space="preserve">    </w:t>
      </w:r>
      <w:r w:rsidRPr="00072BA2">
        <w:rPr>
          <w:rFonts w:ascii="Times New Roman" w:hAnsi="Times New Roman" w:cs="Times New Roman"/>
          <w:sz w:val="16"/>
          <w:szCs w:val="16"/>
        </w:rPr>
        <w:t>(</w:t>
      </w:r>
      <w:proofErr w:type="gramStart"/>
      <w:r w:rsidRPr="00072BA2">
        <w:rPr>
          <w:rFonts w:ascii="Times New Roman" w:hAnsi="Times New Roman" w:cs="Times New Roman"/>
          <w:sz w:val="16"/>
          <w:szCs w:val="16"/>
        </w:rPr>
        <w:t xml:space="preserve">подпись)   </w:t>
      </w:r>
      <w:proofErr w:type="gramEnd"/>
      <w:r w:rsidRPr="00072BA2">
        <w:rPr>
          <w:rFonts w:ascii="Times New Roman" w:hAnsi="Times New Roman" w:cs="Times New Roman"/>
          <w:sz w:val="16"/>
          <w:szCs w:val="16"/>
        </w:rPr>
        <w:tab/>
      </w:r>
      <w:r w:rsidRPr="00072BA2">
        <w:rPr>
          <w:rFonts w:ascii="Times New Roman" w:hAnsi="Times New Roman" w:cs="Times New Roman"/>
          <w:sz w:val="16"/>
          <w:szCs w:val="16"/>
        </w:rPr>
        <w:tab/>
      </w:r>
      <w:r w:rsidRPr="00072BA2">
        <w:rPr>
          <w:rFonts w:ascii="Times New Roman" w:hAnsi="Times New Roman" w:cs="Times New Roman"/>
          <w:sz w:val="16"/>
          <w:szCs w:val="16"/>
        </w:rPr>
        <w:tab/>
        <w:t xml:space="preserve">    </w:t>
      </w:r>
      <w:r w:rsidR="00C11390">
        <w:rPr>
          <w:rFonts w:ascii="Times New Roman" w:hAnsi="Times New Roman" w:cs="Times New Roman"/>
          <w:sz w:val="16"/>
          <w:szCs w:val="16"/>
        </w:rPr>
        <w:t>(ФИО)</w:t>
      </w:r>
    </w:p>
    <w:p w:rsidR="00BD55F5" w:rsidRDefault="00BD55F5" w:rsidP="00BD55F5">
      <w:pPr>
        <w:pStyle w:val="ConsPlusNonformat"/>
        <w:rPr>
          <w:rFonts w:ascii="Times New Roman" w:hAnsi="Times New Roman" w:cs="Times New Roman"/>
          <w:sz w:val="24"/>
          <w:szCs w:val="24"/>
        </w:rPr>
      </w:pPr>
      <w:r w:rsidRPr="00072BA2">
        <w:rPr>
          <w:rFonts w:ascii="Times New Roman" w:hAnsi="Times New Roman" w:cs="Times New Roman"/>
          <w:sz w:val="24"/>
          <w:szCs w:val="24"/>
        </w:rPr>
        <w:t xml:space="preserve">М.П.                     </w:t>
      </w:r>
    </w:p>
    <w:p w:rsidR="003457E2" w:rsidRDefault="003457E2" w:rsidP="00BD55F5">
      <w:pPr>
        <w:pStyle w:val="ConsPlusNonformat"/>
        <w:rPr>
          <w:rFonts w:ascii="Times New Roman" w:hAnsi="Times New Roman" w:cs="Times New Roman"/>
          <w:sz w:val="24"/>
          <w:szCs w:val="24"/>
        </w:rPr>
      </w:pPr>
    </w:p>
    <w:p w:rsidR="003457E2" w:rsidRDefault="003457E2" w:rsidP="00BD55F5">
      <w:pPr>
        <w:pStyle w:val="ConsPlusNonformat"/>
        <w:rPr>
          <w:rFonts w:ascii="Times New Roman" w:hAnsi="Times New Roman" w:cs="Times New Roman"/>
          <w:sz w:val="24"/>
          <w:szCs w:val="24"/>
        </w:rPr>
      </w:pPr>
    </w:p>
    <w:p w:rsidR="003457E2" w:rsidRDefault="003457E2" w:rsidP="00BD55F5">
      <w:pPr>
        <w:pStyle w:val="ConsPlusNonformat"/>
        <w:rPr>
          <w:rFonts w:ascii="Times New Roman" w:hAnsi="Times New Roman" w:cs="Times New Roman"/>
          <w:sz w:val="24"/>
          <w:szCs w:val="24"/>
        </w:rPr>
        <w:sectPr w:rsidR="003457E2" w:rsidSect="000E2AA4">
          <w:pgSz w:w="16838" w:h="11906" w:orient="landscape"/>
          <w:pgMar w:top="567" w:right="567" w:bottom="567" w:left="1134" w:header="709" w:footer="709" w:gutter="0"/>
          <w:cols w:space="708"/>
          <w:titlePg/>
          <w:docGrid w:linePitch="360"/>
        </w:sectPr>
      </w:pPr>
    </w:p>
    <w:p w:rsidR="003457E2" w:rsidRDefault="003457E2" w:rsidP="00BD55F5">
      <w:pPr>
        <w:pStyle w:val="ConsPlusNonformat"/>
        <w:rPr>
          <w:rFonts w:ascii="Times New Roman" w:hAnsi="Times New Roman" w:cs="Times New Roman"/>
          <w:sz w:val="24"/>
          <w:szCs w:val="24"/>
        </w:rPr>
      </w:pPr>
    </w:p>
    <w:p w:rsidR="003457E2" w:rsidRPr="0031125B" w:rsidRDefault="003457E2" w:rsidP="003457E2">
      <w:pPr>
        <w:pStyle w:val="ConsPlusNonformat"/>
        <w:jc w:val="right"/>
        <w:rPr>
          <w:rFonts w:ascii="Times New Roman" w:hAnsi="Times New Roman" w:cs="Times New Roman"/>
          <w:sz w:val="24"/>
          <w:szCs w:val="24"/>
        </w:rPr>
      </w:pPr>
      <w:r w:rsidRPr="0031125B">
        <w:rPr>
          <w:rFonts w:ascii="Times New Roman" w:hAnsi="Times New Roman" w:cs="Times New Roman"/>
          <w:sz w:val="24"/>
          <w:szCs w:val="24"/>
        </w:rPr>
        <w:t>Приложение №2</w:t>
      </w:r>
    </w:p>
    <w:p w:rsidR="003457E2" w:rsidRPr="0031125B" w:rsidRDefault="003457E2" w:rsidP="003457E2">
      <w:pPr>
        <w:pStyle w:val="ConsPlusNonformat"/>
        <w:jc w:val="right"/>
        <w:rPr>
          <w:rFonts w:ascii="Times New Roman" w:hAnsi="Times New Roman" w:cs="Times New Roman"/>
          <w:sz w:val="24"/>
          <w:szCs w:val="24"/>
        </w:rPr>
      </w:pPr>
      <w:r w:rsidRPr="0031125B">
        <w:rPr>
          <w:rFonts w:ascii="Times New Roman" w:hAnsi="Times New Roman" w:cs="Times New Roman"/>
          <w:sz w:val="24"/>
          <w:szCs w:val="24"/>
        </w:rPr>
        <w:t>к Порядку</w:t>
      </w:r>
    </w:p>
    <w:p w:rsidR="003457E2" w:rsidRPr="003F5974" w:rsidRDefault="003457E2" w:rsidP="003457E2">
      <w:pPr>
        <w:pStyle w:val="ConsPlusNonformat"/>
        <w:jc w:val="right"/>
        <w:rPr>
          <w:rFonts w:ascii="Times New Roman" w:hAnsi="Times New Roman" w:cs="Times New Roman"/>
          <w:i/>
          <w:color w:val="FF0000"/>
          <w:sz w:val="16"/>
          <w:szCs w:val="16"/>
          <w:u w:val="single"/>
        </w:rPr>
      </w:pPr>
    </w:p>
    <w:p w:rsidR="003457E2" w:rsidRPr="00F176C2" w:rsidRDefault="003457E2" w:rsidP="003457E2">
      <w:pPr>
        <w:pStyle w:val="ConsPlusNonformat"/>
        <w:jc w:val="center"/>
        <w:rPr>
          <w:rFonts w:ascii="Times New Roman" w:hAnsi="Times New Roman" w:cs="Times New Roman"/>
          <w:i/>
          <w:sz w:val="24"/>
          <w:szCs w:val="24"/>
          <w:u w:val="single"/>
        </w:rPr>
      </w:pPr>
      <w:r w:rsidRPr="00F176C2">
        <w:rPr>
          <w:rFonts w:ascii="Times New Roman" w:hAnsi="Times New Roman" w:cs="Times New Roman"/>
          <w:i/>
          <w:sz w:val="24"/>
          <w:szCs w:val="24"/>
          <w:u w:val="single"/>
        </w:rPr>
        <w:t>(оформляется на официальном бланке письма юридического лица)</w:t>
      </w:r>
    </w:p>
    <w:p w:rsidR="003457E2" w:rsidRPr="00F176C2" w:rsidRDefault="003457E2" w:rsidP="003457E2">
      <w:pPr>
        <w:pStyle w:val="ConsPlusNonformat"/>
        <w:jc w:val="center"/>
        <w:rPr>
          <w:rFonts w:ascii="Times New Roman" w:hAnsi="Times New Roman" w:cs="Times New Roman"/>
          <w:sz w:val="24"/>
          <w:szCs w:val="24"/>
          <w:u w:val="single"/>
        </w:rPr>
      </w:pPr>
    </w:p>
    <w:p w:rsidR="003457E2" w:rsidRPr="00F176C2" w:rsidRDefault="003457E2" w:rsidP="003457E2">
      <w:pPr>
        <w:pStyle w:val="ConsPlusNonformat"/>
        <w:outlineLvl w:val="0"/>
        <w:rPr>
          <w:rFonts w:ascii="Times New Roman" w:hAnsi="Times New Roman" w:cs="Times New Roman"/>
          <w:sz w:val="24"/>
          <w:szCs w:val="24"/>
        </w:rPr>
      </w:pPr>
    </w:p>
    <w:tbl>
      <w:tblPr>
        <w:tblW w:w="10881" w:type="dxa"/>
        <w:tblLook w:val="01E0" w:firstRow="1" w:lastRow="1" w:firstColumn="1" w:lastColumn="1" w:noHBand="0" w:noVBand="0"/>
      </w:tblPr>
      <w:tblGrid>
        <w:gridCol w:w="5812"/>
        <w:gridCol w:w="5069"/>
      </w:tblGrid>
      <w:tr w:rsidR="003457E2" w:rsidRPr="00F176C2" w:rsidTr="00B27708">
        <w:tc>
          <w:tcPr>
            <w:tcW w:w="5812" w:type="dxa"/>
          </w:tcPr>
          <w:p w:rsidR="003457E2" w:rsidRPr="00F176C2" w:rsidRDefault="00287869" w:rsidP="00B27708">
            <w:pPr>
              <w:pStyle w:val="ConsPlusNonformat"/>
              <w:rPr>
                <w:rFonts w:ascii="Times New Roman" w:hAnsi="Times New Roman" w:cs="Times New Roman"/>
                <w:sz w:val="24"/>
                <w:szCs w:val="24"/>
              </w:rPr>
            </w:pPr>
            <w:r>
              <w:rPr>
                <w:rFonts w:ascii="Times New Roman" w:hAnsi="Times New Roman" w:cs="Times New Roman"/>
                <w:sz w:val="24"/>
                <w:szCs w:val="24"/>
              </w:rPr>
              <w:t>Исх. № ____ от __________ 20___</w:t>
            </w:r>
            <w:r w:rsidR="003457E2" w:rsidRPr="00F176C2">
              <w:rPr>
                <w:rFonts w:ascii="Times New Roman" w:hAnsi="Times New Roman" w:cs="Times New Roman"/>
                <w:sz w:val="24"/>
                <w:szCs w:val="24"/>
              </w:rPr>
              <w:t xml:space="preserve"> г.</w:t>
            </w:r>
          </w:p>
          <w:p w:rsidR="003457E2" w:rsidRPr="00F176C2" w:rsidRDefault="003457E2" w:rsidP="00B27708">
            <w:pPr>
              <w:pStyle w:val="ConsPlusNonformat"/>
              <w:rPr>
                <w:rFonts w:ascii="Times New Roman" w:hAnsi="Times New Roman" w:cs="Times New Roman"/>
                <w:sz w:val="24"/>
                <w:szCs w:val="24"/>
              </w:rPr>
            </w:pPr>
          </w:p>
          <w:p w:rsidR="003457E2" w:rsidRPr="00F176C2" w:rsidRDefault="003457E2" w:rsidP="00B27708">
            <w:pPr>
              <w:jc w:val="center"/>
            </w:pPr>
          </w:p>
        </w:tc>
        <w:tc>
          <w:tcPr>
            <w:tcW w:w="5069" w:type="dxa"/>
          </w:tcPr>
          <w:p w:rsidR="003457E2" w:rsidRPr="00F176C2" w:rsidRDefault="003457E2" w:rsidP="00B27708">
            <w:pPr>
              <w:rPr>
                <w:b/>
              </w:rPr>
            </w:pPr>
            <w:r w:rsidRPr="00F176C2">
              <w:t>В</w:t>
            </w:r>
            <w:r w:rsidRPr="00F176C2">
              <w:rPr>
                <w:b/>
              </w:rPr>
              <w:t xml:space="preserve"> _____________________________________</w:t>
            </w:r>
          </w:p>
          <w:p w:rsidR="003457E2" w:rsidRPr="00F176C2" w:rsidRDefault="003457E2" w:rsidP="00B27708">
            <w:pPr>
              <w:rPr>
                <w:b/>
              </w:rPr>
            </w:pPr>
            <w:r w:rsidRPr="00F176C2">
              <w:rPr>
                <w:b/>
              </w:rPr>
              <w:t>_______________________________________</w:t>
            </w:r>
          </w:p>
          <w:p w:rsidR="003457E2" w:rsidRPr="00F176C2" w:rsidRDefault="003457E2" w:rsidP="00B27708">
            <w:r w:rsidRPr="00F176C2">
              <w:t>(наименование органа местного самоуправления</w:t>
            </w:r>
          </w:p>
          <w:p w:rsidR="003457E2" w:rsidRPr="00F176C2" w:rsidRDefault="003457E2" w:rsidP="00B27708">
            <w:r w:rsidRPr="00F176C2">
              <w:t>муниципального образования Московской области)</w:t>
            </w:r>
          </w:p>
        </w:tc>
      </w:tr>
    </w:tbl>
    <w:p w:rsidR="003457E2" w:rsidRPr="00F176C2" w:rsidRDefault="003457E2" w:rsidP="003457E2">
      <w:pPr>
        <w:jc w:val="center"/>
        <w:rPr>
          <w:b/>
        </w:rPr>
      </w:pPr>
    </w:p>
    <w:p w:rsidR="003457E2" w:rsidRPr="00F176C2" w:rsidRDefault="003457E2" w:rsidP="003457E2">
      <w:pPr>
        <w:jc w:val="center"/>
        <w:rPr>
          <w:b/>
        </w:rPr>
      </w:pPr>
      <w:r w:rsidRPr="00F176C2">
        <w:rPr>
          <w:b/>
        </w:rPr>
        <w:t>ЗАЯВКА НА ПРЕДОСТАВЛЕНИЕ СУБСИДИИ</w:t>
      </w:r>
    </w:p>
    <w:p w:rsidR="003457E2" w:rsidRPr="00F176C2" w:rsidRDefault="003457E2" w:rsidP="003457E2">
      <w:pPr>
        <w:jc w:val="center"/>
        <w:rPr>
          <w:b/>
          <w:bCs/>
        </w:rPr>
      </w:pPr>
      <w:r w:rsidRPr="00F176C2">
        <w:rPr>
          <w:b/>
        </w:rPr>
        <w:t xml:space="preserve">на возмещение затрат на ремонт подъездов в многоквартирных домах </w:t>
      </w:r>
    </w:p>
    <w:p w:rsidR="003457E2" w:rsidRPr="00F176C2" w:rsidRDefault="003457E2" w:rsidP="00B27708">
      <w:pPr>
        <w:ind w:firstLine="284"/>
        <w:rPr>
          <w:color w:val="333333"/>
        </w:rPr>
      </w:pPr>
    </w:p>
    <w:p w:rsidR="003457E2" w:rsidRPr="00F176C2" w:rsidRDefault="003457E2" w:rsidP="00B27708">
      <w:pPr>
        <w:pStyle w:val="ac"/>
        <w:numPr>
          <w:ilvl w:val="0"/>
          <w:numId w:val="14"/>
        </w:numPr>
        <w:ind w:firstLine="556"/>
      </w:pPr>
      <w:r w:rsidRPr="00F176C2">
        <w:t>Основные сведения об организации - претенденте на получение субсидии:</w:t>
      </w:r>
    </w:p>
    <w:p w:rsidR="003457E2" w:rsidRPr="00F176C2" w:rsidRDefault="003457E2" w:rsidP="00B27708">
      <w:pPr>
        <w:ind w:firstLine="556"/>
      </w:pPr>
      <w:r w:rsidRPr="00F176C2">
        <w:t xml:space="preserve">Полное наименование: </w:t>
      </w:r>
    </w:p>
    <w:p w:rsidR="003457E2" w:rsidRPr="00F176C2" w:rsidRDefault="003457E2" w:rsidP="00B27708">
      <w:pPr>
        <w:ind w:firstLine="556"/>
      </w:pPr>
      <w:r w:rsidRPr="00F176C2">
        <w:t>______________________________________________________________________</w:t>
      </w:r>
    </w:p>
    <w:p w:rsidR="003457E2" w:rsidRPr="00F176C2" w:rsidRDefault="003457E2" w:rsidP="00B27708">
      <w:pPr>
        <w:ind w:left="567" w:firstLine="556"/>
      </w:pPr>
      <w:r w:rsidRPr="00F176C2">
        <w:t xml:space="preserve">Ф.И.О. руководителя организации, должность </w:t>
      </w:r>
      <w:r w:rsidR="00B27708">
        <w:t xml:space="preserve">      </w:t>
      </w:r>
      <w:r w:rsidRPr="00F176C2">
        <w:t>_____________________________________________________________________</w:t>
      </w:r>
    </w:p>
    <w:p w:rsidR="003457E2" w:rsidRPr="00F176C2" w:rsidRDefault="003457E2" w:rsidP="00B27708">
      <w:pPr>
        <w:pStyle w:val="ConsPlusNonformat"/>
        <w:ind w:firstLine="556"/>
        <w:rPr>
          <w:rFonts w:ascii="Times New Roman" w:hAnsi="Times New Roman" w:cs="Times New Roman"/>
          <w:sz w:val="24"/>
          <w:szCs w:val="24"/>
        </w:rPr>
      </w:pPr>
      <w:r w:rsidRPr="00F176C2">
        <w:rPr>
          <w:rFonts w:ascii="Times New Roman" w:hAnsi="Times New Roman" w:cs="Times New Roman"/>
          <w:sz w:val="24"/>
          <w:szCs w:val="24"/>
        </w:rPr>
        <w:t>Адрес (с почтовым индексом):</w:t>
      </w:r>
    </w:p>
    <w:p w:rsidR="003457E2" w:rsidRPr="00F176C2" w:rsidRDefault="003457E2" w:rsidP="00B27708">
      <w:pPr>
        <w:pStyle w:val="ConsPlusNonformat"/>
        <w:ind w:firstLine="556"/>
        <w:rPr>
          <w:rFonts w:ascii="Times New Roman" w:eastAsia="Calibri" w:hAnsi="Times New Roman" w:cs="Times New Roman"/>
          <w:sz w:val="24"/>
          <w:szCs w:val="24"/>
        </w:rPr>
      </w:pPr>
      <w:r w:rsidRPr="00F176C2">
        <w:rPr>
          <w:rFonts w:ascii="Times New Roman" w:eastAsia="Calibri" w:hAnsi="Times New Roman" w:cs="Times New Roman"/>
          <w:sz w:val="24"/>
          <w:szCs w:val="24"/>
        </w:rPr>
        <w:t>- юридический: _________________________________________________________</w:t>
      </w:r>
    </w:p>
    <w:p w:rsidR="003457E2" w:rsidRPr="00F176C2" w:rsidRDefault="003457E2" w:rsidP="00B27708">
      <w:pPr>
        <w:pStyle w:val="ConsPlusNonformat"/>
        <w:ind w:firstLine="556"/>
        <w:rPr>
          <w:rFonts w:ascii="Times New Roman" w:eastAsia="Calibri" w:hAnsi="Times New Roman" w:cs="Times New Roman"/>
          <w:sz w:val="24"/>
          <w:szCs w:val="24"/>
        </w:rPr>
      </w:pPr>
      <w:r w:rsidRPr="00F176C2">
        <w:rPr>
          <w:rFonts w:ascii="Times New Roman" w:eastAsia="Calibri" w:hAnsi="Times New Roman" w:cs="Times New Roman"/>
          <w:sz w:val="24"/>
          <w:szCs w:val="24"/>
        </w:rPr>
        <w:t>- фактический: _________________________________________________________</w:t>
      </w:r>
    </w:p>
    <w:p w:rsidR="003457E2" w:rsidRPr="00F176C2" w:rsidRDefault="003457E2" w:rsidP="00B27708">
      <w:pPr>
        <w:ind w:firstLine="556"/>
      </w:pPr>
      <w:r w:rsidRPr="00F176C2">
        <w:t> Телефон _________________________________ факс ________________________</w:t>
      </w:r>
    </w:p>
    <w:p w:rsidR="003457E2" w:rsidRPr="00F176C2" w:rsidRDefault="003457E2" w:rsidP="00B27708">
      <w:pPr>
        <w:ind w:firstLine="556"/>
      </w:pPr>
      <w:r w:rsidRPr="00F176C2">
        <w:t>Электронный адрес _____________________________________________________</w:t>
      </w:r>
    </w:p>
    <w:p w:rsidR="003457E2" w:rsidRPr="00F176C2" w:rsidRDefault="003457E2" w:rsidP="00B27708">
      <w:pPr>
        <w:ind w:firstLine="556"/>
      </w:pPr>
    </w:p>
    <w:tbl>
      <w:tblPr>
        <w:tblW w:w="9561" w:type="dxa"/>
        <w:tblInd w:w="608" w:type="dxa"/>
        <w:tblLayout w:type="fixed"/>
        <w:tblCellMar>
          <w:left w:w="70" w:type="dxa"/>
          <w:right w:w="70" w:type="dxa"/>
        </w:tblCellMar>
        <w:tblLook w:val="0000" w:firstRow="0" w:lastRow="0" w:firstColumn="0" w:lastColumn="0" w:noHBand="0" w:noVBand="0"/>
      </w:tblPr>
      <w:tblGrid>
        <w:gridCol w:w="3915"/>
        <w:gridCol w:w="5646"/>
      </w:tblGrid>
      <w:tr w:rsidR="003457E2" w:rsidRPr="00F176C2" w:rsidTr="003457E2">
        <w:trPr>
          <w:cantSplit/>
          <w:trHeight w:val="240"/>
        </w:trPr>
        <w:tc>
          <w:tcPr>
            <w:tcW w:w="3915"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Cs/>
                <w:sz w:val="24"/>
                <w:szCs w:val="24"/>
              </w:rPr>
            </w:pPr>
            <w:r w:rsidRPr="00F176C2">
              <w:rPr>
                <w:rFonts w:ascii="Times New Roman" w:hAnsi="Times New Roman" w:cs="Times New Roman"/>
                <w:bCs/>
                <w:sz w:val="24"/>
                <w:szCs w:val="24"/>
              </w:rPr>
              <w:t xml:space="preserve">ИНН                         </w:t>
            </w:r>
          </w:p>
        </w:tc>
        <w:tc>
          <w:tcPr>
            <w:tcW w:w="5646"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
                <w:bCs/>
                <w:sz w:val="24"/>
                <w:szCs w:val="24"/>
              </w:rPr>
            </w:pPr>
          </w:p>
        </w:tc>
      </w:tr>
      <w:tr w:rsidR="003457E2" w:rsidRPr="00F176C2" w:rsidTr="003457E2">
        <w:trPr>
          <w:cantSplit/>
          <w:trHeight w:val="240"/>
        </w:trPr>
        <w:tc>
          <w:tcPr>
            <w:tcW w:w="3915"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Cs/>
                <w:sz w:val="24"/>
                <w:szCs w:val="24"/>
              </w:rPr>
            </w:pPr>
            <w:r w:rsidRPr="00F176C2">
              <w:rPr>
                <w:rFonts w:ascii="Times New Roman" w:hAnsi="Times New Roman" w:cs="Times New Roman"/>
                <w:bCs/>
                <w:sz w:val="24"/>
                <w:szCs w:val="24"/>
              </w:rPr>
              <w:t xml:space="preserve">КПП                         </w:t>
            </w:r>
          </w:p>
        </w:tc>
        <w:tc>
          <w:tcPr>
            <w:tcW w:w="5646" w:type="dxa"/>
            <w:tcBorders>
              <w:top w:val="single" w:sz="6" w:space="0" w:color="auto"/>
              <w:left w:val="single" w:sz="6" w:space="0" w:color="auto"/>
              <w:bottom w:val="single" w:sz="6" w:space="0" w:color="auto"/>
              <w:right w:val="single" w:sz="6" w:space="0" w:color="auto"/>
            </w:tcBorders>
          </w:tcPr>
          <w:p w:rsidR="003457E2" w:rsidRPr="00F176C2" w:rsidRDefault="003457E2" w:rsidP="00B27708">
            <w:pPr>
              <w:pStyle w:val="ConsPlusCell"/>
              <w:ind w:firstLine="556"/>
              <w:rPr>
                <w:rFonts w:ascii="Times New Roman" w:hAnsi="Times New Roman" w:cs="Times New Roman"/>
                <w:b/>
                <w:bCs/>
                <w:sz w:val="24"/>
                <w:szCs w:val="24"/>
              </w:rPr>
            </w:pPr>
          </w:p>
        </w:tc>
      </w:tr>
    </w:tbl>
    <w:p w:rsidR="003457E2" w:rsidRPr="00F176C2" w:rsidRDefault="003457E2" w:rsidP="00B27708">
      <w:pPr>
        <w:ind w:left="567" w:firstLine="556"/>
      </w:pPr>
      <w:r w:rsidRPr="00F176C2">
        <w:t> Банковские реквизиты организации ______________________________________ ______________________________________________________________________</w:t>
      </w:r>
    </w:p>
    <w:p w:rsidR="003457E2" w:rsidRDefault="003457E2" w:rsidP="00B27708">
      <w:pPr>
        <w:pStyle w:val="ConsPlusNonformat"/>
        <w:ind w:firstLine="556"/>
        <w:jc w:val="center"/>
        <w:rPr>
          <w:rFonts w:ascii="Times New Roman" w:hAnsi="Times New Roman" w:cs="Times New Roman"/>
          <w:i/>
          <w:sz w:val="24"/>
          <w:szCs w:val="24"/>
        </w:rPr>
      </w:pPr>
      <w:r w:rsidRPr="00F176C2">
        <w:rPr>
          <w:rFonts w:ascii="Times New Roman" w:hAnsi="Times New Roman" w:cs="Times New Roman"/>
          <w:i/>
          <w:sz w:val="24"/>
          <w:szCs w:val="24"/>
        </w:rPr>
        <w:t xml:space="preserve">    (наименование банка, расчетный счет организации в банке, корреспондентский счет банка, БИК банка)</w:t>
      </w:r>
    </w:p>
    <w:p w:rsidR="00B27708" w:rsidRPr="00F176C2" w:rsidRDefault="00B27708" w:rsidP="00B27708">
      <w:pPr>
        <w:pStyle w:val="ConsPlusNonformat"/>
        <w:ind w:left="284" w:firstLine="556"/>
        <w:jc w:val="center"/>
        <w:rPr>
          <w:rFonts w:ascii="Times New Roman" w:hAnsi="Times New Roman" w:cs="Times New Roman"/>
          <w:i/>
          <w:sz w:val="24"/>
          <w:szCs w:val="24"/>
        </w:rPr>
      </w:pPr>
    </w:p>
    <w:p w:rsidR="003457E2" w:rsidRPr="00F176C2" w:rsidRDefault="003457E2" w:rsidP="00B27708">
      <w:pPr>
        <w:ind w:left="567"/>
      </w:pPr>
      <w:r w:rsidRPr="00F176C2">
        <w:t>Главный бухгалтер организации (Ф.И.О., тел.)  ______________________________________________________________________</w:t>
      </w:r>
    </w:p>
    <w:p w:rsidR="003457E2" w:rsidRPr="00F176C2" w:rsidRDefault="00B27708" w:rsidP="00B27708">
      <w:pPr>
        <w:tabs>
          <w:tab w:val="left" w:pos="4545"/>
        </w:tabs>
        <w:jc w:val="both"/>
        <w:rPr>
          <w:b/>
        </w:rPr>
      </w:pPr>
      <w:r>
        <w:rPr>
          <w:b/>
        </w:rPr>
        <w:tab/>
      </w:r>
    </w:p>
    <w:p w:rsidR="003457E2" w:rsidRPr="00F176C2" w:rsidRDefault="003457E2" w:rsidP="003457E2">
      <w:pPr>
        <w:pStyle w:val="ac"/>
        <w:numPr>
          <w:ilvl w:val="0"/>
          <w:numId w:val="14"/>
        </w:numPr>
        <w:tabs>
          <w:tab w:val="left" w:pos="851"/>
        </w:tabs>
        <w:jc w:val="both"/>
      </w:pPr>
      <w:r w:rsidRPr="00F176C2">
        <w:t>К Заявке прилагаются следующие документы:</w:t>
      </w:r>
    </w:p>
    <w:tbl>
      <w:tblPr>
        <w:tblW w:w="1020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4394"/>
      </w:tblGrid>
      <w:tr w:rsidR="003457E2" w:rsidRPr="00F176C2" w:rsidTr="003457E2">
        <w:tc>
          <w:tcPr>
            <w:tcW w:w="594"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 п/п</w:t>
            </w:r>
          </w:p>
        </w:tc>
        <w:tc>
          <w:tcPr>
            <w:tcW w:w="5213"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Наименование документа</w:t>
            </w:r>
          </w:p>
        </w:tc>
        <w:tc>
          <w:tcPr>
            <w:tcW w:w="4394" w:type="dxa"/>
            <w:shd w:val="clear" w:color="auto" w:fill="auto"/>
          </w:tcPr>
          <w:p w:rsidR="003457E2" w:rsidRPr="00F176C2" w:rsidRDefault="003457E2" w:rsidP="00B27708">
            <w:pPr>
              <w:pStyle w:val="ConsPlusNormal"/>
              <w:spacing w:line="276" w:lineRule="auto"/>
              <w:jc w:val="center"/>
              <w:rPr>
                <w:rFonts w:ascii="Times New Roman" w:hAnsi="Times New Roman" w:cs="Times New Roman"/>
                <w:sz w:val="24"/>
                <w:szCs w:val="24"/>
              </w:rPr>
            </w:pPr>
            <w:r w:rsidRPr="00F176C2">
              <w:rPr>
                <w:rFonts w:ascii="Times New Roman" w:hAnsi="Times New Roman" w:cs="Times New Roman"/>
                <w:sz w:val="24"/>
                <w:szCs w:val="24"/>
              </w:rPr>
              <w:t>Кол-во листов в документе</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1</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 xml:space="preserve">Копия устава </w:t>
            </w:r>
            <w:r w:rsidRPr="00F176C2">
              <w:rPr>
                <w:rFonts w:ascii="Times New Roman" w:hAnsi="Times New Roman" w:cs="Times New Roman"/>
                <w:sz w:val="24"/>
                <w:szCs w:val="24"/>
              </w:rPr>
              <w:t>организации, заверенная печатью</w:t>
            </w:r>
            <w:r w:rsidR="00E76D0C">
              <w:rPr>
                <w:rFonts w:ascii="Times New Roman" w:hAnsi="Times New Roman" w:cs="Times New Roman"/>
                <w:sz w:val="24"/>
                <w:szCs w:val="24"/>
              </w:rPr>
              <w:t xml:space="preserve"> (при наличии)</w:t>
            </w:r>
            <w:r w:rsidRPr="00F176C2">
              <w:rPr>
                <w:rFonts w:ascii="Times New Roman" w:hAnsi="Times New Roman" w:cs="Times New Roman"/>
                <w:sz w:val="24"/>
                <w:szCs w:val="24"/>
              </w:rPr>
              <w:t xml:space="preserve"> и подписью руководителя</w:t>
            </w:r>
            <w:r w:rsidR="00E76D0C">
              <w:rPr>
                <w:rFonts w:ascii="Times New Roman" w:hAnsi="Times New Roman" w:cs="Times New Roman"/>
                <w:sz w:val="24"/>
                <w:szCs w:val="24"/>
              </w:rPr>
              <w:t xml:space="preserve"> организации – получателя субсидии</w:t>
            </w:r>
          </w:p>
        </w:tc>
        <w:tc>
          <w:tcPr>
            <w:tcW w:w="4394"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2</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b/>
                <w:sz w:val="24"/>
                <w:szCs w:val="24"/>
              </w:rPr>
              <w:t>Копия свидетельства о регистрации</w:t>
            </w:r>
            <w:r w:rsidRPr="00F176C2">
              <w:rPr>
                <w:rFonts w:ascii="Times New Roman" w:hAnsi="Times New Roman" w:cs="Times New Roman"/>
                <w:sz w:val="24"/>
                <w:szCs w:val="24"/>
              </w:rPr>
              <w:t xml:space="preserve"> организации, заверенная печатью</w:t>
            </w:r>
            <w:r w:rsidR="00E76D0C">
              <w:rPr>
                <w:rFonts w:ascii="Times New Roman" w:hAnsi="Times New Roman" w:cs="Times New Roman"/>
                <w:sz w:val="24"/>
                <w:szCs w:val="24"/>
              </w:rPr>
              <w:t xml:space="preserve"> (при наличии)</w:t>
            </w:r>
            <w:r w:rsidRPr="00F176C2">
              <w:rPr>
                <w:rFonts w:ascii="Times New Roman" w:hAnsi="Times New Roman" w:cs="Times New Roman"/>
                <w:sz w:val="24"/>
                <w:szCs w:val="24"/>
              </w:rPr>
              <w:t xml:space="preserve"> и подписью руководителя</w:t>
            </w:r>
            <w:r w:rsidR="00E76D0C">
              <w:rPr>
                <w:rFonts w:ascii="Times New Roman" w:hAnsi="Times New Roman" w:cs="Times New Roman"/>
                <w:sz w:val="24"/>
                <w:szCs w:val="24"/>
              </w:rPr>
              <w:t xml:space="preserve"> организации</w:t>
            </w:r>
          </w:p>
        </w:tc>
        <w:tc>
          <w:tcPr>
            <w:tcW w:w="4394" w:type="dxa"/>
            <w:shd w:val="clear" w:color="auto" w:fill="auto"/>
          </w:tcPr>
          <w:p w:rsidR="003457E2" w:rsidRPr="00F176C2" w:rsidRDefault="003457E2" w:rsidP="00B27708">
            <w:pPr>
              <w:pStyle w:val="ConsPlusNormal"/>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3457E2" w:rsidRPr="00F176C2" w:rsidTr="003457E2">
        <w:tc>
          <w:tcPr>
            <w:tcW w:w="594" w:type="dxa"/>
            <w:shd w:val="clear" w:color="auto" w:fill="auto"/>
          </w:tcPr>
          <w:p w:rsidR="003457E2" w:rsidRPr="00F176C2" w:rsidRDefault="003457E2" w:rsidP="00B27708">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t>3</w:t>
            </w:r>
          </w:p>
        </w:tc>
        <w:tc>
          <w:tcPr>
            <w:tcW w:w="5213" w:type="dxa"/>
            <w:shd w:val="clear" w:color="auto" w:fill="auto"/>
          </w:tcPr>
          <w:p w:rsidR="003457E2" w:rsidRPr="00F176C2" w:rsidRDefault="003457E2" w:rsidP="00B27708">
            <w:pPr>
              <w:pStyle w:val="ConsPlusNormal"/>
              <w:jc w:val="both"/>
              <w:rPr>
                <w:rFonts w:ascii="Times New Roman" w:hAnsi="Times New Roman" w:cs="Times New Roman"/>
                <w:sz w:val="24"/>
                <w:szCs w:val="24"/>
              </w:rPr>
            </w:pPr>
            <w:r w:rsidRPr="00F176C2">
              <w:rPr>
                <w:rFonts w:ascii="Times New Roman" w:hAnsi="Times New Roman" w:cs="Times New Roman"/>
                <w:b/>
                <w:sz w:val="24"/>
                <w:szCs w:val="24"/>
              </w:rPr>
              <w:t>Копия лицензии</w:t>
            </w:r>
            <w:r w:rsidRPr="00F176C2">
              <w:rPr>
                <w:rFonts w:ascii="Times New Roman" w:hAnsi="Times New Roman" w:cs="Times New Roman"/>
                <w:sz w:val="24"/>
                <w:szCs w:val="24"/>
              </w:rPr>
              <w:t xml:space="preserve"> на осуществление деятельности по управлению многоквартирными домами</w:t>
            </w:r>
            <w:r w:rsidR="00E76D0C">
              <w:rPr>
                <w:rFonts w:ascii="Times New Roman" w:hAnsi="Times New Roman" w:cs="Times New Roman"/>
                <w:sz w:val="24"/>
                <w:szCs w:val="24"/>
              </w:rPr>
              <w:t xml:space="preserve"> (для получателя субсидии</w:t>
            </w:r>
            <w:r w:rsidR="008425F1">
              <w:rPr>
                <w:rFonts w:ascii="Times New Roman" w:hAnsi="Times New Roman" w:cs="Times New Roman"/>
                <w:sz w:val="24"/>
                <w:szCs w:val="24"/>
              </w:rPr>
              <w:t xml:space="preserve"> </w:t>
            </w:r>
            <w:r w:rsidR="00E76D0C">
              <w:rPr>
                <w:rFonts w:ascii="Times New Roman" w:hAnsi="Times New Roman" w:cs="Times New Roman"/>
                <w:sz w:val="24"/>
                <w:szCs w:val="24"/>
              </w:rPr>
              <w:t>-</w:t>
            </w:r>
            <w:r w:rsidR="008425F1">
              <w:rPr>
                <w:rFonts w:ascii="Times New Roman" w:hAnsi="Times New Roman" w:cs="Times New Roman"/>
                <w:sz w:val="24"/>
                <w:szCs w:val="24"/>
              </w:rPr>
              <w:t xml:space="preserve"> </w:t>
            </w:r>
            <w:r w:rsidR="00E76D0C">
              <w:rPr>
                <w:rFonts w:ascii="Times New Roman" w:hAnsi="Times New Roman" w:cs="Times New Roman"/>
                <w:sz w:val="24"/>
                <w:szCs w:val="24"/>
              </w:rPr>
              <w:t>управляющей организации, индивидуального предпринимателя</w:t>
            </w:r>
            <w:r w:rsidR="008425F1">
              <w:rPr>
                <w:rFonts w:ascii="Times New Roman" w:hAnsi="Times New Roman" w:cs="Times New Roman"/>
                <w:sz w:val="24"/>
                <w:szCs w:val="24"/>
              </w:rPr>
              <w:t>)</w:t>
            </w:r>
            <w:r w:rsidRPr="00F176C2">
              <w:rPr>
                <w:rFonts w:ascii="Times New Roman" w:hAnsi="Times New Roman" w:cs="Times New Roman"/>
                <w:sz w:val="24"/>
                <w:szCs w:val="24"/>
              </w:rPr>
              <w:t>, заверенная печатью</w:t>
            </w:r>
            <w:r w:rsidR="008425F1">
              <w:rPr>
                <w:rFonts w:ascii="Times New Roman" w:hAnsi="Times New Roman" w:cs="Times New Roman"/>
                <w:sz w:val="24"/>
                <w:szCs w:val="24"/>
              </w:rPr>
              <w:t xml:space="preserve"> (при наличии)</w:t>
            </w:r>
            <w:r w:rsidRPr="00F176C2">
              <w:rPr>
                <w:rFonts w:ascii="Times New Roman" w:hAnsi="Times New Roman" w:cs="Times New Roman"/>
                <w:sz w:val="24"/>
                <w:szCs w:val="24"/>
              </w:rPr>
              <w:t xml:space="preserve"> и подписью руководителя</w:t>
            </w:r>
            <w:r w:rsidR="008425F1">
              <w:rPr>
                <w:rFonts w:ascii="Times New Roman" w:hAnsi="Times New Roman" w:cs="Times New Roman"/>
                <w:sz w:val="24"/>
                <w:szCs w:val="24"/>
              </w:rPr>
              <w:t xml:space="preserve"> организации</w:t>
            </w:r>
            <w:r w:rsidRPr="00F176C2">
              <w:rPr>
                <w:rFonts w:ascii="Times New Roman" w:hAnsi="Times New Roman" w:cs="Times New Roman"/>
                <w:sz w:val="24"/>
                <w:szCs w:val="24"/>
              </w:rPr>
              <w:t xml:space="preserve"> </w:t>
            </w:r>
          </w:p>
        </w:tc>
        <w:tc>
          <w:tcPr>
            <w:tcW w:w="4394" w:type="dxa"/>
            <w:shd w:val="clear" w:color="auto" w:fill="auto"/>
          </w:tcPr>
          <w:p w:rsidR="003457E2" w:rsidRPr="00F176C2" w:rsidRDefault="003457E2" w:rsidP="00B27708">
            <w:pPr>
              <w:pStyle w:val="ConsPlusNormal"/>
              <w:rPr>
                <w:rFonts w:ascii="Times New Roman" w:hAnsi="Times New Roman" w:cs="Times New Roman"/>
                <w:sz w:val="24"/>
                <w:szCs w:val="24"/>
              </w:rPr>
            </w:pPr>
            <w:r w:rsidRPr="00F176C2">
              <w:rPr>
                <w:rFonts w:ascii="Times New Roman" w:hAnsi="Times New Roman" w:cs="Times New Roman"/>
                <w:sz w:val="24"/>
                <w:szCs w:val="24"/>
              </w:rPr>
              <w:t>Копия на … л. в 1 экз.</w:t>
            </w:r>
          </w:p>
        </w:tc>
      </w:tr>
      <w:tr w:rsidR="00BE6492" w:rsidRPr="00F176C2" w:rsidTr="003457E2">
        <w:tc>
          <w:tcPr>
            <w:tcW w:w="594" w:type="dxa"/>
            <w:shd w:val="clear" w:color="auto" w:fill="auto"/>
          </w:tcPr>
          <w:p w:rsidR="00BE6492" w:rsidRPr="00F176C2" w:rsidRDefault="00BE6492" w:rsidP="00BE6492">
            <w:pPr>
              <w:pStyle w:val="ConsPlusNormal"/>
              <w:spacing w:line="276" w:lineRule="auto"/>
              <w:jc w:val="both"/>
              <w:rPr>
                <w:rFonts w:ascii="Times New Roman" w:hAnsi="Times New Roman" w:cs="Times New Roman"/>
                <w:sz w:val="24"/>
                <w:szCs w:val="24"/>
              </w:rPr>
            </w:pPr>
            <w:r w:rsidRPr="00F176C2">
              <w:rPr>
                <w:rFonts w:ascii="Times New Roman" w:hAnsi="Times New Roman" w:cs="Times New Roman"/>
                <w:sz w:val="24"/>
                <w:szCs w:val="24"/>
              </w:rPr>
              <w:lastRenderedPageBreak/>
              <w:t>4</w:t>
            </w:r>
          </w:p>
        </w:tc>
        <w:tc>
          <w:tcPr>
            <w:tcW w:w="5213" w:type="dxa"/>
            <w:shd w:val="clear" w:color="auto" w:fill="auto"/>
          </w:tcPr>
          <w:p w:rsidR="00BE6492" w:rsidRPr="00DF4787" w:rsidRDefault="00BE6492" w:rsidP="00BE6492">
            <w:pPr>
              <w:widowControl w:val="0"/>
              <w:autoSpaceDE w:val="0"/>
              <w:autoSpaceDN w:val="0"/>
              <w:adjustRightInd w:val="0"/>
              <w:spacing w:line="256" w:lineRule="auto"/>
            </w:pPr>
            <w:r w:rsidRPr="00DF4787">
              <w:t>Информационное письмо</w:t>
            </w:r>
            <w:r>
              <w:t xml:space="preserve"> на бланке организации (при наличии), заверенное печатью (при наличии) и подписью руководителя организации с приложением справки налогового органа об отсутствии задолженности</w:t>
            </w:r>
            <w:r w:rsidRPr="00DF4787">
              <w:t>, содержащее:</w:t>
            </w:r>
          </w:p>
          <w:p w:rsidR="00BE6492" w:rsidRPr="00DF4787" w:rsidRDefault="00BE6492" w:rsidP="00BE6492">
            <w:pPr>
              <w:widowControl w:val="0"/>
              <w:autoSpaceDE w:val="0"/>
              <w:autoSpaceDN w:val="0"/>
              <w:adjustRightInd w:val="0"/>
              <w:spacing w:line="256" w:lineRule="auto"/>
            </w:pPr>
            <w:r w:rsidRPr="00DF4787">
              <w:t>1) 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BE6492" w:rsidRPr="00DF4787" w:rsidRDefault="00BE6492" w:rsidP="00BE6492">
            <w:pPr>
              <w:widowControl w:val="0"/>
              <w:autoSpaceDE w:val="0"/>
              <w:autoSpaceDN w:val="0"/>
              <w:adjustRightInd w:val="0"/>
              <w:spacing w:line="256" w:lineRule="auto"/>
            </w:pPr>
            <w:r w:rsidRPr="00DF4787">
              <w:t>2) 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BE6492" w:rsidRPr="00DF4787" w:rsidRDefault="00BE6492" w:rsidP="00BE6492">
            <w:pPr>
              <w:widowControl w:val="0"/>
              <w:autoSpaceDE w:val="0"/>
              <w:autoSpaceDN w:val="0"/>
              <w:adjustRightInd w:val="0"/>
              <w:spacing w:line="256" w:lineRule="auto"/>
            </w:pPr>
            <w:r w:rsidRPr="00DF4787">
              <w:t xml:space="preserve">3) сведения об отсутствии у получателя субсидии просроченной задолженности перед </w:t>
            </w:r>
            <w:proofErr w:type="spellStart"/>
            <w:r w:rsidRPr="00DF4787">
              <w:t>ресурсоснабжающими</w:t>
            </w:r>
            <w:proofErr w:type="spellEnd"/>
            <w:r w:rsidRPr="00DF4787">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BE6492" w:rsidRPr="00DF4787" w:rsidRDefault="00BE6492" w:rsidP="00BE6492">
            <w:pPr>
              <w:widowControl w:val="0"/>
              <w:autoSpaceDE w:val="0"/>
              <w:autoSpaceDN w:val="0"/>
              <w:adjustRightInd w:val="0"/>
              <w:spacing w:line="256" w:lineRule="auto"/>
            </w:pPr>
            <w:r w:rsidRPr="00DF4787">
              <w:t>4) сведения об отсутствии у получателя субсидии задолженности по уплате налогов, сборов и иных платежей</w:t>
            </w:r>
            <w:r>
              <w:t xml:space="preserve"> </w:t>
            </w:r>
            <w:proofErr w:type="gramStart"/>
            <w:r>
              <w:t>( с</w:t>
            </w:r>
            <w:proofErr w:type="gramEnd"/>
            <w:r>
              <w:t xml:space="preserve"> приложением справки налогового органа об отсутствии задолженности)</w:t>
            </w:r>
            <w:r w:rsidRPr="00DF4787">
              <w:t>;</w:t>
            </w:r>
          </w:p>
          <w:p w:rsidR="00BE6492" w:rsidRPr="00DF4787" w:rsidRDefault="00BE6492" w:rsidP="00BE6492">
            <w:pPr>
              <w:widowControl w:val="0"/>
              <w:autoSpaceDE w:val="0"/>
              <w:autoSpaceDN w:val="0"/>
              <w:adjustRightInd w:val="0"/>
              <w:spacing w:line="256" w:lineRule="auto"/>
            </w:pPr>
            <w:r w:rsidRPr="00DF4787">
              <w:t>5) банковские реквизиты получателя субсидии (для перечисления субсидии);</w:t>
            </w:r>
          </w:p>
          <w:p w:rsidR="00BE6492" w:rsidRPr="00DF4787" w:rsidRDefault="00BE6492" w:rsidP="00BE6492">
            <w:pPr>
              <w:widowControl w:val="0"/>
              <w:autoSpaceDE w:val="0"/>
              <w:autoSpaceDN w:val="0"/>
              <w:adjustRightInd w:val="0"/>
              <w:spacing w:line="256" w:lineRule="auto"/>
            </w:pPr>
            <w:r w:rsidRPr="00DF4787">
              <w:t>Ф.И.О. руководителя получателя субсидии;</w:t>
            </w:r>
          </w:p>
          <w:p w:rsidR="00BE6492" w:rsidRPr="00DF4787" w:rsidRDefault="00BE6492" w:rsidP="00BE6492">
            <w:pPr>
              <w:widowControl w:val="0"/>
              <w:autoSpaceDE w:val="0"/>
              <w:autoSpaceDN w:val="0"/>
              <w:adjustRightInd w:val="0"/>
              <w:spacing w:line="256" w:lineRule="auto"/>
            </w:pPr>
            <w:r w:rsidRPr="00DF4787">
              <w:t>Ф.И.О. главного бухгалтера получателя субсидии;</w:t>
            </w:r>
          </w:p>
          <w:p w:rsidR="00BE6492" w:rsidRPr="00DF4787" w:rsidRDefault="00BE6492" w:rsidP="00BE6492">
            <w:pPr>
              <w:widowControl w:val="0"/>
              <w:autoSpaceDE w:val="0"/>
              <w:autoSpaceDN w:val="0"/>
              <w:adjustRightInd w:val="0"/>
              <w:spacing w:line="256" w:lineRule="auto"/>
            </w:pPr>
            <w:r w:rsidRPr="00DF4787">
              <w:t>юридический и фактический адреса получателя субсидии;</w:t>
            </w:r>
          </w:p>
          <w:p w:rsidR="00BE6492" w:rsidRPr="00DF4787" w:rsidRDefault="00BE6492" w:rsidP="00BE6492">
            <w:pPr>
              <w:widowControl w:val="0"/>
              <w:autoSpaceDE w:val="0"/>
              <w:autoSpaceDN w:val="0"/>
              <w:adjustRightInd w:val="0"/>
              <w:spacing w:line="256" w:lineRule="auto"/>
            </w:pPr>
            <w:r w:rsidRPr="00DF4787">
              <w:t>контактные телефоны</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i/>
                <w:sz w:val="24"/>
                <w:szCs w:val="24"/>
              </w:rPr>
            </w:pPr>
            <w:r w:rsidRPr="00F176C2">
              <w:rPr>
                <w:rFonts w:ascii="Times New Roman" w:hAnsi="Times New Roman" w:cs="Times New Roman"/>
                <w:sz w:val="24"/>
                <w:szCs w:val="24"/>
              </w:rPr>
              <w:t>Оригинал на … л. в 1 экз.</w:t>
            </w:r>
          </w:p>
        </w:tc>
      </w:tr>
      <w:tr w:rsidR="00BE6492" w:rsidRPr="00F176C2" w:rsidTr="003457E2">
        <w:tc>
          <w:tcPr>
            <w:tcW w:w="594" w:type="dxa"/>
            <w:shd w:val="clear" w:color="auto" w:fill="auto"/>
          </w:tcPr>
          <w:p w:rsidR="00BE6492" w:rsidRPr="00F176C2" w:rsidRDefault="00BE6492"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213" w:type="dxa"/>
            <w:shd w:val="clear" w:color="auto" w:fill="auto"/>
          </w:tcPr>
          <w:p w:rsidR="00BE6492" w:rsidRPr="00F176C2" w:rsidRDefault="00BE6492" w:rsidP="0084561E">
            <w:pPr>
              <w:pStyle w:val="ConsPlusNormal"/>
              <w:jc w:val="both"/>
              <w:rPr>
                <w:rFonts w:ascii="Times New Roman" w:hAnsi="Times New Roman" w:cs="Times New Roman"/>
                <w:b/>
                <w:sz w:val="24"/>
                <w:szCs w:val="24"/>
              </w:rPr>
            </w:pPr>
            <w:r w:rsidRPr="00F176C2">
              <w:rPr>
                <w:rFonts w:ascii="Times New Roman" w:hAnsi="Times New Roman" w:cs="Times New Roman"/>
                <w:b/>
                <w:sz w:val="24"/>
                <w:szCs w:val="24"/>
              </w:rPr>
              <w:t>Копии</w:t>
            </w:r>
            <w:r>
              <w:rPr>
                <w:rFonts w:ascii="Times New Roman" w:hAnsi="Times New Roman" w:cs="Times New Roman"/>
                <w:b/>
                <w:sz w:val="24"/>
                <w:szCs w:val="24"/>
              </w:rPr>
              <w:t xml:space="preserve">, </w:t>
            </w:r>
            <w:r w:rsidR="0084561E" w:rsidRPr="0084561E">
              <w:rPr>
                <w:rFonts w:ascii="Times New Roman" w:hAnsi="Times New Roman" w:cs="Times New Roman"/>
                <w:sz w:val="24"/>
                <w:szCs w:val="24"/>
              </w:rPr>
              <w:t>заверенная печатью (</w:t>
            </w:r>
            <w:r w:rsidRPr="0084561E">
              <w:rPr>
                <w:rFonts w:ascii="Times New Roman" w:hAnsi="Times New Roman" w:cs="Times New Roman"/>
                <w:sz w:val="24"/>
                <w:szCs w:val="24"/>
              </w:rPr>
              <w:t>при наличии</w:t>
            </w:r>
            <w:r w:rsidR="0084561E" w:rsidRPr="0084561E">
              <w:rPr>
                <w:rFonts w:ascii="Times New Roman" w:hAnsi="Times New Roman" w:cs="Times New Roman"/>
                <w:sz w:val="24"/>
                <w:szCs w:val="24"/>
              </w:rPr>
              <w:t>) и подписью руководителя организации</w:t>
            </w:r>
            <w:r w:rsidRPr="00F176C2">
              <w:rPr>
                <w:rFonts w:ascii="Times New Roman" w:hAnsi="Times New Roman" w:cs="Times New Roman"/>
                <w:b/>
                <w:sz w:val="24"/>
                <w:szCs w:val="24"/>
              </w:rPr>
              <w:t xml:space="preserve"> </w:t>
            </w:r>
            <w:r w:rsidRPr="00F176C2">
              <w:rPr>
                <w:rFonts w:ascii="Times New Roman" w:hAnsi="Times New Roman" w:cs="Times New Roman"/>
                <w:b/>
                <w:sz w:val="24"/>
                <w:szCs w:val="24"/>
              </w:rPr>
              <w:lastRenderedPageBreak/>
              <w:t xml:space="preserve">протоколов о выборе совета </w:t>
            </w:r>
            <w:r w:rsidR="0084561E">
              <w:rPr>
                <w:rFonts w:ascii="Times New Roman" w:hAnsi="Times New Roman" w:cs="Times New Roman"/>
                <w:b/>
                <w:sz w:val="24"/>
                <w:szCs w:val="24"/>
              </w:rPr>
              <w:t xml:space="preserve">многоквартирного дома </w:t>
            </w:r>
            <w:r w:rsidR="0084561E">
              <w:rPr>
                <w:rFonts w:ascii="Times New Roman" w:hAnsi="Times New Roman" w:cs="Times New Roman"/>
                <w:sz w:val="24"/>
                <w:szCs w:val="24"/>
              </w:rPr>
              <w:t>или уполномоченного представителя</w:t>
            </w:r>
            <w:r w:rsidRPr="00F176C2">
              <w:rPr>
                <w:rFonts w:ascii="Times New Roman" w:hAnsi="Times New Roman" w:cs="Times New Roman"/>
                <w:sz w:val="24"/>
                <w:szCs w:val="24"/>
              </w:rPr>
              <w:t xml:space="preserve"> собственников помещений </w:t>
            </w:r>
            <w:r w:rsidR="0084561E">
              <w:rPr>
                <w:rFonts w:ascii="Times New Roman" w:hAnsi="Times New Roman" w:cs="Times New Roman"/>
                <w:sz w:val="24"/>
                <w:szCs w:val="24"/>
              </w:rPr>
              <w:t>многоквартирного дома (кроме получателей субсидии- товариществ собственников жилья, жилищных или иных специализированных потребительских кооперативов)</w:t>
            </w:r>
            <w:r w:rsidRPr="00F176C2">
              <w:rPr>
                <w:rFonts w:ascii="Times New Roman" w:hAnsi="Times New Roman" w:cs="Times New Roman"/>
                <w:sz w:val="24"/>
                <w:szCs w:val="24"/>
              </w:rPr>
              <w:t>, заверенные печатью</w:t>
            </w:r>
            <w:r w:rsidR="0084561E">
              <w:rPr>
                <w:rFonts w:ascii="Times New Roman" w:hAnsi="Times New Roman" w:cs="Times New Roman"/>
                <w:sz w:val="24"/>
                <w:szCs w:val="24"/>
              </w:rPr>
              <w:t xml:space="preserve"> (при наличии)</w:t>
            </w:r>
            <w:r w:rsidRPr="00F176C2">
              <w:rPr>
                <w:rFonts w:ascii="Times New Roman" w:hAnsi="Times New Roman" w:cs="Times New Roman"/>
                <w:sz w:val="24"/>
                <w:szCs w:val="24"/>
              </w:rPr>
              <w:t xml:space="preserve"> и подписью руководителя организации</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lastRenderedPageBreak/>
              <w:t xml:space="preserve">Копии протоколов по _____ МКД </w:t>
            </w:r>
            <w:r w:rsidRPr="00F176C2">
              <w:rPr>
                <w:rFonts w:ascii="Times New Roman" w:hAnsi="Times New Roman" w:cs="Times New Roman"/>
                <w:sz w:val="24"/>
                <w:szCs w:val="24"/>
              </w:rPr>
              <w:br/>
              <w:t>на … л. в 1 экз.</w:t>
            </w:r>
          </w:p>
        </w:tc>
      </w:tr>
      <w:tr w:rsidR="00BE6492" w:rsidRPr="00F176C2" w:rsidTr="003457E2">
        <w:tc>
          <w:tcPr>
            <w:tcW w:w="594" w:type="dxa"/>
            <w:shd w:val="clear" w:color="auto" w:fill="auto"/>
          </w:tcPr>
          <w:p w:rsidR="00BE6492" w:rsidRPr="00F176C2" w:rsidRDefault="0084561E"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213" w:type="dxa"/>
            <w:shd w:val="clear" w:color="auto" w:fill="auto"/>
          </w:tcPr>
          <w:p w:rsidR="00BE6492" w:rsidRPr="00F176C2" w:rsidRDefault="0084561E"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Акт (а</w:t>
            </w:r>
            <w:r w:rsidR="00BE6492" w:rsidRPr="00F176C2">
              <w:rPr>
                <w:rFonts w:ascii="Times New Roman" w:hAnsi="Times New Roman" w:cs="Times New Roman"/>
                <w:b/>
                <w:sz w:val="24"/>
                <w:szCs w:val="24"/>
              </w:rPr>
              <w:t>кты</w:t>
            </w:r>
            <w:r>
              <w:rPr>
                <w:rFonts w:ascii="Times New Roman" w:hAnsi="Times New Roman" w:cs="Times New Roman"/>
                <w:b/>
                <w:sz w:val="24"/>
                <w:szCs w:val="24"/>
              </w:rPr>
              <w:t>)</w:t>
            </w:r>
            <w:r w:rsidR="00BE6492" w:rsidRPr="00F176C2">
              <w:rPr>
                <w:rFonts w:ascii="Times New Roman" w:hAnsi="Times New Roman" w:cs="Times New Roman"/>
                <w:b/>
                <w:sz w:val="24"/>
                <w:szCs w:val="24"/>
              </w:rPr>
              <w:t xml:space="preserve"> комиссионной приемки </w:t>
            </w:r>
            <w:r w:rsidR="00BE6492" w:rsidRPr="00F176C2">
              <w:rPr>
                <w:rFonts w:ascii="Times New Roman" w:hAnsi="Times New Roman" w:cs="Times New Roman"/>
                <w:sz w:val="24"/>
                <w:szCs w:val="24"/>
              </w:rPr>
              <w:t>выполненных работ по ремонту подъездов МКД</w:t>
            </w:r>
            <w:r>
              <w:rPr>
                <w:rFonts w:ascii="Times New Roman" w:hAnsi="Times New Roman" w:cs="Times New Roman"/>
                <w:sz w:val="24"/>
                <w:szCs w:val="24"/>
              </w:rPr>
              <w:t>, подписанный</w:t>
            </w:r>
            <w:r w:rsidR="00BE6492">
              <w:rPr>
                <w:rFonts w:ascii="Times New Roman" w:hAnsi="Times New Roman" w:cs="Times New Roman"/>
                <w:sz w:val="24"/>
                <w:szCs w:val="24"/>
              </w:rPr>
              <w:t xml:space="preserve"> представителями организации, органа местного самоуправления муниципального образования Московской области, членом совета многоквартирного дома (или уполномоченным представителем)</w:t>
            </w:r>
            <w:r>
              <w:rPr>
                <w:rFonts w:ascii="Times New Roman" w:hAnsi="Times New Roman" w:cs="Times New Roman"/>
                <w:sz w:val="24"/>
                <w:szCs w:val="24"/>
              </w:rPr>
              <w:t>, специализированной организацией, осуществляющей услуги по строительному контролю и согласованный Главным управлением Московской области «Государственная жилищная инспекция Московской области»</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 подъездам </w:t>
            </w:r>
            <w:r>
              <w:rPr>
                <w:rFonts w:ascii="Times New Roman" w:hAnsi="Times New Roman" w:cs="Times New Roman"/>
                <w:sz w:val="24"/>
                <w:szCs w:val="24"/>
              </w:rPr>
              <w:t>на … л. в</w:t>
            </w:r>
            <w:r w:rsidR="0084561E">
              <w:rPr>
                <w:rFonts w:ascii="Times New Roman" w:hAnsi="Times New Roman" w:cs="Times New Roman"/>
                <w:sz w:val="24"/>
                <w:szCs w:val="24"/>
              </w:rPr>
              <w:t xml:space="preserve"> 2</w:t>
            </w:r>
            <w:r w:rsidRPr="00F176C2">
              <w:rPr>
                <w:rFonts w:ascii="Times New Roman" w:hAnsi="Times New Roman" w:cs="Times New Roman"/>
                <w:sz w:val="24"/>
                <w:szCs w:val="24"/>
              </w:rPr>
              <w:t xml:space="preserve"> экз.</w:t>
            </w:r>
          </w:p>
        </w:tc>
      </w:tr>
      <w:tr w:rsidR="00BE6492" w:rsidRPr="00F176C2" w:rsidTr="003457E2">
        <w:tc>
          <w:tcPr>
            <w:tcW w:w="594" w:type="dxa"/>
            <w:shd w:val="clear" w:color="auto" w:fill="auto"/>
          </w:tcPr>
          <w:p w:rsidR="00BE6492" w:rsidRPr="00F176C2" w:rsidRDefault="00BC4C1D"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213" w:type="dxa"/>
            <w:shd w:val="clear" w:color="auto" w:fill="auto"/>
          </w:tcPr>
          <w:p w:rsidR="00B223B0" w:rsidRPr="00DF4787" w:rsidRDefault="00B223B0" w:rsidP="00B223B0">
            <w:pPr>
              <w:widowControl w:val="0"/>
              <w:autoSpaceDE w:val="0"/>
              <w:autoSpaceDN w:val="0"/>
              <w:adjustRightInd w:val="0"/>
              <w:spacing w:line="256" w:lineRule="auto"/>
            </w:pPr>
            <w:r w:rsidRPr="00175EE6">
              <w:rPr>
                <w:b/>
              </w:rPr>
              <w:t>Расчеты,</w:t>
            </w:r>
            <w:r>
              <w:t xml:space="preserve"> заверенные подписью и печатью (при наличии) получателя субсидии, п</w:t>
            </w:r>
            <w:r w:rsidRPr="00DF4787">
              <w:t>одтверждающие заявленные суммы субсидии</w:t>
            </w:r>
            <w:r>
              <w:t xml:space="preserve"> и (или) гранта в форме субсидии</w:t>
            </w:r>
            <w:r w:rsidRPr="00DF4787">
              <w:t xml:space="preserve"> на возмещение</w:t>
            </w:r>
            <w:r>
              <w:t xml:space="preserve"> и (или) финансовое обеспечение</w:t>
            </w:r>
            <w:r w:rsidRPr="00DF4787">
              <w:t xml:space="preserve"> затрат на ремонт подъездов, с приложением:</w:t>
            </w:r>
          </w:p>
          <w:p w:rsidR="00B223B0" w:rsidRPr="00DF4787" w:rsidRDefault="00B223B0" w:rsidP="00B223B0">
            <w:pPr>
              <w:widowControl w:val="0"/>
              <w:autoSpaceDE w:val="0"/>
              <w:autoSpaceDN w:val="0"/>
              <w:adjustRightInd w:val="0"/>
              <w:spacing w:line="256" w:lineRule="auto"/>
            </w:pPr>
            <w:r w:rsidRPr="00DF4787">
              <w:t xml:space="preserve">1) актов приемки выполненных работ по </w:t>
            </w:r>
            <w:hyperlink r:id="rId11" w:history="1">
              <w:r w:rsidRPr="00DF4787">
                <w:rPr>
                  <w:color w:val="0000FF"/>
                </w:rPr>
                <w:t>форме КС-2</w:t>
              </w:r>
            </w:hyperlink>
            <w:r w:rsidRPr="00DF4787">
              <w:t>,</w:t>
            </w:r>
          </w:p>
          <w:p w:rsidR="00BE6492" w:rsidRDefault="00B223B0" w:rsidP="00B223B0">
            <w:pPr>
              <w:pStyle w:val="ConsPlusNormal"/>
              <w:spacing w:line="276" w:lineRule="auto"/>
              <w:rPr>
                <w:color w:val="0000FF"/>
              </w:rPr>
            </w:pPr>
            <w:r w:rsidRPr="00DF4787">
              <w:t xml:space="preserve">2) справок о стоимости работ по </w:t>
            </w:r>
            <w:hyperlink r:id="rId12" w:history="1">
              <w:r w:rsidRPr="00DF4787">
                <w:rPr>
                  <w:color w:val="0000FF"/>
                </w:rPr>
                <w:t>форме КС-3</w:t>
              </w:r>
            </w:hyperlink>
            <w:r>
              <w:rPr>
                <w:color w:val="0000FF"/>
              </w:rPr>
              <w:t>,</w:t>
            </w:r>
          </w:p>
          <w:p w:rsidR="00B223B0" w:rsidRDefault="00B223B0" w:rsidP="00B223B0">
            <w:pPr>
              <w:widowControl w:val="0"/>
              <w:autoSpaceDE w:val="0"/>
              <w:autoSpaceDN w:val="0"/>
              <w:adjustRightInd w:val="0"/>
              <w:spacing w:line="256" w:lineRule="auto"/>
            </w:pPr>
            <w:r w:rsidRPr="00DF4787">
              <w:t>формы N КС-2 и N КС-3 также с визой члена совета многоквартирного дома (или уполномоченного представителя)</w:t>
            </w:r>
            <w:r>
              <w:t>.</w:t>
            </w:r>
          </w:p>
          <w:p w:rsidR="00B223B0" w:rsidRDefault="00B223B0" w:rsidP="00B223B0">
            <w:pPr>
              <w:pStyle w:val="ConsPlusNormal"/>
              <w:spacing w:line="276" w:lineRule="auto"/>
            </w:pPr>
            <w:r>
              <w:t>Форма № КС-2 в обязательном порядке должна быть с отметкой специализированной организации, осуществляющей услуги по строительному контролю, подтверждающей объемы и стоимость выполненных работ</w:t>
            </w:r>
          </w:p>
          <w:p w:rsidR="00C03C84" w:rsidRPr="00F176C2" w:rsidRDefault="00C03C84" w:rsidP="00B223B0">
            <w:pPr>
              <w:pStyle w:val="ConsPlusNormal"/>
              <w:spacing w:line="276" w:lineRule="auto"/>
              <w:rPr>
                <w:rFonts w:ascii="Times New Roman" w:hAnsi="Times New Roman" w:cs="Times New Roman"/>
                <w:sz w:val="24"/>
                <w:szCs w:val="24"/>
              </w:rPr>
            </w:pPr>
            <w:r>
              <w:t>3) Справка-расчет о подтверждении объемов выполненных работ по ремонту подъездов МКД</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Оригинал</w:t>
            </w:r>
            <w:r w:rsidR="00B223B0">
              <w:rPr>
                <w:rFonts w:ascii="Times New Roman" w:hAnsi="Times New Roman" w:cs="Times New Roman"/>
                <w:sz w:val="24"/>
                <w:szCs w:val="24"/>
              </w:rPr>
              <w:t>ы</w:t>
            </w:r>
            <w:r w:rsidRPr="00F176C2">
              <w:rPr>
                <w:rFonts w:ascii="Times New Roman" w:hAnsi="Times New Roman" w:cs="Times New Roman"/>
                <w:sz w:val="24"/>
                <w:szCs w:val="24"/>
              </w:rPr>
              <w:t xml:space="preserve"> (на </w:t>
            </w:r>
            <w:r w:rsidRPr="00F176C2">
              <w:rPr>
                <w:rFonts w:ascii="Times New Roman" w:hAnsi="Times New Roman" w:cs="Times New Roman"/>
                <w:color w:val="FF0000"/>
                <w:sz w:val="24"/>
                <w:szCs w:val="24"/>
                <w:u w:val="single"/>
              </w:rPr>
              <w:t>кол-во</w:t>
            </w:r>
            <w:r w:rsidRPr="00F176C2">
              <w:rPr>
                <w:rFonts w:ascii="Times New Roman" w:hAnsi="Times New Roman" w:cs="Times New Roman"/>
                <w:color w:val="FF0000"/>
                <w:sz w:val="24"/>
                <w:szCs w:val="24"/>
              </w:rPr>
              <w:t xml:space="preserve"> </w:t>
            </w:r>
            <w:r w:rsidRPr="00F176C2">
              <w:rPr>
                <w:rFonts w:ascii="Times New Roman" w:hAnsi="Times New Roman" w:cs="Times New Roman"/>
                <w:sz w:val="24"/>
                <w:szCs w:val="24"/>
              </w:rPr>
              <w:t xml:space="preserve">подъездов) </w:t>
            </w:r>
          </w:p>
          <w:p w:rsidR="00BE6492" w:rsidRPr="00F176C2" w:rsidRDefault="00B223B0" w:rsidP="00BE6492">
            <w:pPr>
              <w:pStyle w:val="ConsPlusNormal"/>
              <w:jc w:val="both"/>
              <w:rPr>
                <w:rFonts w:ascii="Times New Roman" w:hAnsi="Times New Roman" w:cs="Times New Roman"/>
                <w:sz w:val="24"/>
                <w:szCs w:val="24"/>
              </w:rPr>
            </w:pPr>
            <w:r>
              <w:rPr>
                <w:rFonts w:ascii="Times New Roman" w:hAnsi="Times New Roman" w:cs="Times New Roman"/>
                <w:sz w:val="24"/>
                <w:szCs w:val="24"/>
              </w:rPr>
              <w:t>на … л. в 2</w:t>
            </w:r>
            <w:r w:rsidR="00BE6492" w:rsidRPr="00F176C2">
              <w:rPr>
                <w:rFonts w:ascii="Times New Roman" w:hAnsi="Times New Roman" w:cs="Times New Roman"/>
                <w:sz w:val="24"/>
                <w:szCs w:val="24"/>
              </w:rPr>
              <w:t xml:space="preserve"> экз.</w:t>
            </w:r>
          </w:p>
        </w:tc>
      </w:tr>
      <w:tr w:rsidR="00BE6492" w:rsidRPr="00F176C2" w:rsidTr="003457E2">
        <w:tc>
          <w:tcPr>
            <w:tcW w:w="594" w:type="dxa"/>
            <w:shd w:val="clear" w:color="auto" w:fill="auto"/>
          </w:tcPr>
          <w:p w:rsidR="00BE6492" w:rsidRPr="00F176C2" w:rsidRDefault="00B223B0"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213" w:type="dxa"/>
            <w:shd w:val="clear" w:color="auto" w:fill="auto"/>
          </w:tcPr>
          <w:p w:rsidR="00BE6492" w:rsidRPr="00D7754E" w:rsidRDefault="00BE6492" w:rsidP="00BE6492">
            <w:pPr>
              <w:pStyle w:val="ConsPlusNormal"/>
              <w:spacing w:line="276" w:lineRule="auto"/>
              <w:jc w:val="both"/>
              <w:rPr>
                <w:rFonts w:ascii="Times New Roman" w:eastAsia="Calibri" w:hAnsi="Times New Roman" w:cs="Times New Roman"/>
                <w:b/>
                <w:sz w:val="24"/>
                <w:szCs w:val="24"/>
                <w:lang w:eastAsia="en-US"/>
              </w:rPr>
            </w:pPr>
            <w:r w:rsidRPr="00D7754E">
              <w:rPr>
                <w:rFonts w:ascii="Times New Roman" w:hAnsi="Times New Roman" w:cs="Times New Roman"/>
                <w:b/>
                <w:sz w:val="24"/>
                <w:szCs w:val="24"/>
              </w:rPr>
              <w:t>Копии договора со специализированной организацией</w:t>
            </w:r>
            <w:r w:rsidRPr="00D7754E">
              <w:rPr>
                <w:rFonts w:ascii="Times New Roman" w:hAnsi="Times New Roman" w:cs="Times New Roman"/>
                <w:sz w:val="24"/>
                <w:szCs w:val="24"/>
              </w:rPr>
              <w:t xml:space="preserve"> на вывоз отходов, образовавшихся в ходе работ по ремонту подъездов в многоквартирных домах</w:t>
            </w:r>
            <w:r>
              <w:rPr>
                <w:rFonts w:ascii="Times New Roman" w:hAnsi="Times New Roman" w:cs="Times New Roman"/>
                <w:sz w:val="24"/>
                <w:szCs w:val="24"/>
              </w:rPr>
              <w:t>, заверенная печатью (при наличии) и подписью руководителя</w:t>
            </w:r>
            <w:r w:rsidR="00175EE6">
              <w:rPr>
                <w:rFonts w:ascii="Times New Roman" w:hAnsi="Times New Roman" w:cs="Times New Roman"/>
                <w:sz w:val="24"/>
                <w:szCs w:val="24"/>
              </w:rPr>
              <w:t xml:space="preserve"> организации</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Pr>
                <w:rFonts w:ascii="Times New Roman" w:hAnsi="Times New Roman" w:cs="Times New Roman"/>
                <w:sz w:val="24"/>
                <w:szCs w:val="24"/>
              </w:rPr>
              <w:t>Копии</w:t>
            </w:r>
            <w:r w:rsidRPr="00F176C2">
              <w:rPr>
                <w:rFonts w:ascii="Times New Roman" w:hAnsi="Times New Roman" w:cs="Times New Roman"/>
                <w:sz w:val="24"/>
                <w:szCs w:val="24"/>
              </w:rPr>
              <w:t xml:space="preserve"> по ______ подъездам на … л. </w:t>
            </w:r>
            <w:r>
              <w:rPr>
                <w:rFonts w:ascii="Times New Roman" w:hAnsi="Times New Roman" w:cs="Times New Roman"/>
                <w:sz w:val="24"/>
                <w:szCs w:val="24"/>
              </w:rPr>
              <w:t>в 1</w:t>
            </w:r>
            <w:r w:rsidRPr="00F176C2">
              <w:rPr>
                <w:rFonts w:ascii="Times New Roman" w:hAnsi="Times New Roman" w:cs="Times New Roman"/>
                <w:sz w:val="24"/>
                <w:szCs w:val="24"/>
              </w:rPr>
              <w:t xml:space="preserve"> экз.</w:t>
            </w:r>
          </w:p>
        </w:tc>
      </w:tr>
      <w:tr w:rsidR="00BE6492" w:rsidRPr="00F176C2" w:rsidTr="003457E2">
        <w:tc>
          <w:tcPr>
            <w:tcW w:w="594" w:type="dxa"/>
            <w:shd w:val="clear" w:color="auto" w:fill="auto"/>
          </w:tcPr>
          <w:p w:rsidR="00BE6492" w:rsidRDefault="00175EE6"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213" w:type="dxa"/>
            <w:shd w:val="clear" w:color="auto" w:fill="auto"/>
          </w:tcPr>
          <w:p w:rsidR="00BE6492" w:rsidRPr="00D7754E" w:rsidRDefault="00BE6492" w:rsidP="00BE6492">
            <w:pPr>
              <w:autoSpaceDE w:val="0"/>
              <w:autoSpaceDN w:val="0"/>
              <w:adjustRightInd w:val="0"/>
              <w:jc w:val="both"/>
            </w:pPr>
            <w:r w:rsidRPr="005A5F55">
              <w:rPr>
                <w:b/>
              </w:rPr>
              <w:t xml:space="preserve">Материалы </w:t>
            </w:r>
            <w:proofErr w:type="spellStart"/>
            <w:r w:rsidRPr="005A5F55">
              <w:rPr>
                <w:b/>
              </w:rPr>
              <w:t>фотофиксации</w:t>
            </w:r>
            <w:proofErr w:type="spellEnd"/>
            <w:r>
              <w:t xml:space="preserve"> выполненных работ по ремонту подъездов в МКД, с указанием </w:t>
            </w:r>
            <w:r>
              <w:lastRenderedPageBreak/>
              <w:t>адреса подъезда и подписью руководителя организации</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lastRenderedPageBreak/>
              <w:t xml:space="preserve">Оригиналы по ______ подъездам на … л. </w:t>
            </w:r>
            <w:r>
              <w:rPr>
                <w:rFonts w:ascii="Times New Roman" w:hAnsi="Times New Roman" w:cs="Times New Roman"/>
                <w:sz w:val="24"/>
                <w:szCs w:val="24"/>
              </w:rPr>
              <w:t>в 1</w:t>
            </w:r>
            <w:r w:rsidRPr="00F176C2">
              <w:rPr>
                <w:rFonts w:ascii="Times New Roman" w:hAnsi="Times New Roman" w:cs="Times New Roman"/>
                <w:sz w:val="24"/>
                <w:szCs w:val="24"/>
              </w:rPr>
              <w:t xml:space="preserve"> экз.</w:t>
            </w:r>
          </w:p>
        </w:tc>
      </w:tr>
      <w:tr w:rsidR="00BE6492" w:rsidRPr="00F176C2" w:rsidTr="003457E2">
        <w:tc>
          <w:tcPr>
            <w:tcW w:w="594" w:type="dxa"/>
            <w:shd w:val="clear" w:color="auto" w:fill="auto"/>
          </w:tcPr>
          <w:p w:rsidR="00BE6492" w:rsidRDefault="00175EE6"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5213" w:type="dxa"/>
            <w:shd w:val="clear" w:color="auto" w:fill="auto"/>
          </w:tcPr>
          <w:p w:rsidR="00BE6492" w:rsidRPr="005A5F55" w:rsidRDefault="00BE6492" w:rsidP="00BE6492">
            <w:pPr>
              <w:autoSpaceDE w:val="0"/>
              <w:autoSpaceDN w:val="0"/>
              <w:adjustRightInd w:val="0"/>
              <w:jc w:val="both"/>
              <w:rPr>
                <w:b/>
              </w:rPr>
            </w:pPr>
            <w:r>
              <w:rPr>
                <w:b/>
              </w:rPr>
              <w:t xml:space="preserve">Копия Положительного заключения, </w:t>
            </w:r>
            <w:r w:rsidRPr="005A5F55">
              <w:t>содержащего сметную стоимость на реализацию указанных мероприятий, выданное учреждением, уполномоченным проводить экспертизу сметной документации, заверенная печатью (при наличии) и подписью руководителя организации</w:t>
            </w:r>
          </w:p>
        </w:tc>
        <w:tc>
          <w:tcPr>
            <w:tcW w:w="4394" w:type="dxa"/>
            <w:shd w:val="clear" w:color="auto" w:fill="auto"/>
          </w:tcPr>
          <w:p w:rsidR="00BE6492" w:rsidRPr="00F176C2" w:rsidRDefault="00BE6492" w:rsidP="00BE6492">
            <w:pPr>
              <w:pStyle w:val="ConsPlusNormal"/>
              <w:jc w:val="both"/>
              <w:rPr>
                <w:rFonts w:ascii="Times New Roman" w:hAnsi="Times New Roman" w:cs="Times New Roman"/>
                <w:sz w:val="24"/>
                <w:szCs w:val="24"/>
              </w:rPr>
            </w:pPr>
            <w:r w:rsidRPr="005A5F55">
              <w:rPr>
                <w:rFonts w:ascii="Times New Roman" w:hAnsi="Times New Roman" w:cs="Times New Roman"/>
                <w:sz w:val="24"/>
                <w:szCs w:val="24"/>
              </w:rPr>
              <w:t>Копия на … л. в 1 экз.</w:t>
            </w:r>
          </w:p>
        </w:tc>
      </w:tr>
      <w:tr w:rsidR="00175EE6" w:rsidRPr="00F176C2" w:rsidTr="003457E2">
        <w:tc>
          <w:tcPr>
            <w:tcW w:w="594" w:type="dxa"/>
            <w:shd w:val="clear" w:color="auto" w:fill="auto"/>
          </w:tcPr>
          <w:p w:rsidR="00175EE6" w:rsidRDefault="00175EE6" w:rsidP="00BE649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213" w:type="dxa"/>
            <w:shd w:val="clear" w:color="auto" w:fill="auto"/>
          </w:tcPr>
          <w:p w:rsidR="00175EE6" w:rsidRDefault="00175EE6" w:rsidP="00BE6492">
            <w:pPr>
              <w:autoSpaceDE w:val="0"/>
              <w:autoSpaceDN w:val="0"/>
              <w:adjustRightInd w:val="0"/>
              <w:jc w:val="both"/>
              <w:rPr>
                <w:b/>
              </w:rPr>
            </w:pPr>
            <w:r w:rsidRPr="00175EE6">
              <w:rPr>
                <w:b/>
              </w:rPr>
              <w:t>Копия Договора,</w:t>
            </w:r>
            <w:r>
              <w:t xml:space="preserve"> заключенного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w:t>
            </w:r>
            <w:r w:rsidRPr="005A5F55">
              <w:t xml:space="preserve"> </w:t>
            </w:r>
            <w:r>
              <w:t>заверенные</w:t>
            </w:r>
            <w:r w:rsidRPr="005A5F55">
              <w:t xml:space="preserve"> </w:t>
            </w:r>
            <w:r>
              <w:t>печатью (при наличии) и подписями</w:t>
            </w:r>
            <w:r w:rsidRPr="005A5F55">
              <w:t xml:space="preserve"> руководителя организаци</w:t>
            </w:r>
            <w:r>
              <w:t>й)</w:t>
            </w:r>
          </w:p>
        </w:tc>
        <w:tc>
          <w:tcPr>
            <w:tcW w:w="4394" w:type="dxa"/>
            <w:shd w:val="clear" w:color="auto" w:fill="auto"/>
          </w:tcPr>
          <w:p w:rsidR="00175EE6" w:rsidRPr="005A5F55" w:rsidRDefault="00175EE6" w:rsidP="00BE6492">
            <w:pPr>
              <w:pStyle w:val="ConsPlusNormal"/>
              <w:jc w:val="both"/>
              <w:rPr>
                <w:rFonts w:ascii="Times New Roman" w:hAnsi="Times New Roman" w:cs="Times New Roman"/>
                <w:sz w:val="24"/>
                <w:szCs w:val="24"/>
              </w:rPr>
            </w:pPr>
            <w:r w:rsidRPr="005A5F55">
              <w:rPr>
                <w:rFonts w:ascii="Times New Roman" w:hAnsi="Times New Roman" w:cs="Times New Roman"/>
                <w:sz w:val="24"/>
                <w:szCs w:val="24"/>
              </w:rPr>
              <w:t>Копия на … л. в 1 экз.</w:t>
            </w:r>
          </w:p>
        </w:tc>
      </w:tr>
    </w:tbl>
    <w:p w:rsidR="003457E2" w:rsidRPr="00F176C2" w:rsidRDefault="003457E2" w:rsidP="00B27708">
      <w:pPr>
        <w:tabs>
          <w:tab w:val="left" w:pos="426"/>
          <w:tab w:val="left" w:pos="851"/>
        </w:tabs>
        <w:ind w:left="426"/>
        <w:jc w:val="both"/>
      </w:pPr>
    </w:p>
    <w:p w:rsidR="003457E2" w:rsidRPr="00F176C2" w:rsidRDefault="003457E2" w:rsidP="00B27708">
      <w:pPr>
        <w:pStyle w:val="ac"/>
        <w:numPr>
          <w:ilvl w:val="0"/>
          <w:numId w:val="14"/>
        </w:numPr>
        <w:tabs>
          <w:tab w:val="left" w:pos="284"/>
          <w:tab w:val="left" w:pos="426"/>
          <w:tab w:val="left" w:pos="851"/>
        </w:tabs>
        <w:autoSpaceDE w:val="0"/>
        <w:autoSpaceDN w:val="0"/>
        <w:adjustRightInd w:val="0"/>
        <w:ind w:left="426" w:firstLine="0"/>
        <w:jc w:val="both"/>
      </w:pPr>
      <w:r w:rsidRPr="00F176C2">
        <w:t>Ремонт подъездов выполнен в многоквартирных домах, находящихся в управлении Организации и расположенных по адресам, указанным в Справке-расчет.</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Размер запрашиваемой субсидии (согласно Справки-расчет):</w:t>
      </w:r>
    </w:p>
    <w:p w:rsidR="003457E2" w:rsidRPr="00F176C2" w:rsidRDefault="003457E2" w:rsidP="00B27708">
      <w:pPr>
        <w:tabs>
          <w:tab w:val="left" w:pos="426"/>
        </w:tabs>
        <w:autoSpaceDE w:val="0"/>
        <w:autoSpaceDN w:val="0"/>
        <w:adjustRightInd w:val="0"/>
        <w:ind w:left="426"/>
        <w:jc w:val="both"/>
      </w:pPr>
      <w:r w:rsidRPr="00F176C2">
        <w:t>_____________________ (________________________________________________)</w:t>
      </w:r>
    </w:p>
    <w:p w:rsidR="003457E2" w:rsidRPr="00F176C2" w:rsidRDefault="003457E2" w:rsidP="00B27708">
      <w:pPr>
        <w:tabs>
          <w:tab w:val="left" w:pos="426"/>
        </w:tabs>
        <w:autoSpaceDE w:val="0"/>
        <w:autoSpaceDN w:val="0"/>
        <w:adjustRightInd w:val="0"/>
        <w:ind w:left="426"/>
        <w:jc w:val="both"/>
        <w:rPr>
          <w:i/>
        </w:rPr>
      </w:pPr>
      <w:r w:rsidRPr="00F176C2">
        <w:rPr>
          <w:i/>
          <w:vertAlign w:val="superscript"/>
        </w:rPr>
        <w:t xml:space="preserve">                    (сумма </w:t>
      </w:r>
      <w:proofErr w:type="gramStart"/>
      <w:r w:rsidRPr="00F176C2">
        <w:rPr>
          <w:i/>
          <w:vertAlign w:val="superscript"/>
        </w:rPr>
        <w:t xml:space="preserve">цифрами)   </w:t>
      </w:r>
      <w:proofErr w:type="gramEnd"/>
      <w:r w:rsidRPr="00F176C2">
        <w:rPr>
          <w:i/>
          <w:vertAlign w:val="superscript"/>
        </w:rPr>
        <w:t xml:space="preserve">                                                                                    (сумма прописью)</w:t>
      </w:r>
      <w:r w:rsidRPr="00F176C2">
        <w:rPr>
          <w:i/>
        </w:rPr>
        <w:t xml:space="preserve">           </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 xml:space="preserve">Документы предоставлены нарочно, на бумажном носителе, </w:t>
      </w:r>
      <w:r w:rsidRPr="00F176C2">
        <w:br/>
        <w:t>в __________________________________________________ Московской области.</w:t>
      </w:r>
      <w:r w:rsidRPr="00F176C2">
        <w:rPr>
          <w:i/>
          <w:vertAlign w:val="superscript"/>
        </w:rPr>
        <w:t xml:space="preserve"> </w:t>
      </w:r>
    </w:p>
    <w:p w:rsidR="003457E2" w:rsidRPr="00F176C2" w:rsidRDefault="003457E2" w:rsidP="00B27708">
      <w:pPr>
        <w:pStyle w:val="ac"/>
        <w:tabs>
          <w:tab w:val="left" w:pos="426"/>
        </w:tabs>
        <w:autoSpaceDE w:val="0"/>
        <w:autoSpaceDN w:val="0"/>
        <w:adjustRightInd w:val="0"/>
        <w:ind w:left="426"/>
        <w:jc w:val="both"/>
      </w:pPr>
      <w:r w:rsidRPr="00F176C2">
        <w:rPr>
          <w:i/>
          <w:vertAlign w:val="superscript"/>
        </w:rPr>
        <w:t xml:space="preserve">                                (наименование муниципального образования)</w:t>
      </w:r>
      <w:r w:rsidRPr="00F176C2">
        <w:rPr>
          <w:i/>
        </w:rPr>
        <w:t xml:space="preserve">  </w:t>
      </w:r>
    </w:p>
    <w:p w:rsidR="003457E2" w:rsidRPr="00F176C2" w:rsidRDefault="003457E2" w:rsidP="00B27708">
      <w:pPr>
        <w:pStyle w:val="ac"/>
        <w:numPr>
          <w:ilvl w:val="0"/>
          <w:numId w:val="14"/>
        </w:numPr>
        <w:tabs>
          <w:tab w:val="left" w:pos="426"/>
        </w:tabs>
        <w:autoSpaceDE w:val="0"/>
        <w:autoSpaceDN w:val="0"/>
        <w:adjustRightInd w:val="0"/>
        <w:ind w:left="426" w:firstLine="0"/>
        <w:jc w:val="both"/>
      </w:pPr>
      <w:r w:rsidRPr="00F176C2">
        <w:t xml:space="preserve"> Настоящим Организация подтверждает свое согласие на публикацию сведений, содержащихся в документах, приложенных к Заявке, представленных</w:t>
      </w:r>
      <w:r w:rsidRPr="00F176C2">
        <w:br/>
        <w:t xml:space="preserve">в ___________________________________________________ Московской области. </w:t>
      </w:r>
    </w:p>
    <w:p w:rsidR="003457E2" w:rsidRPr="00F176C2" w:rsidRDefault="003457E2" w:rsidP="00B27708">
      <w:pPr>
        <w:tabs>
          <w:tab w:val="left" w:pos="426"/>
        </w:tabs>
        <w:autoSpaceDE w:val="0"/>
        <w:autoSpaceDN w:val="0"/>
        <w:adjustRightInd w:val="0"/>
        <w:ind w:left="426"/>
        <w:rPr>
          <w:i/>
        </w:rPr>
      </w:pPr>
      <w:r w:rsidRPr="00F176C2">
        <w:rPr>
          <w:i/>
          <w:vertAlign w:val="superscript"/>
        </w:rPr>
        <w:t xml:space="preserve">                                                        (наименование муниципального образования)</w:t>
      </w:r>
      <w:r w:rsidRPr="00F176C2">
        <w:rPr>
          <w:i/>
        </w:rPr>
        <w:t xml:space="preserve">                                     </w:t>
      </w:r>
    </w:p>
    <w:p w:rsidR="003457E2" w:rsidRPr="00F176C2" w:rsidRDefault="003457E2" w:rsidP="00B27708">
      <w:pPr>
        <w:pStyle w:val="ConsPlusNonformat"/>
        <w:tabs>
          <w:tab w:val="left" w:pos="426"/>
        </w:tabs>
        <w:ind w:left="426"/>
        <w:rPr>
          <w:rFonts w:ascii="Times New Roman" w:hAnsi="Times New Roman" w:cs="Times New Roman"/>
          <w:sz w:val="24"/>
          <w:szCs w:val="24"/>
        </w:rPr>
      </w:pPr>
    </w:p>
    <w:p w:rsidR="003457E2" w:rsidRPr="00F176C2" w:rsidRDefault="003457E2" w:rsidP="00B27708">
      <w:pPr>
        <w:pStyle w:val="ConsPlusNonformat"/>
        <w:tabs>
          <w:tab w:val="left" w:pos="426"/>
        </w:tabs>
        <w:ind w:left="426"/>
        <w:rPr>
          <w:rFonts w:ascii="Times New Roman" w:hAnsi="Times New Roman" w:cs="Times New Roman"/>
          <w:sz w:val="24"/>
          <w:szCs w:val="24"/>
        </w:rPr>
      </w:pPr>
      <w:r w:rsidRPr="00F176C2">
        <w:rPr>
          <w:rFonts w:ascii="Times New Roman" w:hAnsi="Times New Roman" w:cs="Times New Roman"/>
          <w:sz w:val="24"/>
          <w:szCs w:val="24"/>
        </w:rPr>
        <w:t>Руководитель организации   __________________ (_________________________)</w:t>
      </w:r>
    </w:p>
    <w:p w:rsidR="003457E2" w:rsidRPr="00F176C2" w:rsidRDefault="003457E2" w:rsidP="00B27708">
      <w:pPr>
        <w:pStyle w:val="ConsPlusNonformat"/>
        <w:tabs>
          <w:tab w:val="left" w:pos="426"/>
        </w:tabs>
        <w:ind w:left="426"/>
        <w:rPr>
          <w:rFonts w:ascii="Times New Roman" w:hAnsi="Times New Roman" w:cs="Times New Roman"/>
          <w:i/>
          <w:sz w:val="24"/>
          <w:szCs w:val="24"/>
          <w:vertAlign w:val="superscript"/>
        </w:rPr>
      </w:pPr>
      <w:r w:rsidRPr="00F176C2">
        <w:rPr>
          <w:rFonts w:ascii="Times New Roman" w:hAnsi="Times New Roman" w:cs="Times New Roman"/>
          <w:i/>
          <w:sz w:val="24"/>
          <w:szCs w:val="24"/>
        </w:rPr>
        <w:t xml:space="preserve">                                                     </w:t>
      </w:r>
      <w:r w:rsidRPr="00F176C2">
        <w:rPr>
          <w:rFonts w:ascii="Times New Roman" w:hAnsi="Times New Roman" w:cs="Times New Roman"/>
          <w:i/>
          <w:sz w:val="24"/>
          <w:szCs w:val="24"/>
          <w:vertAlign w:val="superscript"/>
        </w:rPr>
        <w:t>(</w:t>
      </w:r>
      <w:proofErr w:type="gramStart"/>
      <w:r w:rsidRPr="00F176C2">
        <w:rPr>
          <w:rFonts w:ascii="Times New Roman" w:hAnsi="Times New Roman" w:cs="Times New Roman"/>
          <w:i/>
          <w:sz w:val="24"/>
          <w:szCs w:val="24"/>
          <w:vertAlign w:val="superscript"/>
        </w:rPr>
        <w:t xml:space="preserve">подпись)   </w:t>
      </w:r>
      <w:proofErr w:type="gramEnd"/>
      <w:r w:rsidRPr="00F176C2">
        <w:rPr>
          <w:rFonts w:ascii="Times New Roman" w:hAnsi="Times New Roman" w:cs="Times New Roman"/>
          <w:i/>
          <w:sz w:val="24"/>
          <w:szCs w:val="24"/>
          <w:vertAlign w:val="superscript"/>
        </w:rPr>
        <w:t xml:space="preserve">                                                                     (ФИО)                                   </w:t>
      </w:r>
    </w:p>
    <w:p w:rsidR="003457E2" w:rsidRPr="00F176C2" w:rsidRDefault="0054025C" w:rsidP="003457E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457E2" w:rsidRPr="00F176C2">
        <w:rPr>
          <w:rFonts w:ascii="Times New Roman" w:hAnsi="Times New Roman" w:cs="Times New Roman"/>
          <w:sz w:val="24"/>
          <w:szCs w:val="24"/>
        </w:rPr>
        <w:t xml:space="preserve">М.П.                                                                                             </w:t>
      </w: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p w:rsidR="003457E2" w:rsidRPr="00F176C2" w:rsidRDefault="003457E2" w:rsidP="003457E2">
      <w:pPr>
        <w:pStyle w:val="ConsPlusNonformat"/>
        <w:rPr>
          <w:rFonts w:ascii="Times New Roman" w:hAnsi="Times New Roman" w:cs="Times New Roman"/>
          <w:sz w:val="24"/>
          <w:szCs w:val="24"/>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5047"/>
      </w:tblGrid>
      <w:tr w:rsidR="003457E2" w:rsidRPr="00F176C2" w:rsidTr="0054025C">
        <w:tc>
          <w:tcPr>
            <w:tcW w:w="5068" w:type="dxa"/>
          </w:tcPr>
          <w:p w:rsidR="003457E2" w:rsidRPr="00467ACF" w:rsidRDefault="003457E2" w:rsidP="00B27708">
            <w:r w:rsidRPr="00467ACF">
              <w:t>Регистрационный номер заявки</w:t>
            </w:r>
          </w:p>
        </w:tc>
        <w:tc>
          <w:tcPr>
            <w:tcW w:w="5069" w:type="dxa"/>
          </w:tcPr>
          <w:p w:rsidR="003457E2" w:rsidRPr="00F176C2" w:rsidRDefault="003457E2" w:rsidP="00B27708">
            <w:pPr>
              <w:autoSpaceDE w:val="0"/>
              <w:autoSpaceDN w:val="0"/>
              <w:adjustRightInd w:val="0"/>
              <w:rPr>
                <w:highlight w:val="yellow"/>
              </w:rPr>
            </w:pPr>
          </w:p>
        </w:tc>
      </w:tr>
      <w:tr w:rsidR="003457E2" w:rsidRPr="00F176C2" w:rsidTr="0054025C">
        <w:tc>
          <w:tcPr>
            <w:tcW w:w="5068" w:type="dxa"/>
          </w:tcPr>
          <w:p w:rsidR="003457E2" w:rsidRPr="00467ACF" w:rsidRDefault="003457E2" w:rsidP="00B27708">
            <w:r w:rsidRPr="00467ACF">
              <w:t>Дата принятия заявки</w:t>
            </w:r>
          </w:p>
        </w:tc>
        <w:tc>
          <w:tcPr>
            <w:tcW w:w="5069" w:type="dxa"/>
          </w:tcPr>
          <w:p w:rsidR="003457E2" w:rsidRPr="00F176C2" w:rsidRDefault="003457E2" w:rsidP="00B27708">
            <w:pPr>
              <w:autoSpaceDE w:val="0"/>
              <w:autoSpaceDN w:val="0"/>
              <w:adjustRightInd w:val="0"/>
            </w:pPr>
          </w:p>
        </w:tc>
      </w:tr>
    </w:tbl>
    <w:p w:rsidR="003457E2" w:rsidRPr="00F176C2" w:rsidRDefault="003457E2" w:rsidP="003457E2"/>
    <w:p w:rsidR="003457E2" w:rsidRDefault="003457E2">
      <w:pPr>
        <w:sectPr w:rsidR="003457E2" w:rsidSect="003457E2">
          <w:pgSz w:w="11906" w:h="16838"/>
          <w:pgMar w:top="567" w:right="567" w:bottom="1134" w:left="567" w:header="709" w:footer="709" w:gutter="0"/>
          <w:cols w:space="708"/>
          <w:titlePg/>
          <w:docGrid w:linePitch="360"/>
        </w:sectPr>
      </w:pPr>
      <w:r>
        <w:br w:type="page"/>
      </w:r>
    </w:p>
    <w:p w:rsidR="0080365C" w:rsidRPr="0080365C" w:rsidRDefault="0080365C" w:rsidP="0080365C">
      <w:pPr>
        <w:ind w:firstLine="6521"/>
        <w:rPr>
          <w:rFonts w:eastAsia="Calibri"/>
          <w:sz w:val="22"/>
          <w:szCs w:val="22"/>
          <w:lang w:eastAsia="en-US"/>
        </w:rPr>
      </w:pPr>
      <w:r>
        <w:rPr>
          <w:rFonts w:eastAsia="Calibri"/>
          <w:sz w:val="22"/>
          <w:szCs w:val="22"/>
          <w:lang w:eastAsia="en-US"/>
        </w:rPr>
        <w:lastRenderedPageBreak/>
        <w:t xml:space="preserve">                        </w:t>
      </w:r>
      <w:r w:rsidRPr="0080365C">
        <w:rPr>
          <w:rFonts w:eastAsia="Calibri"/>
          <w:sz w:val="22"/>
          <w:szCs w:val="22"/>
          <w:lang w:eastAsia="en-US"/>
        </w:rPr>
        <w:t>Приложение №3 к Порядку</w:t>
      </w:r>
    </w:p>
    <w:p w:rsidR="00B6211F" w:rsidRPr="00B6211F" w:rsidRDefault="00B6211F" w:rsidP="00B6211F">
      <w:pPr>
        <w:ind w:firstLine="6521"/>
        <w:rPr>
          <w:rFonts w:eastAsiaTheme="minorHAnsi"/>
          <w:sz w:val="22"/>
          <w:szCs w:val="22"/>
          <w:lang w:eastAsia="en-US"/>
        </w:rPr>
      </w:pPr>
      <w:r w:rsidRPr="00B6211F">
        <w:rPr>
          <w:rFonts w:eastAsiaTheme="minorHAnsi"/>
          <w:sz w:val="22"/>
          <w:szCs w:val="22"/>
          <w:lang w:eastAsia="en-US"/>
        </w:rPr>
        <w:t>УТВЕРЖДЕНА</w:t>
      </w:r>
    </w:p>
    <w:p w:rsidR="00B6211F" w:rsidRPr="00B6211F" w:rsidRDefault="00B6211F" w:rsidP="00B6211F">
      <w:pPr>
        <w:ind w:firstLine="6521"/>
        <w:rPr>
          <w:rFonts w:eastAsiaTheme="minorHAnsi"/>
          <w:sz w:val="22"/>
          <w:szCs w:val="22"/>
          <w:lang w:eastAsia="en-US"/>
        </w:rPr>
      </w:pPr>
      <w:r w:rsidRPr="00B6211F">
        <w:rPr>
          <w:rFonts w:eastAsiaTheme="minorHAnsi"/>
          <w:sz w:val="22"/>
          <w:szCs w:val="22"/>
          <w:lang w:eastAsia="en-US"/>
        </w:rPr>
        <w:t xml:space="preserve">распоряжением Министерства </w:t>
      </w:r>
    </w:p>
    <w:p w:rsidR="00B6211F" w:rsidRPr="00B6211F" w:rsidRDefault="00B6211F" w:rsidP="00B6211F">
      <w:pPr>
        <w:ind w:firstLine="6521"/>
        <w:rPr>
          <w:rFonts w:eastAsiaTheme="minorHAnsi"/>
          <w:sz w:val="22"/>
          <w:szCs w:val="22"/>
          <w:lang w:eastAsia="en-US"/>
        </w:rPr>
      </w:pPr>
      <w:r w:rsidRPr="00B6211F">
        <w:rPr>
          <w:rFonts w:eastAsiaTheme="minorHAnsi"/>
          <w:sz w:val="22"/>
          <w:szCs w:val="22"/>
          <w:lang w:eastAsia="en-US"/>
        </w:rPr>
        <w:t>жилищно-коммунального хозяйства</w:t>
      </w:r>
    </w:p>
    <w:p w:rsidR="00B6211F" w:rsidRPr="00B6211F" w:rsidRDefault="00B6211F" w:rsidP="00B6211F">
      <w:pPr>
        <w:ind w:firstLine="6521"/>
        <w:rPr>
          <w:rFonts w:eastAsiaTheme="minorHAnsi"/>
          <w:sz w:val="22"/>
          <w:szCs w:val="22"/>
          <w:lang w:eastAsia="en-US"/>
        </w:rPr>
      </w:pPr>
      <w:r w:rsidRPr="00B6211F">
        <w:rPr>
          <w:rFonts w:eastAsiaTheme="minorHAnsi"/>
          <w:sz w:val="22"/>
          <w:szCs w:val="22"/>
          <w:lang w:eastAsia="en-US"/>
        </w:rPr>
        <w:t>Московской области</w:t>
      </w:r>
    </w:p>
    <w:p w:rsidR="00B6211F" w:rsidRPr="00B6211F" w:rsidRDefault="00B6211F" w:rsidP="00B6211F">
      <w:pPr>
        <w:ind w:firstLine="6521"/>
        <w:rPr>
          <w:rFonts w:eastAsiaTheme="minorHAnsi"/>
          <w:b/>
          <w:u w:val="single"/>
          <w:lang w:eastAsia="en-US"/>
        </w:rPr>
      </w:pPr>
      <w:proofErr w:type="gramStart"/>
      <w:r>
        <w:rPr>
          <w:rFonts w:eastAsiaTheme="minorHAnsi"/>
          <w:sz w:val="22"/>
          <w:szCs w:val="22"/>
          <w:lang w:eastAsia="en-US"/>
        </w:rPr>
        <w:t xml:space="preserve">от  </w:t>
      </w:r>
      <w:r>
        <w:rPr>
          <w:rFonts w:eastAsiaTheme="minorHAnsi"/>
          <w:sz w:val="22"/>
          <w:szCs w:val="22"/>
          <w:u w:val="single"/>
          <w:lang w:eastAsia="en-US"/>
        </w:rPr>
        <w:t>22.04.2021</w:t>
      </w:r>
      <w:proofErr w:type="gramEnd"/>
      <w:r>
        <w:rPr>
          <w:rFonts w:eastAsiaTheme="minorHAnsi"/>
          <w:sz w:val="22"/>
          <w:szCs w:val="22"/>
          <w:lang w:eastAsia="en-US"/>
        </w:rPr>
        <w:t xml:space="preserve"> № </w:t>
      </w:r>
      <w:r>
        <w:rPr>
          <w:rFonts w:eastAsiaTheme="minorHAnsi"/>
          <w:sz w:val="22"/>
          <w:szCs w:val="22"/>
          <w:u w:val="single"/>
          <w:lang w:eastAsia="en-US"/>
        </w:rPr>
        <w:t>182-РВ</w:t>
      </w:r>
    </w:p>
    <w:p w:rsidR="00B6211F" w:rsidRPr="00B6211F" w:rsidRDefault="00B6211F" w:rsidP="00B6211F">
      <w:pPr>
        <w:jc w:val="center"/>
        <w:rPr>
          <w:rFonts w:eastAsiaTheme="minorHAnsi"/>
          <w:b/>
          <w:lang w:eastAsia="en-US"/>
        </w:rPr>
      </w:pPr>
      <w:r w:rsidRPr="00B6211F">
        <w:rPr>
          <w:rFonts w:eastAsiaTheme="minorHAnsi"/>
          <w:b/>
          <w:lang w:eastAsia="en-US"/>
        </w:rPr>
        <w:t xml:space="preserve">Форма акта </w:t>
      </w:r>
    </w:p>
    <w:p w:rsidR="00B6211F" w:rsidRPr="00B6211F" w:rsidRDefault="00B6211F" w:rsidP="00B6211F">
      <w:pPr>
        <w:jc w:val="center"/>
        <w:rPr>
          <w:rFonts w:eastAsiaTheme="minorHAnsi"/>
          <w:b/>
          <w:lang w:eastAsia="en-US"/>
        </w:rPr>
      </w:pPr>
      <w:r w:rsidRPr="00B6211F">
        <w:rPr>
          <w:rFonts w:eastAsiaTheme="minorHAnsi"/>
          <w:b/>
          <w:lang w:eastAsia="en-US"/>
        </w:rPr>
        <w:t>комиссионной приемки</w:t>
      </w:r>
    </w:p>
    <w:p w:rsidR="00B6211F" w:rsidRPr="00B6211F" w:rsidRDefault="00B6211F" w:rsidP="00B6211F">
      <w:pPr>
        <w:jc w:val="center"/>
        <w:rPr>
          <w:rFonts w:eastAsiaTheme="minorHAnsi"/>
          <w:lang w:eastAsia="en-US"/>
        </w:rPr>
      </w:pPr>
      <w:r w:rsidRPr="00B6211F">
        <w:rPr>
          <w:rFonts w:eastAsiaTheme="minorHAnsi"/>
          <w:lang w:eastAsia="en-US"/>
        </w:rPr>
        <w:t xml:space="preserve">выполненных работ по ремонту подъезда № ______  </w:t>
      </w:r>
    </w:p>
    <w:p w:rsidR="00B6211F" w:rsidRPr="00B6211F" w:rsidRDefault="00B6211F" w:rsidP="00B6211F">
      <w:pPr>
        <w:jc w:val="center"/>
        <w:rPr>
          <w:rFonts w:eastAsiaTheme="minorHAnsi"/>
          <w:lang w:eastAsia="en-US"/>
        </w:rPr>
      </w:pPr>
      <w:r w:rsidRPr="00B6211F">
        <w:rPr>
          <w:rFonts w:eastAsiaTheme="minorHAnsi"/>
          <w:lang w:eastAsia="en-US"/>
        </w:rPr>
        <w:t xml:space="preserve">многоквартирного дома по адресу: </w:t>
      </w:r>
    </w:p>
    <w:p w:rsidR="00B6211F" w:rsidRPr="00B6211F" w:rsidRDefault="00B6211F" w:rsidP="00B6211F">
      <w:pPr>
        <w:spacing w:after="200" w:line="276" w:lineRule="auto"/>
        <w:jc w:val="center"/>
        <w:rPr>
          <w:rFonts w:eastAsiaTheme="minorHAnsi"/>
          <w:sz w:val="28"/>
          <w:szCs w:val="28"/>
          <w:lang w:eastAsia="en-US"/>
        </w:rPr>
      </w:pPr>
      <w:r w:rsidRPr="00B6211F">
        <w:rPr>
          <w:rFonts w:eastAsiaTheme="minorHAnsi"/>
          <w:sz w:val="28"/>
          <w:szCs w:val="28"/>
          <w:lang w:eastAsia="en-US"/>
        </w:rPr>
        <w:t xml:space="preserve">________________________________________________________________________ </w:t>
      </w:r>
    </w:p>
    <w:p w:rsidR="00B6211F" w:rsidRPr="00B6211F" w:rsidRDefault="00B6211F" w:rsidP="00B6211F">
      <w:pPr>
        <w:jc w:val="both"/>
        <w:rPr>
          <w:rFonts w:eastAsiaTheme="minorHAnsi"/>
          <w:sz w:val="22"/>
          <w:lang w:eastAsia="en-US"/>
        </w:rPr>
      </w:pPr>
      <w:r w:rsidRPr="00B6211F">
        <w:rPr>
          <w:rFonts w:eastAsiaTheme="minorHAnsi"/>
          <w:sz w:val="22"/>
          <w:lang w:eastAsia="en-US"/>
        </w:rPr>
        <w:t>от «___»</w:t>
      </w:r>
      <w:r>
        <w:rPr>
          <w:rFonts w:eastAsiaTheme="minorHAnsi"/>
          <w:sz w:val="22"/>
          <w:lang w:eastAsia="en-US"/>
        </w:rPr>
        <w:t xml:space="preserve"> </w:t>
      </w:r>
      <w:r w:rsidRPr="00B6211F">
        <w:rPr>
          <w:rFonts w:eastAsiaTheme="minorHAnsi"/>
          <w:sz w:val="22"/>
          <w:lang w:eastAsia="en-US"/>
        </w:rPr>
        <w:t>___________2021</w:t>
      </w:r>
    </w:p>
    <w:p w:rsidR="00B6211F" w:rsidRPr="00B6211F" w:rsidRDefault="00B6211F" w:rsidP="00B6211F">
      <w:pPr>
        <w:ind w:firstLine="708"/>
        <w:jc w:val="both"/>
        <w:rPr>
          <w:rFonts w:eastAsiaTheme="minorHAnsi"/>
          <w:sz w:val="22"/>
          <w:lang w:eastAsia="en-US"/>
        </w:rPr>
      </w:pPr>
      <w:r w:rsidRPr="00B6211F">
        <w:rPr>
          <w:rFonts w:eastAsiaTheme="minorHAnsi"/>
          <w:b/>
          <w:sz w:val="22"/>
          <w:lang w:eastAsia="en-US"/>
        </w:rPr>
        <w:t>Комиссия в составе</w:t>
      </w:r>
      <w:r w:rsidRPr="00B6211F">
        <w:rPr>
          <w:rFonts w:eastAsiaTheme="minorHAnsi"/>
          <w:sz w:val="22"/>
          <w:lang w:eastAsia="en-US"/>
        </w:rPr>
        <w:t xml:space="preserve">: </w:t>
      </w:r>
    </w:p>
    <w:p w:rsidR="00B6211F" w:rsidRPr="00B6211F" w:rsidRDefault="00B6211F" w:rsidP="00B6211F">
      <w:pPr>
        <w:jc w:val="both"/>
        <w:rPr>
          <w:rFonts w:eastAsiaTheme="minorHAnsi"/>
          <w:sz w:val="28"/>
          <w:szCs w:val="28"/>
          <w:lang w:eastAsia="en-US"/>
        </w:rPr>
      </w:pPr>
      <w:r w:rsidRPr="00B6211F">
        <w:rPr>
          <w:rFonts w:eastAsiaTheme="minorHAnsi"/>
          <w:sz w:val="22"/>
          <w:lang w:eastAsia="en-US"/>
        </w:rPr>
        <w:t>- представитель администрации</w:t>
      </w:r>
      <w:r w:rsidRPr="00B6211F">
        <w:rPr>
          <w:rFonts w:eastAsiaTheme="minorHAnsi"/>
          <w:szCs w:val="28"/>
          <w:lang w:eastAsia="en-US"/>
        </w:rPr>
        <w:t xml:space="preserve"> </w:t>
      </w:r>
      <w:r w:rsidRPr="00B6211F">
        <w:rPr>
          <w:rFonts w:eastAsiaTheme="minorHAnsi"/>
          <w:sz w:val="28"/>
          <w:szCs w:val="28"/>
          <w:lang w:eastAsia="en-US"/>
        </w:rPr>
        <w:t xml:space="preserve">___________________________________________________  </w:t>
      </w:r>
      <w:r w:rsidRPr="00B6211F">
        <w:rPr>
          <w:rFonts w:eastAsiaTheme="minorHAnsi"/>
          <w:i/>
          <w:sz w:val="18"/>
          <w:szCs w:val="18"/>
          <w:lang w:eastAsia="en-US"/>
        </w:rPr>
        <w:t xml:space="preserve">                    </w:t>
      </w:r>
    </w:p>
    <w:p w:rsidR="00B6211F" w:rsidRPr="00B6211F" w:rsidRDefault="00B6211F" w:rsidP="00B6211F">
      <w:pPr>
        <w:jc w:val="both"/>
        <w:rPr>
          <w:rFonts w:eastAsiaTheme="minorHAnsi"/>
          <w:i/>
          <w:sz w:val="18"/>
          <w:szCs w:val="18"/>
          <w:lang w:eastAsia="en-US"/>
        </w:rPr>
      </w:pPr>
      <w:r w:rsidRPr="00B6211F">
        <w:rPr>
          <w:rFonts w:eastAsiaTheme="minorHAnsi"/>
          <w:i/>
          <w:sz w:val="18"/>
          <w:szCs w:val="18"/>
          <w:lang w:eastAsia="en-US"/>
        </w:rPr>
        <w:t xml:space="preserve">                                                                                                     (наименование муниципального образования Московской области)</w:t>
      </w:r>
    </w:p>
    <w:p w:rsidR="00B6211F" w:rsidRPr="00B6211F" w:rsidRDefault="00B6211F" w:rsidP="00B6211F">
      <w:pPr>
        <w:jc w:val="both"/>
        <w:rPr>
          <w:rFonts w:eastAsiaTheme="minorHAnsi"/>
          <w:i/>
          <w:sz w:val="18"/>
          <w:szCs w:val="18"/>
          <w:lang w:eastAsia="en-US"/>
        </w:rPr>
      </w:pPr>
      <w:r w:rsidRPr="00B6211F">
        <w:rPr>
          <w:rFonts w:eastAsiaTheme="minorHAnsi"/>
          <w:sz w:val="22"/>
          <w:lang w:eastAsia="en-US"/>
        </w:rPr>
        <w:t>Московской области</w:t>
      </w:r>
      <w:r w:rsidRPr="00B6211F">
        <w:rPr>
          <w:rFonts w:eastAsiaTheme="minorHAnsi"/>
          <w:szCs w:val="28"/>
          <w:lang w:eastAsia="en-US"/>
        </w:rPr>
        <w:t xml:space="preserve"> </w:t>
      </w:r>
      <w:r w:rsidRPr="00B6211F">
        <w:rPr>
          <w:rFonts w:eastAsiaTheme="minorHAnsi"/>
          <w:sz w:val="28"/>
          <w:szCs w:val="28"/>
          <w:lang w:eastAsia="en-US"/>
        </w:rPr>
        <w:t>__________________________________________________________,</w:t>
      </w:r>
    </w:p>
    <w:p w:rsidR="00B6211F" w:rsidRPr="00B6211F" w:rsidRDefault="00B6211F" w:rsidP="00B6211F">
      <w:pPr>
        <w:jc w:val="center"/>
        <w:rPr>
          <w:rFonts w:eastAsiaTheme="minorHAnsi"/>
          <w:i/>
          <w:sz w:val="18"/>
          <w:szCs w:val="18"/>
          <w:lang w:eastAsia="en-US"/>
        </w:rPr>
      </w:pPr>
      <w:r w:rsidRPr="00B6211F">
        <w:rPr>
          <w:rFonts w:eastAsiaTheme="minorHAnsi"/>
          <w:i/>
          <w:sz w:val="18"/>
          <w:szCs w:val="18"/>
          <w:lang w:eastAsia="en-US"/>
        </w:rPr>
        <w:t xml:space="preserve">                                (должность, ФИО представителя)</w:t>
      </w:r>
    </w:p>
    <w:p w:rsidR="00B6211F" w:rsidRPr="00B6211F" w:rsidRDefault="00B6211F" w:rsidP="00B6211F">
      <w:pPr>
        <w:jc w:val="both"/>
        <w:rPr>
          <w:rFonts w:eastAsiaTheme="minorHAnsi"/>
          <w:sz w:val="20"/>
          <w:lang w:eastAsia="en-US"/>
        </w:rPr>
      </w:pPr>
      <w:r w:rsidRPr="00B6211F">
        <w:rPr>
          <w:rFonts w:eastAsiaTheme="minorHAnsi"/>
          <w:sz w:val="22"/>
          <w:lang w:eastAsia="en-US"/>
        </w:rPr>
        <w:t>- представитель Совета многоквартирного дома / уполномоченный представитель собственников помещений многоквартирного дома</w:t>
      </w:r>
    </w:p>
    <w:p w:rsidR="00B6211F" w:rsidRPr="00B6211F" w:rsidRDefault="00B6211F" w:rsidP="00B6211F">
      <w:pPr>
        <w:jc w:val="both"/>
        <w:rPr>
          <w:rFonts w:eastAsiaTheme="minorHAnsi"/>
          <w:szCs w:val="28"/>
          <w:lang w:eastAsia="en-US"/>
        </w:rPr>
      </w:pPr>
      <w:r w:rsidRPr="00B6211F">
        <w:rPr>
          <w:rFonts w:eastAsiaTheme="minorHAnsi"/>
          <w:sz w:val="22"/>
          <w:szCs w:val="28"/>
          <w:lang w:eastAsia="en-US"/>
        </w:rPr>
        <w:t xml:space="preserve"> ___________________________________________________________________________________________,</w:t>
      </w:r>
    </w:p>
    <w:p w:rsidR="00B6211F" w:rsidRPr="00B6211F" w:rsidRDefault="00B6211F" w:rsidP="00B6211F">
      <w:pPr>
        <w:jc w:val="center"/>
        <w:rPr>
          <w:rFonts w:eastAsiaTheme="minorHAnsi"/>
          <w:i/>
          <w:sz w:val="18"/>
          <w:szCs w:val="18"/>
          <w:lang w:eastAsia="en-US"/>
        </w:rPr>
      </w:pPr>
      <w:r w:rsidRPr="00B6211F">
        <w:rPr>
          <w:rFonts w:eastAsiaTheme="minorHAnsi"/>
          <w:i/>
          <w:sz w:val="18"/>
          <w:szCs w:val="18"/>
          <w:lang w:eastAsia="en-US"/>
        </w:rPr>
        <w:t>(должность в совете, ФИО, № телефона)</w:t>
      </w:r>
    </w:p>
    <w:p w:rsidR="00B6211F" w:rsidRPr="00B6211F" w:rsidRDefault="00B6211F" w:rsidP="00B6211F">
      <w:pPr>
        <w:jc w:val="both"/>
        <w:rPr>
          <w:rFonts w:eastAsiaTheme="minorHAnsi"/>
          <w:sz w:val="22"/>
          <w:szCs w:val="22"/>
          <w:lang w:eastAsia="en-US"/>
        </w:rPr>
      </w:pPr>
      <w:r w:rsidRPr="00B6211F">
        <w:rPr>
          <w:rFonts w:eastAsiaTheme="minorHAnsi"/>
          <w:lang w:eastAsia="en-US"/>
        </w:rPr>
        <w:t xml:space="preserve">- </w:t>
      </w:r>
      <w:r w:rsidRPr="00B6211F">
        <w:rPr>
          <w:rFonts w:eastAsiaTheme="minorHAnsi"/>
          <w:sz w:val="22"/>
          <w:szCs w:val="22"/>
          <w:lang w:eastAsia="en-US"/>
        </w:rPr>
        <w:t>представитель организации, осуществляющей управление многоквартирным домом,</w:t>
      </w:r>
    </w:p>
    <w:p w:rsidR="00B6211F" w:rsidRPr="00B6211F" w:rsidRDefault="00B6211F" w:rsidP="00B6211F">
      <w:pPr>
        <w:jc w:val="both"/>
        <w:rPr>
          <w:rFonts w:eastAsiaTheme="minorHAnsi"/>
          <w:sz w:val="22"/>
          <w:szCs w:val="22"/>
          <w:lang w:eastAsia="en-US"/>
        </w:rPr>
      </w:pPr>
      <w:r w:rsidRPr="00B6211F">
        <w:rPr>
          <w:rFonts w:eastAsiaTheme="minorHAnsi"/>
          <w:sz w:val="22"/>
          <w:szCs w:val="22"/>
          <w:lang w:eastAsia="en-US"/>
        </w:rPr>
        <w:t xml:space="preserve"> ___________________________________________________________________________________________</w:t>
      </w:r>
    </w:p>
    <w:p w:rsidR="00B6211F" w:rsidRPr="00B6211F" w:rsidRDefault="00B6211F" w:rsidP="00B6211F">
      <w:pPr>
        <w:jc w:val="center"/>
        <w:rPr>
          <w:rFonts w:eastAsiaTheme="minorHAnsi"/>
          <w:i/>
          <w:sz w:val="18"/>
          <w:szCs w:val="18"/>
          <w:lang w:eastAsia="en-US"/>
        </w:rPr>
      </w:pPr>
      <w:r w:rsidRPr="00B6211F">
        <w:rPr>
          <w:rFonts w:eastAsiaTheme="minorHAnsi"/>
          <w:i/>
          <w:sz w:val="18"/>
          <w:szCs w:val="18"/>
          <w:lang w:eastAsia="en-US"/>
        </w:rPr>
        <w:t>(наименование организации, ИНН)</w:t>
      </w:r>
    </w:p>
    <w:p w:rsidR="00B6211F" w:rsidRPr="00B6211F" w:rsidRDefault="00B6211F" w:rsidP="00B6211F">
      <w:pPr>
        <w:rPr>
          <w:rFonts w:eastAsiaTheme="minorHAnsi"/>
          <w:sz w:val="18"/>
          <w:szCs w:val="18"/>
          <w:lang w:eastAsia="en-US"/>
        </w:rPr>
      </w:pPr>
      <w:r w:rsidRPr="00B6211F">
        <w:rPr>
          <w:rFonts w:eastAsiaTheme="minorHAnsi"/>
          <w:sz w:val="18"/>
          <w:szCs w:val="18"/>
          <w:lang w:eastAsia="en-US"/>
        </w:rPr>
        <w:t>________________________________________________________________________________________________________________,</w:t>
      </w:r>
    </w:p>
    <w:p w:rsidR="00B6211F" w:rsidRPr="00B6211F" w:rsidRDefault="00B6211F" w:rsidP="00B6211F">
      <w:pPr>
        <w:jc w:val="center"/>
        <w:rPr>
          <w:rFonts w:eastAsiaTheme="minorHAnsi"/>
          <w:i/>
          <w:sz w:val="18"/>
          <w:szCs w:val="18"/>
          <w:lang w:eastAsia="en-US"/>
        </w:rPr>
      </w:pPr>
      <w:r w:rsidRPr="00B6211F">
        <w:rPr>
          <w:rFonts w:eastAsiaTheme="minorHAnsi"/>
          <w:i/>
          <w:sz w:val="18"/>
          <w:szCs w:val="18"/>
          <w:lang w:eastAsia="en-US"/>
        </w:rPr>
        <w:t>(должность, ФИО представителя)</w:t>
      </w:r>
    </w:p>
    <w:p w:rsidR="00B6211F" w:rsidRPr="00B6211F" w:rsidRDefault="00B6211F" w:rsidP="00B6211F">
      <w:pPr>
        <w:jc w:val="both"/>
        <w:rPr>
          <w:rFonts w:eastAsiaTheme="minorHAnsi"/>
          <w:lang w:eastAsia="en-US"/>
        </w:rPr>
      </w:pPr>
    </w:p>
    <w:p w:rsidR="00B6211F" w:rsidRPr="00B6211F" w:rsidRDefault="00B6211F" w:rsidP="00B6211F">
      <w:pPr>
        <w:jc w:val="both"/>
        <w:rPr>
          <w:rFonts w:eastAsiaTheme="minorHAnsi"/>
          <w:b/>
          <w:sz w:val="22"/>
          <w:lang w:eastAsia="en-US"/>
        </w:rPr>
      </w:pPr>
      <w:r w:rsidRPr="00B6211F">
        <w:rPr>
          <w:rFonts w:eastAsiaTheme="minorHAnsi"/>
          <w:b/>
          <w:sz w:val="22"/>
          <w:lang w:eastAsia="en-US"/>
        </w:rPr>
        <w:t>провела проверку выполненных работ по ремонту подъезда № _______</w:t>
      </w:r>
    </w:p>
    <w:p w:rsidR="00B6211F" w:rsidRPr="00B6211F" w:rsidRDefault="00B6211F" w:rsidP="00B6211F">
      <w:pPr>
        <w:rPr>
          <w:rFonts w:eastAsiaTheme="minorHAnsi"/>
          <w:sz w:val="22"/>
          <w:szCs w:val="22"/>
          <w:lang w:eastAsia="en-US"/>
        </w:rPr>
      </w:pPr>
      <w:r w:rsidRPr="00B6211F">
        <w:rPr>
          <w:rFonts w:eastAsiaTheme="minorHAnsi"/>
          <w:sz w:val="22"/>
          <w:lang w:eastAsia="en-US"/>
        </w:rPr>
        <w:t>многоквартирного дома по адресу:</w:t>
      </w:r>
      <w:r w:rsidRPr="00B6211F">
        <w:rPr>
          <w:rFonts w:eastAsiaTheme="minorHAnsi"/>
          <w:szCs w:val="28"/>
          <w:lang w:eastAsia="en-US"/>
        </w:rPr>
        <w:t xml:space="preserve"> </w:t>
      </w:r>
      <w:r w:rsidRPr="00B6211F">
        <w:rPr>
          <w:rFonts w:eastAsiaTheme="minorHAnsi"/>
          <w:sz w:val="22"/>
          <w:szCs w:val="22"/>
          <w:lang w:eastAsia="en-US"/>
        </w:rPr>
        <w:t>______________________________________________________________</w:t>
      </w:r>
    </w:p>
    <w:p w:rsidR="00B6211F" w:rsidRPr="00B6211F" w:rsidRDefault="00B6211F" w:rsidP="00B6211F">
      <w:pPr>
        <w:rPr>
          <w:rFonts w:eastAsiaTheme="minorHAnsi"/>
          <w:sz w:val="22"/>
          <w:szCs w:val="22"/>
          <w:lang w:eastAsia="en-US"/>
        </w:rPr>
      </w:pPr>
      <w:r w:rsidRPr="00B6211F">
        <w:rPr>
          <w:rFonts w:eastAsiaTheme="minorHAnsi"/>
          <w:sz w:val="22"/>
          <w:szCs w:val="22"/>
          <w:lang w:eastAsia="en-US"/>
        </w:rPr>
        <w:t>____________________________________________________________________________________________.</w:t>
      </w:r>
    </w:p>
    <w:p w:rsidR="00B6211F" w:rsidRPr="00B6211F" w:rsidRDefault="00B6211F" w:rsidP="00B6211F">
      <w:pPr>
        <w:rPr>
          <w:rFonts w:eastAsiaTheme="minorHAnsi"/>
          <w:sz w:val="22"/>
          <w:szCs w:val="22"/>
          <w:lang w:eastAsia="en-US"/>
        </w:rPr>
      </w:pPr>
    </w:p>
    <w:p w:rsidR="00B6211F" w:rsidRPr="00B6211F" w:rsidRDefault="00B6211F" w:rsidP="00B6211F">
      <w:pPr>
        <w:ind w:firstLine="708"/>
        <w:jc w:val="both"/>
        <w:rPr>
          <w:rFonts w:eastAsiaTheme="minorHAnsi"/>
          <w:sz w:val="18"/>
          <w:szCs w:val="18"/>
          <w:lang w:eastAsia="en-US"/>
        </w:rPr>
      </w:pPr>
      <w:r w:rsidRPr="00B6211F">
        <w:rPr>
          <w:rFonts w:eastAsiaTheme="minorHAnsi"/>
          <w:b/>
          <w:sz w:val="22"/>
          <w:lang w:eastAsia="en-US"/>
        </w:rPr>
        <w:t>Комиссией</w:t>
      </w:r>
      <w:r w:rsidRPr="00B6211F">
        <w:rPr>
          <w:rFonts w:eastAsiaTheme="minorHAnsi"/>
          <w:sz w:val="22"/>
          <w:lang w:eastAsia="en-US"/>
        </w:rPr>
        <w:t xml:space="preserve"> установлено</w:t>
      </w:r>
      <w:r w:rsidRPr="00B6211F">
        <w:rPr>
          <w:rFonts w:eastAsiaTheme="minorHAnsi"/>
          <w:sz w:val="18"/>
          <w:szCs w:val="18"/>
          <w:lang w:eastAsia="en-US"/>
        </w:rPr>
        <w:t>: ______________________________________________________________________________</w:t>
      </w:r>
    </w:p>
    <w:p w:rsidR="00B6211F" w:rsidRPr="00B6211F" w:rsidRDefault="00B6211F" w:rsidP="00B6211F">
      <w:pPr>
        <w:jc w:val="center"/>
        <w:rPr>
          <w:rFonts w:eastAsiaTheme="minorHAnsi"/>
          <w:sz w:val="20"/>
          <w:szCs w:val="18"/>
          <w:lang w:eastAsia="en-US"/>
        </w:rPr>
      </w:pPr>
      <w:r w:rsidRPr="00B6211F">
        <w:rPr>
          <w:rFonts w:eastAsiaTheme="minorHAnsi"/>
          <w:sz w:val="20"/>
          <w:szCs w:val="18"/>
          <w:lang w:eastAsia="en-US"/>
        </w:rPr>
        <w:t>______________________________________________________________________________________________________</w:t>
      </w:r>
    </w:p>
    <w:p w:rsidR="00B6211F" w:rsidRPr="00B6211F" w:rsidRDefault="00B6211F" w:rsidP="00B6211F">
      <w:pPr>
        <w:ind w:firstLine="708"/>
        <w:jc w:val="both"/>
        <w:rPr>
          <w:rFonts w:eastAsiaTheme="minorHAnsi"/>
          <w:b/>
          <w:sz w:val="22"/>
          <w:lang w:eastAsia="en-US"/>
        </w:rPr>
      </w:pPr>
    </w:p>
    <w:p w:rsidR="00B6211F" w:rsidRPr="00B6211F" w:rsidRDefault="00B6211F" w:rsidP="00B6211F">
      <w:pPr>
        <w:ind w:firstLine="708"/>
        <w:jc w:val="both"/>
        <w:rPr>
          <w:rFonts w:eastAsiaTheme="minorHAnsi"/>
          <w:b/>
          <w:sz w:val="22"/>
          <w:lang w:eastAsia="en-US"/>
        </w:rPr>
      </w:pPr>
      <w:r w:rsidRPr="00B6211F">
        <w:rPr>
          <w:rFonts w:eastAsiaTheme="minorHAnsi"/>
          <w:b/>
          <w:sz w:val="22"/>
          <w:lang w:eastAsia="en-US"/>
        </w:rPr>
        <w:t>Подписи членов комиссии:</w:t>
      </w:r>
    </w:p>
    <w:p w:rsidR="00B6211F" w:rsidRPr="00B6211F" w:rsidRDefault="00B6211F" w:rsidP="00B6211F">
      <w:pPr>
        <w:ind w:firstLine="708"/>
        <w:jc w:val="both"/>
        <w:rPr>
          <w:rFonts w:eastAsiaTheme="minorHAnsi"/>
          <w:b/>
          <w:sz w:val="14"/>
          <w:lang w:eastAsia="en-US"/>
        </w:rPr>
      </w:pPr>
    </w:p>
    <w:p w:rsidR="00B6211F" w:rsidRPr="00B6211F" w:rsidRDefault="00B6211F" w:rsidP="00B6211F">
      <w:pPr>
        <w:jc w:val="both"/>
        <w:rPr>
          <w:rFonts w:eastAsiaTheme="minorHAnsi"/>
          <w:sz w:val="22"/>
          <w:lang w:eastAsia="en-US"/>
        </w:rPr>
      </w:pPr>
      <w:r w:rsidRPr="00B6211F">
        <w:rPr>
          <w:rFonts w:eastAsiaTheme="minorHAnsi"/>
          <w:sz w:val="22"/>
          <w:lang w:eastAsia="en-US"/>
        </w:rPr>
        <w:t xml:space="preserve">Представитель администрации </w:t>
      </w:r>
    </w:p>
    <w:p w:rsidR="00B6211F" w:rsidRPr="00B6211F" w:rsidRDefault="00B6211F" w:rsidP="00B6211F">
      <w:pPr>
        <w:jc w:val="both"/>
        <w:rPr>
          <w:rFonts w:eastAsiaTheme="minorHAnsi"/>
          <w:sz w:val="28"/>
          <w:szCs w:val="28"/>
          <w:lang w:eastAsia="en-US"/>
        </w:rPr>
      </w:pPr>
      <w:r w:rsidRPr="00B6211F">
        <w:rPr>
          <w:rFonts w:eastAsiaTheme="minorHAnsi"/>
          <w:sz w:val="22"/>
          <w:lang w:eastAsia="en-US"/>
        </w:rPr>
        <w:t>муниципального образования</w:t>
      </w:r>
      <w:r w:rsidRPr="00B6211F">
        <w:rPr>
          <w:rFonts w:eastAsiaTheme="minorHAnsi"/>
          <w:lang w:eastAsia="en-US"/>
        </w:rPr>
        <w:t xml:space="preserve"> </w:t>
      </w:r>
      <w:r w:rsidRPr="00B6211F">
        <w:rPr>
          <w:rFonts w:eastAsiaTheme="minorHAnsi"/>
          <w:sz w:val="28"/>
          <w:szCs w:val="28"/>
          <w:lang w:eastAsia="en-US"/>
        </w:rPr>
        <w:t xml:space="preserve">                                                               ____________________</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i/>
          <w:sz w:val="28"/>
          <w:szCs w:val="28"/>
          <w:vertAlign w:val="superscript"/>
          <w:lang w:eastAsia="en-US"/>
        </w:rPr>
        <w:t xml:space="preserve">                                                                                                               (</w:t>
      </w:r>
      <w:proofErr w:type="gramStart"/>
      <w:r w:rsidRPr="00B6211F">
        <w:rPr>
          <w:rFonts w:eastAsiaTheme="minorHAnsi"/>
          <w:i/>
          <w:sz w:val="28"/>
          <w:szCs w:val="28"/>
          <w:vertAlign w:val="superscript"/>
          <w:lang w:eastAsia="en-US"/>
        </w:rPr>
        <w:t xml:space="preserve">подпись)   </w:t>
      </w:r>
      <w:proofErr w:type="gramEnd"/>
      <w:r w:rsidRPr="00B6211F">
        <w:rPr>
          <w:rFonts w:eastAsiaTheme="minorHAnsi"/>
          <w:i/>
          <w:sz w:val="28"/>
          <w:szCs w:val="28"/>
          <w:vertAlign w:val="superscript"/>
          <w:lang w:eastAsia="en-US"/>
        </w:rPr>
        <w:t xml:space="preserve">           </w:t>
      </w:r>
      <w:r w:rsidRPr="00B6211F">
        <w:rPr>
          <w:rFonts w:eastAsiaTheme="minorHAnsi"/>
          <w:b/>
          <w:i/>
          <w:sz w:val="28"/>
          <w:szCs w:val="28"/>
          <w:vertAlign w:val="superscript"/>
          <w:lang w:eastAsia="en-US"/>
        </w:rPr>
        <w:t>М.П</w:t>
      </w:r>
      <w:r w:rsidRPr="00B6211F">
        <w:rPr>
          <w:rFonts w:eastAsiaTheme="minorHAnsi"/>
          <w:i/>
          <w:sz w:val="28"/>
          <w:szCs w:val="28"/>
          <w:vertAlign w:val="superscript"/>
          <w:lang w:eastAsia="en-US"/>
        </w:rPr>
        <w:t>.                                      (ФИО)</w:t>
      </w:r>
    </w:p>
    <w:p w:rsidR="00B6211F" w:rsidRPr="00B6211F" w:rsidRDefault="00B6211F" w:rsidP="00B6211F">
      <w:pPr>
        <w:jc w:val="both"/>
        <w:rPr>
          <w:rFonts w:eastAsiaTheme="minorHAnsi"/>
          <w:sz w:val="22"/>
          <w:lang w:eastAsia="en-US"/>
        </w:rPr>
      </w:pPr>
      <w:r w:rsidRPr="00B6211F">
        <w:rPr>
          <w:rFonts w:eastAsiaTheme="minorHAnsi"/>
          <w:sz w:val="22"/>
          <w:lang w:eastAsia="en-US"/>
        </w:rPr>
        <w:t>Представитель Совета МКД /</w:t>
      </w:r>
    </w:p>
    <w:p w:rsidR="00B6211F" w:rsidRPr="00B6211F" w:rsidRDefault="00B6211F" w:rsidP="00B6211F">
      <w:pPr>
        <w:jc w:val="both"/>
        <w:rPr>
          <w:rFonts w:eastAsiaTheme="minorHAnsi"/>
          <w:sz w:val="28"/>
          <w:szCs w:val="28"/>
          <w:lang w:eastAsia="en-US"/>
        </w:rPr>
      </w:pPr>
      <w:r w:rsidRPr="00B6211F">
        <w:rPr>
          <w:rFonts w:eastAsiaTheme="minorHAnsi"/>
          <w:sz w:val="22"/>
          <w:lang w:eastAsia="en-US"/>
        </w:rPr>
        <w:t>уполномоченный представитель</w:t>
      </w:r>
      <w:r w:rsidRPr="00B6211F">
        <w:rPr>
          <w:rFonts w:eastAsiaTheme="minorHAnsi"/>
          <w:sz w:val="28"/>
          <w:szCs w:val="28"/>
          <w:lang w:eastAsia="en-US"/>
        </w:rPr>
        <w:t xml:space="preserve">                                                    _______________________ </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i/>
          <w:sz w:val="28"/>
          <w:szCs w:val="28"/>
          <w:vertAlign w:val="superscript"/>
          <w:lang w:eastAsia="en-US"/>
        </w:rPr>
        <w:t xml:space="preserve">                                                                                                               (</w:t>
      </w:r>
      <w:proofErr w:type="gramStart"/>
      <w:r w:rsidRPr="00B6211F">
        <w:rPr>
          <w:rFonts w:eastAsiaTheme="minorHAnsi"/>
          <w:i/>
          <w:sz w:val="28"/>
          <w:szCs w:val="28"/>
          <w:vertAlign w:val="superscript"/>
          <w:lang w:eastAsia="en-US"/>
        </w:rPr>
        <w:t xml:space="preserve">подпись)   </w:t>
      </w:r>
      <w:proofErr w:type="gramEnd"/>
      <w:r w:rsidRPr="00B6211F">
        <w:rPr>
          <w:rFonts w:eastAsiaTheme="minorHAnsi"/>
          <w:i/>
          <w:sz w:val="28"/>
          <w:szCs w:val="28"/>
          <w:vertAlign w:val="superscript"/>
          <w:lang w:eastAsia="en-US"/>
        </w:rPr>
        <w:t xml:space="preserve">                                                          (ФИО)</w:t>
      </w:r>
    </w:p>
    <w:p w:rsidR="00B6211F" w:rsidRPr="00B6211F" w:rsidRDefault="00B6211F" w:rsidP="00B6211F">
      <w:pPr>
        <w:jc w:val="both"/>
        <w:rPr>
          <w:rFonts w:eastAsiaTheme="minorHAnsi"/>
          <w:sz w:val="22"/>
          <w:lang w:eastAsia="en-US"/>
        </w:rPr>
      </w:pPr>
      <w:r w:rsidRPr="00B6211F">
        <w:rPr>
          <w:rFonts w:eastAsiaTheme="minorHAnsi"/>
          <w:sz w:val="22"/>
          <w:lang w:eastAsia="en-US"/>
        </w:rPr>
        <w:t xml:space="preserve">Представитель </w:t>
      </w:r>
    </w:p>
    <w:p w:rsidR="00B6211F" w:rsidRPr="00B6211F" w:rsidRDefault="00B6211F" w:rsidP="00B6211F">
      <w:pPr>
        <w:jc w:val="both"/>
        <w:rPr>
          <w:rFonts w:eastAsiaTheme="minorHAnsi"/>
          <w:sz w:val="28"/>
          <w:szCs w:val="28"/>
          <w:lang w:eastAsia="en-US"/>
        </w:rPr>
      </w:pPr>
      <w:r w:rsidRPr="00B6211F">
        <w:rPr>
          <w:rFonts w:eastAsiaTheme="minorHAnsi"/>
          <w:sz w:val="22"/>
          <w:lang w:eastAsia="en-US"/>
        </w:rPr>
        <w:t>управляющей организации</w:t>
      </w:r>
      <w:r w:rsidRPr="00B6211F">
        <w:rPr>
          <w:rFonts w:eastAsiaTheme="minorHAnsi"/>
          <w:sz w:val="28"/>
          <w:szCs w:val="28"/>
          <w:lang w:eastAsia="en-US"/>
        </w:rPr>
        <w:t xml:space="preserve">                                                               _____________________      </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i/>
          <w:sz w:val="28"/>
          <w:szCs w:val="28"/>
          <w:vertAlign w:val="superscript"/>
          <w:lang w:eastAsia="en-US"/>
        </w:rPr>
        <w:t xml:space="preserve">  </w:t>
      </w:r>
      <w:r>
        <w:rPr>
          <w:rFonts w:eastAsiaTheme="minorHAnsi"/>
          <w:i/>
          <w:sz w:val="28"/>
          <w:szCs w:val="28"/>
          <w:vertAlign w:val="superscript"/>
          <w:lang w:eastAsia="en-US"/>
        </w:rPr>
        <w:t xml:space="preserve">    </w:t>
      </w:r>
      <w:r w:rsidRPr="00B6211F">
        <w:rPr>
          <w:rFonts w:eastAsiaTheme="minorHAnsi"/>
          <w:i/>
          <w:sz w:val="28"/>
          <w:szCs w:val="28"/>
          <w:vertAlign w:val="superscript"/>
          <w:lang w:eastAsia="en-US"/>
        </w:rPr>
        <w:t xml:space="preserve">                                                                                                        (</w:t>
      </w:r>
      <w:proofErr w:type="gramStart"/>
      <w:r w:rsidRPr="00B6211F">
        <w:rPr>
          <w:rFonts w:eastAsiaTheme="minorHAnsi"/>
          <w:i/>
          <w:sz w:val="28"/>
          <w:szCs w:val="28"/>
          <w:vertAlign w:val="superscript"/>
          <w:lang w:eastAsia="en-US"/>
        </w:rPr>
        <w:t xml:space="preserve">подпись)   </w:t>
      </w:r>
      <w:proofErr w:type="gramEnd"/>
      <w:r w:rsidRPr="00B6211F">
        <w:rPr>
          <w:rFonts w:eastAsiaTheme="minorHAnsi"/>
          <w:i/>
          <w:sz w:val="28"/>
          <w:szCs w:val="28"/>
          <w:vertAlign w:val="superscript"/>
          <w:lang w:eastAsia="en-US"/>
        </w:rPr>
        <w:t xml:space="preserve">               </w:t>
      </w:r>
      <w:r w:rsidRPr="00B6211F">
        <w:rPr>
          <w:rFonts w:eastAsiaTheme="minorHAnsi"/>
          <w:b/>
          <w:i/>
          <w:sz w:val="28"/>
          <w:szCs w:val="28"/>
          <w:vertAlign w:val="superscript"/>
          <w:lang w:eastAsia="en-US"/>
        </w:rPr>
        <w:t>М.П.</w:t>
      </w:r>
      <w:r w:rsidRPr="00B6211F">
        <w:rPr>
          <w:rFonts w:eastAsiaTheme="minorHAnsi"/>
          <w:i/>
          <w:sz w:val="28"/>
          <w:szCs w:val="28"/>
          <w:vertAlign w:val="superscript"/>
          <w:lang w:eastAsia="en-US"/>
        </w:rPr>
        <w:t xml:space="preserve">                                      (ФИО)</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b/>
          <w:i/>
          <w:sz w:val="22"/>
          <w:lang w:eastAsia="en-US"/>
        </w:rPr>
        <w:t>Согласовано:</w:t>
      </w:r>
    </w:p>
    <w:p w:rsidR="00B6211F" w:rsidRPr="00B6211F" w:rsidRDefault="00B6211F" w:rsidP="00B6211F">
      <w:pPr>
        <w:jc w:val="both"/>
        <w:rPr>
          <w:rFonts w:eastAsiaTheme="minorHAnsi"/>
          <w:sz w:val="22"/>
          <w:lang w:eastAsia="en-US"/>
        </w:rPr>
      </w:pPr>
      <w:r w:rsidRPr="00B6211F">
        <w:rPr>
          <w:rFonts w:eastAsiaTheme="minorHAnsi"/>
          <w:sz w:val="22"/>
          <w:lang w:eastAsia="en-US"/>
        </w:rPr>
        <w:t>Представитель Государственного</w:t>
      </w:r>
    </w:p>
    <w:p w:rsidR="00B6211F" w:rsidRPr="00B6211F" w:rsidRDefault="00B6211F" w:rsidP="00B6211F">
      <w:pPr>
        <w:jc w:val="both"/>
        <w:rPr>
          <w:rFonts w:eastAsiaTheme="minorHAnsi"/>
          <w:sz w:val="22"/>
          <w:lang w:eastAsia="en-US"/>
        </w:rPr>
      </w:pPr>
      <w:r w:rsidRPr="00B6211F">
        <w:rPr>
          <w:rFonts w:eastAsiaTheme="minorHAnsi"/>
          <w:sz w:val="22"/>
          <w:lang w:eastAsia="en-US"/>
        </w:rPr>
        <w:t xml:space="preserve">бюджетного учреждения Московской </w:t>
      </w:r>
    </w:p>
    <w:p w:rsidR="00B6211F" w:rsidRPr="00B6211F" w:rsidRDefault="00B6211F" w:rsidP="00B6211F">
      <w:pPr>
        <w:jc w:val="both"/>
        <w:rPr>
          <w:rFonts w:eastAsiaTheme="minorHAnsi"/>
          <w:sz w:val="22"/>
          <w:lang w:eastAsia="en-US"/>
        </w:rPr>
      </w:pPr>
      <w:r w:rsidRPr="00B6211F">
        <w:rPr>
          <w:rFonts w:eastAsiaTheme="minorHAnsi"/>
          <w:sz w:val="22"/>
          <w:lang w:eastAsia="en-US"/>
        </w:rPr>
        <w:t xml:space="preserve">области «Управление технического </w:t>
      </w:r>
    </w:p>
    <w:p w:rsidR="00B6211F" w:rsidRPr="00B6211F" w:rsidRDefault="00B6211F" w:rsidP="00B6211F">
      <w:pPr>
        <w:jc w:val="both"/>
        <w:rPr>
          <w:rFonts w:eastAsiaTheme="minorHAnsi"/>
          <w:sz w:val="22"/>
          <w:lang w:eastAsia="en-US"/>
        </w:rPr>
      </w:pPr>
      <w:r w:rsidRPr="00B6211F">
        <w:rPr>
          <w:rFonts w:eastAsiaTheme="minorHAnsi"/>
          <w:sz w:val="22"/>
          <w:lang w:eastAsia="en-US"/>
        </w:rPr>
        <w:t xml:space="preserve">надзора капитального </w:t>
      </w:r>
      <w:proofErr w:type="gramStart"/>
      <w:r w:rsidRPr="00B6211F">
        <w:rPr>
          <w:rFonts w:eastAsiaTheme="minorHAnsi"/>
          <w:sz w:val="22"/>
          <w:lang w:eastAsia="en-US"/>
        </w:rPr>
        <w:t xml:space="preserve">ремонта»   </w:t>
      </w:r>
      <w:proofErr w:type="gramEnd"/>
      <w:r w:rsidRPr="00B6211F">
        <w:rPr>
          <w:rFonts w:eastAsiaTheme="minorHAnsi"/>
          <w:sz w:val="22"/>
          <w:lang w:eastAsia="en-US"/>
        </w:rPr>
        <w:t xml:space="preserve">       </w:t>
      </w:r>
      <w:r w:rsidRPr="00B6211F">
        <w:rPr>
          <w:rFonts w:eastAsiaTheme="minorHAnsi"/>
          <w:sz w:val="28"/>
          <w:szCs w:val="28"/>
          <w:lang w:eastAsia="en-US"/>
        </w:rPr>
        <w:t xml:space="preserve">                                                  ____________________      </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i/>
          <w:sz w:val="28"/>
          <w:szCs w:val="28"/>
          <w:vertAlign w:val="superscript"/>
          <w:lang w:eastAsia="en-US"/>
        </w:rPr>
        <w:t xml:space="preserve"> </w:t>
      </w:r>
      <w:r>
        <w:rPr>
          <w:rFonts w:eastAsiaTheme="minorHAnsi"/>
          <w:i/>
          <w:sz w:val="28"/>
          <w:szCs w:val="28"/>
          <w:vertAlign w:val="superscript"/>
          <w:lang w:eastAsia="en-US"/>
        </w:rPr>
        <w:t xml:space="preserve"> </w:t>
      </w:r>
      <w:r w:rsidRPr="00B6211F">
        <w:rPr>
          <w:rFonts w:eastAsiaTheme="minorHAnsi"/>
          <w:i/>
          <w:sz w:val="28"/>
          <w:szCs w:val="28"/>
          <w:vertAlign w:val="superscript"/>
          <w:lang w:eastAsia="en-US"/>
        </w:rPr>
        <w:t xml:space="preserve">                                                                                                             (</w:t>
      </w:r>
      <w:proofErr w:type="gramStart"/>
      <w:r w:rsidRPr="00B6211F">
        <w:rPr>
          <w:rFonts w:eastAsiaTheme="minorHAnsi"/>
          <w:i/>
          <w:sz w:val="28"/>
          <w:szCs w:val="28"/>
          <w:vertAlign w:val="superscript"/>
          <w:lang w:eastAsia="en-US"/>
        </w:rPr>
        <w:t xml:space="preserve">подпись)   </w:t>
      </w:r>
      <w:proofErr w:type="gramEnd"/>
      <w:r w:rsidRPr="00B6211F">
        <w:rPr>
          <w:rFonts w:eastAsiaTheme="minorHAnsi"/>
          <w:i/>
          <w:sz w:val="28"/>
          <w:szCs w:val="28"/>
          <w:vertAlign w:val="superscript"/>
          <w:lang w:eastAsia="en-US"/>
        </w:rPr>
        <w:t xml:space="preserve">             </w:t>
      </w:r>
      <w:r w:rsidRPr="00B6211F">
        <w:rPr>
          <w:rFonts w:eastAsiaTheme="minorHAnsi"/>
          <w:b/>
          <w:i/>
          <w:sz w:val="28"/>
          <w:szCs w:val="28"/>
          <w:vertAlign w:val="superscript"/>
          <w:lang w:eastAsia="en-US"/>
        </w:rPr>
        <w:t>М.П</w:t>
      </w:r>
      <w:r w:rsidRPr="00B6211F">
        <w:rPr>
          <w:rFonts w:eastAsiaTheme="minorHAnsi"/>
          <w:i/>
          <w:sz w:val="28"/>
          <w:szCs w:val="28"/>
          <w:vertAlign w:val="superscript"/>
          <w:lang w:eastAsia="en-US"/>
        </w:rPr>
        <w:t xml:space="preserve">                                     (ФИО)</w:t>
      </w:r>
    </w:p>
    <w:p w:rsidR="00B6211F" w:rsidRPr="00B6211F" w:rsidRDefault="00B6211F" w:rsidP="00B6211F">
      <w:pPr>
        <w:jc w:val="both"/>
        <w:rPr>
          <w:rFonts w:eastAsiaTheme="minorHAnsi"/>
          <w:i/>
          <w:sz w:val="28"/>
          <w:szCs w:val="28"/>
          <w:vertAlign w:val="superscript"/>
          <w:lang w:eastAsia="en-US"/>
        </w:rPr>
      </w:pPr>
      <w:r w:rsidRPr="00B6211F">
        <w:rPr>
          <w:rFonts w:eastAsiaTheme="minorHAnsi"/>
          <w:b/>
          <w:i/>
          <w:sz w:val="22"/>
          <w:lang w:eastAsia="en-US"/>
        </w:rPr>
        <w:t>Согласовано:</w:t>
      </w:r>
    </w:p>
    <w:p w:rsidR="00B6211F" w:rsidRPr="00B6211F" w:rsidRDefault="00B6211F" w:rsidP="00B6211F">
      <w:pPr>
        <w:rPr>
          <w:rFonts w:eastAsiaTheme="minorHAnsi"/>
          <w:sz w:val="22"/>
          <w:lang w:eastAsia="en-US"/>
        </w:rPr>
      </w:pPr>
      <w:r w:rsidRPr="00B6211F">
        <w:rPr>
          <w:rFonts w:eastAsiaTheme="minorHAnsi"/>
          <w:sz w:val="22"/>
          <w:lang w:eastAsia="en-US"/>
        </w:rPr>
        <w:t xml:space="preserve">Представитель Главного управления </w:t>
      </w:r>
    </w:p>
    <w:p w:rsidR="00B6211F" w:rsidRPr="00B6211F" w:rsidRDefault="00B6211F" w:rsidP="00B6211F">
      <w:pPr>
        <w:rPr>
          <w:rFonts w:eastAsiaTheme="minorHAnsi"/>
          <w:sz w:val="22"/>
          <w:lang w:eastAsia="en-US"/>
        </w:rPr>
      </w:pPr>
      <w:r w:rsidRPr="00B6211F">
        <w:rPr>
          <w:rFonts w:eastAsiaTheme="minorHAnsi"/>
          <w:sz w:val="22"/>
          <w:lang w:eastAsia="en-US"/>
        </w:rPr>
        <w:t xml:space="preserve">Московской области «Государственная жилищная </w:t>
      </w:r>
    </w:p>
    <w:p w:rsidR="00B6211F" w:rsidRPr="00B6211F" w:rsidRDefault="00B6211F" w:rsidP="00B6211F">
      <w:pPr>
        <w:rPr>
          <w:rFonts w:eastAsiaTheme="minorHAnsi"/>
          <w:sz w:val="22"/>
          <w:lang w:eastAsia="en-US"/>
        </w:rPr>
      </w:pPr>
      <w:r w:rsidRPr="00B6211F">
        <w:rPr>
          <w:rFonts w:eastAsiaTheme="minorHAnsi"/>
          <w:sz w:val="22"/>
          <w:lang w:eastAsia="en-US"/>
        </w:rPr>
        <w:t xml:space="preserve">инспекция Московской </w:t>
      </w:r>
      <w:proofErr w:type="gramStart"/>
      <w:r w:rsidRPr="00B6211F">
        <w:rPr>
          <w:rFonts w:eastAsiaTheme="minorHAnsi"/>
          <w:sz w:val="22"/>
          <w:lang w:eastAsia="en-US"/>
        </w:rPr>
        <w:t xml:space="preserve">области»   </w:t>
      </w:r>
      <w:proofErr w:type="gramEnd"/>
      <w:r w:rsidRPr="00B6211F">
        <w:rPr>
          <w:rFonts w:eastAsiaTheme="minorHAnsi"/>
          <w:sz w:val="22"/>
          <w:lang w:eastAsia="en-US"/>
        </w:rPr>
        <w:t xml:space="preserve">                                                                     </w:t>
      </w:r>
      <w:r w:rsidRPr="00B6211F">
        <w:rPr>
          <w:rFonts w:eastAsiaTheme="minorHAnsi"/>
          <w:sz w:val="28"/>
          <w:szCs w:val="28"/>
          <w:lang w:eastAsia="en-US"/>
        </w:rPr>
        <w:t xml:space="preserve">_____________________      </w:t>
      </w:r>
    </w:p>
    <w:p w:rsidR="0054025C" w:rsidRDefault="00B6211F" w:rsidP="00B6211F">
      <w:pPr>
        <w:jc w:val="both"/>
        <w:rPr>
          <w:sz w:val="28"/>
          <w:szCs w:val="28"/>
        </w:rPr>
      </w:pPr>
      <w:r w:rsidRPr="00B6211F">
        <w:rPr>
          <w:rFonts w:eastAsiaTheme="minorHAnsi"/>
          <w:i/>
          <w:sz w:val="28"/>
          <w:szCs w:val="28"/>
          <w:vertAlign w:val="superscript"/>
          <w:lang w:eastAsia="en-US"/>
        </w:rPr>
        <w:t xml:space="preserve">                                                                                                            (</w:t>
      </w:r>
      <w:proofErr w:type="gramStart"/>
      <w:r w:rsidRPr="00B6211F">
        <w:rPr>
          <w:rFonts w:eastAsiaTheme="minorHAnsi"/>
          <w:i/>
          <w:sz w:val="28"/>
          <w:szCs w:val="28"/>
          <w:vertAlign w:val="superscript"/>
          <w:lang w:eastAsia="en-US"/>
        </w:rPr>
        <w:t xml:space="preserve">подпись)   </w:t>
      </w:r>
      <w:proofErr w:type="gramEnd"/>
      <w:r w:rsidRPr="00B6211F">
        <w:rPr>
          <w:rFonts w:eastAsiaTheme="minorHAnsi"/>
          <w:i/>
          <w:sz w:val="28"/>
          <w:szCs w:val="28"/>
          <w:vertAlign w:val="superscript"/>
          <w:lang w:eastAsia="en-US"/>
        </w:rPr>
        <w:t xml:space="preserve">               </w:t>
      </w:r>
      <w:r w:rsidRPr="00B6211F">
        <w:rPr>
          <w:rFonts w:eastAsiaTheme="minorHAnsi"/>
          <w:b/>
          <w:i/>
          <w:sz w:val="28"/>
          <w:szCs w:val="28"/>
          <w:vertAlign w:val="superscript"/>
          <w:lang w:eastAsia="en-US"/>
        </w:rPr>
        <w:t>М.П.</w:t>
      </w:r>
      <w:r w:rsidRPr="00B6211F">
        <w:rPr>
          <w:rFonts w:eastAsiaTheme="minorHAnsi"/>
          <w:i/>
          <w:sz w:val="28"/>
          <w:szCs w:val="28"/>
          <w:vertAlign w:val="superscript"/>
          <w:lang w:eastAsia="en-US"/>
        </w:rPr>
        <w:t xml:space="preserve">                                      (ФИО)</w:t>
      </w:r>
    </w:p>
    <w:p w:rsidR="00B6211F" w:rsidRPr="0054025C" w:rsidRDefault="00B6211F" w:rsidP="0054025C">
      <w:pPr>
        <w:ind w:left="426"/>
        <w:jc w:val="right"/>
        <w:rPr>
          <w:sz w:val="28"/>
          <w:szCs w:val="28"/>
        </w:rPr>
        <w:sectPr w:rsidR="00B6211F" w:rsidRPr="0054025C" w:rsidSect="003457E2">
          <w:pgSz w:w="11906" w:h="16838"/>
          <w:pgMar w:top="567" w:right="567" w:bottom="1134" w:left="567" w:header="709" w:footer="709" w:gutter="0"/>
          <w:cols w:space="708"/>
          <w:titlePg/>
          <w:docGrid w:linePitch="360"/>
        </w:sectPr>
      </w:pPr>
    </w:p>
    <w:p w:rsidR="0054025C" w:rsidRPr="00121585" w:rsidRDefault="0054025C" w:rsidP="0054025C">
      <w:r w:rsidRPr="00B9116E">
        <w:rPr>
          <w:i/>
          <w:sz w:val="28"/>
          <w:szCs w:val="28"/>
          <w:vertAlign w:val="superscript"/>
        </w:rPr>
        <w:lastRenderedPageBreak/>
        <w:t xml:space="preserve">  </w:t>
      </w:r>
      <w:r>
        <w:rPr>
          <w:i/>
          <w:sz w:val="28"/>
          <w:szCs w:val="28"/>
          <w:vertAlign w:val="superscript"/>
        </w:rPr>
        <w:t xml:space="preserve">                                                                                                                                                                                                                                                                              </w:t>
      </w:r>
      <w:r>
        <w:t>Приложение № 4</w:t>
      </w:r>
      <w:r w:rsidRPr="00121585">
        <w:t xml:space="preserve"> к Порядку</w:t>
      </w:r>
    </w:p>
    <w:p w:rsidR="0054025C" w:rsidRPr="006D40FA" w:rsidRDefault="005D395C" w:rsidP="005D395C">
      <w:pPr>
        <w:autoSpaceDE w:val="0"/>
        <w:autoSpaceDN w:val="0"/>
        <w:adjustRightInd w:val="0"/>
        <w:ind w:firstLine="5670"/>
        <w:jc w:val="center"/>
        <w:outlineLvl w:val="0"/>
        <w:rPr>
          <w:b/>
          <w:i/>
          <w:color w:val="FF0000"/>
        </w:rPr>
      </w:pPr>
      <w:r>
        <w:rPr>
          <w:b/>
          <w:i/>
          <w:color w:val="FF0000"/>
          <w:sz w:val="26"/>
          <w:szCs w:val="26"/>
        </w:rPr>
        <w:t xml:space="preserve">                                                                                                                    </w:t>
      </w:r>
      <w:r w:rsidRPr="005B3004">
        <w:rPr>
          <w:b/>
          <w:i/>
          <w:sz w:val="26"/>
          <w:szCs w:val="26"/>
        </w:rPr>
        <w:t xml:space="preserve"> </w:t>
      </w:r>
      <w:r w:rsidR="0054025C" w:rsidRPr="005B3004">
        <w:rPr>
          <w:b/>
          <w:i/>
          <w:sz w:val="26"/>
          <w:szCs w:val="26"/>
        </w:rPr>
        <w:t>ФОРМА</w:t>
      </w:r>
    </w:p>
    <w:p w:rsidR="00F03EA0" w:rsidRPr="00F03EA0" w:rsidRDefault="00F03EA0" w:rsidP="00F03EA0">
      <w:pPr>
        <w:autoSpaceDE w:val="0"/>
        <w:autoSpaceDN w:val="0"/>
        <w:adjustRightInd w:val="0"/>
        <w:jc w:val="center"/>
        <w:outlineLvl w:val="0"/>
        <w:rPr>
          <w:b/>
          <w:lang w:eastAsia="zh-CN" w:bidi="ru-RU"/>
        </w:rPr>
      </w:pPr>
      <w:r w:rsidRPr="00F03EA0">
        <w:rPr>
          <w:b/>
          <w:lang w:eastAsia="zh-CN" w:bidi="ru-RU"/>
        </w:rPr>
        <w:t>Справка-расчет № ______</w:t>
      </w:r>
    </w:p>
    <w:p w:rsidR="00F03EA0" w:rsidRPr="00F03EA0" w:rsidRDefault="00F03EA0" w:rsidP="00F03EA0">
      <w:pPr>
        <w:autoSpaceDE w:val="0"/>
        <w:autoSpaceDN w:val="0"/>
        <w:adjustRightInd w:val="0"/>
        <w:jc w:val="center"/>
        <w:outlineLvl w:val="0"/>
        <w:rPr>
          <w:lang w:eastAsia="zh-CN" w:bidi="ru-RU"/>
        </w:rPr>
      </w:pPr>
      <w:r w:rsidRPr="00F03EA0">
        <w:rPr>
          <w:lang w:eastAsia="zh-CN" w:bidi="ru-RU"/>
        </w:rPr>
        <w:t xml:space="preserve"> о подтверждении фактических затрат, связанных с выполненным ремонтом подъездов в многоквартирных домах</w:t>
      </w:r>
    </w:p>
    <w:p w:rsidR="00F03EA0" w:rsidRPr="00F03EA0" w:rsidRDefault="00F03EA0" w:rsidP="00F03EA0">
      <w:pPr>
        <w:tabs>
          <w:tab w:val="left" w:pos="993"/>
        </w:tabs>
        <w:autoSpaceDE w:val="0"/>
        <w:autoSpaceDN w:val="0"/>
        <w:adjustRightInd w:val="0"/>
        <w:jc w:val="center"/>
        <w:outlineLvl w:val="0"/>
        <w:rPr>
          <w:lang w:eastAsia="zh-CN" w:bidi="ru-RU"/>
        </w:rPr>
      </w:pPr>
      <w:r w:rsidRPr="00F03EA0">
        <w:rPr>
          <w:lang w:eastAsia="zh-CN" w:bidi="ru-RU"/>
        </w:rPr>
        <w:t>на территории муниципального образования _____________________________________________________________________ Московской области</w:t>
      </w:r>
    </w:p>
    <w:p w:rsidR="00F03EA0" w:rsidRPr="00F03EA0" w:rsidRDefault="00F03EA0" w:rsidP="00F03EA0">
      <w:pPr>
        <w:autoSpaceDE w:val="0"/>
        <w:autoSpaceDN w:val="0"/>
        <w:adjustRightInd w:val="0"/>
        <w:jc w:val="center"/>
        <w:outlineLvl w:val="0"/>
        <w:rPr>
          <w:lang w:eastAsia="zh-CN" w:bidi="ru-RU"/>
        </w:rPr>
      </w:pPr>
      <w:r w:rsidRPr="00F03EA0">
        <w:rPr>
          <w:lang w:eastAsia="zh-CN" w:bidi="ru-RU"/>
        </w:rPr>
        <w:t xml:space="preserve">                                       (наименование муниципального образования)</w:t>
      </w:r>
    </w:p>
    <w:p w:rsidR="00F03EA0" w:rsidRPr="00F03EA0" w:rsidRDefault="00F03EA0" w:rsidP="00F03EA0">
      <w:pPr>
        <w:autoSpaceDE w:val="0"/>
        <w:autoSpaceDN w:val="0"/>
        <w:adjustRightInd w:val="0"/>
        <w:jc w:val="center"/>
        <w:outlineLvl w:val="0"/>
        <w:rPr>
          <w:lang w:eastAsia="zh-CN" w:bidi="ru-RU"/>
        </w:rPr>
      </w:pPr>
      <w:r w:rsidRPr="00F03EA0">
        <w:rPr>
          <w:lang w:eastAsia="zh-CN" w:bidi="ru-RU"/>
        </w:rPr>
        <w:t>Получатель субсидии ___________________________________________________________________________________________________________</w:t>
      </w:r>
    </w:p>
    <w:p w:rsidR="00F03EA0" w:rsidRPr="00F03EA0" w:rsidRDefault="00F03EA0" w:rsidP="00F03EA0">
      <w:pPr>
        <w:autoSpaceDE w:val="0"/>
        <w:autoSpaceDN w:val="0"/>
        <w:adjustRightInd w:val="0"/>
        <w:jc w:val="center"/>
        <w:outlineLvl w:val="0"/>
        <w:rPr>
          <w:lang w:eastAsia="zh-CN" w:bidi="ru-RU"/>
        </w:rPr>
      </w:pPr>
      <w:r w:rsidRPr="00F03EA0">
        <w:rPr>
          <w:lang w:eastAsia="zh-CN" w:bidi="ru-RU"/>
        </w:rPr>
        <w:t>(наименование организации, ИНН/КПП, юридический адрес)</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5"/>
        <w:gridCol w:w="857"/>
        <w:gridCol w:w="1128"/>
        <w:gridCol w:w="993"/>
        <w:gridCol w:w="1275"/>
        <w:gridCol w:w="1276"/>
        <w:gridCol w:w="1559"/>
        <w:gridCol w:w="1418"/>
        <w:gridCol w:w="1134"/>
        <w:gridCol w:w="992"/>
        <w:gridCol w:w="1276"/>
        <w:gridCol w:w="1276"/>
      </w:tblGrid>
      <w:tr w:rsidR="00F03EA0" w:rsidRPr="00F03EA0" w:rsidTr="00BA5ADA">
        <w:trPr>
          <w:trHeight w:val="536"/>
          <w:jc w:val="center"/>
        </w:trPr>
        <w:tc>
          <w:tcPr>
            <w:tcW w:w="425"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xml:space="preserve">№ п/п </w:t>
            </w:r>
          </w:p>
        </w:tc>
        <w:tc>
          <w:tcPr>
            <w:tcW w:w="1555"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xml:space="preserve">Адрес многоквартирного дома, где выполнен ремонт подъездов </w:t>
            </w:r>
          </w:p>
        </w:tc>
        <w:tc>
          <w:tcPr>
            <w:tcW w:w="857" w:type="dxa"/>
            <w:vMerge w:val="restart"/>
          </w:tcPr>
          <w:p w:rsidR="00F03EA0" w:rsidRPr="00F03EA0" w:rsidRDefault="00F03EA0" w:rsidP="00F03EA0">
            <w:pPr>
              <w:autoSpaceDE w:val="0"/>
              <w:autoSpaceDN w:val="0"/>
              <w:adjustRightInd w:val="0"/>
              <w:ind w:left="68" w:hanging="68"/>
              <w:jc w:val="center"/>
              <w:outlineLvl w:val="0"/>
              <w:rPr>
                <w:sz w:val="20"/>
                <w:szCs w:val="20"/>
                <w:lang w:eastAsia="zh-CN" w:bidi="ru-RU"/>
              </w:rPr>
            </w:pPr>
            <w:r w:rsidRPr="00F03EA0">
              <w:rPr>
                <w:sz w:val="20"/>
                <w:szCs w:val="20"/>
                <w:lang w:eastAsia="zh-CN" w:bidi="ru-RU"/>
              </w:rPr>
              <w:t xml:space="preserve">№ </w:t>
            </w:r>
          </w:p>
          <w:p w:rsidR="00F03EA0" w:rsidRPr="00F03EA0" w:rsidRDefault="00F03EA0" w:rsidP="00F03EA0">
            <w:pPr>
              <w:autoSpaceDE w:val="0"/>
              <w:autoSpaceDN w:val="0"/>
              <w:adjustRightInd w:val="0"/>
              <w:ind w:left="68" w:hanging="68"/>
              <w:jc w:val="center"/>
              <w:outlineLvl w:val="0"/>
              <w:rPr>
                <w:sz w:val="20"/>
                <w:szCs w:val="20"/>
                <w:lang w:eastAsia="zh-CN" w:bidi="ru-RU"/>
              </w:rPr>
            </w:pPr>
            <w:r w:rsidRPr="00F03EA0">
              <w:rPr>
                <w:sz w:val="20"/>
                <w:szCs w:val="20"/>
                <w:lang w:eastAsia="zh-CN" w:bidi="ru-RU"/>
              </w:rPr>
              <w:t>подъезда</w:t>
            </w:r>
          </w:p>
        </w:tc>
        <w:tc>
          <w:tcPr>
            <w:tcW w:w="1128" w:type="dxa"/>
            <w:vMerge w:val="restart"/>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п/п адреса</w:t>
            </w:r>
          </w:p>
          <w:p w:rsidR="00F03EA0" w:rsidRPr="00F03EA0" w:rsidRDefault="00F03EA0" w:rsidP="00F03EA0">
            <w:pPr>
              <w:rPr>
                <w:sz w:val="20"/>
                <w:szCs w:val="20"/>
                <w:lang w:eastAsia="zh-CN" w:bidi="ru-RU"/>
              </w:rPr>
            </w:pPr>
            <w:r w:rsidRPr="00F03EA0">
              <w:rPr>
                <w:sz w:val="20"/>
                <w:szCs w:val="20"/>
                <w:lang w:eastAsia="zh-CN" w:bidi="ru-RU"/>
              </w:rPr>
              <w:t>подъезда в согласованном Адресном перечне</w:t>
            </w:r>
          </w:p>
        </w:tc>
        <w:tc>
          <w:tcPr>
            <w:tcW w:w="993" w:type="dxa"/>
            <w:vMerge w:val="restart"/>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Этажность многоквартирного дома</w:t>
            </w:r>
          </w:p>
        </w:tc>
        <w:tc>
          <w:tcPr>
            <w:tcW w:w="1275" w:type="dxa"/>
            <w:vMerge w:val="restart"/>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Предельная стоимость ремонта типового подъезда в соответствии с Госпрограммой</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(в рублях)</w:t>
            </w:r>
          </w:p>
        </w:tc>
        <w:tc>
          <w:tcPr>
            <w:tcW w:w="1276"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 xml:space="preserve">Сумма фактических затрат </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на ремонт подъезда</w:t>
            </w:r>
          </w:p>
          <w:p w:rsidR="00F03EA0" w:rsidRPr="00F03EA0" w:rsidRDefault="00F03EA0" w:rsidP="00F03EA0">
            <w:pPr>
              <w:widowControl w:val="0"/>
              <w:autoSpaceDE w:val="0"/>
              <w:autoSpaceDN w:val="0"/>
              <w:adjustRightInd w:val="0"/>
              <w:jc w:val="center"/>
              <w:rPr>
                <w:b/>
                <w:sz w:val="20"/>
                <w:szCs w:val="20"/>
              </w:rPr>
            </w:pPr>
            <w:r w:rsidRPr="00F03EA0">
              <w:rPr>
                <w:b/>
                <w:sz w:val="20"/>
                <w:szCs w:val="20"/>
              </w:rPr>
              <w:t>ВСЕГО</w:t>
            </w:r>
          </w:p>
          <w:p w:rsidR="00F03EA0" w:rsidRPr="00F03EA0" w:rsidRDefault="00F03EA0" w:rsidP="00F03EA0">
            <w:pPr>
              <w:widowControl w:val="0"/>
              <w:autoSpaceDE w:val="0"/>
              <w:autoSpaceDN w:val="0"/>
              <w:adjustRightInd w:val="0"/>
              <w:jc w:val="center"/>
              <w:rPr>
                <w:sz w:val="20"/>
                <w:szCs w:val="20"/>
              </w:rPr>
            </w:pPr>
            <w:r w:rsidRPr="00F03EA0">
              <w:rPr>
                <w:sz w:val="20"/>
                <w:szCs w:val="20"/>
              </w:rPr>
              <w:t>(в рублях)</w:t>
            </w:r>
          </w:p>
        </w:tc>
        <w:tc>
          <w:tcPr>
            <w:tcW w:w="1559"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Сумма затрат</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за счет внебюджетных источников</w:t>
            </w:r>
          </w:p>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(гр.7*52,5%)</w:t>
            </w:r>
          </w:p>
          <w:p w:rsidR="00F03EA0" w:rsidRPr="00F03EA0" w:rsidRDefault="00F03EA0" w:rsidP="00F03EA0">
            <w:pPr>
              <w:autoSpaceDE w:val="0"/>
              <w:autoSpaceDN w:val="0"/>
              <w:adjustRightInd w:val="0"/>
              <w:jc w:val="center"/>
              <w:outlineLvl w:val="0"/>
              <w:rPr>
                <w:b/>
                <w:sz w:val="20"/>
                <w:szCs w:val="20"/>
                <w:lang w:eastAsia="zh-CN" w:bidi="ru-RU"/>
              </w:rPr>
            </w:pPr>
            <w:r w:rsidRPr="00F03EA0">
              <w:rPr>
                <w:sz w:val="20"/>
                <w:szCs w:val="20"/>
                <w:lang w:eastAsia="zh-CN" w:bidi="ru-RU"/>
              </w:rPr>
              <w:t>(в рублях)</w:t>
            </w:r>
          </w:p>
          <w:p w:rsidR="00F03EA0" w:rsidRPr="00F03EA0" w:rsidRDefault="00F03EA0" w:rsidP="00F03EA0">
            <w:pPr>
              <w:autoSpaceDE w:val="0"/>
              <w:autoSpaceDN w:val="0"/>
              <w:adjustRightInd w:val="0"/>
              <w:jc w:val="center"/>
              <w:outlineLvl w:val="0"/>
              <w:rPr>
                <w:b/>
                <w:sz w:val="20"/>
                <w:szCs w:val="20"/>
                <w:lang w:eastAsia="zh-CN" w:bidi="ru-RU"/>
              </w:rPr>
            </w:pPr>
          </w:p>
          <w:p w:rsidR="00F03EA0" w:rsidRPr="00F03EA0" w:rsidRDefault="00F03EA0" w:rsidP="00F03EA0">
            <w:pPr>
              <w:autoSpaceDE w:val="0"/>
              <w:autoSpaceDN w:val="0"/>
              <w:adjustRightInd w:val="0"/>
              <w:jc w:val="center"/>
              <w:outlineLvl w:val="0"/>
              <w:rPr>
                <w:sz w:val="20"/>
                <w:szCs w:val="20"/>
                <w:u w:val="single"/>
                <w:lang w:eastAsia="zh-CN" w:bidi="ru-RU"/>
              </w:rPr>
            </w:pPr>
          </w:p>
        </w:tc>
        <w:tc>
          <w:tcPr>
            <w:tcW w:w="1418"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Сумма затрат, подлежащая возмещению за счет бюджетных средств</w:t>
            </w:r>
          </w:p>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(гр.7- гр.8)</w:t>
            </w:r>
          </w:p>
          <w:p w:rsidR="00F03EA0" w:rsidRPr="00F03EA0" w:rsidRDefault="00F03EA0" w:rsidP="00F03EA0">
            <w:pPr>
              <w:autoSpaceDE w:val="0"/>
              <w:autoSpaceDN w:val="0"/>
              <w:adjustRightInd w:val="0"/>
              <w:jc w:val="center"/>
              <w:outlineLvl w:val="0"/>
              <w:rPr>
                <w:b/>
                <w:sz w:val="20"/>
                <w:szCs w:val="20"/>
                <w:lang w:eastAsia="zh-CN" w:bidi="ru-RU"/>
              </w:rPr>
            </w:pPr>
            <w:r w:rsidRPr="00F03EA0">
              <w:rPr>
                <w:sz w:val="20"/>
                <w:szCs w:val="20"/>
                <w:lang w:eastAsia="zh-CN" w:bidi="ru-RU"/>
              </w:rPr>
              <w:t>(в рублях)</w:t>
            </w:r>
          </w:p>
        </w:tc>
        <w:tc>
          <w:tcPr>
            <w:tcW w:w="1134"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Процент субсидирования из бюджета муниципального образования Московской области, %</w:t>
            </w:r>
          </w:p>
        </w:tc>
        <w:tc>
          <w:tcPr>
            <w:tcW w:w="992" w:type="dxa"/>
            <w:vMerge w:val="restart"/>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Процент субсидирования из бюджета Московской области, %</w:t>
            </w:r>
          </w:p>
          <w:p w:rsidR="00F03EA0" w:rsidRPr="00F03EA0" w:rsidRDefault="00F03EA0" w:rsidP="00F03EA0">
            <w:pPr>
              <w:autoSpaceDE w:val="0"/>
              <w:autoSpaceDN w:val="0"/>
              <w:adjustRightInd w:val="0"/>
              <w:jc w:val="center"/>
              <w:outlineLvl w:val="0"/>
              <w:rPr>
                <w:sz w:val="20"/>
                <w:szCs w:val="20"/>
                <w:lang w:eastAsia="zh-CN" w:bidi="ru-RU"/>
              </w:rPr>
            </w:pPr>
          </w:p>
        </w:tc>
        <w:tc>
          <w:tcPr>
            <w:tcW w:w="2552" w:type="dxa"/>
            <w:gridSpan w:val="2"/>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Сумма возмещения</w:t>
            </w:r>
          </w:p>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(в рублях)</w:t>
            </w:r>
          </w:p>
        </w:tc>
      </w:tr>
      <w:tr w:rsidR="00F03EA0" w:rsidRPr="00F03EA0" w:rsidTr="00BA5ADA">
        <w:trPr>
          <w:trHeight w:val="966"/>
          <w:jc w:val="center"/>
        </w:trPr>
        <w:tc>
          <w:tcPr>
            <w:tcW w:w="425" w:type="dxa"/>
            <w:vMerge/>
            <w:tcBorders>
              <w:bottom w:val="single" w:sz="4" w:space="0" w:color="000000"/>
            </w:tcBorders>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555" w:type="dxa"/>
            <w:vMerge/>
            <w:tcBorders>
              <w:bottom w:val="single" w:sz="4" w:space="0" w:color="000000"/>
            </w:tcBorders>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857" w:type="dxa"/>
            <w:vMerge/>
            <w:tcBorders>
              <w:bottom w:val="single" w:sz="4" w:space="0" w:color="000000"/>
            </w:tcBorders>
          </w:tcPr>
          <w:p w:rsidR="00F03EA0" w:rsidRPr="00F03EA0" w:rsidRDefault="00F03EA0" w:rsidP="00F03EA0">
            <w:pPr>
              <w:widowControl w:val="0"/>
              <w:autoSpaceDE w:val="0"/>
              <w:autoSpaceDN w:val="0"/>
              <w:adjustRightInd w:val="0"/>
              <w:jc w:val="center"/>
              <w:rPr>
                <w:sz w:val="20"/>
                <w:szCs w:val="20"/>
              </w:rPr>
            </w:pPr>
          </w:p>
        </w:tc>
        <w:tc>
          <w:tcPr>
            <w:tcW w:w="1128" w:type="dxa"/>
            <w:vMerge/>
            <w:tcBorders>
              <w:bottom w:val="single" w:sz="4" w:space="0" w:color="000000"/>
            </w:tcBorders>
          </w:tcPr>
          <w:p w:rsidR="00F03EA0" w:rsidRPr="00F03EA0" w:rsidRDefault="00F03EA0" w:rsidP="00F03EA0">
            <w:pPr>
              <w:rPr>
                <w:sz w:val="20"/>
                <w:szCs w:val="20"/>
                <w:lang w:eastAsia="zh-CN" w:bidi="ru-RU"/>
              </w:rPr>
            </w:pPr>
          </w:p>
        </w:tc>
        <w:tc>
          <w:tcPr>
            <w:tcW w:w="993" w:type="dxa"/>
            <w:vMerge/>
            <w:tcBorders>
              <w:bottom w:val="single" w:sz="4" w:space="0" w:color="000000"/>
            </w:tcBorders>
          </w:tcPr>
          <w:p w:rsidR="00F03EA0" w:rsidRPr="00F03EA0" w:rsidRDefault="00F03EA0" w:rsidP="00F03EA0">
            <w:pPr>
              <w:widowControl w:val="0"/>
              <w:autoSpaceDE w:val="0"/>
              <w:autoSpaceDN w:val="0"/>
              <w:adjustRightInd w:val="0"/>
              <w:jc w:val="center"/>
              <w:rPr>
                <w:sz w:val="20"/>
                <w:szCs w:val="20"/>
              </w:rPr>
            </w:pPr>
          </w:p>
        </w:tc>
        <w:tc>
          <w:tcPr>
            <w:tcW w:w="1275" w:type="dxa"/>
            <w:vMerge/>
            <w:tcBorders>
              <w:bottom w:val="single" w:sz="4" w:space="0" w:color="000000"/>
            </w:tcBorders>
          </w:tcPr>
          <w:p w:rsidR="00F03EA0" w:rsidRPr="00F03EA0" w:rsidRDefault="00F03EA0" w:rsidP="00F03EA0">
            <w:pPr>
              <w:widowControl w:val="0"/>
              <w:autoSpaceDE w:val="0"/>
              <w:autoSpaceDN w:val="0"/>
              <w:adjustRightInd w:val="0"/>
              <w:jc w:val="center"/>
              <w:rPr>
                <w:sz w:val="20"/>
                <w:szCs w:val="20"/>
              </w:rPr>
            </w:pPr>
          </w:p>
        </w:tc>
        <w:tc>
          <w:tcPr>
            <w:tcW w:w="1276"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b/>
                <w:sz w:val="20"/>
                <w:szCs w:val="20"/>
              </w:rPr>
            </w:pPr>
          </w:p>
        </w:tc>
        <w:tc>
          <w:tcPr>
            <w:tcW w:w="1559"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p>
        </w:tc>
        <w:tc>
          <w:tcPr>
            <w:tcW w:w="1418"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p>
        </w:tc>
        <w:tc>
          <w:tcPr>
            <w:tcW w:w="1134"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p>
        </w:tc>
        <w:tc>
          <w:tcPr>
            <w:tcW w:w="992" w:type="dxa"/>
            <w:vMerge/>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p>
        </w:tc>
        <w:tc>
          <w:tcPr>
            <w:tcW w:w="1276" w:type="dxa"/>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из бюджета муниципального образования</w:t>
            </w:r>
          </w:p>
          <w:p w:rsidR="00F03EA0" w:rsidRPr="00F03EA0" w:rsidRDefault="00F03EA0" w:rsidP="00F03EA0">
            <w:pPr>
              <w:widowControl w:val="0"/>
              <w:autoSpaceDE w:val="0"/>
              <w:autoSpaceDN w:val="0"/>
              <w:adjustRightInd w:val="0"/>
              <w:jc w:val="center"/>
              <w:rPr>
                <w:b/>
                <w:sz w:val="20"/>
                <w:szCs w:val="20"/>
              </w:rPr>
            </w:pPr>
            <w:r w:rsidRPr="00F03EA0">
              <w:rPr>
                <w:b/>
                <w:sz w:val="20"/>
                <w:szCs w:val="20"/>
              </w:rPr>
              <w:t>(гр.9*гр.10)</w:t>
            </w:r>
          </w:p>
          <w:p w:rsidR="00F03EA0" w:rsidRPr="00F03EA0" w:rsidRDefault="00F03EA0" w:rsidP="00F03EA0">
            <w:pPr>
              <w:widowControl w:val="0"/>
              <w:autoSpaceDE w:val="0"/>
              <w:autoSpaceDN w:val="0"/>
              <w:adjustRightInd w:val="0"/>
              <w:jc w:val="center"/>
              <w:rPr>
                <w:sz w:val="20"/>
                <w:szCs w:val="20"/>
              </w:rPr>
            </w:pPr>
            <w:r w:rsidRPr="00F03EA0">
              <w:rPr>
                <w:sz w:val="20"/>
                <w:szCs w:val="20"/>
              </w:rPr>
              <w:t xml:space="preserve">(в рублях) </w:t>
            </w:r>
          </w:p>
        </w:tc>
        <w:tc>
          <w:tcPr>
            <w:tcW w:w="1276" w:type="dxa"/>
            <w:tcBorders>
              <w:bottom w:val="single" w:sz="4" w:space="0" w:color="000000"/>
            </w:tcBorders>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из бюджета Московской области</w:t>
            </w:r>
          </w:p>
          <w:p w:rsidR="00F03EA0" w:rsidRPr="00F03EA0" w:rsidRDefault="00F03EA0" w:rsidP="00F03EA0">
            <w:pPr>
              <w:widowControl w:val="0"/>
              <w:autoSpaceDE w:val="0"/>
              <w:autoSpaceDN w:val="0"/>
              <w:adjustRightInd w:val="0"/>
              <w:jc w:val="center"/>
              <w:rPr>
                <w:b/>
                <w:sz w:val="20"/>
                <w:szCs w:val="20"/>
              </w:rPr>
            </w:pPr>
            <w:r w:rsidRPr="00F03EA0">
              <w:rPr>
                <w:b/>
                <w:sz w:val="20"/>
                <w:szCs w:val="20"/>
              </w:rPr>
              <w:t>(гр.9-гр.12)</w:t>
            </w:r>
          </w:p>
          <w:p w:rsidR="00F03EA0" w:rsidRPr="00F03EA0" w:rsidRDefault="00F03EA0" w:rsidP="00F03EA0">
            <w:pPr>
              <w:widowControl w:val="0"/>
              <w:autoSpaceDE w:val="0"/>
              <w:autoSpaceDN w:val="0"/>
              <w:adjustRightInd w:val="0"/>
              <w:jc w:val="center"/>
              <w:rPr>
                <w:b/>
                <w:sz w:val="20"/>
                <w:szCs w:val="20"/>
              </w:rPr>
            </w:pPr>
            <w:r w:rsidRPr="00F03EA0">
              <w:rPr>
                <w:sz w:val="20"/>
                <w:szCs w:val="20"/>
              </w:rPr>
              <w:t>(в рублях)</w:t>
            </w:r>
          </w:p>
        </w:tc>
      </w:tr>
      <w:tr w:rsidR="00F03EA0" w:rsidRPr="00F03EA0" w:rsidTr="00BA5ADA">
        <w:trPr>
          <w:trHeight w:val="78"/>
          <w:jc w:val="center"/>
        </w:trPr>
        <w:tc>
          <w:tcPr>
            <w:tcW w:w="42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1</w:t>
            </w:r>
          </w:p>
        </w:tc>
        <w:tc>
          <w:tcPr>
            <w:tcW w:w="155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2</w:t>
            </w:r>
          </w:p>
        </w:tc>
        <w:tc>
          <w:tcPr>
            <w:tcW w:w="857" w:type="dxa"/>
          </w:tcPr>
          <w:p w:rsidR="00F03EA0" w:rsidRPr="00F03EA0" w:rsidRDefault="00F03EA0" w:rsidP="00F03EA0">
            <w:pPr>
              <w:widowControl w:val="0"/>
              <w:autoSpaceDE w:val="0"/>
              <w:autoSpaceDN w:val="0"/>
              <w:adjustRightInd w:val="0"/>
              <w:jc w:val="center"/>
              <w:rPr>
                <w:sz w:val="20"/>
                <w:szCs w:val="20"/>
              </w:rPr>
            </w:pPr>
            <w:r w:rsidRPr="00F03EA0">
              <w:rPr>
                <w:sz w:val="20"/>
                <w:szCs w:val="20"/>
              </w:rPr>
              <w:t>3</w:t>
            </w:r>
          </w:p>
        </w:tc>
        <w:tc>
          <w:tcPr>
            <w:tcW w:w="1128" w:type="dxa"/>
          </w:tcPr>
          <w:p w:rsidR="00F03EA0" w:rsidRPr="00F03EA0" w:rsidRDefault="00F03EA0" w:rsidP="00F03EA0">
            <w:pPr>
              <w:widowControl w:val="0"/>
              <w:autoSpaceDE w:val="0"/>
              <w:autoSpaceDN w:val="0"/>
              <w:adjustRightInd w:val="0"/>
              <w:jc w:val="center"/>
              <w:rPr>
                <w:sz w:val="20"/>
                <w:szCs w:val="20"/>
              </w:rPr>
            </w:pPr>
            <w:r w:rsidRPr="00F03EA0">
              <w:rPr>
                <w:sz w:val="20"/>
                <w:szCs w:val="20"/>
              </w:rPr>
              <w:t>4</w:t>
            </w:r>
          </w:p>
        </w:tc>
        <w:tc>
          <w:tcPr>
            <w:tcW w:w="993" w:type="dxa"/>
          </w:tcPr>
          <w:p w:rsidR="00F03EA0" w:rsidRPr="00F03EA0" w:rsidRDefault="00F03EA0" w:rsidP="00F03EA0">
            <w:pPr>
              <w:widowControl w:val="0"/>
              <w:autoSpaceDE w:val="0"/>
              <w:autoSpaceDN w:val="0"/>
              <w:adjustRightInd w:val="0"/>
              <w:jc w:val="center"/>
              <w:rPr>
                <w:sz w:val="20"/>
                <w:szCs w:val="20"/>
              </w:rPr>
            </w:pPr>
            <w:r w:rsidRPr="00F03EA0">
              <w:rPr>
                <w:sz w:val="20"/>
                <w:szCs w:val="20"/>
              </w:rPr>
              <w:t>5</w:t>
            </w:r>
          </w:p>
        </w:tc>
        <w:tc>
          <w:tcPr>
            <w:tcW w:w="1275" w:type="dxa"/>
          </w:tcPr>
          <w:p w:rsidR="00F03EA0" w:rsidRPr="00F03EA0" w:rsidRDefault="00F03EA0" w:rsidP="00F03EA0">
            <w:pPr>
              <w:widowControl w:val="0"/>
              <w:autoSpaceDE w:val="0"/>
              <w:autoSpaceDN w:val="0"/>
              <w:adjustRightInd w:val="0"/>
              <w:jc w:val="center"/>
              <w:rPr>
                <w:sz w:val="20"/>
                <w:szCs w:val="20"/>
              </w:rPr>
            </w:pPr>
            <w:r w:rsidRPr="00F03EA0">
              <w:rPr>
                <w:sz w:val="20"/>
                <w:szCs w:val="20"/>
              </w:rPr>
              <w:t>6</w:t>
            </w:r>
          </w:p>
        </w:tc>
        <w:tc>
          <w:tcPr>
            <w:tcW w:w="1276" w:type="dxa"/>
            <w:shd w:val="clear" w:color="auto" w:fill="auto"/>
          </w:tcPr>
          <w:p w:rsidR="00F03EA0" w:rsidRPr="00F03EA0" w:rsidRDefault="00F03EA0" w:rsidP="00F03EA0">
            <w:pPr>
              <w:widowControl w:val="0"/>
              <w:autoSpaceDE w:val="0"/>
              <w:autoSpaceDN w:val="0"/>
              <w:adjustRightInd w:val="0"/>
              <w:jc w:val="center"/>
              <w:rPr>
                <w:b/>
                <w:sz w:val="20"/>
                <w:szCs w:val="20"/>
              </w:rPr>
            </w:pPr>
            <w:r w:rsidRPr="00F03EA0">
              <w:rPr>
                <w:b/>
                <w:sz w:val="20"/>
                <w:szCs w:val="20"/>
              </w:rPr>
              <w:t>7</w:t>
            </w:r>
          </w:p>
        </w:tc>
        <w:tc>
          <w:tcPr>
            <w:tcW w:w="1559"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8</w:t>
            </w:r>
          </w:p>
        </w:tc>
        <w:tc>
          <w:tcPr>
            <w:tcW w:w="1418"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9</w:t>
            </w:r>
          </w:p>
        </w:tc>
        <w:tc>
          <w:tcPr>
            <w:tcW w:w="1134"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10</w:t>
            </w:r>
          </w:p>
        </w:tc>
        <w:tc>
          <w:tcPr>
            <w:tcW w:w="992"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11</w:t>
            </w:r>
          </w:p>
        </w:tc>
        <w:tc>
          <w:tcPr>
            <w:tcW w:w="1276"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12</w:t>
            </w:r>
          </w:p>
        </w:tc>
        <w:tc>
          <w:tcPr>
            <w:tcW w:w="1276" w:type="dxa"/>
            <w:shd w:val="clear" w:color="auto" w:fill="auto"/>
          </w:tcPr>
          <w:p w:rsidR="00F03EA0" w:rsidRPr="00F03EA0" w:rsidRDefault="00F03EA0" w:rsidP="00F03EA0">
            <w:pPr>
              <w:widowControl w:val="0"/>
              <w:autoSpaceDE w:val="0"/>
              <w:autoSpaceDN w:val="0"/>
              <w:adjustRightInd w:val="0"/>
              <w:jc w:val="center"/>
              <w:rPr>
                <w:sz w:val="20"/>
                <w:szCs w:val="20"/>
              </w:rPr>
            </w:pPr>
            <w:r w:rsidRPr="00F03EA0">
              <w:rPr>
                <w:sz w:val="20"/>
                <w:szCs w:val="20"/>
              </w:rPr>
              <w:t>13</w:t>
            </w:r>
          </w:p>
        </w:tc>
      </w:tr>
      <w:tr w:rsidR="00F03EA0" w:rsidRPr="00F03EA0" w:rsidTr="00BA5ADA">
        <w:trPr>
          <w:trHeight w:val="306"/>
          <w:jc w:val="center"/>
        </w:trPr>
        <w:tc>
          <w:tcPr>
            <w:tcW w:w="42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1</w:t>
            </w:r>
          </w:p>
        </w:tc>
        <w:tc>
          <w:tcPr>
            <w:tcW w:w="1555"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p w:rsidR="00F03EA0" w:rsidRPr="00F03EA0" w:rsidRDefault="00F03EA0" w:rsidP="00F03EA0">
            <w:pPr>
              <w:autoSpaceDE w:val="0"/>
              <w:autoSpaceDN w:val="0"/>
              <w:adjustRightInd w:val="0"/>
              <w:jc w:val="center"/>
              <w:outlineLvl w:val="0"/>
              <w:rPr>
                <w:b/>
                <w:sz w:val="20"/>
                <w:szCs w:val="20"/>
                <w:lang w:eastAsia="zh-CN" w:bidi="ru-RU"/>
              </w:rPr>
            </w:pPr>
          </w:p>
        </w:tc>
        <w:tc>
          <w:tcPr>
            <w:tcW w:w="857"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128" w:type="dxa"/>
          </w:tcPr>
          <w:p w:rsidR="00F03EA0" w:rsidRPr="00F03EA0" w:rsidRDefault="00F03EA0" w:rsidP="00F03EA0">
            <w:pPr>
              <w:autoSpaceDE w:val="0"/>
              <w:autoSpaceDN w:val="0"/>
              <w:adjustRightInd w:val="0"/>
              <w:jc w:val="center"/>
              <w:outlineLvl w:val="0"/>
              <w:rPr>
                <w:sz w:val="20"/>
                <w:szCs w:val="20"/>
                <w:lang w:eastAsia="zh-CN" w:bidi="ru-RU"/>
              </w:rPr>
            </w:pPr>
          </w:p>
        </w:tc>
        <w:tc>
          <w:tcPr>
            <w:tcW w:w="993"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2</w:t>
            </w:r>
          </w:p>
        </w:tc>
        <w:tc>
          <w:tcPr>
            <w:tcW w:w="155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p w:rsidR="00F03EA0" w:rsidRPr="00F03EA0" w:rsidRDefault="00F03EA0" w:rsidP="00F03EA0">
            <w:pPr>
              <w:autoSpaceDE w:val="0"/>
              <w:autoSpaceDN w:val="0"/>
              <w:adjustRightInd w:val="0"/>
              <w:jc w:val="center"/>
              <w:outlineLvl w:val="0"/>
              <w:rPr>
                <w:sz w:val="20"/>
                <w:szCs w:val="20"/>
                <w:lang w:eastAsia="zh-CN" w:bidi="ru-RU"/>
              </w:rPr>
            </w:pPr>
          </w:p>
        </w:tc>
        <w:tc>
          <w:tcPr>
            <w:tcW w:w="857"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128" w:type="dxa"/>
          </w:tcPr>
          <w:p w:rsidR="00F03EA0" w:rsidRPr="00F03EA0" w:rsidRDefault="00F03EA0" w:rsidP="00F03EA0">
            <w:pPr>
              <w:autoSpaceDE w:val="0"/>
              <w:autoSpaceDN w:val="0"/>
              <w:adjustRightInd w:val="0"/>
              <w:jc w:val="center"/>
              <w:outlineLvl w:val="0"/>
              <w:rPr>
                <w:sz w:val="20"/>
                <w:szCs w:val="20"/>
                <w:lang w:eastAsia="zh-CN" w:bidi="ru-RU"/>
              </w:rPr>
            </w:pPr>
          </w:p>
        </w:tc>
        <w:tc>
          <w:tcPr>
            <w:tcW w:w="993"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r w:rsidRPr="00F03EA0">
              <w:rPr>
                <w:sz w:val="20"/>
                <w:szCs w:val="20"/>
                <w:lang w:eastAsia="zh-CN" w:bidi="ru-RU"/>
              </w:rPr>
              <w:t>3</w:t>
            </w:r>
          </w:p>
        </w:tc>
        <w:tc>
          <w:tcPr>
            <w:tcW w:w="155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p w:rsidR="00F03EA0" w:rsidRPr="00F03EA0" w:rsidRDefault="00F03EA0" w:rsidP="00F03EA0">
            <w:pPr>
              <w:autoSpaceDE w:val="0"/>
              <w:autoSpaceDN w:val="0"/>
              <w:adjustRightInd w:val="0"/>
              <w:jc w:val="center"/>
              <w:outlineLvl w:val="0"/>
              <w:rPr>
                <w:sz w:val="20"/>
                <w:szCs w:val="20"/>
                <w:lang w:eastAsia="zh-CN" w:bidi="ru-RU"/>
              </w:rPr>
            </w:pPr>
          </w:p>
        </w:tc>
        <w:tc>
          <w:tcPr>
            <w:tcW w:w="857"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128" w:type="dxa"/>
          </w:tcPr>
          <w:p w:rsidR="00F03EA0" w:rsidRPr="00F03EA0" w:rsidRDefault="00F03EA0" w:rsidP="00F03EA0">
            <w:pPr>
              <w:autoSpaceDE w:val="0"/>
              <w:autoSpaceDN w:val="0"/>
              <w:adjustRightInd w:val="0"/>
              <w:jc w:val="center"/>
              <w:outlineLvl w:val="0"/>
              <w:rPr>
                <w:sz w:val="20"/>
                <w:szCs w:val="20"/>
                <w:lang w:eastAsia="zh-CN" w:bidi="ru-RU"/>
              </w:rPr>
            </w:pPr>
          </w:p>
        </w:tc>
        <w:tc>
          <w:tcPr>
            <w:tcW w:w="993" w:type="dxa"/>
          </w:tcPr>
          <w:p w:rsidR="00F03EA0" w:rsidRPr="00F03EA0" w:rsidRDefault="00F03EA0" w:rsidP="00F03EA0">
            <w:pPr>
              <w:autoSpaceDE w:val="0"/>
              <w:autoSpaceDN w:val="0"/>
              <w:adjustRightInd w:val="0"/>
              <w:jc w:val="center"/>
              <w:outlineLvl w:val="0"/>
              <w:rPr>
                <w:sz w:val="20"/>
                <w:szCs w:val="20"/>
                <w:lang w:eastAsia="zh-CN" w:bidi="ru-RU"/>
              </w:rPr>
            </w:pPr>
          </w:p>
        </w:tc>
        <w:tc>
          <w:tcPr>
            <w:tcW w:w="1275"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c>
          <w:tcPr>
            <w:tcW w:w="1559"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418"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134"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992"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sz w:val="20"/>
                <w:szCs w:val="20"/>
                <w:lang w:eastAsia="zh-CN" w:bidi="ru-RU"/>
              </w:rPr>
            </w:pPr>
          </w:p>
        </w:tc>
      </w:tr>
      <w:tr w:rsidR="00F03EA0" w:rsidRPr="00F03EA0" w:rsidTr="00BA5ADA">
        <w:trPr>
          <w:jc w:val="center"/>
        </w:trPr>
        <w:tc>
          <w:tcPr>
            <w:tcW w:w="425"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c>
          <w:tcPr>
            <w:tcW w:w="1555"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p>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ИТОГО:</w:t>
            </w:r>
          </w:p>
        </w:tc>
        <w:tc>
          <w:tcPr>
            <w:tcW w:w="857" w:type="dxa"/>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1128" w:type="dxa"/>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993" w:type="dxa"/>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1275"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1276"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p>
        </w:tc>
        <w:tc>
          <w:tcPr>
            <w:tcW w:w="1559"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p>
        </w:tc>
        <w:tc>
          <w:tcPr>
            <w:tcW w:w="1418"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p>
        </w:tc>
        <w:tc>
          <w:tcPr>
            <w:tcW w:w="1134"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992" w:type="dxa"/>
            <w:shd w:val="clear" w:color="auto" w:fill="auto"/>
            <w:vAlign w:val="center"/>
          </w:tcPr>
          <w:p w:rsidR="00F03EA0" w:rsidRPr="00F03EA0" w:rsidRDefault="00F03EA0" w:rsidP="00F03EA0">
            <w:pPr>
              <w:autoSpaceDE w:val="0"/>
              <w:autoSpaceDN w:val="0"/>
              <w:adjustRightInd w:val="0"/>
              <w:jc w:val="center"/>
              <w:outlineLvl w:val="0"/>
              <w:rPr>
                <w:b/>
                <w:sz w:val="20"/>
                <w:szCs w:val="20"/>
                <w:lang w:eastAsia="zh-CN" w:bidi="ru-RU"/>
              </w:rPr>
            </w:pPr>
            <w:r w:rsidRPr="00F03EA0">
              <w:rPr>
                <w:b/>
                <w:sz w:val="20"/>
                <w:szCs w:val="20"/>
                <w:lang w:eastAsia="zh-CN" w:bidi="ru-RU"/>
              </w:rPr>
              <w:t>Х</w:t>
            </w:r>
          </w:p>
        </w:tc>
        <w:tc>
          <w:tcPr>
            <w:tcW w:w="1276"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c>
          <w:tcPr>
            <w:tcW w:w="1276" w:type="dxa"/>
            <w:shd w:val="clear" w:color="auto" w:fill="auto"/>
          </w:tcPr>
          <w:p w:rsidR="00F03EA0" w:rsidRPr="00F03EA0" w:rsidRDefault="00F03EA0" w:rsidP="00F03EA0">
            <w:pPr>
              <w:autoSpaceDE w:val="0"/>
              <w:autoSpaceDN w:val="0"/>
              <w:adjustRightInd w:val="0"/>
              <w:jc w:val="center"/>
              <w:outlineLvl w:val="0"/>
              <w:rPr>
                <w:b/>
                <w:sz w:val="20"/>
                <w:szCs w:val="20"/>
                <w:lang w:eastAsia="zh-CN" w:bidi="ru-RU"/>
              </w:rPr>
            </w:pPr>
          </w:p>
        </w:tc>
      </w:tr>
    </w:tbl>
    <w:p w:rsidR="00F03EA0" w:rsidRPr="00F03EA0" w:rsidRDefault="00F03EA0" w:rsidP="00F03EA0">
      <w:pPr>
        <w:autoSpaceDE w:val="0"/>
        <w:autoSpaceDN w:val="0"/>
        <w:adjustRightInd w:val="0"/>
        <w:jc w:val="center"/>
        <w:outlineLvl w:val="0"/>
        <w:rPr>
          <w:lang w:eastAsia="zh-CN" w:bidi="ru-RU"/>
        </w:rPr>
      </w:pPr>
    </w:p>
    <w:p w:rsidR="00F03EA0" w:rsidRPr="00F03EA0" w:rsidRDefault="00F03EA0" w:rsidP="00F03EA0">
      <w:pPr>
        <w:autoSpaceDE w:val="0"/>
        <w:autoSpaceDN w:val="0"/>
        <w:adjustRightInd w:val="0"/>
        <w:jc w:val="center"/>
        <w:outlineLvl w:val="0"/>
        <w:rPr>
          <w:sz w:val="20"/>
          <w:szCs w:val="20"/>
          <w:lang w:eastAsia="zh-CN" w:bidi="ru-RU"/>
        </w:rPr>
      </w:pPr>
    </w:p>
    <w:p w:rsidR="00F03EA0" w:rsidRPr="00F03EA0" w:rsidRDefault="00F03EA0" w:rsidP="00F03EA0">
      <w:pPr>
        <w:autoSpaceDE w:val="0"/>
        <w:autoSpaceDN w:val="0"/>
        <w:adjustRightInd w:val="0"/>
        <w:rPr>
          <w:sz w:val="20"/>
          <w:szCs w:val="20"/>
          <w:lang w:eastAsia="zh-CN" w:bidi="ru-RU"/>
        </w:rPr>
      </w:pPr>
      <w:r w:rsidRPr="00F03EA0">
        <w:rPr>
          <w:sz w:val="20"/>
          <w:szCs w:val="20"/>
          <w:lang w:eastAsia="zh-CN" w:bidi="ru-RU"/>
        </w:rPr>
        <w:t>Руководитель __________________________________________________     ___________________________</w:t>
      </w:r>
      <w:proofErr w:type="gramStart"/>
      <w:r w:rsidRPr="00F03EA0">
        <w:rPr>
          <w:sz w:val="20"/>
          <w:szCs w:val="20"/>
          <w:lang w:eastAsia="zh-CN" w:bidi="ru-RU"/>
        </w:rPr>
        <w:t>_  _</w:t>
      </w:r>
      <w:proofErr w:type="gramEnd"/>
      <w:r w:rsidRPr="00F03EA0">
        <w:rPr>
          <w:sz w:val="20"/>
          <w:szCs w:val="20"/>
          <w:lang w:eastAsia="zh-CN" w:bidi="ru-RU"/>
        </w:rPr>
        <w:t>_______________________________</w:t>
      </w:r>
    </w:p>
    <w:p w:rsidR="00F03EA0" w:rsidRPr="00F03EA0" w:rsidRDefault="00F03EA0" w:rsidP="00F03EA0">
      <w:pPr>
        <w:autoSpaceDE w:val="0"/>
        <w:autoSpaceDN w:val="0"/>
        <w:adjustRightInd w:val="0"/>
        <w:rPr>
          <w:sz w:val="16"/>
          <w:szCs w:val="16"/>
          <w:lang w:eastAsia="zh-CN" w:bidi="ru-RU"/>
        </w:rPr>
      </w:pPr>
      <w:r>
        <w:rPr>
          <w:sz w:val="16"/>
          <w:szCs w:val="16"/>
          <w:lang w:eastAsia="zh-CN" w:bidi="ru-RU"/>
        </w:rPr>
        <w:t xml:space="preserve">                                                                      </w:t>
      </w:r>
      <w:r w:rsidRPr="00F03EA0">
        <w:rPr>
          <w:sz w:val="16"/>
          <w:szCs w:val="16"/>
          <w:lang w:eastAsia="zh-CN" w:bidi="ru-RU"/>
        </w:rPr>
        <w:t xml:space="preserve">(наименование организации-получателя </w:t>
      </w:r>
      <w:proofErr w:type="gramStart"/>
      <w:r w:rsidRPr="00F03EA0">
        <w:rPr>
          <w:sz w:val="16"/>
          <w:szCs w:val="16"/>
          <w:lang w:eastAsia="zh-CN" w:bidi="ru-RU"/>
        </w:rPr>
        <w:t xml:space="preserve">субсидии)   </w:t>
      </w:r>
      <w:proofErr w:type="gramEnd"/>
      <w:r w:rsidRPr="00F03EA0">
        <w:rPr>
          <w:sz w:val="16"/>
          <w:szCs w:val="16"/>
          <w:lang w:eastAsia="zh-CN" w:bidi="ru-RU"/>
        </w:rPr>
        <w:t xml:space="preserve">   (фамилия, инициалы) (подпись)</w:t>
      </w:r>
    </w:p>
    <w:p w:rsidR="004C3998" w:rsidRDefault="00F03EA0" w:rsidP="00F03EA0">
      <w:pPr>
        <w:autoSpaceDE w:val="0"/>
        <w:autoSpaceDN w:val="0"/>
        <w:adjustRightInd w:val="0"/>
        <w:rPr>
          <w:sz w:val="20"/>
          <w:szCs w:val="20"/>
          <w:lang w:eastAsia="zh-CN" w:bidi="ru-RU"/>
        </w:rPr>
      </w:pPr>
      <w:r w:rsidRPr="00F03EA0">
        <w:rPr>
          <w:sz w:val="20"/>
          <w:szCs w:val="20"/>
          <w:lang w:eastAsia="zh-CN" w:bidi="ru-RU"/>
        </w:rPr>
        <w:t>Главный бухгалтер   _____________________________________________     ___________________________</w:t>
      </w:r>
      <w:proofErr w:type="gramStart"/>
      <w:r w:rsidRPr="00F03EA0">
        <w:rPr>
          <w:sz w:val="20"/>
          <w:szCs w:val="20"/>
          <w:lang w:eastAsia="zh-CN" w:bidi="ru-RU"/>
        </w:rPr>
        <w:t>_  _</w:t>
      </w:r>
      <w:proofErr w:type="gramEnd"/>
      <w:r w:rsidRPr="00F03EA0">
        <w:rPr>
          <w:sz w:val="20"/>
          <w:szCs w:val="20"/>
          <w:lang w:eastAsia="zh-CN" w:bidi="ru-RU"/>
        </w:rPr>
        <w:t>______________________________</w:t>
      </w:r>
    </w:p>
    <w:p w:rsidR="00F03EA0" w:rsidRPr="00F03EA0" w:rsidRDefault="00F03EA0" w:rsidP="00F03EA0">
      <w:pPr>
        <w:autoSpaceDE w:val="0"/>
        <w:autoSpaceDN w:val="0"/>
        <w:adjustRightInd w:val="0"/>
        <w:rPr>
          <w:sz w:val="16"/>
          <w:szCs w:val="16"/>
          <w:lang w:eastAsia="zh-CN" w:bidi="ru-RU"/>
        </w:rPr>
      </w:pPr>
      <w:r w:rsidRPr="00F03EA0">
        <w:rPr>
          <w:sz w:val="22"/>
          <w:szCs w:val="22"/>
          <w:lang w:eastAsia="zh-CN" w:bidi="ru-RU"/>
        </w:rPr>
        <w:t xml:space="preserve">МП </w:t>
      </w:r>
      <w:r>
        <w:rPr>
          <w:sz w:val="22"/>
          <w:szCs w:val="22"/>
          <w:lang w:eastAsia="zh-CN" w:bidi="ru-RU"/>
        </w:rPr>
        <w:t xml:space="preserve">                                           </w:t>
      </w:r>
      <w:r w:rsidRPr="00F03EA0">
        <w:rPr>
          <w:sz w:val="22"/>
          <w:szCs w:val="22"/>
          <w:lang w:eastAsia="zh-CN" w:bidi="ru-RU"/>
        </w:rPr>
        <w:t xml:space="preserve"> </w:t>
      </w:r>
      <w:r w:rsidR="004C3998">
        <w:rPr>
          <w:sz w:val="22"/>
          <w:szCs w:val="22"/>
          <w:lang w:eastAsia="zh-CN" w:bidi="ru-RU"/>
        </w:rPr>
        <w:t xml:space="preserve">                                               </w:t>
      </w:r>
      <w:proofErr w:type="gramStart"/>
      <w:r w:rsidR="004C3998">
        <w:rPr>
          <w:sz w:val="22"/>
          <w:szCs w:val="22"/>
          <w:lang w:eastAsia="zh-CN" w:bidi="ru-RU"/>
        </w:rPr>
        <w:t xml:space="preserve">   </w:t>
      </w:r>
      <w:r w:rsidRPr="00F03EA0">
        <w:rPr>
          <w:sz w:val="16"/>
          <w:szCs w:val="16"/>
          <w:lang w:eastAsia="zh-CN" w:bidi="ru-RU"/>
        </w:rPr>
        <w:t>(</w:t>
      </w:r>
      <w:proofErr w:type="gramEnd"/>
      <w:r w:rsidRPr="00F03EA0">
        <w:rPr>
          <w:sz w:val="16"/>
          <w:szCs w:val="16"/>
          <w:lang w:eastAsia="zh-CN" w:bidi="ru-RU"/>
        </w:rPr>
        <w:t>наименование организации-получателя субсидии)     (фамилия, инициалы) (подпись)</w:t>
      </w:r>
    </w:p>
    <w:p w:rsidR="00F03EA0" w:rsidRPr="00F03EA0" w:rsidRDefault="00F03EA0" w:rsidP="00F03EA0">
      <w:pPr>
        <w:autoSpaceDE w:val="0"/>
        <w:autoSpaceDN w:val="0"/>
        <w:adjustRightInd w:val="0"/>
      </w:pPr>
      <w:r w:rsidRPr="00F03EA0">
        <w:rPr>
          <w:b/>
        </w:rPr>
        <w:t>Расчет проверен м</w:t>
      </w:r>
      <w:r w:rsidRPr="00F03EA0">
        <w:t>униципальным образованием __________________________________________________________ Московской области</w:t>
      </w:r>
    </w:p>
    <w:p w:rsidR="00F03EA0" w:rsidRPr="00F03EA0" w:rsidRDefault="00F03EA0" w:rsidP="00F03EA0">
      <w:pPr>
        <w:autoSpaceDE w:val="0"/>
        <w:autoSpaceDN w:val="0"/>
        <w:adjustRightInd w:val="0"/>
        <w:ind w:left="-142" w:hanging="709"/>
        <w:rPr>
          <w:sz w:val="16"/>
          <w:szCs w:val="16"/>
        </w:rPr>
      </w:pPr>
      <w:r>
        <w:rPr>
          <w:sz w:val="16"/>
          <w:szCs w:val="16"/>
        </w:rPr>
        <w:t xml:space="preserve">                                                                                                                                                                   </w:t>
      </w:r>
      <w:r w:rsidRPr="00F03EA0">
        <w:rPr>
          <w:sz w:val="16"/>
          <w:szCs w:val="16"/>
        </w:rPr>
        <w:t>(наименование муниципального образования Московской области)</w:t>
      </w:r>
    </w:p>
    <w:p w:rsidR="00F03EA0" w:rsidRPr="00F03EA0" w:rsidRDefault="00F03EA0" w:rsidP="00F03EA0">
      <w:pPr>
        <w:autoSpaceDE w:val="0"/>
        <w:autoSpaceDN w:val="0"/>
        <w:adjustRightInd w:val="0"/>
      </w:pPr>
      <w:r w:rsidRPr="00F03EA0">
        <w:t>Руководитель муниципального образования _________________________ __________________________________________</w:t>
      </w:r>
    </w:p>
    <w:p w:rsidR="00F03EA0" w:rsidRPr="00F03EA0" w:rsidRDefault="00F03EA0" w:rsidP="00F03EA0">
      <w:pPr>
        <w:autoSpaceDE w:val="0"/>
        <w:autoSpaceDN w:val="0"/>
        <w:adjustRightInd w:val="0"/>
        <w:ind w:left="-142" w:hanging="709"/>
        <w:rPr>
          <w:sz w:val="16"/>
          <w:szCs w:val="16"/>
        </w:rPr>
      </w:pPr>
      <w:r>
        <w:rPr>
          <w:sz w:val="20"/>
          <w:szCs w:val="20"/>
        </w:rPr>
        <w:t xml:space="preserve">                                                                                                                                                     </w:t>
      </w:r>
      <w:r w:rsidRPr="00F03EA0">
        <w:rPr>
          <w:sz w:val="20"/>
          <w:szCs w:val="20"/>
        </w:rPr>
        <w:t xml:space="preserve"> (</w:t>
      </w:r>
      <w:proofErr w:type="gramStart"/>
      <w:r w:rsidRPr="00F03EA0">
        <w:rPr>
          <w:sz w:val="16"/>
          <w:szCs w:val="16"/>
        </w:rPr>
        <w:t xml:space="preserve">подпись)   </w:t>
      </w:r>
      <w:proofErr w:type="gramEnd"/>
      <w:r w:rsidRPr="00F03EA0">
        <w:rPr>
          <w:sz w:val="16"/>
          <w:szCs w:val="16"/>
        </w:rPr>
        <w:t xml:space="preserve">      (расшифровка подписи)</w:t>
      </w:r>
    </w:p>
    <w:p w:rsidR="00F03EA0" w:rsidRPr="00F03EA0" w:rsidRDefault="00F03EA0" w:rsidP="00F03EA0">
      <w:pPr>
        <w:autoSpaceDE w:val="0"/>
        <w:autoSpaceDN w:val="0"/>
        <w:adjustRightInd w:val="0"/>
      </w:pPr>
      <w:r w:rsidRPr="00F03EA0">
        <w:t>Главный бухгалтер                             _________________________ ___________________________________________</w:t>
      </w:r>
    </w:p>
    <w:p w:rsidR="00F03EA0" w:rsidRPr="00F03EA0" w:rsidRDefault="00F03EA0" w:rsidP="00F03EA0">
      <w:pPr>
        <w:autoSpaceDE w:val="0"/>
        <w:autoSpaceDN w:val="0"/>
        <w:adjustRightInd w:val="0"/>
        <w:ind w:left="-142" w:hanging="709"/>
        <w:rPr>
          <w:sz w:val="16"/>
          <w:szCs w:val="16"/>
        </w:rPr>
      </w:pPr>
      <w:r w:rsidRPr="00F03EA0">
        <w:t xml:space="preserve">            МП </w:t>
      </w:r>
      <w:r w:rsidR="004C3998">
        <w:t xml:space="preserve">                                                                                     </w:t>
      </w:r>
      <w:proofErr w:type="gramStart"/>
      <w:r w:rsidR="004C3998">
        <w:t xml:space="preserve">   </w:t>
      </w:r>
      <w:r w:rsidRPr="00F03EA0">
        <w:t>(</w:t>
      </w:r>
      <w:proofErr w:type="gramEnd"/>
      <w:r w:rsidRPr="00F03EA0">
        <w:rPr>
          <w:sz w:val="16"/>
          <w:szCs w:val="16"/>
        </w:rPr>
        <w:t>подпись)                       (расшифровка подписи)</w:t>
      </w:r>
    </w:p>
    <w:p w:rsidR="00F03EA0" w:rsidRPr="00F03EA0" w:rsidRDefault="00F03EA0" w:rsidP="00F03EA0">
      <w:pPr>
        <w:autoSpaceDE w:val="0"/>
        <w:autoSpaceDN w:val="0"/>
        <w:adjustRightInd w:val="0"/>
      </w:pPr>
      <w:r w:rsidRPr="00F03EA0">
        <w:t xml:space="preserve"> Исполнитель (от муниципального образования) ______________ _____________________ _________________________</w:t>
      </w:r>
    </w:p>
    <w:p w:rsidR="00F03EA0" w:rsidRPr="00F03EA0" w:rsidRDefault="00F03EA0" w:rsidP="00F03EA0">
      <w:pPr>
        <w:autoSpaceDE w:val="0"/>
        <w:autoSpaceDN w:val="0"/>
        <w:adjustRightInd w:val="0"/>
        <w:ind w:left="-142"/>
        <w:rPr>
          <w:rFonts w:ascii="Courier New" w:hAnsi="Courier New" w:cs="Courier New"/>
        </w:rPr>
      </w:pPr>
      <w:r w:rsidRPr="00F03EA0">
        <w:rPr>
          <w:sz w:val="16"/>
          <w:szCs w:val="16"/>
        </w:rPr>
        <w:t>(</w:t>
      </w:r>
      <w:proofErr w:type="gramStart"/>
      <w:r w:rsidRPr="00F03EA0">
        <w:rPr>
          <w:sz w:val="16"/>
          <w:szCs w:val="16"/>
        </w:rPr>
        <w:t xml:space="preserve">подпись)   </w:t>
      </w:r>
      <w:proofErr w:type="gramEnd"/>
      <w:r w:rsidRPr="00F03EA0">
        <w:rPr>
          <w:sz w:val="16"/>
          <w:szCs w:val="16"/>
        </w:rPr>
        <w:t xml:space="preserve">   (ФИО полностью)                 (контактный телефон) </w:t>
      </w:r>
    </w:p>
    <w:p w:rsidR="005D395C" w:rsidRDefault="005D395C" w:rsidP="0054025C">
      <w:pPr>
        <w:pStyle w:val="ConsPlusNonformat"/>
        <w:widowControl/>
        <w:ind w:left="-142"/>
        <w:rPr>
          <w:rFonts w:ascii="Times New Roman" w:hAnsi="Times New Roman" w:cs="Times New Roman"/>
          <w:b/>
          <w:sz w:val="16"/>
          <w:szCs w:val="16"/>
        </w:rPr>
      </w:pPr>
    </w:p>
    <w:sectPr w:rsidR="005D395C" w:rsidSect="005D395C">
      <w:pgSz w:w="16838" w:h="11906" w:orient="landscape"/>
      <w:pgMar w:top="567" w:right="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EE" w:rsidRDefault="003458EE" w:rsidP="00721CCA">
      <w:r>
        <w:separator/>
      </w:r>
    </w:p>
  </w:endnote>
  <w:endnote w:type="continuationSeparator" w:id="0">
    <w:p w:rsidR="003458EE" w:rsidRDefault="003458EE" w:rsidP="007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86" w:rsidRDefault="00EF7A86">
    <w:pPr>
      <w:pStyle w:val="aa"/>
      <w:jc w:val="right"/>
    </w:pPr>
    <w:r>
      <w:rPr>
        <w:noProof/>
      </w:rPr>
      <w:fldChar w:fldCharType="begin"/>
    </w:r>
    <w:r>
      <w:rPr>
        <w:noProof/>
      </w:rPr>
      <w:instrText>PAGE   \* MERGEFORMAT</w:instrText>
    </w:r>
    <w:r>
      <w:rPr>
        <w:noProof/>
      </w:rPr>
      <w:fldChar w:fldCharType="separate"/>
    </w:r>
    <w:r w:rsidR="000C48B3">
      <w:rPr>
        <w:noProof/>
      </w:rPr>
      <w:t>4</w:t>
    </w:r>
    <w:r>
      <w:rPr>
        <w:noProof/>
      </w:rPr>
      <w:fldChar w:fldCharType="end"/>
    </w:r>
  </w:p>
  <w:p w:rsidR="00EF7A86" w:rsidRDefault="00EF7A8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EE" w:rsidRDefault="003458EE" w:rsidP="00721CCA">
      <w:r>
        <w:separator/>
      </w:r>
    </w:p>
  </w:footnote>
  <w:footnote w:type="continuationSeparator" w:id="0">
    <w:p w:rsidR="003458EE" w:rsidRDefault="003458EE" w:rsidP="0072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86" w:rsidRDefault="00EF7A86">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E2032"/>
    <w:multiLevelType w:val="hybridMultilevel"/>
    <w:tmpl w:val="80678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BBC99B"/>
    <w:multiLevelType w:val="hybridMultilevel"/>
    <w:tmpl w:val="7D56C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C938E1"/>
    <w:multiLevelType w:val="hybridMultilevel"/>
    <w:tmpl w:val="49F65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FCE3E2"/>
    <w:multiLevelType w:val="hybridMultilevel"/>
    <w:tmpl w:val="EFA20B21"/>
    <w:lvl w:ilvl="0" w:tplc="FFFFFFFF">
      <w:start w:val="1"/>
      <w:numFmt w:val="bullet"/>
      <w:lvlText w:val="•"/>
      <w:lvlJc w:val="left"/>
    </w:lvl>
    <w:lvl w:ilvl="1" w:tplc="3112CA7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FF7AF"/>
    <w:multiLevelType w:val="hybridMultilevel"/>
    <w:tmpl w:val="F75DCB19"/>
    <w:lvl w:ilvl="0" w:tplc="FFFFFFFF">
      <w:start w:val="1"/>
      <w:numFmt w:val="bullet"/>
      <w:lvlText w:val="•"/>
      <w:lvlJc w:val="left"/>
    </w:lvl>
    <w:lvl w:ilvl="1" w:tplc="D63260D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F1810"/>
    <w:multiLevelType w:val="hybridMultilevel"/>
    <w:tmpl w:val="6AF495D4"/>
    <w:lvl w:ilvl="0" w:tplc="279E311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81037"/>
    <w:multiLevelType w:val="multilevel"/>
    <w:tmpl w:val="2E164BE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2EA186A"/>
    <w:multiLevelType w:val="hybridMultilevel"/>
    <w:tmpl w:val="A86836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E06A34"/>
    <w:multiLevelType w:val="hybridMultilevel"/>
    <w:tmpl w:val="42C4BE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3E7A03"/>
    <w:multiLevelType w:val="hybridMultilevel"/>
    <w:tmpl w:val="8FA4F4FA"/>
    <w:lvl w:ilvl="0" w:tplc="722A509A">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8306493"/>
    <w:multiLevelType w:val="hybridMultilevel"/>
    <w:tmpl w:val="603A1B72"/>
    <w:lvl w:ilvl="0" w:tplc="563CCA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8894C98"/>
    <w:multiLevelType w:val="hybridMultilevel"/>
    <w:tmpl w:val="652A5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57E94"/>
    <w:multiLevelType w:val="hybridMultilevel"/>
    <w:tmpl w:val="04ED9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79604F"/>
    <w:multiLevelType w:val="hybridMultilevel"/>
    <w:tmpl w:val="C0E6B96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185F46"/>
    <w:multiLevelType w:val="hybridMultilevel"/>
    <w:tmpl w:val="AB52E000"/>
    <w:lvl w:ilvl="0" w:tplc="B582D7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F636E6D"/>
    <w:multiLevelType w:val="hybridMultilevel"/>
    <w:tmpl w:val="6F3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E53A92"/>
    <w:multiLevelType w:val="hybridMultilevel"/>
    <w:tmpl w:val="22A47A5A"/>
    <w:lvl w:ilvl="0" w:tplc="C4022D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76E0B6D"/>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AF8875A"/>
    <w:multiLevelType w:val="hybridMultilevel"/>
    <w:tmpl w:val="D12FCA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CE0A76"/>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77BAA64"/>
    <w:multiLevelType w:val="hybridMultilevel"/>
    <w:tmpl w:val="28D76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0B3BDD"/>
    <w:multiLevelType w:val="hybridMultilevel"/>
    <w:tmpl w:val="59C092B0"/>
    <w:lvl w:ilvl="0" w:tplc="0419000F">
      <w:start w:val="7"/>
      <w:numFmt w:val="decimal"/>
      <w:lvlText w:val="%1."/>
      <w:lvlJc w:val="left"/>
      <w:pPr>
        <w:ind w:left="720" w:hanging="360"/>
      </w:pPr>
      <w:rPr>
        <w:rFonts w:hint="default"/>
      </w:rPr>
    </w:lvl>
    <w:lvl w:ilvl="1" w:tplc="0F522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C607D4"/>
    <w:multiLevelType w:val="hybridMultilevel"/>
    <w:tmpl w:val="D82A4AA8"/>
    <w:lvl w:ilvl="0" w:tplc="8E26F2B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B50822"/>
    <w:multiLevelType w:val="hybridMultilevel"/>
    <w:tmpl w:val="5312584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764A44FF"/>
    <w:multiLevelType w:val="multilevel"/>
    <w:tmpl w:val="81CCF0F4"/>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1E0390"/>
    <w:multiLevelType w:val="multilevel"/>
    <w:tmpl w:val="C116E09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CBC0749"/>
    <w:multiLevelType w:val="multilevel"/>
    <w:tmpl w:val="42DC6E4C"/>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17"/>
  </w:num>
  <w:num w:numId="3">
    <w:abstractNumId w:val="29"/>
  </w:num>
  <w:num w:numId="4">
    <w:abstractNumId w:val="27"/>
  </w:num>
  <w:num w:numId="5">
    <w:abstractNumId w:val="16"/>
  </w:num>
  <w:num w:numId="6">
    <w:abstractNumId w:val="11"/>
  </w:num>
  <w:num w:numId="7">
    <w:abstractNumId w:val="25"/>
  </w:num>
  <w:num w:numId="8">
    <w:abstractNumId w:val="9"/>
  </w:num>
  <w:num w:numId="9">
    <w:abstractNumId w:val="8"/>
  </w:num>
  <w:num w:numId="10">
    <w:abstractNumId w:val="12"/>
  </w:num>
  <w:num w:numId="11">
    <w:abstractNumId w:val="22"/>
  </w:num>
  <w:num w:numId="12">
    <w:abstractNumId w:val="28"/>
  </w:num>
  <w:num w:numId="13">
    <w:abstractNumId w:val="20"/>
  </w:num>
  <w:num w:numId="14">
    <w:abstractNumId w:val="5"/>
  </w:num>
  <w:num w:numId="15">
    <w:abstractNumId w:val="18"/>
  </w:num>
  <w:num w:numId="16">
    <w:abstractNumId w:val="13"/>
  </w:num>
  <w:num w:numId="17">
    <w:abstractNumId w:val="24"/>
  </w:num>
  <w:num w:numId="18">
    <w:abstractNumId w:val="10"/>
  </w:num>
  <w:num w:numId="19">
    <w:abstractNumId w:val="26"/>
  </w:num>
  <w:num w:numId="20">
    <w:abstractNumId w:val="4"/>
  </w:num>
  <w:num w:numId="21">
    <w:abstractNumId w:val="7"/>
  </w:num>
  <w:num w:numId="22">
    <w:abstractNumId w:val="14"/>
  </w:num>
  <w:num w:numId="23">
    <w:abstractNumId w:val="3"/>
  </w:num>
  <w:num w:numId="24">
    <w:abstractNumId w:val="6"/>
  </w:num>
  <w:num w:numId="25">
    <w:abstractNumId w:val="23"/>
  </w:num>
  <w:num w:numId="26">
    <w:abstractNumId w:val="2"/>
  </w:num>
  <w:num w:numId="27">
    <w:abstractNumId w:val="21"/>
  </w:num>
  <w:num w:numId="28">
    <w:abstractNumId w:val="1"/>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80"/>
    <w:rsid w:val="000001A3"/>
    <w:rsid w:val="000012A7"/>
    <w:rsid w:val="00002EF7"/>
    <w:rsid w:val="000031B1"/>
    <w:rsid w:val="000033C3"/>
    <w:rsid w:val="00003B51"/>
    <w:rsid w:val="00004D7C"/>
    <w:rsid w:val="000054C0"/>
    <w:rsid w:val="00007392"/>
    <w:rsid w:val="00010825"/>
    <w:rsid w:val="0001102F"/>
    <w:rsid w:val="00011C68"/>
    <w:rsid w:val="00013636"/>
    <w:rsid w:val="00015E59"/>
    <w:rsid w:val="0001776F"/>
    <w:rsid w:val="00021F3D"/>
    <w:rsid w:val="000220B4"/>
    <w:rsid w:val="000228E9"/>
    <w:rsid w:val="00023493"/>
    <w:rsid w:val="00023D31"/>
    <w:rsid w:val="00023FC7"/>
    <w:rsid w:val="00025F43"/>
    <w:rsid w:val="00026767"/>
    <w:rsid w:val="00027626"/>
    <w:rsid w:val="000279B5"/>
    <w:rsid w:val="00027EB0"/>
    <w:rsid w:val="000344DC"/>
    <w:rsid w:val="00034C01"/>
    <w:rsid w:val="0003531F"/>
    <w:rsid w:val="00035C24"/>
    <w:rsid w:val="00036835"/>
    <w:rsid w:val="00043F42"/>
    <w:rsid w:val="00045273"/>
    <w:rsid w:val="000454EA"/>
    <w:rsid w:val="00045B6D"/>
    <w:rsid w:val="00045FBC"/>
    <w:rsid w:val="000465EC"/>
    <w:rsid w:val="00046A6D"/>
    <w:rsid w:val="00046BB1"/>
    <w:rsid w:val="00050785"/>
    <w:rsid w:val="00051FF4"/>
    <w:rsid w:val="000536D6"/>
    <w:rsid w:val="00053B01"/>
    <w:rsid w:val="00054662"/>
    <w:rsid w:val="00054D99"/>
    <w:rsid w:val="00054EF8"/>
    <w:rsid w:val="00055778"/>
    <w:rsid w:val="00055F75"/>
    <w:rsid w:val="0005661E"/>
    <w:rsid w:val="00056925"/>
    <w:rsid w:val="000579E4"/>
    <w:rsid w:val="00065290"/>
    <w:rsid w:val="00065A04"/>
    <w:rsid w:val="00066F80"/>
    <w:rsid w:val="00066FB0"/>
    <w:rsid w:val="00072BA2"/>
    <w:rsid w:val="000730D6"/>
    <w:rsid w:val="00073BEE"/>
    <w:rsid w:val="000744AB"/>
    <w:rsid w:val="000750C9"/>
    <w:rsid w:val="00077369"/>
    <w:rsid w:val="00080247"/>
    <w:rsid w:val="00080CF6"/>
    <w:rsid w:val="00080E40"/>
    <w:rsid w:val="00080E46"/>
    <w:rsid w:val="00081AE9"/>
    <w:rsid w:val="00081DFE"/>
    <w:rsid w:val="0008200B"/>
    <w:rsid w:val="0008451E"/>
    <w:rsid w:val="00084587"/>
    <w:rsid w:val="000851E3"/>
    <w:rsid w:val="000903F4"/>
    <w:rsid w:val="0009250B"/>
    <w:rsid w:val="000926A4"/>
    <w:rsid w:val="0009279D"/>
    <w:rsid w:val="00092FFE"/>
    <w:rsid w:val="00096521"/>
    <w:rsid w:val="0009772E"/>
    <w:rsid w:val="000A20E9"/>
    <w:rsid w:val="000A267D"/>
    <w:rsid w:val="000A58C4"/>
    <w:rsid w:val="000A78BF"/>
    <w:rsid w:val="000A7C76"/>
    <w:rsid w:val="000B27F2"/>
    <w:rsid w:val="000B4AB9"/>
    <w:rsid w:val="000B58A5"/>
    <w:rsid w:val="000B5C5F"/>
    <w:rsid w:val="000B5D63"/>
    <w:rsid w:val="000B65FA"/>
    <w:rsid w:val="000B7006"/>
    <w:rsid w:val="000C0983"/>
    <w:rsid w:val="000C17CA"/>
    <w:rsid w:val="000C1E54"/>
    <w:rsid w:val="000C2E76"/>
    <w:rsid w:val="000C3206"/>
    <w:rsid w:val="000C4556"/>
    <w:rsid w:val="000C48B3"/>
    <w:rsid w:val="000D1F59"/>
    <w:rsid w:val="000D235B"/>
    <w:rsid w:val="000D2521"/>
    <w:rsid w:val="000D37A2"/>
    <w:rsid w:val="000D38FA"/>
    <w:rsid w:val="000D3CEA"/>
    <w:rsid w:val="000D4094"/>
    <w:rsid w:val="000D508E"/>
    <w:rsid w:val="000D51E9"/>
    <w:rsid w:val="000D577A"/>
    <w:rsid w:val="000D78BF"/>
    <w:rsid w:val="000E147D"/>
    <w:rsid w:val="000E2AA4"/>
    <w:rsid w:val="000E31D9"/>
    <w:rsid w:val="000E6009"/>
    <w:rsid w:val="000E7428"/>
    <w:rsid w:val="000E7D71"/>
    <w:rsid w:val="000F1B41"/>
    <w:rsid w:val="000F2410"/>
    <w:rsid w:val="000F3676"/>
    <w:rsid w:val="000F4DFE"/>
    <w:rsid w:val="00102305"/>
    <w:rsid w:val="001041E8"/>
    <w:rsid w:val="00104717"/>
    <w:rsid w:val="00104D30"/>
    <w:rsid w:val="001103D1"/>
    <w:rsid w:val="00110897"/>
    <w:rsid w:val="0011208A"/>
    <w:rsid w:val="0011278D"/>
    <w:rsid w:val="00114558"/>
    <w:rsid w:val="0011599E"/>
    <w:rsid w:val="00116DC8"/>
    <w:rsid w:val="00122AA3"/>
    <w:rsid w:val="00123F0A"/>
    <w:rsid w:val="00125C23"/>
    <w:rsid w:val="0012688B"/>
    <w:rsid w:val="0013094F"/>
    <w:rsid w:val="00131044"/>
    <w:rsid w:val="00133653"/>
    <w:rsid w:val="00133DAD"/>
    <w:rsid w:val="00133EA2"/>
    <w:rsid w:val="001365AD"/>
    <w:rsid w:val="00144BB5"/>
    <w:rsid w:val="0014719C"/>
    <w:rsid w:val="00151BCD"/>
    <w:rsid w:val="0015660D"/>
    <w:rsid w:val="00157431"/>
    <w:rsid w:val="00157760"/>
    <w:rsid w:val="00157EA9"/>
    <w:rsid w:val="0016024F"/>
    <w:rsid w:val="001604C4"/>
    <w:rsid w:val="00160503"/>
    <w:rsid w:val="00160688"/>
    <w:rsid w:val="00165875"/>
    <w:rsid w:val="00165BD7"/>
    <w:rsid w:val="00167D2C"/>
    <w:rsid w:val="00170E4E"/>
    <w:rsid w:val="0017130A"/>
    <w:rsid w:val="001739C8"/>
    <w:rsid w:val="00175EE6"/>
    <w:rsid w:val="00177606"/>
    <w:rsid w:val="00180026"/>
    <w:rsid w:val="00182405"/>
    <w:rsid w:val="001874C3"/>
    <w:rsid w:val="00190501"/>
    <w:rsid w:val="001927B4"/>
    <w:rsid w:val="00193875"/>
    <w:rsid w:val="00193D1C"/>
    <w:rsid w:val="00196485"/>
    <w:rsid w:val="00197488"/>
    <w:rsid w:val="001A0953"/>
    <w:rsid w:val="001A280A"/>
    <w:rsid w:val="001A2D2C"/>
    <w:rsid w:val="001A3718"/>
    <w:rsid w:val="001A4E49"/>
    <w:rsid w:val="001A4FB5"/>
    <w:rsid w:val="001A536E"/>
    <w:rsid w:val="001A555B"/>
    <w:rsid w:val="001B193E"/>
    <w:rsid w:val="001B1A2F"/>
    <w:rsid w:val="001B4CDF"/>
    <w:rsid w:val="001B5076"/>
    <w:rsid w:val="001B59B7"/>
    <w:rsid w:val="001B5C07"/>
    <w:rsid w:val="001C341C"/>
    <w:rsid w:val="001C34D5"/>
    <w:rsid w:val="001C39DB"/>
    <w:rsid w:val="001C417A"/>
    <w:rsid w:val="001C7037"/>
    <w:rsid w:val="001D098A"/>
    <w:rsid w:val="001D0C55"/>
    <w:rsid w:val="001D10F7"/>
    <w:rsid w:val="001D11C4"/>
    <w:rsid w:val="001D1525"/>
    <w:rsid w:val="001D18CF"/>
    <w:rsid w:val="001D192E"/>
    <w:rsid w:val="001D2DE8"/>
    <w:rsid w:val="001E4370"/>
    <w:rsid w:val="001E4BA4"/>
    <w:rsid w:val="001E71CC"/>
    <w:rsid w:val="001F057E"/>
    <w:rsid w:val="001F08D9"/>
    <w:rsid w:val="001F11CC"/>
    <w:rsid w:val="001F1526"/>
    <w:rsid w:val="001F2F85"/>
    <w:rsid w:val="001F489B"/>
    <w:rsid w:val="001F67EF"/>
    <w:rsid w:val="001F7A0F"/>
    <w:rsid w:val="00200623"/>
    <w:rsid w:val="0020537B"/>
    <w:rsid w:val="00206AC4"/>
    <w:rsid w:val="002072BF"/>
    <w:rsid w:val="002079FC"/>
    <w:rsid w:val="00207D95"/>
    <w:rsid w:val="0021023F"/>
    <w:rsid w:val="00211014"/>
    <w:rsid w:val="0021123A"/>
    <w:rsid w:val="002123A7"/>
    <w:rsid w:val="00212882"/>
    <w:rsid w:val="00212BA2"/>
    <w:rsid w:val="002147D1"/>
    <w:rsid w:val="00216F64"/>
    <w:rsid w:val="002179BE"/>
    <w:rsid w:val="00221BA9"/>
    <w:rsid w:val="00223787"/>
    <w:rsid w:val="00223B01"/>
    <w:rsid w:val="00224A6C"/>
    <w:rsid w:val="00225073"/>
    <w:rsid w:val="00225503"/>
    <w:rsid w:val="00225D05"/>
    <w:rsid w:val="00227024"/>
    <w:rsid w:val="002314F8"/>
    <w:rsid w:val="00232A51"/>
    <w:rsid w:val="002355E1"/>
    <w:rsid w:val="002360B1"/>
    <w:rsid w:val="00236184"/>
    <w:rsid w:val="002412BF"/>
    <w:rsid w:val="002426C9"/>
    <w:rsid w:val="00244EAD"/>
    <w:rsid w:val="002450D9"/>
    <w:rsid w:val="00245144"/>
    <w:rsid w:val="0024669B"/>
    <w:rsid w:val="0024757E"/>
    <w:rsid w:val="002476A2"/>
    <w:rsid w:val="00247BEC"/>
    <w:rsid w:val="00250246"/>
    <w:rsid w:val="0025149F"/>
    <w:rsid w:val="00252055"/>
    <w:rsid w:val="0025286A"/>
    <w:rsid w:val="00253EED"/>
    <w:rsid w:val="0025427F"/>
    <w:rsid w:val="00254A75"/>
    <w:rsid w:val="0025610D"/>
    <w:rsid w:val="00256AA2"/>
    <w:rsid w:val="00257F7C"/>
    <w:rsid w:val="00261BBA"/>
    <w:rsid w:val="0026333B"/>
    <w:rsid w:val="0026341D"/>
    <w:rsid w:val="002636E9"/>
    <w:rsid w:val="00264373"/>
    <w:rsid w:val="00264952"/>
    <w:rsid w:val="0026711B"/>
    <w:rsid w:val="00267514"/>
    <w:rsid w:val="0026759D"/>
    <w:rsid w:val="00270133"/>
    <w:rsid w:val="00271674"/>
    <w:rsid w:val="0027256E"/>
    <w:rsid w:val="00272D34"/>
    <w:rsid w:val="002744D9"/>
    <w:rsid w:val="002755A4"/>
    <w:rsid w:val="002757C5"/>
    <w:rsid w:val="00277566"/>
    <w:rsid w:val="00277BC2"/>
    <w:rsid w:val="002804F3"/>
    <w:rsid w:val="00282DF5"/>
    <w:rsid w:val="00283464"/>
    <w:rsid w:val="002845EC"/>
    <w:rsid w:val="00287471"/>
    <w:rsid w:val="00287869"/>
    <w:rsid w:val="00287DD4"/>
    <w:rsid w:val="00292205"/>
    <w:rsid w:val="00295C7E"/>
    <w:rsid w:val="0029788E"/>
    <w:rsid w:val="002A03CE"/>
    <w:rsid w:val="002A04C0"/>
    <w:rsid w:val="002A1D5B"/>
    <w:rsid w:val="002A205D"/>
    <w:rsid w:val="002B019F"/>
    <w:rsid w:val="002B414D"/>
    <w:rsid w:val="002B4506"/>
    <w:rsid w:val="002B5F03"/>
    <w:rsid w:val="002B614C"/>
    <w:rsid w:val="002B757B"/>
    <w:rsid w:val="002B759F"/>
    <w:rsid w:val="002C0581"/>
    <w:rsid w:val="002C11A7"/>
    <w:rsid w:val="002C1C81"/>
    <w:rsid w:val="002C2537"/>
    <w:rsid w:val="002D01B9"/>
    <w:rsid w:val="002D1300"/>
    <w:rsid w:val="002D15C9"/>
    <w:rsid w:val="002D185C"/>
    <w:rsid w:val="002D1F8E"/>
    <w:rsid w:val="002D55CB"/>
    <w:rsid w:val="002D679B"/>
    <w:rsid w:val="002D6BBD"/>
    <w:rsid w:val="002D6CB3"/>
    <w:rsid w:val="002D7499"/>
    <w:rsid w:val="002E025E"/>
    <w:rsid w:val="002E0301"/>
    <w:rsid w:val="002E1EC0"/>
    <w:rsid w:val="002E2A62"/>
    <w:rsid w:val="002E2EF2"/>
    <w:rsid w:val="002E440A"/>
    <w:rsid w:val="002E4E21"/>
    <w:rsid w:val="002E5276"/>
    <w:rsid w:val="002E53C3"/>
    <w:rsid w:val="002F2EB6"/>
    <w:rsid w:val="002F53A7"/>
    <w:rsid w:val="002F5C25"/>
    <w:rsid w:val="002F64FD"/>
    <w:rsid w:val="003009E1"/>
    <w:rsid w:val="0030179C"/>
    <w:rsid w:val="00301B6E"/>
    <w:rsid w:val="00301BB0"/>
    <w:rsid w:val="00301DB8"/>
    <w:rsid w:val="003029F3"/>
    <w:rsid w:val="00303390"/>
    <w:rsid w:val="00306359"/>
    <w:rsid w:val="0030641F"/>
    <w:rsid w:val="003065E8"/>
    <w:rsid w:val="003074E3"/>
    <w:rsid w:val="00307E00"/>
    <w:rsid w:val="0031110F"/>
    <w:rsid w:val="00312972"/>
    <w:rsid w:val="00313168"/>
    <w:rsid w:val="003151F4"/>
    <w:rsid w:val="00315511"/>
    <w:rsid w:val="00316450"/>
    <w:rsid w:val="00320A92"/>
    <w:rsid w:val="00321A2D"/>
    <w:rsid w:val="00321DAC"/>
    <w:rsid w:val="00322F90"/>
    <w:rsid w:val="00324112"/>
    <w:rsid w:val="003265DF"/>
    <w:rsid w:val="0032691F"/>
    <w:rsid w:val="00331E91"/>
    <w:rsid w:val="00331EEC"/>
    <w:rsid w:val="003323D0"/>
    <w:rsid w:val="00332D9C"/>
    <w:rsid w:val="00332E3E"/>
    <w:rsid w:val="00332FE7"/>
    <w:rsid w:val="003367D1"/>
    <w:rsid w:val="00336D12"/>
    <w:rsid w:val="0034048B"/>
    <w:rsid w:val="003406D3"/>
    <w:rsid w:val="00340D0D"/>
    <w:rsid w:val="00340FE6"/>
    <w:rsid w:val="00341B50"/>
    <w:rsid w:val="0034298C"/>
    <w:rsid w:val="00344D80"/>
    <w:rsid w:val="003457E2"/>
    <w:rsid w:val="003458EE"/>
    <w:rsid w:val="00346560"/>
    <w:rsid w:val="00346701"/>
    <w:rsid w:val="0034772E"/>
    <w:rsid w:val="00350EB9"/>
    <w:rsid w:val="00352575"/>
    <w:rsid w:val="00354529"/>
    <w:rsid w:val="003549C5"/>
    <w:rsid w:val="00356C2C"/>
    <w:rsid w:val="00360191"/>
    <w:rsid w:val="0036152A"/>
    <w:rsid w:val="00373231"/>
    <w:rsid w:val="00374A88"/>
    <w:rsid w:val="00375EA1"/>
    <w:rsid w:val="00381EBD"/>
    <w:rsid w:val="00383BBA"/>
    <w:rsid w:val="00384618"/>
    <w:rsid w:val="003934B4"/>
    <w:rsid w:val="00393B38"/>
    <w:rsid w:val="00394060"/>
    <w:rsid w:val="00394141"/>
    <w:rsid w:val="003A0B76"/>
    <w:rsid w:val="003A1614"/>
    <w:rsid w:val="003A1C56"/>
    <w:rsid w:val="003A28D8"/>
    <w:rsid w:val="003A395B"/>
    <w:rsid w:val="003A4B8A"/>
    <w:rsid w:val="003A4C7F"/>
    <w:rsid w:val="003A581E"/>
    <w:rsid w:val="003B10D6"/>
    <w:rsid w:val="003B1408"/>
    <w:rsid w:val="003B1CBA"/>
    <w:rsid w:val="003B46EF"/>
    <w:rsid w:val="003B4BB6"/>
    <w:rsid w:val="003B6929"/>
    <w:rsid w:val="003B693F"/>
    <w:rsid w:val="003B72CE"/>
    <w:rsid w:val="003B788D"/>
    <w:rsid w:val="003B7A7F"/>
    <w:rsid w:val="003C040C"/>
    <w:rsid w:val="003C0612"/>
    <w:rsid w:val="003C07A7"/>
    <w:rsid w:val="003C0D3A"/>
    <w:rsid w:val="003C1190"/>
    <w:rsid w:val="003C147E"/>
    <w:rsid w:val="003C22D2"/>
    <w:rsid w:val="003C27BB"/>
    <w:rsid w:val="003C3A9E"/>
    <w:rsid w:val="003C3FD8"/>
    <w:rsid w:val="003C6BF2"/>
    <w:rsid w:val="003D05B2"/>
    <w:rsid w:val="003D0F3E"/>
    <w:rsid w:val="003D2560"/>
    <w:rsid w:val="003D2E0B"/>
    <w:rsid w:val="003D3653"/>
    <w:rsid w:val="003D6DC1"/>
    <w:rsid w:val="003E03C7"/>
    <w:rsid w:val="003E4098"/>
    <w:rsid w:val="003E4718"/>
    <w:rsid w:val="003E5A25"/>
    <w:rsid w:val="003E5B06"/>
    <w:rsid w:val="003E676A"/>
    <w:rsid w:val="003F0C2A"/>
    <w:rsid w:val="003F120C"/>
    <w:rsid w:val="003F2155"/>
    <w:rsid w:val="003F21A9"/>
    <w:rsid w:val="003F3FD8"/>
    <w:rsid w:val="003F4615"/>
    <w:rsid w:val="003F55E1"/>
    <w:rsid w:val="003F57E3"/>
    <w:rsid w:val="003F6CBE"/>
    <w:rsid w:val="00400054"/>
    <w:rsid w:val="0040013E"/>
    <w:rsid w:val="00400B83"/>
    <w:rsid w:val="00401495"/>
    <w:rsid w:val="00401B8C"/>
    <w:rsid w:val="00401BC0"/>
    <w:rsid w:val="0040292F"/>
    <w:rsid w:val="00402FA9"/>
    <w:rsid w:val="00403942"/>
    <w:rsid w:val="00403B10"/>
    <w:rsid w:val="004044BC"/>
    <w:rsid w:val="004049F5"/>
    <w:rsid w:val="00405762"/>
    <w:rsid w:val="00405E17"/>
    <w:rsid w:val="004071F2"/>
    <w:rsid w:val="00407358"/>
    <w:rsid w:val="00407BE1"/>
    <w:rsid w:val="00412330"/>
    <w:rsid w:val="004145C4"/>
    <w:rsid w:val="00414FEA"/>
    <w:rsid w:val="00415F00"/>
    <w:rsid w:val="00416138"/>
    <w:rsid w:val="0041629B"/>
    <w:rsid w:val="004163B0"/>
    <w:rsid w:val="00420CA1"/>
    <w:rsid w:val="0042407C"/>
    <w:rsid w:val="004249E2"/>
    <w:rsid w:val="004312D9"/>
    <w:rsid w:val="00431F03"/>
    <w:rsid w:val="00432B16"/>
    <w:rsid w:val="00432B6E"/>
    <w:rsid w:val="004330E8"/>
    <w:rsid w:val="004353AD"/>
    <w:rsid w:val="00436531"/>
    <w:rsid w:val="00436B6A"/>
    <w:rsid w:val="00440393"/>
    <w:rsid w:val="00442B56"/>
    <w:rsid w:val="00442DEE"/>
    <w:rsid w:val="00444C1F"/>
    <w:rsid w:val="00444D72"/>
    <w:rsid w:val="00445134"/>
    <w:rsid w:val="00445638"/>
    <w:rsid w:val="00446A86"/>
    <w:rsid w:val="00447A96"/>
    <w:rsid w:val="00451199"/>
    <w:rsid w:val="00451861"/>
    <w:rsid w:val="0045306C"/>
    <w:rsid w:val="004531BE"/>
    <w:rsid w:val="00453347"/>
    <w:rsid w:val="004546AE"/>
    <w:rsid w:val="00455671"/>
    <w:rsid w:val="00457608"/>
    <w:rsid w:val="00460569"/>
    <w:rsid w:val="004626FC"/>
    <w:rsid w:val="00462724"/>
    <w:rsid w:val="00462C0D"/>
    <w:rsid w:val="004649E9"/>
    <w:rsid w:val="00466869"/>
    <w:rsid w:val="0047716C"/>
    <w:rsid w:val="00477AAB"/>
    <w:rsid w:val="0048275A"/>
    <w:rsid w:val="004853D3"/>
    <w:rsid w:val="004865FA"/>
    <w:rsid w:val="00490BC8"/>
    <w:rsid w:val="00492175"/>
    <w:rsid w:val="00493338"/>
    <w:rsid w:val="00493F2E"/>
    <w:rsid w:val="00494C93"/>
    <w:rsid w:val="00495F7A"/>
    <w:rsid w:val="004A0B6A"/>
    <w:rsid w:val="004A1B81"/>
    <w:rsid w:val="004A2106"/>
    <w:rsid w:val="004A263C"/>
    <w:rsid w:val="004A26DE"/>
    <w:rsid w:val="004A29B7"/>
    <w:rsid w:val="004A360A"/>
    <w:rsid w:val="004A37E7"/>
    <w:rsid w:val="004B0267"/>
    <w:rsid w:val="004B0797"/>
    <w:rsid w:val="004B0881"/>
    <w:rsid w:val="004B1624"/>
    <w:rsid w:val="004B302D"/>
    <w:rsid w:val="004B3E9D"/>
    <w:rsid w:val="004B4D27"/>
    <w:rsid w:val="004B5570"/>
    <w:rsid w:val="004B5D75"/>
    <w:rsid w:val="004B7231"/>
    <w:rsid w:val="004C045B"/>
    <w:rsid w:val="004C1E5D"/>
    <w:rsid w:val="004C3786"/>
    <w:rsid w:val="004C3998"/>
    <w:rsid w:val="004C3F57"/>
    <w:rsid w:val="004C5B0B"/>
    <w:rsid w:val="004D0687"/>
    <w:rsid w:val="004D1DD0"/>
    <w:rsid w:val="004D2CC3"/>
    <w:rsid w:val="004D3A4F"/>
    <w:rsid w:val="004D4B91"/>
    <w:rsid w:val="004E2070"/>
    <w:rsid w:val="004E298D"/>
    <w:rsid w:val="004E3165"/>
    <w:rsid w:val="004E52AB"/>
    <w:rsid w:val="004F07C1"/>
    <w:rsid w:val="004F24B9"/>
    <w:rsid w:val="004F252E"/>
    <w:rsid w:val="004F256A"/>
    <w:rsid w:val="004F2BCF"/>
    <w:rsid w:val="004F2F00"/>
    <w:rsid w:val="004F3105"/>
    <w:rsid w:val="004F6169"/>
    <w:rsid w:val="004F6481"/>
    <w:rsid w:val="00501078"/>
    <w:rsid w:val="0050158B"/>
    <w:rsid w:val="00501CA6"/>
    <w:rsid w:val="00503993"/>
    <w:rsid w:val="0050439D"/>
    <w:rsid w:val="005079F6"/>
    <w:rsid w:val="00511424"/>
    <w:rsid w:val="00511690"/>
    <w:rsid w:val="00514190"/>
    <w:rsid w:val="00521585"/>
    <w:rsid w:val="00521B2C"/>
    <w:rsid w:val="005226D1"/>
    <w:rsid w:val="00522E3B"/>
    <w:rsid w:val="00523CBC"/>
    <w:rsid w:val="00525051"/>
    <w:rsid w:val="00526704"/>
    <w:rsid w:val="00527B3F"/>
    <w:rsid w:val="0053010E"/>
    <w:rsid w:val="00531BC8"/>
    <w:rsid w:val="0053216C"/>
    <w:rsid w:val="0053281F"/>
    <w:rsid w:val="00533217"/>
    <w:rsid w:val="00533C65"/>
    <w:rsid w:val="00533EC1"/>
    <w:rsid w:val="0053576D"/>
    <w:rsid w:val="00535D02"/>
    <w:rsid w:val="00536637"/>
    <w:rsid w:val="00537EB5"/>
    <w:rsid w:val="0054025C"/>
    <w:rsid w:val="00540DF3"/>
    <w:rsid w:val="0054284C"/>
    <w:rsid w:val="00542AC5"/>
    <w:rsid w:val="005465C2"/>
    <w:rsid w:val="005467D9"/>
    <w:rsid w:val="00551635"/>
    <w:rsid w:val="005518BA"/>
    <w:rsid w:val="0055222F"/>
    <w:rsid w:val="00552F53"/>
    <w:rsid w:val="0055547C"/>
    <w:rsid w:val="00555C85"/>
    <w:rsid w:val="0055613D"/>
    <w:rsid w:val="00556C11"/>
    <w:rsid w:val="00560965"/>
    <w:rsid w:val="00560CA5"/>
    <w:rsid w:val="00561FF9"/>
    <w:rsid w:val="00562445"/>
    <w:rsid w:val="005634B4"/>
    <w:rsid w:val="0056450B"/>
    <w:rsid w:val="005652E8"/>
    <w:rsid w:val="0056591D"/>
    <w:rsid w:val="00566B38"/>
    <w:rsid w:val="00567276"/>
    <w:rsid w:val="00567F92"/>
    <w:rsid w:val="00570455"/>
    <w:rsid w:val="0057135A"/>
    <w:rsid w:val="00572913"/>
    <w:rsid w:val="00575628"/>
    <w:rsid w:val="00575A1A"/>
    <w:rsid w:val="00576AA0"/>
    <w:rsid w:val="005836A8"/>
    <w:rsid w:val="005844C7"/>
    <w:rsid w:val="00585F04"/>
    <w:rsid w:val="0058636F"/>
    <w:rsid w:val="00586674"/>
    <w:rsid w:val="00587DDD"/>
    <w:rsid w:val="00590C6B"/>
    <w:rsid w:val="00590C88"/>
    <w:rsid w:val="00590E27"/>
    <w:rsid w:val="00592309"/>
    <w:rsid w:val="0059275B"/>
    <w:rsid w:val="00592BFD"/>
    <w:rsid w:val="00592CE3"/>
    <w:rsid w:val="00593C1C"/>
    <w:rsid w:val="0059591B"/>
    <w:rsid w:val="00595E5C"/>
    <w:rsid w:val="00597747"/>
    <w:rsid w:val="005A2C05"/>
    <w:rsid w:val="005A3FD6"/>
    <w:rsid w:val="005A5F55"/>
    <w:rsid w:val="005A6780"/>
    <w:rsid w:val="005A71CA"/>
    <w:rsid w:val="005B0A54"/>
    <w:rsid w:val="005B15A8"/>
    <w:rsid w:val="005B3004"/>
    <w:rsid w:val="005B457E"/>
    <w:rsid w:val="005B5607"/>
    <w:rsid w:val="005B6BA1"/>
    <w:rsid w:val="005B6C2C"/>
    <w:rsid w:val="005C0537"/>
    <w:rsid w:val="005C283A"/>
    <w:rsid w:val="005C586F"/>
    <w:rsid w:val="005C597B"/>
    <w:rsid w:val="005C64C4"/>
    <w:rsid w:val="005C6EF8"/>
    <w:rsid w:val="005D1C6D"/>
    <w:rsid w:val="005D395C"/>
    <w:rsid w:val="005D41BF"/>
    <w:rsid w:val="005D4CDF"/>
    <w:rsid w:val="005D5361"/>
    <w:rsid w:val="005D65E0"/>
    <w:rsid w:val="005D7E6B"/>
    <w:rsid w:val="005E1DFE"/>
    <w:rsid w:val="005E2658"/>
    <w:rsid w:val="005E29D1"/>
    <w:rsid w:val="005E530C"/>
    <w:rsid w:val="005E61E4"/>
    <w:rsid w:val="005F00A5"/>
    <w:rsid w:val="005F0C5F"/>
    <w:rsid w:val="005F0E59"/>
    <w:rsid w:val="005F1317"/>
    <w:rsid w:val="005F2BBA"/>
    <w:rsid w:val="005F6E95"/>
    <w:rsid w:val="00603AB4"/>
    <w:rsid w:val="006044BB"/>
    <w:rsid w:val="00605012"/>
    <w:rsid w:val="0060654A"/>
    <w:rsid w:val="00607023"/>
    <w:rsid w:val="00610B3F"/>
    <w:rsid w:val="0061212E"/>
    <w:rsid w:val="00613A5E"/>
    <w:rsid w:val="006152A8"/>
    <w:rsid w:val="006156AB"/>
    <w:rsid w:val="006164CF"/>
    <w:rsid w:val="00616A29"/>
    <w:rsid w:val="00620F10"/>
    <w:rsid w:val="006212C8"/>
    <w:rsid w:val="00622698"/>
    <w:rsid w:val="00622ED5"/>
    <w:rsid w:val="006249A8"/>
    <w:rsid w:val="00625094"/>
    <w:rsid w:val="006253D4"/>
    <w:rsid w:val="00625514"/>
    <w:rsid w:val="006263E9"/>
    <w:rsid w:val="00626A96"/>
    <w:rsid w:val="006325FB"/>
    <w:rsid w:val="006350A6"/>
    <w:rsid w:val="00637D40"/>
    <w:rsid w:val="00640506"/>
    <w:rsid w:val="00640C49"/>
    <w:rsid w:val="006436BE"/>
    <w:rsid w:val="00643F6F"/>
    <w:rsid w:val="006445B7"/>
    <w:rsid w:val="006453A3"/>
    <w:rsid w:val="0064697E"/>
    <w:rsid w:val="0065044C"/>
    <w:rsid w:val="006553D4"/>
    <w:rsid w:val="00655AC2"/>
    <w:rsid w:val="00656F8B"/>
    <w:rsid w:val="00661D62"/>
    <w:rsid w:val="00663693"/>
    <w:rsid w:val="006636A3"/>
    <w:rsid w:val="00664116"/>
    <w:rsid w:val="006657C5"/>
    <w:rsid w:val="00665927"/>
    <w:rsid w:val="00673136"/>
    <w:rsid w:val="00676B59"/>
    <w:rsid w:val="00676E10"/>
    <w:rsid w:val="00681420"/>
    <w:rsid w:val="006818DE"/>
    <w:rsid w:val="006821B8"/>
    <w:rsid w:val="00682E39"/>
    <w:rsid w:val="00682F6F"/>
    <w:rsid w:val="00684DAF"/>
    <w:rsid w:val="00687494"/>
    <w:rsid w:val="006901D3"/>
    <w:rsid w:val="00691C84"/>
    <w:rsid w:val="006920FB"/>
    <w:rsid w:val="00694ACF"/>
    <w:rsid w:val="006951E1"/>
    <w:rsid w:val="00695A8C"/>
    <w:rsid w:val="0069613E"/>
    <w:rsid w:val="00696327"/>
    <w:rsid w:val="0069642E"/>
    <w:rsid w:val="0069645C"/>
    <w:rsid w:val="00696AC3"/>
    <w:rsid w:val="006A2138"/>
    <w:rsid w:val="006A45CC"/>
    <w:rsid w:val="006B15D3"/>
    <w:rsid w:val="006B1A21"/>
    <w:rsid w:val="006B1A6F"/>
    <w:rsid w:val="006B21F8"/>
    <w:rsid w:val="006B23EB"/>
    <w:rsid w:val="006B24E3"/>
    <w:rsid w:val="006B3BB9"/>
    <w:rsid w:val="006B4729"/>
    <w:rsid w:val="006B5042"/>
    <w:rsid w:val="006B5448"/>
    <w:rsid w:val="006B581B"/>
    <w:rsid w:val="006B5F2C"/>
    <w:rsid w:val="006B6D14"/>
    <w:rsid w:val="006B6E83"/>
    <w:rsid w:val="006B745B"/>
    <w:rsid w:val="006B7DB2"/>
    <w:rsid w:val="006C0295"/>
    <w:rsid w:val="006C0834"/>
    <w:rsid w:val="006C1A9A"/>
    <w:rsid w:val="006C215C"/>
    <w:rsid w:val="006C2400"/>
    <w:rsid w:val="006C28BB"/>
    <w:rsid w:val="006C399A"/>
    <w:rsid w:val="006C4AC8"/>
    <w:rsid w:val="006C61E2"/>
    <w:rsid w:val="006C625E"/>
    <w:rsid w:val="006D1247"/>
    <w:rsid w:val="006D22B1"/>
    <w:rsid w:val="006D2786"/>
    <w:rsid w:val="006D3926"/>
    <w:rsid w:val="006D73D0"/>
    <w:rsid w:val="006D7976"/>
    <w:rsid w:val="006E0020"/>
    <w:rsid w:val="006E06B5"/>
    <w:rsid w:val="006E0DA3"/>
    <w:rsid w:val="006E1521"/>
    <w:rsid w:val="006E24FF"/>
    <w:rsid w:val="006E2C78"/>
    <w:rsid w:val="006E303A"/>
    <w:rsid w:val="006E33A8"/>
    <w:rsid w:val="006E34FD"/>
    <w:rsid w:val="006E38B9"/>
    <w:rsid w:val="006E640F"/>
    <w:rsid w:val="006F116D"/>
    <w:rsid w:val="006F12F9"/>
    <w:rsid w:val="006F1A2C"/>
    <w:rsid w:val="006F219D"/>
    <w:rsid w:val="006F23ED"/>
    <w:rsid w:val="006F246B"/>
    <w:rsid w:val="006F31C4"/>
    <w:rsid w:val="006F3C21"/>
    <w:rsid w:val="006F3F58"/>
    <w:rsid w:val="006F7C0D"/>
    <w:rsid w:val="007000B7"/>
    <w:rsid w:val="007012E7"/>
    <w:rsid w:val="00704237"/>
    <w:rsid w:val="00705C3E"/>
    <w:rsid w:val="00706347"/>
    <w:rsid w:val="00707E99"/>
    <w:rsid w:val="00710834"/>
    <w:rsid w:val="00710DF4"/>
    <w:rsid w:val="00712820"/>
    <w:rsid w:val="00714EA7"/>
    <w:rsid w:val="00716842"/>
    <w:rsid w:val="00716EBE"/>
    <w:rsid w:val="0071725D"/>
    <w:rsid w:val="00721CCA"/>
    <w:rsid w:val="00722D69"/>
    <w:rsid w:val="00722E93"/>
    <w:rsid w:val="00723A26"/>
    <w:rsid w:val="00726C6E"/>
    <w:rsid w:val="00726EA0"/>
    <w:rsid w:val="007272B5"/>
    <w:rsid w:val="00727B43"/>
    <w:rsid w:val="00727D6A"/>
    <w:rsid w:val="0073118E"/>
    <w:rsid w:val="00732344"/>
    <w:rsid w:val="007326BE"/>
    <w:rsid w:val="00733654"/>
    <w:rsid w:val="00733892"/>
    <w:rsid w:val="00736622"/>
    <w:rsid w:val="007378A0"/>
    <w:rsid w:val="00737A09"/>
    <w:rsid w:val="0074062B"/>
    <w:rsid w:val="00740989"/>
    <w:rsid w:val="00741381"/>
    <w:rsid w:val="007428B4"/>
    <w:rsid w:val="00744E99"/>
    <w:rsid w:val="007464ED"/>
    <w:rsid w:val="0074685D"/>
    <w:rsid w:val="00751A74"/>
    <w:rsid w:val="00751E18"/>
    <w:rsid w:val="00754414"/>
    <w:rsid w:val="007544DC"/>
    <w:rsid w:val="00755285"/>
    <w:rsid w:val="00755DBE"/>
    <w:rsid w:val="00757C15"/>
    <w:rsid w:val="0076007B"/>
    <w:rsid w:val="00760405"/>
    <w:rsid w:val="00760B34"/>
    <w:rsid w:val="007616EC"/>
    <w:rsid w:val="00762334"/>
    <w:rsid w:val="00763F23"/>
    <w:rsid w:val="00764969"/>
    <w:rsid w:val="00765824"/>
    <w:rsid w:val="00765A10"/>
    <w:rsid w:val="00767767"/>
    <w:rsid w:val="007678CF"/>
    <w:rsid w:val="00770B50"/>
    <w:rsid w:val="007713DC"/>
    <w:rsid w:val="00772F77"/>
    <w:rsid w:val="007742CD"/>
    <w:rsid w:val="007746E1"/>
    <w:rsid w:val="00774D0F"/>
    <w:rsid w:val="007757B9"/>
    <w:rsid w:val="00776C2E"/>
    <w:rsid w:val="00776CE2"/>
    <w:rsid w:val="007774C9"/>
    <w:rsid w:val="00777E51"/>
    <w:rsid w:val="00781A7C"/>
    <w:rsid w:val="00781B78"/>
    <w:rsid w:val="00782E50"/>
    <w:rsid w:val="00783019"/>
    <w:rsid w:val="007831B8"/>
    <w:rsid w:val="00783995"/>
    <w:rsid w:val="0078404A"/>
    <w:rsid w:val="00784A5A"/>
    <w:rsid w:val="00784C53"/>
    <w:rsid w:val="00785C83"/>
    <w:rsid w:val="007865E4"/>
    <w:rsid w:val="00786EDA"/>
    <w:rsid w:val="00786FB2"/>
    <w:rsid w:val="00790BD4"/>
    <w:rsid w:val="007930A4"/>
    <w:rsid w:val="00794167"/>
    <w:rsid w:val="007948C8"/>
    <w:rsid w:val="007950CE"/>
    <w:rsid w:val="00795DFD"/>
    <w:rsid w:val="0079715B"/>
    <w:rsid w:val="007A3AB2"/>
    <w:rsid w:val="007A5379"/>
    <w:rsid w:val="007A7DA2"/>
    <w:rsid w:val="007B0938"/>
    <w:rsid w:val="007B15C5"/>
    <w:rsid w:val="007B176F"/>
    <w:rsid w:val="007B1F5A"/>
    <w:rsid w:val="007B4152"/>
    <w:rsid w:val="007B4CDB"/>
    <w:rsid w:val="007B516F"/>
    <w:rsid w:val="007B5982"/>
    <w:rsid w:val="007B6131"/>
    <w:rsid w:val="007B6447"/>
    <w:rsid w:val="007B7573"/>
    <w:rsid w:val="007C02A8"/>
    <w:rsid w:val="007C2C14"/>
    <w:rsid w:val="007C4FC5"/>
    <w:rsid w:val="007C7CBC"/>
    <w:rsid w:val="007D1FC0"/>
    <w:rsid w:val="007D309F"/>
    <w:rsid w:val="007D3672"/>
    <w:rsid w:val="007D38C4"/>
    <w:rsid w:val="007D3974"/>
    <w:rsid w:val="007D3A0B"/>
    <w:rsid w:val="007D591D"/>
    <w:rsid w:val="007D60BA"/>
    <w:rsid w:val="007D78B3"/>
    <w:rsid w:val="007E287B"/>
    <w:rsid w:val="007E3391"/>
    <w:rsid w:val="007E34F4"/>
    <w:rsid w:val="007E7A00"/>
    <w:rsid w:val="007F02FD"/>
    <w:rsid w:val="007F1D32"/>
    <w:rsid w:val="007F1E59"/>
    <w:rsid w:val="007F25E3"/>
    <w:rsid w:val="007F27F0"/>
    <w:rsid w:val="007F3F5F"/>
    <w:rsid w:val="00801B02"/>
    <w:rsid w:val="008028D5"/>
    <w:rsid w:val="0080365C"/>
    <w:rsid w:val="00804B9C"/>
    <w:rsid w:val="00806577"/>
    <w:rsid w:val="008068EC"/>
    <w:rsid w:val="00806BC9"/>
    <w:rsid w:val="00807898"/>
    <w:rsid w:val="00807D00"/>
    <w:rsid w:val="008111EE"/>
    <w:rsid w:val="008147B4"/>
    <w:rsid w:val="00814867"/>
    <w:rsid w:val="0081522B"/>
    <w:rsid w:val="008166D3"/>
    <w:rsid w:val="00816A1C"/>
    <w:rsid w:val="00817560"/>
    <w:rsid w:val="00817BFF"/>
    <w:rsid w:val="00821F40"/>
    <w:rsid w:val="00825605"/>
    <w:rsid w:val="00825715"/>
    <w:rsid w:val="0082578B"/>
    <w:rsid w:val="0082789D"/>
    <w:rsid w:val="00831178"/>
    <w:rsid w:val="00831E0E"/>
    <w:rsid w:val="00834AC5"/>
    <w:rsid w:val="00834DF0"/>
    <w:rsid w:val="00834EBD"/>
    <w:rsid w:val="00836DEB"/>
    <w:rsid w:val="0083784B"/>
    <w:rsid w:val="00840D6F"/>
    <w:rsid w:val="008425F1"/>
    <w:rsid w:val="00842CE4"/>
    <w:rsid w:val="00842D4F"/>
    <w:rsid w:val="0084348B"/>
    <w:rsid w:val="00843894"/>
    <w:rsid w:val="00843C32"/>
    <w:rsid w:val="008453BA"/>
    <w:rsid w:val="0084561E"/>
    <w:rsid w:val="008461F1"/>
    <w:rsid w:val="00846DB8"/>
    <w:rsid w:val="00846EED"/>
    <w:rsid w:val="00851889"/>
    <w:rsid w:val="00852467"/>
    <w:rsid w:val="0085395E"/>
    <w:rsid w:val="00854599"/>
    <w:rsid w:val="00854A69"/>
    <w:rsid w:val="00854E3C"/>
    <w:rsid w:val="00854FEE"/>
    <w:rsid w:val="0085547A"/>
    <w:rsid w:val="008616ED"/>
    <w:rsid w:val="008635A8"/>
    <w:rsid w:val="00864096"/>
    <w:rsid w:val="0086636E"/>
    <w:rsid w:val="00871D0E"/>
    <w:rsid w:val="00873394"/>
    <w:rsid w:val="00875A77"/>
    <w:rsid w:val="008775FB"/>
    <w:rsid w:val="00880752"/>
    <w:rsid w:val="00883261"/>
    <w:rsid w:val="00884B7F"/>
    <w:rsid w:val="008862ED"/>
    <w:rsid w:val="00886E23"/>
    <w:rsid w:val="008900CF"/>
    <w:rsid w:val="008903B4"/>
    <w:rsid w:val="0089188B"/>
    <w:rsid w:val="00891DD5"/>
    <w:rsid w:val="008934F9"/>
    <w:rsid w:val="008969BB"/>
    <w:rsid w:val="00896E93"/>
    <w:rsid w:val="00896EB9"/>
    <w:rsid w:val="008A0E73"/>
    <w:rsid w:val="008A1AF4"/>
    <w:rsid w:val="008A20AF"/>
    <w:rsid w:val="008A3356"/>
    <w:rsid w:val="008A3E8A"/>
    <w:rsid w:val="008A4081"/>
    <w:rsid w:val="008A70F9"/>
    <w:rsid w:val="008B02C2"/>
    <w:rsid w:val="008B112B"/>
    <w:rsid w:val="008B2157"/>
    <w:rsid w:val="008B577F"/>
    <w:rsid w:val="008C0BF6"/>
    <w:rsid w:val="008C1BEE"/>
    <w:rsid w:val="008C34D9"/>
    <w:rsid w:val="008C4B95"/>
    <w:rsid w:val="008D12BB"/>
    <w:rsid w:val="008D1A44"/>
    <w:rsid w:val="008D1CEC"/>
    <w:rsid w:val="008D2D06"/>
    <w:rsid w:val="008D3BA9"/>
    <w:rsid w:val="008D498F"/>
    <w:rsid w:val="008D4E94"/>
    <w:rsid w:val="008D5122"/>
    <w:rsid w:val="008D5201"/>
    <w:rsid w:val="008D5787"/>
    <w:rsid w:val="008E1C05"/>
    <w:rsid w:val="008E24AA"/>
    <w:rsid w:val="008E37D1"/>
    <w:rsid w:val="008E3CCE"/>
    <w:rsid w:val="008E4D88"/>
    <w:rsid w:val="008E5060"/>
    <w:rsid w:val="008E6009"/>
    <w:rsid w:val="008F0010"/>
    <w:rsid w:val="008F2B6E"/>
    <w:rsid w:val="008F2EF3"/>
    <w:rsid w:val="008F6CB0"/>
    <w:rsid w:val="008F74BB"/>
    <w:rsid w:val="008F7809"/>
    <w:rsid w:val="008F7ECF"/>
    <w:rsid w:val="00900F7D"/>
    <w:rsid w:val="00901534"/>
    <w:rsid w:val="00903F99"/>
    <w:rsid w:val="00904402"/>
    <w:rsid w:val="009051BC"/>
    <w:rsid w:val="00905A9B"/>
    <w:rsid w:val="00907EEE"/>
    <w:rsid w:val="00911754"/>
    <w:rsid w:val="0091679C"/>
    <w:rsid w:val="00920283"/>
    <w:rsid w:val="00920D40"/>
    <w:rsid w:val="00924A6C"/>
    <w:rsid w:val="00925880"/>
    <w:rsid w:val="00925982"/>
    <w:rsid w:val="00925F09"/>
    <w:rsid w:val="00926D42"/>
    <w:rsid w:val="00927246"/>
    <w:rsid w:val="009343F2"/>
    <w:rsid w:val="00937C4C"/>
    <w:rsid w:val="0094112E"/>
    <w:rsid w:val="00941B29"/>
    <w:rsid w:val="00942172"/>
    <w:rsid w:val="009458B8"/>
    <w:rsid w:val="00945E40"/>
    <w:rsid w:val="00946651"/>
    <w:rsid w:val="00947319"/>
    <w:rsid w:val="00947E57"/>
    <w:rsid w:val="00947FEA"/>
    <w:rsid w:val="00950F2E"/>
    <w:rsid w:val="00951CE3"/>
    <w:rsid w:val="009528B2"/>
    <w:rsid w:val="009529DA"/>
    <w:rsid w:val="00952D7F"/>
    <w:rsid w:val="009541FD"/>
    <w:rsid w:val="00954E43"/>
    <w:rsid w:val="009615BB"/>
    <w:rsid w:val="009646BE"/>
    <w:rsid w:val="00967128"/>
    <w:rsid w:val="00967CEE"/>
    <w:rsid w:val="00970EB9"/>
    <w:rsid w:val="00971C13"/>
    <w:rsid w:val="00971F1D"/>
    <w:rsid w:val="00973BA3"/>
    <w:rsid w:val="009744E5"/>
    <w:rsid w:val="009756F4"/>
    <w:rsid w:val="00990822"/>
    <w:rsid w:val="009922FE"/>
    <w:rsid w:val="00993F6A"/>
    <w:rsid w:val="009A1DCD"/>
    <w:rsid w:val="009A55C1"/>
    <w:rsid w:val="009A727C"/>
    <w:rsid w:val="009B08A3"/>
    <w:rsid w:val="009B4404"/>
    <w:rsid w:val="009B58EE"/>
    <w:rsid w:val="009C012C"/>
    <w:rsid w:val="009C016D"/>
    <w:rsid w:val="009C03FE"/>
    <w:rsid w:val="009C0B60"/>
    <w:rsid w:val="009C0D9C"/>
    <w:rsid w:val="009C3D67"/>
    <w:rsid w:val="009C6300"/>
    <w:rsid w:val="009C724A"/>
    <w:rsid w:val="009C73DC"/>
    <w:rsid w:val="009D10C3"/>
    <w:rsid w:val="009D17B9"/>
    <w:rsid w:val="009D1BD5"/>
    <w:rsid w:val="009D1FBF"/>
    <w:rsid w:val="009D2162"/>
    <w:rsid w:val="009D21AA"/>
    <w:rsid w:val="009D22EB"/>
    <w:rsid w:val="009D33ED"/>
    <w:rsid w:val="009D3FB9"/>
    <w:rsid w:val="009D514C"/>
    <w:rsid w:val="009D5240"/>
    <w:rsid w:val="009D62FE"/>
    <w:rsid w:val="009E2F89"/>
    <w:rsid w:val="009E3D18"/>
    <w:rsid w:val="009E50C1"/>
    <w:rsid w:val="009E5CFD"/>
    <w:rsid w:val="009E5EF3"/>
    <w:rsid w:val="009E60CF"/>
    <w:rsid w:val="009E6113"/>
    <w:rsid w:val="009E6455"/>
    <w:rsid w:val="009E655B"/>
    <w:rsid w:val="009E6EFC"/>
    <w:rsid w:val="009E7B78"/>
    <w:rsid w:val="009E7DD4"/>
    <w:rsid w:val="009E7F32"/>
    <w:rsid w:val="009F0785"/>
    <w:rsid w:val="009F1111"/>
    <w:rsid w:val="009F2049"/>
    <w:rsid w:val="009F2783"/>
    <w:rsid w:val="009F3CE1"/>
    <w:rsid w:val="009F4B2B"/>
    <w:rsid w:val="009F5670"/>
    <w:rsid w:val="009F7E33"/>
    <w:rsid w:val="00A02BEF"/>
    <w:rsid w:val="00A0360C"/>
    <w:rsid w:val="00A04001"/>
    <w:rsid w:val="00A049AC"/>
    <w:rsid w:val="00A0603A"/>
    <w:rsid w:val="00A074B4"/>
    <w:rsid w:val="00A07DE7"/>
    <w:rsid w:val="00A10498"/>
    <w:rsid w:val="00A126B3"/>
    <w:rsid w:val="00A1271B"/>
    <w:rsid w:val="00A1406F"/>
    <w:rsid w:val="00A14DE6"/>
    <w:rsid w:val="00A17574"/>
    <w:rsid w:val="00A20021"/>
    <w:rsid w:val="00A20718"/>
    <w:rsid w:val="00A20EFB"/>
    <w:rsid w:val="00A212FA"/>
    <w:rsid w:val="00A219E0"/>
    <w:rsid w:val="00A23F27"/>
    <w:rsid w:val="00A30234"/>
    <w:rsid w:val="00A3268F"/>
    <w:rsid w:val="00A344D5"/>
    <w:rsid w:val="00A35140"/>
    <w:rsid w:val="00A352A4"/>
    <w:rsid w:val="00A363B6"/>
    <w:rsid w:val="00A379D3"/>
    <w:rsid w:val="00A41BAF"/>
    <w:rsid w:val="00A43379"/>
    <w:rsid w:val="00A44A7C"/>
    <w:rsid w:val="00A45E18"/>
    <w:rsid w:val="00A52981"/>
    <w:rsid w:val="00A54275"/>
    <w:rsid w:val="00A54849"/>
    <w:rsid w:val="00A55160"/>
    <w:rsid w:val="00A55B0E"/>
    <w:rsid w:val="00A57E5E"/>
    <w:rsid w:val="00A60019"/>
    <w:rsid w:val="00A61711"/>
    <w:rsid w:val="00A61882"/>
    <w:rsid w:val="00A64A53"/>
    <w:rsid w:val="00A651CB"/>
    <w:rsid w:val="00A65918"/>
    <w:rsid w:val="00A65D05"/>
    <w:rsid w:val="00A66238"/>
    <w:rsid w:val="00A66E98"/>
    <w:rsid w:val="00A7233F"/>
    <w:rsid w:val="00A73F2D"/>
    <w:rsid w:val="00A73F33"/>
    <w:rsid w:val="00A7578F"/>
    <w:rsid w:val="00A7650B"/>
    <w:rsid w:val="00A76BCF"/>
    <w:rsid w:val="00A801AA"/>
    <w:rsid w:val="00A81453"/>
    <w:rsid w:val="00A81794"/>
    <w:rsid w:val="00A82755"/>
    <w:rsid w:val="00A83796"/>
    <w:rsid w:val="00A83DE3"/>
    <w:rsid w:val="00A8411E"/>
    <w:rsid w:val="00A84783"/>
    <w:rsid w:val="00A84BA8"/>
    <w:rsid w:val="00A8547A"/>
    <w:rsid w:val="00A85C21"/>
    <w:rsid w:val="00A865C8"/>
    <w:rsid w:val="00A87657"/>
    <w:rsid w:val="00A87D0D"/>
    <w:rsid w:val="00A91FF7"/>
    <w:rsid w:val="00A9203D"/>
    <w:rsid w:val="00A922E4"/>
    <w:rsid w:val="00A94C5F"/>
    <w:rsid w:val="00A94F52"/>
    <w:rsid w:val="00A95C80"/>
    <w:rsid w:val="00A95D24"/>
    <w:rsid w:val="00A96A77"/>
    <w:rsid w:val="00AA06AD"/>
    <w:rsid w:val="00AA516F"/>
    <w:rsid w:val="00AB0482"/>
    <w:rsid w:val="00AB0979"/>
    <w:rsid w:val="00AB1448"/>
    <w:rsid w:val="00AB288F"/>
    <w:rsid w:val="00AB4194"/>
    <w:rsid w:val="00AB5537"/>
    <w:rsid w:val="00AB5C6B"/>
    <w:rsid w:val="00AB6729"/>
    <w:rsid w:val="00AB6D22"/>
    <w:rsid w:val="00AB6F5E"/>
    <w:rsid w:val="00AC188C"/>
    <w:rsid w:val="00AC1EFD"/>
    <w:rsid w:val="00AC2770"/>
    <w:rsid w:val="00AC3CA2"/>
    <w:rsid w:val="00AC4C07"/>
    <w:rsid w:val="00AC4DB5"/>
    <w:rsid w:val="00AC65A1"/>
    <w:rsid w:val="00AC6AD3"/>
    <w:rsid w:val="00AD0942"/>
    <w:rsid w:val="00AD10A7"/>
    <w:rsid w:val="00AD162B"/>
    <w:rsid w:val="00AD34DA"/>
    <w:rsid w:val="00AD3B68"/>
    <w:rsid w:val="00AD4DE7"/>
    <w:rsid w:val="00AD7214"/>
    <w:rsid w:val="00AD7C72"/>
    <w:rsid w:val="00AE0255"/>
    <w:rsid w:val="00AE04D0"/>
    <w:rsid w:val="00AE2073"/>
    <w:rsid w:val="00AE215D"/>
    <w:rsid w:val="00AE3BF4"/>
    <w:rsid w:val="00AE4459"/>
    <w:rsid w:val="00AE4C2B"/>
    <w:rsid w:val="00AE512D"/>
    <w:rsid w:val="00AF3237"/>
    <w:rsid w:val="00AF5C67"/>
    <w:rsid w:val="00AF6230"/>
    <w:rsid w:val="00AF717B"/>
    <w:rsid w:val="00AF7373"/>
    <w:rsid w:val="00B020ED"/>
    <w:rsid w:val="00B0231F"/>
    <w:rsid w:val="00B02607"/>
    <w:rsid w:val="00B03D39"/>
    <w:rsid w:val="00B04533"/>
    <w:rsid w:val="00B05652"/>
    <w:rsid w:val="00B057F5"/>
    <w:rsid w:val="00B065BF"/>
    <w:rsid w:val="00B07780"/>
    <w:rsid w:val="00B11472"/>
    <w:rsid w:val="00B11855"/>
    <w:rsid w:val="00B12A98"/>
    <w:rsid w:val="00B1357B"/>
    <w:rsid w:val="00B139CD"/>
    <w:rsid w:val="00B1407E"/>
    <w:rsid w:val="00B1581C"/>
    <w:rsid w:val="00B16B60"/>
    <w:rsid w:val="00B16BBC"/>
    <w:rsid w:val="00B21757"/>
    <w:rsid w:val="00B217D6"/>
    <w:rsid w:val="00B22242"/>
    <w:rsid w:val="00B222B6"/>
    <w:rsid w:val="00B223B0"/>
    <w:rsid w:val="00B23065"/>
    <w:rsid w:val="00B23135"/>
    <w:rsid w:val="00B233B6"/>
    <w:rsid w:val="00B24258"/>
    <w:rsid w:val="00B24E7E"/>
    <w:rsid w:val="00B2611A"/>
    <w:rsid w:val="00B27708"/>
    <w:rsid w:val="00B27E77"/>
    <w:rsid w:val="00B301F4"/>
    <w:rsid w:val="00B3202A"/>
    <w:rsid w:val="00B33808"/>
    <w:rsid w:val="00B36A31"/>
    <w:rsid w:val="00B36E84"/>
    <w:rsid w:val="00B41C70"/>
    <w:rsid w:val="00B42786"/>
    <w:rsid w:val="00B439A9"/>
    <w:rsid w:val="00B43C6A"/>
    <w:rsid w:val="00B44908"/>
    <w:rsid w:val="00B45D94"/>
    <w:rsid w:val="00B4685F"/>
    <w:rsid w:val="00B46F44"/>
    <w:rsid w:val="00B47CF0"/>
    <w:rsid w:val="00B50C0A"/>
    <w:rsid w:val="00B50F17"/>
    <w:rsid w:val="00B525E6"/>
    <w:rsid w:val="00B5263E"/>
    <w:rsid w:val="00B53168"/>
    <w:rsid w:val="00B53473"/>
    <w:rsid w:val="00B53DDA"/>
    <w:rsid w:val="00B55983"/>
    <w:rsid w:val="00B572C7"/>
    <w:rsid w:val="00B574BC"/>
    <w:rsid w:val="00B576AA"/>
    <w:rsid w:val="00B6211F"/>
    <w:rsid w:val="00B6332C"/>
    <w:rsid w:val="00B63D48"/>
    <w:rsid w:val="00B65A6A"/>
    <w:rsid w:val="00B65CA3"/>
    <w:rsid w:val="00B67F20"/>
    <w:rsid w:val="00B72C4E"/>
    <w:rsid w:val="00B74053"/>
    <w:rsid w:val="00B74D76"/>
    <w:rsid w:val="00B841BF"/>
    <w:rsid w:val="00B8535A"/>
    <w:rsid w:val="00B85DB5"/>
    <w:rsid w:val="00B90134"/>
    <w:rsid w:val="00B908EF"/>
    <w:rsid w:val="00B915D2"/>
    <w:rsid w:val="00B91D9F"/>
    <w:rsid w:val="00B92154"/>
    <w:rsid w:val="00B927B9"/>
    <w:rsid w:val="00B93120"/>
    <w:rsid w:val="00B943BC"/>
    <w:rsid w:val="00B9570C"/>
    <w:rsid w:val="00B95BAB"/>
    <w:rsid w:val="00B96DF8"/>
    <w:rsid w:val="00B96FD5"/>
    <w:rsid w:val="00BA1DCC"/>
    <w:rsid w:val="00BA2B6F"/>
    <w:rsid w:val="00BA358B"/>
    <w:rsid w:val="00BA4D57"/>
    <w:rsid w:val="00BA5866"/>
    <w:rsid w:val="00BA5ADA"/>
    <w:rsid w:val="00BA5D4D"/>
    <w:rsid w:val="00BB046A"/>
    <w:rsid w:val="00BB3BAD"/>
    <w:rsid w:val="00BB618A"/>
    <w:rsid w:val="00BB64A3"/>
    <w:rsid w:val="00BB6BCA"/>
    <w:rsid w:val="00BC0831"/>
    <w:rsid w:val="00BC1F6D"/>
    <w:rsid w:val="00BC2644"/>
    <w:rsid w:val="00BC333C"/>
    <w:rsid w:val="00BC3BB6"/>
    <w:rsid w:val="00BC47AA"/>
    <w:rsid w:val="00BC4926"/>
    <w:rsid w:val="00BC4C1D"/>
    <w:rsid w:val="00BC5E74"/>
    <w:rsid w:val="00BC600E"/>
    <w:rsid w:val="00BC6E5A"/>
    <w:rsid w:val="00BC729F"/>
    <w:rsid w:val="00BD4D62"/>
    <w:rsid w:val="00BD55F5"/>
    <w:rsid w:val="00BD69B5"/>
    <w:rsid w:val="00BD7398"/>
    <w:rsid w:val="00BE0DA6"/>
    <w:rsid w:val="00BE1012"/>
    <w:rsid w:val="00BE16C4"/>
    <w:rsid w:val="00BE2500"/>
    <w:rsid w:val="00BE62AF"/>
    <w:rsid w:val="00BE6492"/>
    <w:rsid w:val="00BE716F"/>
    <w:rsid w:val="00BE7D54"/>
    <w:rsid w:val="00BF0D6D"/>
    <w:rsid w:val="00BF4859"/>
    <w:rsid w:val="00BF4DCB"/>
    <w:rsid w:val="00C019FE"/>
    <w:rsid w:val="00C02F93"/>
    <w:rsid w:val="00C035BE"/>
    <w:rsid w:val="00C03C84"/>
    <w:rsid w:val="00C05785"/>
    <w:rsid w:val="00C1040B"/>
    <w:rsid w:val="00C1061F"/>
    <w:rsid w:val="00C11390"/>
    <w:rsid w:val="00C12763"/>
    <w:rsid w:val="00C12D89"/>
    <w:rsid w:val="00C139A9"/>
    <w:rsid w:val="00C15180"/>
    <w:rsid w:val="00C1612D"/>
    <w:rsid w:val="00C16F0E"/>
    <w:rsid w:val="00C170CB"/>
    <w:rsid w:val="00C173C3"/>
    <w:rsid w:val="00C2299A"/>
    <w:rsid w:val="00C22D3D"/>
    <w:rsid w:val="00C24747"/>
    <w:rsid w:val="00C2609B"/>
    <w:rsid w:val="00C27697"/>
    <w:rsid w:val="00C27831"/>
    <w:rsid w:val="00C27BFB"/>
    <w:rsid w:val="00C34B33"/>
    <w:rsid w:val="00C3622F"/>
    <w:rsid w:val="00C45E91"/>
    <w:rsid w:val="00C46D9E"/>
    <w:rsid w:val="00C478D5"/>
    <w:rsid w:val="00C5241A"/>
    <w:rsid w:val="00C533C8"/>
    <w:rsid w:val="00C53C18"/>
    <w:rsid w:val="00C554E4"/>
    <w:rsid w:val="00C5580D"/>
    <w:rsid w:val="00C56834"/>
    <w:rsid w:val="00C5692D"/>
    <w:rsid w:val="00C56CD6"/>
    <w:rsid w:val="00C57B39"/>
    <w:rsid w:val="00C60D91"/>
    <w:rsid w:val="00C610E0"/>
    <w:rsid w:val="00C62827"/>
    <w:rsid w:val="00C62B47"/>
    <w:rsid w:val="00C637EE"/>
    <w:rsid w:val="00C63B88"/>
    <w:rsid w:val="00C650CA"/>
    <w:rsid w:val="00C6590F"/>
    <w:rsid w:val="00C6596F"/>
    <w:rsid w:val="00C65AB5"/>
    <w:rsid w:val="00C67F63"/>
    <w:rsid w:val="00C7059A"/>
    <w:rsid w:val="00C71332"/>
    <w:rsid w:val="00C71D42"/>
    <w:rsid w:val="00C735EA"/>
    <w:rsid w:val="00C736F1"/>
    <w:rsid w:val="00C74327"/>
    <w:rsid w:val="00C754EF"/>
    <w:rsid w:val="00C759EF"/>
    <w:rsid w:val="00C7748C"/>
    <w:rsid w:val="00C81E9E"/>
    <w:rsid w:val="00C82FA6"/>
    <w:rsid w:val="00C8428A"/>
    <w:rsid w:val="00C84AE0"/>
    <w:rsid w:val="00C84DF5"/>
    <w:rsid w:val="00C87470"/>
    <w:rsid w:val="00C914AD"/>
    <w:rsid w:val="00C91676"/>
    <w:rsid w:val="00C91BBC"/>
    <w:rsid w:val="00C91D4F"/>
    <w:rsid w:val="00C92DA7"/>
    <w:rsid w:val="00C93154"/>
    <w:rsid w:val="00C93E87"/>
    <w:rsid w:val="00C94295"/>
    <w:rsid w:val="00C9525B"/>
    <w:rsid w:val="00C963DE"/>
    <w:rsid w:val="00C97E5E"/>
    <w:rsid w:val="00CA2300"/>
    <w:rsid w:val="00CA3AE9"/>
    <w:rsid w:val="00CA65F2"/>
    <w:rsid w:val="00CA7666"/>
    <w:rsid w:val="00CB0280"/>
    <w:rsid w:val="00CB0BAE"/>
    <w:rsid w:val="00CB269F"/>
    <w:rsid w:val="00CB2772"/>
    <w:rsid w:val="00CB2DE4"/>
    <w:rsid w:val="00CB3061"/>
    <w:rsid w:val="00CB679B"/>
    <w:rsid w:val="00CB7BF4"/>
    <w:rsid w:val="00CC1D10"/>
    <w:rsid w:val="00CC3DAB"/>
    <w:rsid w:val="00CC431B"/>
    <w:rsid w:val="00CC4760"/>
    <w:rsid w:val="00CC542C"/>
    <w:rsid w:val="00CC5BC7"/>
    <w:rsid w:val="00CC6C49"/>
    <w:rsid w:val="00CD1D07"/>
    <w:rsid w:val="00CD2770"/>
    <w:rsid w:val="00CD2946"/>
    <w:rsid w:val="00CD2E37"/>
    <w:rsid w:val="00CD4C11"/>
    <w:rsid w:val="00CD4C3A"/>
    <w:rsid w:val="00CD60B0"/>
    <w:rsid w:val="00CE003B"/>
    <w:rsid w:val="00CE0259"/>
    <w:rsid w:val="00CE10BC"/>
    <w:rsid w:val="00CE1662"/>
    <w:rsid w:val="00CE23FD"/>
    <w:rsid w:val="00CE5FA7"/>
    <w:rsid w:val="00CE6AB6"/>
    <w:rsid w:val="00CE6B04"/>
    <w:rsid w:val="00CE6D10"/>
    <w:rsid w:val="00CE6DE9"/>
    <w:rsid w:val="00CF2857"/>
    <w:rsid w:val="00CF2A5F"/>
    <w:rsid w:val="00CF39B0"/>
    <w:rsid w:val="00CF4F8E"/>
    <w:rsid w:val="00CF6A7A"/>
    <w:rsid w:val="00CF6CBE"/>
    <w:rsid w:val="00D009FD"/>
    <w:rsid w:val="00D00A92"/>
    <w:rsid w:val="00D00C19"/>
    <w:rsid w:val="00D02CCD"/>
    <w:rsid w:val="00D02F33"/>
    <w:rsid w:val="00D0324B"/>
    <w:rsid w:val="00D04696"/>
    <w:rsid w:val="00D05891"/>
    <w:rsid w:val="00D073D0"/>
    <w:rsid w:val="00D077C7"/>
    <w:rsid w:val="00D1122F"/>
    <w:rsid w:val="00D125AD"/>
    <w:rsid w:val="00D12E12"/>
    <w:rsid w:val="00D13AD7"/>
    <w:rsid w:val="00D14AAE"/>
    <w:rsid w:val="00D14CE3"/>
    <w:rsid w:val="00D15C44"/>
    <w:rsid w:val="00D16247"/>
    <w:rsid w:val="00D16B2C"/>
    <w:rsid w:val="00D178D3"/>
    <w:rsid w:val="00D20720"/>
    <w:rsid w:val="00D21AE2"/>
    <w:rsid w:val="00D21E39"/>
    <w:rsid w:val="00D21FA6"/>
    <w:rsid w:val="00D2266E"/>
    <w:rsid w:val="00D2286B"/>
    <w:rsid w:val="00D2397A"/>
    <w:rsid w:val="00D23BBF"/>
    <w:rsid w:val="00D24D81"/>
    <w:rsid w:val="00D2560A"/>
    <w:rsid w:val="00D2601D"/>
    <w:rsid w:val="00D267D0"/>
    <w:rsid w:val="00D26F22"/>
    <w:rsid w:val="00D30482"/>
    <w:rsid w:val="00D30DA5"/>
    <w:rsid w:val="00D31F9E"/>
    <w:rsid w:val="00D34910"/>
    <w:rsid w:val="00D35744"/>
    <w:rsid w:val="00D36DFF"/>
    <w:rsid w:val="00D371AD"/>
    <w:rsid w:val="00D37565"/>
    <w:rsid w:val="00D37A34"/>
    <w:rsid w:val="00D402B5"/>
    <w:rsid w:val="00D40DD8"/>
    <w:rsid w:val="00D41721"/>
    <w:rsid w:val="00D43FA2"/>
    <w:rsid w:val="00D440E0"/>
    <w:rsid w:val="00D4500B"/>
    <w:rsid w:val="00D452B6"/>
    <w:rsid w:val="00D50793"/>
    <w:rsid w:val="00D50A19"/>
    <w:rsid w:val="00D50B98"/>
    <w:rsid w:val="00D60DA0"/>
    <w:rsid w:val="00D61CF9"/>
    <w:rsid w:val="00D6342F"/>
    <w:rsid w:val="00D63B33"/>
    <w:rsid w:val="00D650C1"/>
    <w:rsid w:val="00D652D6"/>
    <w:rsid w:val="00D65BCA"/>
    <w:rsid w:val="00D74723"/>
    <w:rsid w:val="00D766A8"/>
    <w:rsid w:val="00D77476"/>
    <w:rsid w:val="00D7754E"/>
    <w:rsid w:val="00D777B6"/>
    <w:rsid w:val="00D80083"/>
    <w:rsid w:val="00D8123B"/>
    <w:rsid w:val="00D814E2"/>
    <w:rsid w:val="00D81A0A"/>
    <w:rsid w:val="00D839BE"/>
    <w:rsid w:val="00D8403F"/>
    <w:rsid w:val="00D841F5"/>
    <w:rsid w:val="00D84ECD"/>
    <w:rsid w:val="00D851FB"/>
    <w:rsid w:val="00D8584F"/>
    <w:rsid w:val="00D86599"/>
    <w:rsid w:val="00D876A9"/>
    <w:rsid w:val="00D90035"/>
    <w:rsid w:val="00D90AD7"/>
    <w:rsid w:val="00D9149F"/>
    <w:rsid w:val="00D916BD"/>
    <w:rsid w:val="00D93C16"/>
    <w:rsid w:val="00D94442"/>
    <w:rsid w:val="00D95BFC"/>
    <w:rsid w:val="00DA13B1"/>
    <w:rsid w:val="00DA1759"/>
    <w:rsid w:val="00DA2832"/>
    <w:rsid w:val="00DA4ADE"/>
    <w:rsid w:val="00DA5AC7"/>
    <w:rsid w:val="00DA62CC"/>
    <w:rsid w:val="00DA638B"/>
    <w:rsid w:val="00DA643F"/>
    <w:rsid w:val="00DA7C51"/>
    <w:rsid w:val="00DB1ABD"/>
    <w:rsid w:val="00DB1D50"/>
    <w:rsid w:val="00DB53A6"/>
    <w:rsid w:val="00DB5E8B"/>
    <w:rsid w:val="00DB6A8C"/>
    <w:rsid w:val="00DB7C0D"/>
    <w:rsid w:val="00DB7DC1"/>
    <w:rsid w:val="00DC53D3"/>
    <w:rsid w:val="00DC55A0"/>
    <w:rsid w:val="00DC653E"/>
    <w:rsid w:val="00DC71A2"/>
    <w:rsid w:val="00DC7972"/>
    <w:rsid w:val="00DD07AF"/>
    <w:rsid w:val="00DD193C"/>
    <w:rsid w:val="00DD4B77"/>
    <w:rsid w:val="00DD6F2A"/>
    <w:rsid w:val="00DE0B4A"/>
    <w:rsid w:val="00DE0E13"/>
    <w:rsid w:val="00DE1172"/>
    <w:rsid w:val="00DE1CFD"/>
    <w:rsid w:val="00DE302A"/>
    <w:rsid w:val="00DE3B60"/>
    <w:rsid w:val="00DE4CBF"/>
    <w:rsid w:val="00DE521C"/>
    <w:rsid w:val="00DE590D"/>
    <w:rsid w:val="00DE5916"/>
    <w:rsid w:val="00DF039A"/>
    <w:rsid w:val="00DF13C6"/>
    <w:rsid w:val="00DF28AE"/>
    <w:rsid w:val="00DF3B0B"/>
    <w:rsid w:val="00DF4787"/>
    <w:rsid w:val="00DF4F08"/>
    <w:rsid w:val="00DF7F6E"/>
    <w:rsid w:val="00E0140C"/>
    <w:rsid w:val="00E016C5"/>
    <w:rsid w:val="00E01E17"/>
    <w:rsid w:val="00E02323"/>
    <w:rsid w:val="00E035AF"/>
    <w:rsid w:val="00E03BB3"/>
    <w:rsid w:val="00E040A3"/>
    <w:rsid w:val="00E04113"/>
    <w:rsid w:val="00E04472"/>
    <w:rsid w:val="00E04729"/>
    <w:rsid w:val="00E05146"/>
    <w:rsid w:val="00E06149"/>
    <w:rsid w:val="00E06470"/>
    <w:rsid w:val="00E07C49"/>
    <w:rsid w:val="00E108C5"/>
    <w:rsid w:val="00E10F86"/>
    <w:rsid w:val="00E12D08"/>
    <w:rsid w:val="00E13954"/>
    <w:rsid w:val="00E20153"/>
    <w:rsid w:val="00E20416"/>
    <w:rsid w:val="00E20ACA"/>
    <w:rsid w:val="00E21683"/>
    <w:rsid w:val="00E23F8E"/>
    <w:rsid w:val="00E24F1D"/>
    <w:rsid w:val="00E30640"/>
    <w:rsid w:val="00E31E58"/>
    <w:rsid w:val="00E321E7"/>
    <w:rsid w:val="00E338FA"/>
    <w:rsid w:val="00E33AC2"/>
    <w:rsid w:val="00E36139"/>
    <w:rsid w:val="00E3726F"/>
    <w:rsid w:val="00E376ED"/>
    <w:rsid w:val="00E37D92"/>
    <w:rsid w:val="00E407DA"/>
    <w:rsid w:val="00E41037"/>
    <w:rsid w:val="00E41B7C"/>
    <w:rsid w:val="00E42818"/>
    <w:rsid w:val="00E45EB6"/>
    <w:rsid w:val="00E50F06"/>
    <w:rsid w:val="00E511B7"/>
    <w:rsid w:val="00E514D1"/>
    <w:rsid w:val="00E51F93"/>
    <w:rsid w:val="00E53CD6"/>
    <w:rsid w:val="00E542C3"/>
    <w:rsid w:val="00E54396"/>
    <w:rsid w:val="00E5463C"/>
    <w:rsid w:val="00E57696"/>
    <w:rsid w:val="00E6041A"/>
    <w:rsid w:val="00E62C30"/>
    <w:rsid w:val="00E643DA"/>
    <w:rsid w:val="00E64ED6"/>
    <w:rsid w:val="00E65871"/>
    <w:rsid w:val="00E71225"/>
    <w:rsid w:val="00E7145D"/>
    <w:rsid w:val="00E727DF"/>
    <w:rsid w:val="00E7300C"/>
    <w:rsid w:val="00E74468"/>
    <w:rsid w:val="00E75F4D"/>
    <w:rsid w:val="00E76D0C"/>
    <w:rsid w:val="00E7726A"/>
    <w:rsid w:val="00E77766"/>
    <w:rsid w:val="00E80636"/>
    <w:rsid w:val="00E81A5A"/>
    <w:rsid w:val="00E832C6"/>
    <w:rsid w:val="00E83D46"/>
    <w:rsid w:val="00E845D3"/>
    <w:rsid w:val="00E84F46"/>
    <w:rsid w:val="00E865C3"/>
    <w:rsid w:val="00E867EC"/>
    <w:rsid w:val="00E87760"/>
    <w:rsid w:val="00E87D8B"/>
    <w:rsid w:val="00E925DA"/>
    <w:rsid w:val="00E95701"/>
    <w:rsid w:val="00EA305D"/>
    <w:rsid w:val="00EA3FFE"/>
    <w:rsid w:val="00EA4B5A"/>
    <w:rsid w:val="00EA5438"/>
    <w:rsid w:val="00EA57E4"/>
    <w:rsid w:val="00EA5E11"/>
    <w:rsid w:val="00EA5E48"/>
    <w:rsid w:val="00EA698D"/>
    <w:rsid w:val="00EB2339"/>
    <w:rsid w:val="00EB26A5"/>
    <w:rsid w:val="00EB54B8"/>
    <w:rsid w:val="00EB689C"/>
    <w:rsid w:val="00EB7583"/>
    <w:rsid w:val="00EC2B7D"/>
    <w:rsid w:val="00EC3507"/>
    <w:rsid w:val="00EC55EC"/>
    <w:rsid w:val="00EC5C4F"/>
    <w:rsid w:val="00EC61E8"/>
    <w:rsid w:val="00ED0CD2"/>
    <w:rsid w:val="00ED13ED"/>
    <w:rsid w:val="00ED15D3"/>
    <w:rsid w:val="00ED6153"/>
    <w:rsid w:val="00ED7853"/>
    <w:rsid w:val="00EE01C0"/>
    <w:rsid w:val="00EE0F3D"/>
    <w:rsid w:val="00EE5826"/>
    <w:rsid w:val="00EE6005"/>
    <w:rsid w:val="00EF171A"/>
    <w:rsid w:val="00EF1E8A"/>
    <w:rsid w:val="00EF7A86"/>
    <w:rsid w:val="00EF7C15"/>
    <w:rsid w:val="00F026AE"/>
    <w:rsid w:val="00F03EA0"/>
    <w:rsid w:val="00F05E46"/>
    <w:rsid w:val="00F06042"/>
    <w:rsid w:val="00F066A9"/>
    <w:rsid w:val="00F06C16"/>
    <w:rsid w:val="00F06FFC"/>
    <w:rsid w:val="00F073B5"/>
    <w:rsid w:val="00F106A8"/>
    <w:rsid w:val="00F10947"/>
    <w:rsid w:val="00F126CF"/>
    <w:rsid w:val="00F13F3C"/>
    <w:rsid w:val="00F144B2"/>
    <w:rsid w:val="00F2294B"/>
    <w:rsid w:val="00F249C3"/>
    <w:rsid w:val="00F24A21"/>
    <w:rsid w:val="00F2649D"/>
    <w:rsid w:val="00F323B6"/>
    <w:rsid w:val="00F323C9"/>
    <w:rsid w:val="00F33F98"/>
    <w:rsid w:val="00F34A37"/>
    <w:rsid w:val="00F36F2E"/>
    <w:rsid w:val="00F37B81"/>
    <w:rsid w:val="00F4103C"/>
    <w:rsid w:val="00F411D7"/>
    <w:rsid w:val="00F42633"/>
    <w:rsid w:val="00F4594B"/>
    <w:rsid w:val="00F45C8B"/>
    <w:rsid w:val="00F45EC1"/>
    <w:rsid w:val="00F463B1"/>
    <w:rsid w:val="00F47B0D"/>
    <w:rsid w:val="00F528EA"/>
    <w:rsid w:val="00F52C5A"/>
    <w:rsid w:val="00F534D5"/>
    <w:rsid w:val="00F574D3"/>
    <w:rsid w:val="00F60073"/>
    <w:rsid w:val="00F60C56"/>
    <w:rsid w:val="00F64ABD"/>
    <w:rsid w:val="00F65C84"/>
    <w:rsid w:val="00F70A1E"/>
    <w:rsid w:val="00F71911"/>
    <w:rsid w:val="00F722D6"/>
    <w:rsid w:val="00F73CD7"/>
    <w:rsid w:val="00F745FD"/>
    <w:rsid w:val="00F746AF"/>
    <w:rsid w:val="00F74F98"/>
    <w:rsid w:val="00F754E0"/>
    <w:rsid w:val="00F77485"/>
    <w:rsid w:val="00F776FA"/>
    <w:rsid w:val="00F77B01"/>
    <w:rsid w:val="00F80D7A"/>
    <w:rsid w:val="00F80E8C"/>
    <w:rsid w:val="00F82492"/>
    <w:rsid w:val="00F8373F"/>
    <w:rsid w:val="00F83921"/>
    <w:rsid w:val="00F83E4A"/>
    <w:rsid w:val="00F840F3"/>
    <w:rsid w:val="00F84424"/>
    <w:rsid w:val="00F84AFF"/>
    <w:rsid w:val="00F84D6C"/>
    <w:rsid w:val="00F84F6B"/>
    <w:rsid w:val="00F859B3"/>
    <w:rsid w:val="00F86419"/>
    <w:rsid w:val="00F91A07"/>
    <w:rsid w:val="00F91D2B"/>
    <w:rsid w:val="00F91F7F"/>
    <w:rsid w:val="00F92FB4"/>
    <w:rsid w:val="00F93677"/>
    <w:rsid w:val="00F940D4"/>
    <w:rsid w:val="00F9649C"/>
    <w:rsid w:val="00F972F2"/>
    <w:rsid w:val="00F9754F"/>
    <w:rsid w:val="00FA0601"/>
    <w:rsid w:val="00FA354D"/>
    <w:rsid w:val="00FA4962"/>
    <w:rsid w:val="00FA4E24"/>
    <w:rsid w:val="00FA681C"/>
    <w:rsid w:val="00FA6DC8"/>
    <w:rsid w:val="00FB09A0"/>
    <w:rsid w:val="00FB36BA"/>
    <w:rsid w:val="00FB3D2D"/>
    <w:rsid w:val="00FB5D2A"/>
    <w:rsid w:val="00FB6DA9"/>
    <w:rsid w:val="00FB6F5E"/>
    <w:rsid w:val="00FB7345"/>
    <w:rsid w:val="00FB7BCE"/>
    <w:rsid w:val="00FC28E3"/>
    <w:rsid w:val="00FC32CF"/>
    <w:rsid w:val="00FC4622"/>
    <w:rsid w:val="00FC6755"/>
    <w:rsid w:val="00FD2AAF"/>
    <w:rsid w:val="00FD2F17"/>
    <w:rsid w:val="00FD457A"/>
    <w:rsid w:val="00FD764A"/>
    <w:rsid w:val="00FE146E"/>
    <w:rsid w:val="00FE42E5"/>
    <w:rsid w:val="00FE48F4"/>
    <w:rsid w:val="00FE4CDE"/>
    <w:rsid w:val="00FE54F6"/>
    <w:rsid w:val="00FE5881"/>
    <w:rsid w:val="00FE6730"/>
    <w:rsid w:val="00FE723F"/>
    <w:rsid w:val="00FE7598"/>
    <w:rsid w:val="00FE7ABD"/>
    <w:rsid w:val="00FE7B44"/>
    <w:rsid w:val="00FF6D33"/>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8D4E"/>
  <w15:docId w15:val="{A6CE32B1-2025-4A88-A8F9-E191DEB9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9529DA"/>
    <w:pPr>
      <w:widowControl w:val="0"/>
      <w:autoSpaceDE w:val="0"/>
      <w:autoSpaceDN w:val="0"/>
      <w:adjustRightInd w:val="0"/>
    </w:pPr>
    <w:rPr>
      <w:rFonts w:ascii="Courier New" w:hAnsi="Courier New" w:cs="Courier New"/>
    </w:rPr>
  </w:style>
  <w:style w:type="paragraph" w:customStyle="1" w:styleId="ConsPlusTitle">
    <w:name w:val="ConsPlusTitle"/>
    <w:rsid w:val="009529DA"/>
    <w:pPr>
      <w:widowControl w:val="0"/>
      <w:autoSpaceDE w:val="0"/>
      <w:autoSpaceDN w:val="0"/>
      <w:adjustRightInd w:val="0"/>
    </w:pPr>
    <w:rPr>
      <w:b/>
      <w:bCs/>
      <w:sz w:val="24"/>
      <w:szCs w:val="24"/>
    </w:rPr>
  </w:style>
  <w:style w:type="paragraph" w:styleId="a3">
    <w:name w:val="Document Map"/>
    <w:basedOn w:val="a"/>
    <w:semiHidden/>
    <w:rsid w:val="00A44A7C"/>
    <w:pPr>
      <w:shd w:val="clear" w:color="auto" w:fill="000080"/>
    </w:pPr>
    <w:rPr>
      <w:rFonts w:ascii="Tahoma" w:hAnsi="Tahoma" w:cs="Tahoma"/>
    </w:rPr>
  </w:style>
  <w:style w:type="paragraph" w:customStyle="1" w:styleId="ConsPlusCell">
    <w:name w:val="ConsPlusCell"/>
    <w:rsid w:val="009E5EF3"/>
    <w:pPr>
      <w:widowControl w:val="0"/>
      <w:autoSpaceDE w:val="0"/>
      <w:autoSpaceDN w:val="0"/>
      <w:adjustRightInd w:val="0"/>
    </w:pPr>
    <w:rPr>
      <w:rFonts w:ascii="Arial" w:hAnsi="Arial" w:cs="Arial"/>
    </w:rPr>
  </w:style>
  <w:style w:type="paragraph" w:styleId="a4">
    <w:name w:val="Balloon Text"/>
    <w:basedOn w:val="a"/>
    <w:semiHidden/>
    <w:rsid w:val="000E6009"/>
    <w:rPr>
      <w:rFonts w:ascii="Tahoma" w:hAnsi="Tahoma" w:cs="Tahoma"/>
      <w:sz w:val="16"/>
      <w:szCs w:val="16"/>
    </w:rPr>
  </w:style>
  <w:style w:type="character" w:styleId="a5">
    <w:name w:val="Hyperlink"/>
    <w:uiPriority w:val="99"/>
    <w:unhideWhenUsed/>
    <w:rsid w:val="00442B56"/>
    <w:rPr>
      <w:color w:val="2461C2"/>
      <w:u w:val="single"/>
    </w:rPr>
  </w:style>
  <w:style w:type="paragraph" w:styleId="2">
    <w:name w:val="Body Text 2"/>
    <w:basedOn w:val="a"/>
    <w:link w:val="20"/>
    <w:rsid w:val="000E7428"/>
    <w:pPr>
      <w:spacing w:after="120" w:line="480" w:lineRule="auto"/>
    </w:pPr>
  </w:style>
  <w:style w:type="character" w:customStyle="1" w:styleId="20">
    <w:name w:val="Основной текст 2 Знак"/>
    <w:link w:val="2"/>
    <w:rsid w:val="000E7428"/>
    <w:rPr>
      <w:sz w:val="24"/>
      <w:szCs w:val="24"/>
    </w:rPr>
  </w:style>
  <w:style w:type="paragraph" w:customStyle="1" w:styleId="f22">
    <w:name w:val="Основной текст с отсf2упом 2"/>
    <w:basedOn w:val="a"/>
    <w:rsid w:val="00B841BF"/>
    <w:pPr>
      <w:widowControl w:val="0"/>
      <w:ind w:firstLine="510"/>
      <w:jc w:val="both"/>
    </w:pPr>
    <w:rPr>
      <w:rFonts w:ascii="Arial" w:hAnsi="Arial"/>
      <w:snapToGrid w:val="0"/>
      <w:sz w:val="26"/>
      <w:szCs w:val="20"/>
    </w:rPr>
  </w:style>
  <w:style w:type="paragraph" w:styleId="a6">
    <w:name w:val="No Spacing"/>
    <w:uiPriority w:val="1"/>
    <w:qFormat/>
    <w:rsid w:val="00026767"/>
    <w:rPr>
      <w:rFonts w:ascii="Calibri" w:eastAsia="Calibri" w:hAnsi="Calibri"/>
      <w:sz w:val="22"/>
      <w:szCs w:val="22"/>
      <w:lang w:eastAsia="en-US"/>
    </w:rPr>
  </w:style>
  <w:style w:type="table" w:styleId="a7">
    <w:name w:val="Table Grid"/>
    <w:basedOn w:val="a1"/>
    <w:uiPriority w:val="59"/>
    <w:rsid w:val="00765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721CCA"/>
    <w:pPr>
      <w:tabs>
        <w:tab w:val="center" w:pos="4677"/>
        <w:tab w:val="right" w:pos="9355"/>
      </w:tabs>
    </w:pPr>
  </w:style>
  <w:style w:type="character" w:customStyle="1" w:styleId="a9">
    <w:name w:val="Верхний колонтитул Знак"/>
    <w:link w:val="a8"/>
    <w:uiPriority w:val="99"/>
    <w:rsid w:val="00721CCA"/>
    <w:rPr>
      <w:sz w:val="24"/>
      <w:szCs w:val="24"/>
    </w:rPr>
  </w:style>
  <w:style w:type="paragraph" w:styleId="aa">
    <w:name w:val="footer"/>
    <w:basedOn w:val="a"/>
    <w:link w:val="ab"/>
    <w:uiPriority w:val="99"/>
    <w:unhideWhenUsed/>
    <w:rsid w:val="00721CCA"/>
    <w:pPr>
      <w:tabs>
        <w:tab w:val="center" w:pos="4677"/>
        <w:tab w:val="right" w:pos="9355"/>
      </w:tabs>
    </w:pPr>
  </w:style>
  <w:style w:type="character" w:customStyle="1" w:styleId="ab">
    <w:name w:val="Нижний колонтитул Знак"/>
    <w:link w:val="aa"/>
    <w:uiPriority w:val="99"/>
    <w:rsid w:val="00721CCA"/>
    <w:rPr>
      <w:sz w:val="24"/>
      <w:szCs w:val="24"/>
    </w:rPr>
  </w:style>
  <w:style w:type="paragraph" w:customStyle="1" w:styleId="1">
    <w:name w:val="Знак Знак Знак1 Знак"/>
    <w:basedOn w:val="a"/>
    <w:rsid w:val="009A55C1"/>
    <w:pPr>
      <w:spacing w:after="160" w:line="240" w:lineRule="exact"/>
    </w:pPr>
    <w:rPr>
      <w:rFonts w:ascii="Verdana" w:hAnsi="Verdana"/>
      <w:lang w:val="en-US" w:eastAsia="en-US"/>
    </w:rPr>
  </w:style>
  <w:style w:type="paragraph" w:customStyle="1" w:styleId="ConsPlusNormal">
    <w:name w:val="ConsPlusNormal"/>
    <w:rsid w:val="00BC47AA"/>
    <w:pPr>
      <w:widowControl w:val="0"/>
      <w:autoSpaceDE w:val="0"/>
      <w:autoSpaceDN w:val="0"/>
      <w:adjustRightInd w:val="0"/>
    </w:pPr>
    <w:rPr>
      <w:rFonts w:ascii="Arial" w:hAnsi="Arial" w:cs="Arial"/>
    </w:rPr>
  </w:style>
  <w:style w:type="character" w:customStyle="1" w:styleId="ConsPlusNonformat0">
    <w:name w:val="ConsPlusNonformat Знак"/>
    <w:link w:val="ConsPlusNonformat"/>
    <w:rsid w:val="00ED13ED"/>
    <w:rPr>
      <w:rFonts w:ascii="Courier New" w:hAnsi="Courier New" w:cs="Courier New"/>
    </w:rPr>
  </w:style>
  <w:style w:type="paragraph" w:styleId="3">
    <w:name w:val="Body Text Indent 3"/>
    <w:basedOn w:val="a"/>
    <w:link w:val="30"/>
    <w:uiPriority w:val="99"/>
    <w:unhideWhenUsed/>
    <w:rsid w:val="00FB7345"/>
    <w:pPr>
      <w:spacing w:after="120"/>
      <w:ind w:left="283"/>
    </w:pPr>
    <w:rPr>
      <w:sz w:val="16"/>
      <w:szCs w:val="16"/>
    </w:rPr>
  </w:style>
  <w:style w:type="character" w:customStyle="1" w:styleId="30">
    <w:name w:val="Основной текст с отступом 3 Знак"/>
    <w:link w:val="3"/>
    <w:uiPriority w:val="99"/>
    <w:rsid w:val="00FB7345"/>
    <w:rPr>
      <w:sz w:val="16"/>
      <w:szCs w:val="16"/>
    </w:rPr>
  </w:style>
  <w:style w:type="paragraph" w:customStyle="1" w:styleId="xl66">
    <w:name w:val="xl66"/>
    <w:basedOn w:val="a"/>
    <w:rsid w:val="008C34D9"/>
    <w:pPr>
      <w:shd w:val="clear" w:color="000000" w:fill="FFCCCC"/>
      <w:spacing w:before="100" w:beforeAutospacing="1" w:after="100" w:afterAutospacing="1"/>
    </w:pPr>
  </w:style>
  <w:style w:type="paragraph" w:styleId="ac">
    <w:name w:val="List Paragraph"/>
    <w:aliases w:val="Маркер"/>
    <w:basedOn w:val="a"/>
    <w:link w:val="ad"/>
    <w:uiPriority w:val="34"/>
    <w:qFormat/>
    <w:rsid w:val="00C11390"/>
    <w:pPr>
      <w:ind w:left="720"/>
      <w:contextualSpacing/>
    </w:pPr>
  </w:style>
  <w:style w:type="character" w:customStyle="1" w:styleId="ad">
    <w:name w:val="Абзац списка Знак"/>
    <w:aliases w:val="Маркер Знак"/>
    <w:link w:val="ac"/>
    <w:uiPriority w:val="34"/>
    <w:locked/>
    <w:rsid w:val="00E41B7C"/>
    <w:rPr>
      <w:sz w:val="24"/>
      <w:szCs w:val="24"/>
    </w:rPr>
  </w:style>
  <w:style w:type="character" w:customStyle="1" w:styleId="21">
    <w:name w:val="Основной текст (2)"/>
    <w:basedOn w:val="a0"/>
    <w:rsid w:val="003457E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sid w:val="003457E2"/>
    <w:rPr>
      <w:b/>
      <w:bCs/>
      <w:szCs w:val="28"/>
      <w:shd w:val="clear" w:color="auto" w:fill="FFFFFF"/>
    </w:rPr>
  </w:style>
  <w:style w:type="paragraph" w:customStyle="1" w:styleId="32">
    <w:name w:val="Заголовок №3"/>
    <w:basedOn w:val="a"/>
    <w:link w:val="31"/>
    <w:rsid w:val="003457E2"/>
    <w:pPr>
      <w:widowControl w:val="0"/>
      <w:shd w:val="clear" w:color="auto" w:fill="FFFFFF"/>
      <w:spacing w:after="600" w:line="326" w:lineRule="exact"/>
      <w:jc w:val="center"/>
      <w:outlineLvl w:val="2"/>
    </w:pPr>
    <w:rPr>
      <w:b/>
      <w:bCs/>
      <w:sz w:val="20"/>
      <w:szCs w:val="28"/>
    </w:rPr>
  </w:style>
  <w:style w:type="character" w:customStyle="1" w:styleId="6">
    <w:name w:val="Основной текст (6)_"/>
    <w:basedOn w:val="a0"/>
    <w:link w:val="60"/>
    <w:rsid w:val="003457E2"/>
    <w:rPr>
      <w:b/>
      <w:bCs/>
      <w:szCs w:val="28"/>
      <w:shd w:val="clear" w:color="auto" w:fill="FFFFFF"/>
    </w:rPr>
  </w:style>
  <w:style w:type="paragraph" w:customStyle="1" w:styleId="60">
    <w:name w:val="Основной текст (6)"/>
    <w:basedOn w:val="a"/>
    <w:link w:val="6"/>
    <w:rsid w:val="003457E2"/>
    <w:pPr>
      <w:widowControl w:val="0"/>
      <w:shd w:val="clear" w:color="auto" w:fill="FFFFFF"/>
      <w:spacing w:before="240" w:line="322" w:lineRule="exact"/>
      <w:ind w:firstLine="740"/>
      <w:jc w:val="both"/>
    </w:pPr>
    <w:rPr>
      <w:b/>
      <w:bCs/>
      <w:sz w:val="20"/>
      <w:szCs w:val="28"/>
    </w:rPr>
  </w:style>
  <w:style w:type="paragraph" w:customStyle="1" w:styleId="Default">
    <w:name w:val="Default"/>
    <w:rsid w:val="007774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8733">
      <w:bodyDiv w:val="1"/>
      <w:marLeft w:val="0"/>
      <w:marRight w:val="0"/>
      <w:marTop w:val="0"/>
      <w:marBottom w:val="0"/>
      <w:divBdr>
        <w:top w:val="none" w:sz="0" w:space="0" w:color="auto"/>
        <w:left w:val="none" w:sz="0" w:space="0" w:color="auto"/>
        <w:bottom w:val="none" w:sz="0" w:space="0" w:color="auto"/>
        <w:right w:val="none" w:sz="0" w:space="0" w:color="auto"/>
      </w:divBdr>
    </w:div>
    <w:div w:id="651568013">
      <w:bodyDiv w:val="1"/>
      <w:marLeft w:val="0"/>
      <w:marRight w:val="0"/>
      <w:marTop w:val="0"/>
      <w:marBottom w:val="0"/>
      <w:divBdr>
        <w:top w:val="none" w:sz="0" w:space="0" w:color="auto"/>
        <w:left w:val="none" w:sz="0" w:space="0" w:color="auto"/>
        <w:bottom w:val="none" w:sz="0" w:space="0" w:color="auto"/>
        <w:right w:val="none" w:sz="0" w:space="0" w:color="auto"/>
      </w:divBdr>
    </w:div>
    <w:div w:id="811950746">
      <w:bodyDiv w:val="1"/>
      <w:marLeft w:val="0"/>
      <w:marRight w:val="0"/>
      <w:marTop w:val="0"/>
      <w:marBottom w:val="0"/>
      <w:divBdr>
        <w:top w:val="none" w:sz="0" w:space="0" w:color="auto"/>
        <w:left w:val="none" w:sz="0" w:space="0" w:color="auto"/>
        <w:bottom w:val="none" w:sz="0" w:space="0" w:color="auto"/>
        <w:right w:val="none" w:sz="0" w:space="0" w:color="auto"/>
      </w:divBdr>
    </w:div>
    <w:div w:id="1046486698">
      <w:bodyDiv w:val="1"/>
      <w:marLeft w:val="0"/>
      <w:marRight w:val="0"/>
      <w:marTop w:val="0"/>
      <w:marBottom w:val="0"/>
      <w:divBdr>
        <w:top w:val="none" w:sz="0" w:space="0" w:color="auto"/>
        <w:left w:val="none" w:sz="0" w:space="0" w:color="auto"/>
        <w:bottom w:val="none" w:sz="0" w:space="0" w:color="auto"/>
        <w:right w:val="none" w:sz="0" w:space="0" w:color="auto"/>
      </w:divBdr>
    </w:div>
    <w:div w:id="1092779622">
      <w:bodyDiv w:val="1"/>
      <w:marLeft w:val="0"/>
      <w:marRight w:val="0"/>
      <w:marTop w:val="0"/>
      <w:marBottom w:val="0"/>
      <w:divBdr>
        <w:top w:val="none" w:sz="0" w:space="0" w:color="auto"/>
        <w:left w:val="none" w:sz="0" w:space="0" w:color="auto"/>
        <w:bottom w:val="none" w:sz="0" w:space="0" w:color="auto"/>
        <w:right w:val="none" w:sz="0" w:space="0" w:color="auto"/>
      </w:divBdr>
    </w:div>
    <w:div w:id="1183517185">
      <w:bodyDiv w:val="1"/>
      <w:marLeft w:val="0"/>
      <w:marRight w:val="0"/>
      <w:marTop w:val="0"/>
      <w:marBottom w:val="0"/>
      <w:divBdr>
        <w:top w:val="none" w:sz="0" w:space="0" w:color="auto"/>
        <w:left w:val="none" w:sz="0" w:space="0" w:color="auto"/>
        <w:bottom w:val="none" w:sz="0" w:space="0" w:color="auto"/>
        <w:right w:val="none" w:sz="0" w:space="0" w:color="auto"/>
      </w:divBdr>
    </w:div>
    <w:div w:id="19713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p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A5A85BEE9A22D1BC6F223288BE7817DF449D3AD34E0D1AC7A0C6EE7E19EDCDAE54C3B00F4305ECE479F8624B171BA9713BE9F80B050C65d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A5A85BEE9A22D1BC6F223288BE7817DF449D3AD34E0D1AC7A0C6EE7E19EDCDAE54C3B00F4006E0E479F8624B171BA9713BE9F80B050C65dD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CC00-3DB3-4F90-B3DB-FB71EE37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24</Pages>
  <Words>9600</Words>
  <Characters>54722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МИНИСТЕРСТВО СТРОИТЕЛЬНОГО КОМПЛЕКСА</vt:lpstr>
    </vt:vector>
  </TitlesOfParts>
  <Company/>
  <LinksUpToDate>false</LinksUpToDate>
  <CharactersWithSpaces>64194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СТРОИТЕЛЬНОГО КОМПЛЕКСА</dc:title>
  <dc:subject/>
  <dc:creator>Anton</dc:creator>
  <cp:keywords/>
  <dc:description>exif_MSED_a048499b717597d5cb970c8c92c0af964df262d2c4510622c771ffe4ebeb4c24</dc:description>
  <cp:lastModifiedBy>jkh29</cp:lastModifiedBy>
  <cp:revision>137</cp:revision>
  <cp:lastPrinted>2021-03-01T11:21:00Z</cp:lastPrinted>
  <dcterms:created xsi:type="dcterms:W3CDTF">2019-02-27T07:05:00Z</dcterms:created>
  <dcterms:modified xsi:type="dcterms:W3CDTF">2021-06-16T08:08:00Z</dcterms:modified>
</cp:coreProperties>
</file>