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F" w:rsidRDefault="0042454F" w:rsidP="0042454F">
      <w:pPr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:rsidR="0042454F" w:rsidRDefault="0042454F" w:rsidP="0042454F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№518/72)</w:t>
      </w:r>
    </w:p>
    <w:p w:rsidR="003F0241" w:rsidRDefault="003F0241" w:rsidP="0042454F">
      <w:pPr>
        <w:ind w:left="4536"/>
        <w:rPr>
          <w:rFonts w:ascii="Arial" w:hAnsi="Arial" w:cs="Arial"/>
          <w:sz w:val="24"/>
          <w:szCs w:val="24"/>
        </w:rPr>
      </w:pPr>
      <w:r w:rsidRPr="003F0241">
        <w:rPr>
          <w:rFonts w:ascii="Arial" w:hAnsi="Arial" w:cs="Arial"/>
          <w:sz w:val="24"/>
          <w:szCs w:val="24"/>
        </w:rPr>
        <w:t>от 20 мая 2021 г.  № 521/73</w:t>
      </w:r>
    </w:p>
    <w:p w:rsidR="0042454F" w:rsidRDefault="0042454F" w:rsidP="0042454F">
      <w:pPr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6</w:t>
      </w:r>
    </w:p>
    <w:p w:rsidR="0042454F" w:rsidRDefault="0042454F" w:rsidP="0042454F">
      <w:pPr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</w:r>
    </w:p>
    <w:p w:rsidR="0042454F" w:rsidRDefault="0042454F" w:rsidP="0042454F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18.12.2020  № 467/64</w:t>
      </w:r>
    </w:p>
    <w:p w:rsidR="0042454F" w:rsidRDefault="0042454F" w:rsidP="0042454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454F" w:rsidRDefault="0042454F" w:rsidP="004245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Ведомственная структура расходов бюджета городского округа Павловский Посад Московской области на плановый период 2022 и 2023 годов</w:t>
      </w:r>
    </w:p>
    <w:p w:rsidR="00D751AA" w:rsidRDefault="00D751AA" w:rsidP="00D751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(тыс. рублей)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884"/>
        <w:gridCol w:w="662"/>
        <w:gridCol w:w="545"/>
        <w:gridCol w:w="553"/>
        <w:gridCol w:w="1726"/>
        <w:gridCol w:w="617"/>
        <w:gridCol w:w="1343"/>
        <w:gridCol w:w="1417"/>
      </w:tblGrid>
      <w:tr w:rsidR="0042454F" w:rsidRPr="007E4D62" w:rsidTr="0042454F">
        <w:trPr>
          <w:trHeight w:val="997"/>
        </w:trPr>
        <w:tc>
          <w:tcPr>
            <w:tcW w:w="2884" w:type="dxa"/>
            <w:hideMark/>
          </w:tcPr>
          <w:p w:rsidR="0042454F" w:rsidRPr="001D11A2" w:rsidRDefault="0042454F" w:rsidP="00184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1A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62" w:type="dxa"/>
            <w:hideMark/>
          </w:tcPr>
          <w:p w:rsidR="0042454F" w:rsidRPr="001D11A2" w:rsidRDefault="0042454F" w:rsidP="00184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1A2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45" w:type="dxa"/>
            <w:hideMark/>
          </w:tcPr>
          <w:p w:rsidR="0042454F" w:rsidRPr="001D11A2" w:rsidRDefault="0042454F" w:rsidP="00184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1A2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3" w:type="dxa"/>
            <w:hideMark/>
          </w:tcPr>
          <w:p w:rsidR="0042454F" w:rsidRPr="001D11A2" w:rsidRDefault="0042454F" w:rsidP="00184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1A2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26" w:type="dxa"/>
            <w:hideMark/>
          </w:tcPr>
          <w:p w:rsidR="0042454F" w:rsidRPr="001D11A2" w:rsidRDefault="0042454F" w:rsidP="00184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1A2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hideMark/>
          </w:tcPr>
          <w:p w:rsidR="0042454F" w:rsidRPr="001D11A2" w:rsidRDefault="0042454F" w:rsidP="00184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1A2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3" w:type="dxa"/>
            <w:hideMark/>
          </w:tcPr>
          <w:p w:rsidR="0042454F" w:rsidRPr="001D11A2" w:rsidRDefault="0042454F" w:rsidP="00184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1A2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42454F" w:rsidRPr="001D11A2" w:rsidRDefault="0042454F" w:rsidP="00184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1A2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 w:rsidP="007C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2" w:type="dxa"/>
            <w:hideMark/>
          </w:tcPr>
          <w:p w:rsidR="007E4D62" w:rsidRPr="0042454F" w:rsidRDefault="007E4D62" w:rsidP="007C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" w:type="dxa"/>
            <w:hideMark/>
          </w:tcPr>
          <w:p w:rsidR="007E4D62" w:rsidRPr="0042454F" w:rsidRDefault="007E4D62" w:rsidP="007C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3" w:type="dxa"/>
            <w:hideMark/>
          </w:tcPr>
          <w:p w:rsidR="007E4D62" w:rsidRPr="0042454F" w:rsidRDefault="007E4D62" w:rsidP="007C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6" w:type="dxa"/>
            <w:hideMark/>
          </w:tcPr>
          <w:p w:rsidR="007E4D62" w:rsidRPr="0042454F" w:rsidRDefault="007E4D62" w:rsidP="007C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7" w:type="dxa"/>
            <w:hideMark/>
          </w:tcPr>
          <w:p w:rsidR="007E4D62" w:rsidRPr="0042454F" w:rsidRDefault="007E4D62" w:rsidP="007C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3" w:type="dxa"/>
            <w:hideMark/>
          </w:tcPr>
          <w:p w:rsidR="007E4D62" w:rsidRPr="0042454F" w:rsidRDefault="007E4D62" w:rsidP="007C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7E4D62" w:rsidRPr="0042454F" w:rsidRDefault="007E4D62" w:rsidP="007C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1 494 558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1 390 823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365 898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317 199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147 030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131 422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2454F" w:rsidRPr="007E4D62" w:rsidTr="0042454F">
        <w:trPr>
          <w:trHeight w:val="11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2454F" w:rsidRPr="007E4D62" w:rsidTr="0042454F">
        <w:trPr>
          <w:trHeight w:val="27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134 162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118 554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2454F" w:rsidRPr="007E4D62" w:rsidTr="0042454F">
        <w:trPr>
          <w:trHeight w:val="18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128 059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128 059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128 059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27 119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27 119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27 119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27 119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"Информационная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инфраструктура"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"Реализация политики пространственного развития городского округа"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2454F" w:rsidRPr="007E4D62" w:rsidTr="0042454F">
        <w:trPr>
          <w:trHeight w:val="11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2454F" w:rsidRPr="007E4D62" w:rsidTr="0042454F">
        <w:trPr>
          <w:trHeight w:val="22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Резервный фонд на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предупреждение и ликвидацию чрезвычайных ситуаций и последствий стихийных бедствий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209 435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182 310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осуществляющих образовательную деятельность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2454F" w:rsidRPr="007E4D62" w:rsidTr="0042454F">
        <w:trPr>
          <w:trHeight w:val="15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2454F" w:rsidRPr="007E4D62" w:rsidTr="0042454F">
        <w:trPr>
          <w:trHeight w:val="11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 психотропных веществ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143 487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116 956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Выполнения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комплексных кадастровых работ и утверждение карты-плана территории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140 987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114 456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140 987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114 456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5 712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5 712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2454F" w:rsidRPr="007E4D62" w:rsidTr="0042454F">
        <w:trPr>
          <w:trHeight w:val="11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31 837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27 619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8 866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42454F" w:rsidRPr="007E4D62" w:rsidTr="0042454F">
        <w:trPr>
          <w:trHeight w:val="20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48 024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42454F" w:rsidRPr="007E4D62" w:rsidTr="0042454F">
        <w:trPr>
          <w:trHeight w:val="11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63 459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63 518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Подпрограмма "Развитие и совершенствование систем оповещения и информирования населения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2454F" w:rsidRPr="007E4D62" w:rsidTr="0042454F">
        <w:trPr>
          <w:trHeight w:val="15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накопления, хранения, освежения и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2454F" w:rsidRPr="007E4D62" w:rsidTr="0042454F">
        <w:trPr>
          <w:trHeight w:val="11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деятельности общественных объединений правоохранительной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направленности"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Организация охраны общественного порядка на территории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42454F" w:rsidRPr="007E4D62" w:rsidTr="0042454F">
        <w:trPr>
          <w:trHeight w:val="11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207 445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208 491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животными без владельцев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205 580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370 570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703 310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50 307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169 442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145 292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145 292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145 292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72 540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72 540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69 840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269 920</w:t>
            </w:r>
          </w:p>
        </w:tc>
      </w:tr>
      <w:tr w:rsidR="0042454F" w:rsidRPr="007E4D62" w:rsidTr="0042454F">
        <w:trPr>
          <w:trHeight w:val="11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63 840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263 920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63 840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63 840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63 840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227 423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240 448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"Развитие похоронного дела на территории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Организация в границах городского округа электро-, тепло-, газо- и водоснабжения населения, водоотведения, снабжения населения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топливом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205 418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218 273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66 292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78 647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1 115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"Системы водоотведения"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11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346 001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346 001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346 001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346 001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346 001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общеобразовательные организации в целях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обеспечения односменного режима обучения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346 001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346 001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346 001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101 035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97 190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66 898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"Социальная поддержка граждан"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улучшению жилищных условий многодетных семей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жильем детей-сирот и детей, оставшихся без попечения родителей, лиц из числа детей-сирот и детей, оставшихся без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попечения родителей"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22 621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19 794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21 121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18 294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2454F" w:rsidRPr="007E4D62" w:rsidTr="0042454F">
        <w:trPr>
          <w:trHeight w:val="18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9 818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8 175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Подпрограмма "Совершенствование муниципальной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службы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2454F" w:rsidRPr="007E4D62" w:rsidTr="0042454F">
        <w:trPr>
          <w:trHeight w:val="18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Контрольно-счетной палаты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1 745 386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1 946 900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1 712 988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1 914 501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42454F" w:rsidRPr="007E4D62" w:rsidTr="0042454F">
        <w:trPr>
          <w:trHeight w:val="18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922 702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1 146 874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922 026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1 146 874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921 906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1 146 754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841 748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814 293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134 565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107 110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28 124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28 000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28 124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28 000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104 394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76 939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104 394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76 939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42454F" w:rsidRPr="007E4D62" w:rsidTr="0042454F">
        <w:trPr>
          <w:trHeight w:val="31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42454F" w:rsidRPr="007E4D62" w:rsidTr="0042454F">
        <w:trPr>
          <w:trHeight w:val="24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42454F" w:rsidRPr="007E4D62" w:rsidTr="0042454F">
        <w:trPr>
          <w:trHeight w:val="11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79 518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79 574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Обеспечение подвоза обучающихся к месту обучения в муниципальные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2454F" w:rsidRPr="007E4D62" w:rsidTr="0042454F">
        <w:trPr>
          <w:trHeight w:val="11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42454F" w:rsidRPr="007E4D62" w:rsidTr="0042454F">
        <w:trPr>
          <w:trHeight w:val="11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экзамена"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20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27 714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"Обеспечивающая подпрограмма"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2454F" w:rsidRPr="007E4D62" w:rsidTr="0042454F">
        <w:trPr>
          <w:trHeight w:val="18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389 045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398 693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42454F" w:rsidRPr="007E4D62" w:rsidTr="0042454F">
        <w:trPr>
          <w:trHeight w:val="114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241 548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241 548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230 054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232 582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228 454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230 982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библиотечного обслуживания населения муниципальными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библиотеками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454F" w:rsidRPr="007E4D62" w:rsidTr="0042454F">
        <w:trPr>
          <w:trHeight w:val="13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42454F" w:rsidRPr="007E4D62" w:rsidTr="0042454F">
        <w:trPr>
          <w:trHeight w:val="91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100 132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109 780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</w:t>
            </w: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оздоровительных и спортивных мероприятий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42454F" w:rsidRPr="007E4D62" w:rsidTr="0042454F">
        <w:trPr>
          <w:trHeight w:val="69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42454F" w:rsidRPr="007E4D62" w:rsidTr="0042454F">
        <w:trPr>
          <w:trHeight w:val="465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2454F" w:rsidRPr="007E4D62" w:rsidTr="0042454F">
        <w:trPr>
          <w:trHeight w:val="300"/>
        </w:trPr>
        <w:tc>
          <w:tcPr>
            <w:tcW w:w="2884" w:type="dxa"/>
            <w:hideMark/>
          </w:tcPr>
          <w:p w:rsidR="007E4D62" w:rsidRPr="0042454F" w:rsidRDefault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45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6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sz w:val="24"/>
                <w:szCs w:val="24"/>
              </w:rPr>
            </w:pPr>
            <w:r w:rsidRPr="004245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2454F" w:rsidRPr="007E4D62" w:rsidTr="0042454F">
        <w:trPr>
          <w:trHeight w:val="300"/>
        </w:trPr>
        <w:tc>
          <w:tcPr>
            <w:tcW w:w="6987" w:type="dxa"/>
            <w:gridSpan w:val="6"/>
            <w:noWrap/>
            <w:hideMark/>
          </w:tcPr>
          <w:p w:rsidR="007E4D62" w:rsidRPr="0042454F" w:rsidRDefault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3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3 664 118</w:t>
            </w:r>
          </w:p>
        </w:tc>
        <w:tc>
          <w:tcPr>
            <w:tcW w:w="1417" w:type="dxa"/>
            <w:noWrap/>
            <w:hideMark/>
          </w:tcPr>
          <w:p w:rsidR="007E4D62" w:rsidRPr="0042454F" w:rsidRDefault="007E4D62" w:rsidP="007E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54F">
              <w:rPr>
                <w:rFonts w:ascii="Arial" w:hAnsi="Arial" w:cs="Arial"/>
                <w:b/>
                <w:bCs/>
                <w:sz w:val="24"/>
                <w:szCs w:val="24"/>
              </w:rPr>
              <w:t>3 767 074</w:t>
            </w:r>
          </w:p>
        </w:tc>
      </w:tr>
    </w:tbl>
    <w:p w:rsidR="0042454F" w:rsidRDefault="0042454F" w:rsidP="0042454F">
      <w:pPr>
        <w:rPr>
          <w:rFonts w:ascii="Arial" w:hAnsi="Arial" w:cs="Arial"/>
          <w:sz w:val="24"/>
          <w:szCs w:val="24"/>
        </w:rPr>
      </w:pPr>
    </w:p>
    <w:p w:rsidR="00BF7452" w:rsidRDefault="0042454F">
      <w:r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Г.Б.Ильинова</w:t>
      </w:r>
    </w:p>
    <w:sectPr w:rsidR="00BF7452" w:rsidSect="0011751A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E7" w:rsidRDefault="002C5CE7" w:rsidP="0011751A">
      <w:pPr>
        <w:spacing w:after="0" w:line="240" w:lineRule="auto"/>
      </w:pPr>
      <w:r>
        <w:separator/>
      </w:r>
    </w:p>
  </w:endnote>
  <w:endnote w:type="continuationSeparator" w:id="0">
    <w:p w:rsidR="002C5CE7" w:rsidRDefault="002C5CE7" w:rsidP="0011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834567"/>
      <w:docPartObj>
        <w:docPartGallery w:val="Page Numbers (Bottom of Page)"/>
        <w:docPartUnique/>
      </w:docPartObj>
    </w:sdtPr>
    <w:sdtEndPr/>
    <w:sdtContent>
      <w:p w:rsidR="0011751A" w:rsidRDefault="001175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41">
          <w:rPr>
            <w:noProof/>
          </w:rPr>
          <w:t>2</w:t>
        </w:r>
        <w:r>
          <w:fldChar w:fldCharType="end"/>
        </w:r>
      </w:p>
    </w:sdtContent>
  </w:sdt>
  <w:p w:rsidR="0011751A" w:rsidRDefault="001175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E7" w:rsidRDefault="002C5CE7" w:rsidP="0011751A">
      <w:pPr>
        <w:spacing w:after="0" w:line="240" w:lineRule="auto"/>
      </w:pPr>
      <w:r>
        <w:separator/>
      </w:r>
    </w:p>
  </w:footnote>
  <w:footnote w:type="continuationSeparator" w:id="0">
    <w:p w:rsidR="002C5CE7" w:rsidRDefault="002C5CE7" w:rsidP="0011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62"/>
    <w:rsid w:val="0011751A"/>
    <w:rsid w:val="002C5CE7"/>
    <w:rsid w:val="003F0241"/>
    <w:rsid w:val="0042454F"/>
    <w:rsid w:val="00446856"/>
    <w:rsid w:val="007C48DA"/>
    <w:rsid w:val="007E4D62"/>
    <w:rsid w:val="00BF7452"/>
    <w:rsid w:val="00D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01C86-A31F-4FE6-9CB3-833F365B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D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4D62"/>
    <w:rPr>
      <w:color w:val="800080"/>
      <w:u w:val="single"/>
    </w:rPr>
  </w:style>
  <w:style w:type="paragraph" w:customStyle="1" w:styleId="xl65">
    <w:name w:val="xl65"/>
    <w:basedOn w:val="a"/>
    <w:rsid w:val="007E4D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E4D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E4D6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E4D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E4D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E4D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E4D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E4D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E4D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E4D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E4D6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E4D6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E4D6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E4D6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E4D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E4D6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E4D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E4D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E4D6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E4D6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E4D6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E4D6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E4D6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E4D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E4D6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E4D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E4D6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E4D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E4D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E4D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E4D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E4D6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E4D6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E4D6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E4D6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E4D6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E4D6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E4D6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E4D6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E4D6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E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51A"/>
  </w:style>
  <w:style w:type="paragraph" w:styleId="a8">
    <w:name w:val="footer"/>
    <w:basedOn w:val="a"/>
    <w:link w:val="a9"/>
    <w:uiPriority w:val="99"/>
    <w:unhideWhenUsed/>
    <w:rsid w:val="001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15764</Words>
  <Characters>89858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8</cp:revision>
  <dcterms:created xsi:type="dcterms:W3CDTF">2021-05-19T06:15:00Z</dcterms:created>
  <dcterms:modified xsi:type="dcterms:W3CDTF">2021-05-20T08:47:00Z</dcterms:modified>
</cp:coreProperties>
</file>