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F62" w:rsidRPr="00F31BB7" w:rsidRDefault="005D3F62" w:rsidP="005D3F62">
      <w:pPr>
        <w:keepNext/>
        <w:spacing w:line="360" w:lineRule="auto"/>
        <w:jc w:val="center"/>
        <w:outlineLvl w:val="0"/>
        <w:rPr>
          <w:rFonts w:ascii="Arial" w:hAnsi="Arial" w:cs="Arial"/>
          <w:caps/>
        </w:rPr>
      </w:pPr>
      <w:r w:rsidRPr="00F31BB7">
        <w:rPr>
          <w:rFonts w:ascii="Arial" w:hAnsi="Arial" w:cs="Arial"/>
          <w:caps/>
        </w:rPr>
        <w:t>администрация</w:t>
      </w:r>
    </w:p>
    <w:p w:rsidR="005D3F62" w:rsidRPr="00F31BB7" w:rsidRDefault="005D3F62" w:rsidP="005D3F62">
      <w:pPr>
        <w:keepNext/>
        <w:spacing w:line="360" w:lineRule="auto"/>
        <w:jc w:val="center"/>
        <w:outlineLvl w:val="0"/>
        <w:rPr>
          <w:rFonts w:ascii="Arial" w:hAnsi="Arial" w:cs="Arial"/>
          <w:caps/>
        </w:rPr>
      </w:pPr>
      <w:r w:rsidRPr="00F31BB7">
        <w:rPr>
          <w:rFonts w:ascii="Arial" w:hAnsi="Arial" w:cs="Arial"/>
          <w:caps/>
        </w:rPr>
        <w:t>ГОРОДСКОГО ОКРУГА ПАВЛОВСКИЙ ПОСАД</w:t>
      </w:r>
    </w:p>
    <w:p w:rsidR="005D3F62" w:rsidRPr="00F31BB7" w:rsidRDefault="005D3F62" w:rsidP="005D3F62">
      <w:pPr>
        <w:keepNext/>
        <w:spacing w:line="360" w:lineRule="auto"/>
        <w:jc w:val="center"/>
        <w:outlineLvl w:val="0"/>
        <w:rPr>
          <w:rFonts w:ascii="Arial" w:hAnsi="Arial" w:cs="Arial"/>
          <w:caps/>
        </w:rPr>
      </w:pPr>
      <w:r w:rsidRPr="00F31BB7">
        <w:rPr>
          <w:rFonts w:ascii="Arial" w:hAnsi="Arial" w:cs="Arial"/>
          <w:caps/>
        </w:rPr>
        <w:t>МОСКОВСКОЙ ОБЛАСТИ</w:t>
      </w:r>
    </w:p>
    <w:p w:rsidR="005D3F62" w:rsidRPr="00F31BB7" w:rsidRDefault="005D3F62" w:rsidP="005D3F62">
      <w:pPr>
        <w:keepNext/>
        <w:spacing w:line="360" w:lineRule="auto"/>
        <w:jc w:val="center"/>
        <w:outlineLvl w:val="0"/>
        <w:rPr>
          <w:rFonts w:ascii="Arial" w:hAnsi="Arial" w:cs="Arial"/>
          <w:caps/>
        </w:rPr>
      </w:pPr>
      <w:r w:rsidRPr="00F31BB7">
        <w:rPr>
          <w:rFonts w:ascii="Arial" w:hAnsi="Arial" w:cs="Arial"/>
          <w:caps/>
        </w:rPr>
        <w:t>ПОСТАНОВЛЕНИЕ</w:t>
      </w: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F31BB7" w:rsidRPr="00F31BB7" w:rsidTr="00140CFE">
        <w:trPr>
          <w:jc w:val="center"/>
        </w:trPr>
        <w:tc>
          <w:tcPr>
            <w:tcW w:w="1925" w:type="dxa"/>
            <w:tcBorders>
              <w:bottom w:val="single" w:sz="4" w:space="0" w:color="auto"/>
            </w:tcBorders>
            <w:vAlign w:val="bottom"/>
          </w:tcPr>
          <w:p w:rsidR="005D3F62" w:rsidRPr="00F31BB7" w:rsidRDefault="00A44BD7" w:rsidP="00140CFE">
            <w:pPr>
              <w:jc w:val="center"/>
              <w:rPr>
                <w:rFonts w:ascii="Arial" w:hAnsi="Arial" w:cs="Arial"/>
              </w:rPr>
            </w:pPr>
            <w:r w:rsidRPr="00F31BB7">
              <w:rPr>
                <w:rFonts w:ascii="Arial" w:hAnsi="Arial" w:cs="Arial"/>
              </w:rPr>
              <w:t>30.12.2020</w:t>
            </w:r>
          </w:p>
        </w:tc>
        <w:tc>
          <w:tcPr>
            <w:tcW w:w="406" w:type="dxa"/>
            <w:vAlign w:val="bottom"/>
          </w:tcPr>
          <w:p w:rsidR="005D3F62" w:rsidRPr="00F31BB7" w:rsidRDefault="005D3F62" w:rsidP="00140CFE">
            <w:pPr>
              <w:jc w:val="center"/>
              <w:rPr>
                <w:rFonts w:ascii="Arial" w:hAnsi="Arial" w:cs="Arial"/>
              </w:rPr>
            </w:pPr>
            <w:r w:rsidRPr="00F31BB7">
              <w:rPr>
                <w:rFonts w:ascii="Arial" w:hAnsi="Arial" w:cs="Arial"/>
              </w:rPr>
              <w:t>№</w:t>
            </w:r>
          </w:p>
        </w:tc>
        <w:tc>
          <w:tcPr>
            <w:tcW w:w="1922" w:type="dxa"/>
            <w:tcBorders>
              <w:bottom w:val="single" w:sz="4" w:space="0" w:color="auto"/>
            </w:tcBorders>
            <w:vAlign w:val="bottom"/>
          </w:tcPr>
          <w:p w:rsidR="005D3F62" w:rsidRPr="00F31BB7" w:rsidRDefault="00A44BD7" w:rsidP="00A44BD7">
            <w:pPr>
              <w:jc w:val="center"/>
              <w:rPr>
                <w:rFonts w:ascii="Arial" w:hAnsi="Arial" w:cs="Arial"/>
              </w:rPr>
            </w:pPr>
            <w:r w:rsidRPr="00F31BB7">
              <w:rPr>
                <w:rFonts w:ascii="Arial" w:hAnsi="Arial" w:cs="Arial"/>
              </w:rPr>
              <w:t>1961</w:t>
            </w:r>
          </w:p>
        </w:tc>
      </w:tr>
    </w:tbl>
    <w:p w:rsidR="001F116C" w:rsidRPr="00F31BB7" w:rsidRDefault="005D3F62" w:rsidP="00F31BB7">
      <w:pPr>
        <w:suppressAutoHyphens/>
        <w:jc w:val="center"/>
        <w:rPr>
          <w:rFonts w:ascii="Arial" w:hAnsi="Arial" w:cs="Arial"/>
          <w:noProof/>
        </w:rPr>
      </w:pPr>
      <w:r w:rsidRPr="00F31BB7">
        <w:rPr>
          <w:rFonts w:ascii="Arial" w:hAnsi="Arial" w:cs="Arial"/>
        </w:rPr>
        <w:t>г. Павловский Посад</w:t>
      </w:r>
    </w:p>
    <w:p w:rsidR="003E2DC7" w:rsidRPr="00F31BB7" w:rsidRDefault="001E2FEB" w:rsidP="009B28CE">
      <w:pPr>
        <w:widowControl w:val="0"/>
        <w:autoSpaceDE w:val="0"/>
        <w:autoSpaceDN w:val="0"/>
        <w:adjustRightInd w:val="0"/>
        <w:rPr>
          <w:rFonts w:ascii="Arial" w:hAnsi="Arial" w:cs="Arial"/>
        </w:rPr>
      </w:pPr>
      <w:r w:rsidRPr="00F31BB7">
        <w:rPr>
          <w:rFonts w:ascii="Arial" w:hAnsi="Arial" w:cs="Arial"/>
        </w:rPr>
        <w:t>О</w:t>
      </w:r>
      <w:r w:rsidR="00E024F5" w:rsidRPr="00F31BB7">
        <w:rPr>
          <w:rFonts w:ascii="Arial" w:hAnsi="Arial" w:cs="Arial"/>
        </w:rPr>
        <w:t xml:space="preserve"> </w:t>
      </w:r>
      <w:r w:rsidR="00CB5143" w:rsidRPr="00F31BB7">
        <w:rPr>
          <w:rFonts w:ascii="Arial" w:hAnsi="Arial" w:cs="Arial"/>
        </w:rPr>
        <w:t>внесении изменений в</w:t>
      </w:r>
      <w:r w:rsidR="00E024F5" w:rsidRPr="00F31BB7">
        <w:rPr>
          <w:rFonts w:ascii="Arial" w:hAnsi="Arial" w:cs="Arial"/>
        </w:rPr>
        <w:t xml:space="preserve"> муниципальн</w:t>
      </w:r>
      <w:r w:rsidR="00CB5143" w:rsidRPr="00F31BB7">
        <w:rPr>
          <w:rFonts w:ascii="Arial" w:hAnsi="Arial" w:cs="Arial"/>
        </w:rPr>
        <w:t>ую</w:t>
      </w:r>
      <w:r w:rsidRPr="00F31BB7">
        <w:rPr>
          <w:rFonts w:ascii="Arial" w:hAnsi="Arial" w:cs="Arial"/>
        </w:rPr>
        <w:t xml:space="preserve"> программ</w:t>
      </w:r>
      <w:r w:rsidR="00CB5143" w:rsidRPr="00F31BB7">
        <w:rPr>
          <w:rFonts w:ascii="Arial" w:hAnsi="Arial" w:cs="Arial"/>
        </w:rPr>
        <w:t>у</w:t>
      </w:r>
    </w:p>
    <w:p w:rsidR="00041368" w:rsidRPr="00F31BB7" w:rsidRDefault="009B28CE" w:rsidP="00644D93">
      <w:pPr>
        <w:widowControl w:val="0"/>
        <w:autoSpaceDE w:val="0"/>
        <w:autoSpaceDN w:val="0"/>
        <w:adjustRightInd w:val="0"/>
        <w:rPr>
          <w:rFonts w:ascii="Arial" w:hAnsi="Arial" w:cs="Arial"/>
        </w:rPr>
      </w:pPr>
      <w:r w:rsidRPr="00F31BB7">
        <w:rPr>
          <w:rFonts w:ascii="Arial" w:hAnsi="Arial" w:cs="Arial"/>
        </w:rPr>
        <w:t>«</w:t>
      </w:r>
      <w:r w:rsidR="00B47EDD" w:rsidRPr="00F31BB7">
        <w:rPr>
          <w:rFonts w:ascii="Arial" w:hAnsi="Arial" w:cs="Arial"/>
        </w:rPr>
        <w:t>Жилище</w:t>
      </w:r>
      <w:r w:rsidR="007A6D93" w:rsidRPr="00F31BB7">
        <w:rPr>
          <w:rFonts w:ascii="Arial" w:hAnsi="Arial" w:cs="Arial"/>
        </w:rPr>
        <w:t>»</w:t>
      </w:r>
      <w:r w:rsidR="00B47EDD" w:rsidRPr="00F31BB7">
        <w:rPr>
          <w:rFonts w:ascii="Arial" w:hAnsi="Arial" w:cs="Arial"/>
        </w:rPr>
        <w:t xml:space="preserve"> городского округа Павловский Посад </w:t>
      </w:r>
    </w:p>
    <w:p w:rsidR="00B47EDD" w:rsidRPr="00F31BB7" w:rsidRDefault="00B47EDD" w:rsidP="00B47EDD">
      <w:pPr>
        <w:widowControl w:val="0"/>
        <w:autoSpaceDE w:val="0"/>
        <w:autoSpaceDN w:val="0"/>
        <w:adjustRightInd w:val="0"/>
        <w:rPr>
          <w:rFonts w:ascii="Arial" w:hAnsi="Arial" w:cs="Arial"/>
        </w:rPr>
      </w:pPr>
      <w:r w:rsidRPr="00F31BB7">
        <w:rPr>
          <w:rFonts w:ascii="Arial" w:hAnsi="Arial" w:cs="Arial"/>
        </w:rPr>
        <w:t>Московской области</w:t>
      </w:r>
      <w:r w:rsidR="00CB5143" w:rsidRPr="00F31BB7">
        <w:rPr>
          <w:rFonts w:ascii="Arial" w:hAnsi="Arial" w:cs="Arial"/>
        </w:rPr>
        <w:t>,</w:t>
      </w:r>
      <w:r w:rsidR="00041368" w:rsidRPr="00F31BB7">
        <w:rPr>
          <w:rFonts w:ascii="Arial" w:hAnsi="Arial" w:cs="Arial"/>
        </w:rPr>
        <w:t xml:space="preserve"> </w:t>
      </w:r>
      <w:r w:rsidR="00CB5143" w:rsidRPr="00F31BB7">
        <w:rPr>
          <w:rFonts w:ascii="Arial" w:hAnsi="Arial" w:cs="Arial"/>
        </w:rPr>
        <w:t>утверждённую постановлением</w:t>
      </w:r>
      <w:r w:rsidRPr="00F31BB7">
        <w:rPr>
          <w:rFonts w:ascii="Arial" w:hAnsi="Arial" w:cs="Arial"/>
        </w:rPr>
        <w:t xml:space="preserve"> </w:t>
      </w:r>
    </w:p>
    <w:p w:rsidR="00B47EDD" w:rsidRPr="00F31BB7" w:rsidRDefault="00B47EDD" w:rsidP="00B47EDD">
      <w:pPr>
        <w:widowControl w:val="0"/>
        <w:autoSpaceDE w:val="0"/>
        <w:autoSpaceDN w:val="0"/>
        <w:adjustRightInd w:val="0"/>
        <w:rPr>
          <w:rFonts w:ascii="Arial" w:hAnsi="Arial" w:cs="Arial"/>
        </w:rPr>
      </w:pPr>
      <w:r w:rsidRPr="00F31BB7">
        <w:rPr>
          <w:rFonts w:ascii="Arial" w:hAnsi="Arial" w:cs="Arial"/>
        </w:rPr>
        <w:t xml:space="preserve">Администрации </w:t>
      </w:r>
      <w:r w:rsidR="007A6D93" w:rsidRPr="00F31BB7">
        <w:rPr>
          <w:rFonts w:ascii="Arial" w:hAnsi="Arial" w:cs="Arial"/>
        </w:rPr>
        <w:t>городского округа Павловский Посад</w:t>
      </w:r>
    </w:p>
    <w:p w:rsidR="008415A5" w:rsidRPr="00F31BB7" w:rsidRDefault="00B47EDD" w:rsidP="00BC58D9">
      <w:pPr>
        <w:widowControl w:val="0"/>
        <w:autoSpaceDE w:val="0"/>
        <w:autoSpaceDN w:val="0"/>
        <w:adjustRightInd w:val="0"/>
        <w:rPr>
          <w:rFonts w:ascii="Arial" w:hAnsi="Arial" w:cs="Arial"/>
        </w:rPr>
      </w:pPr>
      <w:r w:rsidRPr="00F31BB7">
        <w:rPr>
          <w:rFonts w:ascii="Arial" w:hAnsi="Arial" w:cs="Arial"/>
        </w:rPr>
        <w:t xml:space="preserve">Московской области от </w:t>
      </w:r>
      <w:r w:rsidR="007A6D93" w:rsidRPr="00F31BB7">
        <w:rPr>
          <w:rFonts w:ascii="Arial" w:hAnsi="Arial" w:cs="Arial"/>
        </w:rPr>
        <w:t>22.11.2019</w:t>
      </w:r>
      <w:r w:rsidRPr="00F31BB7">
        <w:rPr>
          <w:rFonts w:ascii="Arial" w:hAnsi="Arial" w:cs="Arial"/>
        </w:rPr>
        <w:t xml:space="preserve"> № </w:t>
      </w:r>
      <w:r w:rsidR="007A6D93" w:rsidRPr="00F31BB7">
        <w:rPr>
          <w:rFonts w:ascii="Arial" w:hAnsi="Arial" w:cs="Arial"/>
        </w:rPr>
        <w:t>2117</w:t>
      </w:r>
      <w:r w:rsidR="00BC58D9" w:rsidRPr="00F31BB7">
        <w:rPr>
          <w:rFonts w:ascii="Arial" w:hAnsi="Arial" w:cs="Arial"/>
        </w:rPr>
        <w:t xml:space="preserve"> </w:t>
      </w:r>
      <w:r w:rsidR="009742C0" w:rsidRPr="00F31BB7">
        <w:rPr>
          <w:rFonts w:ascii="Arial" w:hAnsi="Arial" w:cs="Arial"/>
        </w:rPr>
        <w:t xml:space="preserve">(в ред. от </w:t>
      </w:r>
      <w:r w:rsidR="0073347F" w:rsidRPr="00F31BB7">
        <w:rPr>
          <w:rFonts w:ascii="Arial" w:hAnsi="Arial" w:cs="Arial"/>
        </w:rPr>
        <w:t>09.12</w:t>
      </w:r>
      <w:r w:rsidR="001529EF" w:rsidRPr="00F31BB7">
        <w:rPr>
          <w:rFonts w:ascii="Arial" w:hAnsi="Arial" w:cs="Arial"/>
        </w:rPr>
        <w:t>.</w:t>
      </w:r>
      <w:r w:rsidR="009742C0" w:rsidRPr="00F31BB7">
        <w:rPr>
          <w:rFonts w:ascii="Arial" w:hAnsi="Arial" w:cs="Arial"/>
        </w:rPr>
        <w:t xml:space="preserve">2020 № </w:t>
      </w:r>
      <w:r w:rsidR="0073347F" w:rsidRPr="00F31BB7">
        <w:rPr>
          <w:rFonts w:ascii="Arial" w:hAnsi="Arial" w:cs="Arial"/>
        </w:rPr>
        <w:t>1769</w:t>
      </w:r>
      <w:r w:rsidR="009742C0" w:rsidRPr="00F31BB7">
        <w:rPr>
          <w:rFonts w:ascii="Arial" w:hAnsi="Arial" w:cs="Arial"/>
        </w:rPr>
        <w:t>)</w:t>
      </w:r>
      <w:r w:rsidRPr="00F31BB7">
        <w:rPr>
          <w:rFonts w:ascii="Arial" w:hAnsi="Arial" w:cs="Arial"/>
        </w:rPr>
        <w:cr/>
      </w:r>
    </w:p>
    <w:p w:rsidR="00B35E1E" w:rsidRPr="00F31BB7" w:rsidRDefault="00542FB4" w:rsidP="001529EF">
      <w:pPr>
        <w:autoSpaceDE w:val="0"/>
        <w:autoSpaceDN w:val="0"/>
        <w:adjustRightInd w:val="0"/>
        <w:ind w:firstLine="567"/>
        <w:jc w:val="both"/>
        <w:outlineLvl w:val="0"/>
        <w:rPr>
          <w:rFonts w:ascii="Arial" w:hAnsi="Arial" w:cs="Arial"/>
        </w:rPr>
      </w:pPr>
      <w:r w:rsidRPr="00F31BB7">
        <w:rPr>
          <w:rFonts w:ascii="Arial" w:hAnsi="Arial" w:cs="Arial"/>
        </w:rPr>
        <w:t>В соответствии с Бюджетным кодексом Российской Федерации,</w:t>
      </w:r>
      <w:r w:rsidR="00D317FE" w:rsidRPr="00F31BB7">
        <w:rPr>
          <w:rFonts w:ascii="Arial" w:hAnsi="Arial" w:cs="Arial"/>
        </w:rPr>
        <w:t xml:space="preserve"> </w:t>
      </w:r>
      <w:r w:rsidR="006B17FB" w:rsidRPr="00F31BB7">
        <w:rPr>
          <w:rFonts w:ascii="Arial" w:hAnsi="Arial" w:cs="Arial"/>
        </w:rPr>
        <w:t>Федеральным законом от 06.10.</w:t>
      </w:r>
      <w:r w:rsidR="00744F0C" w:rsidRPr="00F31BB7">
        <w:rPr>
          <w:rFonts w:ascii="Arial" w:hAnsi="Arial" w:cs="Arial"/>
        </w:rPr>
        <w:t>20</w:t>
      </w:r>
      <w:r w:rsidR="006B17FB" w:rsidRPr="00F31BB7">
        <w:rPr>
          <w:rFonts w:ascii="Arial" w:hAnsi="Arial" w:cs="Arial"/>
        </w:rPr>
        <w:t xml:space="preserve">03 № 131-ФЗ «Об общих принципах организации местного самоуправления в Российской </w:t>
      </w:r>
      <w:r w:rsidR="00744F0C" w:rsidRPr="00F31BB7">
        <w:rPr>
          <w:rFonts w:ascii="Arial" w:hAnsi="Arial" w:cs="Arial"/>
        </w:rPr>
        <w:t>Ф</w:t>
      </w:r>
      <w:r w:rsidR="006B17FB" w:rsidRPr="00F31BB7">
        <w:rPr>
          <w:rFonts w:ascii="Arial" w:hAnsi="Arial" w:cs="Arial"/>
        </w:rPr>
        <w:t xml:space="preserve">едерации», </w:t>
      </w:r>
      <w:r w:rsidR="0026356F" w:rsidRPr="00F31BB7">
        <w:rPr>
          <w:rFonts w:ascii="Arial" w:hAnsi="Arial" w:cs="Arial"/>
        </w:rPr>
        <w:t xml:space="preserve">постановлением Администрации </w:t>
      </w:r>
      <w:r w:rsidR="00C3714D" w:rsidRPr="00F31BB7">
        <w:rPr>
          <w:rFonts w:ascii="Arial" w:hAnsi="Arial" w:cs="Arial"/>
        </w:rPr>
        <w:t>городского округа Павловский Посад</w:t>
      </w:r>
      <w:r w:rsidR="0026356F" w:rsidRPr="00F31BB7">
        <w:rPr>
          <w:rFonts w:ascii="Arial" w:hAnsi="Arial" w:cs="Arial"/>
        </w:rPr>
        <w:t xml:space="preserve"> Московской области от </w:t>
      </w:r>
      <w:r w:rsidR="001529EF" w:rsidRPr="00F31BB7">
        <w:rPr>
          <w:rFonts w:ascii="Arial" w:hAnsi="Arial" w:cs="Arial"/>
        </w:rPr>
        <w:t>05.08.2020</w:t>
      </w:r>
      <w:r w:rsidR="00C3714D" w:rsidRPr="00F31BB7">
        <w:rPr>
          <w:rFonts w:ascii="Arial" w:hAnsi="Arial" w:cs="Arial"/>
        </w:rPr>
        <w:t xml:space="preserve"> №</w:t>
      </w:r>
      <w:r w:rsidR="001529EF" w:rsidRPr="00F31BB7">
        <w:rPr>
          <w:rFonts w:ascii="Arial" w:hAnsi="Arial" w:cs="Arial"/>
        </w:rPr>
        <w:t>999</w:t>
      </w:r>
      <w:r w:rsidR="00E024F5" w:rsidRPr="00F31BB7">
        <w:rPr>
          <w:rFonts w:ascii="Arial" w:hAnsi="Arial" w:cs="Arial"/>
        </w:rPr>
        <w:t xml:space="preserve"> </w:t>
      </w:r>
      <w:r w:rsidR="0026356F" w:rsidRPr="00F31BB7">
        <w:rPr>
          <w:rFonts w:ascii="Arial" w:hAnsi="Arial" w:cs="Arial"/>
        </w:rPr>
        <w:t>«</w:t>
      </w:r>
      <w:r w:rsidR="00E024F5" w:rsidRPr="00F31BB7">
        <w:rPr>
          <w:rFonts w:ascii="Arial" w:hAnsi="Arial" w:cs="Arial"/>
        </w:rPr>
        <w:t xml:space="preserve">Об утверждении Порядка разработки и реализации муниципальных программ </w:t>
      </w:r>
      <w:r w:rsidR="00C3714D" w:rsidRPr="00F31BB7">
        <w:rPr>
          <w:rFonts w:ascii="Arial" w:hAnsi="Arial" w:cs="Arial"/>
        </w:rPr>
        <w:t>городского округа Павловский Посад Московской области</w:t>
      </w:r>
      <w:r w:rsidR="001529EF" w:rsidRPr="00F31BB7">
        <w:rPr>
          <w:rFonts w:ascii="Arial" w:hAnsi="Arial" w:cs="Arial"/>
        </w:rPr>
        <w:t xml:space="preserve"> в новой редакции</w:t>
      </w:r>
      <w:r w:rsidR="0026356F" w:rsidRPr="00F31BB7">
        <w:rPr>
          <w:rFonts w:ascii="Arial" w:hAnsi="Arial" w:cs="Arial"/>
        </w:rPr>
        <w:t>»,</w:t>
      </w:r>
      <w:r w:rsidR="00C3714D" w:rsidRPr="00F31BB7">
        <w:rPr>
          <w:rFonts w:ascii="Arial" w:hAnsi="Arial" w:cs="Arial"/>
        </w:rPr>
        <w:t xml:space="preserve"> </w:t>
      </w:r>
      <w:r w:rsidR="0075504F" w:rsidRPr="00F31BB7">
        <w:rPr>
          <w:rFonts w:ascii="Arial" w:hAnsi="Arial" w:cs="Arial"/>
        </w:rPr>
        <w:t>в</w:t>
      </w:r>
      <w:r w:rsidRPr="00F31BB7">
        <w:rPr>
          <w:rFonts w:ascii="Arial" w:hAnsi="Arial" w:cs="Arial"/>
        </w:rPr>
        <w:t xml:space="preserve"> </w:t>
      </w:r>
      <w:r w:rsidR="00A5318A" w:rsidRPr="00F31BB7">
        <w:rPr>
          <w:rFonts w:ascii="Arial" w:hAnsi="Arial" w:cs="Arial"/>
        </w:rPr>
        <w:t xml:space="preserve">связи с уточнением </w:t>
      </w:r>
      <w:r w:rsidR="00C15AB9" w:rsidRPr="00F31BB7">
        <w:rPr>
          <w:rFonts w:ascii="Arial" w:hAnsi="Arial" w:cs="Arial"/>
        </w:rPr>
        <w:t xml:space="preserve">целевых </w:t>
      </w:r>
      <w:r w:rsidR="00617277" w:rsidRPr="00F31BB7">
        <w:rPr>
          <w:rFonts w:ascii="Arial" w:hAnsi="Arial" w:cs="Arial"/>
        </w:rPr>
        <w:t xml:space="preserve">показателей и </w:t>
      </w:r>
      <w:r w:rsidR="00A5318A" w:rsidRPr="00F31BB7">
        <w:rPr>
          <w:rFonts w:ascii="Arial" w:hAnsi="Arial" w:cs="Arial"/>
        </w:rPr>
        <w:t>объ</w:t>
      </w:r>
      <w:r w:rsidR="0075504F" w:rsidRPr="00F31BB7">
        <w:rPr>
          <w:rFonts w:ascii="Arial" w:hAnsi="Arial" w:cs="Arial"/>
        </w:rPr>
        <w:t>ё</w:t>
      </w:r>
      <w:r w:rsidR="00A5318A" w:rsidRPr="00F31BB7">
        <w:rPr>
          <w:rFonts w:ascii="Arial" w:hAnsi="Arial" w:cs="Arial"/>
        </w:rPr>
        <w:t>мов финансирования</w:t>
      </w:r>
      <w:r w:rsidR="00B35E1E" w:rsidRPr="00F31BB7">
        <w:rPr>
          <w:rFonts w:ascii="Arial" w:hAnsi="Arial" w:cs="Arial"/>
        </w:rPr>
        <w:t>,</w:t>
      </w:r>
    </w:p>
    <w:p w:rsidR="00617277" w:rsidRPr="00F31BB7" w:rsidRDefault="00617277" w:rsidP="001529EF">
      <w:pPr>
        <w:autoSpaceDE w:val="0"/>
        <w:autoSpaceDN w:val="0"/>
        <w:adjustRightInd w:val="0"/>
        <w:ind w:firstLine="567"/>
        <w:jc w:val="both"/>
        <w:outlineLvl w:val="0"/>
        <w:rPr>
          <w:rFonts w:ascii="Arial" w:hAnsi="Arial" w:cs="Arial"/>
        </w:rPr>
      </w:pPr>
    </w:p>
    <w:p w:rsidR="00E477C4" w:rsidRPr="00F31BB7" w:rsidRDefault="00E477C4" w:rsidP="00041368">
      <w:pPr>
        <w:autoSpaceDE w:val="0"/>
        <w:autoSpaceDN w:val="0"/>
        <w:adjustRightInd w:val="0"/>
        <w:jc w:val="center"/>
        <w:outlineLvl w:val="0"/>
        <w:rPr>
          <w:rFonts w:ascii="Arial" w:hAnsi="Arial" w:cs="Arial"/>
        </w:rPr>
      </w:pPr>
      <w:r w:rsidRPr="00F31BB7">
        <w:rPr>
          <w:rFonts w:ascii="Arial" w:hAnsi="Arial" w:cs="Arial"/>
        </w:rPr>
        <w:t>ПОСТАНОВЛЯЮ</w:t>
      </w:r>
      <w:r w:rsidR="00F21405" w:rsidRPr="00F31BB7">
        <w:rPr>
          <w:rFonts w:ascii="Arial" w:hAnsi="Arial" w:cs="Arial"/>
        </w:rPr>
        <w:t>:</w:t>
      </w:r>
    </w:p>
    <w:p w:rsidR="00896D97" w:rsidRPr="00F31BB7" w:rsidRDefault="00896D97" w:rsidP="00041368">
      <w:pPr>
        <w:autoSpaceDE w:val="0"/>
        <w:autoSpaceDN w:val="0"/>
        <w:adjustRightInd w:val="0"/>
        <w:jc w:val="both"/>
        <w:outlineLvl w:val="0"/>
        <w:rPr>
          <w:rFonts w:ascii="Arial" w:hAnsi="Arial" w:cs="Arial"/>
        </w:rPr>
      </w:pPr>
    </w:p>
    <w:p w:rsidR="009742C0" w:rsidRPr="00F31BB7" w:rsidRDefault="00A46487" w:rsidP="00340389">
      <w:pPr>
        <w:widowControl w:val="0"/>
        <w:autoSpaceDE w:val="0"/>
        <w:autoSpaceDN w:val="0"/>
        <w:adjustRightInd w:val="0"/>
        <w:ind w:firstLine="567"/>
        <w:jc w:val="both"/>
        <w:rPr>
          <w:rFonts w:ascii="Arial" w:hAnsi="Arial" w:cs="Arial"/>
        </w:rPr>
      </w:pPr>
      <w:r w:rsidRPr="00F31BB7">
        <w:rPr>
          <w:rFonts w:ascii="Arial" w:hAnsi="Arial" w:cs="Arial"/>
        </w:rPr>
        <w:t xml:space="preserve">1. </w:t>
      </w:r>
      <w:r w:rsidR="00CB5143" w:rsidRPr="00F31BB7">
        <w:rPr>
          <w:rFonts w:ascii="Arial" w:hAnsi="Arial" w:cs="Arial"/>
        </w:rPr>
        <w:t>Внести</w:t>
      </w:r>
      <w:r w:rsidR="00A5318A" w:rsidRPr="00F31BB7">
        <w:rPr>
          <w:rFonts w:ascii="Arial" w:hAnsi="Arial" w:cs="Arial"/>
        </w:rPr>
        <w:t xml:space="preserve"> </w:t>
      </w:r>
      <w:r w:rsidR="00CB5143" w:rsidRPr="00F31BB7">
        <w:rPr>
          <w:rFonts w:ascii="Arial" w:hAnsi="Arial" w:cs="Arial"/>
        </w:rPr>
        <w:t>изменения в</w:t>
      </w:r>
      <w:r w:rsidR="009952C0" w:rsidRPr="00F31BB7">
        <w:rPr>
          <w:rFonts w:ascii="Arial" w:hAnsi="Arial" w:cs="Arial"/>
        </w:rPr>
        <w:t xml:space="preserve"> муниципальную программу </w:t>
      </w:r>
      <w:r w:rsidR="00CE718F" w:rsidRPr="00F31BB7">
        <w:rPr>
          <w:rFonts w:ascii="Arial" w:hAnsi="Arial" w:cs="Arial"/>
        </w:rPr>
        <w:t>«Жилище</w:t>
      </w:r>
      <w:r w:rsidR="007A6D93" w:rsidRPr="00F31BB7">
        <w:rPr>
          <w:rFonts w:ascii="Arial" w:hAnsi="Arial" w:cs="Arial"/>
        </w:rPr>
        <w:t>»</w:t>
      </w:r>
      <w:r w:rsidR="00CE718F" w:rsidRPr="00F31BB7">
        <w:rPr>
          <w:rFonts w:ascii="Arial" w:hAnsi="Arial" w:cs="Arial"/>
        </w:rPr>
        <w:t xml:space="preserve"> городского округа Павловский Посад Московской области, утверждённую постановлением Администрации </w:t>
      </w:r>
      <w:r w:rsidR="007A6D93" w:rsidRPr="00F31BB7">
        <w:rPr>
          <w:rFonts w:ascii="Arial" w:hAnsi="Arial" w:cs="Arial"/>
        </w:rPr>
        <w:t>городского округа Павловский Посад</w:t>
      </w:r>
      <w:r w:rsidR="00CE718F" w:rsidRPr="00F31BB7">
        <w:rPr>
          <w:rFonts w:ascii="Arial" w:hAnsi="Arial" w:cs="Arial"/>
        </w:rPr>
        <w:t xml:space="preserve"> Московской области от </w:t>
      </w:r>
      <w:r w:rsidR="007A6D93" w:rsidRPr="00F31BB7">
        <w:rPr>
          <w:rFonts w:ascii="Arial" w:hAnsi="Arial" w:cs="Arial"/>
        </w:rPr>
        <w:t>22.11.2019</w:t>
      </w:r>
      <w:r w:rsidR="00CE718F" w:rsidRPr="00F31BB7">
        <w:rPr>
          <w:rFonts w:ascii="Arial" w:hAnsi="Arial" w:cs="Arial"/>
        </w:rPr>
        <w:t xml:space="preserve"> № </w:t>
      </w:r>
      <w:r w:rsidR="007A6D93" w:rsidRPr="00F31BB7">
        <w:rPr>
          <w:rFonts w:ascii="Arial" w:hAnsi="Arial" w:cs="Arial"/>
        </w:rPr>
        <w:t>2117</w:t>
      </w:r>
      <w:r w:rsidR="009742C0" w:rsidRPr="00F31BB7">
        <w:rPr>
          <w:rFonts w:ascii="Arial" w:hAnsi="Arial" w:cs="Arial"/>
        </w:rPr>
        <w:t xml:space="preserve">(в ред. от </w:t>
      </w:r>
      <w:r w:rsidR="0073347F" w:rsidRPr="00F31BB7">
        <w:rPr>
          <w:rFonts w:ascii="Arial" w:hAnsi="Arial" w:cs="Arial"/>
        </w:rPr>
        <w:t>09.12</w:t>
      </w:r>
      <w:r w:rsidR="001529EF" w:rsidRPr="00F31BB7">
        <w:rPr>
          <w:rFonts w:ascii="Arial" w:hAnsi="Arial" w:cs="Arial"/>
        </w:rPr>
        <w:t xml:space="preserve">.2020 № </w:t>
      </w:r>
      <w:r w:rsidR="0073347F" w:rsidRPr="00F31BB7">
        <w:rPr>
          <w:rFonts w:ascii="Arial" w:hAnsi="Arial" w:cs="Arial"/>
        </w:rPr>
        <w:t>1769</w:t>
      </w:r>
      <w:r w:rsidR="009742C0" w:rsidRPr="00F31BB7">
        <w:rPr>
          <w:rFonts w:ascii="Arial" w:hAnsi="Arial" w:cs="Arial"/>
        </w:rPr>
        <w:t>)</w:t>
      </w:r>
      <w:r w:rsidR="001529EF" w:rsidRPr="00F31BB7">
        <w:rPr>
          <w:rFonts w:ascii="Arial" w:hAnsi="Arial" w:cs="Arial"/>
        </w:rPr>
        <w:t xml:space="preserve"> </w:t>
      </w:r>
      <w:r w:rsidR="00340389" w:rsidRPr="00F31BB7">
        <w:rPr>
          <w:rFonts w:ascii="Arial" w:hAnsi="Arial" w:cs="Arial"/>
        </w:rPr>
        <w:t xml:space="preserve">изложив ее в новой редакции (прилагается). </w:t>
      </w:r>
    </w:p>
    <w:p w:rsidR="00896D97" w:rsidRPr="00F31BB7" w:rsidRDefault="00A46487" w:rsidP="00B60874">
      <w:pPr>
        <w:autoSpaceDE w:val="0"/>
        <w:autoSpaceDN w:val="0"/>
        <w:adjustRightInd w:val="0"/>
        <w:ind w:firstLine="567"/>
        <w:jc w:val="both"/>
        <w:rPr>
          <w:rFonts w:ascii="Arial" w:hAnsi="Arial" w:cs="Arial"/>
        </w:rPr>
      </w:pPr>
      <w:r w:rsidRPr="00F31BB7">
        <w:rPr>
          <w:rFonts w:ascii="Arial" w:hAnsi="Arial" w:cs="Arial"/>
        </w:rPr>
        <w:t xml:space="preserve">2. </w:t>
      </w:r>
      <w:r w:rsidR="00EE7547" w:rsidRPr="00F31BB7">
        <w:rPr>
          <w:rFonts w:ascii="Arial" w:hAnsi="Arial" w:cs="Arial"/>
        </w:rPr>
        <w:t xml:space="preserve">Опубликовать настоящее постановление в </w:t>
      </w:r>
      <w:r w:rsidRPr="00F31BB7">
        <w:rPr>
          <w:rFonts w:ascii="Arial" w:hAnsi="Arial" w:cs="Arial"/>
        </w:rPr>
        <w:t>средств</w:t>
      </w:r>
      <w:r w:rsidR="00896D97" w:rsidRPr="00F31BB7">
        <w:rPr>
          <w:rFonts w:ascii="Arial" w:hAnsi="Arial" w:cs="Arial"/>
        </w:rPr>
        <w:t>ах</w:t>
      </w:r>
      <w:r w:rsidRPr="00F31BB7">
        <w:rPr>
          <w:rFonts w:ascii="Arial" w:hAnsi="Arial" w:cs="Arial"/>
        </w:rPr>
        <w:t xml:space="preserve"> </w:t>
      </w:r>
      <w:r w:rsidR="00EE7547" w:rsidRPr="00F31BB7">
        <w:rPr>
          <w:rFonts w:ascii="Arial" w:hAnsi="Arial" w:cs="Arial"/>
        </w:rPr>
        <w:t xml:space="preserve">массовой информации и разместить на официальном сайте Администрации </w:t>
      </w:r>
      <w:bookmarkStart w:id="0" w:name="_Hlk482960362"/>
      <w:r w:rsidR="00EE7547" w:rsidRPr="00F31BB7">
        <w:rPr>
          <w:rFonts w:ascii="Arial" w:hAnsi="Arial" w:cs="Arial"/>
        </w:rPr>
        <w:t xml:space="preserve">городского округа Павловский Посад </w:t>
      </w:r>
      <w:bookmarkEnd w:id="0"/>
      <w:r w:rsidR="00EE7547" w:rsidRPr="00F31BB7">
        <w:rPr>
          <w:rFonts w:ascii="Arial" w:hAnsi="Arial" w:cs="Arial"/>
        </w:rPr>
        <w:t>Московской области в сети Интернет</w:t>
      </w:r>
      <w:r w:rsidR="00430E6F" w:rsidRPr="00F31BB7">
        <w:rPr>
          <w:rFonts w:ascii="Arial" w:hAnsi="Arial" w:cs="Arial"/>
        </w:rPr>
        <w:t>.</w:t>
      </w:r>
    </w:p>
    <w:p w:rsidR="00715523" w:rsidRPr="00F31BB7" w:rsidRDefault="00873604" w:rsidP="00B60874">
      <w:pPr>
        <w:ind w:firstLine="567"/>
        <w:jc w:val="both"/>
        <w:rPr>
          <w:rFonts w:ascii="Arial" w:hAnsi="Arial" w:cs="Arial"/>
        </w:rPr>
      </w:pPr>
      <w:r w:rsidRPr="00F31BB7">
        <w:rPr>
          <w:rFonts w:ascii="Arial" w:hAnsi="Arial" w:cs="Arial"/>
        </w:rPr>
        <w:t>3</w:t>
      </w:r>
      <w:r w:rsidR="00A46487" w:rsidRPr="00F31BB7">
        <w:rPr>
          <w:rFonts w:ascii="Arial" w:hAnsi="Arial" w:cs="Arial"/>
        </w:rPr>
        <w:t>.</w:t>
      </w:r>
      <w:r w:rsidR="00E125DB" w:rsidRPr="00F31BB7">
        <w:rPr>
          <w:rFonts w:ascii="Arial" w:hAnsi="Arial" w:cs="Arial"/>
        </w:rPr>
        <w:t xml:space="preserve"> </w:t>
      </w:r>
      <w:r w:rsidR="00715523" w:rsidRPr="00F31BB7">
        <w:rPr>
          <w:rFonts w:ascii="Arial" w:hAnsi="Arial" w:cs="Arial"/>
        </w:rPr>
        <w:t xml:space="preserve">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w:t>
      </w:r>
      <w:r w:rsidR="007A6D93" w:rsidRPr="00F31BB7">
        <w:rPr>
          <w:rFonts w:ascii="Arial" w:hAnsi="Arial" w:cs="Arial"/>
        </w:rPr>
        <w:t>Дубинского В.В.</w:t>
      </w:r>
    </w:p>
    <w:p w:rsidR="00BC58D9" w:rsidRPr="00F31BB7" w:rsidRDefault="00BC58D9" w:rsidP="001529EF">
      <w:pPr>
        <w:jc w:val="both"/>
        <w:rPr>
          <w:rFonts w:ascii="Arial" w:hAnsi="Arial" w:cs="Arial"/>
        </w:rPr>
      </w:pPr>
    </w:p>
    <w:p w:rsidR="00BC58D9" w:rsidRPr="00F31BB7" w:rsidRDefault="00BC58D9" w:rsidP="00B60874">
      <w:pPr>
        <w:ind w:firstLine="567"/>
        <w:jc w:val="both"/>
        <w:rPr>
          <w:rFonts w:ascii="Arial" w:hAnsi="Arial" w:cs="Arial"/>
        </w:rPr>
      </w:pPr>
    </w:p>
    <w:p w:rsidR="00A97372" w:rsidRPr="00F31BB7" w:rsidRDefault="00A97372" w:rsidP="0073347F">
      <w:pPr>
        <w:jc w:val="both"/>
        <w:rPr>
          <w:rFonts w:ascii="Arial" w:hAnsi="Arial" w:cs="Arial"/>
          <w:bCs/>
        </w:rPr>
      </w:pPr>
      <w:r w:rsidRPr="00F31BB7">
        <w:rPr>
          <w:rFonts w:ascii="Arial" w:hAnsi="Arial" w:cs="Arial"/>
          <w:bCs/>
        </w:rPr>
        <w:t xml:space="preserve">Исполняющий полномочия </w:t>
      </w:r>
    </w:p>
    <w:p w:rsidR="00715523" w:rsidRPr="00F31BB7" w:rsidRDefault="00A97372" w:rsidP="0073347F">
      <w:pPr>
        <w:rPr>
          <w:rFonts w:ascii="Arial" w:hAnsi="Arial" w:cs="Arial"/>
          <w:bCs/>
        </w:rPr>
      </w:pPr>
      <w:r w:rsidRPr="00F31BB7">
        <w:rPr>
          <w:rFonts w:ascii="Arial" w:hAnsi="Arial" w:cs="Arial"/>
          <w:bCs/>
        </w:rPr>
        <w:t>Главы</w:t>
      </w:r>
      <w:r w:rsidR="00715523" w:rsidRPr="00F31BB7">
        <w:rPr>
          <w:rFonts w:ascii="Arial" w:hAnsi="Arial" w:cs="Arial"/>
          <w:bCs/>
        </w:rPr>
        <w:t xml:space="preserve"> городского округа</w:t>
      </w:r>
      <w:r w:rsidR="0073347F" w:rsidRPr="00F31BB7">
        <w:rPr>
          <w:rFonts w:ascii="Arial" w:hAnsi="Arial" w:cs="Arial"/>
          <w:bCs/>
        </w:rPr>
        <w:t xml:space="preserve">                                         </w:t>
      </w:r>
      <w:r w:rsidRPr="00F31BB7">
        <w:rPr>
          <w:rFonts w:ascii="Arial" w:hAnsi="Arial" w:cs="Arial"/>
          <w:bCs/>
        </w:rPr>
        <w:t xml:space="preserve"> </w:t>
      </w:r>
      <w:r w:rsidR="00715523" w:rsidRPr="00F31BB7">
        <w:rPr>
          <w:rFonts w:ascii="Arial" w:hAnsi="Arial" w:cs="Arial"/>
          <w:bCs/>
        </w:rPr>
        <w:t xml:space="preserve">                  </w:t>
      </w:r>
      <w:r w:rsidRPr="00F31BB7">
        <w:rPr>
          <w:rFonts w:ascii="Arial" w:hAnsi="Arial" w:cs="Arial"/>
          <w:bCs/>
        </w:rPr>
        <w:t xml:space="preserve">                            Д.О. Семенов</w:t>
      </w:r>
      <w:r w:rsidR="00715523" w:rsidRPr="00F31BB7">
        <w:rPr>
          <w:rFonts w:ascii="Arial" w:hAnsi="Arial" w:cs="Arial"/>
          <w:bCs/>
        </w:rPr>
        <w:t xml:space="preserve">                                               </w:t>
      </w:r>
      <w:r w:rsidRPr="00F31BB7">
        <w:rPr>
          <w:rFonts w:ascii="Arial" w:hAnsi="Arial" w:cs="Arial"/>
          <w:bCs/>
        </w:rPr>
        <w:t xml:space="preserve">                              </w:t>
      </w:r>
    </w:p>
    <w:p w:rsidR="00BC58D9" w:rsidRPr="00F31BB7" w:rsidRDefault="00BC58D9" w:rsidP="00715523">
      <w:pPr>
        <w:rPr>
          <w:rFonts w:ascii="Arial" w:hAnsi="Arial" w:cs="Arial"/>
        </w:rPr>
      </w:pPr>
    </w:p>
    <w:p w:rsidR="00340389" w:rsidRPr="00F31BB7" w:rsidRDefault="00340389" w:rsidP="00715523">
      <w:pPr>
        <w:rPr>
          <w:rFonts w:ascii="Arial" w:hAnsi="Arial" w:cs="Arial"/>
        </w:rPr>
      </w:pPr>
    </w:p>
    <w:p w:rsidR="00F31BB7" w:rsidRPr="00F31BB7" w:rsidRDefault="00F31BB7" w:rsidP="00715523">
      <w:pPr>
        <w:rPr>
          <w:rFonts w:ascii="Arial" w:hAnsi="Arial" w:cs="Arial"/>
        </w:rPr>
      </w:pPr>
    </w:p>
    <w:p w:rsidR="00F31BB7" w:rsidRPr="00F31BB7" w:rsidRDefault="00F31BB7" w:rsidP="00715523">
      <w:pPr>
        <w:rPr>
          <w:rFonts w:ascii="Arial" w:hAnsi="Arial" w:cs="Arial"/>
        </w:rPr>
      </w:pPr>
    </w:p>
    <w:p w:rsidR="00F31BB7" w:rsidRPr="00F31BB7" w:rsidRDefault="00F31BB7" w:rsidP="00715523">
      <w:pPr>
        <w:rPr>
          <w:rFonts w:ascii="Arial" w:hAnsi="Arial" w:cs="Arial"/>
        </w:rPr>
      </w:pPr>
    </w:p>
    <w:p w:rsidR="00F31BB7" w:rsidRPr="00F31BB7" w:rsidRDefault="00F31BB7" w:rsidP="00715523">
      <w:pPr>
        <w:rPr>
          <w:rFonts w:ascii="Arial" w:hAnsi="Arial" w:cs="Arial"/>
        </w:rPr>
      </w:pPr>
    </w:p>
    <w:p w:rsidR="00F31BB7" w:rsidRPr="00F31BB7" w:rsidRDefault="00F31BB7" w:rsidP="00715523">
      <w:pPr>
        <w:rPr>
          <w:rFonts w:ascii="Arial" w:hAnsi="Arial" w:cs="Arial"/>
        </w:rPr>
      </w:pPr>
    </w:p>
    <w:p w:rsidR="00F31BB7" w:rsidRPr="00F31BB7" w:rsidRDefault="00F31BB7" w:rsidP="00715523">
      <w:pPr>
        <w:rPr>
          <w:rFonts w:ascii="Arial" w:hAnsi="Arial" w:cs="Arial"/>
        </w:rPr>
      </w:pPr>
    </w:p>
    <w:p w:rsidR="00F31BB7" w:rsidRPr="00F31BB7" w:rsidRDefault="00F31BB7" w:rsidP="00715523">
      <w:pPr>
        <w:rPr>
          <w:rFonts w:ascii="Arial" w:hAnsi="Arial" w:cs="Arial"/>
        </w:rPr>
        <w:sectPr w:rsidR="00F31BB7" w:rsidRPr="00F31BB7" w:rsidSect="00F31BB7">
          <w:pgSz w:w="11906" w:h="16838"/>
          <w:pgMar w:top="1134" w:right="567" w:bottom="1134" w:left="1134" w:header="720" w:footer="720" w:gutter="0"/>
          <w:cols w:space="720"/>
          <w:docGrid w:linePitch="326"/>
        </w:sectPr>
      </w:pPr>
    </w:p>
    <w:p w:rsidR="00F31BB7" w:rsidRPr="00F31BB7" w:rsidRDefault="00F31BB7" w:rsidP="00F31BB7">
      <w:pPr>
        <w:autoSpaceDE w:val="0"/>
        <w:autoSpaceDN w:val="0"/>
        <w:adjustRightInd w:val="0"/>
        <w:jc w:val="center"/>
        <w:rPr>
          <w:rFonts w:ascii="Arial" w:hAnsi="Arial" w:cs="Arial"/>
        </w:rPr>
      </w:pPr>
      <w:bookmarkStart w:id="1" w:name="_GoBack"/>
      <w:r w:rsidRPr="00F31BB7">
        <w:rPr>
          <w:rFonts w:ascii="Arial" w:hAnsi="Arial" w:cs="Arial"/>
        </w:rPr>
        <w:t>1. Паспорт муниципальной программы</w:t>
      </w:r>
    </w:p>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«Жилище» городского округа Павловский Посад Московской области</w:t>
      </w:r>
    </w:p>
    <w:tbl>
      <w:tblPr>
        <w:tblW w:w="5000" w:type="pct"/>
        <w:tblCellSpacing w:w="5" w:type="nil"/>
        <w:tblCellMar>
          <w:left w:w="75" w:type="dxa"/>
          <w:right w:w="75" w:type="dxa"/>
        </w:tblCellMar>
        <w:tblLook w:val="0000" w:firstRow="0" w:lastRow="0" w:firstColumn="0" w:lastColumn="0" w:noHBand="0" w:noVBand="0"/>
      </w:tblPr>
      <w:tblGrid>
        <w:gridCol w:w="3097"/>
        <w:gridCol w:w="1970"/>
        <w:gridCol w:w="1779"/>
        <w:gridCol w:w="1957"/>
        <w:gridCol w:w="2097"/>
        <w:gridCol w:w="2094"/>
        <w:gridCol w:w="2133"/>
      </w:tblGrid>
      <w:tr w:rsidR="00F31BB7" w:rsidRPr="00F31BB7" w:rsidTr="00F31BB7">
        <w:trPr>
          <w:trHeight w:val="717"/>
          <w:tblCellSpacing w:w="5" w:type="nil"/>
        </w:trPr>
        <w:tc>
          <w:tcPr>
            <w:tcW w:w="102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Координатор муниципальной программы</w:t>
            </w:r>
          </w:p>
        </w:tc>
        <w:tc>
          <w:tcPr>
            <w:tcW w:w="3976" w:type="pct"/>
            <w:gridSpan w:val="6"/>
            <w:tcBorders>
              <w:top w:val="single" w:sz="4" w:space="0" w:color="auto"/>
              <w:left w:val="single" w:sz="4" w:space="0" w:color="auto"/>
              <w:bottom w:val="single" w:sz="4" w:space="0" w:color="auto"/>
              <w:right w:val="single" w:sz="4" w:space="0" w:color="auto"/>
            </w:tcBorders>
          </w:tcPr>
          <w:p w:rsidR="00F31BB7" w:rsidRPr="00F31BB7" w:rsidRDefault="00F31BB7" w:rsidP="00F31BB7">
            <w:pPr>
              <w:spacing w:line="276" w:lineRule="auto"/>
              <w:rPr>
                <w:rFonts w:ascii="Arial" w:hAnsi="Arial" w:cs="Arial"/>
              </w:rPr>
            </w:pPr>
            <w:r w:rsidRPr="00F31BB7">
              <w:rPr>
                <w:rFonts w:ascii="Arial" w:hAnsi="Arial" w:cs="Arial"/>
              </w:rPr>
              <w:t xml:space="preserve">Заместитель Главы Администрации </w:t>
            </w:r>
            <w:proofErr w:type="spellStart"/>
            <w:r w:rsidRPr="00F31BB7">
              <w:rPr>
                <w:rFonts w:ascii="Arial" w:hAnsi="Arial" w:cs="Arial"/>
              </w:rPr>
              <w:t>Администрации</w:t>
            </w:r>
            <w:proofErr w:type="spellEnd"/>
            <w:r w:rsidRPr="00F31BB7">
              <w:rPr>
                <w:rFonts w:ascii="Arial" w:hAnsi="Arial" w:cs="Arial"/>
              </w:rPr>
              <w:t xml:space="preserve"> – В.В. Дубинский</w:t>
            </w:r>
          </w:p>
          <w:p w:rsidR="00F31BB7" w:rsidRPr="00F31BB7" w:rsidRDefault="00F31BB7" w:rsidP="00F31BB7">
            <w:pPr>
              <w:spacing w:line="276" w:lineRule="auto"/>
              <w:rPr>
                <w:rFonts w:ascii="Arial" w:hAnsi="Arial" w:cs="Arial"/>
              </w:rPr>
            </w:pPr>
            <w:r w:rsidRPr="00F31BB7">
              <w:rPr>
                <w:rFonts w:ascii="Arial" w:hAnsi="Arial" w:cs="Arial"/>
              </w:rPr>
              <w:t xml:space="preserve">Заместитель Главы Администрации – председатель комитета земельно-имущественных отношений Д.Б. </w:t>
            </w:r>
            <w:proofErr w:type="spellStart"/>
            <w:r w:rsidRPr="00F31BB7">
              <w:rPr>
                <w:rFonts w:ascii="Arial" w:hAnsi="Arial" w:cs="Arial"/>
              </w:rPr>
              <w:t>Качановский</w:t>
            </w:r>
            <w:proofErr w:type="spellEnd"/>
            <w:r w:rsidRPr="00F31BB7">
              <w:rPr>
                <w:rFonts w:ascii="Arial" w:hAnsi="Arial" w:cs="Arial"/>
              </w:rPr>
              <w:t xml:space="preserve"> (в части осуществления отдельных государственных полномочий)</w:t>
            </w:r>
          </w:p>
        </w:tc>
      </w:tr>
      <w:tr w:rsidR="00F31BB7" w:rsidRPr="00F31BB7" w:rsidTr="00F31BB7">
        <w:trPr>
          <w:trHeight w:val="360"/>
          <w:tblCellSpacing w:w="5" w:type="nil"/>
        </w:trPr>
        <w:tc>
          <w:tcPr>
            <w:tcW w:w="1024"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Муниципальный заказчик программы                  </w:t>
            </w:r>
          </w:p>
        </w:tc>
        <w:tc>
          <w:tcPr>
            <w:tcW w:w="3976" w:type="pct"/>
            <w:gridSpan w:val="6"/>
            <w:tcBorders>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 xml:space="preserve">Отдел по учету и распределению жилой площади Управления ЖКХ и благоустройства Администрации </w:t>
            </w:r>
          </w:p>
          <w:p w:rsidR="00F31BB7" w:rsidRPr="00F31BB7" w:rsidRDefault="00F31BB7" w:rsidP="00F31BB7">
            <w:pPr>
              <w:rPr>
                <w:rFonts w:ascii="Arial" w:hAnsi="Arial" w:cs="Arial"/>
              </w:rPr>
            </w:pPr>
            <w:r w:rsidRPr="00F31BB7">
              <w:rPr>
                <w:rFonts w:ascii="Arial" w:hAnsi="Arial" w:cs="Arial"/>
              </w:rPr>
              <w:t>Отдел строительства и ремонта Управления строительства и дорожного хозяйства Администрации (в части обеспечения прав пострадавших граждан-</w:t>
            </w:r>
            <w:proofErr w:type="spellStart"/>
            <w:proofErr w:type="gramStart"/>
            <w:r w:rsidRPr="00F31BB7">
              <w:rPr>
                <w:rFonts w:ascii="Arial" w:hAnsi="Arial" w:cs="Arial"/>
              </w:rPr>
              <w:t>соинвесторов</w:t>
            </w:r>
            <w:proofErr w:type="spellEnd"/>
            <w:r w:rsidRPr="00F31BB7">
              <w:rPr>
                <w:rFonts w:ascii="Arial" w:hAnsi="Arial" w:cs="Arial"/>
              </w:rPr>
              <w:t xml:space="preserve"> )</w:t>
            </w:r>
            <w:proofErr w:type="gramEnd"/>
          </w:p>
          <w:p w:rsidR="00F31BB7" w:rsidRPr="00F31BB7" w:rsidRDefault="00F31BB7" w:rsidP="00F31BB7">
            <w:pPr>
              <w:rPr>
                <w:rFonts w:ascii="Arial" w:hAnsi="Arial" w:cs="Arial"/>
              </w:rPr>
            </w:pPr>
            <w:r w:rsidRPr="00F31BB7">
              <w:rPr>
                <w:rFonts w:ascii="Arial" w:hAnsi="Arial" w:cs="Arial"/>
              </w:rPr>
              <w:t>Отдел архитектуры, градостроительства и рекламы Комитета земельно-имущественных отношений Администрации (в части комплексного освоения земельных участков и исполнения отдельных государственных полномочий)</w:t>
            </w:r>
          </w:p>
        </w:tc>
      </w:tr>
      <w:tr w:rsidR="00F31BB7" w:rsidRPr="00F31BB7" w:rsidTr="00F31BB7">
        <w:trPr>
          <w:trHeight w:val="599"/>
          <w:tblCellSpacing w:w="5" w:type="nil"/>
        </w:trPr>
        <w:tc>
          <w:tcPr>
            <w:tcW w:w="1024"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Цели муниципальной         </w:t>
            </w:r>
            <w:r w:rsidRPr="00F31BB7">
              <w:rPr>
                <w:rFonts w:ascii="Arial" w:hAnsi="Arial" w:cs="Arial"/>
              </w:rPr>
              <w:br/>
              <w:t xml:space="preserve">программы                  </w:t>
            </w:r>
          </w:p>
        </w:tc>
        <w:tc>
          <w:tcPr>
            <w:tcW w:w="3976" w:type="pct"/>
            <w:gridSpan w:val="6"/>
            <w:tcBorders>
              <w:left w:val="single" w:sz="4" w:space="0" w:color="auto"/>
              <w:bottom w:val="single" w:sz="4" w:space="0" w:color="auto"/>
              <w:right w:val="single" w:sz="4" w:space="0" w:color="auto"/>
            </w:tcBorders>
          </w:tcPr>
          <w:p w:rsidR="00F31BB7" w:rsidRPr="00F31BB7" w:rsidRDefault="00F31BB7" w:rsidP="00F31BB7">
            <w:pPr>
              <w:spacing w:after="200" w:line="276" w:lineRule="auto"/>
              <w:rPr>
                <w:rFonts w:ascii="Arial" w:hAnsi="Arial" w:cs="Arial"/>
              </w:rPr>
            </w:pPr>
            <w:r w:rsidRPr="00F31BB7">
              <w:rPr>
                <w:rFonts w:ascii="Arial" w:hAnsi="Arial" w:cs="Arial"/>
              </w:rPr>
              <w:t>Повышение доступности жилья для населения, обеспечение безопасных и комфортных условий проживания в городском округе Павловский Посад Московской области</w:t>
            </w:r>
          </w:p>
        </w:tc>
      </w:tr>
      <w:tr w:rsidR="00F31BB7" w:rsidRPr="00F31BB7" w:rsidTr="00F31BB7">
        <w:trPr>
          <w:tblCellSpacing w:w="5" w:type="nil"/>
        </w:trPr>
        <w:tc>
          <w:tcPr>
            <w:tcW w:w="1024"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Перечень подпрограмм       </w:t>
            </w:r>
          </w:p>
        </w:tc>
        <w:tc>
          <w:tcPr>
            <w:tcW w:w="3976" w:type="pct"/>
            <w:gridSpan w:val="6"/>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u w:val="single"/>
              </w:rPr>
              <w:t>Подпрограмма 1</w:t>
            </w:r>
            <w:r w:rsidRPr="00F31BB7">
              <w:rPr>
                <w:rFonts w:ascii="Arial" w:hAnsi="Arial" w:cs="Arial"/>
              </w:rPr>
              <w:t xml:space="preserve"> «Комплексное освоение земельных участков в целях жилищного строительства и развития застроенных территорий».</w:t>
            </w:r>
          </w:p>
          <w:p w:rsidR="00F31BB7" w:rsidRPr="00F31BB7" w:rsidRDefault="00F31BB7" w:rsidP="00F31BB7">
            <w:pPr>
              <w:autoSpaceDE w:val="0"/>
              <w:autoSpaceDN w:val="0"/>
              <w:adjustRightInd w:val="0"/>
              <w:rPr>
                <w:rFonts w:ascii="Arial" w:hAnsi="Arial" w:cs="Arial"/>
              </w:rPr>
            </w:pPr>
            <w:r w:rsidRPr="00F31BB7">
              <w:rPr>
                <w:rFonts w:ascii="Arial" w:hAnsi="Arial" w:cs="Arial"/>
                <w:u w:val="single"/>
              </w:rPr>
              <w:t>Подпрограмма 2</w:t>
            </w:r>
            <w:r w:rsidRPr="00F31BB7">
              <w:rPr>
                <w:rFonts w:ascii="Arial" w:hAnsi="Arial" w:cs="Arial"/>
              </w:rPr>
              <w:t xml:space="preserve"> «Обеспечение жильем молодых семей».</w:t>
            </w:r>
          </w:p>
          <w:p w:rsidR="00F31BB7" w:rsidRPr="00F31BB7" w:rsidRDefault="00F31BB7" w:rsidP="00F31BB7">
            <w:pPr>
              <w:autoSpaceDE w:val="0"/>
              <w:autoSpaceDN w:val="0"/>
              <w:adjustRightInd w:val="0"/>
              <w:rPr>
                <w:rFonts w:ascii="Arial" w:hAnsi="Arial" w:cs="Arial"/>
              </w:rPr>
            </w:pPr>
            <w:r w:rsidRPr="00F31BB7">
              <w:rPr>
                <w:rFonts w:ascii="Arial" w:hAnsi="Arial" w:cs="Arial"/>
                <w:u w:val="single"/>
              </w:rPr>
              <w:t>Подпрограмма 3</w:t>
            </w:r>
            <w:r w:rsidRPr="00F31BB7">
              <w:rPr>
                <w:rFonts w:ascii="Arial" w:hAnsi="Arial" w:cs="Arial"/>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F31BB7" w:rsidRPr="00F31BB7" w:rsidRDefault="00F31BB7" w:rsidP="00F31BB7">
            <w:pPr>
              <w:autoSpaceDE w:val="0"/>
              <w:autoSpaceDN w:val="0"/>
              <w:adjustRightInd w:val="0"/>
              <w:rPr>
                <w:rFonts w:ascii="Arial" w:hAnsi="Arial" w:cs="Arial"/>
              </w:rPr>
            </w:pPr>
            <w:hyperlink w:anchor="Par2753" w:history="1">
              <w:r w:rsidRPr="00F31BB7">
                <w:rPr>
                  <w:rFonts w:ascii="Arial" w:hAnsi="Arial" w:cs="Arial"/>
                  <w:u w:val="single"/>
                </w:rPr>
                <w:t>Подпрограмма</w:t>
              </w:r>
            </w:hyperlink>
            <w:r w:rsidRPr="00F31BB7">
              <w:rPr>
                <w:rFonts w:ascii="Arial" w:hAnsi="Arial" w:cs="Arial"/>
                <w:u w:val="single"/>
              </w:rPr>
              <w:t xml:space="preserve"> 7</w:t>
            </w:r>
            <w:r w:rsidRPr="00F31BB7">
              <w:rPr>
                <w:rFonts w:ascii="Arial" w:hAnsi="Arial" w:cs="Arial"/>
              </w:rPr>
              <w:t xml:space="preserve"> «Улучшение жилищных условий отдельных категорий многодетных семей».</w:t>
            </w:r>
          </w:p>
        </w:tc>
      </w:tr>
      <w:tr w:rsidR="00F31BB7" w:rsidRPr="00F31BB7" w:rsidTr="00F31BB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024" w:type="pct"/>
            <w:vMerge w:val="restart"/>
            <w:tcBorders>
              <w:right w:val="single" w:sz="4" w:space="0" w:color="auto"/>
            </w:tcBorders>
          </w:tcPr>
          <w:p w:rsidR="00F31BB7" w:rsidRPr="00F31BB7" w:rsidRDefault="00F31BB7" w:rsidP="00F31BB7">
            <w:pPr>
              <w:tabs>
                <w:tab w:val="center" w:pos="4677"/>
                <w:tab w:val="right" w:pos="9355"/>
              </w:tabs>
              <w:rPr>
                <w:rFonts w:ascii="Arial" w:hAnsi="Arial" w:cs="Arial"/>
              </w:rPr>
            </w:pPr>
            <w:r w:rsidRPr="00F31BB7">
              <w:rPr>
                <w:rFonts w:ascii="Arial" w:hAnsi="Arial" w:cs="Arial"/>
              </w:rPr>
              <w:t>Источники финансирования государственной программы, в том числе по годам:</w:t>
            </w:r>
          </w:p>
        </w:tc>
        <w:tc>
          <w:tcPr>
            <w:tcW w:w="3976" w:type="pct"/>
            <w:gridSpan w:val="6"/>
            <w:tcBorders>
              <w:top w:val="single" w:sz="4" w:space="0" w:color="auto"/>
              <w:left w:val="single" w:sz="4" w:space="0" w:color="auto"/>
              <w:bottom w:val="single" w:sz="4" w:space="0" w:color="auto"/>
              <w:right w:val="single" w:sz="4" w:space="0" w:color="auto"/>
            </w:tcBorders>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Расходы (тыс. рублей)</w:t>
            </w:r>
          </w:p>
        </w:tc>
      </w:tr>
      <w:tr w:rsidR="00F31BB7" w:rsidRPr="00F31BB7" w:rsidTr="00F31BB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024" w:type="pct"/>
            <w:vMerge/>
          </w:tcPr>
          <w:p w:rsidR="00F31BB7" w:rsidRPr="00F31BB7" w:rsidRDefault="00F31BB7" w:rsidP="00F31BB7">
            <w:pPr>
              <w:tabs>
                <w:tab w:val="center" w:pos="4677"/>
                <w:tab w:val="right" w:pos="9355"/>
              </w:tabs>
              <w:autoSpaceDE w:val="0"/>
              <w:autoSpaceDN w:val="0"/>
              <w:adjustRightInd w:val="0"/>
              <w:rPr>
                <w:rFonts w:ascii="Arial" w:hAnsi="Arial" w:cs="Arial"/>
              </w:rPr>
            </w:pPr>
          </w:p>
        </w:tc>
        <w:tc>
          <w:tcPr>
            <w:tcW w:w="651" w:type="pct"/>
          </w:tcPr>
          <w:p w:rsidR="00F31BB7" w:rsidRPr="00F31BB7" w:rsidRDefault="00F31BB7" w:rsidP="00F31BB7">
            <w:pPr>
              <w:tabs>
                <w:tab w:val="center" w:pos="4677"/>
                <w:tab w:val="right" w:pos="9355"/>
              </w:tabs>
              <w:jc w:val="center"/>
              <w:rPr>
                <w:rFonts w:ascii="Arial" w:hAnsi="Arial" w:cs="Arial"/>
              </w:rPr>
            </w:pPr>
            <w:r w:rsidRPr="00F31BB7">
              <w:rPr>
                <w:rFonts w:ascii="Arial" w:hAnsi="Arial" w:cs="Arial"/>
              </w:rPr>
              <w:t>Итого</w:t>
            </w:r>
          </w:p>
        </w:tc>
        <w:tc>
          <w:tcPr>
            <w:tcW w:w="588" w:type="pct"/>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2020 год</w:t>
            </w:r>
          </w:p>
        </w:tc>
        <w:tc>
          <w:tcPr>
            <w:tcW w:w="647" w:type="pct"/>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2021 год</w:t>
            </w:r>
          </w:p>
        </w:tc>
        <w:tc>
          <w:tcPr>
            <w:tcW w:w="693" w:type="pct"/>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2022 год</w:t>
            </w:r>
          </w:p>
        </w:tc>
        <w:tc>
          <w:tcPr>
            <w:tcW w:w="692" w:type="pct"/>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2023 год</w:t>
            </w:r>
          </w:p>
        </w:tc>
        <w:tc>
          <w:tcPr>
            <w:tcW w:w="705" w:type="pct"/>
            <w:tcBorders>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2024 год</w:t>
            </w:r>
          </w:p>
        </w:tc>
      </w:tr>
      <w:tr w:rsidR="00F31BB7" w:rsidRPr="00F31BB7" w:rsidTr="00F31BB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1024" w:type="pct"/>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Всего, </w:t>
            </w:r>
          </w:p>
          <w:p w:rsidR="00F31BB7" w:rsidRPr="00F31BB7" w:rsidRDefault="00F31BB7" w:rsidP="00F31BB7">
            <w:pPr>
              <w:autoSpaceDE w:val="0"/>
              <w:autoSpaceDN w:val="0"/>
              <w:adjustRightInd w:val="0"/>
              <w:rPr>
                <w:rFonts w:ascii="Arial" w:hAnsi="Arial" w:cs="Arial"/>
              </w:rPr>
            </w:pPr>
            <w:r w:rsidRPr="00F31BB7">
              <w:rPr>
                <w:rFonts w:ascii="Arial" w:hAnsi="Arial" w:cs="Arial"/>
              </w:rPr>
              <w:t>в том числе:</w:t>
            </w:r>
          </w:p>
        </w:tc>
        <w:tc>
          <w:tcPr>
            <w:tcW w:w="651" w:type="pct"/>
            <w:vAlign w:val="center"/>
          </w:tcPr>
          <w:p w:rsidR="00F31BB7" w:rsidRPr="00F31BB7" w:rsidRDefault="00F31BB7" w:rsidP="00F31BB7">
            <w:pPr>
              <w:jc w:val="center"/>
              <w:rPr>
                <w:rFonts w:ascii="Arial" w:hAnsi="Arial" w:cs="Arial"/>
              </w:rPr>
            </w:pPr>
            <w:r w:rsidRPr="00F31BB7">
              <w:rPr>
                <w:rFonts w:ascii="Arial" w:hAnsi="Arial" w:cs="Arial"/>
              </w:rPr>
              <w:t>213510,8</w:t>
            </w:r>
          </w:p>
        </w:tc>
        <w:tc>
          <w:tcPr>
            <w:tcW w:w="588" w:type="pct"/>
            <w:vAlign w:val="center"/>
          </w:tcPr>
          <w:p w:rsidR="00F31BB7" w:rsidRPr="00F31BB7" w:rsidRDefault="00F31BB7" w:rsidP="00F31BB7">
            <w:pPr>
              <w:jc w:val="center"/>
              <w:rPr>
                <w:rFonts w:ascii="Arial" w:hAnsi="Arial" w:cs="Arial"/>
              </w:rPr>
            </w:pPr>
            <w:r w:rsidRPr="00F31BB7">
              <w:rPr>
                <w:rFonts w:ascii="Arial" w:hAnsi="Arial" w:cs="Arial"/>
              </w:rPr>
              <w:t>58013,0</w:t>
            </w:r>
          </w:p>
        </w:tc>
        <w:tc>
          <w:tcPr>
            <w:tcW w:w="647" w:type="pct"/>
            <w:vAlign w:val="center"/>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49938,9</w:t>
            </w:r>
          </w:p>
        </w:tc>
        <w:tc>
          <w:tcPr>
            <w:tcW w:w="693" w:type="pct"/>
            <w:vAlign w:val="center"/>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51316,5</w:t>
            </w:r>
          </w:p>
        </w:tc>
        <w:tc>
          <w:tcPr>
            <w:tcW w:w="692" w:type="pct"/>
            <w:vAlign w:val="center"/>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44450,0</w:t>
            </w:r>
          </w:p>
        </w:tc>
        <w:tc>
          <w:tcPr>
            <w:tcW w:w="705" w:type="pct"/>
            <w:tcBorders>
              <w:right w:val="single" w:sz="4" w:space="0" w:color="auto"/>
            </w:tcBorders>
            <w:vAlign w:val="center"/>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9792,4</w:t>
            </w:r>
          </w:p>
        </w:tc>
      </w:tr>
      <w:tr w:rsidR="00F31BB7" w:rsidRPr="00F31BB7" w:rsidTr="00F31BB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1024" w:type="pct"/>
          </w:tcPr>
          <w:p w:rsidR="00F31BB7" w:rsidRPr="00F31BB7" w:rsidRDefault="00F31BB7" w:rsidP="00F31BB7">
            <w:pPr>
              <w:autoSpaceDE w:val="0"/>
              <w:autoSpaceDN w:val="0"/>
              <w:adjustRightInd w:val="0"/>
              <w:rPr>
                <w:rFonts w:ascii="Arial" w:hAnsi="Arial" w:cs="Arial"/>
              </w:rPr>
            </w:pPr>
            <w:r w:rsidRPr="00F31BB7">
              <w:rPr>
                <w:rFonts w:ascii="Arial" w:hAnsi="Arial" w:cs="Arial"/>
              </w:rPr>
              <w:t>Средства федерального бюджета</w:t>
            </w:r>
          </w:p>
        </w:tc>
        <w:tc>
          <w:tcPr>
            <w:tcW w:w="651" w:type="pct"/>
            <w:vAlign w:val="center"/>
          </w:tcPr>
          <w:p w:rsidR="00F31BB7" w:rsidRPr="00F31BB7" w:rsidRDefault="00F31BB7" w:rsidP="00F31BB7">
            <w:pPr>
              <w:jc w:val="center"/>
              <w:rPr>
                <w:rFonts w:ascii="Arial" w:hAnsi="Arial" w:cs="Arial"/>
              </w:rPr>
            </w:pPr>
            <w:r w:rsidRPr="00F31BB7">
              <w:rPr>
                <w:rFonts w:ascii="Arial" w:hAnsi="Arial" w:cs="Arial"/>
              </w:rPr>
              <w:t>3950,2</w:t>
            </w:r>
          </w:p>
        </w:tc>
        <w:tc>
          <w:tcPr>
            <w:tcW w:w="588" w:type="pct"/>
            <w:vAlign w:val="center"/>
          </w:tcPr>
          <w:p w:rsidR="00F31BB7" w:rsidRPr="00F31BB7" w:rsidRDefault="00F31BB7" w:rsidP="00F31BB7">
            <w:pPr>
              <w:jc w:val="center"/>
              <w:rPr>
                <w:rFonts w:ascii="Arial" w:hAnsi="Arial" w:cs="Arial"/>
              </w:rPr>
            </w:pPr>
            <w:r w:rsidRPr="00F31BB7">
              <w:rPr>
                <w:rFonts w:ascii="Arial" w:hAnsi="Arial" w:cs="Arial"/>
              </w:rPr>
              <w:t>1612,2</w:t>
            </w:r>
          </w:p>
        </w:tc>
        <w:tc>
          <w:tcPr>
            <w:tcW w:w="647" w:type="pct"/>
            <w:vAlign w:val="center"/>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916,0</w:t>
            </w:r>
          </w:p>
        </w:tc>
        <w:tc>
          <w:tcPr>
            <w:tcW w:w="693" w:type="pct"/>
          </w:tcPr>
          <w:p w:rsidR="00F31BB7" w:rsidRPr="00F31BB7" w:rsidRDefault="00F31BB7" w:rsidP="00F31BB7">
            <w:pPr>
              <w:rPr>
                <w:rFonts w:ascii="Arial" w:hAnsi="Arial" w:cs="Arial"/>
              </w:rPr>
            </w:pPr>
            <w:r w:rsidRPr="00F31BB7">
              <w:rPr>
                <w:rFonts w:ascii="Arial" w:hAnsi="Arial" w:cs="Arial"/>
              </w:rPr>
              <w:t xml:space="preserve">            752,0</w:t>
            </w:r>
          </w:p>
        </w:tc>
        <w:tc>
          <w:tcPr>
            <w:tcW w:w="692" w:type="pct"/>
          </w:tcPr>
          <w:p w:rsidR="00F31BB7" w:rsidRPr="00F31BB7" w:rsidRDefault="00F31BB7" w:rsidP="00F31BB7">
            <w:pPr>
              <w:jc w:val="center"/>
              <w:rPr>
                <w:rFonts w:ascii="Arial" w:hAnsi="Arial" w:cs="Arial"/>
              </w:rPr>
            </w:pPr>
            <w:r w:rsidRPr="00F31BB7">
              <w:rPr>
                <w:rFonts w:ascii="Arial" w:hAnsi="Arial" w:cs="Arial"/>
              </w:rPr>
              <w:t>670,0</w:t>
            </w:r>
          </w:p>
        </w:tc>
        <w:tc>
          <w:tcPr>
            <w:tcW w:w="705" w:type="pct"/>
            <w:tcBorders>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0,0</w:t>
            </w:r>
          </w:p>
        </w:tc>
      </w:tr>
      <w:tr w:rsidR="00F31BB7" w:rsidRPr="00F31BB7" w:rsidTr="00F31BB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1024" w:type="pct"/>
          </w:tcPr>
          <w:p w:rsidR="00F31BB7" w:rsidRPr="00F31BB7" w:rsidRDefault="00F31BB7" w:rsidP="00F31BB7">
            <w:pPr>
              <w:autoSpaceDE w:val="0"/>
              <w:autoSpaceDN w:val="0"/>
              <w:adjustRightInd w:val="0"/>
              <w:rPr>
                <w:rFonts w:ascii="Arial" w:hAnsi="Arial" w:cs="Arial"/>
              </w:rPr>
            </w:pPr>
            <w:r w:rsidRPr="00F31BB7">
              <w:rPr>
                <w:rFonts w:ascii="Arial" w:hAnsi="Arial" w:cs="Arial"/>
              </w:rPr>
              <w:t>Средства бюджета Московской области</w:t>
            </w:r>
          </w:p>
        </w:tc>
        <w:tc>
          <w:tcPr>
            <w:tcW w:w="651" w:type="pct"/>
            <w:vAlign w:val="center"/>
          </w:tcPr>
          <w:p w:rsidR="00F31BB7" w:rsidRPr="00F31BB7" w:rsidRDefault="00F31BB7" w:rsidP="00F31BB7">
            <w:pPr>
              <w:jc w:val="center"/>
              <w:rPr>
                <w:rFonts w:ascii="Arial" w:hAnsi="Arial" w:cs="Arial"/>
              </w:rPr>
            </w:pPr>
            <w:r w:rsidRPr="00F31BB7">
              <w:rPr>
                <w:rFonts w:ascii="Arial" w:hAnsi="Arial" w:cs="Arial"/>
              </w:rPr>
              <w:t>130317,5</w:t>
            </w:r>
          </w:p>
        </w:tc>
        <w:tc>
          <w:tcPr>
            <w:tcW w:w="588" w:type="pct"/>
            <w:vAlign w:val="center"/>
          </w:tcPr>
          <w:p w:rsidR="00F31BB7" w:rsidRPr="00F31BB7" w:rsidRDefault="00F31BB7" w:rsidP="00F31BB7">
            <w:pPr>
              <w:jc w:val="center"/>
              <w:rPr>
                <w:rFonts w:ascii="Arial" w:hAnsi="Arial" w:cs="Arial"/>
              </w:rPr>
            </w:pPr>
            <w:r w:rsidRPr="00F31BB7">
              <w:rPr>
                <w:rFonts w:ascii="Arial" w:hAnsi="Arial" w:cs="Arial"/>
              </w:rPr>
              <w:t>35650,5</w:t>
            </w:r>
          </w:p>
        </w:tc>
        <w:tc>
          <w:tcPr>
            <w:tcW w:w="647" w:type="pct"/>
            <w:vAlign w:val="center"/>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26922,0</w:t>
            </w:r>
          </w:p>
        </w:tc>
        <w:tc>
          <w:tcPr>
            <w:tcW w:w="693" w:type="pct"/>
            <w:vAlign w:val="center"/>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33912,0</w:t>
            </w:r>
          </w:p>
        </w:tc>
        <w:tc>
          <w:tcPr>
            <w:tcW w:w="692" w:type="pct"/>
            <w:vAlign w:val="center"/>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28836,0</w:t>
            </w:r>
          </w:p>
        </w:tc>
        <w:tc>
          <w:tcPr>
            <w:tcW w:w="705" w:type="pct"/>
            <w:tcBorders>
              <w:right w:val="single" w:sz="4" w:space="0" w:color="auto"/>
            </w:tcBorders>
            <w:vAlign w:val="center"/>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4997,0</w:t>
            </w:r>
          </w:p>
        </w:tc>
      </w:tr>
      <w:tr w:rsidR="00F31BB7" w:rsidRPr="00F31BB7" w:rsidTr="00F31BB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1024" w:type="pct"/>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Средства бюджета городского округа Павловский Посад </w:t>
            </w:r>
          </w:p>
        </w:tc>
        <w:tc>
          <w:tcPr>
            <w:tcW w:w="651" w:type="pct"/>
            <w:vAlign w:val="center"/>
          </w:tcPr>
          <w:p w:rsidR="00F31BB7" w:rsidRPr="00F31BB7" w:rsidRDefault="00F31BB7" w:rsidP="00F31BB7">
            <w:pPr>
              <w:jc w:val="center"/>
              <w:rPr>
                <w:rFonts w:ascii="Arial" w:hAnsi="Arial" w:cs="Arial"/>
              </w:rPr>
            </w:pPr>
            <w:r w:rsidRPr="00F31BB7">
              <w:rPr>
                <w:rFonts w:ascii="Arial" w:hAnsi="Arial" w:cs="Arial"/>
              </w:rPr>
              <w:t>19493,8</w:t>
            </w:r>
          </w:p>
        </w:tc>
        <w:tc>
          <w:tcPr>
            <w:tcW w:w="588" w:type="pct"/>
            <w:vAlign w:val="center"/>
          </w:tcPr>
          <w:p w:rsidR="00F31BB7" w:rsidRPr="00F31BB7" w:rsidRDefault="00F31BB7" w:rsidP="00F31BB7">
            <w:pPr>
              <w:jc w:val="center"/>
              <w:rPr>
                <w:rFonts w:ascii="Arial" w:hAnsi="Arial" w:cs="Arial"/>
              </w:rPr>
            </w:pPr>
            <w:r w:rsidRPr="00F31BB7">
              <w:rPr>
                <w:rFonts w:ascii="Arial" w:hAnsi="Arial" w:cs="Arial"/>
              </w:rPr>
              <w:t>3848,4</w:t>
            </w:r>
          </w:p>
        </w:tc>
        <w:tc>
          <w:tcPr>
            <w:tcW w:w="647" w:type="pct"/>
            <w:vAlign w:val="center"/>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4570,0</w:t>
            </w:r>
          </w:p>
        </w:tc>
        <w:tc>
          <w:tcPr>
            <w:tcW w:w="693" w:type="pct"/>
            <w:vAlign w:val="center"/>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3374,0</w:t>
            </w:r>
          </w:p>
        </w:tc>
        <w:tc>
          <w:tcPr>
            <w:tcW w:w="692" w:type="pct"/>
            <w:vAlign w:val="center"/>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2906,0</w:t>
            </w:r>
          </w:p>
        </w:tc>
        <w:tc>
          <w:tcPr>
            <w:tcW w:w="705" w:type="pct"/>
            <w:tcBorders>
              <w:right w:val="single" w:sz="4" w:space="0" w:color="auto"/>
            </w:tcBorders>
            <w:vAlign w:val="center"/>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4795,4</w:t>
            </w:r>
          </w:p>
        </w:tc>
      </w:tr>
      <w:tr w:rsidR="00F31BB7" w:rsidRPr="00F31BB7" w:rsidTr="00F31BB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1"/>
        </w:trPr>
        <w:tc>
          <w:tcPr>
            <w:tcW w:w="1024" w:type="pct"/>
          </w:tcPr>
          <w:p w:rsidR="00F31BB7" w:rsidRPr="00F31BB7" w:rsidRDefault="00F31BB7" w:rsidP="00F31BB7">
            <w:pPr>
              <w:autoSpaceDE w:val="0"/>
              <w:autoSpaceDN w:val="0"/>
              <w:adjustRightInd w:val="0"/>
              <w:ind w:right="-117"/>
              <w:rPr>
                <w:rFonts w:ascii="Arial" w:hAnsi="Arial" w:cs="Arial"/>
              </w:rPr>
            </w:pPr>
            <w:r w:rsidRPr="00F31BB7">
              <w:rPr>
                <w:rFonts w:ascii="Arial" w:hAnsi="Arial" w:cs="Arial"/>
              </w:rPr>
              <w:t xml:space="preserve">Внебюджетные источники  </w:t>
            </w:r>
          </w:p>
        </w:tc>
        <w:tc>
          <w:tcPr>
            <w:tcW w:w="651" w:type="pct"/>
            <w:vAlign w:val="center"/>
          </w:tcPr>
          <w:p w:rsidR="00F31BB7" w:rsidRPr="00F31BB7" w:rsidRDefault="00F31BB7" w:rsidP="00F31BB7">
            <w:pPr>
              <w:jc w:val="center"/>
              <w:rPr>
                <w:rFonts w:ascii="Arial" w:hAnsi="Arial" w:cs="Arial"/>
              </w:rPr>
            </w:pPr>
            <w:r w:rsidRPr="00F31BB7">
              <w:rPr>
                <w:rFonts w:ascii="Arial" w:hAnsi="Arial" w:cs="Arial"/>
              </w:rPr>
              <w:t>59749,3</w:t>
            </w:r>
          </w:p>
        </w:tc>
        <w:tc>
          <w:tcPr>
            <w:tcW w:w="588" w:type="pct"/>
            <w:vAlign w:val="center"/>
          </w:tcPr>
          <w:p w:rsidR="00F31BB7" w:rsidRPr="00F31BB7" w:rsidRDefault="00F31BB7" w:rsidP="00F31BB7">
            <w:pPr>
              <w:jc w:val="center"/>
              <w:rPr>
                <w:rFonts w:ascii="Arial" w:hAnsi="Arial" w:cs="Arial"/>
              </w:rPr>
            </w:pPr>
            <w:r w:rsidRPr="00F31BB7">
              <w:rPr>
                <w:rFonts w:ascii="Arial" w:hAnsi="Arial" w:cs="Arial"/>
              </w:rPr>
              <w:t>16901,9</w:t>
            </w:r>
          </w:p>
        </w:tc>
        <w:tc>
          <w:tcPr>
            <w:tcW w:w="647" w:type="pct"/>
          </w:tcPr>
          <w:p w:rsidR="00F31BB7" w:rsidRPr="00F31BB7" w:rsidRDefault="00F31BB7" w:rsidP="00F31BB7">
            <w:pPr>
              <w:jc w:val="center"/>
              <w:rPr>
                <w:rFonts w:ascii="Arial" w:hAnsi="Arial" w:cs="Arial"/>
              </w:rPr>
            </w:pPr>
            <w:r w:rsidRPr="00F31BB7">
              <w:rPr>
                <w:rFonts w:ascii="Arial" w:hAnsi="Arial" w:cs="Arial"/>
              </w:rPr>
              <w:t>17530,9</w:t>
            </w:r>
          </w:p>
        </w:tc>
        <w:tc>
          <w:tcPr>
            <w:tcW w:w="693" w:type="pct"/>
          </w:tcPr>
          <w:p w:rsidR="00F31BB7" w:rsidRPr="00F31BB7" w:rsidRDefault="00F31BB7" w:rsidP="00F31BB7">
            <w:pPr>
              <w:jc w:val="center"/>
              <w:rPr>
                <w:rFonts w:ascii="Arial" w:hAnsi="Arial" w:cs="Arial"/>
              </w:rPr>
            </w:pPr>
            <w:r w:rsidRPr="00F31BB7">
              <w:rPr>
                <w:rFonts w:ascii="Arial" w:hAnsi="Arial" w:cs="Arial"/>
              </w:rPr>
              <w:t>13278,5</w:t>
            </w:r>
          </w:p>
        </w:tc>
        <w:tc>
          <w:tcPr>
            <w:tcW w:w="692" w:type="pct"/>
          </w:tcPr>
          <w:p w:rsidR="00F31BB7" w:rsidRPr="00F31BB7" w:rsidRDefault="00F31BB7" w:rsidP="00F31BB7">
            <w:pPr>
              <w:jc w:val="center"/>
              <w:rPr>
                <w:rFonts w:ascii="Arial" w:hAnsi="Arial" w:cs="Arial"/>
              </w:rPr>
            </w:pPr>
            <w:r w:rsidRPr="00F31BB7">
              <w:rPr>
                <w:rFonts w:ascii="Arial" w:hAnsi="Arial" w:cs="Arial"/>
              </w:rPr>
              <w:t>12038,0</w:t>
            </w:r>
          </w:p>
        </w:tc>
        <w:tc>
          <w:tcPr>
            <w:tcW w:w="705" w:type="pct"/>
            <w:tcBorders>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0,0</w:t>
            </w:r>
          </w:p>
        </w:tc>
      </w:tr>
    </w:tbl>
    <w:p w:rsidR="00F31BB7" w:rsidRPr="00F31BB7" w:rsidRDefault="00F31BB7" w:rsidP="00F31BB7">
      <w:pPr>
        <w:widowControl w:val="0"/>
        <w:autoSpaceDE w:val="0"/>
        <w:autoSpaceDN w:val="0"/>
        <w:adjustRightInd w:val="0"/>
        <w:jc w:val="center"/>
        <w:outlineLvl w:val="1"/>
        <w:rPr>
          <w:rFonts w:ascii="Arial" w:hAnsi="Arial" w:cs="Arial"/>
        </w:rPr>
      </w:pPr>
    </w:p>
    <w:p w:rsidR="00F31BB7" w:rsidRPr="00F31BB7" w:rsidRDefault="00F31BB7" w:rsidP="00F31BB7">
      <w:pPr>
        <w:numPr>
          <w:ilvl w:val="0"/>
          <w:numId w:val="39"/>
        </w:numPr>
        <w:adjustRightInd w:val="0"/>
        <w:spacing w:after="200" w:line="276" w:lineRule="auto"/>
        <w:contextualSpacing/>
        <w:jc w:val="center"/>
        <w:rPr>
          <w:rFonts w:ascii="Arial" w:hAnsi="Arial" w:cs="Arial"/>
          <w:bCs/>
        </w:rPr>
      </w:pPr>
      <w:r w:rsidRPr="00F31BB7">
        <w:rPr>
          <w:rFonts w:ascii="Arial" w:hAnsi="Arial" w:cs="Arial"/>
        </w:rPr>
        <w:t xml:space="preserve"> Общая характеристика сферы реализации муниципальной программы, в том числе формулировка основных проблем в указанной сфере, </w:t>
      </w:r>
      <w:r w:rsidRPr="00F31BB7">
        <w:rPr>
          <w:rFonts w:ascii="Arial" w:hAnsi="Arial" w:cs="Arial"/>
          <w:bCs/>
        </w:rPr>
        <w:t>инерционный прогноз её развития, описание цели муниципальной программы.</w:t>
      </w:r>
    </w:p>
    <w:p w:rsidR="00F31BB7" w:rsidRPr="00F31BB7" w:rsidRDefault="00F31BB7" w:rsidP="00F31BB7">
      <w:pPr>
        <w:autoSpaceDE w:val="0"/>
        <w:autoSpaceDN w:val="0"/>
        <w:adjustRightInd w:val="0"/>
        <w:jc w:val="both"/>
        <w:rPr>
          <w:rFonts w:ascii="Arial" w:eastAsia="Calibri" w:hAnsi="Arial" w:cs="Arial"/>
          <w:lang w:eastAsia="en-US"/>
        </w:rPr>
      </w:pPr>
      <w:r w:rsidRPr="00F31BB7">
        <w:rPr>
          <w:rFonts w:ascii="Arial" w:eastAsia="Calibri" w:hAnsi="Arial" w:cs="Arial"/>
        </w:rPr>
        <w:t>Реализация конституционного права граждан на жилище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семьи и сохранение семейных ценностей, стабилизацию и положительное развитие демографической ситуации. Строительство в целом является индикатором роста экономики государства, залогом его эффективности как в экономическом, так и в социальном плане.</w:t>
      </w:r>
      <w:r w:rsidRPr="00F31BB7">
        <w:rPr>
          <w:rFonts w:ascii="Arial" w:eastAsia="Calibri" w:hAnsi="Arial" w:cs="Arial"/>
          <w:lang w:eastAsia="en-US"/>
        </w:rPr>
        <w:t xml:space="preserve"> </w:t>
      </w:r>
    </w:p>
    <w:p w:rsidR="00F31BB7" w:rsidRPr="00F31BB7" w:rsidRDefault="00F31BB7" w:rsidP="00F31BB7">
      <w:pPr>
        <w:autoSpaceDE w:val="0"/>
        <w:autoSpaceDN w:val="0"/>
        <w:adjustRightInd w:val="0"/>
        <w:ind w:firstLine="567"/>
        <w:jc w:val="both"/>
        <w:rPr>
          <w:rFonts w:ascii="Arial" w:eastAsia="Calibri" w:hAnsi="Arial" w:cs="Arial"/>
          <w:lang w:eastAsia="en-US"/>
        </w:rPr>
      </w:pPr>
      <w:r w:rsidRPr="00F31BB7">
        <w:rPr>
          <w:rFonts w:ascii="Arial" w:eastAsia="Calibri" w:hAnsi="Arial" w:cs="Arial"/>
          <w:lang w:eastAsia="en-US"/>
        </w:rPr>
        <w:t>Но по-прежнему приобретение и строительство жилья с использованием рыночных механизмов остаются доступными лишь ограниченному кругу семей.</w:t>
      </w:r>
    </w:p>
    <w:p w:rsidR="00F31BB7" w:rsidRPr="00F31BB7" w:rsidRDefault="00F31BB7" w:rsidP="00F31BB7">
      <w:pPr>
        <w:widowControl w:val="0"/>
        <w:autoSpaceDE w:val="0"/>
        <w:autoSpaceDN w:val="0"/>
        <w:adjustRightInd w:val="0"/>
        <w:ind w:firstLine="567"/>
        <w:jc w:val="both"/>
        <w:rPr>
          <w:rFonts w:ascii="Arial" w:hAnsi="Arial" w:cs="Arial"/>
        </w:rPr>
      </w:pPr>
      <w:r w:rsidRPr="00F31BB7">
        <w:rPr>
          <w:rFonts w:ascii="Arial" w:hAnsi="Arial" w:cs="Arial"/>
        </w:rPr>
        <w:t>На 01.01.2020 года в очереди в качестве нуждающихся в улучшении жилищных условий в городском округе Павловский Посад Московской области состоит более 626 семей.</w:t>
      </w:r>
    </w:p>
    <w:p w:rsidR="00F31BB7" w:rsidRPr="00F31BB7" w:rsidRDefault="00F31BB7" w:rsidP="00F31BB7">
      <w:pPr>
        <w:widowControl w:val="0"/>
        <w:autoSpaceDE w:val="0"/>
        <w:autoSpaceDN w:val="0"/>
        <w:adjustRightInd w:val="0"/>
        <w:ind w:firstLine="567"/>
        <w:jc w:val="both"/>
        <w:rPr>
          <w:rFonts w:ascii="Arial" w:hAnsi="Arial" w:cs="Arial"/>
        </w:rPr>
      </w:pPr>
      <w:r w:rsidRPr="00F31BB7">
        <w:rPr>
          <w:rFonts w:ascii="Arial" w:hAnsi="Arial" w:cs="Arial"/>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F31BB7" w:rsidRPr="00F31BB7" w:rsidRDefault="00F31BB7" w:rsidP="00F31BB7">
      <w:pPr>
        <w:autoSpaceDE w:val="0"/>
        <w:autoSpaceDN w:val="0"/>
        <w:adjustRightInd w:val="0"/>
        <w:ind w:firstLine="540"/>
        <w:jc w:val="both"/>
        <w:rPr>
          <w:rFonts w:ascii="Arial" w:eastAsia="Calibri" w:hAnsi="Arial" w:cs="Arial"/>
          <w:lang w:eastAsia="en-US"/>
        </w:rPr>
      </w:pPr>
      <w:r w:rsidRPr="00F31BB7">
        <w:rPr>
          <w:rFonts w:ascii="Arial" w:hAnsi="Arial" w:cs="Arial"/>
        </w:rPr>
        <w:t>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r w:rsidRPr="00F31BB7">
        <w:rPr>
          <w:rFonts w:ascii="Arial" w:eastAsia="Calibri" w:hAnsi="Arial" w:cs="Arial"/>
          <w:lang w:eastAsia="en-US"/>
        </w:rPr>
        <w:t xml:space="preserve"> Однако данная категория населения имеет хорошие перспективы роста заработной платы по мере повышения квалификации, а государственная и муниципальная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31BB7" w:rsidRPr="00F31BB7" w:rsidRDefault="00F31BB7" w:rsidP="00F31BB7">
      <w:pPr>
        <w:autoSpaceDE w:val="0"/>
        <w:autoSpaceDN w:val="0"/>
        <w:adjustRightInd w:val="0"/>
        <w:ind w:firstLine="540"/>
        <w:jc w:val="both"/>
        <w:rPr>
          <w:rFonts w:ascii="Arial" w:eastAsia="Calibri" w:hAnsi="Arial" w:cs="Arial"/>
          <w:lang w:eastAsia="en-US"/>
        </w:rPr>
      </w:pPr>
      <w:r w:rsidRPr="00F31BB7">
        <w:rPr>
          <w:rFonts w:ascii="Arial" w:eastAsia="Calibri" w:hAnsi="Arial" w:cs="Arial"/>
          <w:lang w:eastAsia="en-US"/>
        </w:rPr>
        <w:t xml:space="preserve">Одной из стратегических мер поддержки семей с детьми является оказание помощи в решении жилищного вопроса. Меры поддержки семей с детьми в решении вопросов улучшения их жилищных условий существенно снизит ипотечное бремя для семейных бюджетов наших </w:t>
      </w:r>
      <w:proofErr w:type="gramStart"/>
      <w:r w:rsidRPr="00F31BB7">
        <w:rPr>
          <w:rFonts w:ascii="Arial" w:eastAsia="Calibri" w:hAnsi="Arial" w:cs="Arial"/>
          <w:lang w:eastAsia="en-US"/>
        </w:rPr>
        <w:t>жителей ,</w:t>
      </w:r>
      <w:proofErr w:type="gramEnd"/>
      <w:r w:rsidRPr="00F31BB7">
        <w:rPr>
          <w:rFonts w:ascii="Arial" w:eastAsia="Calibri" w:hAnsi="Arial" w:cs="Arial"/>
          <w:lang w:eastAsia="en-US"/>
        </w:rPr>
        <w:t xml:space="preserve"> повысит спрос на жилье и окажет положительное влияние на демографическую ситуацию.</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 xml:space="preserve">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w:t>
      </w:r>
      <w:hyperlink r:id="rId8" w:tooltip="Постановление Правительства МО от 13.02.2013 N 75/5 (ред. от 11.12.2019) &quot;О мерах по реализации Закона Московской области &quot;О предоставлении полного государственного обеспечения и дополнительных гарантий по социальной поддержке детям-сиротам и детям, оставшимся" w:history="1">
        <w:r w:rsidRPr="00F31BB7">
          <w:rPr>
            <w:rFonts w:ascii="Arial" w:hAnsi="Arial" w:cs="Arial"/>
          </w:rPr>
          <w:t>постановлением</w:t>
        </w:r>
      </w:hyperlink>
      <w:r w:rsidRPr="00F31BB7">
        <w:rPr>
          <w:rFonts w:ascii="Arial" w:hAnsi="Arial" w:cs="Arial"/>
        </w:rPr>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F31BB7" w:rsidRPr="00F31BB7" w:rsidRDefault="00F31BB7" w:rsidP="00F31BB7">
      <w:pPr>
        <w:ind w:firstLine="567"/>
        <w:jc w:val="both"/>
        <w:rPr>
          <w:rFonts w:ascii="Arial" w:eastAsia="Calibri" w:hAnsi="Arial" w:cs="Arial"/>
          <w:lang w:eastAsia="en-US"/>
        </w:rPr>
      </w:pPr>
      <w:r w:rsidRPr="00F31BB7">
        <w:rPr>
          <w:rFonts w:ascii="Arial" w:eastAsia="Calibri" w:hAnsi="Arial" w:cs="Arial"/>
          <w:lang w:eastAsia="en-US"/>
        </w:rPr>
        <w:t>Инерционный прогноз развития муниципальной программы не позволит повысить доступность жилья для населения,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w:t>
      </w:r>
    </w:p>
    <w:p w:rsidR="00F31BB7" w:rsidRPr="00F31BB7" w:rsidRDefault="00F31BB7" w:rsidP="00F31BB7">
      <w:pPr>
        <w:ind w:firstLine="567"/>
        <w:jc w:val="both"/>
        <w:rPr>
          <w:rFonts w:ascii="Arial" w:eastAsia="Calibri" w:hAnsi="Arial" w:cs="Arial"/>
          <w:lang w:eastAsia="en-US"/>
        </w:rPr>
      </w:pPr>
      <w:r w:rsidRPr="00F31BB7">
        <w:rPr>
          <w:rFonts w:ascii="Arial" w:eastAsia="Calibri" w:hAnsi="Arial" w:cs="Arial"/>
          <w:lang w:eastAsia="en-US"/>
        </w:rPr>
        <w:t>Учитывая социальную направленность муниципальной программы, инерционный вариант ее разработки является неприемлемым.</w:t>
      </w:r>
    </w:p>
    <w:p w:rsidR="00F31BB7" w:rsidRPr="00F31BB7" w:rsidRDefault="00F31BB7" w:rsidP="00F31BB7">
      <w:pPr>
        <w:autoSpaceDE w:val="0"/>
        <w:autoSpaceDN w:val="0"/>
        <w:adjustRightInd w:val="0"/>
        <w:ind w:firstLine="540"/>
        <w:jc w:val="both"/>
        <w:rPr>
          <w:rFonts w:ascii="Arial" w:eastAsia="Calibri" w:hAnsi="Arial" w:cs="Arial"/>
          <w:lang w:eastAsia="en-US"/>
        </w:rPr>
      </w:pPr>
      <w:proofErr w:type="gramStart"/>
      <w:r w:rsidRPr="00F31BB7">
        <w:rPr>
          <w:rFonts w:ascii="Arial" w:eastAsia="Calibri" w:hAnsi="Arial" w:cs="Arial"/>
          <w:lang w:eastAsia="en-US"/>
        </w:rPr>
        <w:t>Муниципальная  программа</w:t>
      </w:r>
      <w:proofErr w:type="gramEnd"/>
      <w:r w:rsidRPr="00F31BB7">
        <w:rPr>
          <w:rFonts w:ascii="Arial" w:eastAsia="Calibri" w:hAnsi="Arial" w:cs="Arial"/>
          <w:lang w:eastAsia="en-US"/>
        </w:rPr>
        <w:t xml:space="preserve"> "Жилище" городского округа Павловский Посад Московской области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Цель </w:t>
      </w:r>
      <w:proofErr w:type="gramStart"/>
      <w:r w:rsidRPr="00F31BB7">
        <w:rPr>
          <w:rFonts w:ascii="Arial" w:eastAsia="Calibri" w:hAnsi="Arial" w:cs="Arial"/>
          <w:lang w:eastAsia="en-US"/>
        </w:rPr>
        <w:t>муниципальной  программы</w:t>
      </w:r>
      <w:proofErr w:type="gramEnd"/>
      <w:r w:rsidRPr="00F31BB7">
        <w:rPr>
          <w:rFonts w:ascii="Arial" w:eastAsia="Calibri" w:hAnsi="Arial" w:cs="Arial"/>
          <w:lang w:eastAsia="en-US"/>
        </w:rPr>
        <w:t xml:space="preserve"> направлена на повышение доступности жилья для населения, обеспечение безопасных и комфортных условий проживания на территории городского округа Павловский Посад Московской области.</w:t>
      </w:r>
    </w:p>
    <w:p w:rsidR="00F31BB7" w:rsidRPr="00F31BB7" w:rsidRDefault="00F31BB7" w:rsidP="00F31BB7">
      <w:pPr>
        <w:ind w:firstLine="567"/>
        <w:jc w:val="both"/>
        <w:rPr>
          <w:rFonts w:ascii="Arial" w:eastAsia="Calibri" w:hAnsi="Arial" w:cs="Arial"/>
          <w:lang w:eastAsia="en-US"/>
        </w:rPr>
      </w:pPr>
    </w:p>
    <w:p w:rsidR="00F31BB7" w:rsidRPr="00F31BB7" w:rsidRDefault="00F31BB7" w:rsidP="00F31BB7">
      <w:pPr>
        <w:widowControl w:val="0"/>
        <w:autoSpaceDE w:val="0"/>
        <w:autoSpaceDN w:val="0"/>
        <w:adjustRightInd w:val="0"/>
        <w:jc w:val="center"/>
        <w:outlineLvl w:val="1"/>
        <w:rPr>
          <w:rFonts w:ascii="Arial" w:hAnsi="Arial" w:cs="Arial"/>
        </w:rPr>
      </w:pPr>
    </w:p>
    <w:p w:rsidR="00F31BB7" w:rsidRPr="00F31BB7" w:rsidRDefault="00F31BB7" w:rsidP="00F31BB7">
      <w:pPr>
        <w:widowControl w:val="0"/>
        <w:autoSpaceDE w:val="0"/>
        <w:autoSpaceDN w:val="0"/>
        <w:adjustRightInd w:val="0"/>
        <w:jc w:val="center"/>
        <w:outlineLvl w:val="1"/>
        <w:rPr>
          <w:rFonts w:ascii="Arial" w:hAnsi="Arial" w:cs="Arial"/>
        </w:rPr>
      </w:pPr>
      <w:r w:rsidRPr="00F31BB7">
        <w:rPr>
          <w:rFonts w:ascii="Arial" w:hAnsi="Arial" w:cs="Arial"/>
        </w:rPr>
        <w:t xml:space="preserve">2. </w:t>
      </w:r>
      <w:bookmarkStart w:id="2" w:name="Par186"/>
      <w:bookmarkEnd w:id="2"/>
      <w:r w:rsidRPr="00F31BB7">
        <w:rPr>
          <w:rFonts w:ascii="Arial" w:hAnsi="Arial" w:cs="Arial"/>
        </w:rPr>
        <w:t>1. Перечень подпрограмм и краткое их описание.</w:t>
      </w:r>
    </w:p>
    <w:p w:rsidR="00F31BB7" w:rsidRPr="00F31BB7" w:rsidRDefault="00F31BB7" w:rsidP="00F31BB7">
      <w:pPr>
        <w:widowControl w:val="0"/>
        <w:autoSpaceDE w:val="0"/>
        <w:autoSpaceDN w:val="0"/>
        <w:adjustRightInd w:val="0"/>
        <w:jc w:val="both"/>
        <w:rPr>
          <w:rFonts w:ascii="Arial" w:hAnsi="Arial" w:cs="Arial"/>
        </w:rPr>
      </w:pPr>
    </w:p>
    <w:p w:rsidR="00F31BB7" w:rsidRPr="00F31BB7" w:rsidRDefault="00F31BB7" w:rsidP="00F31BB7">
      <w:pPr>
        <w:widowControl w:val="0"/>
        <w:autoSpaceDE w:val="0"/>
        <w:autoSpaceDN w:val="0"/>
        <w:adjustRightInd w:val="0"/>
        <w:ind w:firstLine="540"/>
        <w:jc w:val="both"/>
        <w:rPr>
          <w:rFonts w:ascii="Arial" w:hAnsi="Arial" w:cs="Arial"/>
        </w:rPr>
      </w:pPr>
      <w:r w:rsidRPr="00F31BB7">
        <w:rPr>
          <w:rFonts w:ascii="Arial" w:hAnsi="Arial" w:cs="Arial"/>
        </w:rPr>
        <w:t xml:space="preserve">В состав Муниципальной программы включены </w:t>
      </w:r>
      <w:proofErr w:type="gramStart"/>
      <w:r w:rsidRPr="00F31BB7">
        <w:rPr>
          <w:rFonts w:ascii="Arial" w:hAnsi="Arial" w:cs="Arial"/>
        </w:rPr>
        <w:t>четыре  подпрограммы</w:t>
      </w:r>
      <w:proofErr w:type="gramEnd"/>
      <w:r w:rsidRPr="00F31BB7">
        <w:rPr>
          <w:rFonts w:ascii="Arial" w:hAnsi="Arial" w:cs="Arial"/>
        </w:rPr>
        <w:t xml:space="preserve">, каждая из которых предусматривает перечень основных мероприятий, направленных на повышение качества жизни населения городского округа путем решения проблемных вопросов в жилищной сфере. </w:t>
      </w:r>
    </w:p>
    <w:p w:rsidR="00F31BB7" w:rsidRPr="00F31BB7" w:rsidRDefault="00F31BB7" w:rsidP="00F31BB7">
      <w:pPr>
        <w:widowControl w:val="0"/>
        <w:autoSpaceDE w:val="0"/>
        <w:autoSpaceDN w:val="0"/>
        <w:adjustRightInd w:val="0"/>
        <w:ind w:firstLine="540"/>
        <w:jc w:val="both"/>
        <w:rPr>
          <w:rFonts w:ascii="Arial" w:hAnsi="Arial" w:cs="Arial"/>
        </w:rPr>
      </w:pPr>
      <w:r w:rsidRPr="00F31BB7">
        <w:rPr>
          <w:rFonts w:ascii="Arial" w:hAnsi="Arial" w:cs="Arial"/>
        </w:rPr>
        <w:t xml:space="preserve">2.1 Подпрограмма 1 «Комплексное освоение земельных участков в целях жилищного строительства и развития застроенных территорий» </w:t>
      </w:r>
    </w:p>
    <w:p w:rsidR="00F31BB7" w:rsidRPr="00F31BB7" w:rsidRDefault="00F31BB7" w:rsidP="00F31BB7">
      <w:pPr>
        <w:autoSpaceDE w:val="0"/>
        <w:autoSpaceDN w:val="0"/>
        <w:adjustRightInd w:val="0"/>
        <w:ind w:firstLine="540"/>
        <w:jc w:val="both"/>
        <w:rPr>
          <w:rFonts w:ascii="Arial" w:eastAsia="Calibri" w:hAnsi="Arial" w:cs="Arial"/>
          <w:lang w:eastAsia="en-US"/>
        </w:rPr>
      </w:pPr>
      <w:r w:rsidRPr="00F31BB7">
        <w:rPr>
          <w:rFonts w:ascii="Arial" w:eastAsia="Calibri" w:hAnsi="Arial" w:cs="Arial"/>
          <w:lang w:eastAsia="en-US"/>
        </w:rPr>
        <w:t>Мероприятия Подпрограммы 1 направлены на создание условий для развития рынка доступного жилья, развитие жилищного строительства;</w:t>
      </w:r>
    </w:p>
    <w:p w:rsidR="00F31BB7" w:rsidRPr="00F31BB7" w:rsidRDefault="00F31BB7" w:rsidP="00F31BB7">
      <w:pPr>
        <w:widowControl w:val="0"/>
        <w:autoSpaceDE w:val="0"/>
        <w:autoSpaceDN w:val="0"/>
        <w:adjustRightInd w:val="0"/>
        <w:ind w:firstLine="540"/>
        <w:jc w:val="both"/>
        <w:rPr>
          <w:rFonts w:ascii="Arial" w:hAnsi="Arial" w:cs="Arial"/>
        </w:rPr>
      </w:pPr>
      <w:r w:rsidRPr="00F31BB7">
        <w:rPr>
          <w:rFonts w:ascii="Arial" w:hAnsi="Arial" w:cs="Arial"/>
        </w:rPr>
        <w:t xml:space="preserve">2.2. Подпрограмма 2 «Обеспечение жильем молодых семей» </w:t>
      </w:r>
    </w:p>
    <w:p w:rsidR="00F31BB7" w:rsidRPr="00F31BB7" w:rsidRDefault="00F31BB7" w:rsidP="00F31BB7">
      <w:pPr>
        <w:widowControl w:val="0"/>
        <w:autoSpaceDE w:val="0"/>
        <w:autoSpaceDN w:val="0"/>
        <w:adjustRightInd w:val="0"/>
        <w:ind w:firstLine="540"/>
        <w:jc w:val="both"/>
        <w:rPr>
          <w:rFonts w:ascii="Arial" w:hAnsi="Arial" w:cs="Arial"/>
        </w:rPr>
      </w:pPr>
      <w:r w:rsidRPr="00F31BB7">
        <w:rPr>
          <w:rFonts w:ascii="Arial" w:hAnsi="Arial" w:cs="Arial"/>
        </w:rPr>
        <w:t>Мероприятия Подпрограммы 2 направлены на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p w:rsidR="00F31BB7" w:rsidRPr="00F31BB7" w:rsidRDefault="00F31BB7" w:rsidP="00F31BB7">
      <w:pPr>
        <w:widowControl w:val="0"/>
        <w:autoSpaceDE w:val="0"/>
        <w:autoSpaceDN w:val="0"/>
        <w:adjustRightInd w:val="0"/>
        <w:ind w:firstLine="540"/>
        <w:jc w:val="both"/>
        <w:rPr>
          <w:rFonts w:ascii="Arial" w:hAnsi="Arial" w:cs="Arial"/>
        </w:rPr>
      </w:pPr>
      <w:r w:rsidRPr="00F31BB7">
        <w:rPr>
          <w:rFonts w:ascii="Arial" w:hAnsi="Arial" w:cs="Arial"/>
        </w:rPr>
        <w:t xml:space="preserve">2.3. 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F31BB7" w:rsidRPr="00F31BB7" w:rsidRDefault="00F31BB7" w:rsidP="00F31BB7">
      <w:pPr>
        <w:widowControl w:val="0"/>
        <w:autoSpaceDE w:val="0"/>
        <w:autoSpaceDN w:val="0"/>
        <w:adjustRightInd w:val="0"/>
        <w:ind w:firstLine="540"/>
        <w:jc w:val="both"/>
        <w:rPr>
          <w:rFonts w:ascii="Arial" w:hAnsi="Arial" w:cs="Arial"/>
        </w:rPr>
      </w:pPr>
      <w:r w:rsidRPr="00F31BB7">
        <w:rPr>
          <w:rFonts w:ascii="Arial" w:hAnsi="Arial" w:cs="Arial"/>
        </w:rPr>
        <w:t xml:space="preserve">Мероприятия </w:t>
      </w:r>
      <w:hyperlink w:anchor="Par2753" w:history="1">
        <w:r w:rsidRPr="00F31BB7">
          <w:rPr>
            <w:rFonts w:ascii="Arial" w:hAnsi="Arial" w:cs="Arial"/>
          </w:rPr>
          <w:t>Подпрограммы</w:t>
        </w:r>
      </w:hyperlink>
      <w:r w:rsidRPr="00F31BB7">
        <w:rPr>
          <w:rFonts w:ascii="Arial" w:hAnsi="Arial" w:cs="Arial"/>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9" w:history="1">
        <w:r w:rsidRPr="00F31BB7">
          <w:rPr>
            <w:rFonts w:ascii="Arial" w:hAnsi="Arial" w:cs="Arial"/>
          </w:rPr>
          <w:t>Законом</w:t>
        </w:r>
      </w:hyperlink>
      <w:r w:rsidRPr="00F31BB7">
        <w:rPr>
          <w:rFonts w:ascii="Arial" w:hAnsi="Arial" w:cs="Arial"/>
        </w:rP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31BB7" w:rsidRPr="00F31BB7" w:rsidRDefault="00F31BB7" w:rsidP="00F31BB7">
      <w:pPr>
        <w:widowControl w:val="0"/>
        <w:autoSpaceDE w:val="0"/>
        <w:autoSpaceDN w:val="0"/>
        <w:adjustRightInd w:val="0"/>
        <w:ind w:firstLine="540"/>
        <w:jc w:val="both"/>
        <w:rPr>
          <w:rFonts w:ascii="Arial" w:hAnsi="Arial" w:cs="Arial"/>
        </w:rPr>
      </w:pPr>
      <w:r w:rsidRPr="00F31BB7">
        <w:rPr>
          <w:rFonts w:ascii="Arial" w:hAnsi="Arial" w:cs="Arial"/>
        </w:rPr>
        <w:t xml:space="preserve">2.4. Подпрограмма 7 «Улучшение жилищных условий отдельных категорий многодетных семей» (приложение </w:t>
      </w:r>
      <w:r w:rsidRPr="00F31BB7">
        <w:rPr>
          <w:rFonts w:ascii="Arial" w:hAnsi="Arial" w:cs="Arial"/>
          <w:lang w:val="en-US"/>
        </w:rPr>
        <w:t>N</w:t>
      </w:r>
      <w:r w:rsidRPr="00F31BB7">
        <w:rPr>
          <w:rFonts w:ascii="Arial" w:hAnsi="Arial" w:cs="Arial"/>
        </w:rPr>
        <w:t xml:space="preserve"> 5 к муниципальной программе).</w:t>
      </w:r>
    </w:p>
    <w:p w:rsidR="00F31BB7" w:rsidRPr="00F31BB7" w:rsidRDefault="00F31BB7" w:rsidP="00F31BB7">
      <w:pPr>
        <w:autoSpaceDE w:val="0"/>
        <w:autoSpaceDN w:val="0"/>
        <w:adjustRightInd w:val="0"/>
        <w:ind w:firstLine="540"/>
        <w:jc w:val="both"/>
        <w:rPr>
          <w:rFonts w:ascii="Arial" w:eastAsia="Calibri" w:hAnsi="Arial" w:cs="Arial"/>
          <w:lang w:eastAsia="en-US"/>
        </w:rPr>
      </w:pPr>
      <w:r w:rsidRPr="00F31BB7">
        <w:rPr>
          <w:rFonts w:ascii="Arial" w:eastAsia="Calibri" w:hAnsi="Arial" w:cs="Arial"/>
          <w:lang w:eastAsia="en-US"/>
        </w:rPr>
        <w:t>Мероприятия Подпрограммы 7 направлены на предоставление семьям, имеющим семь и более детей, и семьям, в которых одновременно родились не менее трех детей, жилищных субсидий на приобретение жилого помещения или строительство индивидуального жилого дома.</w:t>
      </w:r>
    </w:p>
    <w:p w:rsidR="00F31BB7" w:rsidRPr="00F31BB7" w:rsidRDefault="00F31BB7" w:rsidP="00F31BB7">
      <w:pPr>
        <w:autoSpaceDE w:val="0"/>
        <w:autoSpaceDN w:val="0"/>
        <w:adjustRightInd w:val="0"/>
        <w:ind w:firstLine="540"/>
        <w:jc w:val="both"/>
        <w:rPr>
          <w:rFonts w:ascii="Arial" w:eastAsia="Calibri" w:hAnsi="Arial" w:cs="Arial"/>
          <w:lang w:eastAsia="en-US"/>
        </w:rPr>
      </w:pPr>
    </w:p>
    <w:p w:rsidR="00F31BB7" w:rsidRPr="00F31BB7" w:rsidRDefault="00F31BB7" w:rsidP="00F31BB7">
      <w:pPr>
        <w:widowControl w:val="0"/>
        <w:autoSpaceDE w:val="0"/>
        <w:autoSpaceDN w:val="0"/>
        <w:adjustRightInd w:val="0"/>
        <w:ind w:firstLine="540"/>
        <w:jc w:val="center"/>
        <w:rPr>
          <w:rFonts w:ascii="Arial" w:hAnsi="Arial" w:cs="Arial"/>
        </w:rPr>
      </w:pPr>
      <w:r w:rsidRPr="00F31BB7">
        <w:rPr>
          <w:rFonts w:ascii="Arial" w:hAnsi="Arial" w:cs="Arial"/>
        </w:rPr>
        <w:t>2.2. Обобщённая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F31BB7" w:rsidRPr="00F31BB7" w:rsidRDefault="00F31BB7" w:rsidP="00F31BB7">
      <w:pPr>
        <w:widowControl w:val="0"/>
        <w:autoSpaceDE w:val="0"/>
        <w:autoSpaceDN w:val="0"/>
        <w:adjustRightInd w:val="0"/>
        <w:ind w:firstLine="540"/>
        <w:jc w:val="center"/>
        <w:rPr>
          <w:rFonts w:ascii="Arial" w:hAnsi="Arial" w:cs="Arial"/>
        </w:rPr>
      </w:pPr>
    </w:p>
    <w:p w:rsidR="00F31BB7" w:rsidRPr="00F31BB7" w:rsidRDefault="00F31BB7" w:rsidP="00F31BB7">
      <w:pPr>
        <w:widowControl w:val="0"/>
        <w:autoSpaceDE w:val="0"/>
        <w:autoSpaceDN w:val="0"/>
        <w:adjustRightInd w:val="0"/>
        <w:ind w:firstLine="540"/>
        <w:jc w:val="both"/>
        <w:rPr>
          <w:rFonts w:ascii="Arial" w:hAnsi="Arial" w:cs="Arial"/>
        </w:rPr>
      </w:pPr>
      <w:r w:rsidRPr="00F31BB7">
        <w:rPr>
          <w:rFonts w:ascii="Arial" w:hAnsi="Arial" w:cs="Arial"/>
        </w:rPr>
        <w:t xml:space="preserve">Муниципальная программа «Жилище» городского округа Павловский Посад Московской </w:t>
      </w:r>
      <w:proofErr w:type="gramStart"/>
      <w:r w:rsidRPr="00F31BB7">
        <w:rPr>
          <w:rFonts w:ascii="Arial" w:hAnsi="Arial" w:cs="Arial"/>
        </w:rPr>
        <w:t>области  состоит</w:t>
      </w:r>
      <w:proofErr w:type="gramEnd"/>
      <w:r w:rsidRPr="00F31BB7">
        <w:rPr>
          <w:rFonts w:ascii="Arial" w:hAnsi="Arial" w:cs="Arial"/>
        </w:rPr>
        <w:t xml:space="preserve"> из четырех  подпрограмм, каждая из которых предусматривает перечень основных мероприятий, направленных на повышение качества жизни населения городского округа путем решения проблемных вопросов в жилищной сфере. </w:t>
      </w:r>
    </w:p>
    <w:p w:rsidR="00F31BB7" w:rsidRPr="00F31BB7" w:rsidRDefault="00F31BB7" w:rsidP="00F31BB7">
      <w:pPr>
        <w:widowControl w:val="0"/>
        <w:autoSpaceDE w:val="0"/>
        <w:autoSpaceDN w:val="0"/>
        <w:adjustRightInd w:val="0"/>
        <w:ind w:firstLine="540"/>
        <w:jc w:val="both"/>
        <w:rPr>
          <w:rFonts w:ascii="Arial" w:eastAsia="Calibri" w:hAnsi="Arial" w:cs="Arial"/>
        </w:rPr>
      </w:pPr>
      <w:r w:rsidRPr="00F31BB7">
        <w:rPr>
          <w:rFonts w:ascii="Arial" w:eastAsia="Calibri" w:hAnsi="Arial" w:cs="Arial"/>
        </w:rPr>
        <w:t>Обобщённая характеристика основных мероприятий подпрограмм, входящих в состав муниципальной программы, и обоснование необходимости их осуществления представлены в паспортах подпрограмм.</w:t>
      </w:r>
    </w:p>
    <w:p w:rsidR="00F31BB7" w:rsidRPr="00F31BB7" w:rsidRDefault="00F31BB7" w:rsidP="00F31BB7">
      <w:pPr>
        <w:widowControl w:val="0"/>
        <w:autoSpaceDE w:val="0"/>
        <w:autoSpaceDN w:val="0"/>
        <w:adjustRightInd w:val="0"/>
        <w:ind w:firstLine="540"/>
        <w:jc w:val="both"/>
        <w:rPr>
          <w:rFonts w:ascii="Arial" w:hAnsi="Arial" w:cs="Arial"/>
        </w:rPr>
      </w:pPr>
      <w:r w:rsidRPr="00F31BB7">
        <w:rPr>
          <w:rFonts w:ascii="Arial" w:hAnsi="Arial" w:cs="Arial"/>
        </w:rPr>
        <w:t xml:space="preserve">2.1 Подпрограмма 1 «Комплексное освоение земельных участков в целях жилищного строительства и развития застроенных территорий» </w:t>
      </w:r>
    </w:p>
    <w:p w:rsidR="00F31BB7" w:rsidRPr="00F31BB7" w:rsidRDefault="00F31BB7" w:rsidP="00F31BB7">
      <w:pPr>
        <w:autoSpaceDE w:val="0"/>
        <w:autoSpaceDN w:val="0"/>
        <w:adjustRightInd w:val="0"/>
        <w:ind w:firstLine="540"/>
        <w:jc w:val="both"/>
        <w:rPr>
          <w:rFonts w:ascii="Arial" w:eastAsia="Calibri" w:hAnsi="Arial" w:cs="Arial"/>
          <w:lang w:eastAsia="en-US"/>
        </w:rPr>
      </w:pPr>
      <w:r w:rsidRPr="00F31BB7">
        <w:rPr>
          <w:rFonts w:ascii="Arial" w:eastAsia="Calibri" w:hAnsi="Arial" w:cs="Arial"/>
          <w:lang w:eastAsia="en-US"/>
        </w:rPr>
        <w:t>Мероприятия Подпрограммы 1 направлены на создание условий для развития рынка доступного жилья, развитие жилищного строительства;</w:t>
      </w:r>
    </w:p>
    <w:p w:rsidR="00F31BB7" w:rsidRPr="00F31BB7" w:rsidRDefault="00F31BB7" w:rsidP="00F31BB7">
      <w:pPr>
        <w:widowControl w:val="0"/>
        <w:autoSpaceDE w:val="0"/>
        <w:autoSpaceDN w:val="0"/>
        <w:adjustRightInd w:val="0"/>
        <w:ind w:firstLine="540"/>
        <w:jc w:val="both"/>
        <w:rPr>
          <w:rFonts w:ascii="Arial" w:hAnsi="Arial" w:cs="Arial"/>
        </w:rPr>
      </w:pPr>
      <w:r w:rsidRPr="00F31BB7">
        <w:rPr>
          <w:rFonts w:ascii="Arial" w:hAnsi="Arial" w:cs="Arial"/>
        </w:rPr>
        <w:t xml:space="preserve">2.2. Подпрограмма 2 «Обеспечение жильем молодых семей» </w:t>
      </w:r>
    </w:p>
    <w:p w:rsidR="00F31BB7" w:rsidRPr="00F31BB7" w:rsidRDefault="00F31BB7" w:rsidP="00F31BB7">
      <w:pPr>
        <w:widowControl w:val="0"/>
        <w:autoSpaceDE w:val="0"/>
        <w:autoSpaceDN w:val="0"/>
        <w:adjustRightInd w:val="0"/>
        <w:ind w:firstLine="540"/>
        <w:jc w:val="both"/>
        <w:rPr>
          <w:rFonts w:ascii="Arial" w:hAnsi="Arial" w:cs="Arial"/>
        </w:rPr>
      </w:pPr>
      <w:r w:rsidRPr="00F31BB7">
        <w:rPr>
          <w:rFonts w:ascii="Arial" w:hAnsi="Arial" w:cs="Arial"/>
        </w:rPr>
        <w:t>Мероприятия Подпрограммы 2 направлены на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p w:rsidR="00F31BB7" w:rsidRPr="00F31BB7" w:rsidRDefault="00F31BB7" w:rsidP="00F31BB7">
      <w:pPr>
        <w:widowControl w:val="0"/>
        <w:autoSpaceDE w:val="0"/>
        <w:autoSpaceDN w:val="0"/>
        <w:adjustRightInd w:val="0"/>
        <w:ind w:firstLine="540"/>
        <w:jc w:val="both"/>
        <w:rPr>
          <w:rFonts w:ascii="Arial" w:hAnsi="Arial" w:cs="Arial"/>
        </w:rPr>
      </w:pPr>
      <w:r w:rsidRPr="00F31BB7">
        <w:rPr>
          <w:rFonts w:ascii="Arial" w:hAnsi="Arial" w:cs="Arial"/>
        </w:rPr>
        <w:t xml:space="preserve">2.3. 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F31BB7" w:rsidRPr="00F31BB7" w:rsidRDefault="00F31BB7" w:rsidP="00F31BB7">
      <w:pPr>
        <w:widowControl w:val="0"/>
        <w:autoSpaceDE w:val="0"/>
        <w:autoSpaceDN w:val="0"/>
        <w:adjustRightInd w:val="0"/>
        <w:ind w:firstLine="540"/>
        <w:jc w:val="both"/>
        <w:rPr>
          <w:rFonts w:ascii="Arial" w:hAnsi="Arial" w:cs="Arial"/>
        </w:rPr>
      </w:pPr>
      <w:r w:rsidRPr="00F31BB7">
        <w:rPr>
          <w:rFonts w:ascii="Arial" w:hAnsi="Arial" w:cs="Arial"/>
        </w:rPr>
        <w:t xml:space="preserve">Мероприятия </w:t>
      </w:r>
      <w:hyperlink w:anchor="Par2753" w:history="1">
        <w:r w:rsidRPr="00F31BB7">
          <w:rPr>
            <w:rFonts w:ascii="Arial" w:hAnsi="Arial" w:cs="Arial"/>
          </w:rPr>
          <w:t>Подпрограммы</w:t>
        </w:r>
      </w:hyperlink>
      <w:r w:rsidRPr="00F31BB7">
        <w:rPr>
          <w:rFonts w:ascii="Arial" w:hAnsi="Arial" w:cs="Arial"/>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10" w:history="1">
        <w:r w:rsidRPr="00F31BB7">
          <w:rPr>
            <w:rFonts w:ascii="Arial" w:hAnsi="Arial" w:cs="Arial"/>
          </w:rPr>
          <w:t>Законом</w:t>
        </w:r>
      </w:hyperlink>
      <w:r w:rsidRPr="00F31BB7">
        <w:rPr>
          <w:rFonts w:ascii="Arial" w:hAnsi="Arial" w:cs="Arial"/>
        </w:rP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31BB7" w:rsidRPr="00F31BB7" w:rsidRDefault="00F31BB7" w:rsidP="00F31BB7">
      <w:pPr>
        <w:widowControl w:val="0"/>
        <w:autoSpaceDE w:val="0"/>
        <w:autoSpaceDN w:val="0"/>
        <w:adjustRightInd w:val="0"/>
        <w:ind w:firstLine="540"/>
        <w:jc w:val="both"/>
        <w:rPr>
          <w:rFonts w:ascii="Arial" w:hAnsi="Arial" w:cs="Arial"/>
        </w:rPr>
      </w:pPr>
      <w:r w:rsidRPr="00F31BB7">
        <w:rPr>
          <w:rFonts w:ascii="Arial" w:hAnsi="Arial" w:cs="Arial"/>
        </w:rPr>
        <w:t xml:space="preserve">2.4. Подпрограмма 7 «Улучшение жилищных условий отдельных категорий многодетных семей» (приложение </w:t>
      </w:r>
      <w:r w:rsidRPr="00F31BB7">
        <w:rPr>
          <w:rFonts w:ascii="Arial" w:hAnsi="Arial" w:cs="Arial"/>
          <w:lang w:val="en-US"/>
        </w:rPr>
        <w:t>N</w:t>
      </w:r>
      <w:r w:rsidRPr="00F31BB7">
        <w:rPr>
          <w:rFonts w:ascii="Arial" w:hAnsi="Arial" w:cs="Arial"/>
        </w:rPr>
        <w:t xml:space="preserve"> 5 к муниципальной программе).</w:t>
      </w:r>
    </w:p>
    <w:p w:rsidR="00F31BB7" w:rsidRPr="00F31BB7" w:rsidRDefault="00F31BB7" w:rsidP="00F31BB7">
      <w:pPr>
        <w:autoSpaceDE w:val="0"/>
        <w:autoSpaceDN w:val="0"/>
        <w:adjustRightInd w:val="0"/>
        <w:ind w:firstLine="540"/>
        <w:jc w:val="both"/>
        <w:rPr>
          <w:rFonts w:ascii="Arial" w:eastAsia="Calibri" w:hAnsi="Arial" w:cs="Arial"/>
          <w:lang w:eastAsia="en-US"/>
        </w:rPr>
      </w:pPr>
      <w:r w:rsidRPr="00F31BB7">
        <w:rPr>
          <w:rFonts w:ascii="Arial" w:eastAsia="Calibri" w:hAnsi="Arial" w:cs="Arial"/>
          <w:lang w:eastAsia="en-US"/>
        </w:rPr>
        <w:t>Мероприятия Подпрограммы 7 направлены на предоставление семьям, имеющим семь и более детей, и семьям, в которых одновременно родились не менее трех детей, жилищных субсидий на приобретение жилого помещения или строительство индивидуального жилого дома.</w:t>
      </w:r>
    </w:p>
    <w:p w:rsidR="00F31BB7" w:rsidRPr="00F31BB7" w:rsidRDefault="00F31BB7" w:rsidP="00F31BB7">
      <w:pPr>
        <w:widowControl w:val="0"/>
        <w:autoSpaceDE w:val="0"/>
        <w:autoSpaceDN w:val="0"/>
        <w:adjustRightInd w:val="0"/>
        <w:ind w:firstLine="540"/>
        <w:jc w:val="both"/>
        <w:rPr>
          <w:rFonts w:ascii="Arial" w:eastAsia="Calibri" w:hAnsi="Arial" w:cs="Arial"/>
        </w:rPr>
      </w:pPr>
    </w:p>
    <w:p w:rsidR="00F31BB7" w:rsidRPr="00F31BB7" w:rsidRDefault="00F31BB7" w:rsidP="00F31BB7">
      <w:pPr>
        <w:widowControl w:val="0"/>
        <w:autoSpaceDE w:val="0"/>
        <w:autoSpaceDN w:val="0"/>
        <w:adjustRightInd w:val="0"/>
        <w:ind w:firstLine="540"/>
        <w:jc w:val="center"/>
        <w:rPr>
          <w:rFonts w:ascii="Arial" w:eastAsia="Calibri" w:hAnsi="Arial" w:cs="Arial"/>
        </w:rPr>
      </w:pPr>
      <w:r w:rsidRPr="00F31BB7">
        <w:rPr>
          <w:rFonts w:ascii="Arial" w:eastAsia="Calibri" w:hAnsi="Arial" w:cs="Arial"/>
        </w:rPr>
        <w:t>2.</w:t>
      </w:r>
      <w:proofErr w:type="gramStart"/>
      <w:r w:rsidRPr="00F31BB7">
        <w:rPr>
          <w:rFonts w:ascii="Arial" w:eastAsia="Calibri" w:hAnsi="Arial" w:cs="Arial"/>
        </w:rPr>
        <w:t>3.Перечень</w:t>
      </w:r>
      <w:proofErr w:type="gramEnd"/>
      <w:r w:rsidRPr="00F31BB7">
        <w:rPr>
          <w:rFonts w:ascii="Arial" w:eastAsia="Calibri" w:hAnsi="Arial" w:cs="Arial"/>
        </w:rPr>
        <w:t xml:space="preserve"> приоритетных проектов, реализуемых в рамках муниципальной программы, с описанием целей и механизмов реализации </w:t>
      </w:r>
    </w:p>
    <w:p w:rsidR="00F31BB7" w:rsidRPr="00F31BB7" w:rsidRDefault="00F31BB7" w:rsidP="00F31BB7">
      <w:pPr>
        <w:widowControl w:val="0"/>
        <w:autoSpaceDE w:val="0"/>
        <w:autoSpaceDN w:val="0"/>
        <w:adjustRightInd w:val="0"/>
        <w:ind w:firstLine="540"/>
        <w:rPr>
          <w:rFonts w:ascii="Arial" w:eastAsia="Calibri" w:hAnsi="Arial" w:cs="Arial"/>
        </w:rPr>
      </w:pPr>
    </w:p>
    <w:p w:rsidR="00F31BB7" w:rsidRPr="00F31BB7" w:rsidRDefault="00F31BB7" w:rsidP="00F31BB7">
      <w:pPr>
        <w:autoSpaceDE w:val="0"/>
        <w:autoSpaceDN w:val="0"/>
        <w:adjustRightInd w:val="0"/>
        <w:ind w:firstLine="540"/>
        <w:jc w:val="both"/>
        <w:rPr>
          <w:rFonts w:ascii="Arial" w:eastAsia="Calibri" w:hAnsi="Arial" w:cs="Arial"/>
          <w:bCs/>
          <w:lang w:eastAsia="en-US"/>
        </w:rPr>
      </w:pPr>
      <w:r w:rsidRPr="00F31BB7">
        <w:rPr>
          <w:rFonts w:ascii="Arial" w:eastAsia="Calibri" w:hAnsi="Arial" w:cs="Arial"/>
        </w:rPr>
        <w:t xml:space="preserve">Мероприятия муниципальной Программы реализуются в соответствии с  Указом Президента  Российской Федерации от 07.05.2018 №504 «О национальных целях и стратегических задачах развития Российской Федерации на период до 2024 года»  в рамках государственной программы Российской Федерации </w:t>
      </w:r>
      <w:r w:rsidRPr="00F31BB7">
        <w:rPr>
          <w:rFonts w:ascii="Arial" w:eastAsia="Calibri" w:hAnsi="Arial" w:cs="Arial"/>
          <w:bCs/>
          <w:lang w:eastAsia="en-US"/>
        </w:rPr>
        <w:t xml:space="preserve">"Обеспечение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w:t>
      </w:r>
      <w:hyperlink r:id="rId11" w:history="1">
        <w:r w:rsidRPr="00F31BB7">
          <w:rPr>
            <w:rFonts w:ascii="Arial" w:eastAsia="Calibri" w:hAnsi="Arial" w:cs="Arial"/>
            <w:bCs/>
            <w:lang w:eastAsia="en-US"/>
          </w:rPr>
          <w:t>№1710.</w:t>
        </w:r>
      </w:hyperlink>
      <w:r w:rsidRPr="00F31BB7">
        <w:rPr>
          <w:rFonts w:ascii="Arial" w:eastAsia="Calibri" w:hAnsi="Arial" w:cs="Arial"/>
          <w:bCs/>
          <w:lang w:eastAsia="en-US"/>
        </w:rPr>
        <w:t xml:space="preserve"> Финансирование мероприятий Программы в рамках национальных проектов не предусмотрено. </w:t>
      </w:r>
    </w:p>
    <w:p w:rsidR="00F31BB7" w:rsidRPr="00F31BB7" w:rsidRDefault="00F31BB7" w:rsidP="00F31BB7">
      <w:pPr>
        <w:widowControl w:val="0"/>
        <w:autoSpaceDE w:val="0"/>
        <w:autoSpaceDN w:val="0"/>
        <w:adjustRightInd w:val="0"/>
        <w:jc w:val="both"/>
        <w:rPr>
          <w:rFonts w:ascii="Arial" w:hAnsi="Arial" w:cs="Arial"/>
        </w:rPr>
      </w:pPr>
    </w:p>
    <w:p w:rsidR="00F31BB7" w:rsidRPr="00F31BB7" w:rsidRDefault="00F31BB7" w:rsidP="00F31BB7">
      <w:pPr>
        <w:widowControl w:val="0"/>
        <w:autoSpaceDE w:val="0"/>
        <w:autoSpaceDN w:val="0"/>
        <w:adjustRightInd w:val="0"/>
        <w:ind w:firstLine="540"/>
        <w:jc w:val="both"/>
        <w:rPr>
          <w:rFonts w:ascii="Arial" w:hAnsi="Arial" w:cs="Arial"/>
        </w:rPr>
      </w:pPr>
    </w:p>
    <w:p w:rsidR="00F31BB7" w:rsidRPr="00F31BB7" w:rsidRDefault="00F31BB7" w:rsidP="00F31BB7">
      <w:pPr>
        <w:widowControl w:val="0"/>
        <w:autoSpaceDE w:val="0"/>
        <w:autoSpaceDN w:val="0"/>
        <w:adjustRightInd w:val="0"/>
        <w:ind w:firstLine="540"/>
        <w:jc w:val="center"/>
        <w:rPr>
          <w:rFonts w:ascii="Arial" w:hAnsi="Arial" w:cs="Arial"/>
        </w:rPr>
      </w:pPr>
      <w:r w:rsidRPr="00F31BB7">
        <w:rPr>
          <w:rFonts w:ascii="Arial" w:hAnsi="Arial" w:cs="Arial"/>
        </w:rPr>
        <w:t>3. Показатели реализации муниципальной программы</w:t>
      </w:r>
    </w:p>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«Жилище» городского округа Павловский Посад Московской области</w:t>
      </w:r>
    </w:p>
    <w:p w:rsidR="00F31BB7" w:rsidRPr="00F31BB7" w:rsidRDefault="00F31BB7" w:rsidP="00F31BB7">
      <w:pPr>
        <w:autoSpaceDE w:val="0"/>
        <w:autoSpaceDN w:val="0"/>
        <w:adjustRightInd w:val="0"/>
        <w:outlineLvl w:val="1"/>
        <w:rPr>
          <w:rFonts w:ascii="Arial" w:hAnsi="Arial" w:cs="Arial"/>
        </w:rPr>
      </w:pPr>
    </w:p>
    <w:p w:rsidR="00F31BB7" w:rsidRPr="00F31BB7" w:rsidRDefault="00F31BB7" w:rsidP="00F31BB7">
      <w:pPr>
        <w:widowControl w:val="0"/>
        <w:autoSpaceDE w:val="0"/>
        <w:autoSpaceDN w:val="0"/>
        <w:adjustRightInd w:val="0"/>
        <w:ind w:firstLine="540"/>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5"/>
        <w:gridCol w:w="2579"/>
        <w:gridCol w:w="2134"/>
        <w:gridCol w:w="1331"/>
        <w:gridCol w:w="1782"/>
        <w:gridCol w:w="740"/>
        <w:gridCol w:w="1019"/>
        <w:gridCol w:w="743"/>
        <w:gridCol w:w="789"/>
        <w:gridCol w:w="1020"/>
        <w:gridCol w:w="2465"/>
      </w:tblGrid>
      <w:tr w:rsidR="00F31BB7" w:rsidRPr="00F31BB7" w:rsidTr="00F31BB7">
        <w:tc>
          <w:tcPr>
            <w:tcW w:w="174" w:type="pct"/>
            <w:vMerge w:val="restart"/>
            <w:tcBorders>
              <w:top w:val="single" w:sz="4" w:space="0" w:color="auto"/>
              <w:left w:val="single" w:sz="4" w:space="0" w:color="auto"/>
              <w:bottom w:val="single" w:sz="4" w:space="0" w:color="auto"/>
              <w:right w:val="single" w:sz="4" w:space="0" w:color="auto"/>
            </w:tcBorders>
            <w:hideMark/>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 п/п</w:t>
            </w:r>
          </w:p>
        </w:tc>
        <w:tc>
          <w:tcPr>
            <w:tcW w:w="852" w:type="pct"/>
            <w:vMerge w:val="restart"/>
            <w:tcBorders>
              <w:top w:val="single" w:sz="4" w:space="0" w:color="auto"/>
              <w:left w:val="single" w:sz="4" w:space="0" w:color="auto"/>
              <w:bottom w:val="single" w:sz="4" w:space="0" w:color="auto"/>
              <w:right w:val="single" w:sz="4" w:space="0" w:color="auto"/>
            </w:tcBorders>
            <w:hideMark/>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 xml:space="preserve">Показатели реализации муниципальной программы </w:t>
            </w:r>
          </w:p>
        </w:tc>
        <w:tc>
          <w:tcPr>
            <w:tcW w:w="705" w:type="pct"/>
            <w:vMerge w:val="restart"/>
            <w:tcBorders>
              <w:top w:val="single" w:sz="4" w:space="0" w:color="auto"/>
              <w:left w:val="single" w:sz="4" w:space="0" w:color="auto"/>
              <w:right w:val="single" w:sz="4" w:space="0" w:color="auto"/>
            </w:tcBorders>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Тип показателя</w:t>
            </w:r>
          </w:p>
        </w:tc>
        <w:tc>
          <w:tcPr>
            <w:tcW w:w="440" w:type="pct"/>
            <w:vMerge w:val="restart"/>
            <w:tcBorders>
              <w:top w:val="single" w:sz="4" w:space="0" w:color="auto"/>
              <w:left w:val="single" w:sz="4" w:space="0" w:color="auto"/>
              <w:bottom w:val="single" w:sz="4" w:space="0" w:color="auto"/>
              <w:right w:val="single" w:sz="4" w:space="0" w:color="auto"/>
            </w:tcBorders>
            <w:hideMark/>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Единица измерения</w:t>
            </w:r>
          </w:p>
        </w:tc>
        <w:tc>
          <w:tcPr>
            <w:tcW w:w="589" w:type="pct"/>
            <w:vMerge w:val="restart"/>
            <w:tcBorders>
              <w:top w:val="single" w:sz="4" w:space="0" w:color="auto"/>
              <w:left w:val="single" w:sz="4" w:space="0" w:color="auto"/>
              <w:bottom w:val="single" w:sz="4" w:space="0" w:color="auto"/>
              <w:right w:val="single" w:sz="4" w:space="0" w:color="auto"/>
            </w:tcBorders>
            <w:hideMark/>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Базовое значение на начало реализации подпрограммы</w:t>
            </w:r>
          </w:p>
        </w:tc>
        <w:tc>
          <w:tcPr>
            <w:tcW w:w="1425" w:type="pct"/>
            <w:gridSpan w:val="5"/>
            <w:tcBorders>
              <w:top w:val="single" w:sz="4" w:space="0" w:color="auto"/>
              <w:left w:val="single" w:sz="4" w:space="0" w:color="auto"/>
              <w:bottom w:val="single" w:sz="4" w:space="0" w:color="auto"/>
              <w:right w:val="single" w:sz="4" w:space="0" w:color="auto"/>
            </w:tcBorders>
            <w:hideMark/>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Планируемое значение по годам реализации</w:t>
            </w:r>
          </w:p>
        </w:tc>
        <w:tc>
          <w:tcPr>
            <w:tcW w:w="815" w:type="pct"/>
            <w:vMerge w:val="restart"/>
            <w:tcBorders>
              <w:top w:val="single" w:sz="4" w:space="0" w:color="auto"/>
              <w:left w:val="single" w:sz="4" w:space="0" w:color="auto"/>
              <w:right w:val="single" w:sz="4" w:space="0" w:color="auto"/>
            </w:tcBorders>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Номер основного мероприятия в перечне мероприятий подпрограммы</w:t>
            </w:r>
          </w:p>
        </w:tc>
      </w:tr>
      <w:tr w:rsidR="00F31BB7" w:rsidRPr="00F31BB7" w:rsidTr="00F31BB7">
        <w:tc>
          <w:tcPr>
            <w:tcW w:w="174" w:type="pct"/>
            <w:vMerge/>
            <w:tcBorders>
              <w:top w:val="single" w:sz="4" w:space="0" w:color="auto"/>
              <w:left w:val="single" w:sz="4" w:space="0" w:color="auto"/>
              <w:bottom w:val="single" w:sz="4" w:space="0" w:color="auto"/>
              <w:right w:val="single" w:sz="4" w:space="0" w:color="auto"/>
            </w:tcBorders>
            <w:vAlign w:val="center"/>
            <w:hideMark/>
          </w:tcPr>
          <w:p w:rsidR="00F31BB7" w:rsidRPr="00F31BB7" w:rsidRDefault="00F31BB7" w:rsidP="00F31BB7">
            <w:pPr>
              <w:jc w:val="center"/>
              <w:rPr>
                <w:rFonts w:ascii="Arial" w:hAnsi="Arial" w:cs="Arial"/>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F31BB7" w:rsidRPr="00F31BB7" w:rsidRDefault="00F31BB7" w:rsidP="00F31BB7">
            <w:pPr>
              <w:rPr>
                <w:rFonts w:ascii="Arial" w:hAnsi="Arial" w:cs="Arial"/>
              </w:rPr>
            </w:pPr>
          </w:p>
        </w:tc>
        <w:tc>
          <w:tcPr>
            <w:tcW w:w="705" w:type="pct"/>
            <w:vMerge/>
            <w:tcBorders>
              <w:left w:val="single" w:sz="4" w:space="0" w:color="auto"/>
              <w:bottom w:val="single" w:sz="4" w:space="0" w:color="auto"/>
              <w:right w:val="single" w:sz="4" w:space="0" w:color="auto"/>
            </w:tcBorders>
          </w:tcPr>
          <w:p w:rsidR="00F31BB7" w:rsidRPr="00F31BB7" w:rsidRDefault="00F31BB7" w:rsidP="00F31BB7">
            <w:pPr>
              <w:rPr>
                <w:rFonts w:ascii="Arial" w:hAnsi="Arial" w:cs="Arial"/>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F31BB7" w:rsidRPr="00F31BB7" w:rsidRDefault="00F31BB7" w:rsidP="00F31BB7">
            <w:pPr>
              <w:rPr>
                <w:rFonts w:ascii="Arial" w:hAnsi="Arial" w:cs="Arial"/>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F31BB7" w:rsidRPr="00F31BB7" w:rsidRDefault="00F31BB7" w:rsidP="00F31BB7">
            <w:pPr>
              <w:rPr>
                <w:rFonts w:ascii="Arial" w:hAnsi="Arial" w:cs="Arial"/>
              </w:rPr>
            </w:pPr>
          </w:p>
        </w:tc>
        <w:tc>
          <w:tcPr>
            <w:tcW w:w="245" w:type="pct"/>
            <w:tcBorders>
              <w:top w:val="single" w:sz="4" w:space="0" w:color="auto"/>
              <w:left w:val="single" w:sz="4" w:space="0" w:color="auto"/>
              <w:bottom w:val="single" w:sz="4" w:space="0" w:color="auto"/>
              <w:right w:val="single" w:sz="4" w:space="0" w:color="auto"/>
            </w:tcBorders>
            <w:hideMark/>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2020 год</w:t>
            </w:r>
          </w:p>
        </w:tc>
        <w:tc>
          <w:tcPr>
            <w:tcW w:w="337" w:type="pct"/>
            <w:tcBorders>
              <w:top w:val="single" w:sz="4" w:space="0" w:color="auto"/>
              <w:left w:val="single" w:sz="4" w:space="0" w:color="auto"/>
              <w:bottom w:val="single" w:sz="4" w:space="0" w:color="auto"/>
              <w:right w:val="single" w:sz="4" w:space="0" w:color="auto"/>
            </w:tcBorders>
            <w:hideMark/>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2021год</w:t>
            </w:r>
          </w:p>
        </w:tc>
        <w:tc>
          <w:tcPr>
            <w:tcW w:w="246" w:type="pct"/>
            <w:tcBorders>
              <w:top w:val="single" w:sz="4" w:space="0" w:color="auto"/>
              <w:left w:val="single" w:sz="4" w:space="0" w:color="auto"/>
              <w:bottom w:val="single" w:sz="4" w:space="0" w:color="auto"/>
              <w:right w:val="single" w:sz="4" w:space="0" w:color="auto"/>
            </w:tcBorders>
            <w:hideMark/>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2022 год</w:t>
            </w:r>
          </w:p>
        </w:tc>
        <w:tc>
          <w:tcPr>
            <w:tcW w:w="261" w:type="pct"/>
            <w:tcBorders>
              <w:top w:val="single" w:sz="4" w:space="0" w:color="auto"/>
              <w:left w:val="single" w:sz="4" w:space="0" w:color="auto"/>
              <w:bottom w:val="single" w:sz="4" w:space="0" w:color="auto"/>
              <w:right w:val="single" w:sz="4" w:space="0" w:color="auto"/>
            </w:tcBorders>
            <w:hideMark/>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2023 год</w:t>
            </w:r>
          </w:p>
        </w:tc>
        <w:tc>
          <w:tcPr>
            <w:tcW w:w="33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2024год</w:t>
            </w:r>
          </w:p>
        </w:tc>
        <w:tc>
          <w:tcPr>
            <w:tcW w:w="815" w:type="pct"/>
            <w:vMerge/>
            <w:tcBorders>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jc w:val="center"/>
              <w:rPr>
                <w:rFonts w:ascii="Arial" w:hAnsi="Arial" w:cs="Arial"/>
                <w:lang w:eastAsia="en-US"/>
              </w:rPr>
            </w:pPr>
          </w:p>
        </w:tc>
      </w:tr>
      <w:tr w:rsidR="00F31BB7" w:rsidRPr="00F31BB7" w:rsidTr="00F31BB7">
        <w:tc>
          <w:tcPr>
            <w:tcW w:w="174" w:type="pct"/>
            <w:tcBorders>
              <w:top w:val="single" w:sz="4" w:space="0" w:color="auto"/>
              <w:left w:val="single" w:sz="4" w:space="0" w:color="auto"/>
              <w:bottom w:val="single" w:sz="4" w:space="0" w:color="auto"/>
              <w:right w:val="single" w:sz="4" w:space="0" w:color="auto"/>
            </w:tcBorders>
            <w:hideMark/>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1</w:t>
            </w:r>
          </w:p>
        </w:tc>
        <w:tc>
          <w:tcPr>
            <w:tcW w:w="852" w:type="pct"/>
            <w:tcBorders>
              <w:top w:val="single" w:sz="4" w:space="0" w:color="auto"/>
              <w:left w:val="single" w:sz="4" w:space="0" w:color="auto"/>
              <w:bottom w:val="single" w:sz="4" w:space="0" w:color="auto"/>
              <w:right w:val="single" w:sz="4" w:space="0" w:color="auto"/>
            </w:tcBorders>
            <w:hideMark/>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2</w:t>
            </w:r>
          </w:p>
        </w:tc>
        <w:tc>
          <w:tcPr>
            <w:tcW w:w="70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3</w:t>
            </w:r>
          </w:p>
        </w:tc>
        <w:tc>
          <w:tcPr>
            <w:tcW w:w="440" w:type="pct"/>
            <w:tcBorders>
              <w:top w:val="single" w:sz="4" w:space="0" w:color="auto"/>
              <w:left w:val="single" w:sz="4" w:space="0" w:color="auto"/>
              <w:bottom w:val="single" w:sz="4" w:space="0" w:color="auto"/>
              <w:right w:val="single" w:sz="4" w:space="0" w:color="auto"/>
            </w:tcBorders>
            <w:hideMark/>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4</w:t>
            </w:r>
          </w:p>
        </w:tc>
        <w:tc>
          <w:tcPr>
            <w:tcW w:w="589" w:type="pct"/>
            <w:tcBorders>
              <w:top w:val="single" w:sz="4" w:space="0" w:color="auto"/>
              <w:left w:val="single" w:sz="4" w:space="0" w:color="auto"/>
              <w:bottom w:val="single" w:sz="4" w:space="0" w:color="auto"/>
              <w:right w:val="single" w:sz="4" w:space="0" w:color="auto"/>
            </w:tcBorders>
            <w:hideMark/>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5</w:t>
            </w:r>
          </w:p>
        </w:tc>
        <w:tc>
          <w:tcPr>
            <w:tcW w:w="245" w:type="pct"/>
            <w:tcBorders>
              <w:top w:val="single" w:sz="4" w:space="0" w:color="auto"/>
              <w:left w:val="single" w:sz="4" w:space="0" w:color="auto"/>
              <w:bottom w:val="single" w:sz="4" w:space="0" w:color="auto"/>
              <w:right w:val="single" w:sz="4" w:space="0" w:color="auto"/>
            </w:tcBorders>
            <w:hideMark/>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6</w:t>
            </w:r>
          </w:p>
        </w:tc>
        <w:tc>
          <w:tcPr>
            <w:tcW w:w="337" w:type="pct"/>
            <w:tcBorders>
              <w:top w:val="single" w:sz="4" w:space="0" w:color="auto"/>
              <w:left w:val="single" w:sz="4" w:space="0" w:color="auto"/>
              <w:bottom w:val="single" w:sz="4" w:space="0" w:color="auto"/>
              <w:right w:val="single" w:sz="4" w:space="0" w:color="auto"/>
            </w:tcBorders>
            <w:hideMark/>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7</w:t>
            </w:r>
          </w:p>
        </w:tc>
        <w:tc>
          <w:tcPr>
            <w:tcW w:w="246" w:type="pct"/>
            <w:tcBorders>
              <w:top w:val="single" w:sz="4" w:space="0" w:color="auto"/>
              <w:left w:val="single" w:sz="4" w:space="0" w:color="auto"/>
              <w:bottom w:val="single" w:sz="4" w:space="0" w:color="auto"/>
              <w:right w:val="single" w:sz="4" w:space="0" w:color="auto"/>
            </w:tcBorders>
            <w:hideMark/>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8</w:t>
            </w:r>
          </w:p>
        </w:tc>
        <w:tc>
          <w:tcPr>
            <w:tcW w:w="261" w:type="pct"/>
            <w:tcBorders>
              <w:top w:val="single" w:sz="4" w:space="0" w:color="auto"/>
              <w:left w:val="single" w:sz="4" w:space="0" w:color="auto"/>
              <w:bottom w:val="single" w:sz="4" w:space="0" w:color="auto"/>
              <w:right w:val="single" w:sz="4" w:space="0" w:color="auto"/>
            </w:tcBorders>
            <w:hideMark/>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9</w:t>
            </w:r>
          </w:p>
        </w:tc>
        <w:tc>
          <w:tcPr>
            <w:tcW w:w="33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10</w:t>
            </w:r>
          </w:p>
        </w:tc>
        <w:tc>
          <w:tcPr>
            <w:tcW w:w="81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11</w:t>
            </w:r>
          </w:p>
        </w:tc>
      </w:tr>
      <w:tr w:rsidR="00F31BB7" w:rsidRPr="00F31BB7" w:rsidTr="00F31BB7">
        <w:tc>
          <w:tcPr>
            <w:tcW w:w="17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1</w:t>
            </w:r>
          </w:p>
        </w:tc>
        <w:tc>
          <w:tcPr>
            <w:tcW w:w="4012" w:type="pct"/>
            <w:gridSpan w:val="9"/>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hyperlink w:anchor="Par993" w:history="1">
              <w:r w:rsidRPr="00F31BB7">
                <w:rPr>
                  <w:rFonts w:ascii="Arial" w:hAnsi="Arial" w:cs="Arial"/>
                  <w:u w:val="single"/>
                </w:rPr>
                <w:t>Подпрограмма</w:t>
              </w:r>
            </w:hyperlink>
            <w:r w:rsidRPr="00F31BB7">
              <w:rPr>
                <w:rFonts w:ascii="Arial" w:hAnsi="Arial" w:cs="Arial"/>
                <w:u w:val="single"/>
              </w:rPr>
              <w:t xml:space="preserve"> 1</w:t>
            </w:r>
            <w:r w:rsidRPr="00F31BB7">
              <w:rPr>
                <w:rFonts w:ascii="Arial" w:hAnsi="Arial" w:cs="Arial"/>
              </w:rPr>
              <w:t xml:space="preserve"> «Комплексное освоение земельных участков в целях жилищного строительства и развития застроенных территорий»</w:t>
            </w:r>
          </w:p>
        </w:tc>
        <w:tc>
          <w:tcPr>
            <w:tcW w:w="81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Х</w:t>
            </w:r>
          </w:p>
        </w:tc>
      </w:tr>
      <w:tr w:rsidR="00F31BB7" w:rsidRPr="00F31BB7" w:rsidTr="00F31BB7">
        <w:tc>
          <w:tcPr>
            <w:tcW w:w="174"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1.1</w:t>
            </w:r>
          </w:p>
        </w:tc>
        <w:tc>
          <w:tcPr>
            <w:tcW w:w="852"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tabs>
                <w:tab w:val="center" w:pos="4677"/>
                <w:tab w:val="right" w:pos="9355"/>
              </w:tabs>
              <w:autoSpaceDE w:val="0"/>
              <w:autoSpaceDN w:val="0"/>
              <w:adjustRightInd w:val="0"/>
              <w:rPr>
                <w:rFonts w:ascii="Arial" w:eastAsia="Calibri" w:hAnsi="Arial" w:cs="Arial"/>
                <w:lang w:eastAsia="en-US"/>
              </w:rPr>
            </w:pPr>
            <w:r w:rsidRPr="00F31BB7">
              <w:rPr>
                <w:rFonts w:ascii="Arial" w:eastAsia="Calibri" w:hAnsi="Arial" w:cs="Arial"/>
                <w:lang w:eastAsia="en-US"/>
              </w:rPr>
              <w:t>Объем ввода индивидуального жилищного строительства, построенного населением за счёт собственных и (или) кредитных средств</w:t>
            </w:r>
          </w:p>
        </w:tc>
        <w:tc>
          <w:tcPr>
            <w:tcW w:w="70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Приоритетный показатель</w:t>
            </w:r>
          </w:p>
          <w:p w:rsidR="00F31BB7" w:rsidRPr="00F31BB7" w:rsidRDefault="00F31BB7" w:rsidP="00F31BB7">
            <w:pPr>
              <w:jc w:val="center"/>
              <w:rPr>
                <w:rFonts w:ascii="Arial" w:hAnsi="Arial" w:cs="Arial"/>
              </w:rPr>
            </w:pPr>
            <w:r w:rsidRPr="00F31BB7">
              <w:rPr>
                <w:rFonts w:ascii="Arial" w:hAnsi="Arial" w:cs="Arial"/>
              </w:rPr>
              <w:t>Указ Президента РФ № 204</w:t>
            </w:r>
          </w:p>
        </w:tc>
        <w:tc>
          <w:tcPr>
            <w:tcW w:w="440"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 xml:space="preserve">тыс. </w:t>
            </w:r>
            <w:proofErr w:type="spellStart"/>
            <w:r w:rsidRPr="00F31BB7">
              <w:rPr>
                <w:rFonts w:ascii="Arial" w:hAnsi="Arial" w:cs="Arial"/>
                <w:lang w:eastAsia="en-US"/>
              </w:rPr>
              <w:t>кв.м</w:t>
            </w:r>
            <w:proofErr w:type="spellEnd"/>
          </w:p>
        </w:tc>
        <w:tc>
          <w:tcPr>
            <w:tcW w:w="589"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25,82</w:t>
            </w:r>
          </w:p>
        </w:tc>
        <w:tc>
          <w:tcPr>
            <w:tcW w:w="245"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lang w:eastAsia="en-US"/>
              </w:rPr>
            </w:pPr>
            <w:r w:rsidRPr="00F31BB7">
              <w:rPr>
                <w:rFonts w:ascii="Arial" w:hAnsi="Arial" w:cs="Arial"/>
                <w:lang w:eastAsia="en-US"/>
              </w:rPr>
              <w:t>25,03</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lang w:eastAsia="en-US"/>
              </w:rPr>
            </w:pPr>
            <w:r w:rsidRPr="00F31BB7">
              <w:rPr>
                <w:rFonts w:ascii="Arial" w:hAnsi="Arial" w:cs="Arial"/>
                <w:lang w:eastAsia="en-US"/>
              </w:rPr>
              <w:t>24,6</w:t>
            </w:r>
          </w:p>
        </w:tc>
        <w:tc>
          <w:tcPr>
            <w:tcW w:w="246"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lang w:eastAsia="en-US"/>
              </w:rPr>
            </w:pPr>
            <w:r w:rsidRPr="00F31BB7">
              <w:rPr>
                <w:rFonts w:ascii="Arial" w:hAnsi="Arial" w:cs="Arial"/>
                <w:lang w:eastAsia="en-US"/>
              </w:rPr>
              <w:t>25,0</w:t>
            </w:r>
          </w:p>
        </w:tc>
        <w:tc>
          <w:tcPr>
            <w:tcW w:w="261"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lang w:eastAsia="en-US"/>
              </w:rPr>
            </w:pPr>
            <w:r w:rsidRPr="00F31BB7">
              <w:rPr>
                <w:rFonts w:ascii="Arial" w:hAnsi="Arial" w:cs="Arial"/>
                <w:lang w:eastAsia="en-US"/>
              </w:rPr>
              <w:t>26,3</w:t>
            </w:r>
          </w:p>
        </w:tc>
        <w:tc>
          <w:tcPr>
            <w:tcW w:w="337"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bCs/>
                <w:lang w:eastAsia="en-US"/>
              </w:rPr>
            </w:pPr>
            <w:r w:rsidRPr="00F31BB7">
              <w:rPr>
                <w:rFonts w:ascii="Arial" w:hAnsi="Arial" w:cs="Arial"/>
                <w:bCs/>
                <w:lang w:eastAsia="en-US"/>
              </w:rPr>
              <w:t>28,0</w:t>
            </w:r>
          </w:p>
        </w:tc>
        <w:tc>
          <w:tcPr>
            <w:tcW w:w="815"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rPr>
                <w:rFonts w:ascii="Arial" w:hAnsi="Arial" w:cs="Arial"/>
                <w:lang w:eastAsia="en-US"/>
              </w:rPr>
            </w:pPr>
            <w:r w:rsidRPr="00F31BB7">
              <w:rPr>
                <w:rFonts w:ascii="Arial" w:hAnsi="Arial" w:cs="Arial"/>
                <w:lang w:eastAsia="en-US"/>
              </w:rPr>
              <w:t>Мероприятие 1.1.</w:t>
            </w:r>
          </w:p>
          <w:p w:rsidR="00F31BB7" w:rsidRPr="00F31BB7" w:rsidRDefault="00F31BB7" w:rsidP="00F31BB7">
            <w:pPr>
              <w:widowControl w:val="0"/>
              <w:autoSpaceDE w:val="0"/>
              <w:autoSpaceDN w:val="0"/>
              <w:rPr>
                <w:rFonts w:ascii="Arial" w:hAnsi="Arial" w:cs="Arial"/>
                <w:lang w:eastAsia="en-US"/>
              </w:rPr>
            </w:pPr>
            <w:r w:rsidRPr="00F31BB7">
              <w:rPr>
                <w:rFonts w:ascii="Arial" w:hAnsi="Arial" w:cs="Arial"/>
                <w:lang w:eastAsia="en-US"/>
              </w:rPr>
              <w:t>Организация строительства</w:t>
            </w:r>
          </w:p>
        </w:tc>
      </w:tr>
      <w:tr w:rsidR="00F31BB7" w:rsidRPr="00F31BB7" w:rsidTr="00F31BB7">
        <w:trPr>
          <w:trHeight w:val="718"/>
        </w:trPr>
        <w:tc>
          <w:tcPr>
            <w:tcW w:w="174"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1.2</w:t>
            </w:r>
          </w:p>
        </w:tc>
        <w:tc>
          <w:tcPr>
            <w:tcW w:w="852"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tabs>
                <w:tab w:val="center" w:pos="4677"/>
                <w:tab w:val="right" w:pos="9355"/>
              </w:tabs>
              <w:autoSpaceDE w:val="0"/>
              <w:autoSpaceDN w:val="0"/>
              <w:adjustRightInd w:val="0"/>
              <w:rPr>
                <w:rFonts w:ascii="Arial" w:eastAsia="Calibri" w:hAnsi="Arial" w:cs="Arial"/>
                <w:lang w:eastAsia="en-US"/>
              </w:rPr>
            </w:pPr>
            <w:r w:rsidRPr="00F31BB7">
              <w:rPr>
                <w:rFonts w:ascii="Arial" w:eastAsia="Calibri" w:hAnsi="Arial" w:cs="Arial"/>
                <w:lang w:eastAsia="en-US"/>
              </w:rPr>
              <w:t>Количество семей, улучшивших жилищные условия</w:t>
            </w:r>
          </w:p>
        </w:tc>
        <w:tc>
          <w:tcPr>
            <w:tcW w:w="70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Приоритетный показатель</w:t>
            </w:r>
          </w:p>
          <w:p w:rsidR="00F31BB7" w:rsidRPr="00F31BB7" w:rsidRDefault="00F31BB7" w:rsidP="00F31BB7">
            <w:pPr>
              <w:jc w:val="center"/>
              <w:rPr>
                <w:rFonts w:ascii="Arial" w:hAnsi="Arial" w:cs="Arial"/>
              </w:rPr>
            </w:pPr>
            <w:r w:rsidRPr="00F31BB7">
              <w:rPr>
                <w:rFonts w:ascii="Arial" w:hAnsi="Arial" w:cs="Arial"/>
              </w:rPr>
              <w:t>Указы Президента РФ</w:t>
            </w:r>
          </w:p>
        </w:tc>
        <w:tc>
          <w:tcPr>
            <w:tcW w:w="440"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единиц</w:t>
            </w:r>
          </w:p>
        </w:tc>
        <w:tc>
          <w:tcPr>
            <w:tcW w:w="589"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20</w:t>
            </w:r>
          </w:p>
        </w:tc>
        <w:tc>
          <w:tcPr>
            <w:tcW w:w="245"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20</w:t>
            </w:r>
          </w:p>
        </w:tc>
        <w:tc>
          <w:tcPr>
            <w:tcW w:w="337"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20</w:t>
            </w:r>
          </w:p>
        </w:tc>
        <w:tc>
          <w:tcPr>
            <w:tcW w:w="246"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20</w:t>
            </w:r>
          </w:p>
        </w:tc>
        <w:tc>
          <w:tcPr>
            <w:tcW w:w="261"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20</w:t>
            </w:r>
          </w:p>
        </w:tc>
        <w:tc>
          <w:tcPr>
            <w:tcW w:w="337"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bCs/>
              </w:rPr>
            </w:pPr>
            <w:r w:rsidRPr="00F31BB7">
              <w:rPr>
                <w:rFonts w:ascii="Arial" w:hAnsi="Arial" w:cs="Arial"/>
                <w:bCs/>
              </w:rPr>
              <w:t>20</w:t>
            </w:r>
          </w:p>
        </w:tc>
        <w:tc>
          <w:tcPr>
            <w:tcW w:w="81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r w:rsidRPr="00F31BB7">
              <w:rPr>
                <w:rFonts w:ascii="Arial" w:hAnsi="Arial" w:cs="Arial"/>
                <w:lang w:eastAsia="en-US"/>
              </w:rPr>
              <w:t>Мероприятие 1.1.</w:t>
            </w:r>
          </w:p>
          <w:p w:rsidR="00F31BB7" w:rsidRPr="00F31BB7" w:rsidRDefault="00F31BB7" w:rsidP="00F31BB7">
            <w:pPr>
              <w:rPr>
                <w:rFonts w:ascii="Arial" w:hAnsi="Arial" w:cs="Arial"/>
                <w:lang w:eastAsia="en-US"/>
              </w:rPr>
            </w:pPr>
            <w:r w:rsidRPr="00F31BB7">
              <w:rPr>
                <w:rFonts w:ascii="Arial" w:hAnsi="Arial" w:cs="Arial"/>
                <w:lang w:eastAsia="en-US"/>
              </w:rPr>
              <w:t>Организация строительства</w:t>
            </w:r>
          </w:p>
        </w:tc>
      </w:tr>
      <w:tr w:rsidR="00F31BB7" w:rsidRPr="00F31BB7" w:rsidTr="00F31BB7">
        <w:tc>
          <w:tcPr>
            <w:tcW w:w="174"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1.3</w:t>
            </w:r>
          </w:p>
        </w:tc>
        <w:tc>
          <w:tcPr>
            <w:tcW w:w="852"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tabs>
                <w:tab w:val="center" w:pos="4677"/>
                <w:tab w:val="right" w:pos="9355"/>
              </w:tabs>
              <w:autoSpaceDE w:val="0"/>
              <w:autoSpaceDN w:val="0"/>
              <w:adjustRightInd w:val="0"/>
              <w:rPr>
                <w:rFonts w:ascii="Arial" w:eastAsia="Calibri" w:hAnsi="Arial" w:cs="Arial"/>
                <w:lang w:eastAsia="en-US"/>
              </w:rPr>
            </w:pPr>
            <w:r w:rsidRPr="00F31BB7">
              <w:rPr>
                <w:rFonts w:ascii="Arial" w:eastAsia="Calibri" w:hAnsi="Arial" w:cs="Arial"/>
                <w:lang w:eastAsia="en-US"/>
              </w:rPr>
              <w:t>Количество земельных участков, вовлечённых в индивидуальное жилищное строительство</w:t>
            </w:r>
          </w:p>
        </w:tc>
        <w:tc>
          <w:tcPr>
            <w:tcW w:w="70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Приоритетный показатель,</w:t>
            </w:r>
          </w:p>
          <w:p w:rsidR="00F31BB7" w:rsidRPr="00F31BB7" w:rsidRDefault="00F31BB7" w:rsidP="00F31BB7">
            <w:pPr>
              <w:rPr>
                <w:rFonts w:ascii="Arial" w:hAnsi="Arial" w:cs="Arial"/>
              </w:rPr>
            </w:pPr>
            <w:r w:rsidRPr="00F31BB7">
              <w:rPr>
                <w:rFonts w:ascii="Arial" w:hAnsi="Arial" w:cs="Arial"/>
              </w:rPr>
              <w:t>Показатель Национального проекта (Регионального)</w:t>
            </w:r>
          </w:p>
        </w:tc>
        <w:tc>
          <w:tcPr>
            <w:tcW w:w="440"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единиц</w:t>
            </w:r>
          </w:p>
        </w:tc>
        <w:tc>
          <w:tcPr>
            <w:tcW w:w="589"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600,0</w:t>
            </w:r>
          </w:p>
        </w:tc>
        <w:tc>
          <w:tcPr>
            <w:tcW w:w="245"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800,0</w:t>
            </w:r>
          </w:p>
        </w:tc>
        <w:tc>
          <w:tcPr>
            <w:tcW w:w="337"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720,0</w:t>
            </w:r>
          </w:p>
        </w:tc>
        <w:tc>
          <w:tcPr>
            <w:tcW w:w="246"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648,0</w:t>
            </w:r>
          </w:p>
        </w:tc>
        <w:tc>
          <w:tcPr>
            <w:tcW w:w="261"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583,0</w:t>
            </w:r>
          </w:p>
        </w:tc>
        <w:tc>
          <w:tcPr>
            <w:tcW w:w="337"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bCs/>
              </w:rPr>
            </w:pPr>
            <w:r w:rsidRPr="00F31BB7">
              <w:rPr>
                <w:rFonts w:ascii="Arial" w:hAnsi="Arial" w:cs="Arial"/>
                <w:bCs/>
              </w:rPr>
              <w:t>525</w:t>
            </w:r>
          </w:p>
        </w:tc>
        <w:tc>
          <w:tcPr>
            <w:tcW w:w="81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r w:rsidRPr="00F31BB7">
              <w:rPr>
                <w:rFonts w:ascii="Arial" w:hAnsi="Arial" w:cs="Arial"/>
                <w:lang w:eastAsia="en-US"/>
              </w:rPr>
              <w:t>Мероприятие 1.1. Организация строительства</w:t>
            </w:r>
          </w:p>
        </w:tc>
      </w:tr>
      <w:tr w:rsidR="00F31BB7" w:rsidRPr="00F31BB7" w:rsidTr="00F31BB7">
        <w:tc>
          <w:tcPr>
            <w:tcW w:w="174"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1.4</w:t>
            </w:r>
          </w:p>
        </w:tc>
        <w:tc>
          <w:tcPr>
            <w:tcW w:w="852"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tabs>
                <w:tab w:val="center" w:pos="4677"/>
                <w:tab w:val="right" w:pos="9355"/>
              </w:tabs>
              <w:autoSpaceDE w:val="0"/>
              <w:autoSpaceDN w:val="0"/>
              <w:adjustRightInd w:val="0"/>
              <w:rPr>
                <w:rFonts w:ascii="Arial" w:eastAsia="Calibri" w:hAnsi="Arial" w:cs="Arial"/>
                <w:lang w:eastAsia="en-US"/>
              </w:rPr>
            </w:pPr>
            <w:r w:rsidRPr="00F31BB7">
              <w:rPr>
                <w:rFonts w:ascii="Arial" w:eastAsia="Calibri" w:hAnsi="Arial" w:cs="Arial"/>
                <w:lang w:eastAsia="en-US"/>
              </w:rPr>
              <w:t>Площадь земельных участков, вовлечённых в индивидуальное жилищное строительство</w:t>
            </w:r>
          </w:p>
        </w:tc>
        <w:tc>
          <w:tcPr>
            <w:tcW w:w="70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Приоритетный показатель, Показатель Национального проекта (Регионального</w:t>
            </w:r>
          </w:p>
        </w:tc>
        <w:tc>
          <w:tcPr>
            <w:tcW w:w="440"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га</w:t>
            </w:r>
          </w:p>
        </w:tc>
        <w:tc>
          <w:tcPr>
            <w:tcW w:w="589"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60,0</w:t>
            </w:r>
          </w:p>
        </w:tc>
        <w:tc>
          <w:tcPr>
            <w:tcW w:w="245"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80,0</w:t>
            </w:r>
          </w:p>
        </w:tc>
        <w:tc>
          <w:tcPr>
            <w:tcW w:w="337"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72,0</w:t>
            </w:r>
          </w:p>
        </w:tc>
        <w:tc>
          <w:tcPr>
            <w:tcW w:w="246"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64,8</w:t>
            </w:r>
          </w:p>
        </w:tc>
        <w:tc>
          <w:tcPr>
            <w:tcW w:w="261"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58,3</w:t>
            </w:r>
          </w:p>
        </w:tc>
        <w:tc>
          <w:tcPr>
            <w:tcW w:w="337"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bCs/>
              </w:rPr>
            </w:pPr>
            <w:r w:rsidRPr="00F31BB7">
              <w:rPr>
                <w:rFonts w:ascii="Arial" w:hAnsi="Arial" w:cs="Arial"/>
                <w:bCs/>
              </w:rPr>
              <w:t>52,5</w:t>
            </w:r>
          </w:p>
        </w:tc>
        <w:tc>
          <w:tcPr>
            <w:tcW w:w="81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lang w:eastAsia="en-US"/>
              </w:rPr>
              <w:t>Мероприятие 1.1. Организация строительства</w:t>
            </w:r>
          </w:p>
        </w:tc>
      </w:tr>
      <w:tr w:rsidR="00F31BB7" w:rsidRPr="00F31BB7" w:rsidTr="00F31BB7">
        <w:trPr>
          <w:trHeight w:val="906"/>
        </w:trPr>
        <w:tc>
          <w:tcPr>
            <w:tcW w:w="174"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1.5</w:t>
            </w:r>
          </w:p>
        </w:tc>
        <w:tc>
          <w:tcPr>
            <w:tcW w:w="852"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tabs>
                <w:tab w:val="center" w:pos="4677"/>
                <w:tab w:val="right" w:pos="9355"/>
              </w:tabs>
              <w:autoSpaceDE w:val="0"/>
              <w:autoSpaceDN w:val="0"/>
              <w:adjustRightInd w:val="0"/>
              <w:rPr>
                <w:rFonts w:ascii="Arial" w:eastAsia="Calibri" w:hAnsi="Arial" w:cs="Arial"/>
                <w:lang w:eastAsia="en-US"/>
              </w:rPr>
            </w:pPr>
            <w:r w:rsidRPr="00F31BB7">
              <w:rPr>
                <w:rFonts w:ascii="Arial" w:eastAsia="Calibri" w:hAnsi="Arial" w:cs="Arial"/>
                <w:lang w:eastAsia="en-US"/>
              </w:rPr>
              <w:t>Решаем проблемы дольщиков. Поиск и реализация решений по обеспечению прав пострадавших граждан – участников долевого строительства</w:t>
            </w:r>
          </w:p>
        </w:tc>
        <w:tc>
          <w:tcPr>
            <w:tcW w:w="70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Приоритетный показатель (Рейтинг -50)</w:t>
            </w:r>
          </w:p>
        </w:tc>
        <w:tc>
          <w:tcPr>
            <w:tcW w:w="440"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w:t>
            </w:r>
          </w:p>
        </w:tc>
        <w:tc>
          <w:tcPr>
            <w:tcW w:w="589"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0</w:t>
            </w:r>
          </w:p>
        </w:tc>
        <w:tc>
          <w:tcPr>
            <w:tcW w:w="245"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0</w:t>
            </w:r>
          </w:p>
        </w:tc>
        <w:tc>
          <w:tcPr>
            <w:tcW w:w="337"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0</w:t>
            </w:r>
          </w:p>
        </w:tc>
        <w:tc>
          <w:tcPr>
            <w:tcW w:w="246"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0</w:t>
            </w:r>
          </w:p>
        </w:tc>
        <w:tc>
          <w:tcPr>
            <w:tcW w:w="261"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0</w:t>
            </w:r>
          </w:p>
        </w:tc>
        <w:tc>
          <w:tcPr>
            <w:tcW w:w="337"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bCs/>
              </w:rPr>
            </w:pPr>
            <w:r w:rsidRPr="00F31BB7">
              <w:rPr>
                <w:rFonts w:ascii="Arial" w:hAnsi="Arial" w:cs="Arial"/>
                <w:bCs/>
              </w:rPr>
              <w:t>0</w:t>
            </w:r>
          </w:p>
        </w:tc>
        <w:tc>
          <w:tcPr>
            <w:tcW w:w="815"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rPr>
                <w:rFonts w:ascii="Arial" w:hAnsi="Arial" w:cs="Arial"/>
                <w:lang w:eastAsia="en-US"/>
              </w:rPr>
            </w:pPr>
            <w:r w:rsidRPr="00F31BB7">
              <w:rPr>
                <w:rFonts w:ascii="Arial" w:hAnsi="Arial" w:cs="Arial"/>
                <w:lang w:eastAsia="en-US"/>
              </w:rPr>
              <w:t>Мероприятие 1.1.</w:t>
            </w:r>
          </w:p>
          <w:p w:rsidR="00F31BB7" w:rsidRPr="00F31BB7" w:rsidRDefault="00F31BB7" w:rsidP="00F31BB7">
            <w:pPr>
              <w:widowControl w:val="0"/>
              <w:autoSpaceDE w:val="0"/>
              <w:autoSpaceDN w:val="0"/>
              <w:rPr>
                <w:rFonts w:ascii="Arial" w:hAnsi="Arial" w:cs="Arial"/>
                <w:lang w:eastAsia="en-US"/>
              </w:rPr>
            </w:pPr>
            <w:r w:rsidRPr="00F31BB7">
              <w:rPr>
                <w:rFonts w:ascii="Arial" w:hAnsi="Arial" w:cs="Arial"/>
                <w:lang w:eastAsia="en-US"/>
              </w:rPr>
              <w:t>Организация строительства</w:t>
            </w:r>
          </w:p>
        </w:tc>
      </w:tr>
      <w:tr w:rsidR="00F31BB7" w:rsidRPr="00F31BB7" w:rsidTr="00F31BB7">
        <w:tc>
          <w:tcPr>
            <w:tcW w:w="174"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1.6</w:t>
            </w:r>
          </w:p>
        </w:tc>
        <w:tc>
          <w:tcPr>
            <w:tcW w:w="852"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tabs>
                <w:tab w:val="center" w:pos="4677"/>
                <w:tab w:val="right" w:pos="9355"/>
              </w:tabs>
              <w:autoSpaceDE w:val="0"/>
              <w:autoSpaceDN w:val="0"/>
              <w:adjustRightInd w:val="0"/>
              <w:rPr>
                <w:rFonts w:ascii="Arial" w:eastAsia="Calibri" w:hAnsi="Arial" w:cs="Arial"/>
                <w:lang w:eastAsia="en-US"/>
              </w:rPr>
            </w:pPr>
            <w:r w:rsidRPr="00F31BB7">
              <w:rPr>
                <w:rFonts w:ascii="Arial" w:eastAsia="Calibri" w:hAnsi="Arial" w:cs="Arial"/>
                <w:lang w:eastAsia="en-US"/>
              </w:rPr>
              <w:t>Встречи с дольщиками. Встречи с гражданами - участниками долевого строительства</w:t>
            </w:r>
          </w:p>
        </w:tc>
        <w:tc>
          <w:tcPr>
            <w:tcW w:w="70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Приоритетный показатель</w:t>
            </w:r>
          </w:p>
          <w:p w:rsidR="00F31BB7" w:rsidRPr="00F31BB7" w:rsidRDefault="00F31BB7" w:rsidP="00F31BB7">
            <w:pPr>
              <w:rPr>
                <w:rFonts w:ascii="Arial" w:hAnsi="Arial" w:cs="Arial"/>
              </w:rPr>
            </w:pPr>
            <w:r w:rsidRPr="00F31BB7">
              <w:rPr>
                <w:rFonts w:ascii="Arial" w:hAnsi="Arial" w:cs="Arial"/>
              </w:rPr>
              <w:t>(Рейтинг-50)</w:t>
            </w:r>
          </w:p>
        </w:tc>
        <w:tc>
          <w:tcPr>
            <w:tcW w:w="440"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w:t>
            </w:r>
          </w:p>
        </w:tc>
        <w:tc>
          <w:tcPr>
            <w:tcW w:w="589"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0</w:t>
            </w:r>
          </w:p>
        </w:tc>
        <w:tc>
          <w:tcPr>
            <w:tcW w:w="245"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0</w:t>
            </w:r>
          </w:p>
        </w:tc>
        <w:tc>
          <w:tcPr>
            <w:tcW w:w="337"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0</w:t>
            </w:r>
          </w:p>
        </w:tc>
        <w:tc>
          <w:tcPr>
            <w:tcW w:w="246"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0</w:t>
            </w:r>
          </w:p>
        </w:tc>
        <w:tc>
          <w:tcPr>
            <w:tcW w:w="261"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0</w:t>
            </w:r>
          </w:p>
        </w:tc>
        <w:tc>
          <w:tcPr>
            <w:tcW w:w="337"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bCs/>
              </w:rPr>
            </w:pPr>
            <w:r w:rsidRPr="00F31BB7">
              <w:rPr>
                <w:rFonts w:ascii="Arial" w:hAnsi="Arial" w:cs="Arial"/>
                <w:bCs/>
              </w:rPr>
              <w:t>0</w:t>
            </w:r>
          </w:p>
        </w:tc>
        <w:tc>
          <w:tcPr>
            <w:tcW w:w="81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Мероприятие 1.1.</w:t>
            </w:r>
          </w:p>
          <w:p w:rsidR="00F31BB7" w:rsidRPr="00F31BB7" w:rsidRDefault="00F31BB7" w:rsidP="00F31BB7">
            <w:pPr>
              <w:rPr>
                <w:rFonts w:ascii="Arial" w:hAnsi="Arial" w:cs="Arial"/>
              </w:rPr>
            </w:pPr>
            <w:r w:rsidRPr="00F31BB7">
              <w:rPr>
                <w:rFonts w:ascii="Arial" w:hAnsi="Arial" w:cs="Arial"/>
              </w:rPr>
              <w:t>Организация строительства</w:t>
            </w:r>
          </w:p>
        </w:tc>
      </w:tr>
      <w:tr w:rsidR="00F31BB7" w:rsidRPr="00F31BB7" w:rsidTr="00F31BB7">
        <w:tc>
          <w:tcPr>
            <w:tcW w:w="174"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1.7</w:t>
            </w:r>
          </w:p>
        </w:tc>
        <w:tc>
          <w:tcPr>
            <w:tcW w:w="852"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tabs>
                <w:tab w:val="center" w:pos="4677"/>
                <w:tab w:val="right" w:pos="9355"/>
              </w:tabs>
              <w:autoSpaceDE w:val="0"/>
              <w:autoSpaceDN w:val="0"/>
              <w:adjustRightInd w:val="0"/>
              <w:rPr>
                <w:rFonts w:ascii="Arial" w:eastAsia="Calibri" w:hAnsi="Arial" w:cs="Arial"/>
                <w:lang w:eastAsia="en-US"/>
              </w:rPr>
            </w:pPr>
            <w:r w:rsidRPr="00F31BB7">
              <w:rPr>
                <w:rFonts w:ascii="Arial" w:eastAsia="Calibri" w:hAnsi="Arial" w:cs="Arial"/>
                <w:lang w:eastAsia="en-US"/>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w:t>
            </w:r>
          </w:p>
        </w:tc>
        <w:tc>
          <w:tcPr>
            <w:tcW w:w="70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 xml:space="preserve">Приоритетный показатель </w:t>
            </w:r>
          </w:p>
          <w:p w:rsidR="00F31BB7" w:rsidRPr="00F31BB7" w:rsidRDefault="00F31BB7" w:rsidP="00F31BB7">
            <w:pPr>
              <w:jc w:val="center"/>
              <w:rPr>
                <w:rFonts w:ascii="Arial" w:hAnsi="Arial" w:cs="Arial"/>
              </w:rPr>
            </w:pPr>
            <w:r w:rsidRPr="00F31BB7">
              <w:rPr>
                <w:rFonts w:ascii="Arial" w:hAnsi="Arial" w:cs="Arial"/>
              </w:rPr>
              <w:t>(Государственная программа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штук</w:t>
            </w:r>
          </w:p>
        </w:tc>
        <w:tc>
          <w:tcPr>
            <w:tcW w:w="589"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2300</w:t>
            </w:r>
          </w:p>
        </w:tc>
        <w:tc>
          <w:tcPr>
            <w:tcW w:w="245"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1436</w:t>
            </w:r>
          </w:p>
        </w:tc>
        <w:tc>
          <w:tcPr>
            <w:tcW w:w="337"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1100</w:t>
            </w:r>
          </w:p>
        </w:tc>
        <w:tc>
          <w:tcPr>
            <w:tcW w:w="246"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1050</w:t>
            </w:r>
          </w:p>
        </w:tc>
        <w:tc>
          <w:tcPr>
            <w:tcW w:w="261"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rPr>
            </w:pPr>
            <w:r w:rsidRPr="00F31BB7">
              <w:rPr>
                <w:rFonts w:ascii="Arial" w:hAnsi="Arial" w:cs="Arial"/>
              </w:rPr>
              <w:t>1000</w:t>
            </w:r>
          </w:p>
        </w:tc>
        <w:tc>
          <w:tcPr>
            <w:tcW w:w="337"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tabs>
                <w:tab w:val="center" w:pos="4677"/>
                <w:tab w:val="right" w:pos="9355"/>
              </w:tabs>
              <w:autoSpaceDE w:val="0"/>
              <w:autoSpaceDN w:val="0"/>
              <w:adjustRightInd w:val="0"/>
              <w:jc w:val="center"/>
              <w:rPr>
                <w:rFonts w:ascii="Arial" w:hAnsi="Arial" w:cs="Arial"/>
                <w:bCs/>
              </w:rPr>
            </w:pPr>
            <w:r w:rsidRPr="00F31BB7">
              <w:rPr>
                <w:rFonts w:ascii="Arial" w:hAnsi="Arial" w:cs="Arial"/>
                <w:bCs/>
              </w:rPr>
              <w:t>950</w:t>
            </w:r>
          </w:p>
        </w:tc>
        <w:tc>
          <w:tcPr>
            <w:tcW w:w="815"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rPr>
                <w:rFonts w:ascii="Arial" w:hAnsi="Arial" w:cs="Arial"/>
                <w:lang w:eastAsia="en-US"/>
              </w:rPr>
            </w:pPr>
            <w:r w:rsidRPr="00F31BB7">
              <w:rPr>
                <w:rFonts w:ascii="Arial" w:hAnsi="Arial" w:cs="Arial"/>
                <w:lang w:eastAsia="en-US"/>
              </w:rPr>
              <w:t>Мероприятие 7.1.</w:t>
            </w:r>
          </w:p>
          <w:p w:rsidR="00F31BB7" w:rsidRPr="00F31BB7" w:rsidRDefault="00F31BB7" w:rsidP="00F31BB7">
            <w:pPr>
              <w:widowControl w:val="0"/>
              <w:autoSpaceDE w:val="0"/>
              <w:autoSpaceDN w:val="0"/>
              <w:rPr>
                <w:rFonts w:ascii="Arial" w:hAnsi="Arial" w:cs="Arial"/>
                <w:lang w:eastAsia="en-US"/>
              </w:rPr>
            </w:pPr>
            <w:r w:rsidRPr="00F31BB7">
              <w:rPr>
                <w:rFonts w:ascii="Arial" w:hAnsi="Arial" w:cs="Arial"/>
                <w:lang w:eastAsia="en-US"/>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F31BB7" w:rsidRPr="00F31BB7" w:rsidTr="00F31BB7">
        <w:tc>
          <w:tcPr>
            <w:tcW w:w="174"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2</w:t>
            </w:r>
          </w:p>
        </w:tc>
        <w:tc>
          <w:tcPr>
            <w:tcW w:w="4826" w:type="pct"/>
            <w:gridSpan w:val="10"/>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Подпрограмма 2 «Обеспечение жильем молодых семей»</w:t>
            </w:r>
          </w:p>
        </w:tc>
      </w:tr>
      <w:tr w:rsidR="00F31BB7" w:rsidRPr="00F31BB7" w:rsidTr="00F31BB7">
        <w:tc>
          <w:tcPr>
            <w:tcW w:w="174"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2.1.</w:t>
            </w:r>
          </w:p>
        </w:tc>
        <w:tc>
          <w:tcPr>
            <w:tcW w:w="852"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tabs>
                <w:tab w:val="center" w:pos="4677"/>
                <w:tab w:val="right" w:pos="9355"/>
              </w:tabs>
              <w:autoSpaceDE w:val="0"/>
              <w:autoSpaceDN w:val="0"/>
              <w:adjustRightInd w:val="0"/>
              <w:rPr>
                <w:rFonts w:ascii="Arial" w:eastAsia="Calibri" w:hAnsi="Arial" w:cs="Arial"/>
                <w:lang w:eastAsia="en-US"/>
              </w:rPr>
            </w:pPr>
            <w:r w:rsidRPr="00F31BB7">
              <w:rPr>
                <w:rFonts w:ascii="Arial" w:eastAsia="Calibri" w:hAnsi="Arial" w:cs="Arial"/>
                <w:lang w:eastAsia="en-US"/>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70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r w:rsidRPr="00F31BB7">
              <w:rPr>
                <w:rFonts w:ascii="Arial" w:hAnsi="Arial" w:cs="Arial"/>
                <w:lang w:eastAsia="en-US"/>
              </w:rPr>
              <w:t>Приоритетный показатель (государственная программа)</w:t>
            </w:r>
          </w:p>
        </w:tc>
        <w:tc>
          <w:tcPr>
            <w:tcW w:w="44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семья</w:t>
            </w:r>
          </w:p>
        </w:tc>
        <w:tc>
          <w:tcPr>
            <w:tcW w:w="58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6</w:t>
            </w:r>
          </w:p>
        </w:tc>
        <w:tc>
          <w:tcPr>
            <w:tcW w:w="24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7</w:t>
            </w:r>
          </w:p>
        </w:tc>
        <w:tc>
          <w:tcPr>
            <w:tcW w:w="33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7</w:t>
            </w:r>
          </w:p>
        </w:tc>
        <w:tc>
          <w:tcPr>
            <w:tcW w:w="246"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7</w:t>
            </w:r>
          </w:p>
        </w:tc>
        <w:tc>
          <w:tcPr>
            <w:tcW w:w="261"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6</w:t>
            </w:r>
          </w:p>
        </w:tc>
        <w:tc>
          <w:tcPr>
            <w:tcW w:w="33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6</w:t>
            </w:r>
          </w:p>
        </w:tc>
        <w:tc>
          <w:tcPr>
            <w:tcW w:w="81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jc w:val="center"/>
              <w:rPr>
                <w:rFonts w:ascii="Arial" w:hAnsi="Arial" w:cs="Arial"/>
                <w:lang w:eastAsia="en-US"/>
              </w:rPr>
            </w:pPr>
          </w:p>
          <w:p w:rsidR="00F31BB7" w:rsidRPr="00F31BB7" w:rsidRDefault="00F31BB7" w:rsidP="00F31BB7">
            <w:pPr>
              <w:widowControl w:val="0"/>
              <w:autoSpaceDE w:val="0"/>
              <w:autoSpaceDN w:val="0"/>
              <w:jc w:val="center"/>
              <w:rPr>
                <w:rFonts w:ascii="Arial" w:hAnsi="Arial" w:cs="Arial"/>
                <w:lang w:eastAsia="en-US"/>
              </w:rPr>
            </w:pPr>
          </w:p>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1.1.</w:t>
            </w:r>
          </w:p>
        </w:tc>
      </w:tr>
      <w:tr w:rsidR="00F31BB7" w:rsidRPr="00F31BB7" w:rsidTr="00F31BB7">
        <w:tc>
          <w:tcPr>
            <w:tcW w:w="174"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3</w:t>
            </w:r>
          </w:p>
        </w:tc>
        <w:tc>
          <w:tcPr>
            <w:tcW w:w="4826" w:type="pct"/>
            <w:gridSpan w:val="10"/>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Подпрограмма 3</w:t>
            </w:r>
          </w:p>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F31BB7" w:rsidRPr="00F31BB7" w:rsidTr="00F31BB7">
        <w:tc>
          <w:tcPr>
            <w:tcW w:w="174"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3.1</w:t>
            </w:r>
          </w:p>
        </w:tc>
        <w:tc>
          <w:tcPr>
            <w:tcW w:w="852"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r w:rsidRPr="00F31BB7">
              <w:rPr>
                <w:rFonts w:ascii="Arial" w:eastAsia="Calibri" w:hAnsi="Arial" w:cs="Arial"/>
                <w:lang w:eastAsia="en-US"/>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70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r w:rsidRPr="00F31BB7">
              <w:rPr>
                <w:rFonts w:ascii="Arial" w:hAnsi="Arial" w:cs="Arial"/>
                <w:lang w:eastAsia="en-US"/>
              </w:rPr>
              <w:t>Приоритетный показатель</w:t>
            </w:r>
          </w:p>
          <w:p w:rsidR="00F31BB7" w:rsidRPr="00F31BB7" w:rsidRDefault="00F31BB7" w:rsidP="00F31BB7">
            <w:pPr>
              <w:widowControl w:val="0"/>
              <w:autoSpaceDE w:val="0"/>
              <w:autoSpaceDN w:val="0"/>
              <w:rPr>
                <w:rFonts w:ascii="Arial" w:hAnsi="Arial" w:cs="Arial"/>
                <w:lang w:eastAsia="en-US"/>
              </w:rPr>
            </w:pPr>
            <w:r w:rsidRPr="00F31BB7">
              <w:rPr>
                <w:rFonts w:ascii="Arial" w:hAnsi="Arial" w:cs="Arial"/>
                <w:lang w:eastAsia="en-US"/>
              </w:rPr>
              <w:t>(государственная программа</w:t>
            </w:r>
          </w:p>
        </w:tc>
        <w:tc>
          <w:tcPr>
            <w:tcW w:w="44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человек</w:t>
            </w:r>
          </w:p>
        </w:tc>
        <w:tc>
          <w:tcPr>
            <w:tcW w:w="58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4</w:t>
            </w:r>
          </w:p>
        </w:tc>
        <w:tc>
          <w:tcPr>
            <w:tcW w:w="24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10</w:t>
            </w:r>
          </w:p>
        </w:tc>
        <w:tc>
          <w:tcPr>
            <w:tcW w:w="33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8</w:t>
            </w:r>
          </w:p>
        </w:tc>
        <w:tc>
          <w:tcPr>
            <w:tcW w:w="246"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6</w:t>
            </w:r>
          </w:p>
        </w:tc>
        <w:tc>
          <w:tcPr>
            <w:tcW w:w="261"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12</w:t>
            </w:r>
          </w:p>
        </w:tc>
        <w:tc>
          <w:tcPr>
            <w:tcW w:w="33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9</w:t>
            </w:r>
          </w:p>
        </w:tc>
        <w:tc>
          <w:tcPr>
            <w:tcW w:w="81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jc w:val="center"/>
              <w:rPr>
                <w:rFonts w:ascii="Arial" w:hAnsi="Arial" w:cs="Arial"/>
                <w:lang w:eastAsia="en-US"/>
              </w:rPr>
            </w:pPr>
          </w:p>
          <w:p w:rsidR="00F31BB7" w:rsidRPr="00F31BB7" w:rsidRDefault="00F31BB7" w:rsidP="00F31BB7">
            <w:pPr>
              <w:widowControl w:val="0"/>
              <w:autoSpaceDE w:val="0"/>
              <w:autoSpaceDN w:val="0"/>
              <w:jc w:val="center"/>
              <w:rPr>
                <w:rFonts w:ascii="Arial" w:hAnsi="Arial" w:cs="Arial"/>
                <w:lang w:eastAsia="en-US"/>
              </w:rPr>
            </w:pPr>
          </w:p>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lang w:eastAsia="en-US"/>
              </w:rPr>
              <w:t>1.1.</w:t>
            </w:r>
          </w:p>
        </w:tc>
      </w:tr>
      <w:tr w:rsidR="00F31BB7" w:rsidRPr="00F31BB7" w:rsidTr="00F31BB7">
        <w:tc>
          <w:tcPr>
            <w:tcW w:w="174"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3.2</w:t>
            </w:r>
          </w:p>
        </w:tc>
        <w:tc>
          <w:tcPr>
            <w:tcW w:w="852"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включённых в список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70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r w:rsidRPr="00F31BB7">
              <w:rPr>
                <w:rFonts w:ascii="Arial" w:hAnsi="Arial" w:cs="Arial"/>
                <w:lang w:eastAsia="en-US"/>
              </w:rPr>
              <w:t>Приоритетный показатель</w:t>
            </w:r>
          </w:p>
          <w:p w:rsidR="00F31BB7" w:rsidRPr="00F31BB7" w:rsidRDefault="00F31BB7" w:rsidP="00F31BB7">
            <w:pPr>
              <w:widowControl w:val="0"/>
              <w:autoSpaceDE w:val="0"/>
              <w:autoSpaceDN w:val="0"/>
              <w:rPr>
                <w:rFonts w:ascii="Arial" w:hAnsi="Arial" w:cs="Arial"/>
                <w:lang w:eastAsia="en-US"/>
              </w:rPr>
            </w:pPr>
            <w:r w:rsidRPr="00F31BB7">
              <w:rPr>
                <w:rFonts w:ascii="Arial" w:hAnsi="Arial" w:cs="Arial"/>
                <w:lang w:eastAsia="en-US"/>
              </w:rPr>
              <w:t>(государственная программа</w:t>
            </w:r>
          </w:p>
        </w:tc>
        <w:tc>
          <w:tcPr>
            <w:tcW w:w="44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доля</w:t>
            </w:r>
          </w:p>
        </w:tc>
        <w:tc>
          <w:tcPr>
            <w:tcW w:w="58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100</w:t>
            </w:r>
          </w:p>
        </w:tc>
        <w:tc>
          <w:tcPr>
            <w:tcW w:w="24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100</w:t>
            </w:r>
          </w:p>
        </w:tc>
        <w:tc>
          <w:tcPr>
            <w:tcW w:w="33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100</w:t>
            </w:r>
          </w:p>
        </w:tc>
        <w:tc>
          <w:tcPr>
            <w:tcW w:w="246"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100</w:t>
            </w:r>
          </w:p>
        </w:tc>
        <w:tc>
          <w:tcPr>
            <w:tcW w:w="261"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100</w:t>
            </w:r>
          </w:p>
        </w:tc>
        <w:tc>
          <w:tcPr>
            <w:tcW w:w="33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100</w:t>
            </w:r>
          </w:p>
        </w:tc>
        <w:tc>
          <w:tcPr>
            <w:tcW w:w="81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p>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1.1.</w:t>
            </w:r>
          </w:p>
          <w:p w:rsidR="00F31BB7" w:rsidRPr="00F31BB7" w:rsidRDefault="00F31BB7" w:rsidP="00F31BB7">
            <w:pPr>
              <w:autoSpaceDE w:val="0"/>
              <w:autoSpaceDN w:val="0"/>
              <w:adjustRightInd w:val="0"/>
              <w:jc w:val="center"/>
              <w:rPr>
                <w:rFonts w:ascii="Arial" w:hAnsi="Arial" w:cs="Arial"/>
              </w:rPr>
            </w:pPr>
          </w:p>
          <w:p w:rsidR="00F31BB7" w:rsidRPr="00F31BB7" w:rsidRDefault="00F31BB7" w:rsidP="00F31BB7">
            <w:pPr>
              <w:widowControl w:val="0"/>
              <w:autoSpaceDE w:val="0"/>
              <w:autoSpaceDN w:val="0"/>
              <w:jc w:val="center"/>
              <w:rPr>
                <w:rFonts w:ascii="Arial" w:hAnsi="Arial" w:cs="Arial"/>
                <w:lang w:eastAsia="en-US"/>
              </w:rPr>
            </w:pPr>
          </w:p>
        </w:tc>
      </w:tr>
      <w:tr w:rsidR="00F31BB7" w:rsidRPr="00F31BB7" w:rsidTr="00F31BB7">
        <w:tc>
          <w:tcPr>
            <w:tcW w:w="174"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4.</w:t>
            </w:r>
          </w:p>
        </w:tc>
        <w:tc>
          <w:tcPr>
            <w:tcW w:w="4826" w:type="pct"/>
            <w:gridSpan w:val="10"/>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u w:val="single"/>
              </w:rPr>
            </w:pPr>
            <w:r w:rsidRPr="00F31BB7">
              <w:rPr>
                <w:rFonts w:ascii="Arial" w:hAnsi="Arial" w:cs="Arial"/>
                <w:u w:val="single"/>
              </w:rPr>
              <w:t xml:space="preserve">Подпрограмма  7  </w:t>
            </w:r>
            <w:r w:rsidRPr="00F31BB7">
              <w:rPr>
                <w:rFonts w:ascii="Arial" w:hAnsi="Arial" w:cs="Arial"/>
              </w:rPr>
              <w:t>" Улучшение жилищных условий отдельных категорий многодетных семей "</w:t>
            </w:r>
          </w:p>
        </w:tc>
      </w:tr>
      <w:tr w:rsidR="00F31BB7" w:rsidRPr="00F31BB7" w:rsidTr="00F31BB7">
        <w:tc>
          <w:tcPr>
            <w:tcW w:w="174"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p>
        </w:tc>
        <w:tc>
          <w:tcPr>
            <w:tcW w:w="852"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r w:rsidRPr="00F31BB7">
              <w:rPr>
                <w:rFonts w:ascii="Arial" w:hAnsi="Arial" w:cs="Arial"/>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70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r w:rsidRPr="00F31BB7">
              <w:rPr>
                <w:rFonts w:ascii="Arial" w:hAnsi="Arial" w:cs="Arial"/>
                <w:lang w:eastAsia="en-US"/>
              </w:rPr>
              <w:t>Приоритетный показатель</w:t>
            </w:r>
          </w:p>
          <w:p w:rsidR="00F31BB7" w:rsidRPr="00F31BB7" w:rsidRDefault="00F31BB7" w:rsidP="00F31BB7">
            <w:pPr>
              <w:widowControl w:val="0"/>
              <w:autoSpaceDE w:val="0"/>
              <w:autoSpaceDN w:val="0"/>
              <w:rPr>
                <w:rFonts w:ascii="Arial" w:hAnsi="Arial" w:cs="Arial"/>
                <w:lang w:eastAsia="en-US"/>
              </w:rPr>
            </w:pPr>
            <w:r w:rsidRPr="00F31BB7">
              <w:rPr>
                <w:rFonts w:ascii="Arial" w:hAnsi="Arial" w:cs="Arial"/>
                <w:lang w:eastAsia="en-US"/>
              </w:rPr>
              <w:t>(государственная программа</w:t>
            </w:r>
          </w:p>
        </w:tc>
        <w:tc>
          <w:tcPr>
            <w:tcW w:w="44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штук</w:t>
            </w:r>
          </w:p>
        </w:tc>
        <w:tc>
          <w:tcPr>
            <w:tcW w:w="58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1</w:t>
            </w:r>
          </w:p>
        </w:tc>
        <w:tc>
          <w:tcPr>
            <w:tcW w:w="24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2</w:t>
            </w:r>
          </w:p>
        </w:tc>
        <w:tc>
          <w:tcPr>
            <w:tcW w:w="33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1</w:t>
            </w:r>
          </w:p>
        </w:tc>
        <w:tc>
          <w:tcPr>
            <w:tcW w:w="246"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2</w:t>
            </w:r>
          </w:p>
        </w:tc>
        <w:tc>
          <w:tcPr>
            <w:tcW w:w="261"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0</w:t>
            </w:r>
          </w:p>
        </w:tc>
        <w:tc>
          <w:tcPr>
            <w:tcW w:w="33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lang w:eastAsia="en-US"/>
              </w:rPr>
            </w:pPr>
          </w:p>
          <w:p w:rsidR="00F31BB7" w:rsidRPr="00F31BB7" w:rsidRDefault="00F31BB7" w:rsidP="00F31BB7">
            <w:pPr>
              <w:rPr>
                <w:rFonts w:ascii="Arial" w:hAnsi="Arial" w:cs="Arial"/>
                <w:lang w:eastAsia="en-US"/>
              </w:rPr>
            </w:pPr>
          </w:p>
          <w:p w:rsidR="00F31BB7" w:rsidRPr="00F31BB7" w:rsidRDefault="00F31BB7" w:rsidP="00F31BB7">
            <w:pPr>
              <w:jc w:val="center"/>
              <w:rPr>
                <w:rFonts w:ascii="Arial" w:hAnsi="Arial" w:cs="Arial"/>
                <w:lang w:eastAsia="en-US"/>
              </w:rPr>
            </w:pPr>
            <w:r w:rsidRPr="00F31BB7">
              <w:rPr>
                <w:rFonts w:ascii="Arial" w:hAnsi="Arial" w:cs="Arial"/>
                <w:lang w:eastAsia="en-US"/>
              </w:rPr>
              <w:t>0</w:t>
            </w:r>
          </w:p>
        </w:tc>
        <w:tc>
          <w:tcPr>
            <w:tcW w:w="815"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jc w:val="center"/>
              <w:rPr>
                <w:rFonts w:ascii="Arial" w:hAnsi="Arial" w:cs="Arial"/>
              </w:rPr>
            </w:pPr>
          </w:p>
          <w:p w:rsidR="00F31BB7" w:rsidRPr="00F31BB7" w:rsidRDefault="00F31BB7" w:rsidP="00F31BB7">
            <w:pPr>
              <w:widowControl w:val="0"/>
              <w:autoSpaceDE w:val="0"/>
              <w:autoSpaceDN w:val="0"/>
              <w:jc w:val="center"/>
              <w:rPr>
                <w:rFonts w:ascii="Arial" w:hAnsi="Arial" w:cs="Arial"/>
              </w:rPr>
            </w:pPr>
          </w:p>
          <w:p w:rsidR="00F31BB7" w:rsidRPr="00F31BB7" w:rsidRDefault="00F31BB7" w:rsidP="00F31BB7">
            <w:pPr>
              <w:widowControl w:val="0"/>
              <w:autoSpaceDE w:val="0"/>
              <w:autoSpaceDN w:val="0"/>
              <w:jc w:val="center"/>
              <w:rPr>
                <w:rFonts w:ascii="Arial" w:hAnsi="Arial" w:cs="Arial"/>
                <w:lang w:eastAsia="en-US"/>
              </w:rPr>
            </w:pPr>
            <w:r w:rsidRPr="00F31BB7">
              <w:rPr>
                <w:rFonts w:ascii="Arial" w:hAnsi="Arial" w:cs="Arial"/>
              </w:rPr>
              <w:t>1.1.</w:t>
            </w:r>
          </w:p>
        </w:tc>
      </w:tr>
    </w:tbl>
    <w:p w:rsidR="00F31BB7" w:rsidRPr="00F31BB7" w:rsidRDefault="00F31BB7" w:rsidP="00F31BB7">
      <w:pPr>
        <w:widowControl w:val="0"/>
        <w:autoSpaceDE w:val="0"/>
        <w:autoSpaceDN w:val="0"/>
        <w:adjustRightInd w:val="0"/>
        <w:ind w:firstLine="540"/>
        <w:jc w:val="both"/>
        <w:rPr>
          <w:rFonts w:ascii="Arial" w:hAnsi="Arial" w:cs="Arial"/>
        </w:rPr>
      </w:pPr>
    </w:p>
    <w:p w:rsidR="00F31BB7" w:rsidRPr="00F31BB7" w:rsidRDefault="00F31BB7" w:rsidP="00F31BB7">
      <w:pPr>
        <w:widowControl w:val="0"/>
        <w:autoSpaceDE w:val="0"/>
        <w:autoSpaceDN w:val="0"/>
        <w:adjustRightInd w:val="0"/>
        <w:ind w:firstLine="540"/>
        <w:jc w:val="center"/>
        <w:rPr>
          <w:rFonts w:ascii="Arial" w:hAnsi="Arial" w:cs="Arial"/>
        </w:rPr>
      </w:pPr>
      <w:r w:rsidRPr="00F31BB7">
        <w:rPr>
          <w:rFonts w:ascii="Arial" w:hAnsi="Arial" w:cs="Arial"/>
        </w:rPr>
        <w:t>4. Методика расчета значений показателей реализации муниципальной программы</w:t>
      </w:r>
    </w:p>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«Жилище» городского округа Павловский Посад Московской области</w:t>
      </w:r>
    </w:p>
    <w:p w:rsidR="00F31BB7" w:rsidRPr="00F31BB7" w:rsidRDefault="00F31BB7" w:rsidP="00F31BB7">
      <w:pPr>
        <w:widowControl w:val="0"/>
        <w:autoSpaceDE w:val="0"/>
        <w:autoSpaceDN w:val="0"/>
        <w:adjustRightInd w:val="0"/>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0"/>
        <w:gridCol w:w="2819"/>
        <w:gridCol w:w="1423"/>
        <w:gridCol w:w="6317"/>
        <w:gridCol w:w="3498"/>
      </w:tblGrid>
      <w:tr w:rsidR="00F31BB7" w:rsidRPr="00F31BB7" w:rsidTr="00F31BB7">
        <w:trPr>
          <w:trHeight w:val="276"/>
        </w:trPr>
        <w:tc>
          <w:tcPr>
            <w:tcW w:w="255" w:type="pct"/>
          </w:tcPr>
          <w:p w:rsidR="00F31BB7" w:rsidRPr="00F31BB7" w:rsidRDefault="00F31BB7" w:rsidP="00F31BB7">
            <w:pPr>
              <w:widowControl w:val="0"/>
              <w:autoSpaceDE w:val="0"/>
              <w:autoSpaceDN w:val="0"/>
              <w:adjustRightInd w:val="0"/>
              <w:ind w:left="-1189" w:firstLine="891"/>
              <w:jc w:val="center"/>
              <w:rPr>
                <w:rFonts w:ascii="Arial" w:hAnsi="Arial" w:cs="Arial"/>
              </w:rPr>
            </w:pPr>
            <w:r w:rsidRPr="00F31BB7">
              <w:rPr>
                <w:rFonts w:ascii="Arial" w:hAnsi="Arial" w:cs="Arial"/>
              </w:rPr>
              <w:t>№</w:t>
            </w:r>
          </w:p>
          <w:p w:rsidR="00F31BB7" w:rsidRPr="00F31BB7" w:rsidRDefault="00F31BB7" w:rsidP="00F31BB7">
            <w:pPr>
              <w:widowControl w:val="0"/>
              <w:autoSpaceDE w:val="0"/>
              <w:autoSpaceDN w:val="0"/>
              <w:adjustRightInd w:val="0"/>
              <w:ind w:left="-1189" w:firstLine="891"/>
              <w:jc w:val="center"/>
              <w:rPr>
                <w:rFonts w:ascii="Arial" w:hAnsi="Arial" w:cs="Arial"/>
              </w:rPr>
            </w:pPr>
            <w:r w:rsidRPr="00F31BB7">
              <w:rPr>
                <w:rFonts w:ascii="Arial" w:hAnsi="Arial" w:cs="Arial"/>
              </w:rPr>
              <w:t>п/п</w:t>
            </w:r>
          </w:p>
        </w:tc>
        <w:tc>
          <w:tcPr>
            <w:tcW w:w="1001" w:type="pct"/>
          </w:tcPr>
          <w:p w:rsidR="00F31BB7" w:rsidRPr="00F31BB7" w:rsidRDefault="00F31BB7" w:rsidP="00F31BB7">
            <w:pPr>
              <w:widowControl w:val="0"/>
              <w:autoSpaceDE w:val="0"/>
              <w:autoSpaceDN w:val="0"/>
              <w:adjustRightInd w:val="0"/>
              <w:ind w:firstLine="5"/>
              <w:jc w:val="center"/>
              <w:rPr>
                <w:rFonts w:ascii="Arial" w:hAnsi="Arial" w:cs="Arial"/>
              </w:rPr>
            </w:pPr>
            <w:r w:rsidRPr="00F31BB7">
              <w:rPr>
                <w:rFonts w:ascii="Arial" w:hAnsi="Arial" w:cs="Arial"/>
              </w:rPr>
              <w:t>Наименование показателя</w:t>
            </w:r>
          </w:p>
        </w:tc>
        <w:tc>
          <w:tcPr>
            <w:tcW w:w="362" w:type="pct"/>
          </w:tcPr>
          <w:p w:rsidR="00F31BB7" w:rsidRPr="00F31BB7" w:rsidRDefault="00F31BB7" w:rsidP="00F31BB7">
            <w:pPr>
              <w:widowControl w:val="0"/>
              <w:autoSpaceDE w:val="0"/>
              <w:autoSpaceDN w:val="0"/>
              <w:adjustRightInd w:val="0"/>
              <w:ind w:firstLine="5"/>
              <w:jc w:val="center"/>
              <w:rPr>
                <w:rFonts w:ascii="Arial" w:hAnsi="Arial" w:cs="Arial"/>
              </w:rPr>
            </w:pPr>
            <w:r w:rsidRPr="00F31BB7">
              <w:rPr>
                <w:rFonts w:ascii="Arial" w:hAnsi="Arial" w:cs="Arial"/>
              </w:rPr>
              <w:t>Единица измерения</w:t>
            </w:r>
          </w:p>
        </w:tc>
        <w:tc>
          <w:tcPr>
            <w:tcW w:w="2157" w:type="pct"/>
          </w:tcPr>
          <w:p w:rsidR="00F31BB7" w:rsidRPr="00F31BB7" w:rsidRDefault="00F31BB7" w:rsidP="00F31BB7">
            <w:pPr>
              <w:widowControl w:val="0"/>
              <w:autoSpaceDE w:val="0"/>
              <w:autoSpaceDN w:val="0"/>
              <w:adjustRightInd w:val="0"/>
              <w:ind w:firstLine="5"/>
              <w:jc w:val="center"/>
              <w:rPr>
                <w:rFonts w:ascii="Arial" w:hAnsi="Arial" w:cs="Arial"/>
              </w:rPr>
            </w:pPr>
            <w:r w:rsidRPr="00F31BB7">
              <w:rPr>
                <w:rFonts w:ascii="Arial" w:hAnsi="Arial" w:cs="Arial"/>
              </w:rPr>
              <w:t xml:space="preserve">Порядок расчета показателя </w:t>
            </w:r>
          </w:p>
        </w:tc>
        <w:tc>
          <w:tcPr>
            <w:tcW w:w="1226" w:type="pct"/>
          </w:tcPr>
          <w:p w:rsidR="00F31BB7" w:rsidRPr="00F31BB7" w:rsidRDefault="00F31BB7" w:rsidP="00F31BB7">
            <w:pPr>
              <w:widowControl w:val="0"/>
              <w:autoSpaceDE w:val="0"/>
              <w:autoSpaceDN w:val="0"/>
              <w:adjustRightInd w:val="0"/>
              <w:ind w:firstLine="5"/>
              <w:jc w:val="center"/>
              <w:rPr>
                <w:rFonts w:ascii="Arial" w:hAnsi="Arial" w:cs="Arial"/>
              </w:rPr>
            </w:pPr>
            <w:r w:rsidRPr="00F31BB7">
              <w:rPr>
                <w:rFonts w:ascii="Arial" w:hAnsi="Arial" w:cs="Arial"/>
              </w:rPr>
              <w:t>Источник данных</w:t>
            </w:r>
          </w:p>
        </w:tc>
      </w:tr>
      <w:tr w:rsidR="00F31BB7" w:rsidRPr="00F31BB7" w:rsidTr="00F31BB7">
        <w:trPr>
          <w:trHeight w:val="28"/>
        </w:trPr>
        <w:tc>
          <w:tcPr>
            <w:tcW w:w="255" w:type="pct"/>
          </w:tcPr>
          <w:p w:rsidR="00F31BB7" w:rsidRPr="00F31BB7" w:rsidRDefault="00F31BB7" w:rsidP="00F31BB7">
            <w:pPr>
              <w:widowControl w:val="0"/>
              <w:autoSpaceDE w:val="0"/>
              <w:autoSpaceDN w:val="0"/>
              <w:adjustRightInd w:val="0"/>
              <w:ind w:firstLine="720"/>
              <w:jc w:val="center"/>
              <w:rPr>
                <w:rFonts w:ascii="Arial" w:hAnsi="Arial" w:cs="Arial"/>
              </w:rPr>
            </w:pPr>
            <w:r w:rsidRPr="00F31BB7">
              <w:rPr>
                <w:rFonts w:ascii="Arial" w:hAnsi="Arial" w:cs="Arial"/>
              </w:rPr>
              <w:t>1</w:t>
            </w:r>
          </w:p>
        </w:tc>
        <w:tc>
          <w:tcPr>
            <w:tcW w:w="1001" w:type="pct"/>
          </w:tcPr>
          <w:p w:rsidR="00F31BB7" w:rsidRPr="00F31BB7" w:rsidRDefault="00F31BB7" w:rsidP="00F31BB7">
            <w:pPr>
              <w:widowControl w:val="0"/>
              <w:autoSpaceDE w:val="0"/>
              <w:autoSpaceDN w:val="0"/>
              <w:adjustRightInd w:val="0"/>
              <w:ind w:firstLine="5"/>
              <w:jc w:val="center"/>
              <w:rPr>
                <w:rFonts w:ascii="Arial" w:hAnsi="Arial" w:cs="Arial"/>
              </w:rPr>
            </w:pPr>
            <w:r w:rsidRPr="00F31BB7">
              <w:rPr>
                <w:rFonts w:ascii="Arial" w:hAnsi="Arial" w:cs="Arial"/>
              </w:rPr>
              <w:t>2</w:t>
            </w:r>
          </w:p>
        </w:tc>
        <w:tc>
          <w:tcPr>
            <w:tcW w:w="362" w:type="pct"/>
          </w:tcPr>
          <w:p w:rsidR="00F31BB7" w:rsidRPr="00F31BB7" w:rsidRDefault="00F31BB7" w:rsidP="00F31BB7">
            <w:pPr>
              <w:widowControl w:val="0"/>
              <w:autoSpaceDE w:val="0"/>
              <w:autoSpaceDN w:val="0"/>
              <w:adjustRightInd w:val="0"/>
              <w:ind w:firstLine="5"/>
              <w:jc w:val="center"/>
              <w:rPr>
                <w:rFonts w:ascii="Arial" w:hAnsi="Arial" w:cs="Arial"/>
              </w:rPr>
            </w:pPr>
            <w:r w:rsidRPr="00F31BB7">
              <w:rPr>
                <w:rFonts w:ascii="Arial" w:hAnsi="Arial" w:cs="Arial"/>
              </w:rPr>
              <w:t>3</w:t>
            </w:r>
          </w:p>
        </w:tc>
        <w:tc>
          <w:tcPr>
            <w:tcW w:w="2157" w:type="pct"/>
          </w:tcPr>
          <w:p w:rsidR="00F31BB7" w:rsidRPr="00F31BB7" w:rsidRDefault="00F31BB7" w:rsidP="00F31BB7">
            <w:pPr>
              <w:widowControl w:val="0"/>
              <w:autoSpaceDE w:val="0"/>
              <w:autoSpaceDN w:val="0"/>
              <w:adjustRightInd w:val="0"/>
              <w:ind w:firstLine="5"/>
              <w:jc w:val="center"/>
              <w:rPr>
                <w:rFonts w:ascii="Arial" w:hAnsi="Arial" w:cs="Arial"/>
              </w:rPr>
            </w:pPr>
            <w:r w:rsidRPr="00F31BB7">
              <w:rPr>
                <w:rFonts w:ascii="Arial" w:hAnsi="Arial" w:cs="Arial"/>
              </w:rPr>
              <w:t>4</w:t>
            </w:r>
          </w:p>
        </w:tc>
        <w:tc>
          <w:tcPr>
            <w:tcW w:w="1226" w:type="pct"/>
          </w:tcPr>
          <w:p w:rsidR="00F31BB7" w:rsidRPr="00F31BB7" w:rsidRDefault="00F31BB7" w:rsidP="00F31BB7">
            <w:pPr>
              <w:widowControl w:val="0"/>
              <w:autoSpaceDE w:val="0"/>
              <w:autoSpaceDN w:val="0"/>
              <w:adjustRightInd w:val="0"/>
              <w:ind w:firstLine="5"/>
              <w:jc w:val="center"/>
              <w:rPr>
                <w:rFonts w:ascii="Arial" w:hAnsi="Arial" w:cs="Arial"/>
              </w:rPr>
            </w:pPr>
            <w:r w:rsidRPr="00F31BB7">
              <w:rPr>
                <w:rFonts w:ascii="Arial" w:hAnsi="Arial" w:cs="Arial"/>
              </w:rPr>
              <w:t>5</w:t>
            </w:r>
          </w:p>
        </w:tc>
      </w:tr>
      <w:tr w:rsidR="00F31BB7" w:rsidRPr="00F31BB7" w:rsidTr="00F31BB7">
        <w:trPr>
          <w:trHeight w:val="250"/>
        </w:trPr>
        <w:tc>
          <w:tcPr>
            <w:tcW w:w="255" w:type="pct"/>
          </w:tcPr>
          <w:p w:rsidR="00F31BB7" w:rsidRPr="00F31BB7" w:rsidRDefault="00F31BB7" w:rsidP="00F31BB7">
            <w:pPr>
              <w:widowControl w:val="0"/>
              <w:autoSpaceDE w:val="0"/>
              <w:autoSpaceDN w:val="0"/>
              <w:adjustRightInd w:val="0"/>
              <w:ind w:left="-725" w:firstLine="720"/>
              <w:jc w:val="center"/>
              <w:rPr>
                <w:rFonts w:ascii="Arial" w:hAnsi="Arial" w:cs="Arial"/>
              </w:rPr>
            </w:pPr>
            <w:r w:rsidRPr="00F31BB7">
              <w:rPr>
                <w:rFonts w:ascii="Arial" w:hAnsi="Arial" w:cs="Arial"/>
              </w:rPr>
              <w:t>1</w:t>
            </w:r>
          </w:p>
        </w:tc>
        <w:tc>
          <w:tcPr>
            <w:tcW w:w="1001" w:type="pc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«Объем ввода индивидуального жилищного строительства, построенного населением за счет собственных и (или) кредитных средств»</w:t>
            </w:r>
          </w:p>
        </w:tc>
        <w:tc>
          <w:tcPr>
            <w:tcW w:w="362" w:type="pct"/>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 xml:space="preserve">тыс. </w:t>
            </w:r>
            <w:proofErr w:type="spellStart"/>
            <w:r w:rsidRPr="00F31BB7">
              <w:rPr>
                <w:rFonts w:ascii="Arial" w:hAnsi="Arial" w:cs="Arial"/>
              </w:rPr>
              <w:t>кв.м</w:t>
            </w:r>
            <w:proofErr w:type="spellEnd"/>
            <w:r w:rsidRPr="00F31BB7">
              <w:rPr>
                <w:rFonts w:ascii="Arial" w:hAnsi="Arial" w:cs="Arial"/>
              </w:rPr>
              <w:t>.</w:t>
            </w:r>
          </w:p>
        </w:tc>
        <w:tc>
          <w:tcPr>
            <w:tcW w:w="2157" w:type="pct"/>
          </w:tcPr>
          <w:p w:rsidR="00F31BB7" w:rsidRPr="00F31BB7" w:rsidRDefault="00F31BB7" w:rsidP="00F31BB7">
            <w:pPr>
              <w:ind w:right="175"/>
              <w:rPr>
                <w:rFonts w:ascii="Arial" w:hAnsi="Arial" w:cs="Arial"/>
              </w:rPr>
            </w:pPr>
            <w:r w:rsidRPr="00F31BB7">
              <w:rPr>
                <w:rFonts w:ascii="Arial" w:hAnsi="Arial" w:cs="Arial"/>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F31BB7" w:rsidRPr="00F31BB7" w:rsidRDefault="00F31BB7" w:rsidP="00F31BB7">
            <w:pPr>
              <w:rPr>
                <w:rFonts w:ascii="Arial" w:hAnsi="Arial" w:cs="Arial"/>
              </w:rPr>
            </w:pPr>
            <w:r w:rsidRPr="00F31BB7">
              <w:rPr>
                <w:rFonts w:ascii="Arial" w:hAnsi="Arial" w:cs="Arial"/>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F31BB7" w:rsidRPr="00F31BB7" w:rsidRDefault="00F31BB7" w:rsidP="00F31BB7">
            <w:pPr>
              <w:widowControl w:val="0"/>
              <w:autoSpaceDE w:val="0"/>
              <w:autoSpaceDN w:val="0"/>
              <w:adjustRightInd w:val="0"/>
              <w:rPr>
                <w:rFonts w:ascii="Arial" w:hAnsi="Arial" w:cs="Arial"/>
              </w:rPr>
            </w:pPr>
          </w:p>
        </w:tc>
        <w:tc>
          <w:tcPr>
            <w:tcW w:w="1226" w:type="pct"/>
          </w:tcPr>
          <w:p w:rsidR="00F31BB7" w:rsidRPr="00F31BB7" w:rsidRDefault="00F31BB7" w:rsidP="00F31BB7">
            <w:pPr>
              <w:widowControl w:val="0"/>
              <w:autoSpaceDE w:val="0"/>
              <w:autoSpaceDN w:val="0"/>
              <w:adjustRightInd w:val="0"/>
              <w:rPr>
                <w:rFonts w:ascii="Arial" w:hAnsi="Arial" w:cs="Arial"/>
                <w:highlight w:val="yellow"/>
              </w:rPr>
            </w:pPr>
            <w:r w:rsidRPr="00F31BB7">
              <w:rPr>
                <w:rFonts w:ascii="Arial" w:hAnsi="Arial" w:cs="Arial"/>
              </w:rPr>
              <w:t>Статистические отчеты Московской области</w:t>
            </w:r>
          </w:p>
        </w:tc>
      </w:tr>
      <w:tr w:rsidR="00F31BB7" w:rsidRPr="00F31BB7" w:rsidTr="00F31BB7">
        <w:trPr>
          <w:trHeight w:val="332"/>
        </w:trPr>
        <w:tc>
          <w:tcPr>
            <w:tcW w:w="255" w:type="pct"/>
          </w:tcPr>
          <w:p w:rsidR="00F31BB7" w:rsidRPr="00F31BB7" w:rsidRDefault="00F31BB7" w:rsidP="00F31BB7">
            <w:pPr>
              <w:widowControl w:val="0"/>
              <w:autoSpaceDE w:val="0"/>
              <w:autoSpaceDN w:val="0"/>
              <w:adjustRightInd w:val="0"/>
              <w:ind w:left="-725" w:firstLine="720"/>
              <w:jc w:val="center"/>
              <w:rPr>
                <w:rFonts w:ascii="Arial" w:hAnsi="Arial" w:cs="Arial"/>
              </w:rPr>
            </w:pPr>
            <w:r w:rsidRPr="00F31BB7">
              <w:rPr>
                <w:rFonts w:ascii="Arial" w:hAnsi="Arial" w:cs="Arial"/>
              </w:rPr>
              <w:t>2</w:t>
            </w:r>
          </w:p>
        </w:tc>
        <w:tc>
          <w:tcPr>
            <w:tcW w:w="1001" w:type="pct"/>
          </w:tcPr>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Количество семей, улучшивших жилищные условия</w:t>
            </w:r>
          </w:p>
        </w:tc>
        <w:tc>
          <w:tcPr>
            <w:tcW w:w="362" w:type="pct"/>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Шт.</w:t>
            </w:r>
          </w:p>
        </w:tc>
        <w:tc>
          <w:tcPr>
            <w:tcW w:w="2157" w:type="pct"/>
          </w:tcPr>
          <w:p w:rsidR="00F31BB7" w:rsidRPr="00F31BB7" w:rsidRDefault="00F31BB7" w:rsidP="00F31BB7">
            <w:pPr>
              <w:jc w:val="both"/>
              <w:rPr>
                <w:rFonts w:ascii="Arial" w:hAnsi="Arial" w:cs="Arial"/>
              </w:rPr>
            </w:pPr>
            <w:r w:rsidRPr="00F31BB7">
              <w:rPr>
                <w:rFonts w:ascii="Arial" w:hAnsi="Arial" w:cs="Arial"/>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F31BB7" w:rsidRPr="00F31BB7" w:rsidRDefault="00F31BB7" w:rsidP="00F31BB7">
            <w:pPr>
              <w:widowControl w:val="0"/>
              <w:autoSpaceDE w:val="0"/>
              <w:autoSpaceDN w:val="0"/>
              <w:adjustRightInd w:val="0"/>
              <w:jc w:val="both"/>
              <w:rPr>
                <w:rFonts w:ascii="Arial" w:hAnsi="Arial" w:cs="Arial"/>
              </w:rPr>
            </w:pPr>
          </w:p>
        </w:tc>
        <w:tc>
          <w:tcPr>
            <w:tcW w:w="1226" w:type="pct"/>
          </w:tcPr>
          <w:p w:rsidR="00F31BB7" w:rsidRPr="00F31BB7" w:rsidRDefault="00F31BB7" w:rsidP="00F31BB7">
            <w:pPr>
              <w:widowControl w:val="0"/>
              <w:autoSpaceDE w:val="0"/>
              <w:autoSpaceDN w:val="0"/>
              <w:adjustRightInd w:val="0"/>
              <w:rPr>
                <w:rFonts w:ascii="Arial" w:hAnsi="Arial" w:cs="Arial"/>
                <w:highlight w:val="yellow"/>
              </w:rPr>
            </w:pPr>
            <w:r w:rsidRPr="00F31BB7">
              <w:rPr>
                <w:rFonts w:ascii="Arial" w:hAnsi="Arial" w:cs="Arial"/>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r>
      <w:tr w:rsidR="00F31BB7" w:rsidRPr="00F31BB7" w:rsidTr="00F31BB7">
        <w:trPr>
          <w:trHeight w:val="332"/>
        </w:trPr>
        <w:tc>
          <w:tcPr>
            <w:tcW w:w="255" w:type="pct"/>
          </w:tcPr>
          <w:p w:rsidR="00F31BB7" w:rsidRPr="00F31BB7" w:rsidRDefault="00F31BB7" w:rsidP="00F31BB7">
            <w:pPr>
              <w:widowControl w:val="0"/>
              <w:autoSpaceDE w:val="0"/>
              <w:autoSpaceDN w:val="0"/>
              <w:adjustRightInd w:val="0"/>
              <w:ind w:left="-725" w:firstLine="720"/>
              <w:jc w:val="center"/>
              <w:rPr>
                <w:rFonts w:ascii="Arial" w:hAnsi="Arial" w:cs="Arial"/>
              </w:rPr>
            </w:pPr>
            <w:r w:rsidRPr="00F31BB7">
              <w:rPr>
                <w:rFonts w:ascii="Arial" w:hAnsi="Arial" w:cs="Arial"/>
              </w:rPr>
              <w:t>3</w:t>
            </w:r>
          </w:p>
        </w:tc>
        <w:tc>
          <w:tcPr>
            <w:tcW w:w="1001" w:type="pct"/>
          </w:tcPr>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«Количество земельных участков, вовлеченных в индивидуальное жилищное строительство»</w:t>
            </w:r>
          </w:p>
        </w:tc>
        <w:tc>
          <w:tcPr>
            <w:tcW w:w="362" w:type="pct"/>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Шт.</w:t>
            </w:r>
          </w:p>
        </w:tc>
        <w:tc>
          <w:tcPr>
            <w:tcW w:w="2157" w:type="pc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 индивидуальное жилищное строительство на территории муниципального образования.</w:t>
            </w:r>
          </w:p>
        </w:tc>
        <w:tc>
          <w:tcPr>
            <w:tcW w:w="1226" w:type="pct"/>
          </w:tcPr>
          <w:p w:rsidR="00F31BB7" w:rsidRPr="00F31BB7" w:rsidRDefault="00F31BB7" w:rsidP="00F31BB7">
            <w:pPr>
              <w:widowControl w:val="0"/>
              <w:autoSpaceDE w:val="0"/>
              <w:autoSpaceDN w:val="0"/>
              <w:adjustRightInd w:val="0"/>
              <w:jc w:val="center"/>
              <w:rPr>
                <w:rFonts w:ascii="Arial" w:hAnsi="Arial" w:cs="Arial"/>
                <w:highlight w:val="yellow"/>
              </w:rPr>
            </w:pPr>
          </w:p>
        </w:tc>
      </w:tr>
      <w:tr w:rsidR="00F31BB7" w:rsidRPr="00F31BB7" w:rsidTr="00F31BB7">
        <w:trPr>
          <w:trHeight w:val="332"/>
        </w:trPr>
        <w:tc>
          <w:tcPr>
            <w:tcW w:w="255" w:type="pct"/>
          </w:tcPr>
          <w:p w:rsidR="00F31BB7" w:rsidRPr="00F31BB7" w:rsidRDefault="00F31BB7" w:rsidP="00F31BB7">
            <w:pPr>
              <w:widowControl w:val="0"/>
              <w:autoSpaceDE w:val="0"/>
              <w:autoSpaceDN w:val="0"/>
              <w:adjustRightInd w:val="0"/>
              <w:ind w:left="-725" w:firstLine="720"/>
              <w:jc w:val="center"/>
              <w:rPr>
                <w:rFonts w:ascii="Arial" w:hAnsi="Arial" w:cs="Arial"/>
              </w:rPr>
            </w:pPr>
            <w:r w:rsidRPr="00F31BB7">
              <w:rPr>
                <w:rFonts w:ascii="Arial" w:hAnsi="Arial" w:cs="Arial"/>
              </w:rPr>
              <w:t>4</w:t>
            </w:r>
          </w:p>
        </w:tc>
        <w:tc>
          <w:tcPr>
            <w:tcW w:w="1001" w:type="pct"/>
          </w:tcPr>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«Площадь земельных участков, вовлеченных в индивидуальное жилищное строительство, га»</w:t>
            </w:r>
          </w:p>
        </w:tc>
        <w:tc>
          <w:tcPr>
            <w:tcW w:w="362" w:type="pct"/>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Га</w:t>
            </w:r>
          </w:p>
        </w:tc>
        <w:tc>
          <w:tcPr>
            <w:tcW w:w="2157" w:type="pc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муниципального образования.</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Расчет Показателя осуществляется по формуле:</w:t>
            </w:r>
          </w:p>
          <w:p w:rsidR="00F31BB7" w:rsidRPr="00F31BB7" w:rsidRDefault="00F31BB7" w:rsidP="00F31BB7">
            <w:pPr>
              <w:widowControl w:val="0"/>
              <w:autoSpaceDE w:val="0"/>
              <w:autoSpaceDN w:val="0"/>
              <w:adjustRightInd w:val="0"/>
              <w:rPr>
                <w:rFonts w:ascii="Arial" w:hAnsi="Arial" w:cs="Arial"/>
              </w:rPr>
            </w:pPr>
            <w:proofErr w:type="spellStart"/>
            <w:r w:rsidRPr="00F31BB7">
              <w:rPr>
                <w:rFonts w:ascii="Arial" w:hAnsi="Arial" w:cs="Arial"/>
              </w:rPr>
              <w:t>Sвзусi</w:t>
            </w:r>
            <w:proofErr w:type="spellEnd"/>
            <w:r w:rsidRPr="00F31BB7">
              <w:rPr>
                <w:rFonts w:ascii="Arial" w:hAnsi="Arial" w:cs="Arial"/>
              </w:rPr>
              <w:t xml:space="preserve"> = </w:t>
            </w:r>
            <w:proofErr w:type="spellStart"/>
            <w:r w:rsidRPr="00F31BB7">
              <w:rPr>
                <w:rFonts w:ascii="Arial" w:hAnsi="Arial" w:cs="Arial"/>
              </w:rPr>
              <w:t>Sмкдi</w:t>
            </w:r>
            <w:proofErr w:type="spellEnd"/>
            <w:r w:rsidRPr="00F31BB7">
              <w:rPr>
                <w:rFonts w:ascii="Arial" w:hAnsi="Arial" w:cs="Arial"/>
              </w:rPr>
              <w:t xml:space="preserve"> + </w:t>
            </w:r>
            <w:proofErr w:type="spellStart"/>
            <w:r w:rsidRPr="00F31BB7">
              <w:rPr>
                <w:rFonts w:ascii="Arial" w:hAnsi="Arial" w:cs="Arial"/>
              </w:rPr>
              <w:t>Sижсi</w:t>
            </w:r>
            <w:proofErr w:type="spellEnd"/>
            <w:r w:rsidRPr="00F31BB7">
              <w:rPr>
                <w:rFonts w:ascii="Arial" w:hAnsi="Arial" w:cs="Arial"/>
              </w:rPr>
              <w:t xml:space="preserve"> +...+ </w:t>
            </w:r>
            <w:proofErr w:type="spellStart"/>
            <w:r w:rsidRPr="00F31BB7">
              <w:rPr>
                <w:rFonts w:ascii="Arial" w:hAnsi="Arial" w:cs="Arial"/>
              </w:rPr>
              <w:t>Sсдi</w:t>
            </w:r>
            <w:proofErr w:type="spellEnd"/>
            <w:r w:rsidRPr="00F31BB7">
              <w:rPr>
                <w:rFonts w:ascii="Arial" w:hAnsi="Arial" w:cs="Arial"/>
              </w:rPr>
              <w:t>,</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где:</w:t>
            </w:r>
          </w:p>
          <w:p w:rsidR="00F31BB7" w:rsidRPr="00F31BB7" w:rsidRDefault="00F31BB7" w:rsidP="00F31BB7">
            <w:pPr>
              <w:widowControl w:val="0"/>
              <w:autoSpaceDE w:val="0"/>
              <w:autoSpaceDN w:val="0"/>
              <w:adjustRightInd w:val="0"/>
              <w:rPr>
                <w:rFonts w:ascii="Arial" w:hAnsi="Arial" w:cs="Arial"/>
              </w:rPr>
            </w:pPr>
            <w:proofErr w:type="spellStart"/>
            <w:r w:rsidRPr="00F31BB7">
              <w:rPr>
                <w:rFonts w:ascii="Arial" w:hAnsi="Arial" w:cs="Arial"/>
              </w:rPr>
              <w:t>Sвзусi</w:t>
            </w:r>
            <w:proofErr w:type="spellEnd"/>
            <w:r w:rsidRPr="00F31BB7">
              <w:rPr>
                <w:rFonts w:ascii="Arial" w:hAnsi="Arial" w:cs="Arial"/>
              </w:rPr>
              <w:t xml:space="preserve"> - общая площадь земельных участков, вовлеченных в оборот в целях жилищного строительства на территории муниципального образования;</w:t>
            </w:r>
          </w:p>
          <w:p w:rsidR="00F31BB7" w:rsidRPr="00F31BB7" w:rsidRDefault="00F31BB7" w:rsidP="00F31BB7">
            <w:pPr>
              <w:widowControl w:val="0"/>
              <w:autoSpaceDE w:val="0"/>
              <w:autoSpaceDN w:val="0"/>
              <w:adjustRightInd w:val="0"/>
              <w:rPr>
                <w:rFonts w:ascii="Arial" w:hAnsi="Arial" w:cs="Arial"/>
              </w:rPr>
            </w:pPr>
            <w:proofErr w:type="spellStart"/>
            <w:r w:rsidRPr="00F31BB7">
              <w:rPr>
                <w:rFonts w:ascii="Arial" w:hAnsi="Arial" w:cs="Arial"/>
              </w:rPr>
              <w:t>Sмкдi</w:t>
            </w:r>
            <w:proofErr w:type="spellEnd"/>
            <w:r w:rsidRPr="00F31BB7">
              <w:rPr>
                <w:rFonts w:ascii="Arial" w:hAnsi="Arial" w:cs="Arial"/>
              </w:rPr>
              <w:t xml:space="preserve">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муниципального образования;</w:t>
            </w:r>
          </w:p>
          <w:p w:rsidR="00F31BB7" w:rsidRPr="00F31BB7" w:rsidRDefault="00F31BB7" w:rsidP="00F31BB7">
            <w:pPr>
              <w:widowControl w:val="0"/>
              <w:autoSpaceDE w:val="0"/>
              <w:autoSpaceDN w:val="0"/>
              <w:adjustRightInd w:val="0"/>
              <w:rPr>
                <w:rFonts w:ascii="Arial" w:hAnsi="Arial" w:cs="Arial"/>
              </w:rPr>
            </w:pPr>
            <w:proofErr w:type="spellStart"/>
            <w:r w:rsidRPr="00F31BB7">
              <w:rPr>
                <w:rFonts w:ascii="Arial" w:hAnsi="Arial" w:cs="Arial"/>
              </w:rPr>
              <w:t>Sижсi</w:t>
            </w:r>
            <w:proofErr w:type="spellEnd"/>
            <w:r w:rsidRPr="00F31BB7">
              <w:rPr>
                <w:rFonts w:ascii="Arial" w:hAnsi="Arial" w:cs="Arial"/>
              </w:rPr>
              <w:t xml:space="preserve">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муниципального образования;</w:t>
            </w:r>
          </w:p>
          <w:p w:rsidR="00F31BB7" w:rsidRPr="00F31BB7" w:rsidRDefault="00F31BB7" w:rsidP="00F31BB7">
            <w:pPr>
              <w:widowControl w:val="0"/>
              <w:autoSpaceDE w:val="0"/>
              <w:autoSpaceDN w:val="0"/>
              <w:adjustRightInd w:val="0"/>
              <w:rPr>
                <w:rFonts w:ascii="Arial" w:hAnsi="Arial" w:cs="Arial"/>
              </w:rPr>
            </w:pPr>
            <w:proofErr w:type="spellStart"/>
            <w:r w:rsidRPr="00F31BB7">
              <w:rPr>
                <w:rFonts w:ascii="Arial" w:hAnsi="Arial" w:cs="Arial"/>
              </w:rPr>
              <w:t>Sсдi</w:t>
            </w:r>
            <w:proofErr w:type="spellEnd"/>
            <w:r w:rsidRPr="00F31BB7">
              <w:rPr>
                <w:rFonts w:ascii="Arial" w:hAnsi="Arial" w:cs="Arial"/>
              </w:rPr>
              <w:t xml:space="preserve">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муниципального образования.</w:t>
            </w:r>
          </w:p>
        </w:tc>
        <w:tc>
          <w:tcPr>
            <w:tcW w:w="1226" w:type="pct"/>
          </w:tcPr>
          <w:p w:rsidR="00F31BB7" w:rsidRPr="00F31BB7" w:rsidRDefault="00F31BB7" w:rsidP="00F31BB7">
            <w:pPr>
              <w:widowControl w:val="0"/>
              <w:autoSpaceDE w:val="0"/>
              <w:autoSpaceDN w:val="0"/>
              <w:adjustRightInd w:val="0"/>
              <w:jc w:val="center"/>
              <w:rPr>
                <w:rFonts w:ascii="Arial" w:hAnsi="Arial" w:cs="Arial"/>
                <w:highlight w:val="yellow"/>
              </w:rPr>
            </w:pPr>
            <w:r w:rsidRPr="00F31BB7">
              <w:rPr>
                <w:rFonts w:ascii="Arial" w:hAnsi="Arial" w:cs="Arial"/>
              </w:rPr>
              <w:t>Орган местного самоуправления муниципального образования Московской области</w:t>
            </w:r>
          </w:p>
        </w:tc>
      </w:tr>
      <w:tr w:rsidR="00F31BB7" w:rsidRPr="00F31BB7" w:rsidTr="00F31BB7">
        <w:trPr>
          <w:trHeight w:val="332"/>
        </w:trPr>
        <w:tc>
          <w:tcPr>
            <w:tcW w:w="255" w:type="pct"/>
          </w:tcPr>
          <w:p w:rsidR="00F31BB7" w:rsidRPr="00F31BB7" w:rsidRDefault="00F31BB7" w:rsidP="00F31BB7">
            <w:pPr>
              <w:widowControl w:val="0"/>
              <w:autoSpaceDE w:val="0"/>
              <w:autoSpaceDN w:val="0"/>
              <w:adjustRightInd w:val="0"/>
              <w:ind w:left="-725" w:firstLine="720"/>
              <w:jc w:val="center"/>
              <w:rPr>
                <w:rFonts w:ascii="Arial" w:hAnsi="Arial" w:cs="Arial"/>
              </w:rPr>
            </w:pPr>
            <w:r w:rsidRPr="00F31BB7">
              <w:rPr>
                <w:rFonts w:ascii="Arial" w:hAnsi="Arial" w:cs="Arial"/>
              </w:rPr>
              <w:t>5</w:t>
            </w:r>
          </w:p>
        </w:tc>
        <w:tc>
          <w:tcPr>
            <w:tcW w:w="1001" w:type="pct"/>
          </w:tcPr>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Решаем проблемы дольщиков. Поиск и реализация решений по обеспечению прав пострадавших граждан – участников долевого строительства</w:t>
            </w:r>
          </w:p>
        </w:tc>
        <w:tc>
          <w:tcPr>
            <w:tcW w:w="362" w:type="pct"/>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w:t>
            </w:r>
          </w:p>
        </w:tc>
        <w:tc>
          <w:tcPr>
            <w:tcW w:w="2157" w:type="pct"/>
          </w:tcPr>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Оценка эффективности работы органов местного самоуправления муниципальных образований (далее - ОМС) по показателю «Решаем проблемы дольщиков. Поиск и реализация решений по обеспечению прав пострадавших граждан участников долевого строительства» (далее - показатель) обусловлена критерием «соотношение количества многоквартирных домов, при строительстве которых нарушены права граждан, находящихся на контроле Министерства жилищной политики Московской области (далее - Министерство), и по которым ОМС не приняты меры по восстановлению нарушенных прав граждан, к общему</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количеству многоквартирных домов, при строительстве которых нарушены права граждан, находящихся на контроле Министерства, в отчетном периоде (квартале)» (далее - Критерий).</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xml:space="preserve"> Критерий (ПРР) рассчитывается по следующей формуле:</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xml:space="preserve">ПРР = </w:t>
            </w:r>
            <w:proofErr w:type="spellStart"/>
            <w:r w:rsidRPr="00F31BB7">
              <w:rPr>
                <w:rFonts w:ascii="Arial" w:hAnsi="Arial" w:cs="Arial"/>
              </w:rPr>
              <w:t>МКД</w:t>
            </w:r>
            <w:r w:rsidRPr="00F31BB7">
              <w:rPr>
                <w:rFonts w:ascii="Arial" w:hAnsi="Arial" w:cs="Arial"/>
                <w:vertAlign w:val="subscript"/>
              </w:rPr>
              <w:t>кнм</w:t>
            </w:r>
            <w:proofErr w:type="spellEnd"/>
            <w:r w:rsidRPr="00F31BB7">
              <w:rPr>
                <w:rFonts w:ascii="Arial" w:hAnsi="Arial" w:cs="Arial"/>
              </w:rPr>
              <w:t xml:space="preserve">/ </w:t>
            </w:r>
            <w:proofErr w:type="spellStart"/>
            <w:r w:rsidRPr="00F31BB7">
              <w:rPr>
                <w:rFonts w:ascii="Arial" w:hAnsi="Arial" w:cs="Arial"/>
              </w:rPr>
              <w:t>МКД</w:t>
            </w:r>
            <w:r w:rsidRPr="00F31BB7">
              <w:rPr>
                <w:rFonts w:ascii="Arial" w:hAnsi="Arial" w:cs="Arial"/>
                <w:vertAlign w:val="subscript"/>
              </w:rPr>
              <w:t>к</w:t>
            </w:r>
            <w:proofErr w:type="spellEnd"/>
            <w:r w:rsidRPr="00F31BB7">
              <w:rPr>
                <w:rFonts w:ascii="Arial" w:hAnsi="Arial" w:cs="Arial"/>
              </w:rPr>
              <w:t xml:space="preserve"> *100 %*К</w:t>
            </w:r>
            <w:r w:rsidRPr="00F31BB7">
              <w:rPr>
                <w:rFonts w:ascii="Arial" w:hAnsi="Arial" w:cs="Arial"/>
                <w:vertAlign w:val="subscript"/>
              </w:rPr>
              <w:t>о6щ</w:t>
            </w:r>
            <w:r w:rsidRPr="00F31BB7">
              <w:rPr>
                <w:rFonts w:ascii="Arial" w:hAnsi="Arial" w:cs="Arial"/>
              </w:rPr>
              <w:t>, где</w:t>
            </w:r>
          </w:p>
          <w:p w:rsidR="00F31BB7" w:rsidRPr="00F31BB7" w:rsidRDefault="00F31BB7" w:rsidP="00F31BB7">
            <w:pPr>
              <w:widowControl w:val="0"/>
              <w:autoSpaceDE w:val="0"/>
              <w:autoSpaceDN w:val="0"/>
              <w:adjustRightInd w:val="0"/>
              <w:jc w:val="both"/>
              <w:rPr>
                <w:rFonts w:ascii="Arial" w:hAnsi="Arial" w:cs="Arial"/>
              </w:rPr>
            </w:pPr>
            <w:proofErr w:type="spellStart"/>
            <w:r w:rsidRPr="00F31BB7">
              <w:rPr>
                <w:rFonts w:ascii="Arial" w:hAnsi="Arial" w:cs="Arial"/>
              </w:rPr>
              <w:t>МКД</w:t>
            </w:r>
            <w:r w:rsidRPr="00F31BB7">
              <w:rPr>
                <w:rFonts w:ascii="Arial" w:hAnsi="Arial" w:cs="Arial"/>
                <w:vertAlign w:val="subscript"/>
              </w:rPr>
              <w:t>к</w:t>
            </w:r>
            <w:proofErr w:type="spellEnd"/>
            <w:r w:rsidRPr="00F31BB7">
              <w:rPr>
                <w:rFonts w:ascii="Arial" w:hAnsi="Arial" w:cs="Arial"/>
              </w:rPr>
              <w:t xml:space="preserve">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p w:rsidR="00F31BB7" w:rsidRPr="00F31BB7" w:rsidRDefault="00F31BB7" w:rsidP="00F31BB7">
            <w:pPr>
              <w:widowControl w:val="0"/>
              <w:autoSpaceDE w:val="0"/>
              <w:autoSpaceDN w:val="0"/>
              <w:adjustRightInd w:val="0"/>
              <w:jc w:val="both"/>
              <w:rPr>
                <w:rFonts w:ascii="Arial" w:hAnsi="Arial" w:cs="Arial"/>
              </w:rPr>
            </w:pPr>
            <w:proofErr w:type="spellStart"/>
            <w:r w:rsidRPr="00F31BB7">
              <w:rPr>
                <w:rFonts w:ascii="Arial" w:hAnsi="Arial" w:cs="Arial"/>
              </w:rPr>
              <w:t>МКД</w:t>
            </w:r>
            <w:r w:rsidRPr="00F31BB7">
              <w:rPr>
                <w:rFonts w:ascii="Arial" w:hAnsi="Arial" w:cs="Arial"/>
                <w:vertAlign w:val="subscript"/>
              </w:rPr>
              <w:t>кнм</w:t>
            </w:r>
            <w:proofErr w:type="spellEnd"/>
            <w:r w:rsidRPr="00F31BB7">
              <w:rPr>
                <w:rFonts w:ascii="Arial" w:hAnsi="Arial" w:cs="Arial"/>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ни одной меры либо сумма меньше единицы из нижеперечисленных мер по восстановлению нарушенных прав граждан, по состоянию на последнее</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число отчетного периода (квартал). В случае, когда сумма мер по МКД, принятых ОМС, меньше единицы, то МКД исключается данной сумме.</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ОМС частично согласно в целях восстановления нарушенных прав граждан предпринимаются одна или несколько из перечисленных мер:</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1) 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 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проведение ОМС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участков- 0,25 меры;</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проведение ОМС работы с арбитражными управляющими по привлечению инвестора - 0,5 меры.</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2) Изменение (отказ, замена) имущественной доли:</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изменение (отказ, замена) имущественной доли ОМС в объекте застройщика, с целью завершения строительства объекта за счет свободных площадей - 1 мера;</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проведение ОМС совещаний (переписка) с застройщиками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 25 меры.</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3) Получение, оптимизация и выполнение ТУ:</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xml:space="preserve">- оказание ОМС помощи застройщикам (инвесторам) по оптимизации ранее выданных ТУ, сроков их выполнения и получения, содействия ОМС </w:t>
            </w:r>
            <w:proofErr w:type="spellStart"/>
            <w:r w:rsidRPr="00F31BB7">
              <w:rPr>
                <w:rFonts w:ascii="Arial" w:hAnsi="Arial" w:cs="Arial"/>
              </w:rPr>
              <w:t>ресурсоснабжающими</w:t>
            </w:r>
            <w:proofErr w:type="spellEnd"/>
            <w:r w:rsidRPr="00F31BB7">
              <w:rPr>
                <w:rFonts w:ascii="Arial" w:hAnsi="Arial" w:cs="Arial"/>
              </w:rPr>
              <w:t xml:space="preserve"> организациями обязательств по договорам технологического присоединения объекта к инженерным сетям, а также подключению объекта к электро-водо-газо-тепло снабжению по постоянной схеме - 1 мера;</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xml:space="preserve">- проведение ОМС совещаний (переписка) с </w:t>
            </w:r>
            <w:proofErr w:type="spellStart"/>
            <w:r w:rsidRPr="00F31BB7">
              <w:rPr>
                <w:rFonts w:ascii="Arial" w:hAnsi="Arial" w:cs="Arial"/>
              </w:rPr>
              <w:t>ресурсоснабжающими</w:t>
            </w:r>
            <w:proofErr w:type="spellEnd"/>
            <w:r w:rsidRPr="00F31BB7">
              <w:rPr>
                <w:rFonts w:ascii="Arial" w:hAnsi="Arial" w:cs="Arial"/>
              </w:rPr>
              <w:t xml:space="preserve"> организациями с предоставлением протокола совещания (писем), 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4) Урегулирование земельно-правовых отношений:</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xml:space="preserve">- подписан (продлен) между ОМС и застройщиком (инвестором) договор аренды земельного участка, подписано </w:t>
            </w:r>
            <w:proofErr w:type="spellStart"/>
            <w:proofErr w:type="gramStart"/>
            <w:r w:rsidRPr="00F31BB7">
              <w:rPr>
                <w:rFonts w:ascii="Arial" w:hAnsi="Arial" w:cs="Arial"/>
              </w:rPr>
              <w:t>доп.соглашение</w:t>
            </w:r>
            <w:proofErr w:type="spellEnd"/>
            <w:proofErr w:type="gramEnd"/>
            <w:r w:rsidRPr="00F31BB7">
              <w:rPr>
                <w:rFonts w:ascii="Arial" w:hAnsi="Arial" w:cs="Arial"/>
              </w:rPr>
              <w:t xml:space="preserve"> по оптимизации условий оплаты аренды земельного участка -1 мера;</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проведение ОМС работы по изменению порядка, условий и сроков арендной платы, проведение совещаний (переписка) с предоставлением протокола совещания (писем), где установлены сроки решения вопроса, и иных мероприятий, необходимых для решения вопросов п. 4.1 - 0 ,25 меры.</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5) Арбитраж:</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инициирование ОМС,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ОМС в рамках процедур обжалования принятых решений при банкротстве — 0 ,5 меры;</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в рамках дела о банкротстве включение ОМС в реестр кредиторов с целью иметь право голоса, принятие судом к рассмотрению заявления по расторжению инвестиционного соглашения (ДРЗТ, ИК и т.п.) для привлечения инвестора (застройщика) - 0 ,25 меры;</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в рамках дела о банкротстве первичное решение арбитражного суда в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xml:space="preserve">6) Решение ОМС вопросов, связанных с получением и внесением изменений в РС и полу </w:t>
            </w:r>
            <w:proofErr w:type="spellStart"/>
            <w:r w:rsidRPr="00F31BB7">
              <w:rPr>
                <w:rFonts w:ascii="Arial" w:hAnsi="Arial" w:cs="Arial"/>
              </w:rPr>
              <w:t>чением</w:t>
            </w:r>
            <w:proofErr w:type="spellEnd"/>
            <w:r w:rsidRPr="00F31BB7">
              <w:rPr>
                <w:rFonts w:ascii="Arial" w:hAnsi="Arial" w:cs="Arial"/>
              </w:rPr>
              <w:t xml:space="preserve"> РВ:</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получение РВ - 1 мера.</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подготовка ОМС положительного заключения при выдаче РС и РВ, оказание помощи застройщику в корректировке ИРД- 0 ,5 меры.</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xml:space="preserve">7) Привлечение ОМС подрядных и </w:t>
            </w:r>
            <w:proofErr w:type="spellStart"/>
            <w:r w:rsidRPr="00F31BB7">
              <w:rPr>
                <w:rFonts w:ascii="Arial" w:hAnsi="Arial" w:cs="Arial"/>
              </w:rPr>
              <w:t>ресурсоснабжающих</w:t>
            </w:r>
            <w:proofErr w:type="spellEnd"/>
            <w:r w:rsidRPr="00F31BB7">
              <w:rPr>
                <w:rFonts w:ascii="Arial" w:hAnsi="Arial" w:cs="Arial"/>
              </w:rPr>
              <w:t xml:space="preserve"> организаций:</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xml:space="preserve">- заключение застройщиком договоров на выполнение подрядных и пуско-наладочных работ с подрядными и </w:t>
            </w:r>
            <w:proofErr w:type="spellStart"/>
            <w:r w:rsidRPr="00F31BB7">
              <w:rPr>
                <w:rFonts w:ascii="Arial" w:hAnsi="Arial" w:cs="Arial"/>
              </w:rPr>
              <w:t>ресурсоснабжающими</w:t>
            </w:r>
            <w:proofErr w:type="spellEnd"/>
            <w:r w:rsidRPr="00F31BB7">
              <w:rPr>
                <w:rFonts w:ascii="Arial" w:hAnsi="Arial" w:cs="Arial"/>
              </w:rPr>
              <w:t xml:space="preserve"> организациями, привлеченными ОМС - 1 мера;</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проведение ОМС совещаний (переписка) с подрядными</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xml:space="preserve">и </w:t>
            </w:r>
            <w:proofErr w:type="spellStart"/>
            <w:r w:rsidRPr="00F31BB7">
              <w:rPr>
                <w:rFonts w:ascii="Arial" w:hAnsi="Arial" w:cs="Arial"/>
              </w:rPr>
              <w:t>ресурсоснабжающими</w:t>
            </w:r>
            <w:proofErr w:type="spellEnd"/>
            <w:r w:rsidRPr="00F31BB7">
              <w:rPr>
                <w:rFonts w:ascii="Arial" w:hAnsi="Arial" w:cs="Arial"/>
              </w:rPr>
              <w:t xml:space="preserve"> организациями с предоставлением протокола совещания (писем) по согласию организаций выполнить работы по завершению</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строительства объекта - 0 ,25 меры.</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8) 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организация получения согласия граждан в отношении выработанных решений (собрание и анкетирование) —  0, 25 меры;</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формирование реестра пострадавших граждан - 0, 25 меры;</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xml:space="preserve">- подбор </w:t>
            </w:r>
            <w:proofErr w:type="spellStart"/>
            <w:r w:rsidRPr="00F31BB7">
              <w:rPr>
                <w:rFonts w:ascii="Arial" w:hAnsi="Arial" w:cs="Arial"/>
              </w:rPr>
              <w:t>квартирографии</w:t>
            </w:r>
            <w:proofErr w:type="spellEnd"/>
            <w:r w:rsidRPr="00F31BB7">
              <w:rPr>
                <w:rFonts w:ascii="Arial" w:hAnsi="Arial" w:cs="Arial"/>
              </w:rPr>
              <w:t xml:space="preserve"> -  0,25 меры;</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 заключение соглашения с инвестором - 0, 25 меры.</w:t>
            </w:r>
          </w:p>
          <w:p w:rsidR="00F31BB7" w:rsidRPr="00F31BB7" w:rsidRDefault="00F31BB7" w:rsidP="00F31BB7">
            <w:pPr>
              <w:widowControl w:val="0"/>
              <w:autoSpaceDE w:val="0"/>
              <w:autoSpaceDN w:val="0"/>
              <w:adjustRightInd w:val="0"/>
              <w:jc w:val="both"/>
              <w:rPr>
                <w:rFonts w:ascii="Arial" w:hAnsi="Arial" w:cs="Arial"/>
              </w:rPr>
            </w:pPr>
            <w:proofErr w:type="spellStart"/>
            <w:r w:rsidRPr="00F31BB7">
              <w:rPr>
                <w:rFonts w:ascii="Arial" w:hAnsi="Arial" w:cs="Arial"/>
              </w:rPr>
              <w:t>К</w:t>
            </w:r>
            <w:r w:rsidRPr="00F31BB7">
              <w:rPr>
                <w:rFonts w:ascii="Arial" w:hAnsi="Arial" w:cs="Arial"/>
                <w:vertAlign w:val="subscript"/>
              </w:rPr>
              <w:t>обш</w:t>
            </w:r>
            <w:proofErr w:type="spellEnd"/>
            <w:r w:rsidRPr="00F31BB7">
              <w:rPr>
                <w:rFonts w:ascii="Arial" w:hAnsi="Arial" w:cs="Arial"/>
              </w:rPr>
              <w:t xml:space="preserve"> = К </w:t>
            </w:r>
            <w:r w:rsidRPr="00F31BB7">
              <w:rPr>
                <w:rFonts w:ascii="Arial" w:hAnsi="Arial" w:cs="Arial"/>
                <w:vertAlign w:val="subscript"/>
              </w:rPr>
              <w:t>1</w:t>
            </w:r>
            <w:r w:rsidRPr="00F31BB7">
              <w:rPr>
                <w:rFonts w:ascii="Arial" w:hAnsi="Arial" w:cs="Arial"/>
              </w:rPr>
              <w:t>*К</w:t>
            </w:r>
            <w:r w:rsidRPr="00F31BB7">
              <w:rPr>
                <w:rFonts w:ascii="Arial" w:hAnsi="Arial" w:cs="Arial"/>
                <w:vertAlign w:val="subscript"/>
              </w:rPr>
              <w:t>2</w:t>
            </w:r>
            <w:r w:rsidRPr="00F31BB7">
              <w:rPr>
                <w:rFonts w:ascii="Arial" w:hAnsi="Arial" w:cs="Arial"/>
              </w:rPr>
              <w:t>*</w:t>
            </w:r>
            <w:proofErr w:type="spellStart"/>
            <w:r w:rsidRPr="00F31BB7">
              <w:rPr>
                <w:rFonts w:ascii="Arial" w:hAnsi="Arial" w:cs="Arial"/>
              </w:rPr>
              <w:t>К</w:t>
            </w:r>
            <w:r w:rsidRPr="00F31BB7">
              <w:rPr>
                <w:rFonts w:ascii="Arial" w:hAnsi="Arial" w:cs="Arial"/>
                <w:vertAlign w:val="subscript"/>
              </w:rPr>
              <w:t>з</w:t>
            </w:r>
            <w:proofErr w:type="spellEnd"/>
            <w:r w:rsidRPr="00F31BB7">
              <w:rPr>
                <w:rFonts w:ascii="Arial" w:hAnsi="Arial" w:cs="Arial"/>
              </w:rPr>
              <w:t>*К</w:t>
            </w:r>
            <w:r w:rsidRPr="00F31BB7">
              <w:rPr>
                <w:rFonts w:ascii="Arial" w:hAnsi="Arial" w:cs="Arial"/>
                <w:vertAlign w:val="subscript"/>
              </w:rPr>
              <w:t>4</w:t>
            </w:r>
            <w:r w:rsidRPr="00F31BB7">
              <w:rPr>
                <w:rFonts w:ascii="Arial" w:hAnsi="Arial" w:cs="Arial"/>
              </w:rPr>
              <w:t>* К</w:t>
            </w:r>
            <w:r w:rsidRPr="00F31BB7">
              <w:rPr>
                <w:rFonts w:ascii="Arial" w:hAnsi="Arial" w:cs="Arial"/>
                <w:vertAlign w:val="subscript"/>
              </w:rPr>
              <w:t>5</w:t>
            </w:r>
          </w:p>
          <w:p w:rsidR="00F31BB7" w:rsidRPr="00F31BB7" w:rsidRDefault="00F31BB7" w:rsidP="00F31BB7">
            <w:pPr>
              <w:widowControl w:val="0"/>
              <w:autoSpaceDE w:val="0"/>
              <w:autoSpaceDN w:val="0"/>
              <w:adjustRightInd w:val="0"/>
              <w:jc w:val="both"/>
              <w:rPr>
                <w:rFonts w:ascii="Arial" w:hAnsi="Arial" w:cs="Arial"/>
              </w:rPr>
            </w:pPr>
            <w:proofErr w:type="spellStart"/>
            <w:r w:rsidRPr="00F31BB7">
              <w:rPr>
                <w:rFonts w:ascii="Arial" w:hAnsi="Arial" w:cs="Arial"/>
              </w:rPr>
              <w:t>К</w:t>
            </w:r>
            <w:r w:rsidRPr="00F31BB7">
              <w:rPr>
                <w:rFonts w:ascii="Arial" w:hAnsi="Arial" w:cs="Arial"/>
                <w:vertAlign w:val="subscript"/>
              </w:rPr>
              <w:t>общ</w:t>
            </w:r>
            <w:proofErr w:type="spellEnd"/>
            <w:r w:rsidRPr="00F31BB7">
              <w:rPr>
                <w:rFonts w:ascii="Arial" w:hAnsi="Arial" w:cs="Arial"/>
                <w:vertAlign w:val="subscript"/>
              </w:rPr>
              <w:t xml:space="preserve"> </w:t>
            </w:r>
            <w:r w:rsidRPr="00F31BB7">
              <w:rPr>
                <w:rFonts w:ascii="Arial" w:hAnsi="Arial" w:cs="Arial"/>
              </w:rPr>
              <w:t>- общий коэффициент, являющийся производным всех К, где</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К</w:t>
            </w:r>
            <w:r w:rsidRPr="00F31BB7">
              <w:rPr>
                <w:rFonts w:ascii="Arial" w:hAnsi="Arial" w:cs="Arial"/>
                <w:vertAlign w:val="subscript"/>
              </w:rPr>
              <w:t>1</w:t>
            </w:r>
            <w:r w:rsidRPr="00F31BB7">
              <w:rPr>
                <w:rFonts w:ascii="Arial" w:hAnsi="Arial" w:cs="Arial"/>
              </w:rPr>
              <w:t xml:space="preserve"> - по исполнению поручений руководства Министерства (письменных указаний, запросов, протокольных поручений, в </w:t>
            </w:r>
            <w:proofErr w:type="spellStart"/>
            <w:r w:rsidRPr="00F31BB7">
              <w:rPr>
                <w:rFonts w:ascii="Arial" w:hAnsi="Arial" w:cs="Arial"/>
              </w:rPr>
              <w:t>т.ч</w:t>
            </w:r>
            <w:proofErr w:type="spellEnd"/>
            <w:r w:rsidRPr="00F31BB7">
              <w:rPr>
                <w:rFonts w:ascii="Arial" w:hAnsi="Arial" w:cs="Arial"/>
              </w:rPr>
              <w:t>. заполнения форм в системе ГАС «Управление») в текущем отчетном периоде в части обеспечения прав пострадавших граждан в соответствии с поручением в установленный срок (К</w:t>
            </w:r>
            <w:r w:rsidRPr="00F31BB7">
              <w:rPr>
                <w:rFonts w:ascii="Arial" w:hAnsi="Arial" w:cs="Arial"/>
                <w:vertAlign w:val="subscript"/>
              </w:rPr>
              <w:t>1</w:t>
            </w:r>
            <w:r w:rsidRPr="00F31BB7">
              <w:rPr>
                <w:rFonts w:ascii="Arial" w:hAnsi="Arial" w:cs="Arial"/>
              </w:rPr>
              <w:t>=0 ,8 - при исполнении поручений на 100 %; К</w:t>
            </w:r>
            <w:r w:rsidRPr="00F31BB7">
              <w:rPr>
                <w:rFonts w:ascii="Arial" w:hAnsi="Arial" w:cs="Arial"/>
                <w:vertAlign w:val="subscript"/>
              </w:rPr>
              <w:t>1</w:t>
            </w:r>
            <w:r w:rsidRPr="00F31BB7">
              <w:rPr>
                <w:rFonts w:ascii="Arial" w:hAnsi="Arial" w:cs="Arial"/>
              </w:rPr>
              <w:t>= 0,9 - при исполнении поручений на 75-99%; К</w:t>
            </w:r>
            <w:r w:rsidRPr="00F31BB7">
              <w:rPr>
                <w:rFonts w:ascii="Arial" w:hAnsi="Arial" w:cs="Arial"/>
                <w:vertAlign w:val="subscript"/>
              </w:rPr>
              <w:t>1</w:t>
            </w:r>
            <w:r w:rsidRPr="00F31BB7">
              <w:rPr>
                <w:rFonts w:ascii="Arial" w:hAnsi="Arial" w:cs="Arial"/>
              </w:rPr>
              <w:t>=1,0 - не были даны поручения; К</w:t>
            </w:r>
            <w:r w:rsidRPr="00F31BB7">
              <w:rPr>
                <w:rFonts w:ascii="Arial" w:hAnsi="Arial" w:cs="Arial"/>
                <w:vertAlign w:val="subscript"/>
              </w:rPr>
              <w:t>1</w:t>
            </w:r>
            <w:r w:rsidRPr="00F31BB7">
              <w:rPr>
                <w:rFonts w:ascii="Arial" w:hAnsi="Arial" w:cs="Arial"/>
              </w:rPr>
              <w:t>=1, 1 — при исполнении поручений на 51-74%; К</w:t>
            </w:r>
            <w:r w:rsidRPr="00F31BB7">
              <w:rPr>
                <w:rFonts w:ascii="Arial" w:hAnsi="Arial" w:cs="Arial"/>
                <w:vertAlign w:val="subscript"/>
              </w:rPr>
              <w:t>1</w:t>
            </w:r>
            <w:r w:rsidRPr="00F31BB7">
              <w:rPr>
                <w:rFonts w:ascii="Arial" w:hAnsi="Arial" w:cs="Arial"/>
              </w:rPr>
              <w:t>=1,2 - при исполнении поручений на 50 %);</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К</w:t>
            </w:r>
            <w:r w:rsidRPr="00F31BB7">
              <w:rPr>
                <w:rFonts w:ascii="Arial" w:hAnsi="Arial" w:cs="Arial"/>
                <w:vertAlign w:val="subscript"/>
              </w:rPr>
              <w:t>2</w:t>
            </w:r>
            <w:r w:rsidRPr="00F31BB7">
              <w:rPr>
                <w:rFonts w:ascii="Arial" w:hAnsi="Arial" w:cs="Arial"/>
              </w:rPr>
              <w:t>=0,9 -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К</w:t>
            </w:r>
            <w:r w:rsidRPr="00F31BB7">
              <w:rPr>
                <w:rFonts w:ascii="Arial" w:hAnsi="Arial" w:cs="Arial"/>
                <w:vertAlign w:val="subscript"/>
              </w:rPr>
              <w:t>3</w:t>
            </w:r>
            <w:r w:rsidRPr="00F31BB7">
              <w:rPr>
                <w:rFonts w:ascii="Arial" w:hAnsi="Arial" w:cs="Arial"/>
              </w:rPr>
              <w:t>=0 ,8 - при нахождении в текущем отчетном периоде мер и частей мер по одному МКД, сумма которых равна 3 единицам и более;</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К</w:t>
            </w:r>
            <w:r w:rsidRPr="00F31BB7">
              <w:rPr>
                <w:rFonts w:ascii="Arial" w:hAnsi="Arial" w:cs="Arial"/>
                <w:vertAlign w:val="subscript"/>
              </w:rPr>
              <w:t>4</w:t>
            </w:r>
            <w:r w:rsidRPr="00F31BB7">
              <w:rPr>
                <w:rFonts w:ascii="Arial" w:hAnsi="Arial" w:cs="Arial"/>
              </w:rPr>
              <w:t>=1,3 - при неисполнении поручений в текущем отчетном периоде;</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К</w:t>
            </w:r>
            <w:r w:rsidRPr="00F31BB7">
              <w:rPr>
                <w:rFonts w:ascii="Arial" w:hAnsi="Arial" w:cs="Arial"/>
                <w:vertAlign w:val="subscript"/>
              </w:rPr>
              <w:t>5</w:t>
            </w:r>
            <w:r w:rsidRPr="00F31BB7">
              <w:rPr>
                <w:rFonts w:ascii="Arial" w:hAnsi="Arial" w:cs="Arial"/>
              </w:rPr>
              <w:t>=1,5 - срыв ввода объекта в эксплуатацию в текущем отчетном периоде по причине невыполнения мероприятий, закрепленных за ОМС, по МКД, отсутствие контроля за мероприятиями, проводимыми после ввода объекта в эксплуатацию, в том числе передачей квартир гражданам (выдачей ключей) и соблюдением требований законодательства к деятельности по управлению многоквартирным домом, ввод объекта в эксплуатацию по суду.</w:t>
            </w:r>
          </w:p>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 Если ОМС приняты все возможные меры по МКД, то эти меры учитываются в текущем отчетном периоде без учета повышающего коэффициента. В случае, если в текущем отчетном периоде выявлены ошибки при реализации ранее выполненных мер либо выявилась необходимость в проведении дополнительной меры, все ранее учтенные меры поданному МКД аннулируются.</w:t>
            </w:r>
          </w:p>
        </w:tc>
        <w:tc>
          <w:tcPr>
            <w:tcW w:w="1226" w:type="pct"/>
          </w:tcPr>
          <w:p w:rsidR="00F31BB7" w:rsidRPr="00F31BB7" w:rsidRDefault="00F31BB7" w:rsidP="00F31BB7">
            <w:pPr>
              <w:widowControl w:val="0"/>
              <w:autoSpaceDE w:val="0"/>
              <w:autoSpaceDN w:val="0"/>
              <w:adjustRightInd w:val="0"/>
              <w:rPr>
                <w:rFonts w:ascii="Arial" w:hAnsi="Arial" w:cs="Arial"/>
                <w:highlight w:val="yellow"/>
              </w:rPr>
            </w:pPr>
            <w:r w:rsidRPr="00F31BB7">
              <w:rPr>
                <w:rFonts w:ascii="Arial" w:hAnsi="Arial" w:cs="Arial"/>
              </w:rPr>
              <w:t>Орган местного самоуправления муниципального образования Московской области</w:t>
            </w:r>
          </w:p>
        </w:tc>
      </w:tr>
      <w:tr w:rsidR="00F31BB7" w:rsidRPr="00F31BB7" w:rsidTr="00F31BB7">
        <w:trPr>
          <w:trHeight w:val="332"/>
        </w:trPr>
        <w:tc>
          <w:tcPr>
            <w:tcW w:w="255" w:type="pct"/>
          </w:tcPr>
          <w:p w:rsidR="00F31BB7" w:rsidRPr="00F31BB7" w:rsidRDefault="00F31BB7" w:rsidP="00F31BB7">
            <w:pPr>
              <w:widowControl w:val="0"/>
              <w:autoSpaceDE w:val="0"/>
              <w:autoSpaceDN w:val="0"/>
              <w:adjustRightInd w:val="0"/>
              <w:ind w:left="-725" w:firstLine="720"/>
              <w:jc w:val="center"/>
              <w:rPr>
                <w:rFonts w:ascii="Arial" w:hAnsi="Arial" w:cs="Arial"/>
              </w:rPr>
            </w:pPr>
            <w:r w:rsidRPr="00F31BB7">
              <w:rPr>
                <w:rFonts w:ascii="Arial" w:hAnsi="Arial" w:cs="Arial"/>
              </w:rPr>
              <w:t>6</w:t>
            </w:r>
          </w:p>
        </w:tc>
        <w:tc>
          <w:tcPr>
            <w:tcW w:w="1001" w:type="pct"/>
          </w:tcPr>
          <w:p w:rsidR="00F31BB7" w:rsidRPr="00F31BB7" w:rsidRDefault="00F31BB7" w:rsidP="00F31BB7">
            <w:pPr>
              <w:widowControl w:val="0"/>
              <w:autoSpaceDE w:val="0"/>
              <w:autoSpaceDN w:val="0"/>
              <w:adjustRightInd w:val="0"/>
              <w:jc w:val="both"/>
              <w:rPr>
                <w:rFonts w:ascii="Arial" w:hAnsi="Arial" w:cs="Arial"/>
              </w:rPr>
            </w:pPr>
            <w:r w:rsidRPr="00F31BB7">
              <w:rPr>
                <w:rFonts w:ascii="Arial" w:hAnsi="Arial" w:cs="Arial"/>
              </w:rPr>
              <w:t>Встречи с дольщиками. Встречи с гражданами - участниками долевого строительства</w:t>
            </w:r>
          </w:p>
        </w:tc>
        <w:tc>
          <w:tcPr>
            <w:tcW w:w="362" w:type="pct"/>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w:t>
            </w:r>
          </w:p>
        </w:tc>
        <w:tc>
          <w:tcPr>
            <w:tcW w:w="2157" w:type="pct"/>
          </w:tcPr>
          <w:p w:rsidR="00F31BB7" w:rsidRPr="00F31BB7" w:rsidRDefault="00F31BB7" w:rsidP="00F31BB7">
            <w:pPr>
              <w:jc w:val="both"/>
              <w:rPr>
                <w:rFonts w:ascii="Arial" w:hAnsi="Arial" w:cs="Arial"/>
              </w:rPr>
            </w:pPr>
            <w:r w:rsidRPr="00F31BB7">
              <w:rPr>
                <w:rFonts w:ascii="Arial" w:hAnsi="Arial" w:cs="Arial"/>
              </w:rPr>
              <w:t>Оценка эффективности работы органов местного самоуправления муниципальных образований (далее ОМС) по показателю «Встречи с дольщиками. Встречи с гражданами-участниками долевого строительства» (далее - Показатель) в целях снижения протестного настроения граждан-участников долевого строительства, права которых были нарушены, обусловлена критерием «соотношение количества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 к количеству квартир на территории муниципального образования, сроки передачи которых гражданам-участникам долевого строительства нарушены, в объектах, находящихся</w:t>
            </w:r>
          </w:p>
          <w:p w:rsidR="00F31BB7" w:rsidRPr="00F31BB7" w:rsidRDefault="00F31BB7" w:rsidP="00F31BB7">
            <w:pPr>
              <w:jc w:val="both"/>
              <w:rPr>
                <w:rFonts w:ascii="Arial" w:hAnsi="Arial" w:cs="Arial"/>
              </w:rPr>
            </w:pPr>
            <w:r w:rsidRPr="00F31BB7">
              <w:rPr>
                <w:rFonts w:ascii="Arial" w:hAnsi="Arial" w:cs="Arial"/>
              </w:rPr>
              <w:t>на контроле Министерства жилищной политики Московской области (далее - Министерство), по состоянию на начало отчетного периода и количеству встреч с пострадавшими гражданами за отчетный период» (далее - критерий).</w:t>
            </w:r>
          </w:p>
          <w:p w:rsidR="00F31BB7" w:rsidRPr="00F31BB7" w:rsidRDefault="00F31BB7" w:rsidP="00F31BB7">
            <w:pPr>
              <w:jc w:val="both"/>
              <w:rPr>
                <w:rFonts w:ascii="Arial" w:hAnsi="Arial" w:cs="Arial"/>
              </w:rPr>
            </w:pPr>
            <w:r w:rsidRPr="00F31BB7">
              <w:rPr>
                <w:rFonts w:ascii="Arial" w:hAnsi="Arial" w:cs="Arial"/>
              </w:rPr>
              <w:t>Критерий (ВГ) рассчитывается по следующей формуле:</w:t>
            </w:r>
          </w:p>
          <w:p w:rsidR="00F31BB7" w:rsidRPr="00F31BB7" w:rsidRDefault="00F31BB7" w:rsidP="00F31BB7">
            <w:pPr>
              <w:jc w:val="both"/>
              <w:rPr>
                <w:rFonts w:ascii="Arial" w:hAnsi="Arial" w:cs="Arial"/>
              </w:rPr>
            </w:pPr>
            <w:r w:rsidRPr="00F31BB7">
              <w:rPr>
                <w:rFonts w:ascii="Arial" w:hAnsi="Arial" w:cs="Arial"/>
              </w:rPr>
              <w:t>ВГ= К</w:t>
            </w:r>
            <w:r w:rsidRPr="00F31BB7">
              <w:rPr>
                <w:rFonts w:ascii="Arial" w:hAnsi="Arial" w:cs="Arial"/>
                <w:vertAlign w:val="subscript"/>
              </w:rPr>
              <w:t>обр</w:t>
            </w:r>
            <w:r w:rsidRPr="00F31BB7">
              <w:rPr>
                <w:rFonts w:ascii="Arial" w:hAnsi="Arial" w:cs="Arial"/>
              </w:rPr>
              <w:t xml:space="preserve">/ </w:t>
            </w:r>
            <w:proofErr w:type="spellStart"/>
            <w:r w:rsidRPr="00F31BB7">
              <w:rPr>
                <w:rFonts w:ascii="Arial" w:hAnsi="Arial" w:cs="Arial"/>
              </w:rPr>
              <w:t>К</w:t>
            </w:r>
            <w:r w:rsidRPr="00F31BB7">
              <w:rPr>
                <w:rFonts w:ascii="Arial" w:hAnsi="Arial" w:cs="Arial"/>
                <w:vertAlign w:val="subscript"/>
              </w:rPr>
              <w:t>кв</w:t>
            </w:r>
            <w:proofErr w:type="spellEnd"/>
            <w:r w:rsidRPr="00F31BB7">
              <w:rPr>
                <w:rFonts w:ascii="Arial" w:hAnsi="Arial" w:cs="Arial"/>
              </w:rPr>
              <w:t xml:space="preserve">*(1+ </w:t>
            </w:r>
            <w:proofErr w:type="spellStart"/>
            <w:proofErr w:type="gramStart"/>
            <w:r w:rsidRPr="00F31BB7">
              <w:rPr>
                <w:rFonts w:ascii="Arial" w:hAnsi="Arial" w:cs="Arial"/>
              </w:rPr>
              <w:t>К</w:t>
            </w:r>
            <w:r w:rsidRPr="00F31BB7">
              <w:rPr>
                <w:rFonts w:ascii="Arial" w:hAnsi="Arial" w:cs="Arial"/>
                <w:vertAlign w:val="subscript"/>
              </w:rPr>
              <w:t>вс</w:t>
            </w:r>
            <w:proofErr w:type="spellEnd"/>
            <w:r w:rsidRPr="00F31BB7">
              <w:rPr>
                <w:rFonts w:ascii="Arial" w:hAnsi="Arial" w:cs="Arial"/>
              </w:rPr>
              <w:t>)*</w:t>
            </w:r>
            <w:proofErr w:type="spellStart"/>
            <w:proofErr w:type="gramEnd"/>
            <w:r w:rsidRPr="00F31BB7">
              <w:rPr>
                <w:rFonts w:ascii="Arial" w:hAnsi="Arial" w:cs="Arial"/>
              </w:rPr>
              <w:t>П</w:t>
            </w:r>
            <w:r w:rsidRPr="00F31BB7">
              <w:rPr>
                <w:rFonts w:ascii="Arial" w:hAnsi="Arial" w:cs="Arial"/>
                <w:vertAlign w:val="subscript"/>
              </w:rPr>
              <w:t>кд</w:t>
            </w:r>
            <w:proofErr w:type="spellEnd"/>
            <w:r w:rsidRPr="00F31BB7">
              <w:rPr>
                <w:rFonts w:ascii="Arial" w:hAnsi="Arial" w:cs="Arial"/>
              </w:rPr>
              <w:t>*100%, где</w:t>
            </w:r>
          </w:p>
          <w:p w:rsidR="00F31BB7" w:rsidRPr="00F31BB7" w:rsidRDefault="00F31BB7" w:rsidP="00F31BB7">
            <w:pPr>
              <w:jc w:val="both"/>
              <w:rPr>
                <w:rFonts w:ascii="Arial" w:hAnsi="Arial" w:cs="Arial"/>
              </w:rPr>
            </w:pPr>
            <w:proofErr w:type="spellStart"/>
            <w:r w:rsidRPr="00F31BB7">
              <w:rPr>
                <w:rFonts w:ascii="Arial" w:hAnsi="Arial" w:cs="Arial"/>
              </w:rPr>
              <w:t>К</w:t>
            </w:r>
            <w:r w:rsidRPr="00F31BB7">
              <w:rPr>
                <w:rFonts w:ascii="Arial" w:hAnsi="Arial" w:cs="Arial"/>
                <w:vertAlign w:val="subscript"/>
              </w:rPr>
              <w:t>кв</w:t>
            </w:r>
            <w:proofErr w:type="spellEnd"/>
            <w:r w:rsidRPr="00F31BB7">
              <w:rPr>
                <w:rFonts w:ascii="Arial" w:hAnsi="Arial" w:cs="Arial"/>
              </w:rPr>
              <w:t xml:space="preserve">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F31BB7" w:rsidRPr="00F31BB7" w:rsidRDefault="00F31BB7" w:rsidP="00F31BB7">
            <w:pPr>
              <w:jc w:val="both"/>
              <w:rPr>
                <w:rFonts w:ascii="Arial" w:hAnsi="Arial" w:cs="Arial"/>
              </w:rPr>
            </w:pPr>
            <w:proofErr w:type="spellStart"/>
            <w:r w:rsidRPr="00F31BB7">
              <w:rPr>
                <w:rFonts w:ascii="Arial" w:hAnsi="Arial" w:cs="Arial"/>
              </w:rPr>
              <w:t>К</w:t>
            </w:r>
            <w:r w:rsidRPr="00F31BB7">
              <w:rPr>
                <w:rFonts w:ascii="Arial" w:hAnsi="Arial" w:cs="Arial"/>
                <w:vertAlign w:val="subscript"/>
              </w:rPr>
              <w:t>вс</w:t>
            </w:r>
            <w:proofErr w:type="spellEnd"/>
            <w:r w:rsidRPr="00F31BB7">
              <w:rPr>
                <w:rFonts w:ascii="Arial" w:hAnsi="Arial" w:cs="Arial"/>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rsidR="00F31BB7" w:rsidRPr="00F31BB7" w:rsidRDefault="00F31BB7" w:rsidP="00F31BB7">
            <w:pPr>
              <w:jc w:val="both"/>
              <w:rPr>
                <w:rFonts w:ascii="Arial" w:hAnsi="Arial" w:cs="Arial"/>
              </w:rPr>
            </w:pPr>
            <w:r w:rsidRPr="00F31BB7">
              <w:rPr>
                <w:rFonts w:ascii="Arial" w:hAnsi="Arial" w:cs="Arial"/>
              </w:rPr>
              <w:t>К</w:t>
            </w:r>
            <w:r w:rsidRPr="00F31BB7">
              <w:rPr>
                <w:rFonts w:ascii="Arial" w:hAnsi="Arial" w:cs="Arial"/>
                <w:vertAlign w:val="subscript"/>
              </w:rPr>
              <w:t>обр</w:t>
            </w:r>
            <w:r w:rsidRPr="00F31BB7">
              <w:rPr>
                <w:rFonts w:ascii="Arial" w:hAnsi="Arial" w:cs="Arial"/>
              </w:rPr>
              <w:t xml:space="preserve">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па территории муниципального образования, за отчетный период:</w:t>
            </w:r>
          </w:p>
          <w:p w:rsidR="00F31BB7" w:rsidRPr="00F31BB7" w:rsidRDefault="00F31BB7" w:rsidP="00F31BB7">
            <w:pPr>
              <w:jc w:val="both"/>
              <w:rPr>
                <w:rFonts w:ascii="Arial" w:hAnsi="Arial" w:cs="Arial"/>
              </w:rPr>
            </w:pPr>
            <w:r w:rsidRPr="00F31BB7">
              <w:rPr>
                <w:rFonts w:ascii="Arial" w:hAnsi="Arial" w:cs="Arial"/>
              </w:rPr>
              <w:t>К</w:t>
            </w:r>
            <w:r w:rsidRPr="00F31BB7">
              <w:rPr>
                <w:rFonts w:ascii="Arial" w:hAnsi="Arial" w:cs="Arial"/>
                <w:vertAlign w:val="subscript"/>
              </w:rPr>
              <w:t>обр</w:t>
            </w:r>
            <w:r w:rsidRPr="00F31BB7">
              <w:rPr>
                <w:rFonts w:ascii="Arial" w:hAnsi="Arial" w:cs="Arial"/>
              </w:rPr>
              <w:t xml:space="preserve"> = Ком + К</w:t>
            </w:r>
            <w:r w:rsidRPr="00F31BB7">
              <w:rPr>
                <w:rFonts w:ascii="Arial" w:hAnsi="Arial" w:cs="Arial"/>
                <w:vertAlign w:val="subscript"/>
              </w:rPr>
              <w:t>ос</w:t>
            </w:r>
            <w:r w:rsidRPr="00F31BB7">
              <w:rPr>
                <w:rFonts w:ascii="Arial" w:hAnsi="Arial" w:cs="Arial"/>
              </w:rPr>
              <w:t xml:space="preserve"> + 2*</w:t>
            </w:r>
            <w:proofErr w:type="spellStart"/>
            <w:r w:rsidRPr="00F31BB7">
              <w:rPr>
                <w:rFonts w:ascii="Arial" w:hAnsi="Arial" w:cs="Arial"/>
              </w:rPr>
              <w:t>К</w:t>
            </w:r>
            <w:r w:rsidRPr="00F31BB7">
              <w:rPr>
                <w:rFonts w:ascii="Arial" w:hAnsi="Arial" w:cs="Arial"/>
                <w:vertAlign w:val="subscript"/>
              </w:rPr>
              <w:t>пр</w:t>
            </w:r>
            <w:proofErr w:type="spellEnd"/>
            <w:r w:rsidRPr="00F31BB7">
              <w:rPr>
                <w:rFonts w:ascii="Arial" w:hAnsi="Arial" w:cs="Arial"/>
              </w:rPr>
              <w:t>, где</w:t>
            </w:r>
          </w:p>
          <w:p w:rsidR="00F31BB7" w:rsidRPr="00F31BB7" w:rsidRDefault="00F31BB7" w:rsidP="00F31BB7">
            <w:pPr>
              <w:jc w:val="both"/>
              <w:rPr>
                <w:rFonts w:ascii="Arial" w:hAnsi="Arial" w:cs="Arial"/>
              </w:rPr>
            </w:pPr>
            <w:r w:rsidRPr="00F31BB7">
              <w:rPr>
                <w:rFonts w:ascii="Arial" w:hAnsi="Arial" w:cs="Arial"/>
              </w:rPr>
              <w:t>К</w:t>
            </w:r>
            <w:r w:rsidRPr="00F31BB7">
              <w:rPr>
                <w:rFonts w:ascii="Arial" w:hAnsi="Arial" w:cs="Arial"/>
                <w:vertAlign w:val="subscript"/>
              </w:rPr>
              <w:t>ом</w:t>
            </w:r>
            <w:r w:rsidRPr="00F31BB7">
              <w:rPr>
                <w:rFonts w:ascii="Arial" w:hAnsi="Arial" w:cs="Arial"/>
              </w:rPr>
              <w:t xml:space="preserve">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г.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F31BB7" w:rsidRPr="00F31BB7" w:rsidRDefault="00F31BB7" w:rsidP="00F31BB7">
            <w:pPr>
              <w:jc w:val="both"/>
              <w:rPr>
                <w:rFonts w:ascii="Arial" w:hAnsi="Arial" w:cs="Arial"/>
              </w:rPr>
            </w:pPr>
            <w:r w:rsidRPr="00F31BB7">
              <w:rPr>
                <w:rFonts w:ascii="Arial" w:hAnsi="Arial" w:cs="Arial"/>
              </w:rPr>
              <w:t>К</w:t>
            </w:r>
            <w:r w:rsidRPr="00F31BB7">
              <w:rPr>
                <w:rFonts w:ascii="Arial" w:hAnsi="Arial" w:cs="Arial"/>
                <w:vertAlign w:val="subscript"/>
              </w:rPr>
              <w:t>ос</w:t>
            </w:r>
            <w:r w:rsidRPr="00F31BB7">
              <w:rPr>
                <w:rFonts w:ascii="Arial" w:hAnsi="Arial" w:cs="Arial"/>
              </w:rPr>
              <w:t xml:space="preserve">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F31BB7" w:rsidRPr="00F31BB7" w:rsidRDefault="00F31BB7" w:rsidP="00F31BB7">
            <w:pPr>
              <w:jc w:val="both"/>
              <w:rPr>
                <w:rFonts w:ascii="Arial" w:hAnsi="Arial" w:cs="Arial"/>
              </w:rPr>
            </w:pPr>
            <w:proofErr w:type="spellStart"/>
            <w:r w:rsidRPr="00F31BB7">
              <w:rPr>
                <w:rFonts w:ascii="Arial" w:hAnsi="Arial" w:cs="Arial"/>
              </w:rPr>
              <w:t>К</w:t>
            </w:r>
            <w:r w:rsidRPr="00F31BB7">
              <w:rPr>
                <w:rFonts w:ascii="Arial" w:hAnsi="Arial" w:cs="Arial"/>
                <w:vertAlign w:val="subscript"/>
              </w:rPr>
              <w:t>пр</w:t>
            </w:r>
            <w:proofErr w:type="spellEnd"/>
            <w:r w:rsidRPr="00F31BB7">
              <w:rPr>
                <w:rFonts w:ascii="Arial" w:hAnsi="Arial" w:cs="Arial"/>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F31BB7" w:rsidRPr="00F31BB7" w:rsidRDefault="00F31BB7" w:rsidP="00F31BB7">
            <w:pPr>
              <w:jc w:val="both"/>
              <w:rPr>
                <w:rFonts w:ascii="Arial" w:hAnsi="Arial" w:cs="Arial"/>
              </w:rPr>
            </w:pPr>
            <w:proofErr w:type="spellStart"/>
            <w:r w:rsidRPr="00F31BB7">
              <w:rPr>
                <w:rFonts w:ascii="Arial" w:hAnsi="Arial" w:cs="Arial"/>
              </w:rPr>
              <w:t>П</w:t>
            </w:r>
            <w:r w:rsidRPr="00F31BB7">
              <w:rPr>
                <w:rFonts w:ascii="Arial" w:hAnsi="Arial" w:cs="Arial"/>
                <w:vertAlign w:val="subscript"/>
              </w:rPr>
              <w:t>кд</w:t>
            </w:r>
            <w:proofErr w:type="spellEnd"/>
            <w:r w:rsidRPr="00F31BB7">
              <w:rPr>
                <w:rFonts w:ascii="Arial" w:hAnsi="Arial" w:cs="Arial"/>
              </w:rPr>
              <w:t xml:space="preserve"> - коэффициенты, применяемые к показателю за работу ОМС для снижения протестного настроения граждан-участников долевого строительства, права которых были нарушены.</w:t>
            </w:r>
          </w:p>
          <w:p w:rsidR="00F31BB7" w:rsidRPr="00F31BB7" w:rsidRDefault="00F31BB7" w:rsidP="00F31BB7">
            <w:pPr>
              <w:jc w:val="both"/>
              <w:rPr>
                <w:rFonts w:ascii="Arial" w:hAnsi="Arial" w:cs="Arial"/>
              </w:rPr>
            </w:pPr>
            <w:proofErr w:type="spellStart"/>
            <w:r w:rsidRPr="00F31BB7">
              <w:rPr>
                <w:rFonts w:ascii="Arial" w:hAnsi="Arial" w:cs="Arial"/>
              </w:rPr>
              <w:t>П</w:t>
            </w:r>
            <w:r w:rsidRPr="00F31BB7">
              <w:rPr>
                <w:rFonts w:ascii="Arial" w:hAnsi="Arial" w:cs="Arial"/>
                <w:vertAlign w:val="subscript"/>
              </w:rPr>
              <w:t>кд</w:t>
            </w:r>
            <w:proofErr w:type="spellEnd"/>
            <w:r w:rsidRPr="00F31BB7">
              <w:rPr>
                <w:rFonts w:ascii="Arial" w:hAnsi="Arial" w:cs="Arial"/>
              </w:rPr>
              <w:t xml:space="preserve"> = К</w:t>
            </w:r>
            <w:r w:rsidRPr="00F31BB7">
              <w:rPr>
                <w:rFonts w:ascii="Arial" w:hAnsi="Arial" w:cs="Arial"/>
                <w:vertAlign w:val="subscript"/>
              </w:rPr>
              <w:t>и</w:t>
            </w:r>
            <w:r w:rsidRPr="00F31BB7">
              <w:rPr>
                <w:rFonts w:ascii="Arial" w:hAnsi="Arial" w:cs="Arial"/>
              </w:rPr>
              <w:t>*</w:t>
            </w:r>
            <w:proofErr w:type="spellStart"/>
            <w:r w:rsidRPr="00F31BB7">
              <w:rPr>
                <w:rFonts w:ascii="Arial" w:hAnsi="Arial" w:cs="Arial"/>
              </w:rPr>
              <w:t>К</w:t>
            </w:r>
            <w:r w:rsidRPr="00F31BB7">
              <w:rPr>
                <w:rFonts w:ascii="Arial" w:hAnsi="Arial" w:cs="Arial"/>
                <w:vertAlign w:val="subscript"/>
              </w:rPr>
              <w:t>п</w:t>
            </w:r>
            <w:proofErr w:type="spellEnd"/>
            <w:r w:rsidRPr="00F31BB7">
              <w:rPr>
                <w:rFonts w:ascii="Arial" w:hAnsi="Arial" w:cs="Arial"/>
              </w:rPr>
              <w:t>, где</w:t>
            </w:r>
          </w:p>
          <w:p w:rsidR="00F31BB7" w:rsidRPr="00F31BB7" w:rsidRDefault="00F31BB7" w:rsidP="00F31BB7">
            <w:pPr>
              <w:jc w:val="both"/>
              <w:rPr>
                <w:rFonts w:ascii="Arial" w:hAnsi="Arial" w:cs="Arial"/>
              </w:rPr>
            </w:pPr>
            <w:r w:rsidRPr="00F31BB7">
              <w:rPr>
                <w:rFonts w:ascii="Arial" w:hAnsi="Arial" w:cs="Arial"/>
              </w:rPr>
              <w:t>К</w:t>
            </w:r>
            <w:r w:rsidRPr="00F31BB7">
              <w:rPr>
                <w:rFonts w:ascii="Arial" w:hAnsi="Arial" w:cs="Arial"/>
                <w:vertAlign w:val="subscript"/>
              </w:rPr>
              <w:t>и</w:t>
            </w:r>
            <w:r w:rsidRPr="00F31BB7">
              <w:rPr>
                <w:rFonts w:ascii="Arial" w:hAnsi="Arial" w:cs="Arial"/>
              </w:rPr>
              <w:t xml:space="preserve"> =1,3 - коэффициент применяется при выявлении одного или нескольких следующих фактов: предоставление недостоверной информации гражданам-участникам долевого строительства; игнорирование ОМС вопросов граждан-участников долевого строительства,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 (при отсутствии вышеуказанных фактов К</w:t>
            </w:r>
            <w:r w:rsidRPr="00F31BB7">
              <w:rPr>
                <w:rFonts w:ascii="Arial" w:hAnsi="Arial" w:cs="Arial"/>
                <w:vertAlign w:val="subscript"/>
              </w:rPr>
              <w:t>и</w:t>
            </w:r>
            <w:r w:rsidRPr="00F31BB7">
              <w:rPr>
                <w:rFonts w:ascii="Arial" w:hAnsi="Arial" w:cs="Arial"/>
              </w:rPr>
              <w:t>=1);</w:t>
            </w:r>
          </w:p>
          <w:p w:rsidR="00F31BB7" w:rsidRPr="00F31BB7" w:rsidRDefault="00F31BB7" w:rsidP="00F31BB7">
            <w:pPr>
              <w:jc w:val="both"/>
              <w:rPr>
                <w:rFonts w:ascii="Arial" w:hAnsi="Arial" w:cs="Arial"/>
              </w:rPr>
            </w:pPr>
            <w:proofErr w:type="spellStart"/>
            <w:r w:rsidRPr="00F31BB7">
              <w:rPr>
                <w:rFonts w:ascii="Arial" w:hAnsi="Arial" w:cs="Arial"/>
              </w:rPr>
              <w:t>К</w:t>
            </w:r>
            <w:r w:rsidRPr="00F31BB7">
              <w:rPr>
                <w:rFonts w:ascii="Arial" w:hAnsi="Arial" w:cs="Arial"/>
                <w:vertAlign w:val="subscript"/>
              </w:rPr>
              <w:t>п</w:t>
            </w:r>
            <w:proofErr w:type="spellEnd"/>
            <w:r w:rsidRPr="00F31BB7">
              <w:rPr>
                <w:rFonts w:ascii="Arial" w:hAnsi="Arial" w:cs="Arial"/>
              </w:rPr>
              <w:t>=0,8 коэффициент, применяемый при расчете 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rsidR="00F31BB7" w:rsidRPr="00F31BB7" w:rsidRDefault="00F31BB7" w:rsidP="00F31BB7">
            <w:pPr>
              <w:jc w:val="both"/>
              <w:rPr>
                <w:rFonts w:ascii="Arial" w:hAnsi="Arial" w:cs="Arial"/>
              </w:rPr>
            </w:pPr>
            <w:proofErr w:type="spellStart"/>
            <w:r w:rsidRPr="00F31BB7">
              <w:rPr>
                <w:rFonts w:ascii="Arial" w:hAnsi="Arial" w:cs="Arial"/>
              </w:rPr>
              <w:t>К</w:t>
            </w:r>
            <w:r w:rsidRPr="00F31BB7">
              <w:rPr>
                <w:rFonts w:ascii="Arial" w:hAnsi="Arial" w:cs="Arial"/>
                <w:vertAlign w:val="subscript"/>
              </w:rPr>
              <w:t>п</w:t>
            </w:r>
            <w:proofErr w:type="spellEnd"/>
            <w:r w:rsidRPr="00F31BB7">
              <w:rPr>
                <w:rFonts w:ascii="Arial" w:hAnsi="Arial" w:cs="Arial"/>
              </w:rPr>
              <w:t>=0,9 - коэффициент, применяемый при расчете 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F31BB7" w:rsidRPr="00F31BB7" w:rsidRDefault="00F31BB7" w:rsidP="00F31BB7">
            <w:pPr>
              <w:jc w:val="both"/>
              <w:rPr>
                <w:rFonts w:ascii="Arial" w:hAnsi="Arial" w:cs="Arial"/>
              </w:rPr>
            </w:pPr>
            <w:proofErr w:type="spellStart"/>
            <w:r w:rsidRPr="00F31BB7">
              <w:rPr>
                <w:rFonts w:ascii="Arial" w:hAnsi="Arial" w:cs="Arial"/>
              </w:rPr>
              <w:t>К</w:t>
            </w:r>
            <w:r w:rsidRPr="00F31BB7">
              <w:rPr>
                <w:rFonts w:ascii="Arial" w:hAnsi="Arial" w:cs="Arial"/>
                <w:vertAlign w:val="subscript"/>
              </w:rPr>
              <w:t>п</w:t>
            </w:r>
            <w:proofErr w:type="spellEnd"/>
            <w:r w:rsidRPr="00F31BB7">
              <w:rPr>
                <w:rFonts w:ascii="Arial" w:hAnsi="Arial" w:cs="Arial"/>
              </w:rPr>
              <w:t>=1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F31BB7" w:rsidRPr="00F31BB7" w:rsidRDefault="00F31BB7" w:rsidP="00F31BB7">
            <w:pPr>
              <w:jc w:val="both"/>
              <w:rPr>
                <w:rFonts w:ascii="Arial" w:hAnsi="Arial" w:cs="Arial"/>
              </w:rPr>
            </w:pPr>
            <w:proofErr w:type="spellStart"/>
            <w:r w:rsidRPr="00F31BB7">
              <w:rPr>
                <w:rFonts w:ascii="Arial" w:hAnsi="Arial" w:cs="Arial"/>
              </w:rPr>
              <w:t>К</w:t>
            </w:r>
            <w:r w:rsidRPr="00F31BB7">
              <w:rPr>
                <w:rFonts w:ascii="Arial" w:hAnsi="Arial" w:cs="Arial"/>
                <w:vertAlign w:val="subscript"/>
              </w:rPr>
              <w:t>п</w:t>
            </w:r>
            <w:proofErr w:type="spellEnd"/>
            <w:r w:rsidRPr="00F31BB7">
              <w:rPr>
                <w:rFonts w:ascii="Arial" w:hAnsi="Arial" w:cs="Arial"/>
              </w:rPr>
              <w:t>=1,1 - коэффициент, применяемый при расчете показателя для ОМС,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F31BB7" w:rsidRPr="00F31BB7" w:rsidRDefault="00F31BB7" w:rsidP="00F31BB7">
            <w:pPr>
              <w:jc w:val="both"/>
              <w:rPr>
                <w:rFonts w:ascii="Arial" w:hAnsi="Arial" w:cs="Arial"/>
              </w:rPr>
            </w:pPr>
            <w:proofErr w:type="spellStart"/>
            <w:r w:rsidRPr="00F31BB7">
              <w:rPr>
                <w:rFonts w:ascii="Arial" w:hAnsi="Arial" w:cs="Arial"/>
              </w:rPr>
              <w:t>К</w:t>
            </w:r>
            <w:r w:rsidRPr="00F31BB7">
              <w:rPr>
                <w:rFonts w:ascii="Arial" w:hAnsi="Arial" w:cs="Arial"/>
                <w:vertAlign w:val="subscript"/>
              </w:rPr>
              <w:t>п</w:t>
            </w:r>
            <w:proofErr w:type="spellEnd"/>
            <w:r w:rsidRPr="00F31BB7">
              <w:rPr>
                <w:rFonts w:ascii="Arial" w:hAnsi="Arial" w:cs="Arial"/>
              </w:rPr>
              <w:t>=1.2 -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F31BB7" w:rsidRPr="00F31BB7" w:rsidRDefault="00F31BB7" w:rsidP="00F31BB7">
            <w:pPr>
              <w:jc w:val="both"/>
              <w:rPr>
                <w:rFonts w:ascii="Arial" w:hAnsi="Arial" w:cs="Arial"/>
              </w:rPr>
            </w:pPr>
            <w:r w:rsidRPr="00F31BB7">
              <w:rPr>
                <w:rFonts w:ascii="Arial" w:hAnsi="Arial" w:cs="Arial"/>
              </w:rPr>
              <w:t>Наиболее эффективная работа ОМС соответствует ВГ=0, в иных случаях наиболее эффективная работа соответствует наименьшему значению, наихудшая - наибольшему.</w:t>
            </w:r>
          </w:p>
        </w:tc>
        <w:tc>
          <w:tcPr>
            <w:tcW w:w="1226" w:type="pct"/>
          </w:tcPr>
          <w:p w:rsidR="00F31BB7" w:rsidRPr="00F31BB7" w:rsidRDefault="00F31BB7" w:rsidP="00F31BB7">
            <w:pPr>
              <w:widowControl w:val="0"/>
              <w:autoSpaceDE w:val="0"/>
              <w:autoSpaceDN w:val="0"/>
              <w:adjustRightInd w:val="0"/>
              <w:jc w:val="center"/>
              <w:rPr>
                <w:rFonts w:ascii="Arial" w:hAnsi="Arial" w:cs="Arial"/>
                <w:highlight w:val="yellow"/>
              </w:rPr>
            </w:pPr>
            <w:r w:rsidRPr="00F31BB7">
              <w:rPr>
                <w:rFonts w:ascii="Arial" w:hAnsi="Arial" w:cs="Arial"/>
              </w:rPr>
              <w:t>Орган местного самоуправления муниципального образования Московской области</w:t>
            </w:r>
          </w:p>
        </w:tc>
      </w:tr>
      <w:tr w:rsidR="00F31BB7" w:rsidRPr="00F31BB7" w:rsidTr="00F31BB7">
        <w:trPr>
          <w:trHeight w:val="332"/>
        </w:trPr>
        <w:tc>
          <w:tcPr>
            <w:tcW w:w="255" w:type="pct"/>
          </w:tcPr>
          <w:p w:rsidR="00F31BB7" w:rsidRPr="00F31BB7" w:rsidRDefault="00F31BB7" w:rsidP="00F31BB7">
            <w:pPr>
              <w:widowControl w:val="0"/>
              <w:autoSpaceDE w:val="0"/>
              <w:autoSpaceDN w:val="0"/>
              <w:adjustRightInd w:val="0"/>
              <w:ind w:left="-725" w:firstLine="720"/>
              <w:jc w:val="center"/>
              <w:rPr>
                <w:rFonts w:ascii="Arial" w:hAnsi="Arial" w:cs="Arial"/>
              </w:rPr>
            </w:pPr>
            <w:r w:rsidRPr="00F31BB7">
              <w:rPr>
                <w:rFonts w:ascii="Arial" w:hAnsi="Arial" w:cs="Arial"/>
              </w:rPr>
              <w:t>7</w:t>
            </w:r>
          </w:p>
        </w:tc>
        <w:tc>
          <w:tcPr>
            <w:tcW w:w="1001" w:type="pct"/>
          </w:tcPr>
          <w:p w:rsidR="00F31BB7" w:rsidRPr="00F31BB7" w:rsidRDefault="00F31BB7" w:rsidP="00F31BB7">
            <w:pPr>
              <w:rPr>
                <w:rFonts w:ascii="Arial" w:hAnsi="Arial" w:cs="Arial"/>
              </w:rPr>
            </w:pPr>
            <w:r w:rsidRPr="00F31BB7">
              <w:rPr>
                <w:rFonts w:ascii="Arial" w:hAnsi="Arial" w:cs="Arial"/>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F31BB7" w:rsidRPr="00F31BB7" w:rsidRDefault="00F31BB7" w:rsidP="00F31BB7">
            <w:pPr>
              <w:widowControl w:val="0"/>
              <w:autoSpaceDE w:val="0"/>
              <w:autoSpaceDN w:val="0"/>
              <w:adjustRightInd w:val="0"/>
              <w:jc w:val="both"/>
              <w:rPr>
                <w:rFonts w:ascii="Arial" w:hAnsi="Arial" w:cs="Arial"/>
              </w:rPr>
            </w:pPr>
          </w:p>
        </w:tc>
        <w:tc>
          <w:tcPr>
            <w:tcW w:w="362" w:type="pct"/>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Шт.</w:t>
            </w:r>
          </w:p>
        </w:tc>
        <w:tc>
          <w:tcPr>
            <w:tcW w:w="2157" w:type="pc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При расчете значения целевого показателя применяются следующие данные:</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1226" w:type="pc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Органы местного самоуправления муниципальных образований Московской области.</w:t>
            </w:r>
          </w:p>
          <w:p w:rsidR="00F31BB7" w:rsidRPr="00F31BB7" w:rsidRDefault="00F31BB7" w:rsidP="00F31BB7">
            <w:pPr>
              <w:widowControl w:val="0"/>
              <w:autoSpaceDE w:val="0"/>
              <w:autoSpaceDN w:val="0"/>
              <w:adjustRightInd w:val="0"/>
              <w:rPr>
                <w:rFonts w:ascii="Arial" w:hAnsi="Arial" w:cs="Arial"/>
                <w:highlight w:val="yellow"/>
              </w:rPr>
            </w:pPr>
          </w:p>
        </w:tc>
      </w:tr>
      <w:tr w:rsidR="00F31BB7" w:rsidRPr="00F31BB7" w:rsidTr="00F31BB7">
        <w:trPr>
          <w:trHeight w:val="332"/>
        </w:trPr>
        <w:tc>
          <w:tcPr>
            <w:tcW w:w="255" w:type="pct"/>
          </w:tcPr>
          <w:p w:rsidR="00F31BB7" w:rsidRPr="00F31BB7" w:rsidRDefault="00F31BB7" w:rsidP="00F31BB7">
            <w:pPr>
              <w:widowControl w:val="0"/>
              <w:autoSpaceDE w:val="0"/>
              <w:autoSpaceDN w:val="0"/>
              <w:adjustRightInd w:val="0"/>
              <w:ind w:left="-725" w:firstLine="720"/>
              <w:jc w:val="center"/>
              <w:rPr>
                <w:rFonts w:ascii="Arial" w:hAnsi="Arial" w:cs="Arial"/>
              </w:rPr>
            </w:pPr>
            <w:r w:rsidRPr="00F31BB7">
              <w:rPr>
                <w:rFonts w:ascii="Arial" w:hAnsi="Arial" w:cs="Arial"/>
              </w:rPr>
              <w:t>8</w:t>
            </w:r>
          </w:p>
        </w:tc>
        <w:tc>
          <w:tcPr>
            <w:tcW w:w="1001" w:type="pct"/>
          </w:tcPr>
          <w:p w:rsidR="00F31BB7" w:rsidRPr="00F31BB7" w:rsidRDefault="00F31BB7" w:rsidP="00F31BB7">
            <w:pPr>
              <w:rPr>
                <w:rFonts w:ascii="Arial" w:hAnsi="Arial" w:cs="Arial"/>
              </w:rPr>
            </w:pPr>
            <w:r w:rsidRPr="00F31BB7">
              <w:rPr>
                <w:rFonts w:ascii="Arial" w:eastAsia="Calibri" w:hAnsi="Arial" w:cs="Arial"/>
                <w:lang w:eastAsia="en-US"/>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362" w:type="pct"/>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семей</w:t>
            </w:r>
          </w:p>
        </w:tc>
        <w:tc>
          <w:tcPr>
            <w:tcW w:w="2157" w:type="pct"/>
          </w:tcPr>
          <w:p w:rsidR="00F31BB7" w:rsidRPr="00F31BB7" w:rsidRDefault="00F31BB7" w:rsidP="00F31BB7">
            <w:pPr>
              <w:autoSpaceDE w:val="0"/>
              <w:autoSpaceDN w:val="0"/>
              <w:adjustRightInd w:val="0"/>
              <w:jc w:val="both"/>
              <w:rPr>
                <w:rFonts w:ascii="Arial" w:hAnsi="Arial" w:cs="Arial"/>
              </w:rPr>
            </w:pPr>
            <w:r w:rsidRPr="00F31BB7">
              <w:rPr>
                <w:rFonts w:ascii="Arial" w:hAnsi="Arial" w:cs="Arial"/>
              </w:rPr>
              <w:t xml:space="preserve">Значение показателя рассчитывается путем суммирования </w:t>
            </w:r>
          </w:p>
        </w:tc>
        <w:tc>
          <w:tcPr>
            <w:tcW w:w="1226" w:type="pc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Данные отчета органа местного самоуправления</w:t>
            </w:r>
          </w:p>
        </w:tc>
      </w:tr>
      <w:tr w:rsidR="00F31BB7" w:rsidRPr="00F31BB7" w:rsidTr="00F31BB7">
        <w:trPr>
          <w:trHeight w:val="332"/>
        </w:trPr>
        <w:tc>
          <w:tcPr>
            <w:tcW w:w="255" w:type="pct"/>
          </w:tcPr>
          <w:p w:rsidR="00F31BB7" w:rsidRPr="00F31BB7" w:rsidRDefault="00F31BB7" w:rsidP="00F31BB7">
            <w:pPr>
              <w:widowControl w:val="0"/>
              <w:autoSpaceDE w:val="0"/>
              <w:autoSpaceDN w:val="0"/>
              <w:adjustRightInd w:val="0"/>
              <w:ind w:left="-725" w:firstLine="720"/>
              <w:jc w:val="center"/>
              <w:rPr>
                <w:rFonts w:ascii="Arial" w:hAnsi="Arial" w:cs="Arial"/>
              </w:rPr>
            </w:pPr>
            <w:r w:rsidRPr="00F31BB7">
              <w:rPr>
                <w:rFonts w:ascii="Arial" w:hAnsi="Arial" w:cs="Arial"/>
              </w:rPr>
              <w:t>9</w:t>
            </w:r>
          </w:p>
        </w:tc>
        <w:tc>
          <w:tcPr>
            <w:tcW w:w="1001" w:type="pct"/>
          </w:tcPr>
          <w:p w:rsidR="00F31BB7" w:rsidRPr="00F31BB7" w:rsidRDefault="00F31BB7" w:rsidP="00F31BB7">
            <w:pPr>
              <w:widowControl w:val="0"/>
              <w:tabs>
                <w:tab w:val="center" w:pos="4677"/>
                <w:tab w:val="right" w:pos="9355"/>
              </w:tabs>
              <w:autoSpaceDE w:val="0"/>
              <w:autoSpaceDN w:val="0"/>
              <w:adjustRightInd w:val="0"/>
              <w:rPr>
                <w:rFonts w:ascii="Arial" w:eastAsia="Calibri" w:hAnsi="Arial" w:cs="Arial"/>
                <w:lang w:eastAsia="en-US"/>
              </w:rPr>
            </w:pPr>
            <w:r w:rsidRPr="00F31BB7">
              <w:rPr>
                <w:rFonts w:ascii="Arial" w:eastAsia="Calibri" w:hAnsi="Arial" w:cs="Arial"/>
                <w:lang w:eastAsia="en-US"/>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362" w:type="pct"/>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человек</w:t>
            </w:r>
          </w:p>
        </w:tc>
        <w:tc>
          <w:tcPr>
            <w:tcW w:w="2157" w:type="pct"/>
          </w:tcPr>
          <w:p w:rsidR="00F31BB7" w:rsidRPr="00F31BB7" w:rsidRDefault="00F31BB7" w:rsidP="00F31BB7">
            <w:pPr>
              <w:autoSpaceDE w:val="0"/>
              <w:autoSpaceDN w:val="0"/>
              <w:adjustRightInd w:val="0"/>
              <w:jc w:val="both"/>
              <w:rPr>
                <w:rFonts w:ascii="Arial" w:eastAsia="Calibri" w:hAnsi="Arial" w:cs="Arial"/>
                <w:lang w:eastAsia="en-US"/>
              </w:rPr>
            </w:pPr>
            <w:r w:rsidRPr="00F31BB7">
              <w:rPr>
                <w:rFonts w:ascii="Arial" w:eastAsia="Calibri" w:hAnsi="Arial" w:cs="Arial"/>
                <w:lang w:eastAsia="en-US"/>
              </w:rPr>
              <w:t>При расчете значения целевого показателя применяются данные о расходовании субвенций из бюджета Московской области бюджету городскому округу Павловский Посад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F31BB7" w:rsidRPr="00F31BB7" w:rsidRDefault="00F31BB7" w:rsidP="00F31BB7">
            <w:pPr>
              <w:widowControl w:val="0"/>
              <w:autoSpaceDE w:val="0"/>
              <w:autoSpaceDN w:val="0"/>
              <w:adjustRightInd w:val="0"/>
              <w:rPr>
                <w:rFonts w:ascii="Arial" w:hAnsi="Arial" w:cs="Arial"/>
              </w:rPr>
            </w:pPr>
          </w:p>
        </w:tc>
        <w:tc>
          <w:tcPr>
            <w:tcW w:w="1226" w:type="pc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Данные отчета органа местного самоуправления</w:t>
            </w:r>
          </w:p>
        </w:tc>
      </w:tr>
      <w:tr w:rsidR="00F31BB7" w:rsidRPr="00F31BB7" w:rsidTr="00F31BB7">
        <w:trPr>
          <w:trHeight w:val="332"/>
        </w:trPr>
        <w:tc>
          <w:tcPr>
            <w:tcW w:w="255" w:type="pct"/>
          </w:tcPr>
          <w:p w:rsidR="00F31BB7" w:rsidRPr="00F31BB7" w:rsidRDefault="00F31BB7" w:rsidP="00F31BB7">
            <w:pPr>
              <w:widowControl w:val="0"/>
              <w:autoSpaceDE w:val="0"/>
              <w:autoSpaceDN w:val="0"/>
              <w:adjustRightInd w:val="0"/>
              <w:ind w:left="-725" w:firstLine="720"/>
              <w:jc w:val="center"/>
              <w:rPr>
                <w:rFonts w:ascii="Arial" w:hAnsi="Arial" w:cs="Arial"/>
              </w:rPr>
            </w:pPr>
            <w:r w:rsidRPr="00F31BB7">
              <w:rPr>
                <w:rFonts w:ascii="Arial" w:hAnsi="Arial" w:cs="Arial"/>
              </w:rPr>
              <w:t>10</w:t>
            </w:r>
          </w:p>
        </w:tc>
        <w:tc>
          <w:tcPr>
            <w:tcW w:w="1001" w:type="pct"/>
          </w:tcPr>
          <w:p w:rsidR="00F31BB7" w:rsidRPr="00F31BB7" w:rsidRDefault="00F31BB7" w:rsidP="00F31BB7">
            <w:pPr>
              <w:widowControl w:val="0"/>
              <w:tabs>
                <w:tab w:val="center" w:pos="4677"/>
                <w:tab w:val="right" w:pos="9355"/>
              </w:tabs>
              <w:autoSpaceDE w:val="0"/>
              <w:autoSpaceDN w:val="0"/>
              <w:adjustRightInd w:val="0"/>
              <w:rPr>
                <w:rFonts w:ascii="Arial" w:eastAsia="Calibri" w:hAnsi="Arial" w:cs="Arial"/>
                <w:lang w:eastAsia="en-US"/>
              </w:rPr>
            </w:pPr>
            <w:r w:rsidRPr="00F31BB7">
              <w:rPr>
                <w:rFonts w:ascii="Arial" w:hAnsi="Arial" w:cs="Arial"/>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включённых в список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362" w:type="pct"/>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процент</w:t>
            </w:r>
          </w:p>
        </w:tc>
        <w:tc>
          <w:tcPr>
            <w:tcW w:w="2157" w:type="pct"/>
          </w:tcPr>
          <w:p w:rsidR="00F31BB7" w:rsidRPr="00F31BB7" w:rsidRDefault="00F31BB7" w:rsidP="00F31BB7">
            <w:pPr>
              <w:autoSpaceDE w:val="0"/>
              <w:autoSpaceDN w:val="0"/>
              <w:adjustRightInd w:val="0"/>
              <w:jc w:val="both"/>
              <w:rPr>
                <w:rFonts w:ascii="Arial" w:eastAsia="Calibri" w:hAnsi="Arial" w:cs="Arial"/>
                <w:iCs/>
                <w:lang w:eastAsia="en-US"/>
              </w:rPr>
            </w:pPr>
            <w:r w:rsidRPr="00F31BB7">
              <w:rPr>
                <w:rFonts w:ascii="Arial" w:eastAsia="Calibri" w:hAnsi="Arial" w:cs="Arial"/>
                <w:iCs/>
                <w:lang w:eastAsia="en-US"/>
              </w:rPr>
              <w:t>При расчете целевого показателя применяются данные о детях-сиротах и детях, оставшихся без попечения родителей, лицах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 xml:space="preserve"> </w:t>
            </w:r>
          </w:p>
        </w:tc>
        <w:tc>
          <w:tcPr>
            <w:tcW w:w="1226" w:type="pc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Данные отчета органа местного самоуправления</w:t>
            </w:r>
          </w:p>
        </w:tc>
      </w:tr>
      <w:tr w:rsidR="00F31BB7" w:rsidRPr="00F31BB7" w:rsidTr="00F31BB7">
        <w:trPr>
          <w:trHeight w:val="332"/>
        </w:trPr>
        <w:tc>
          <w:tcPr>
            <w:tcW w:w="255" w:type="pct"/>
          </w:tcPr>
          <w:p w:rsidR="00F31BB7" w:rsidRPr="00F31BB7" w:rsidRDefault="00F31BB7" w:rsidP="00F31BB7">
            <w:pPr>
              <w:widowControl w:val="0"/>
              <w:autoSpaceDE w:val="0"/>
              <w:autoSpaceDN w:val="0"/>
              <w:adjustRightInd w:val="0"/>
              <w:ind w:left="-725" w:firstLine="720"/>
              <w:jc w:val="center"/>
              <w:rPr>
                <w:rFonts w:ascii="Arial" w:hAnsi="Arial" w:cs="Arial"/>
              </w:rPr>
            </w:pPr>
            <w:r w:rsidRPr="00F31BB7">
              <w:rPr>
                <w:rFonts w:ascii="Arial" w:hAnsi="Arial" w:cs="Arial"/>
              </w:rPr>
              <w:t>11</w:t>
            </w:r>
          </w:p>
        </w:tc>
        <w:tc>
          <w:tcPr>
            <w:tcW w:w="1001" w:type="pct"/>
          </w:tcPr>
          <w:p w:rsidR="00F31BB7" w:rsidRPr="00F31BB7" w:rsidRDefault="00F31BB7" w:rsidP="00F31BB7">
            <w:pPr>
              <w:widowControl w:val="0"/>
              <w:tabs>
                <w:tab w:val="center" w:pos="4677"/>
                <w:tab w:val="right" w:pos="9355"/>
              </w:tabs>
              <w:autoSpaceDE w:val="0"/>
              <w:autoSpaceDN w:val="0"/>
              <w:adjustRightInd w:val="0"/>
              <w:rPr>
                <w:rFonts w:ascii="Arial" w:eastAsia="Calibri" w:hAnsi="Arial" w:cs="Arial"/>
                <w:lang w:eastAsia="en-US"/>
              </w:rPr>
            </w:pPr>
            <w:r w:rsidRPr="00F31BB7">
              <w:rPr>
                <w:rFonts w:ascii="Arial" w:hAnsi="Arial" w:cs="Arial"/>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362" w:type="pct"/>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штук</w:t>
            </w:r>
          </w:p>
        </w:tc>
        <w:tc>
          <w:tcPr>
            <w:tcW w:w="2157" w:type="pct"/>
          </w:tcPr>
          <w:p w:rsidR="00F31BB7" w:rsidRPr="00F31BB7" w:rsidRDefault="00F31BB7" w:rsidP="00F31BB7">
            <w:pPr>
              <w:autoSpaceDE w:val="0"/>
              <w:autoSpaceDN w:val="0"/>
              <w:adjustRightInd w:val="0"/>
              <w:jc w:val="both"/>
              <w:rPr>
                <w:rFonts w:ascii="Arial" w:hAnsi="Arial" w:cs="Arial"/>
              </w:rPr>
            </w:pPr>
            <w:r w:rsidRPr="00F31BB7">
              <w:rPr>
                <w:rFonts w:ascii="Arial" w:hAnsi="Arial" w:cs="Arial"/>
              </w:rPr>
              <w:t xml:space="preserve">Значение показателя рассчитывается путем суммирования на основании отчета </w:t>
            </w:r>
          </w:p>
        </w:tc>
        <w:tc>
          <w:tcPr>
            <w:tcW w:w="1226" w:type="pc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Данные отчета органа местного самоуправления</w:t>
            </w:r>
          </w:p>
        </w:tc>
      </w:tr>
    </w:tbl>
    <w:p w:rsidR="00F31BB7" w:rsidRPr="00F31BB7" w:rsidRDefault="00F31BB7" w:rsidP="00F31BB7">
      <w:pPr>
        <w:widowControl w:val="0"/>
        <w:autoSpaceDE w:val="0"/>
        <w:autoSpaceDN w:val="0"/>
        <w:adjustRightInd w:val="0"/>
        <w:ind w:firstLine="540"/>
        <w:jc w:val="center"/>
        <w:rPr>
          <w:rFonts w:ascii="Arial" w:hAnsi="Arial" w:cs="Arial"/>
        </w:rPr>
      </w:pPr>
    </w:p>
    <w:p w:rsidR="00F31BB7" w:rsidRPr="00F31BB7" w:rsidRDefault="00F31BB7" w:rsidP="00F31BB7">
      <w:pPr>
        <w:widowControl w:val="0"/>
        <w:autoSpaceDE w:val="0"/>
        <w:autoSpaceDN w:val="0"/>
        <w:adjustRightInd w:val="0"/>
        <w:ind w:firstLine="540"/>
        <w:jc w:val="center"/>
        <w:rPr>
          <w:rFonts w:ascii="Arial" w:hAnsi="Arial" w:cs="Arial"/>
        </w:rPr>
      </w:pPr>
      <w:r w:rsidRPr="00F31BB7">
        <w:rPr>
          <w:rFonts w:ascii="Arial" w:hAnsi="Arial" w:cs="Arial"/>
        </w:rPr>
        <w:t>5. Порядок взаимодействия ответственного за выполнения мероприятия с муниципальным заказчиком подпрограммы</w:t>
      </w:r>
    </w:p>
    <w:p w:rsidR="00F31BB7" w:rsidRPr="00F31BB7" w:rsidRDefault="00F31BB7" w:rsidP="00F31BB7">
      <w:pPr>
        <w:autoSpaceDE w:val="0"/>
        <w:autoSpaceDN w:val="0"/>
        <w:adjustRightInd w:val="0"/>
        <w:ind w:left="540"/>
        <w:jc w:val="both"/>
        <w:rPr>
          <w:rFonts w:ascii="Arial" w:hAnsi="Arial" w:cs="Arial"/>
        </w:rPr>
      </w:pP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Управление реализацией муниципальной программы осуществляет координатор муниципальной программы.</w:t>
      </w:r>
    </w:p>
    <w:p w:rsidR="00F31BB7" w:rsidRPr="00F31BB7" w:rsidRDefault="00F31BB7" w:rsidP="00F31BB7">
      <w:pPr>
        <w:widowControl w:val="0"/>
        <w:autoSpaceDE w:val="0"/>
        <w:autoSpaceDN w:val="0"/>
        <w:adjustRightInd w:val="0"/>
        <w:ind w:firstLine="540"/>
        <w:jc w:val="both"/>
        <w:rPr>
          <w:rFonts w:ascii="Arial" w:hAnsi="Arial" w:cs="Arial"/>
        </w:rPr>
      </w:pPr>
      <w:r w:rsidRPr="00F31BB7">
        <w:rPr>
          <w:rFonts w:ascii="Arial" w:hAnsi="Arial" w:cs="Arial"/>
        </w:rPr>
        <w:t>Координатор муниципальной программы организовывает работу, направленную на:</w:t>
      </w:r>
    </w:p>
    <w:p w:rsidR="00F31BB7" w:rsidRPr="00F31BB7" w:rsidRDefault="00F31BB7" w:rsidP="00F31BB7">
      <w:pPr>
        <w:ind w:firstLine="540"/>
        <w:jc w:val="both"/>
        <w:rPr>
          <w:rFonts w:ascii="Arial" w:hAnsi="Arial" w:cs="Arial"/>
        </w:rPr>
      </w:pPr>
      <w:r w:rsidRPr="00F31BB7">
        <w:rPr>
          <w:rFonts w:ascii="Arial" w:hAnsi="Arial" w:cs="Arial"/>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w:t>
      </w:r>
    </w:p>
    <w:p w:rsidR="00F31BB7" w:rsidRPr="00F31BB7" w:rsidRDefault="00F31BB7" w:rsidP="00F31BB7">
      <w:pPr>
        <w:widowControl w:val="0"/>
        <w:autoSpaceDE w:val="0"/>
        <w:autoSpaceDN w:val="0"/>
        <w:adjustRightInd w:val="0"/>
        <w:ind w:firstLine="540"/>
        <w:jc w:val="both"/>
        <w:rPr>
          <w:rFonts w:ascii="Arial" w:hAnsi="Arial" w:cs="Arial"/>
        </w:rPr>
      </w:pPr>
      <w:r w:rsidRPr="00F31BB7">
        <w:rPr>
          <w:rFonts w:ascii="Arial" w:hAnsi="Arial" w:cs="Arial"/>
        </w:rPr>
        <w:t>2) организацию управления муниципальной программой;</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3) создание при необходимости комиссии (штаба, рабочей группы) по управлению муниципальной программой;</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4) реализацию муниципальной программы;</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5) достижение цели и показателей реализации муниципальной программы;</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6) утверждение «Дорожных карт».</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Муниципальный заказчик программы:</w:t>
      </w:r>
    </w:p>
    <w:p w:rsidR="00F31BB7" w:rsidRPr="00F31BB7" w:rsidRDefault="00F31BB7" w:rsidP="00F31BB7">
      <w:pPr>
        <w:autoSpaceDE w:val="0"/>
        <w:autoSpaceDN w:val="0"/>
        <w:adjustRightInd w:val="0"/>
        <w:ind w:firstLine="540"/>
        <w:jc w:val="both"/>
        <w:rPr>
          <w:rFonts w:ascii="Arial" w:hAnsi="Arial" w:cs="Arial"/>
        </w:rPr>
      </w:pPr>
      <w:bookmarkStart w:id="3" w:name="Par161"/>
      <w:bookmarkEnd w:id="3"/>
      <w:r w:rsidRPr="00F31BB7">
        <w:rPr>
          <w:rFonts w:ascii="Arial" w:hAnsi="Arial" w:cs="Arial"/>
        </w:rPr>
        <w:t>1) разрабатывает муниципальную программу;</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2) формирует прогноз расходов на реализацию мероприятий;</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F31BB7" w:rsidRPr="00F31BB7" w:rsidRDefault="00F31BB7" w:rsidP="00F31BB7">
      <w:pPr>
        <w:autoSpaceDE w:val="0"/>
        <w:autoSpaceDN w:val="0"/>
        <w:adjustRightInd w:val="0"/>
        <w:ind w:firstLine="540"/>
        <w:jc w:val="both"/>
        <w:rPr>
          <w:rFonts w:ascii="Arial" w:hAnsi="Arial" w:cs="Arial"/>
        </w:rPr>
      </w:pPr>
      <w:bookmarkStart w:id="4" w:name="P176"/>
      <w:bookmarkEnd w:id="4"/>
      <w:r w:rsidRPr="00F31BB7">
        <w:rPr>
          <w:rFonts w:ascii="Arial" w:hAnsi="Arial" w:cs="Arial"/>
        </w:rPr>
        <w:t>4) участвует в обсуждении вопросов, связанных с реализацией и финансированием муниципальной программы;</w:t>
      </w:r>
    </w:p>
    <w:p w:rsidR="00F31BB7" w:rsidRPr="00F31BB7" w:rsidRDefault="00F31BB7" w:rsidP="00F31BB7">
      <w:pPr>
        <w:autoSpaceDE w:val="0"/>
        <w:autoSpaceDN w:val="0"/>
        <w:adjustRightInd w:val="0"/>
        <w:jc w:val="both"/>
        <w:rPr>
          <w:rFonts w:ascii="Arial" w:hAnsi="Arial" w:cs="Arial"/>
        </w:rPr>
      </w:pPr>
      <w:r w:rsidRPr="00F31BB7">
        <w:rPr>
          <w:rFonts w:ascii="Arial" w:hAnsi="Arial" w:cs="Arial"/>
        </w:rPr>
        <w:t xml:space="preserve">         5) согласовывает "Дорожные карты" и отчеты об их исполнении;</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6)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7) обеспечивает выполнение муниципальной программы, а также эффективность и результативность её реализации;</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8) согласовывает в подсистеме ГАСУ МО «Дорожные карты», внесение изменений в них и отчёты об их исполнении;</w:t>
      </w:r>
    </w:p>
    <w:p w:rsidR="00F31BB7" w:rsidRPr="00F31BB7" w:rsidRDefault="00F31BB7" w:rsidP="00F31BB7">
      <w:pPr>
        <w:autoSpaceDE w:val="0"/>
        <w:autoSpaceDN w:val="0"/>
        <w:adjustRightInd w:val="0"/>
        <w:jc w:val="both"/>
        <w:rPr>
          <w:rFonts w:ascii="Arial" w:hAnsi="Arial" w:cs="Arial"/>
        </w:rPr>
      </w:pPr>
      <w:r w:rsidRPr="00F31BB7">
        <w:rPr>
          <w:rFonts w:ascii="Arial" w:hAnsi="Arial" w:cs="Arial"/>
        </w:rPr>
        <w:t xml:space="preserve">        9) 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p>
    <w:p w:rsidR="00F31BB7" w:rsidRPr="00F31BB7" w:rsidRDefault="00F31BB7" w:rsidP="00F31BB7">
      <w:pPr>
        <w:autoSpaceDE w:val="0"/>
        <w:autoSpaceDN w:val="0"/>
        <w:adjustRightInd w:val="0"/>
        <w:jc w:val="both"/>
        <w:rPr>
          <w:rFonts w:ascii="Arial" w:hAnsi="Arial" w:cs="Arial"/>
        </w:rPr>
      </w:pPr>
      <w:r w:rsidRPr="00F31BB7">
        <w:rPr>
          <w:rFonts w:ascii="Arial" w:hAnsi="Arial" w:cs="Arial"/>
        </w:rPr>
        <w:t xml:space="preserve">       10) обеспечивает заключение 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между Администрацией городского округа и ЦИОГВ МО, определенным ответственным за выполнение мероприятия государственной программы (подпрограммы) Московской области.</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 xml:space="preserve"> Муниципальный заказчик подпрограммы:</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1) разрабатывает подпрограмму;</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2) формирует прогноз расходов на реализацию мероприятий;</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3) осуществляет взаимодействие с муниципальным заказчиком программы и ответственными за выполнение мероприятий;</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4) осуществляет координацию деятельности ответственных за выполнение мероприятий при реализации подпрограммы;</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5) участвует в обсуждении вопросов, связанных с реализацией и финансированием подпрограммы;</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6) формирует проекты адресных перечней, а также предложения по внесению в них изменений;</w:t>
      </w:r>
    </w:p>
    <w:p w:rsidR="00F31BB7" w:rsidRPr="00F31BB7" w:rsidRDefault="00F31BB7" w:rsidP="00F31BB7">
      <w:pPr>
        <w:autoSpaceDE w:val="0"/>
        <w:autoSpaceDN w:val="0"/>
        <w:adjustRightInd w:val="0"/>
        <w:jc w:val="both"/>
        <w:rPr>
          <w:rFonts w:ascii="Arial" w:hAnsi="Arial" w:cs="Arial"/>
        </w:rPr>
      </w:pPr>
      <w:r w:rsidRPr="00F31BB7">
        <w:rPr>
          <w:rFonts w:ascii="Arial" w:hAnsi="Arial" w:cs="Arial"/>
        </w:rPr>
        <w:t xml:space="preserve">         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 xml:space="preserve"> Ответственный за выполнение мероприятия:</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1) формирует прогноз расходов на реализацию мероприятия и направляет его муниципальному заказчику подпрограммы;</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2) участвует в обсуждении вопросов, связанных с реализацией и финансированием подпрограммы в части соответствующего мероприятия;</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3) готовит и направляет муниципальному заказчику предложения по формированию адресных перечней объектов;</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3)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5) направляет муниципальному заказчику подпрограммы предложения по формированию «Дорожных карт»</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 xml:space="preserve"> 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 xml:space="preserve"> 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Муниципальный заказчик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 xml:space="preserve"> Реализация основных мероприятий осуществляется в соответствии с «Дорожными картами». </w:t>
      </w:r>
    </w:p>
    <w:p w:rsidR="00F31BB7" w:rsidRPr="00F31BB7" w:rsidRDefault="00F31BB7" w:rsidP="00F31BB7">
      <w:pPr>
        <w:autoSpaceDE w:val="0"/>
        <w:autoSpaceDN w:val="0"/>
        <w:adjustRightInd w:val="0"/>
        <w:ind w:firstLine="540"/>
        <w:jc w:val="both"/>
        <w:rPr>
          <w:rFonts w:ascii="Arial" w:hAnsi="Arial" w:cs="Arial"/>
        </w:rPr>
      </w:pPr>
    </w:p>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6. Состав форма и сроки предоставления отчетности о ходе реализации мероприятия ответственным за выполнение мероприятия муниципальному заказчику подпрограммы.</w:t>
      </w:r>
    </w:p>
    <w:p w:rsidR="00F31BB7" w:rsidRPr="00F31BB7" w:rsidRDefault="00F31BB7" w:rsidP="00F31BB7">
      <w:pPr>
        <w:widowControl w:val="0"/>
        <w:autoSpaceDE w:val="0"/>
        <w:autoSpaceDN w:val="0"/>
        <w:adjustRightInd w:val="0"/>
        <w:ind w:firstLine="567"/>
        <w:jc w:val="center"/>
        <w:outlineLvl w:val="0"/>
        <w:rPr>
          <w:rFonts w:ascii="Arial" w:hAnsi="Arial" w:cs="Arial"/>
        </w:rPr>
      </w:pP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 xml:space="preserve">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 отчёта за 4 квартал – отчёт предоставляется до 20 числа месяца, следующего за отчетным кварталом;</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 xml:space="preserve">- годового отчёта - годовой отчёт предоставляется в соответствии с пунктом 53. </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Ежеквартальный отчёт содержит:</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 xml:space="preserve">1) оперативный отчёт о реализации мероприятий муниципальной программы по форме согласно </w:t>
      </w:r>
      <w:hyperlink r:id="rId12" w:anchor="P1451" w:history="1">
        <w:r w:rsidRPr="00F31BB7">
          <w:rPr>
            <w:rFonts w:ascii="Arial" w:hAnsi="Arial" w:cs="Arial"/>
          </w:rPr>
          <w:t>приложениям №</w:t>
        </w:r>
      </w:hyperlink>
      <w:r w:rsidRPr="00F31BB7">
        <w:rPr>
          <w:rFonts w:ascii="Arial" w:hAnsi="Arial" w:cs="Arial"/>
        </w:rPr>
        <w:t xml:space="preserve">7 и </w:t>
      </w:r>
      <w:hyperlink r:id="rId13" w:anchor="P1551" w:history="1">
        <w:r w:rsidRPr="00F31BB7">
          <w:rPr>
            <w:rFonts w:ascii="Arial" w:hAnsi="Arial" w:cs="Arial"/>
          </w:rPr>
          <w:t>№</w:t>
        </w:r>
      </w:hyperlink>
      <w:r w:rsidRPr="00F31BB7">
        <w:rPr>
          <w:rFonts w:ascii="Arial" w:hAnsi="Arial" w:cs="Arial"/>
        </w:rPr>
        <w:t>8 к настоящему Порядку, который содержит:</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rsidR="00F31BB7" w:rsidRPr="00F31BB7" w:rsidRDefault="00F31BB7" w:rsidP="00F31BB7">
      <w:pPr>
        <w:autoSpaceDE w:val="0"/>
        <w:autoSpaceDN w:val="0"/>
        <w:adjustRightInd w:val="0"/>
        <w:ind w:firstLine="540"/>
        <w:rPr>
          <w:rFonts w:ascii="Arial" w:eastAsia="TimesNewRomanPSMT" w:hAnsi="Arial" w:cs="Arial"/>
        </w:rPr>
      </w:pPr>
      <w:r w:rsidRPr="00F31BB7">
        <w:rPr>
          <w:rFonts w:ascii="Arial" w:eastAsia="TimesNewRomanPSMT" w:hAnsi="Arial" w:cs="Arial"/>
        </w:rPr>
        <w:t>2) аналитическую записку, в которой отражаются результаты:</w:t>
      </w:r>
    </w:p>
    <w:p w:rsidR="00F31BB7" w:rsidRPr="00F31BB7" w:rsidRDefault="00F31BB7" w:rsidP="00F31BB7">
      <w:pPr>
        <w:autoSpaceDE w:val="0"/>
        <w:autoSpaceDN w:val="0"/>
        <w:adjustRightInd w:val="0"/>
        <w:ind w:right="142"/>
        <w:jc w:val="both"/>
        <w:rPr>
          <w:rFonts w:ascii="Arial" w:hAnsi="Arial" w:cs="Arial"/>
        </w:rPr>
      </w:pPr>
      <w:r w:rsidRPr="00F31BB7">
        <w:rPr>
          <w:rFonts w:ascii="Arial" w:hAnsi="Arial" w:cs="Arial"/>
        </w:rPr>
        <w:t>-   анализа достижения показателей реализации муниципальной программы;</w:t>
      </w:r>
    </w:p>
    <w:p w:rsidR="00F31BB7" w:rsidRPr="00F31BB7" w:rsidRDefault="00F31BB7" w:rsidP="00F31BB7">
      <w:pPr>
        <w:autoSpaceDE w:val="0"/>
        <w:autoSpaceDN w:val="0"/>
        <w:adjustRightInd w:val="0"/>
        <w:ind w:right="142"/>
        <w:jc w:val="both"/>
        <w:rPr>
          <w:rFonts w:ascii="Arial" w:hAnsi="Arial" w:cs="Arial"/>
        </w:rPr>
      </w:pPr>
      <w:r w:rsidRPr="00F31BB7">
        <w:rPr>
          <w:rFonts w:ascii="Arial" w:hAnsi="Arial" w:cs="Arial"/>
        </w:rPr>
        <w:t>- анализа выполнения мероприятий муниципальной программы, влияющих на достижение показателей реализации муниципальной программы;</w:t>
      </w:r>
    </w:p>
    <w:p w:rsidR="00F31BB7" w:rsidRPr="00F31BB7" w:rsidRDefault="00F31BB7" w:rsidP="00F31BB7">
      <w:pPr>
        <w:autoSpaceDE w:val="0"/>
        <w:autoSpaceDN w:val="0"/>
        <w:adjustRightInd w:val="0"/>
        <w:ind w:right="142"/>
        <w:jc w:val="both"/>
        <w:rPr>
          <w:rFonts w:ascii="Arial" w:hAnsi="Arial" w:cs="Arial"/>
        </w:rPr>
      </w:pPr>
      <w:r w:rsidRPr="00F31BB7">
        <w:rPr>
          <w:rFonts w:ascii="Arial" w:hAnsi="Arial" w:cs="Arial"/>
        </w:rPr>
        <w:t xml:space="preserve">- анализа причин невыполнения или выполнения не в полном объеме мероприятий муниципальной программы, </w:t>
      </w:r>
      <w:proofErr w:type="spellStart"/>
      <w:r w:rsidRPr="00F31BB7">
        <w:rPr>
          <w:rFonts w:ascii="Arial" w:hAnsi="Arial" w:cs="Arial"/>
        </w:rPr>
        <w:t>недостижения</w:t>
      </w:r>
      <w:proofErr w:type="spellEnd"/>
      <w:r w:rsidRPr="00F31BB7">
        <w:rPr>
          <w:rFonts w:ascii="Arial" w:hAnsi="Arial" w:cs="Arial"/>
        </w:rPr>
        <w:t xml:space="preserve"> показателей реализации муниципальной программы;</w:t>
      </w:r>
    </w:p>
    <w:p w:rsidR="00F31BB7" w:rsidRPr="00F31BB7" w:rsidRDefault="00F31BB7" w:rsidP="00F31BB7">
      <w:pPr>
        <w:autoSpaceDE w:val="0"/>
        <w:autoSpaceDN w:val="0"/>
        <w:adjustRightInd w:val="0"/>
        <w:ind w:right="142"/>
        <w:jc w:val="both"/>
        <w:rPr>
          <w:rFonts w:ascii="Arial" w:hAnsi="Arial" w:cs="Arial"/>
        </w:rPr>
      </w:pPr>
      <w:r w:rsidRPr="00F31BB7">
        <w:rPr>
          <w:rFonts w:ascii="Arial" w:hAnsi="Arial" w:cs="Arial"/>
        </w:rPr>
        <w:t xml:space="preserve">-  анализа фактически произведенных расходов, в том числе по источникам финансирования, с указанием основных причин </w:t>
      </w:r>
      <w:proofErr w:type="spellStart"/>
      <w:r w:rsidRPr="00F31BB7">
        <w:rPr>
          <w:rFonts w:ascii="Arial" w:hAnsi="Arial" w:cs="Arial"/>
        </w:rPr>
        <w:t>неосвоения</w:t>
      </w:r>
      <w:proofErr w:type="spellEnd"/>
      <w:r w:rsidRPr="00F31BB7">
        <w:rPr>
          <w:rFonts w:ascii="Arial" w:hAnsi="Arial" w:cs="Arial"/>
        </w:rPr>
        <w:t xml:space="preserve"> средств.</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 xml:space="preserve">3) оперативный (годовой) </w:t>
      </w:r>
      <w:hyperlink r:id="rId14" w:anchor="P1662" w:history="1">
        <w:r w:rsidRPr="00F31BB7">
          <w:rPr>
            <w:rFonts w:ascii="Arial" w:hAnsi="Arial" w:cs="Arial"/>
          </w:rPr>
          <w:t>отчёт</w:t>
        </w:r>
      </w:hyperlink>
      <w:r w:rsidRPr="00F31BB7">
        <w:rPr>
          <w:rFonts w:ascii="Arial" w:hAnsi="Arial" w:cs="Arial"/>
        </w:rPr>
        <w:t xml:space="preserve">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rsidR="00F31BB7" w:rsidRPr="00F31BB7" w:rsidRDefault="00F31BB7" w:rsidP="00F31BB7">
      <w:pPr>
        <w:autoSpaceDE w:val="0"/>
        <w:autoSpaceDN w:val="0"/>
        <w:adjustRightInd w:val="0"/>
        <w:jc w:val="both"/>
        <w:rPr>
          <w:rFonts w:ascii="Arial" w:hAnsi="Arial" w:cs="Arial"/>
        </w:rPr>
      </w:pPr>
      <w:r w:rsidRPr="00F31BB7">
        <w:rPr>
          <w:rFonts w:ascii="Arial" w:hAnsi="Arial" w:cs="Arial"/>
        </w:rPr>
        <w:t>-наименование объекта, адрес объекта, планируемые работы;</w:t>
      </w:r>
    </w:p>
    <w:p w:rsidR="00F31BB7" w:rsidRPr="00F31BB7" w:rsidRDefault="00F31BB7" w:rsidP="00F31BB7">
      <w:pPr>
        <w:autoSpaceDE w:val="0"/>
        <w:autoSpaceDN w:val="0"/>
        <w:adjustRightInd w:val="0"/>
        <w:jc w:val="both"/>
        <w:rPr>
          <w:rFonts w:ascii="Arial" w:hAnsi="Arial" w:cs="Arial"/>
        </w:rPr>
      </w:pPr>
      <w:r w:rsidRPr="00F31BB7">
        <w:rPr>
          <w:rFonts w:ascii="Arial" w:hAnsi="Arial" w:cs="Arial"/>
        </w:rPr>
        <w:t>-перечень фактически выполненных работ по этапам строительства, реконструкции, ремонта с указанием объемов, источников финансирования;</w:t>
      </w:r>
    </w:p>
    <w:p w:rsidR="00F31BB7" w:rsidRPr="00F31BB7" w:rsidRDefault="00F31BB7" w:rsidP="00F31BB7">
      <w:pPr>
        <w:autoSpaceDE w:val="0"/>
        <w:autoSpaceDN w:val="0"/>
        <w:adjustRightInd w:val="0"/>
        <w:jc w:val="both"/>
        <w:rPr>
          <w:rFonts w:ascii="Arial" w:hAnsi="Arial" w:cs="Arial"/>
        </w:rPr>
      </w:pPr>
      <w:r w:rsidRPr="00F31BB7">
        <w:rPr>
          <w:rFonts w:ascii="Arial" w:hAnsi="Arial" w:cs="Arial"/>
        </w:rPr>
        <w:t>-анализ причин невыполнения (несвоевременного выполнения) работ.</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приложению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Годовой отчёт о реализации муниципальной программы содержит аналитическую записку, в которой отражаются результаты:</w:t>
      </w:r>
    </w:p>
    <w:p w:rsidR="00F31BB7" w:rsidRPr="00F31BB7" w:rsidRDefault="00F31BB7" w:rsidP="00F31BB7">
      <w:pPr>
        <w:autoSpaceDE w:val="0"/>
        <w:autoSpaceDN w:val="0"/>
        <w:adjustRightInd w:val="0"/>
        <w:ind w:right="142"/>
        <w:jc w:val="both"/>
        <w:rPr>
          <w:rFonts w:ascii="Arial" w:hAnsi="Arial" w:cs="Arial"/>
        </w:rPr>
      </w:pPr>
      <w:r w:rsidRPr="00F31BB7">
        <w:rPr>
          <w:rFonts w:ascii="Arial" w:hAnsi="Arial" w:cs="Arial"/>
        </w:rPr>
        <w:t>-   анализа достижения показателей реализации муниципальной программы;</w:t>
      </w:r>
    </w:p>
    <w:p w:rsidR="00F31BB7" w:rsidRPr="00F31BB7" w:rsidRDefault="00F31BB7" w:rsidP="00F31BB7">
      <w:pPr>
        <w:autoSpaceDE w:val="0"/>
        <w:autoSpaceDN w:val="0"/>
        <w:adjustRightInd w:val="0"/>
        <w:ind w:right="142"/>
        <w:jc w:val="both"/>
        <w:rPr>
          <w:rFonts w:ascii="Arial" w:hAnsi="Arial" w:cs="Arial"/>
        </w:rPr>
      </w:pPr>
      <w:r w:rsidRPr="00F31BB7">
        <w:rPr>
          <w:rFonts w:ascii="Arial" w:hAnsi="Arial" w:cs="Arial"/>
        </w:rPr>
        <w:t>- анализа выполнения мероприятий муниципальной программы, влияющих на достижение показателей реализации муниципальной программы;</w:t>
      </w:r>
    </w:p>
    <w:p w:rsidR="00F31BB7" w:rsidRPr="00F31BB7" w:rsidRDefault="00F31BB7" w:rsidP="00F31BB7">
      <w:pPr>
        <w:autoSpaceDE w:val="0"/>
        <w:autoSpaceDN w:val="0"/>
        <w:adjustRightInd w:val="0"/>
        <w:ind w:right="142"/>
        <w:jc w:val="both"/>
        <w:rPr>
          <w:rFonts w:ascii="Arial" w:hAnsi="Arial" w:cs="Arial"/>
        </w:rPr>
      </w:pPr>
      <w:r w:rsidRPr="00F31BB7">
        <w:rPr>
          <w:rFonts w:ascii="Arial" w:hAnsi="Arial" w:cs="Arial"/>
        </w:rPr>
        <w:t xml:space="preserve">- анализа причин невыполнения или выполнения не в полном объеме мероприятий муниципальной программы, </w:t>
      </w:r>
      <w:proofErr w:type="spellStart"/>
      <w:r w:rsidRPr="00F31BB7">
        <w:rPr>
          <w:rFonts w:ascii="Arial" w:hAnsi="Arial" w:cs="Arial"/>
        </w:rPr>
        <w:t>недостижения</w:t>
      </w:r>
      <w:proofErr w:type="spellEnd"/>
      <w:r w:rsidRPr="00F31BB7">
        <w:rPr>
          <w:rFonts w:ascii="Arial" w:hAnsi="Arial" w:cs="Arial"/>
        </w:rPr>
        <w:t xml:space="preserve"> показателей реализации муниципальной программы;</w:t>
      </w:r>
    </w:p>
    <w:p w:rsidR="00F31BB7" w:rsidRPr="00F31BB7" w:rsidRDefault="00F31BB7" w:rsidP="00F31BB7">
      <w:pPr>
        <w:autoSpaceDE w:val="0"/>
        <w:autoSpaceDN w:val="0"/>
        <w:adjustRightInd w:val="0"/>
        <w:ind w:right="142"/>
        <w:jc w:val="both"/>
        <w:rPr>
          <w:rFonts w:ascii="Arial" w:hAnsi="Arial" w:cs="Arial"/>
        </w:rPr>
      </w:pPr>
      <w:r w:rsidRPr="00F31BB7">
        <w:rPr>
          <w:rFonts w:ascii="Arial" w:hAnsi="Arial" w:cs="Arial"/>
        </w:rPr>
        <w:t xml:space="preserve">-  анализа фактически произведенных расходов, в том числе по источникам финансирования, с указанием основных причин </w:t>
      </w:r>
      <w:proofErr w:type="spellStart"/>
      <w:r w:rsidRPr="00F31BB7">
        <w:rPr>
          <w:rFonts w:ascii="Arial" w:hAnsi="Arial" w:cs="Arial"/>
        </w:rPr>
        <w:t>неосвоения</w:t>
      </w:r>
      <w:proofErr w:type="spellEnd"/>
      <w:r w:rsidRPr="00F31BB7">
        <w:rPr>
          <w:rFonts w:ascii="Arial" w:hAnsi="Arial" w:cs="Arial"/>
        </w:rPr>
        <w:t xml:space="preserve"> средств.</w:t>
      </w:r>
    </w:p>
    <w:p w:rsidR="00F31BB7" w:rsidRPr="00F31BB7" w:rsidRDefault="00F31BB7" w:rsidP="00F31BB7">
      <w:pPr>
        <w:autoSpaceDE w:val="0"/>
        <w:autoSpaceDN w:val="0"/>
        <w:adjustRightInd w:val="0"/>
        <w:ind w:firstLine="540"/>
        <w:jc w:val="both"/>
        <w:rPr>
          <w:rFonts w:ascii="Arial" w:hAnsi="Arial" w:cs="Arial"/>
        </w:rPr>
      </w:pPr>
      <w:r w:rsidRPr="00F31BB7">
        <w:rPr>
          <w:rFonts w:ascii="Arial" w:hAnsi="Arial" w:cs="Arial"/>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rsidR="00F31BB7" w:rsidRPr="00F31BB7" w:rsidRDefault="00F31BB7" w:rsidP="00F31BB7">
      <w:pPr>
        <w:widowControl w:val="0"/>
        <w:autoSpaceDE w:val="0"/>
        <w:autoSpaceDN w:val="0"/>
        <w:adjustRightInd w:val="0"/>
        <w:outlineLvl w:val="0"/>
        <w:rPr>
          <w:rFonts w:ascii="Arial" w:hAnsi="Arial" w:cs="Arial"/>
        </w:rPr>
      </w:pP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p>
    <w:p w:rsidR="00F31BB7" w:rsidRPr="00F31BB7" w:rsidRDefault="00F31BB7" w:rsidP="00F31BB7">
      <w:pPr>
        <w:widowControl w:val="0"/>
        <w:autoSpaceDE w:val="0"/>
        <w:autoSpaceDN w:val="0"/>
        <w:adjustRightInd w:val="0"/>
        <w:ind w:firstLine="567"/>
        <w:jc w:val="center"/>
        <w:outlineLvl w:val="0"/>
        <w:rPr>
          <w:rFonts w:ascii="Arial" w:hAnsi="Arial" w:cs="Arial"/>
        </w:rPr>
      </w:pPr>
    </w:p>
    <w:p w:rsidR="00F31BB7" w:rsidRPr="00F31BB7" w:rsidRDefault="00F31BB7" w:rsidP="00F31BB7">
      <w:pPr>
        <w:widowControl w:val="0"/>
        <w:autoSpaceDE w:val="0"/>
        <w:autoSpaceDN w:val="0"/>
        <w:adjustRightInd w:val="0"/>
        <w:ind w:firstLine="567"/>
        <w:jc w:val="center"/>
        <w:outlineLvl w:val="0"/>
        <w:rPr>
          <w:rFonts w:ascii="Arial" w:hAnsi="Arial" w:cs="Arial"/>
        </w:rPr>
      </w:pPr>
    </w:p>
    <w:p w:rsidR="00F31BB7" w:rsidRPr="00F31BB7" w:rsidRDefault="00F31BB7" w:rsidP="00F31BB7">
      <w:pPr>
        <w:widowControl w:val="0"/>
        <w:autoSpaceDE w:val="0"/>
        <w:autoSpaceDN w:val="0"/>
        <w:adjustRightInd w:val="0"/>
        <w:ind w:firstLine="567"/>
        <w:jc w:val="center"/>
        <w:outlineLvl w:val="0"/>
        <w:rPr>
          <w:rFonts w:ascii="Arial" w:hAnsi="Arial" w:cs="Arial"/>
        </w:rPr>
      </w:pPr>
      <w:r w:rsidRPr="00F31BB7">
        <w:rPr>
          <w:rFonts w:ascii="Arial" w:hAnsi="Arial" w:cs="Arial"/>
        </w:rPr>
        <w:t>Паспорт Подпрограммы 1</w:t>
      </w:r>
    </w:p>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«Комплексное освоение земельных участков в целях жилищного строительства и развития застроенных территорий».</w:t>
      </w:r>
    </w:p>
    <w:p w:rsidR="00F31BB7" w:rsidRPr="00F31BB7" w:rsidRDefault="00F31BB7" w:rsidP="00F31BB7">
      <w:pPr>
        <w:widowControl w:val="0"/>
        <w:autoSpaceDE w:val="0"/>
        <w:autoSpaceDN w:val="0"/>
        <w:adjustRightInd w:val="0"/>
        <w:ind w:firstLine="567"/>
        <w:jc w:val="center"/>
        <w:outlineLvl w:val="0"/>
        <w:rPr>
          <w:rFonts w:ascii="Arial" w:hAnsi="Arial" w:cs="Arial"/>
        </w:rPr>
      </w:pPr>
    </w:p>
    <w:p w:rsidR="00F31BB7" w:rsidRPr="00F31BB7" w:rsidRDefault="00F31BB7" w:rsidP="00F31BB7">
      <w:pPr>
        <w:widowControl w:val="0"/>
        <w:autoSpaceDE w:val="0"/>
        <w:autoSpaceDN w:val="0"/>
        <w:adjustRightInd w:val="0"/>
        <w:ind w:firstLine="567"/>
        <w:jc w:val="center"/>
        <w:outlineLvl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5219"/>
        <w:gridCol w:w="2009"/>
        <w:gridCol w:w="2073"/>
        <w:gridCol w:w="1086"/>
        <w:gridCol w:w="905"/>
        <w:gridCol w:w="905"/>
        <w:gridCol w:w="906"/>
        <w:gridCol w:w="1009"/>
        <w:gridCol w:w="1015"/>
      </w:tblGrid>
      <w:tr w:rsidR="00F31BB7" w:rsidRPr="00F31BB7" w:rsidTr="00F31BB7">
        <w:trPr>
          <w:trHeight w:val="415"/>
        </w:trPr>
        <w:tc>
          <w:tcPr>
            <w:tcW w:w="1737"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Муниципальный  заказчик подпрограммы</w:t>
            </w:r>
          </w:p>
        </w:tc>
        <w:tc>
          <w:tcPr>
            <w:tcW w:w="3263" w:type="pct"/>
            <w:gridSpan w:val="8"/>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 xml:space="preserve">Отдел строительства и ремонта Управления строительства и дорожного хозяйства Администрации городского округа Павловский Посад Московской области </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Отдел по учету и распределению жилой площади Управления ЖКХ и благоустройства Администрации городского округа Павловский Посад Московской области</w:t>
            </w:r>
          </w:p>
        </w:tc>
      </w:tr>
      <w:tr w:rsidR="00F31BB7" w:rsidRPr="00F31BB7" w:rsidTr="00F31BB7">
        <w:tc>
          <w:tcPr>
            <w:tcW w:w="1737" w:type="pct"/>
            <w:vMerge w:val="restar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Источники финансирования подпрограммы по годам реализации и главным распорядителям бюджетных средств</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В том числе по годам:</w:t>
            </w:r>
          </w:p>
        </w:tc>
        <w:tc>
          <w:tcPr>
            <w:tcW w:w="676" w:type="pct"/>
            <w:vMerge w:val="restar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Главный распорядитель бюджетных средств</w:t>
            </w:r>
          </w:p>
        </w:tc>
        <w:tc>
          <w:tcPr>
            <w:tcW w:w="591" w:type="pct"/>
            <w:vMerge w:val="restar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Источник финансирования</w:t>
            </w:r>
          </w:p>
        </w:tc>
        <w:tc>
          <w:tcPr>
            <w:tcW w:w="1997" w:type="pct"/>
            <w:gridSpan w:val="6"/>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Расходы (тыс. рублей)</w:t>
            </w:r>
          </w:p>
        </w:tc>
      </w:tr>
      <w:tr w:rsidR="00F31BB7" w:rsidRPr="00F31BB7" w:rsidTr="00F31BB7">
        <w:trPr>
          <w:trHeight w:val="341"/>
        </w:trPr>
        <w:tc>
          <w:tcPr>
            <w:tcW w:w="1737" w:type="pct"/>
            <w:vMerge/>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676" w:type="pct"/>
            <w:vMerge/>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591" w:type="pct"/>
            <w:vMerge/>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371"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Итого</w:t>
            </w:r>
          </w:p>
        </w:tc>
        <w:tc>
          <w:tcPr>
            <w:tcW w:w="311"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 xml:space="preserve">2020 год </w:t>
            </w:r>
          </w:p>
        </w:tc>
        <w:tc>
          <w:tcPr>
            <w:tcW w:w="311"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 xml:space="preserve">2021 год </w:t>
            </w:r>
          </w:p>
        </w:tc>
        <w:tc>
          <w:tcPr>
            <w:tcW w:w="311"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2022 год</w:t>
            </w:r>
          </w:p>
        </w:tc>
        <w:tc>
          <w:tcPr>
            <w:tcW w:w="345"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2023 год</w:t>
            </w:r>
          </w:p>
        </w:tc>
        <w:tc>
          <w:tcPr>
            <w:tcW w:w="345"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2024 год</w:t>
            </w:r>
          </w:p>
        </w:tc>
      </w:tr>
      <w:tr w:rsidR="00F31BB7" w:rsidRPr="00F31BB7" w:rsidTr="00F31BB7">
        <w:tc>
          <w:tcPr>
            <w:tcW w:w="1737" w:type="pct"/>
            <w:vMerge/>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676" w:type="pct"/>
            <w:vMerge w:val="restar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Администрация городского округа Павловский Посад Московской области</w:t>
            </w:r>
          </w:p>
        </w:tc>
        <w:tc>
          <w:tcPr>
            <w:tcW w:w="591"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Всего:</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в том числе:</w:t>
            </w:r>
          </w:p>
        </w:tc>
        <w:tc>
          <w:tcPr>
            <w:tcW w:w="371" w:type="pct"/>
            <w:tcMar>
              <w:top w:w="62" w:type="dxa"/>
              <w:left w:w="102" w:type="dxa"/>
              <w:bottom w:w="102" w:type="dxa"/>
              <w:right w:w="62" w:type="dxa"/>
            </w:tcMar>
            <w:vAlign w:val="center"/>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6669,0</w:t>
            </w:r>
          </w:p>
        </w:tc>
        <w:tc>
          <w:tcPr>
            <w:tcW w:w="311" w:type="pct"/>
            <w:tcMar>
              <w:top w:w="62" w:type="dxa"/>
              <w:left w:w="102" w:type="dxa"/>
              <w:bottom w:w="102" w:type="dxa"/>
              <w:right w:w="62" w:type="dxa"/>
            </w:tcMar>
            <w:vAlign w:val="center"/>
          </w:tcPr>
          <w:p w:rsidR="00F31BB7" w:rsidRPr="00F31BB7" w:rsidRDefault="00F31BB7" w:rsidP="00F31BB7">
            <w:pPr>
              <w:rPr>
                <w:rFonts w:ascii="Arial" w:hAnsi="Arial" w:cs="Arial"/>
              </w:rPr>
            </w:pPr>
            <w:r w:rsidRPr="00F31BB7">
              <w:rPr>
                <w:rFonts w:ascii="Arial" w:hAnsi="Arial" w:cs="Arial"/>
              </w:rPr>
              <w:t>2845,0</w:t>
            </w:r>
          </w:p>
        </w:tc>
        <w:tc>
          <w:tcPr>
            <w:tcW w:w="311" w:type="pct"/>
            <w:tcMar>
              <w:top w:w="62" w:type="dxa"/>
              <w:left w:w="102" w:type="dxa"/>
              <w:bottom w:w="102" w:type="dxa"/>
              <w:right w:w="62" w:type="dxa"/>
            </w:tcMar>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11" w:type="pct"/>
            <w:tcMar>
              <w:top w:w="62" w:type="dxa"/>
              <w:left w:w="102" w:type="dxa"/>
              <w:bottom w:w="102" w:type="dxa"/>
              <w:right w:w="62" w:type="dxa"/>
            </w:tcMar>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45" w:type="pct"/>
            <w:tcMar>
              <w:top w:w="62" w:type="dxa"/>
              <w:left w:w="102" w:type="dxa"/>
              <w:bottom w:w="102" w:type="dxa"/>
              <w:right w:w="62" w:type="dxa"/>
            </w:tcMar>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45" w:type="pct"/>
            <w:tcMar>
              <w:top w:w="62" w:type="dxa"/>
              <w:left w:w="102" w:type="dxa"/>
              <w:bottom w:w="102" w:type="dxa"/>
              <w:right w:w="62" w:type="dxa"/>
            </w:tcMar>
            <w:vAlign w:val="center"/>
          </w:tcPr>
          <w:p w:rsidR="00F31BB7" w:rsidRPr="00F31BB7" w:rsidRDefault="00F31BB7" w:rsidP="00F31BB7">
            <w:pPr>
              <w:jc w:val="center"/>
              <w:rPr>
                <w:rFonts w:ascii="Arial" w:hAnsi="Arial" w:cs="Arial"/>
              </w:rPr>
            </w:pPr>
            <w:r w:rsidRPr="00F31BB7">
              <w:rPr>
                <w:rFonts w:ascii="Arial" w:hAnsi="Arial" w:cs="Arial"/>
              </w:rPr>
              <w:t>956,0</w:t>
            </w:r>
          </w:p>
        </w:tc>
      </w:tr>
      <w:tr w:rsidR="00F31BB7" w:rsidRPr="00F31BB7" w:rsidTr="00F31BB7">
        <w:trPr>
          <w:trHeight w:val="691"/>
        </w:trPr>
        <w:tc>
          <w:tcPr>
            <w:tcW w:w="1737" w:type="pct"/>
            <w:vMerge/>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676" w:type="pct"/>
            <w:vMerge/>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591" w:type="pct"/>
            <w:tcMar>
              <w:top w:w="62" w:type="dxa"/>
              <w:left w:w="102" w:type="dxa"/>
              <w:bottom w:w="102" w:type="dxa"/>
              <w:right w:w="62" w:type="dxa"/>
            </w:tcMar>
          </w:tcPr>
          <w:p w:rsidR="00F31BB7" w:rsidRPr="00F31BB7" w:rsidRDefault="00F31BB7" w:rsidP="00F31BB7">
            <w:pPr>
              <w:autoSpaceDE w:val="0"/>
              <w:autoSpaceDN w:val="0"/>
              <w:adjustRightInd w:val="0"/>
              <w:ind w:right="-117"/>
              <w:rPr>
                <w:rFonts w:ascii="Arial" w:hAnsi="Arial" w:cs="Arial"/>
              </w:rPr>
            </w:pPr>
            <w:r w:rsidRPr="00F31BB7">
              <w:rPr>
                <w:rFonts w:ascii="Arial" w:hAnsi="Arial" w:cs="Arial"/>
              </w:rPr>
              <w:t xml:space="preserve">Средства бюджета Московской области  </w:t>
            </w:r>
          </w:p>
        </w:tc>
        <w:tc>
          <w:tcPr>
            <w:tcW w:w="371" w:type="pct"/>
            <w:tcMar>
              <w:top w:w="62" w:type="dxa"/>
              <w:left w:w="102" w:type="dxa"/>
              <w:bottom w:w="102" w:type="dxa"/>
              <w:right w:w="62" w:type="dxa"/>
            </w:tcMar>
            <w:vAlign w:val="center"/>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6669,0</w:t>
            </w:r>
          </w:p>
        </w:tc>
        <w:tc>
          <w:tcPr>
            <w:tcW w:w="311" w:type="pct"/>
            <w:tcMar>
              <w:top w:w="62" w:type="dxa"/>
              <w:left w:w="102" w:type="dxa"/>
              <w:bottom w:w="102" w:type="dxa"/>
              <w:right w:w="62" w:type="dxa"/>
            </w:tcMar>
            <w:vAlign w:val="center"/>
          </w:tcPr>
          <w:p w:rsidR="00F31BB7" w:rsidRPr="00F31BB7" w:rsidRDefault="00F31BB7" w:rsidP="00F31BB7">
            <w:pPr>
              <w:rPr>
                <w:rFonts w:ascii="Arial" w:hAnsi="Arial" w:cs="Arial"/>
              </w:rPr>
            </w:pPr>
            <w:r w:rsidRPr="00F31BB7">
              <w:rPr>
                <w:rFonts w:ascii="Arial" w:hAnsi="Arial" w:cs="Arial"/>
              </w:rPr>
              <w:t>2845,0</w:t>
            </w:r>
          </w:p>
        </w:tc>
        <w:tc>
          <w:tcPr>
            <w:tcW w:w="311" w:type="pct"/>
            <w:tcMar>
              <w:top w:w="62" w:type="dxa"/>
              <w:left w:w="102" w:type="dxa"/>
              <w:bottom w:w="102" w:type="dxa"/>
              <w:right w:w="62" w:type="dxa"/>
            </w:tcMar>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11" w:type="pct"/>
            <w:tcMar>
              <w:top w:w="62" w:type="dxa"/>
              <w:left w:w="102" w:type="dxa"/>
              <w:bottom w:w="102" w:type="dxa"/>
              <w:right w:w="62" w:type="dxa"/>
            </w:tcMar>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45" w:type="pct"/>
            <w:tcMar>
              <w:top w:w="62" w:type="dxa"/>
              <w:left w:w="102" w:type="dxa"/>
              <w:bottom w:w="102" w:type="dxa"/>
              <w:right w:w="62" w:type="dxa"/>
            </w:tcMar>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45" w:type="pct"/>
            <w:tcMar>
              <w:top w:w="62" w:type="dxa"/>
              <w:left w:w="102" w:type="dxa"/>
              <w:bottom w:w="102" w:type="dxa"/>
              <w:right w:w="62" w:type="dxa"/>
            </w:tcMar>
            <w:vAlign w:val="center"/>
          </w:tcPr>
          <w:p w:rsidR="00F31BB7" w:rsidRPr="00F31BB7" w:rsidRDefault="00F31BB7" w:rsidP="00F31BB7">
            <w:pPr>
              <w:jc w:val="center"/>
              <w:rPr>
                <w:rFonts w:ascii="Arial" w:hAnsi="Arial" w:cs="Arial"/>
              </w:rPr>
            </w:pPr>
            <w:r w:rsidRPr="00F31BB7">
              <w:rPr>
                <w:rFonts w:ascii="Arial" w:hAnsi="Arial" w:cs="Arial"/>
              </w:rPr>
              <w:t>956,0</w:t>
            </w:r>
          </w:p>
        </w:tc>
      </w:tr>
    </w:tbl>
    <w:p w:rsidR="00F31BB7" w:rsidRPr="00F31BB7" w:rsidRDefault="00F31BB7" w:rsidP="00F31BB7">
      <w:pPr>
        <w:widowControl w:val="0"/>
        <w:autoSpaceDE w:val="0"/>
        <w:autoSpaceDN w:val="0"/>
        <w:adjustRightInd w:val="0"/>
        <w:outlineLvl w:val="0"/>
        <w:rPr>
          <w:rFonts w:ascii="Arial" w:hAnsi="Arial" w:cs="Arial"/>
        </w:rPr>
      </w:pPr>
    </w:p>
    <w:p w:rsidR="00F31BB7" w:rsidRPr="00F31BB7" w:rsidRDefault="00F31BB7" w:rsidP="00F31BB7">
      <w:pPr>
        <w:widowControl w:val="0"/>
        <w:autoSpaceDE w:val="0"/>
        <w:autoSpaceDN w:val="0"/>
        <w:adjustRightInd w:val="0"/>
        <w:ind w:firstLine="567"/>
        <w:jc w:val="center"/>
        <w:outlineLvl w:val="0"/>
        <w:rPr>
          <w:rFonts w:ascii="Arial" w:hAnsi="Arial" w:cs="Arial"/>
        </w:rPr>
      </w:pPr>
    </w:p>
    <w:p w:rsidR="00F31BB7" w:rsidRPr="00F31BB7" w:rsidRDefault="00F31BB7" w:rsidP="00F31BB7">
      <w:pPr>
        <w:widowControl w:val="0"/>
        <w:autoSpaceDE w:val="0"/>
        <w:autoSpaceDN w:val="0"/>
        <w:adjustRightInd w:val="0"/>
        <w:jc w:val="center"/>
        <w:outlineLvl w:val="0"/>
        <w:rPr>
          <w:rFonts w:ascii="Arial" w:eastAsia="Calibri" w:hAnsi="Arial" w:cs="Arial"/>
        </w:rPr>
      </w:pPr>
      <w:r w:rsidRPr="00F31BB7">
        <w:rPr>
          <w:rFonts w:ascii="Arial" w:eastAsia="Calibri" w:hAnsi="Arial" w:cs="Arial"/>
        </w:rPr>
        <w:t>Характеристика проблем, решаемых посредством мероприятий</w:t>
      </w:r>
    </w:p>
    <w:p w:rsidR="00F31BB7" w:rsidRPr="00F31BB7" w:rsidRDefault="00F31BB7" w:rsidP="00F31BB7">
      <w:pPr>
        <w:widowControl w:val="0"/>
        <w:autoSpaceDE w:val="0"/>
        <w:autoSpaceDN w:val="0"/>
        <w:adjustRightInd w:val="0"/>
        <w:outlineLvl w:val="0"/>
        <w:rPr>
          <w:rFonts w:ascii="Arial" w:eastAsia="Calibri" w:hAnsi="Arial" w:cs="Arial"/>
        </w:rPr>
      </w:pPr>
    </w:p>
    <w:p w:rsidR="00F31BB7" w:rsidRPr="00F31BB7" w:rsidRDefault="00F31BB7" w:rsidP="00F31BB7">
      <w:pPr>
        <w:autoSpaceDE w:val="0"/>
        <w:autoSpaceDN w:val="0"/>
        <w:adjustRightInd w:val="0"/>
        <w:ind w:firstLine="567"/>
        <w:jc w:val="both"/>
        <w:rPr>
          <w:rFonts w:ascii="Arial" w:eastAsia="Calibri" w:hAnsi="Arial" w:cs="Arial"/>
        </w:rPr>
      </w:pPr>
      <w:r w:rsidRPr="00F31BB7">
        <w:rPr>
          <w:rFonts w:ascii="Arial" w:eastAsia="Calibri" w:hAnsi="Arial" w:cs="Arial"/>
        </w:rPr>
        <w:t>Реализация конституционного права граждан на жилище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семьи и сохранение семейных ценностей, стабилизацию и положительное развитие демографической ситуации. Строительство в целом является индикатором роста экономики государства, залогом его эффективности как в экономическом, так и в социальном плане.</w:t>
      </w:r>
    </w:p>
    <w:p w:rsidR="00F31BB7" w:rsidRPr="00F31BB7" w:rsidRDefault="00F31BB7" w:rsidP="00F31BB7">
      <w:pPr>
        <w:widowControl w:val="0"/>
        <w:ind w:left="40" w:right="60" w:firstLine="567"/>
        <w:jc w:val="both"/>
        <w:rPr>
          <w:rFonts w:ascii="Arial" w:hAnsi="Arial" w:cs="Arial"/>
        </w:rPr>
      </w:pPr>
      <w:r w:rsidRPr="00F31BB7">
        <w:rPr>
          <w:rFonts w:ascii="Arial" w:hAnsi="Arial" w:cs="Arial"/>
        </w:rPr>
        <w:t>На 01.01.2020 года на территории городского округа Павловский Посад Московской области постоянно проживают 83679 человек, общий объем жилищного фонда в городском округе Павловский Посад Московской области по состоянию на 01.01.2020 года составляет 2252,9 тыс. кв. м., на одного жителя городского округа Павловский Посад Московской области общая площадь жилых помещений составляет 26,9 кв. м.</w:t>
      </w:r>
    </w:p>
    <w:p w:rsidR="00F31BB7" w:rsidRPr="00F31BB7" w:rsidRDefault="00F31BB7" w:rsidP="00F31BB7">
      <w:pPr>
        <w:widowControl w:val="0"/>
        <w:ind w:left="40" w:right="60" w:firstLine="567"/>
        <w:jc w:val="both"/>
        <w:rPr>
          <w:rFonts w:ascii="Arial" w:hAnsi="Arial" w:cs="Arial"/>
        </w:rPr>
      </w:pPr>
      <w:r w:rsidRPr="00F31BB7">
        <w:rPr>
          <w:rFonts w:ascii="Arial" w:hAnsi="Arial" w:cs="Arial"/>
        </w:rPr>
        <w:t xml:space="preserve">Ввод жилья на территории городского округа Павловский Посад Московской области увеличился к 2020 году до 36,0 тыс. кв. м общей площади. Жилищное строительство в городском округе Павловский Посад Московской области планируется развивать на основе освоения земельных участков для жилой застройки. </w:t>
      </w:r>
    </w:p>
    <w:p w:rsidR="00F31BB7" w:rsidRPr="00F31BB7" w:rsidRDefault="00F31BB7" w:rsidP="00F31BB7">
      <w:pPr>
        <w:widowControl w:val="0"/>
        <w:ind w:left="40" w:right="60" w:firstLine="567"/>
        <w:jc w:val="both"/>
        <w:rPr>
          <w:rFonts w:ascii="Arial" w:hAnsi="Arial" w:cs="Arial"/>
        </w:rPr>
      </w:pPr>
      <w:r w:rsidRPr="00F31BB7">
        <w:rPr>
          <w:rFonts w:ascii="Arial" w:hAnsi="Arial" w:cs="Arial"/>
        </w:rPr>
        <w:t xml:space="preserve">Развитие строительства стандартного жилья – реальная возможность ускорить обеспечение граждан Городского округа Павловский Посад Московской области комфортным жильем по доступным ценам. Для этого необходимо вовлечение в оборот новых земельных участков, их обустройство инженерной инфраструктурой, развитие индустрии быстровозводимого, </w:t>
      </w:r>
      <w:proofErr w:type="spellStart"/>
      <w:r w:rsidRPr="00F31BB7">
        <w:rPr>
          <w:rFonts w:ascii="Arial" w:hAnsi="Arial" w:cs="Arial"/>
        </w:rPr>
        <w:t>энергоэффективного</w:t>
      </w:r>
      <w:proofErr w:type="spellEnd"/>
      <w:r w:rsidRPr="00F31BB7">
        <w:rPr>
          <w:rFonts w:ascii="Arial" w:hAnsi="Arial" w:cs="Arial"/>
        </w:rPr>
        <w:t xml:space="preserve">, </w:t>
      </w:r>
      <w:proofErr w:type="spellStart"/>
      <w:r w:rsidRPr="00F31BB7">
        <w:rPr>
          <w:rFonts w:ascii="Arial" w:hAnsi="Arial" w:cs="Arial"/>
        </w:rPr>
        <w:t>экологичного</w:t>
      </w:r>
      <w:proofErr w:type="spellEnd"/>
      <w:r w:rsidRPr="00F31BB7">
        <w:rPr>
          <w:rFonts w:ascii="Arial" w:hAnsi="Arial" w:cs="Arial"/>
        </w:rPr>
        <w:t xml:space="preserve"> жилья с низкой себестоимостью.</w:t>
      </w:r>
    </w:p>
    <w:p w:rsidR="00F31BB7" w:rsidRPr="00F31BB7" w:rsidRDefault="00F31BB7" w:rsidP="00F31BB7">
      <w:pPr>
        <w:widowControl w:val="0"/>
        <w:ind w:left="40" w:right="200" w:firstLine="567"/>
        <w:jc w:val="both"/>
        <w:rPr>
          <w:rFonts w:ascii="Arial" w:hAnsi="Arial" w:cs="Arial"/>
        </w:rPr>
      </w:pPr>
      <w:r w:rsidRPr="00F31BB7">
        <w:rPr>
          <w:rFonts w:ascii="Arial" w:hAnsi="Arial" w:cs="Arial"/>
        </w:rPr>
        <w:t>Реализация мероприятий в рамках Подпрограммы 1 позволит решить проблемы развития жилищного строительства, обеспечивающие доступность жилья широким слоям населения Городского округа Павловский Посад Московской области</w:t>
      </w:r>
    </w:p>
    <w:p w:rsidR="00F31BB7" w:rsidRPr="00F31BB7" w:rsidRDefault="00F31BB7" w:rsidP="00F31BB7">
      <w:pPr>
        <w:autoSpaceDE w:val="0"/>
        <w:autoSpaceDN w:val="0"/>
        <w:adjustRightInd w:val="0"/>
        <w:rPr>
          <w:rFonts w:ascii="Arial" w:hAnsi="Arial" w:cs="Arial"/>
        </w:rPr>
      </w:pPr>
    </w:p>
    <w:p w:rsidR="00F31BB7" w:rsidRPr="00F31BB7" w:rsidRDefault="00F31BB7" w:rsidP="00F31BB7">
      <w:pPr>
        <w:autoSpaceDE w:val="0"/>
        <w:autoSpaceDN w:val="0"/>
        <w:adjustRightInd w:val="0"/>
        <w:rPr>
          <w:rFonts w:ascii="Arial" w:hAnsi="Arial" w:cs="Arial"/>
        </w:rPr>
      </w:pPr>
    </w:p>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Перечень мероприятий Подпрограммы 1</w:t>
      </w:r>
    </w:p>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«Комплексное освоение земельных участков в целях жилищного строительства и развития застроенных территорий»</w:t>
      </w:r>
    </w:p>
    <w:p w:rsidR="00F31BB7" w:rsidRPr="00F31BB7" w:rsidRDefault="00F31BB7" w:rsidP="00F31BB7">
      <w:pPr>
        <w:autoSpaceDE w:val="0"/>
        <w:autoSpaceDN w:val="0"/>
        <w:adjustRightInd w:val="0"/>
        <w:jc w:val="center"/>
        <w:rPr>
          <w:rFonts w:ascii="Arial" w:hAnsi="Arial" w:cs="Arial"/>
        </w:rPr>
      </w:pPr>
    </w:p>
    <w:tbl>
      <w:tblPr>
        <w:tblW w:w="5000" w:type="pct"/>
        <w:jc w:val="center"/>
        <w:tblCellSpacing w:w="5" w:type="nil"/>
        <w:tblCellMar>
          <w:left w:w="75" w:type="dxa"/>
          <w:right w:w="75" w:type="dxa"/>
        </w:tblCellMar>
        <w:tblLook w:val="0000" w:firstRow="0" w:lastRow="0" w:firstColumn="0" w:lastColumn="0" w:noHBand="0" w:noVBand="0"/>
      </w:tblPr>
      <w:tblGrid>
        <w:gridCol w:w="505"/>
        <w:gridCol w:w="2214"/>
        <w:gridCol w:w="1447"/>
        <w:gridCol w:w="1324"/>
        <w:gridCol w:w="798"/>
        <w:gridCol w:w="758"/>
        <w:gridCol w:w="150"/>
        <w:gridCol w:w="587"/>
        <w:gridCol w:w="150"/>
        <w:gridCol w:w="574"/>
        <w:gridCol w:w="150"/>
        <w:gridCol w:w="514"/>
        <w:gridCol w:w="150"/>
        <w:gridCol w:w="587"/>
        <w:gridCol w:w="2142"/>
        <w:gridCol w:w="3077"/>
      </w:tblGrid>
      <w:tr w:rsidR="00F31BB7" w:rsidRPr="00F31BB7" w:rsidTr="00F31BB7">
        <w:trPr>
          <w:trHeight w:val="320"/>
          <w:tblCellSpacing w:w="5" w:type="nil"/>
          <w:jc w:val="center"/>
        </w:trPr>
        <w:tc>
          <w:tcPr>
            <w:tcW w:w="215"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ind w:left="-94"/>
              <w:rPr>
                <w:rFonts w:ascii="Arial" w:hAnsi="Arial" w:cs="Arial"/>
              </w:rPr>
            </w:pPr>
            <w:r w:rsidRPr="00F31BB7">
              <w:rPr>
                <w:rFonts w:ascii="Arial" w:hAnsi="Arial" w:cs="Arial"/>
              </w:rPr>
              <w:t xml:space="preserve">Код </w:t>
            </w:r>
          </w:p>
        </w:tc>
        <w:tc>
          <w:tcPr>
            <w:tcW w:w="452"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Мероприятия </w:t>
            </w:r>
            <w:r w:rsidRPr="00F31BB7">
              <w:rPr>
                <w:rFonts w:ascii="Arial" w:hAnsi="Arial" w:cs="Arial"/>
              </w:rPr>
              <w:br/>
              <w:t>подпрограммы</w:t>
            </w:r>
          </w:p>
        </w:tc>
        <w:tc>
          <w:tcPr>
            <w:tcW w:w="453"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Сроки исполнения мероприятий</w:t>
            </w:r>
          </w:p>
        </w:tc>
        <w:tc>
          <w:tcPr>
            <w:tcW w:w="456"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Источники     </w:t>
            </w:r>
            <w:r w:rsidRPr="00F31BB7">
              <w:rPr>
                <w:rFonts w:ascii="Arial" w:hAnsi="Arial" w:cs="Arial"/>
              </w:rPr>
              <w:br/>
            </w:r>
            <w:proofErr w:type="spellStart"/>
            <w:r w:rsidRPr="00F31BB7">
              <w:rPr>
                <w:rFonts w:ascii="Arial" w:hAnsi="Arial" w:cs="Arial"/>
              </w:rPr>
              <w:t>финансиро</w:t>
            </w:r>
            <w:proofErr w:type="spellEnd"/>
            <w:r w:rsidRPr="00F31BB7">
              <w:rPr>
                <w:rFonts w:ascii="Arial" w:hAnsi="Arial" w:cs="Arial"/>
              </w:rPr>
              <w:t>-</w:t>
            </w:r>
          </w:p>
          <w:p w:rsidR="00F31BB7" w:rsidRPr="00F31BB7" w:rsidRDefault="00F31BB7" w:rsidP="00F31BB7">
            <w:pPr>
              <w:autoSpaceDE w:val="0"/>
              <w:autoSpaceDN w:val="0"/>
              <w:adjustRightInd w:val="0"/>
              <w:rPr>
                <w:rFonts w:ascii="Arial" w:hAnsi="Arial" w:cs="Arial"/>
              </w:rPr>
            </w:pPr>
            <w:proofErr w:type="spellStart"/>
            <w:r w:rsidRPr="00F31BB7">
              <w:rPr>
                <w:rFonts w:ascii="Arial" w:hAnsi="Arial" w:cs="Arial"/>
              </w:rPr>
              <w:t>вания</w:t>
            </w:r>
            <w:proofErr w:type="spellEnd"/>
          </w:p>
        </w:tc>
        <w:tc>
          <w:tcPr>
            <w:tcW w:w="378"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Всего</w:t>
            </w:r>
            <w:r w:rsidRPr="00F31BB7">
              <w:rPr>
                <w:rFonts w:ascii="Arial" w:hAnsi="Arial" w:cs="Arial"/>
              </w:rPr>
              <w:br/>
              <w:t>(тыс.</w:t>
            </w:r>
            <w:r w:rsidRPr="00F31BB7">
              <w:rPr>
                <w:rFonts w:ascii="Arial" w:hAnsi="Arial" w:cs="Arial"/>
              </w:rPr>
              <w:br/>
              <w:t>руб.)</w:t>
            </w:r>
          </w:p>
        </w:tc>
        <w:tc>
          <w:tcPr>
            <w:tcW w:w="1736" w:type="pct"/>
            <w:gridSpan w:val="9"/>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Объем финансирования по годам (тыс. руб.)         </w:t>
            </w:r>
          </w:p>
        </w:tc>
        <w:tc>
          <w:tcPr>
            <w:tcW w:w="746"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Ответственный</w:t>
            </w:r>
            <w:r w:rsidRPr="00F31BB7">
              <w:rPr>
                <w:rFonts w:ascii="Arial" w:hAnsi="Arial" w:cs="Arial"/>
              </w:rPr>
              <w:br/>
              <w:t xml:space="preserve">за выполнение </w:t>
            </w:r>
            <w:r w:rsidRPr="00F31BB7">
              <w:rPr>
                <w:rFonts w:ascii="Arial" w:hAnsi="Arial" w:cs="Arial"/>
              </w:rPr>
              <w:br/>
              <w:t xml:space="preserve">мероприятия   </w:t>
            </w:r>
            <w:r w:rsidRPr="00F31BB7">
              <w:rPr>
                <w:rFonts w:ascii="Arial" w:hAnsi="Arial" w:cs="Arial"/>
              </w:rPr>
              <w:br/>
              <w:t>подпрограммы</w:t>
            </w:r>
          </w:p>
        </w:tc>
        <w:tc>
          <w:tcPr>
            <w:tcW w:w="564"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Результаты    </w:t>
            </w:r>
            <w:r w:rsidRPr="00F31BB7">
              <w:rPr>
                <w:rFonts w:ascii="Arial" w:hAnsi="Arial" w:cs="Arial"/>
              </w:rPr>
              <w:br/>
              <w:t xml:space="preserve">выполнения    </w:t>
            </w:r>
            <w:r w:rsidRPr="00F31BB7">
              <w:rPr>
                <w:rFonts w:ascii="Arial" w:hAnsi="Arial" w:cs="Arial"/>
              </w:rPr>
              <w:br/>
              <w:t xml:space="preserve">мероприятий   </w:t>
            </w:r>
            <w:r w:rsidRPr="00F31BB7">
              <w:rPr>
                <w:rFonts w:ascii="Arial" w:hAnsi="Arial" w:cs="Arial"/>
              </w:rPr>
              <w:br/>
              <w:t>подпрограммы</w:t>
            </w:r>
          </w:p>
        </w:tc>
      </w:tr>
      <w:tr w:rsidR="00F31BB7" w:rsidRPr="00F31BB7" w:rsidTr="00F31BB7">
        <w:trPr>
          <w:trHeight w:val="491"/>
          <w:tblCellSpacing w:w="5" w:type="nil"/>
          <w:jc w:val="center"/>
        </w:trPr>
        <w:tc>
          <w:tcPr>
            <w:tcW w:w="215"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2"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3"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6"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378"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329"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2020</w:t>
            </w:r>
            <w:r w:rsidRPr="00F31BB7">
              <w:rPr>
                <w:rFonts w:ascii="Arial" w:hAnsi="Arial" w:cs="Arial"/>
              </w:rPr>
              <w:br/>
              <w:t xml:space="preserve">год      </w:t>
            </w:r>
            <w:r w:rsidRPr="00F31BB7">
              <w:rPr>
                <w:rFonts w:ascii="Arial" w:hAnsi="Arial" w:cs="Arial"/>
              </w:rPr>
              <w:br/>
            </w:r>
          </w:p>
        </w:tc>
        <w:tc>
          <w:tcPr>
            <w:tcW w:w="381" w:type="pct"/>
            <w:gridSpan w:val="3"/>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2021</w:t>
            </w:r>
            <w:r w:rsidRPr="00F31BB7">
              <w:rPr>
                <w:rFonts w:ascii="Arial" w:hAnsi="Arial" w:cs="Arial"/>
              </w:rPr>
              <w:br/>
              <w:t xml:space="preserve">год      </w:t>
            </w:r>
            <w:r w:rsidRPr="00F31BB7">
              <w:rPr>
                <w:rFonts w:ascii="Arial" w:hAnsi="Arial" w:cs="Arial"/>
              </w:rPr>
              <w:br/>
            </w:r>
          </w:p>
        </w:tc>
        <w:tc>
          <w:tcPr>
            <w:tcW w:w="333" w:type="pct"/>
            <w:gridSpan w:val="2"/>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2022</w:t>
            </w:r>
            <w:r w:rsidRPr="00F31BB7">
              <w:rPr>
                <w:rFonts w:ascii="Arial" w:hAnsi="Arial" w:cs="Arial"/>
              </w:rPr>
              <w:br/>
              <w:t xml:space="preserve">год      </w:t>
            </w:r>
            <w:r w:rsidRPr="00F31BB7">
              <w:rPr>
                <w:rFonts w:ascii="Arial" w:hAnsi="Arial" w:cs="Arial"/>
              </w:rPr>
              <w:br/>
            </w:r>
          </w:p>
        </w:tc>
        <w:tc>
          <w:tcPr>
            <w:tcW w:w="324"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2023</w:t>
            </w:r>
            <w:r w:rsidRPr="00F31BB7">
              <w:rPr>
                <w:rFonts w:ascii="Arial" w:hAnsi="Arial" w:cs="Arial"/>
              </w:rPr>
              <w:br/>
              <w:t xml:space="preserve">год      </w:t>
            </w:r>
            <w:r w:rsidRPr="00F31BB7">
              <w:rPr>
                <w:rFonts w:ascii="Arial" w:hAnsi="Arial" w:cs="Arial"/>
              </w:rPr>
              <w:br/>
            </w:r>
          </w:p>
        </w:tc>
        <w:tc>
          <w:tcPr>
            <w:tcW w:w="369" w:type="pct"/>
            <w:gridSpan w:val="2"/>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2024</w:t>
            </w:r>
          </w:p>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 год</w:t>
            </w:r>
            <w:r w:rsidRPr="00F31BB7">
              <w:rPr>
                <w:rFonts w:ascii="Arial" w:hAnsi="Arial" w:cs="Arial"/>
              </w:rPr>
              <w:br/>
            </w:r>
          </w:p>
        </w:tc>
        <w:tc>
          <w:tcPr>
            <w:tcW w:w="746"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64"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70"/>
          <w:tblCellSpacing w:w="5" w:type="nil"/>
          <w:jc w:val="center"/>
        </w:trPr>
        <w:tc>
          <w:tcPr>
            <w:tcW w:w="215"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1</w:t>
            </w:r>
          </w:p>
        </w:tc>
        <w:tc>
          <w:tcPr>
            <w:tcW w:w="452"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2</w:t>
            </w:r>
          </w:p>
        </w:tc>
        <w:tc>
          <w:tcPr>
            <w:tcW w:w="453"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3</w:t>
            </w:r>
          </w:p>
        </w:tc>
        <w:tc>
          <w:tcPr>
            <w:tcW w:w="456"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4</w:t>
            </w:r>
          </w:p>
        </w:tc>
        <w:tc>
          <w:tcPr>
            <w:tcW w:w="378"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5</w:t>
            </w:r>
          </w:p>
        </w:tc>
        <w:tc>
          <w:tcPr>
            <w:tcW w:w="329"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6</w:t>
            </w:r>
          </w:p>
        </w:tc>
        <w:tc>
          <w:tcPr>
            <w:tcW w:w="381" w:type="pct"/>
            <w:gridSpan w:val="3"/>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7</w:t>
            </w:r>
          </w:p>
        </w:tc>
        <w:tc>
          <w:tcPr>
            <w:tcW w:w="333" w:type="pct"/>
            <w:gridSpan w:val="2"/>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8</w:t>
            </w:r>
          </w:p>
        </w:tc>
        <w:tc>
          <w:tcPr>
            <w:tcW w:w="324"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9</w:t>
            </w:r>
          </w:p>
        </w:tc>
        <w:tc>
          <w:tcPr>
            <w:tcW w:w="369" w:type="pct"/>
            <w:gridSpan w:val="2"/>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10</w:t>
            </w:r>
          </w:p>
        </w:tc>
        <w:tc>
          <w:tcPr>
            <w:tcW w:w="746"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11</w:t>
            </w:r>
          </w:p>
        </w:tc>
        <w:tc>
          <w:tcPr>
            <w:tcW w:w="56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12</w:t>
            </w:r>
          </w:p>
        </w:tc>
      </w:tr>
      <w:tr w:rsidR="00F31BB7" w:rsidRPr="00F31BB7" w:rsidTr="00F31BB7">
        <w:trPr>
          <w:trHeight w:val="149"/>
          <w:tblCellSpacing w:w="5" w:type="nil"/>
          <w:jc w:val="center"/>
        </w:trPr>
        <w:tc>
          <w:tcPr>
            <w:tcW w:w="215"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1.</w:t>
            </w:r>
          </w:p>
        </w:tc>
        <w:tc>
          <w:tcPr>
            <w:tcW w:w="452"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Основное мероприятие 1.</w:t>
            </w:r>
          </w:p>
          <w:p w:rsidR="00F31BB7" w:rsidRPr="00F31BB7" w:rsidRDefault="00F31BB7" w:rsidP="00F31BB7">
            <w:pPr>
              <w:autoSpaceDE w:val="0"/>
              <w:autoSpaceDN w:val="0"/>
              <w:adjustRightInd w:val="0"/>
              <w:rPr>
                <w:rFonts w:ascii="Arial" w:hAnsi="Arial" w:cs="Arial"/>
              </w:rPr>
            </w:pPr>
            <w:r w:rsidRPr="00F31BB7">
              <w:rPr>
                <w:rFonts w:ascii="Arial" w:hAnsi="Arial" w:cs="Arial"/>
              </w:rPr>
              <w:t>Создания условий для развития рынка доступного жилья, развития жилищного строительства</w:t>
            </w:r>
          </w:p>
        </w:tc>
        <w:tc>
          <w:tcPr>
            <w:tcW w:w="453" w:type="pct"/>
            <w:vMerge w:val="restart"/>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2020-2024</w:t>
            </w:r>
          </w:p>
        </w:tc>
        <w:tc>
          <w:tcPr>
            <w:tcW w:w="456"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Итого         </w:t>
            </w:r>
          </w:p>
        </w:tc>
        <w:tc>
          <w:tcPr>
            <w:tcW w:w="37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p>
        </w:tc>
        <w:tc>
          <w:tcPr>
            <w:tcW w:w="1736" w:type="pct"/>
            <w:gridSpan w:val="9"/>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rPr>
                <w:rFonts w:ascii="Arial" w:hAnsi="Arial" w:cs="Arial"/>
                <w:bCs/>
              </w:rPr>
            </w:pPr>
            <w:r w:rsidRPr="00F31BB7">
              <w:rPr>
                <w:rFonts w:ascii="Arial" w:hAnsi="Arial" w:cs="Arial"/>
                <w:bCs/>
              </w:rPr>
              <w:t>В пределах средств, предусмотренных на основную деятельность исполнителей</w:t>
            </w:r>
          </w:p>
        </w:tc>
        <w:tc>
          <w:tcPr>
            <w:tcW w:w="746"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w:t>
            </w:r>
          </w:p>
        </w:tc>
        <w:tc>
          <w:tcPr>
            <w:tcW w:w="564"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1086"/>
          <w:tblCellSpacing w:w="5" w:type="nil"/>
          <w:jc w:val="center"/>
        </w:trPr>
        <w:tc>
          <w:tcPr>
            <w:tcW w:w="215" w:type="pct"/>
            <w:vMerge/>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2" w:type="pct"/>
            <w:vMerge/>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6"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 xml:space="preserve">Средства бюджета городского округа Павловский </w:t>
            </w:r>
          </w:p>
        </w:tc>
        <w:tc>
          <w:tcPr>
            <w:tcW w:w="37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p>
        </w:tc>
        <w:tc>
          <w:tcPr>
            <w:tcW w:w="1736" w:type="pct"/>
            <w:gridSpan w:val="9"/>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rPr>
                <w:rFonts w:ascii="Arial" w:hAnsi="Arial" w:cs="Arial"/>
                <w:bCs/>
              </w:rPr>
            </w:pPr>
            <w:r w:rsidRPr="00F31BB7">
              <w:rPr>
                <w:rFonts w:ascii="Arial" w:hAnsi="Arial" w:cs="Arial"/>
                <w:bCs/>
              </w:rPr>
              <w:t>В пределах средств, предусмотренных на основную деятельность исполнителей</w:t>
            </w:r>
          </w:p>
        </w:tc>
        <w:tc>
          <w:tcPr>
            <w:tcW w:w="746" w:type="pct"/>
            <w:vMerge/>
            <w:tcBorders>
              <w:left w:val="single" w:sz="4" w:space="0" w:color="auto"/>
              <w:bottom w:val="single" w:sz="4" w:space="0" w:color="auto"/>
              <w:right w:val="single" w:sz="4" w:space="0" w:color="auto"/>
            </w:tcBorders>
          </w:tcPr>
          <w:p w:rsidR="00F31BB7" w:rsidRPr="00F31BB7" w:rsidRDefault="00F31BB7" w:rsidP="00F31BB7">
            <w:pPr>
              <w:rPr>
                <w:rFonts w:ascii="Arial" w:hAnsi="Arial" w:cs="Arial"/>
              </w:rPr>
            </w:pPr>
          </w:p>
        </w:tc>
        <w:tc>
          <w:tcPr>
            <w:tcW w:w="564"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320"/>
          <w:tblCellSpacing w:w="5" w:type="nil"/>
          <w:jc w:val="center"/>
        </w:trPr>
        <w:tc>
          <w:tcPr>
            <w:tcW w:w="215"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p w:rsidR="00F31BB7" w:rsidRPr="00F31BB7" w:rsidRDefault="00F31BB7" w:rsidP="00F31BB7">
            <w:pPr>
              <w:autoSpaceDE w:val="0"/>
              <w:autoSpaceDN w:val="0"/>
              <w:adjustRightInd w:val="0"/>
              <w:rPr>
                <w:rFonts w:ascii="Arial" w:hAnsi="Arial" w:cs="Arial"/>
              </w:rPr>
            </w:pPr>
            <w:r w:rsidRPr="00F31BB7">
              <w:rPr>
                <w:rFonts w:ascii="Arial" w:hAnsi="Arial" w:cs="Arial"/>
              </w:rPr>
              <w:t>1.1.</w:t>
            </w:r>
          </w:p>
        </w:tc>
        <w:tc>
          <w:tcPr>
            <w:tcW w:w="452"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Мероприятие 1.1. </w:t>
            </w:r>
          </w:p>
          <w:p w:rsidR="00F31BB7" w:rsidRPr="00F31BB7" w:rsidRDefault="00F31BB7" w:rsidP="00F31BB7">
            <w:pPr>
              <w:autoSpaceDE w:val="0"/>
              <w:autoSpaceDN w:val="0"/>
              <w:adjustRightInd w:val="0"/>
              <w:rPr>
                <w:rFonts w:ascii="Arial" w:hAnsi="Arial" w:cs="Arial"/>
              </w:rPr>
            </w:pPr>
            <w:r w:rsidRPr="00F31BB7">
              <w:rPr>
                <w:rFonts w:ascii="Arial" w:hAnsi="Arial" w:cs="Arial"/>
              </w:rPr>
              <w:t>Организация строительства</w:t>
            </w:r>
          </w:p>
          <w:p w:rsidR="00F31BB7" w:rsidRPr="00F31BB7" w:rsidRDefault="00F31BB7" w:rsidP="00F31BB7">
            <w:pPr>
              <w:autoSpaceDE w:val="0"/>
              <w:autoSpaceDN w:val="0"/>
              <w:adjustRightInd w:val="0"/>
              <w:rPr>
                <w:rFonts w:ascii="Arial" w:hAnsi="Arial" w:cs="Arial"/>
              </w:rPr>
            </w:pPr>
          </w:p>
          <w:p w:rsidR="00F31BB7" w:rsidRPr="00F31BB7" w:rsidRDefault="00F31BB7" w:rsidP="00F31BB7">
            <w:pPr>
              <w:autoSpaceDE w:val="0"/>
              <w:autoSpaceDN w:val="0"/>
              <w:adjustRightInd w:val="0"/>
              <w:rPr>
                <w:rFonts w:ascii="Arial" w:hAnsi="Arial" w:cs="Arial"/>
              </w:rPr>
            </w:pPr>
          </w:p>
        </w:tc>
        <w:tc>
          <w:tcPr>
            <w:tcW w:w="453"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2020-2024</w:t>
            </w:r>
          </w:p>
        </w:tc>
        <w:tc>
          <w:tcPr>
            <w:tcW w:w="456"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Итого         </w:t>
            </w:r>
          </w:p>
        </w:tc>
        <w:tc>
          <w:tcPr>
            <w:tcW w:w="37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p>
        </w:tc>
        <w:tc>
          <w:tcPr>
            <w:tcW w:w="1736" w:type="pct"/>
            <w:gridSpan w:val="9"/>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rPr>
                <w:rFonts w:ascii="Arial" w:hAnsi="Arial" w:cs="Arial"/>
                <w:bCs/>
              </w:rPr>
            </w:pPr>
            <w:r w:rsidRPr="00F31BB7">
              <w:rPr>
                <w:rFonts w:ascii="Arial" w:hAnsi="Arial" w:cs="Arial"/>
                <w:bCs/>
              </w:rPr>
              <w:t>В пределах средств, предусмотренных на основную деятельность исполнителей</w:t>
            </w:r>
          </w:p>
        </w:tc>
        <w:tc>
          <w:tcPr>
            <w:tcW w:w="746"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w:t>
            </w:r>
          </w:p>
        </w:tc>
        <w:tc>
          <w:tcPr>
            <w:tcW w:w="564"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Количество объектов индивидуального жилищного строительства поставленного на государственный кадастровый учет</w:t>
            </w:r>
          </w:p>
        </w:tc>
      </w:tr>
      <w:tr w:rsidR="00F31BB7" w:rsidRPr="00F31BB7" w:rsidTr="00F31BB7">
        <w:trPr>
          <w:trHeight w:val="1605"/>
          <w:tblCellSpacing w:w="5" w:type="nil"/>
          <w:jc w:val="center"/>
        </w:trPr>
        <w:tc>
          <w:tcPr>
            <w:tcW w:w="215" w:type="pct"/>
            <w:vMerge/>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2" w:type="pct"/>
            <w:vMerge/>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3" w:type="pct"/>
            <w:vMerge/>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6"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Средства бюджета городского округа Павловский Посад</w:t>
            </w:r>
          </w:p>
        </w:tc>
        <w:tc>
          <w:tcPr>
            <w:tcW w:w="37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p>
        </w:tc>
        <w:tc>
          <w:tcPr>
            <w:tcW w:w="1736" w:type="pct"/>
            <w:gridSpan w:val="9"/>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rPr>
                <w:rFonts w:ascii="Arial" w:hAnsi="Arial" w:cs="Arial"/>
                <w:bCs/>
              </w:rPr>
            </w:pPr>
            <w:r w:rsidRPr="00F31BB7">
              <w:rPr>
                <w:rFonts w:ascii="Arial" w:hAnsi="Arial" w:cs="Arial"/>
                <w:bCs/>
              </w:rPr>
              <w:t>В пределах средств, предусмотренных на основную деятельность исполнителей</w:t>
            </w:r>
          </w:p>
        </w:tc>
        <w:tc>
          <w:tcPr>
            <w:tcW w:w="746" w:type="pct"/>
            <w:vMerge/>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64" w:type="pct"/>
            <w:vMerge/>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2194"/>
          <w:tblCellSpacing w:w="5" w:type="nil"/>
          <w:jc w:val="center"/>
        </w:trPr>
        <w:tc>
          <w:tcPr>
            <w:tcW w:w="215"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2"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3"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6"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Средства бюджета городского округа Павловский</w:t>
            </w:r>
          </w:p>
        </w:tc>
        <w:tc>
          <w:tcPr>
            <w:tcW w:w="37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p>
        </w:tc>
        <w:tc>
          <w:tcPr>
            <w:tcW w:w="1736" w:type="pct"/>
            <w:gridSpan w:val="9"/>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rPr>
                <w:rFonts w:ascii="Arial" w:hAnsi="Arial" w:cs="Arial"/>
                <w:bCs/>
              </w:rPr>
            </w:pPr>
            <w:r w:rsidRPr="00F31BB7">
              <w:rPr>
                <w:rFonts w:ascii="Arial" w:hAnsi="Arial" w:cs="Arial"/>
                <w:bCs/>
              </w:rPr>
              <w:t>В пределах средств, предусмотренных на основную деятельность исполнителей</w:t>
            </w:r>
          </w:p>
        </w:tc>
        <w:tc>
          <w:tcPr>
            <w:tcW w:w="746"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64"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986"/>
          <w:tblCellSpacing w:w="5" w:type="nil"/>
          <w:jc w:val="center"/>
        </w:trPr>
        <w:tc>
          <w:tcPr>
            <w:tcW w:w="215"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p w:rsidR="00F31BB7" w:rsidRPr="00F31BB7" w:rsidRDefault="00F31BB7" w:rsidP="00F31BB7">
            <w:pPr>
              <w:autoSpaceDE w:val="0"/>
              <w:autoSpaceDN w:val="0"/>
              <w:adjustRightInd w:val="0"/>
              <w:rPr>
                <w:rFonts w:ascii="Arial" w:hAnsi="Arial" w:cs="Arial"/>
              </w:rPr>
            </w:pPr>
            <w:r w:rsidRPr="00F31BB7">
              <w:rPr>
                <w:rFonts w:ascii="Arial" w:hAnsi="Arial" w:cs="Arial"/>
              </w:rPr>
              <w:t>7</w:t>
            </w:r>
          </w:p>
        </w:tc>
        <w:tc>
          <w:tcPr>
            <w:tcW w:w="452"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Основное Мероприятие 7</w:t>
            </w:r>
          </w:p>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Финансовое обеспечение выполнения отдельных государственных полномочий в сфере жилищной политики, переданных органам местного </w:t>
            </w:r>
            <w:proofErr w:type="spellStart"/>
            <w:r w:rsidRPr="00F31BB7">
              <w:rPr>
                <w:rFonts w:ascii="Arial" w:hAnsi="Arial" w:cs="Arial"/>
              </w:rPr>
              <w:t>самоцправления</w:t>
            </w:r>
            <w:proofErr w:type="spellEnd"/>
          </w:p>
        </w:tc>
        <w:tc>
          <w:tcPr>
            <w:tcW w:w="453"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2020-2024</w:t>
            </w:r>
          </w:p>
        </w:tc>
        <w:tc>
          <w:tcPr>
            <w:tcW w:w="456" w:type="pct"/>
            <w:tcBorders>
              <w:left w:val="single" w:sz="4" w:space="0" w:color="auto"/>
              <w:bottom w:val="single" w:sz="4" w:space="0" w:color="auto"/>
              <w:right w:val="single" w:sz="4" w:space="0" w:color="auto"/>
            </w:tcBorders>
            <w:vAlign w:val="center"/>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Итого         </w:t>
            </w:r>
          </w:p>
        </w:tc>
        <w:tc>
          <w:tcPr>
            <w:tcW w:w="378"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6669,0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rPr>
                <w:rFonts w:ascii="Arial" w:hAnsi="Arial" w:cs="Arial"/>
              </w:rPr>
            </w:pPr>
            <w:r w:rsidRPr="00F31BB7">
              <w:rPr>
                <w:rFonts w:ascii="Arial" w:hAnsi="Arial" w:cs="Arial"/>
              </w:rPr>
              <w:t>2845,0</w:t>
            </w:r>
          </w:p>
        </w:tc>
        <w:tc>
          <w:tcPr>
            <w:tcW w:w="347"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47" w:type="pct"/>
            <w:gridSpan w:val="3"/>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48"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746"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w:t>
            </w:r>
          </w:p>
        </w:tc>
        <w:tc>
          <w:tcPr>
            <w:tcW w:w="564"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1493"/>
          <w:tblCellSpacing w:w="5" w:type="nil"/>
          <w:jc w:val="center"/>
        </w:trPr>
        <w:tc>
          <w:tcPr>
            <w:tcW w:w="215" w:type="pct"/>
            <w:vMerge/>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2" w:type="pct"/>
            <w:vMerge/>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3" w:type="pct"/>
            <w:vMerge/>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6"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Средства бюджета Московской области</w:t>
            </w:r>
          </w:p>
        </w:tc>
        <w:tc>
          <w:tcPr>
            <w:tcW w:w="378"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6669,0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rPr>
                <w:rFonts w:ascii="Arial" w:hAnsi="Arial" w:cs="Arial"/>
              </w:rPr>
            </w:pPr>
            <w:r w:rsidRPr="00F31BB7">
              <w:rPr>
                <w:rFonts w:ascii="Arial" w:hAnsi="Arial" w:cs="Arial"/>
              </w:rPr>
              <w:t>2845,0</w:t>
            </w:r>
          </w:p>
        </w:tc>
        <w:tc>
          <w:tcPr>
            <w:tcW w:w="347"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47" w:type="pct"/>
            <w:gridSpan w:val="3"/>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48"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746" w:type="pct"/>
            <w:vMerge/>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64" w:type="pct"/>
            <w:vMerge/>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756"/>
          <w:tblCellSpacing w:w="5" w:type="nil"/>
          <w:jc w:val="center"/>
        </w:trPr>
        <w:tc>
          <w:tcPr>
            <w:tcW w:w="215" w:type="pct"/>
            <w:vMerge/>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2" w:type="pct"/>
            <w:vMerge/>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3" w:type="pct"/>
            <w:vMerge/>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6"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Средства бюджета городского округа Павловский Посад</w:t>
            </w:r>
          </w:p>
        </w:tc>
        <w:tc>
          <w:tcPr>
            <w:tcW w:w="378"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p>
        </w:tc>
        <w:tc>
          <w:tcPr>
            <w:tcW w:w="1736" w:type="pct"/>
            <w:gridSpan w:val="9"/>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rPr>
                <w:rFonts w:ascii="Arial" w:hAnsi="Arial" w:cs="Arial"/>
              </w:rPr>
            </w:pPr>
            <w:r w:rsidRPr="00F31BB7">
              <w:rPr>
                <w:rFonts w:ascii="Arial" w:hAnsi="Arial" w:cs="Arial"/>
              </w:rPr>
              <w:t>В пределах средств, предусмотренных на основную деятельность исполнителей</w:t>
            </w:r>
          </w:p>
        </w:tc>
        <w:tc>
          <w:tcPr>
            <w:tcW w:w="746" w:type="pct"/>
            <w:vMerge/>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64" w:type="pct"/>
            <w:vMerge/>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2110"/>
          <w:tblCellSpacing w:w="5" w:type="nil"/>
          <w:jc w:val="center"/>
        </w:trPr>
        <w:tc>
          <w:tcPr>
            <w:tcW w:w="215" w:type="pct"/>
            <w:tcBorders>
              <w:top w:val="single" w:sz="4" w:space="0" w:color="auto"/>
              <w:left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7.1</w:t>
            </w:r>
          </w:p>
        </w:tc>
        <w:tc>
          <w:tcPr>
            <w:tcW w:w="452"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Мероприятие 7.1</w:t>
            </w:r>
          </w:p>
          <w:p w:rsidR="00F31BB7" w:rsidRPr="00F31BB7" w:rsidRDefault="00F31BB7" w:rsidP="00F31BB7">
            <w:pPr>
              <w:autoSpaceDE w:val="0"/>
              <w:autoSpaceDN w:val="0"/>
              <w:adjustRightInd w:val="0"/>
              <w:rPr>
                <w:rFonts w:ascii="Arial" w:hAnsi="Arial" w:cs="Arial"/>
              </w:rPr>
            </w:pPr>
            <w:r w:rsidRPr="00F31BB7">
              <w:rPr>
                <w:rFonts w:ascii="Arial" w:hAnsi="Arial" w:cs="Arial"/>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453"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 2020-2024</w:t>
            </w:r>
          </w:p>
        </w:tc>
        <w:tc>
          <w:tcPr>
            <w:tcW w:w="456"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Итого         </w:t>
            </w:r>
          </w:p>
        </w:tc>
        <w:tc>
          <w:tcPr>
            <w:tcW w:w="378"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6669,0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rPr>
                <w:rFonts w:ascii="Arial" w:hAnsi="Arial" w:cs="Arial"/>
              </w:rPr>
            </w:pPr>
            <w:r w:rsidRPr="00F31BB7">
              <w:rPr>
                <w:rFonts w:ascii="Arial" w:hAnsi="Arial" w:cs="Arial"/>
              </w:rPr>
              <w:t>2845,0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48"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746" w:type="pc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w:t>
            </w:r>
          </w:p>
        </w:tc>
        <w:tc>
          <w:tcPr>
            <w:tcW w:w="564" w:type="pc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Выдача Уведомлений о соответствии/несоответствии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Уведомлений о соответствии/несоответствии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p>
        </w:tc>
      </w:tr>
      <w:tr w:rsidR="00F31BB7" w:rsidRPr="00F31BB7" w:rsidTr="00F31BB7">
        <w:trPr>
          <w:trHeight w:val="7290"/>
          <w:tblCellSpacing w:w="5" w:type="nil"/>
          <w:jc w:val="center"/>
        </w:trPr>
        <w:tc>
          <w:tcPr>
            <w:tcW w:w="215" w:type="pct"/>
            <w:tcBorders>
              <w:left w:val="single" w:sz="4" w:space="0" w:color="auto"/>
              <w:bottom w:val="single" w:sz="4" w:space="0" w:color="auto"/>
              <w:right w:val="single" w:sz="4" w:space="0" w:color="auto"/>
            </w:tcBorders>
          </w:tcPr>
          <w:p w:rsidR="00F31BB7" w:rsidRPr="00F31BB7" w:rsidRDefault="00F31BB7" w:rsidP="00F31BB7">
            <w:pPr>
              <w:rPr>
                <w:rFonts w:ascii="Arial" w:hAnsi="Arial" w:cs="Arial"/>
              </w:rPr>
            </w:pPr>
          </w:p>
        </w:tc>
        <w:tc>
          <w:tcPr>
            <w:tcW w:w="452"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3"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6"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 xml:space="preserve">Средства бюджета Московской области </w:t>
            </w:r>
          </w:p>
        </w:tc>
        <w:tc>
          <w:tcPr>
            <w:tcW w:w="378"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6669,0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rPr>
                <w:rFonts w:ascii="Arial" w:hAnsi="Arial" w:cs="Arial"/>
              </w:rPr>
            </w:pPr>
            <w:r w:rsidRPr="00F31BB7">
              <w:rPr>
                <w:rFonts w:ascii="Arial" w:hAnsi="Arial" w:cs="Arial"/>
              </w:rPr>
              <w:t>2845,0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48"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746"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64"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551"/>
          <w:tblCellSpacing w:w="5" w:type="nil"/>
          <w:jc w:val="center"/>
        </w:trPr>
        <w:tc>
          <w:tcPr>
            <w:tcW w:w="1120" w:type="pct"/>
            <w:gridSpan w:val="3"/>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Итого по подпрограмме</w:t>
            </w:r>
          </w:p>
        </w:tc>
        <w:tc>
          <w:tcPr>
            <w:tcW w:w="456"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Итого</w:t>
            </w:r>
          </w:p>
        </w:tc>
        <w:tc>
          <w:tcPr>
            <w:tcW w:w="378"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6669,0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rPr>
                <w:rFonts w:ascii="Arial" w:hAnsi="Arial" w:cs="Arial"/>
              </w:rPr>
            </w:pPr>
            <w:r w:rsidRPr="00F31BB7">
              <w:rPr>
                <w:rFonts w:ascii="Arial" w:hAnsi="Arial" w:cs="Arial"/>
              </w:rPr>
              <w:t>2845,0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48"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746" w:type="pc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Отдел архитектуры, градостроительства и рекламы Комитета земельно-имущественных отношений Администрации городского округа Павловский Посад Московской области</w:t>
            </w:r>
          </w:p>
        </w:tc>
        <w:tc>
          <w:tcPr>
            <w:tcW w:w="564" w:type="pc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751"/>
          <w:tblCellSpacing w:w="5" w:type="nil"/>
          <w:jc w:val="center"/>
        </w:trPr>
        <w:tc>
          <w:tcPr>
            <w:tcW w:w="1120" w:type="pct"/>
            <w:gridSpan w:val="3"/>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56"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Средства бюджета Московской области</w:t>
            </w:r>
          </w:p>
        </w:tc>
        <w:tc>
          <w:tcPr>
            <w:tcW w:w="378"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6669,0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rPr>
                <w:rFonts w:ascii="Arial" w:hAnsi="Arial" w:cs="Arial"/>
              </w:rPr>
            </w:pPr>
            <w:r w:rsidRPr="00F31BB7">
              <w:rPr>
                <w:rFonts w:ascii="Arial" w:hAnsi="Arial" w:cs="Arial"/>
              </w:rPr>
              <w:t>2845,0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348" w:type="pct"/>
            <w:tcBorders>
              <w:top w:val="single" w:sz="4" w:space="0" w:color="auto"/>
              <w:left w:val="single" w:sz="4" w:space="0" w:color="auto"/>
              <w:bottom w:val="single" w:sz="4" w:space="0" w:color="auto"/>
              <w:right w:val="single" w:sz="4" w:space="0" w:color="auto"/>
            </w:tcBorders>
            <w:vAlign w:val="center"/>
          </w:tcPr>
          <w:p w:rsidR="00F31BB7" w:rsidRPr="00F31BB7" w:rsidRDefault="00F31BB7" w:rsidP="00F31BB7">
            <w:pPr>
              <w:jc w:val="center"/>
              <w:rPr>
                <w:rFonts w:ascii="Arial" w:hAnsi="Arial" w:cs="Arial"/>
              </w:rPr>
            </w:pPr>
            <w:r w:rsidRPr="00F31BB7">
              <w:rPr>
                <w:rFonts w:ascii="Arial" w:hAnsi="Arial" w:cs="Arial"/>
              </w:rPr>
              <w:t>956,0</w:t>
            </w:r>
          </w:p>
        </w:tc>
        <w:tc>
          <w:tcPr>
            <w:tcW w:w="746"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64"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bl>
    <w:p w:rsidR="00F31BB7" w:rsidRPr="00F31BB7" w:rsidRDefault="00F31BB7" w:rsidP="00F31BB7">
      <w:pPr>
        <w:widowControl w:val="0"/>
        <w:autoSpaceDE w:val="0"/>
        <w:autoSpaceDN w:val="0"/>
        <w:adjustRightInd w:val="0"/>
        <w:outlineLvl w:val="0"/>
        <w:rPr>
          <w:rFonts w:ascii="Arial" w:hAnsi="Arial" w:cs="Arial"/>
        </w:rPr>
      </w:pPr>
      <w:bookmarkStart w:id="5" w:name="_Hlk499283334"/>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p>
    <w:p w:rsidR="00F31BB7" w:rsidRPr="00F31BB7" w:rsidRDefault="00F31BB7" w:rsidP="00F31BB7">
      <w:pPr>
        <w:widowControl w:val="0"/>
        <w:autoSpaceDE w:val="0"/>
        <w:autoSpaceDN w:val="0"/>
        <w:adjustRightInd w:val="0"/>
        <w:outlineLvl w:val="0"/>
        <w:rPr>
          <w:rFonts w:ascii="Arial" w:hAnsi="Arial" w:cs="Arial"/>
        </w:rPr>
      </w:pP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t xml:space="preserve">  </w:t>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p>
    <w:p w:rsidR="00F31BB7" w:rsidRPr="00F31BB7" w:rsidRDefault="00F31BB7" w:rsidP="00F31BB7">
      <w:pPr>
        <w:widowControl w:val="0"/>
        <w:autoSpaceDE w:val="0"/>
        <w:autoSpaceDN w:val="0"/>
        <w:adjustRightInd w:val="0"/>
        <w:ind w:firstLine="567"/>
        <w:jc w:val="center"/>
        <w:rPr>
          <w:rFonts w:ascii="Arial" w:hAnsi="Arial" w:cs="Arial"/>
        </w:rPr>
      </w:pPr>
      <w:r w:rsidRPr="00F31BB7">
        <w:rPr>
          <w:rFonts w:ascii="Arial" w:hAnsi="Arial" w:cs="Arial"/>
        </w:rPr>
        <w:t>Паспорт</w:t>
      </w:r>
    </w:p>
    <w:p w:rsidR="00F31BB7" w:rsidRPr="00F31BB7" w:rsidRDefault="00F31BB7" w:rsidP="00F31BB7">
      <w:pPr>
        <w:widowControl w:val="0"/>
        <w:autoSpaceDE w:val="0"/>
        <w:autoSpaceDN w:val="0"/>
        <w:adjustRightInd w:val="0"/>
        <w:ind w:firstLine="567"/>
        <w:jc w:val="center"/>
        <w:rPr>
          <w:rFonts w:ascii="Arial" w:hAnsi="Arial" w:cs="Arial"/>
        </w:rPr>
      </w:pPr>
      <w:r w:rsidRPr="00F31BB7">
        <w:rPr>
          <w:rFonts w:ascii="Arial" w:hAnsi="Arial" w:cs="Arial"/>
        </w:rPr>
        <w:t>Подпрограммы 2</w:t>
      </w:r>
    </w:p>
    <w:bookmarkEnd w:id="5"/>
    <w:p w:rsidR="00F31BB7" w:rsidRPr="00F31BB7" w:rsidRDefault="00F31BB7" w:rsidP="00F31BB7">
      <w:pPr>
        <w:widowControl w:val="0"/>
        <w:autoSpaceDE w:val="0"/>
        <w:autoSpaceDN w:val="0"/>
        <w:adjustRightInd w:val="0"/>
        <w:ind w:firstLine="567"/>
        <w:jc w:val="center"/>
        <w:rPr>
          <w:rFonts w:ascii="Arial" w:hAnsi="Arial" w:cs="Arial"/>
        </w:rPr>
      </w:pPr>
      <w:r w:rsidRPr="00F31BB7">
        <w:rPr>
          <w:rFonts w:ascii="Arial" w:hAnsi="Arial" w:cs="Arial"/>
        </w:rPr>
        <w:t>"Обеспечение жильем молодых семей"</w:t>
      </w:r>
    </w:p>
    <w:p w:rsidR="00F31BB7" w:rsidRPr="00F31BB7" w:rsidRDefault="00F31BB7" w:rsidP="00F31BB7">
      <w:pPr>
        <w:widowControl w:val="0"/>
        <w:autoSpaceDE w:val="0"/>
        <w:autoSpaceDN w:val="0"/>
        <w:adjustRightInd w:val="0"/>
        <w:jc w:val="center"/>
        <w:rPr>
          <w:rFonts w:ascii="Arial" w:hAnsi="Arial" w:cs="Arial"/>
        </w:rPr>
      </w:pPr>
    </w:p>
    <w:p w:rsidR="00F31BB7" w:rsidRPr="00F31BB7" w:rsidRDefault="00F31BB7" w:rsidP="00F31BB7">
      <w:pPr>
        <w:widowControl w:val="0"/>
        <w:autoSpaceDE w:val="0"/>
        <w:autoSpaceDN w:val="0"/>
        <w:adjustRightInd w:val="0"/>
        <w:jc w:val="center"/>
        <w:rPr>
          <w:rFonts w:ascii="Arial" w:hAnsi="Arial" w:cs="Arial"/>
        </w:rPr>
      </w:pPr>
    </w:p>
    <w:tbl>
      <w:tblPr>
        <w:tblW w:w="5000" w:type="pct"/>
        <w:tblCellMar>
          <w:top w:w="75" w:type="dxa"/>
          <w:left w:w="0" w:type="dxa"/>
          <w:bottom w:w="75" w:type="dxa"/>
          <w:right w:w="0" w:type="dxa"/>
        </w:tblCellMar>
        <w:tblLook w:val="0000" w:firstRow="0" w:lastRow="0" w:firstColumn="0" w:lastColumn="0" w:noHBand="0" w:noVBand="0"/>
      </w:tblPr>
      <w:tblGrid>
        <w:gridCol w:w="4843"/>
        <w:gridCol w:w="1942"/>
        <w:gridCol w:w="2088"/>
        <w:gridCol w:w="1098"/>
        <w:gridCol w:w="1038"/>
        <w:gridCol w:w="1038"/>
        <w:gridCol w:w="1038"/>
        <w:gridCol w:w="1038"/>
        <w:gridCol w:w="1004"/>
      </w:tblGrid>
      <w:tr w:rsidR="00F31BB7" w:rsidRPr="00F31BB7" w:rsidTr="00F31BB7">
        <w:trPr>
          <w:trHeight w:val="415"/>
        </w:trPr>
        <w:tc>
          <w:tcPr>
            <w:tcW w:w="16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Муниципальный заказчик подпрограммы</w:t>
            </w:r>
          </w:p>
        </w:tc>
        <w:tc>
          <w:tcPr>
            <w:tcW w:w="3399"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Отдел по учету и распределению жилой площади Управления ЖКХ и благоустройства Администрации городского округа Павловский Посад Московской области</w:t>
            </w:r>
          </w:p>
        </w:tc>
      </w:tr>
      <w:tr w:rsidR="00F31BB7" w:rsidRPr="00F31BB7" w:rsidTr="00F31BB7">
        <w:tc>
          <w:tcPr>
            <w:tcW w:w="1601"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Источники финансирования подпрограммы по годам реализации и главным распорядителям бюджетных средств</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В том числе по годам:</w:t>
            </w:r>
          </w:p>
        </w:tc>
        <w:tc>
          <w:tcPr>
            <w:tcW w:w="642"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Главный распорядитель бюджетных средств</w:t>
            </w:r>
          </w:p>
        </w:tc>
        <w:tc>
          <w:tcPr>
            <w:tcW w:w="69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Источник финансирования</w:t>
            </w:r>
          </w:p>
        </w:tc>
        <w:tc>
          <w:tcPr>
            <w:tcW w:w="2067"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Расходы (тыс. рублей)</w:t>
            </w:r>
          </w:p>
        </w:tc>
      </w:tr>
      <w:tr w:rsidR="00F31BB7" w:rsidRPr="00F31BB7" w:rsidTr="00F31BB7">
        <w:trPr>
          <w:trHeight w:val="458"/>
        </w:trPr>
        <w:tc>
          <w:tcPr>
            <w:tcW w:w="1601" w:type="pct"/>
            <w:vMerge/>
            <w:tcBorders>
              <w:left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642"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69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3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 xml:space="preserve">Всего </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 xml:space="preserve">2020              год </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 xml:space="preserve">2021 </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 xml:space="preserve">год </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 xml:space="preserve">2022  </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год</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2023</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год</w:t>
            </w:r>
          </w:p>
        </w:tc>
        <w:tc>
          <w:tcPr>
            <w:tcW w:w="3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2024                   год</w:t>
            </w:r>
          </w:p>
        </w:tc>
      </w:tr>
      <w:tr w:rsidR="00F31BB7" w:rsidRPr="00F31BB7" w:rsidTr="00F31BB7">
        <w:tc>
          <w:tcPr>
            <w:tcW w:w="1601" w:type="pct"/>
            <w:vMerge/>
            <w:tcBorders>
              <w:left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642"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Администрация городского округа Павловский Посад Московской области</w:t>
            </w: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Всего:</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в том числе:</w:t>
            </w:r>
          </w:p>
        </w:tc>
        <w:tc>
          <w:tcPr>
            <w:tcW w:w="3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97237,0</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26004,2</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jc w:val="center"/>
              <w:rPr>
                <w:rFonts w:ascii="Arial" w:hAnsi="Arial" w:cs="Arial"/>
              </w:rPr>
            </w:pPr>
            <w:r w:rsidRPr="00F31BB7">
              <w:rPr>
                <w:rFonts w:ascii="Arial" w:hAnsi="Arial" w:cs="Arial"/>
              </w:rPr>
              <w:t>27488,9</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20428,5</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jc w:val="center"/>
              <w:rPr>
                <w:rFonts w:ascii="Arial" w:hAnsi="Arial" w:cs="Arial"/>
              </w:rPr>
            </w:pPr>
            <w:r w:rsidRPr="00F31BB7">
              <w:rPr>
                <w:rFonts w:ascii="Arial" w:hAnsi="Arial" w:cs="Arial"/>
              </w:rPr>
              <w:t>18520,0</w:t>
            </w:r>
          </w:p>
        </w:tc>
        <w:tc>
          <w:tcPr>
            <w:tcW w:w="3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jc w:val="center"/>
              <w:rPr>
                <w:rFonts w:ascii="Arial" w:hAnsi="Arial" w:cs="Arial"/>
              </w:rPr>
            </w:pPr>
            <w:r w:rsidRPr="00F31BB7">
              <w:rPr>
                <w:rFonts w:ascii="Arial" w:hAnsi="Arial" w:cs="Arial"/>
              </w:rPr>
              <w:t>4795,4</w:t>
            </w:r>
          </w:p>
        </w:tc>
      </w:tr>
      <w:tr w:rsidR="00F31BB7" w:rsidRPr="00F31BB7" w:rsidTr="00F31BB7">
        <w:tc>
          <w:tcPr>
            <w:tcW w:w="1601" w:type="pct"/>
            <w:vMerge/>
            <w:tcBorders>
              <w:left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642" w:type="pct"/>
            <w:vMerge/>
            <w:tcBorders>
              <w:left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contextualSpacing/>
              <w:rPr>
                <w:rFonts w:ascii="Arial" w:hAnsi="Arial" w:cs="Arial"/>
              </w:rPr>
            </w:pPr>
            <w:r w:rsidRPr="00F31BB7">
              <w:rPr>
                <w:rFonts w:ascii="Arial" w:hAnsi="Arial" w:cs="Arial"/>
              </w:rPr>
              <w:t>Средства федерального бюджета</w:t>
            </w:r>
          </w:p>
        </w:tc>
        <w:tc>
          <w:tcPr>
            <w:tcW w:w="3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jc w:val="center"/>
              <w:rPr>
                <w:rFonts w:ascii="Arial" w:hAnsi="Arial" w:cs="Arial"/>
              </w:rPr>
            </w:pPr>
            <w:r w:rsidRPr="00F31BB7">
              <w:rPr>
                <w:rFonts w:ascii="Arial" w:hAnsi="Arial" w:cs="Arial"/>
              </w:rPr>
              <w:t>3950,2</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jc w:val="center"/>
              <w:rPr>
                <w:rFonts w:ascii="Arial" w:hAnsi="Arial" w:cs="Arial"/>
              </w:rPr>
            </w:pPr>
            <w:r w:rsidRPr="00F31BB7">
              <w:rPr>
                <w:rFonts w:ascii="Arial" w:hAnsi="Arial" w:cs="Arial"/>
              </w:rPr>
              <w:t>1612,2</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jc w:val="center"/>
              <w:rPr>
                <w:rFonts w:ascii="Arial" w:hAnsi="Arial" w:cs="Arial"/>
              </w:rPr>
            </w:pPr>
            <w:r w:rsidRPr="00F31BB7">
              <w:rPr>
                <w:rFonts w:ascii="Arial" w:hAnsi="Arial" w:cs="Arial"/>
              </w:rPr>
              <w:t>916,0</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jc w:val="center"/>
              <w:rPr>
                <w:rFonts w:ascii="Arial" w:hAnsi="Arial" w:cs="Arial"/>
              </w:rPr>
            </w:pPr>
            <w:r w:rsidRPr="00F31BB7">
              <w:rPr>
                <w:rFonts w:ascii="Arial" w:hAnsi="Arial" w:cs="Arial"/>
              </w:rPr>
              <w:t>752,0</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jc w:val="center"/>
              <w:rPr>
                <w:rFonts w:ascii="Arial" w:hAnsi="Arial" w:cs="Arial"/>
              </w:rPr>
            </w:pPr>
            <w:r w:rsidRPr="00F31BB7">
              <w:rPr>
                <w:rFonts w:ascii="Arial" w:hAnsi="Arial" w:cs="Arial"/>
              </w:rPr>
              <w:t>670,0</w:t>
            </w:r>
          </w:p>
        </w:tc>
        <w:tc>
          <w:tcPr>
            <w:tcW w:w="3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jc w:val="center"/>
              <w:rPr>
                <w:rFonts w:ascii="Arial" w:hAnsi="Arial" w:cs="Arial"/>
              </w:rPr>
            </w:pPr>
            <w:r w:rsidRPr="00F31BB7">
              <w:rPr>
                <w:rFonts w:ascii="Arial" w:hAnsi="Arial" w:cs="Arial"/>
              </w:rPr>
              <w:t>0,0*</w:t>
            </w:r>
          </w:p>
        </w:tc>
      </w:tr>
      <w:tr w:rsidR="00F31BB7" w:rsidRPr="00F31BB7" w:rsidTr="00F31BB7">
        <w:tc>
          <w:tcPr>
            <w:tcW w:w="1601" w:type="pct"/>
            <w:vMerge/>
            <w:tcBorders>
              <w:left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642" w:type="pct"/>
            <w:vMerge/>
            <w:tcBorders>
              <w:left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autoSpaceDE w:val="0"/>
              <w:autoSpaceDN w:val="0"/>
              <w:adjustRightInd w:val="0"/>
              <w:rPr>
                <w:rFonts w:ascii="Arial" w:hAnsi="Arial" w:cs="Arial"/>
              </w:rPr>
            </w:pPr>
            <w:r w:rsidRPr="00F31BB7">
              <w:rPr>
                <w:rFonts w:ascii="Arial" w:hAnsi="Arial" w:cs="Arial"/>
              </w:rPr>
              <w:t>Средства бюджета Московской области</w:t>
            </w:r>
          </w:p>
        </w:tc>
        <w:tc>
          <w:tcPr>
            <w:tcW w:w="3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14371,5</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3745,5</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jc w:val="center"/>
              <w:rPr>
                <w:rFonts w:ascii="Arial" w:hAnsi="Arial" w:cs="Arial"/>
              </w:rPr>
            </w:pPr>
            <w:r w:rsidRPr="00F31BB7">
              <w:rPr>
                <w:rFonts w:ascii="Arial" w:hAnsi="Arial" w:cs="Arial"/>
              </w:rPr>
              <w:t>4521,0</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3199,0</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jc w:val="center"/>
              <w:rPr>
                <w:rFonts w:ascii="Arial" w:hAnsi="Arial" w:cs="Arial"/>
              </w:rPr>
            </w:pPr>
            <w:r w:rsidRPr="00F31BB7">
              <w:rPr>
                <w:rFonts w:ascii="Arial" w:hAnsi="Arial" w:cs="Arial"/>
              </w:rPr>
              <w:t>2906,0</w:t>
            </w:r>
          </w:p>
        </w:tc>
        <w:tc>
          <w:tcPr>
            <w:tcW w:w="3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jc w:val="center"/>
              <w:rPr>
                <w:rFonts w:ascii="Arial" w:hAnsi="Arial" w:cs="Arial"/>
              </w:rPr>
            </w:pPr>
            <w:r w:rsidRPr="00F31BB7">
              <w:rPr>
                <w:rFonts w:ascii="Arial" w:hAnsi="Arial" w:cs="Arial"/>
              </w:rPr>
              <w:t>0,0*</w:t>
            </w:r>
          </w:p>
        </w:tc>
      </w:tr>
      <w:tr w:rsidR="00F31BB7" w:rsidRPr="00F31BB7" w:rsidTr="00F31BB7">
        <w:trPr>
          <w:trHeight w:val="529"/>
        </w:trPr>
        <w:tc>
          <w:tcPr>
            <w:tcW w:w="1601" w:type="pct"/>
            <w:vMerge/>
            <w:tcBorders>
              <w:left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642" w:type="pct"/>
            <w:vMerge/>
            <w:tcBorders>
              <w:left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Средства бюджета городского округа Павловский Посад </w:t>
            </w:r>
          </w:p>
        </w:tc>
        <w:tc>
          <w:tcPr>
            <w:tcW w:w="3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19166,0</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3744,6</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jc w:val="center"/>
              <w:rPr>
                <w:rFonts w:ascii="Arial" w:hAnsi="Arial" w:cs="Arial"/>
              </w:rPr>
            </w:pPr>
            <w:r w:rsidRPr="00F31BB7">
              <w:rPr>
                <w:rFonts w:ascii="Arial" w:hAnsi="Arial" w:cs="Arial"/>
              </w:rPr>
              <w:t>4521,0</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3199,0</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jc w:val="center"/>
              <w:rPr>
                <w:rFonts w:ascii="Arial" w:hAnsi="Arial" w:cs="Arial"/>
              </w:rPr>
            </w:pPr>
            <w:r w:rsidRPr="00F31BB7">
              <w:rPr>
                <w:rFonts w:ascii="Arial" w:hAnsi="Arial" w:cs="Arial"/>
              </w:rPr>
              <w:t>2906,0</w:t>
            </w:r>
          </w:p>
        </w:tc>
        <w:tc>
          <w:tcPr>
            <w:tcW w:w="3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jc w:val="center"/>
              <w:rPr>
                <w:rFonts w:ascii="Arial" w:hAnsi="Arial" w:cs="Arial"/>
              </w:rPr>
            </w:pPr>
            <w:r w:rsidRPr="00F31BB7">
              <w:rPr>
                <w:rFonts w:ascii="Arial" w:hAnsi="Arial" w:cs="Arial"/>
              </w:rPr>
              <w:t>4795,4*</w:t>
            </w:r>
          </w:p>
        </w:tc>
      </w:tr>
      <w:tr w:rsidR="00F31BB7" w:rsidRPr="00F31BB7" w:rsidTr="00F31BB7">
        <w:tc>
          <w:tcPr>
            <w:tcW w:w="1601" w:type="pct"/>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642" w:type="pct"/>
            <w:vMerge/>
            <w:tcBorders>
              <w:left w:val="single" w:sz="4" w:space="0" w:color="auto"/>
              <w:bottom w:val="single" w:sz="4" w:space="0" w:color="auto"/>
              <w:right w:val="single" w:sz="4" w:space="0" w:color="auto"/>
            </w:tcBorders>
            <w:shd w:val="clear" w:color="auto" w:fill="FFFFFF"/>
          </w:tcPr>
          <w:p w:rsidR="00F31BB7" w:rsidRPr="00F31BB7" w:rsidRDefault="00F31BB7" w:rsidP="00F31BB7">
            <w:pPr>
              <w:widowControl w:val="0"/>
              <w:autoSpaceDE w:val="0"/>
              <w:autoSpaceDN w:val="0"/>
              <w:adjustRightInd w:val="0"/>
              <w:jc w:val="center"/>
              <w:rPr>
                <w:rFonts w:ascii="Arial" w:hAnsi="Arial" w:cs="Arial"/>
              </w:rPr>
            </w:pP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autoSpaceDE w:val="0"/>
              <w:autoSpaceDN w:val="0"/>
              <w:adjustRightInd w:val="0"/>
              <w:ind w:right="-117"/>
              <w:rPr>
                <w:rFonts w:ascii="Arial" w:hAnsi="Arial" w:cs="Arial"/>
              </w:rPr>
            </w:pPr>
            <w:r w:rsidRPr="00F31BB7">
              <w:rPr>
                <w:rFonts w:ascii="Arial" w:hAnsi="Arial" w:cs="Arial"/>
              </w:rPr>
              <w:t xml:space="preserve">Внебюджетные источники  </w:t>
            </w:r>
          </w:p>
        </w:tc>
        <w:tc>
          <w:tcPr>
            <w:tcW w:w="3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59749,3</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16901,9</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jc w:val="center"/>
              <w:rPr>
                <w:rFonts w:ascii="Arial" w:hAnsi="Arial" w:cs="Arial"/>
              </w:rPr>
            </w:pPr>
            <w:r w:rsidRPr="00F31BB7">
              <w:rPr>
                <w:rFonts w:ascii="Arial" w:hAnsi="Arial" w:cs="Arial"/>
              </w:rPr>
              <w:t>17530,9</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13278,5</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jc w:val="center"/>
              <w:rPr>
                <w:rFonts w:ascii="Arial" w:hAnsi="Arial" w:cs="Arial"/>
              </w:rPr>
            </w:pPr>
            <w:r w:rsidRPr="00F31BB7">
              <w:rPr>
                <w:rFonts w:ascii="Arial" w:hAnsi="Arial" w:cs="Arial"/>
              </w:rPr>
              <w:t>12038,0</w:t>
            </w:r>
          </w:p>
        </w:tc>
        <w:tc>
          <w:tcPr>
            <w:tcW w:w="3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1BB7" w:rsidRPr="00F31BB7" w:rsidRDefault="00F31BB7" w:rsidP="00F31BB7">
            <w:pPr>
              <w:jc w:val="center"/>
              <w:rPr>
                <w:rFonts w:ascii="Arial" w:hAnsi="Arial" w:cs="Arial"/>
              </w:rPr>
            </w:pPr>
            <w:r w:rsidRPr="00F31BB7">
              <w:rPr>
                <w:rFonts w:ascii="Arial" w:hAnsi="Arial" w:cs="Arial"/>
              </w:rPr>
              <w:t>0,0*</w:t>
            </w:r>
          </w:p>
        </w:tc>
      </w:tr>
    </w:tbl>
    <w:p w:rsidR="00F31BB7" w:rsidRPr="00F31BB7" w:rsidRDefault="00F31BB7" w:rsidP="00F31BB7">
      <w:pPr>
        <w:tabs>
          <w:tab w:val="left" w:pos="1035"/>
        </w:tabs>
        <w:autoSpaceDE w:val="0"/>
        <w:autoSpaceDN w:val="0"/>
        <w:adjustRightInd w:val="0"/>
        <w:rPr>
          <w:rFonts w:ascii="Arial" w:hAnsi="Arial" w:cs="Arial"/>
        </w:rPr>
      </w:pPr>
    </w:p>
    <w:p w:rsidR="00F31BB7" w:rsidRPr="00F31BB7" w:rsidRDefault="00F31BB7" w:rsidP="00F31BB7">
      <w:pPr>
        <w:tabs>
          <w:tab w:val="left" w:pos="1035"/>
        </w:tabs>
        <w:autoSpaceDE w:val="0"/>
        <w:autoSpaceDN w:val="0"/>
        <w:adjustRightInd w:val="0"/>
        <w:rPr>
          <w:rFonts w:ascii="Arial" w:hAnsi="Arial" w:cs="Arial"/>
        </w:rPr>
      </w:pPr>
    </w:p>
    <w:p w:rsidR="00F31BB7" w:rsidRPr="00F31BB7" w:rsidRDefault="00F31BB7" w:rsidP="00F31BB7">
      <w:pPr>
        <w:tabs>
          <w:tab w:val="left" w:pos="1035"/>
        </w:tabs>
        <w:autoSpaceDE w:val="0"/>
        <w:autoSpaceDN w:val="0"/>
        <w:adjustRightInd w:val="0"/>
        <w:ind w:left="360"/>
        <w:rPr>
          <w:rFonts w:ascii="Arial" w:hAnsi="Arial" w:cs="Arial"/>
        </w:rPr>
      </w:pPr>
      <w:r w:rsidRPr="00F31BB7">
        <w:rPr>
          <w:rFonts w:ascii="Arial" w:hAnsi="Arial" w:cs="Arial"/>
        </w:rPr>
        <w:t xml:space="preserve"> * - Планируется уточнение</w:t>
      </w:r>
    </w:p>
    <w:p w:rsidR="00F31BB7" w:rsidRPr="00F31BB7" w:rsidRDefault="00F31BB7" w:rsidP="00F31BB7">
      <w:pPr>
        <w:tabs>
          <w:tab w:val="left" w:pos="1035"/>
        </w:tabs>
        <w:autoSpaceDE w:val="0"/>
        <w:autoSpaceDN w:val="0"/>
        <w:adjustRightInd w:val="0"/>
        <w:rPr>
          <w:rFonts w:ascii="Arial" w:hAnsi="Arial" w:cs="Arial"/>
        </w:rPr>
      </w:pPr>
    </w:p>
    <w:p w:rsidR="00F31BB7" w:rsidRPr="00F31BB7" w:rsidRDefault="00F31BB7" w:rsidP="00F31BB7">
      <w:pPr>
        <w:tabs>
          <w:tab w:val="left" w:pos="1035"/>
        </w:tabs>
        <w:autoSpaceDE w:val="0"/>
        <w:autoSpaceDN w:val="0"/>
        <w:adjustRightInd w:val="0"/>
        <w:rPr>
          <w:rFonts w:ascii="Arial" w:hAnsi="Arial" w:cs="Arial"/>
        </w:rPr>
      </w:pPr>
    </w:p>
    <w:p w:rsidR="00F31BB7" w:rsidRPr="00F31BB7" w:rsidRDefault="00F31BB7" w:rsidP="00F31BB7">
      <w:pPr>
        <w:tabs>
          <w:tab w:val="left" w:pos="1035"/>
        </w:tabs>
        <w:autoSpaceDE w:val="0"/>
        <w:autoSpaceDN w:val="0"/>
        <w:adjustRightInd w:val="0"/>
        <w:rPr>
          <w:rFonts w:ascii="Arial" w:hAnsi="Arial" w:cs="Arial"/>
        </w:rPr>
      </w:pPr>
    </w:p>
    <w:p w:rsidR="00F31BB7" w:rsidRPr="00F31BB7" w:rsidRDefault="00F31BB7" w:rsidP="00F31BB7">
      <w:pPr>
        <w:widowControl w:val="0"/>
        <w:numPr>
          <w:ilvl w:val="0"/>
          <w:numId w:val="26"/>
        </w:numPr>
        <w:autoSpaceDE w:val="0"/>
        <w:autoSpaceDN w:val="0"/>
        <w:adjustRightInd w:val="0"/>
        <w:contextualSpacing/>
        <w:jc w:val="center"/>
        <w:rPr>
          <w:rFonts w:ascii="Arial" w:eastAsia="Calibri" w:hAnsi="Arial" w:cs="Arial"/>
        </w:rPr>
      </w:pPr>
      <w:r w:rsidRPr="00F31BB7">
        <w:rPr>
          <w:rFonts w:ascii="Arial" w:eastAsia="Calibri" w:hAnsi="Arial" w:cs="Arial"/>
        </w:rPr>
        <w:t xml:space="preserve">Характеристика проблем, решаемых посредством мероприятий </w:t>
      </w:r>
    </w:p>
    <w:p w:rsidR="00F31BB7" w:rsidRPr="00F31BB7" w:rsidRDefault="00F31BB7" w:rsidP="00F31BB7">
      <w:pPr>
        <w:widowControl w:val="0"/>
        <w:numPr>
          <w:ilvl w:val="0"/>
          <w:numId w:val="26"/>
        </w:numPr>
        <w:autoSpaceDE w:val="0"/>
        <w:autoSpaceDN w:val="0"/>
        <w:adjustRightInd w:val="0"/>
        <w:contextualSpacing/>
        <w:jc w:val="center"/>
        <w:rPr>
          <w:rFonts w:ascii="Arial" w:eastAsia="Calibri" w:hAnsi="Arial" w:cs="Arial"/>
        </w:rPr>
      </w:pPr>
    </w:p>
    <w:p w:rsidR="00F31BB7" w:rsidRPr="00F31BB7" w:rsidRDefault="00F31BB7" w:rsidP="00F31BB7">
      <w:pPr>
        <w:autoSpaceDE w:val="0"/>
        <w:autoSpaceDN w:val="0"/>
        <w:adjustRightInd w:val="0"/>
        <w:ind w:firstLine="567"/>
        <w:jc w:val="both"/>
        <w:rPr>
          <w:rFonts w:ascii="Arial" w:eastAsia="Calibri" w:hAnsi="Arial" w:cs="Arial"/>
        </w:rPr>
      </w:pPr>
      <w:r w:rsidRPr="00F31BB7">
        <w:rPr>
          <w:rFonts w:ascii="Arial" w:eastAsia="Calibri" w:hAnsi="Arial" w:cs="Arial"/>
        </w:rPr>
        <w:t>Поддержка молодых семей в вопросах улучшения жилищных условий является важным направлением жилищной политики в Московской области.</w:t>
      </w:r>
    </w:p>
    <w:p w:rsidR="00F31BB7" w:rsidRPr="00F31BB7" w:rsidRDefault="00F31BB7" w:rsidP="00F31BB7">
      <w:pPr>
        <w:autoSpaceDE w:val="0"/>
        <w:autoSpaceDN w:val="0"/>
        <w:adjustRightInd w:val="0"/>
        <w:ind w:firstLine="567"/>
        <w:jc w:val="both"/>
        <w:rPr>
          <w:rFonts w:ascii="Arial" w:eastAsia="Calibri" w:hAnsi="Arial" w:cs="Arial"/>
        </w:rPr>
      </w:pPr>
      <w:r w:rsidRPr="00F31BB7">
        <w:rPr>
          <w:rFonts w:ascii="Arial" w:eastAsia="Calibri" w:hAnsi="Arial" w:cs="Arial"/>
        </w:rPr>
        <w:t>Большинство молодых семей 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31BB7" w:rsidRPr="00F31BB7" w:rsidRDefault="00F31BB7" w:rsidP="00F31BB7">
      <w:pPr>
        <w:autoSpaceDE w:val="0"/>
        <w:autoSpaceDN w:val="0"/>
        <w:adjustRightInd w:val="0"/>
        <w:ind w:firstLine="567"/>
        <w:jc w:val="both"/>
        <w:rPr>
          <w:rFonts w:ascii="Arial" w:eastAsia="Calibri" w:hAnsi="Arial" w:cs="Arial"/>
        </w:rPr>
      </w:pPr>
      <w:r w:rsidRPr="00F31BB7">
        <w:rPr>
          <w:rFonts w:ascii="Arial" w:eastAsia="Calibri" w:hAnsi="Arial" w:cs="Arial"/>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p>
    <w:p w:rsidR="00F31BB7" w:rsidRPr="00F31BB7" w:rsidRDefault="00F31BB7" w:rsidP="00F31BB7">
      <w:pPr>
        <w:autoSpaceDE w:val="0"/>
        <w:autoSpaceDN w:val="0"/>
        <w:adjustRightInd w:val="0"/>
        <w:ind w:firstLine="567"/>
        <w:jc w:val="both"/>
        <w:rPr>
          <w:rFonts w:ascii="Arial" w:eastAsia="Calibri" w:hAnsi="Arial" w:cs="Arial"/>
        </w:rPr>
      </w:pPr>
      <w:r w:rsidRPr="00F31BB7">
        <w:rPr>
          <w:rFonts w:ascii="Arial" w:eastAsia="Calibri" w:hAnsi="Arial" w:cs="Arial"/>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F31BB7">
        <w:rPr>
          <w:rFonts w:ascii="Arial" w:eastAsia="Calibri" w:hAnsi="Arial" w:cs="Arial"/>
        </w:rPr>
        <w:t>кв.м</w:t>
      </w:r>
      <w:proofErr w:type="spellEnd"/>
      <w:r w:rsidRPr="00F31BB7">
        <w:rPr>
          <w:rFonts w:ascii="Arial" w:eastAsia="Calibri" w:hAnsi="Arial" w:cs="Arial"/>
        </w:rPr>
        <w:t xml:space="preserve"> общей площади жилья по муниципальному образованию Московской области, в котором молодая семья состоит на учете в качестве участницы Подпрограммы 2. Норматив стоимости 1 кв. м общей площади жилья по муниципальному образованию 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31BB7" w:rsidRPr="00F31BB7" w:rsidRDefault="00F31BB7" w:rsidP="00F31BB7">
      <w:pPr>
        <w:tabs>
          <w:tab w:val="left" w:pos="426"/>
        </w:tabs>
        <w:autoSpaceDE w:val="0"/>
        <w:autoSpaceDN w:val="0"/>
        <w:adjustRightInd w:val="0"/>
        <w:ind w:firstLine="567"/>
        <w:jc w:val="both"/>
        <w:rPr>
          <w:rFonts w:ascii="Arial" w:eastAsia="Calibri" w:hAnsi="Arial" w:cs="Arial"/>
        </w:rPr>
      </w:pPr>
      <w:r w:rsidRPr="00F31BB7">
        <w:rPr>
          <w:rFonts w:ascii="Arial" w:eastAsia="Calibri" w:hAnsi="Arial" w:cs="Arial"/>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F31BB7" w:rsidRPr="00F31BB7" w:rsidRDefault="00F31BB7" w:rsidP="00F31BB7">
      <w:pPr>
        <w:autoSpaceDE w:val="0"/>
        <w:autoSpaceDN w:val="0"/>
        <w:adjustRightInd w:val="0"/>
        <w:ind w:firstLine="567"/>
        <w:jc w:val="both"/>
        <w:rPr>
          <w:rFonts w:ascii="Arial" w:eastAsia="Calibri" w:hAnsi="Arial" w:cs="Arial"/>
        </w:rPr>
      </w:pPr>
      <w:r w:rsidRPr="00F31BB7">
        <w:rPr>
          <w:rFonts w:ascii="Arial" w:eastAsia="Calibri" w:hAnsi="Arial" w:cs="Arial"/>
        </w:rPr>
        <w:t>Размер социальной выплаты рассчитывается на дату утверждения Министерством жилищной политики Московской области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31BB7" w:rsidRPr="00F31BB7" w:rsidRDefault="00F31BB7" w:rsidP="00F31BB7">
      <w:pPr>
        <w:autoSpaceDE w:val="0"/>
        <w:autoSpaceDN w:val="0"/>
        <w:adjustRightInd w:val="0"/>
        <w:ind w:firstLine="567"/>
        <w:contextualSpacing/>
        <w:jc w:val="both"/>
        <w:rPr>
          <w:rFonts w:ascii="Arial" w:eastAsia="Calibri" w:hAnsi="Arial" w:cs="Arial"/>
        </w:rPr>
      </w:pPr>
      <w:r w:rsidRPr="00F31BB7">
        <w:rPr>
          <w:rFonts w:ascii="Arial" w:eastAsia="Calibri" w:hAnsi="Arial" w:cs="Arial"/>
        </w:rPr>
        <w:t>Размер общей площади жилого помещения, с учетом которой определяется размер социальной выплаты, составляет:</w:t>
      </w:r>
    </w:p>
    <w:p w:rsidR="00F31BB7" w:rsidRPr="00F31BB7" w:rsidRDefault="00F31BB7" w:rsidP="00F31BB7">
      <w:pPr>
        <w:autoSpaceDE w:val="0"/>
        <w:autoSpaceDN w:val="0"/>
        <w:adjustRightInd w:val="0"/>
        <w:ind w:firstLine="567"/>
        <w:contextualSpacing/>
        <w:jc w:val="both"/>
        <w:rPr>
          <w:rFonts w:ascii="Arial" w:eastAsia="Calibri" w:hAnsi="Arial" w:cs="Arial"/>
        </w:rPr>
      </w:pPr>
      <w:r w:rsidRPr="00F31BB7">
        <w:rPr>
          <w:rFonts w:ascii="Arial" w:eastAsia="Calibri" w:hAnsi="Arial" w:cs="Arial"/>
        </w:rPr>
        <w:t>для семьи численностью 2 человека (молодые супруги или один молодой родитель и ребенок) – 42 кв. м;</w:t>
      </w:r>
    </w:p>
    <w:p w:rsidR="00F31BB7" w:rsidRPr="00F31BB7" w:rsidRDefault="00F31BB7" w:rsidP="00F31BB7">
      <w:pPr>
        <w:autoSpaceDE w:val="0"/>
        <w:autoSpaceDN w:val="0"/>
        <w:adjustRightInd w:val="0"/>
        <w:ind w:firstLine="567"/>
        <w:jc w:val="both"/>
        <w:rPr>
          <w:rFonts w:ascii="Arial" w:eastAsia="Calibri" w:hAnsi="Arial" w:cs="Arial"/>
        </w:rPr>
      </w:pPr>
      <w:r w:rsidRPr="00F31BB7">
        <w:rPr>
          <w:rFonts w:ascii="Arial" w:eastAsia="Calibri" w:hAnsi="Arial" w:cs="Arial"/>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31BB7" w:rsidRPr="00F31BB7" w:rsidRDefault="00F31BB7" w:rsidP="00F31BB7">
      <w:pPr>
        <w:autoSpaceDE w:val="0"/>
        <w:autoSpaceDN w:val="0"/>
        <w:adjustRightInd w:val="0"/>
        <w:ind w:firstLine="567"/>
        <w:jc w:val="both"/>
        <w:rPr>
          <w:rFonts w:ascii="Arial" w:eastAsia="Calibri" w:hAnsi="Arial" w:cs="Arial"/>
        </w:rPr>
      </w:pPr>
      <w:r w:rsidRPr="00F31BB7">
        <w:rPr>
          <w:rFonts w:ascii="Arial" w:eastAsia="Calibri" w:hAnsi="Arial" w:cs="Arial"/>
        </w:rPr>
        <w:t>Средняя стоимость жилья (</w:t>
      </w:r>
      <w:proofErr w:type="spellStart"/>
      <w:r w:rsidRPr="00F31BB7">
        <w:rPr>
          <w:rFonts w:ascii="Arial" w:eastAsia="Calibri" w:hAnsi="Arial" w:cs="Arial"/>
        </w:rPr>
        <w:t>СтЖ</w:t>
      </w:r>
      <w:proofErr w:type="spellEnd"/>
      <w:r w:rsidRPr="00F31BB7">
        <w:rPr>
          <w:rFonts w:ascii="Arial" w:eastAsia="Calibri" w:hAnsi="Arial" w:cs="Arial"/>
        </w:rPr>
        <w:t>), используемая при расчете размера социальной выплаты, рассчитывается по формуле:</w:t>
      </w:r>
    </w:p>
    <w:p w:rsidR="00F31BB7" w:rsidRPr="00F31BB7" w:rsidRDefault="00F31BB7" w:rsidP="00F31BB7">
      <w:pPr>
        <w:autoSpaceDE w:val="0"/>
        <w:autoSpaceDN w:val="0"/>
        <w:adjustRightInd w:val="0"/>
        <w:ind w:firstLine="567"/>
        <w:jc w:val="both"/>
        <w:rPr>
          <w:rFonts w:ascii="Arial" w:eastAsia="Calibri" w:hAnsi="Arial" w:cs="Arial"/>
        </w:rPr>
      </w:pPr>
    </w:p>
    <w:p w:rsidR="00F31BB7" w:rsidRPr="00F31BB7" w:rsidRDefault="00F31BB7" w:rsidP="00F31BB7">
      <w:pPr>
        <w:autoSpaceDE w:val="0"/>
        <w:autoSpaceDN w:val="0"/>
        <w:adjustRightInd w:val="0"/>
        <w:ind w:firstLine="567"/>
        <w:contextualSpacing/>
        <w:jc w:val="center"/>
        <w:rPr>
          <w:rFonts w:ascii="Arial" w:eastAsia="Calibri" w:hAnsi="Arial" w:cs="Arial"/>
        </w:rPr>
      </w:pPr>
      <w:proofErr w:type="spellStart"/>
      <w:r w:rsidRPr="00F31BB7">
        <w:rPr>
          <w:rFonts w:ascii="Arial" w:eastAsia="Calibri" w:hAnsi="Arial" w:cs="Arial"/>
        </w:rPr>
        <w:t>СтЖ</w:t>
      </w:r>
      <w:proofErr w:type="spellEnd"/>
      <w:r w:rsidRPr="00F31BB7">
        <w:rPr>
          <w:rFonts w:ascii="Arial" w:eastAsia="Calibri" w:hAnsi="Arial" w:cs="Arial"/>
        </w:rPr>
        <w:t xml:space="preserve"> = Н x РЖ, где:</w:t>
      </w:r>
    </w:p>
    <w:p w:rsidR="00F31BB7" w:rsidRPr="00F31BB7" w:rsidRDefault="00F31BB7" w:rsidP="00F31BB7">
      <w:pPr>
        <w:autoSpaceDE w:val="0"/>
        <w:autoSpaceDN w:val="0"/>
        <w:adjustRightInd w:val="0"/>
        <w:ind w:firstLine="567"/>
        <w:jc w:val="both"/>
        <w:rPr>
          <w:rFonts w:ascii="Arial" w:eastAsia="Calibri" w:hAnsi="Arial" w:cs="Arial"/>
        </w:rPr>
      </w:pPr>
    </w:p>
    <w:p w:rsidR="00F31BB7" w:rsidRPr="00F31BB7" w:rsidRDefault="00F31BB7" w:rsidP="00F31BB7">
      <w:pPr>
        <w:autoSpaceDE w:val="0"/>
        <w:autoSpaceDN w:val="0"/>
        <w:adjustRightInd w:val="0"/>
        <w:ind w:firstLine="567"/>
        <w:jc w:val="both"/>
        <w:rPr>
          <w:rFonts w:ascii="Arial" w:eastAsia="Calibri" w:hAnsi="Arial" w:cs="Arial"/>
        </w:rPr>
      </w:pPr>
      <w:r w:rsidRPr="00F31BB7">
        <w:rPr>
          <w:rFonts w:ascii="Arial" w:eastAsia="Calibri" w:hAnsi="Arial" w:cs="Arial"/>
        </w:rPr>
        <w:t>Н – норматив стоимости 1 кв. м общей площади жилья по муниципальному образованию Московской области, определяемый в соответствии с требованиями Подпрограммы 2;</w:t>
      </w:r>
    </w:p>
    <w:p w:rsidR="00F31BB7" w:rsidRPr="00F31BB7" w:rsidRDefault="00F31BB7" w:rsidP="00F31BB7">
      <w:pPr>
        <w:autoSpaceDE w:val="0"/>
        <w:autoSpaceDN w:val="0"/>
        <w:adjustRightInd w:val="0"/>
        <w:ind w:firstLine="567"/>
        <w:contextualSpacing/>
        <w:jc w:val="both"/>
        <w:rPr>
          <w:rFonts w:ascii="Arial" w:eastAsia="Calibri" w:hAnsi="Arial" w:cs="Arial"/>
        </w:rPr>
      </w:pPr>
      <w:r w:rsidRPr="00F31BB7">
        <w:rPr>
          <w:rFonts w:ascii="Arial" w:eastAsia="Calibri" w:hAnsi="Arial" w:cs="Arial"/>
        </w:rPr>
        <w:t>РЖ – размер общей площади жилого помещения, определяемый в соответствии с требованиями Подпрограммы 2.</w:t>
      </w:r>
    </w:p>
    <w:p w:rsidR="00F31BB7" w:rsidRPr="00F31BB7" w:rsidRDefault="00F31BB7" w:rsidP="00F31BB7">
      <w:pPr>
        <w:autoSpaceDE w:val="0"/>
        <w:autoSpaceDN w:val="0"/>
        <w:adjustRightInd w:val="0"/>
        <w:ind w:firstLine="567"/>
        <w:jc w:val="both"/>
        <w:rPr>
          <w:rFonts w:ascii="Arial" w:eastAsia="Calibri" w:hAnsi="Arial" w:cs="Arial"/>
        </w:rPr>
      </w:pPr>
      <w:r w:rsidRPr="00F31BB7">
        <w:rPr>
          <w:rFonts w:ascii="Arial" w:eastAsia="Calibri" w:hAnsi="Arial" w:cs="Arial"/>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F31BB7" w:rsidRPr="00F31BB7" w:rsidRDefault="00F31BB7" w:rsidP="00F31BB7">
      <w:pPr>
        <w:autoSpaceDE w:val="0"/>
        <w:autoSpaceDN w:val="0"/>
        <w:adjustRightInd w:val="0"/>
        <w:ind w:firstLine="567"/>
        <w:jc w:val="both"/>
        <w:rPr>
          <w:rFonts w:ascii="Arial" w:eastAsia="Calibri" w:hAnsi="Arial" w:cs="Arial"/>
        </w:rPr>
      </w:pPr>
      <w:r w:rsidRPr="00F31BB7">
        <w:rPr>
          <w:rFonts w:ascii="Arial" w:eastAsia="Calibri" w:hAnsi="Arial" w:cs="Arial"/>
        </w:rPr>
        <w:t>Размер социальных выплат, предоставляемых за счет средств федерального бюджета, средств бюджета Московской области и средств бюджетов муниципальных образований Московской области, составляет не менее:</w:t>
      </w:r>
    </w:p>
    <w:p w:rsidR="00F31BB7" w:rsidRPr="00F31BB7" w:rsidRDefault="00F31BB7" w:rsidP="00F31BB7">
      <w:pPr>
        <w:autoSpaceDE w:val="0"/>
        <w:autoSpaceDN w:val="0"/>
        <w:adjustRightInd w:val="0"/>
        <w:ind w:firstLine="567"/>
        <w:jc w:val="both"/>
        <w:rPr>
          <w:rFonts w:ascii="Arial" w:eastAsia="Calibri" w:hAnsi="Arial" w:cs="Arial"/>
        </w:rPr>
      </w:pPr>
      <w:r w:rsidRPr="00F31BB7">
        <w:rPr>
          <w:rFonts w:ascii="Arial" w:eastAsia="Calibri" w:hAnsi="Arial" w:cs="Arial"/>
        </w:rPr>
        <w:t>30 процентов расчетной (средней) стоимости жилья, определяемой в соответствии с требованиями Подпрограммы 2, - для молодых семей, не имеющих детей;</w:t>
      </w:r>
    </w:p>
    <w:p w:rsidR="00F31BB7" w:rsidRPr="00F31BB7" w:rsidRDefault="00F31BB7" w:rsidP="00F31BB7">
      <w:pPr>
        <w:autoSpaceDE w:val="0"/>
        <w:autoSpaceDN w:val="0"/>
        <w:adjustRightInd w:val="0"/>
        <w:ind w:firstLine="567"/>
        <w:jc w:val="both"/>
        <w:rPr>
          <w:rFonts w:ascii="Arial" w:eastAsia="Calibri" w:hAnsi="Arial" w:cs="Arial"/>
        </w:rPr>
      </w:pPr>
      <w:r w:rsidRPr="00F31BB7">
        <w:rPr>
          <w:rFonts w:ascii="Arial" w:eastAsia="Calibri" w:hAnsi="Arial" w:cs="Arial"/>
        </w:rPr>
        <w:t xml:space="preserve">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 </w:t>
      </w:r>
    </w:p>
    <w:p w:rsidR="00F31BB7" w:rsidRPr="00F31BB7" w:rsidRDefault="00F31BB7" w:rsidP="00F31BB7">
      <w:pPr>
        <w:autoSpaceDE w:val="0"/>
        <w:autoSpaceDN w:val="0"/>
        <w:adjustRightInd w:val="0"/>
        <w:ind w:firstLine="567"/>
        <w:jc w:val="both"/>
        <w:rPr>
          <w:rFonts w:ascii="Arial" w:eastAsia="Calibri" w:hAnsi="Arial" w:cs="Arial"/>
        </w:rPr>
      </w:pPr>
      <w:r w:rsidRPr="00F31BB7">
        <w:rPr>
          <w:rFonts w:ascii="Arial" w:eastAsia="Calibri" w:hAnsi="Arial" w:cs="Arial"/>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31BB7" w:rsidRPr="00F31BB7" w:rsidRDefault="00F31BB7" w:rsidP="00F31BB7">
      <w:pPr>
        <w:autoSpaceDE w:val="0"/>
        <w:autoSpaceDN w:val="0"/>
        <w:adjustRightInd w:val="0"/>
        <w:ind w:firstLine="567"/>
        <w:contextualSpacing/>
        <w:jc w:val="both"/>
        <w:rPr>
          <w:rFonts w:ascii="Arial" w:eastAsia="Calibri" w:hAnsi="Arial" w:cs="Arial"/>
        </w:rPr>
      </w:pPr>
      <w:r w:rsidRPr="00F31BB7">
        <w:rPr>
          <w:rFonts w:ascii="Arial" w:eastAsia="Calibri" w:hAnsi="Arial" w:cs="Arial"/>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31BB7" w:rsidRPr="00F31BB7" w:rsidRDefault="00F31BB7" w:rsidP="00F31BB7">
      <w:pPr>
        <w:widowControl w:val="0"/>
        <w:autoSpaceDE w:val="0"/>
        <w:autoSpaceDN w:val="0"/>
        <w:adjustRightInd w:val="0"/>
        <w:ind w:firstLine="567"/>
        <w:jc w:val="both"/>
        <w:rPr>
          <w:rFonts w:ascii="Arial" w:hAnsi="Arial" w:cs="Arial"/>
        </w:rPr>
      </w:pPr>
      <w:r w:rsidRPr="00F31BB7">
        <w:rPr>
          <w:rFonts w:ascii="Arial" w:eastAsia="Calibri" w:hAnsi="Arial" w:cs="Arial"/>
        </w:rPr>
        <w:t>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rsidR="00F31BB7" w:rsidRPr="00F31BB7" w:rsidRDefault="00F31BB7" w:rsidP="00F31BB7">
      <w:pPr>
        <w:widowControl w:val="0"/>
        <w:autoSpaceDE w:val="0"/>
        <w:autoSpaceDN w:val="0"/>
        <w:jc w:val="center"/>
        <w:rPr>
          <w:rFonts w:ascii="Arial" w:hAnsi="Arial" w:cs="Arial"/>
        </w:rPr>
      </w:pPr>
    </w:p>
    <w:p w:rsidR="00F31BB7" w:rsidRPr="00F31BB7" w:rsidRDefault="00F31BB7" w:rsidP="00F31BB7">
      <w:pPr>
        <w:widowControl w:val="0"/>
        <w:autoSpaceDE w:val="0"/>
        <w:autoSpaceDN w:val="0"/>
        <w:adjustRightInd w:val="0"/>
        <w:jc w:val="center"/>
        <w:rPr>
          <w:rFonts w:ascii="Arial" w:hAnsi="Arial" w:cs="Arial"/>
        </w:rPr>
      </w:pPr>
    </w:p>
    <w:p w:rsidR="00F31BB7" w:rsidRPr="00F31BB7" w:rsidRDefault="00F31BB7" w:rsidP="00F31BB7">
      <w:pPr>
        <w:autoSpaceDE w:val="0"/>
        <w:autoSpaceDN w:val="0"/>
        <w:adjustRightInd w:val="0"/>
        <w:ind w:left="4248" w:firstLine="708"/>
        <w:rPr>
          <w:rFonts w:ascii="Arial" w:hAnsi="Arial" w:cs="Arial"/>
        </w:rPr>
      </w:pPr>
      <w:r w:rsidRPr="00F31BB7">
        <w:rPr>
          <w:rFonts w:ascii="Arial" w:hAnsi="Arial" w:cs="Arial"/>
        </w:rPr>
        <w:t>Перечень мероприятий Подпрограммы 2</w:t>
      </w:r>
    </w:p>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"Обеспечение жильем молодых семей"</w:t>
      </w:r>
    </w:p>
    <w:p w:rsidR="00F31BB7" w:rsidRPr="00F31BB7" w:rsidRDefault="00F31BB7" w:rsidP="00F31BB7">
      <w:pPr>
        <w:autoSpaceDE w:val="0"/>
        <w:autoSpaceDN w:val="0"/>
        <w:adjustRightInd w:val="0"/>
        <w:jc w:val="center"/>
        <w:rPr>
          <w:rFonts w:ascii="Arial" w:hAnsi="Arial" w:cs="Arial"/>
        </w:rPr>
      </w:pPr>
    </w:p>
    <w:p w:rsidR="00F31BB7" w:rsidRPr="00F31BB7" w:rsidRDefault="00F31BB7" w:rsidP="00F31BB7">
      <w:pPr>
        <w:widowControl w:val="0"/>
        <w:autoSpaceDE w:val="0"/>
        <w:autoSpaceDN w:val="0"/>
        <w:adjustRightInd w:val="0"/>
        <w:ind w:firstLine="567"/>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518"/>
        <w:gridCol w:w="1934"/>
        <w:gridCol w:w="1497"/>
        <w:gridCol w:w="1732"/>
        <w:gridCol w:w="945"/>
        <w:gridCol w:w="945"/>
        <w:gridCol w:w="945"/>
        <w:gridCol w:w="945"/>
        <w:gridCol w:w="945"/>
        <w:gridCol w:w="908"/>
        <w:gridCol w:w="1866"/>
        <w:gridCol w:w="150"/>
        <w:gridCol w:w="1797"/>
      </w:tblGrid>
      <w:tr w:rsidR="00F31BB7" w:rsidRPr="00F31BB7" w:rsidTr="00F31BB7">
        <w:trPr>
          <w:trHeight w:val="320"/>
          <w:tblCellSpacing w:w="5" w:type="nil"/>
        </w:trPr>
        <w:tc>
          <w:tcPr>
            <w:tcW w:w="227"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ind w:left="-94"/>
              <w:rPr>
                <w:rFonts w:ascii="Arial" w:hAnsi="Arial" w:cs="Arial"/>
              </w:rPr>
            </w:pPr>
            <w:r w:rsidRPr="00F31BB7">
              <w:rPr>
                <w:rFonts w:ascii="Arial" w:hAnsi="Arial" w:cs="Arial"/>
              </w:rPr>
              <w:t xml:space="preserve">Код </w:t>
            </w:r>
          </w:p>
        </w:tc>
        <w:tc>
          <w:tcPr>
            <w:tcW w:w="469"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Мероприятия </w:t>
            </w:r>
            <w:r w:rsidRPr="00F31BB7">
              <w:rPr>
                <w:rFonts w:ascii="Arial" w:hAnsi="Arial" w:cs="Arial"/>
              </w:rPr>
              <w:br/>
              <w:t>подпрограммы</w:t>
            </w:r>
          </w:p>
        </w:tc>
        <w:tc>
          <w:tcPr>
            <w:tcW w:w="471"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Сроки исполнения мероприятий</w:t>
            </w:r>
          </w:p>
        </w:tc>
        <w:tc>
          <w:tcPr>
            <w:tcW w:w="474"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Источники     </w:t>
            </w:r>
            <w:r w:rsidRPr="00F31BB7">
              <w:rPr>
                <w:rFonts w:ascii="Arial" w:hAnsi="Arial" w:cs="Arial"/>
              </w:rPr>
              <w:br/>
            </w:r>
            <w:proofErr w:type="spellStart"/>
            <w:r w:rsidRPr="00F31BB7">
              <w:rPr>
                <w:rFonts w:ascii="Arial" w:hAnsi="Arial" w:cs="Arial"/>
              </w:rPr>
              <w:t>финансиро</w:t>
            </w:r>
            <w:proofErr w:type="spellEnd"/>
            <w:r w:rsidRPr="00F31BB7">
              <w:rPr>
                <w:rFonts w:ascii="Arial" w:hAnsi="Arial" w:cs="Arial"/>
              </w:rPr>
              <w:t>-</w:t>
            </w:r>
          </w:p>
          <w:p w:rsidR="00F31BB7" w:rsidRPr="00F31BB7" w:rsidRDefault="00F31BB7" w:rsidP="00F31BB7">
            <w:pPr>
              <w:autoSpaceDE w:val="0"/>
              <w:autoSpaceDN w:val="0"/>
              <w:adjustRightInd w:val="0"/>
              <w:rPr>
                <w:rFonts w:ascii="Arial" w:hAnsi="Arial" w:cs="Arial"/>
              </w:rPr>
            </w:pPr>
            <w:proofErr w:type="spellStart"/>
            <w:r w:rsidRPr="00F31BB7">
              <w:rPr>
                <w:rFonts w:ascii="Arial" w:hAnsi="Arial" w:cs="Arial"/>
              </w:rPr>
              <w:t>вания</w:t>
            </w:r>
            <w:proofErr w:type="spellEnd"/>
          </w:p>
        </w:tc>
        <w:tc>
          <w:tcPr>
            <w:tcW w:w="317"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Всего</w:t>
            </w:r>
            <w:r w:rsidRPr="00F31BB7">
              <w:rPr>
                <w:rFonts w:ascii="Arial" w:hAnsi="Arial" w:cs="Arial"/>
              </w:rPr>
              <w:br/>
              <w:t>(тыс.</w:t>
            </w:r>
            <w:r w:rsidRPr="00F31BB7">
              <w:rPr>
                <w:rFonts w:ascii="Arial" w:hAnsi="Arial" w:cs="Arial"/>
              </w:rPr>
              <w:br/>
              <w:t>руб.)</w:t>
            </w:r>
          </w:p>
        </w:tc>
        <w:tc>
          <w:tcPr>
            <w:tcW w:w="1792" w:type="pct"/>
            <w:gridSpan w:val="5"/>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Объем финансирования по годам (тыс. руб.)         </w:t>
            </w:r>
          </w:p>
        </w:tc>
        <w:tc>
          <w:tcPr>
            <w:tcW w:w="713"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Ответственный</w:t>
            </w:r>
            <w:r w:rsidRPr="00F31BB7">
              <w:rPr>
                <w:rFonts w:ascii="Arial" w:hAnsi="Arial" w:cs="Arial"/>
              </w:rPr>
              <w:br/>
              <w:t xml:space="preserve">за выполнение </w:t>
            </w:r>
            <w:r w:rsidRPr="00F31BB7">
              <w:rPr>
                <w:rFonts w:ascii="Arial" w:hAnsi="Arial" w:cs="Arial"/>
              </w:rPr>
              <w:br/>
              <w:t xml:space="preserve">мероприятия   </w:t>
            </w:r>
            <w:r w:rsidRPr="00F31BB7">
              <w:rPr>
                <w:rFonts w:ascii="Arial" w:hAnsi="Arial" w:cs="Arial"/>
              </w:rPr>
              <w:br/>
              <w:t>подпрограммы</w:t>
            </w:r>
          </w:p>
        </w:tc>
        <w:tc>
          <w:tcPr>
            <w:tcW w:w="537" w:type="pct"/>
            <w:gridSpan w:val="2"/>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Результаты    </w:t>
            </w:r>
            <w:r w:rsidRPr="00F31BB7">
              <w:rPr>
                <w:rFonts w:ascii="Arial" w:hAnsi="Arial" w:cs="Arial"/>
              </w:rPr>
              <w:br/>
              <w:t xml:space="preserve">выполнения    </w:t>
            </w:r>
            <w:r w:rsidRPr="00F31BB7">
              <w:rPr>
                <w:rFonts w:ascii="Arial" w:hAnsi="Arial" w:cs="Arial"/>
              </w:rPr>
              <w:br/>
              <w:t xml:space="preserve">мероприятий   </w:t>
            </w:r>
            <w:r w:rsidRPr="00F31BB7">
              <w:rPr>
                <w:rFonts w:ascii="Arial" w:hAnsi="Arial" w:cs="Arial"/>
              </w:rPr>
              <w:br/>
              <w:t>подпрограммы</w:t>
            </w:r>
          </w:p>
        </w:tc>
      </w:tr>
      <w:tr w:rsidR="00F31BB7" w:rsidRPr="00F31BB7" w:rsidTr="00F31BB7">
        <w:trPr>
          <w:trHeight w:val="491"/>
          <w:tblCellSpacing w:w="5" w:type="nil"/>
        </w:trPr>
        <w:tc>
          <w:tcPr>
            <w:tcW w:w="227"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69"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4"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317"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359"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2020</w:t>
            </w:r>
            <w:r w:rsidRPr="00F31BB7">
              <w:rPr>
                <w:rFonts w:ascii="Arial" w:hAnsi="Arial" w:cs="Arial"/>
              </w:rPr>
              <w:br/>
              <w:t xml:space="preserve">год      </w:t>
            </w:r>
            <w:r w:rsidRPr="00F31BB7">
              <w:rPr>
                <w:rFonts w:ascii="Arial" w:hAnsi="Arial" w:cs="Arial"/>
              </w:rPr>
              <w:br/>
            </w:r>
          </w:p>
        </w:tc>
        <w:tc>
          <w:tcPr>
            <w:tcW w:w="359"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2021</w:t>
            </w:r>
            <w:r w:rsidRPr="00F31BB7">
              <w:rPr>
                <w:rFonts w:ascii="Arial" w:hAnsi="Arial" w:cs="Arial"/>
              </w:rPr>
              <w:br/>
              <w:t xml:space="preserve">год      </w:t>
            </w:r>
            <w:r w:rsidRPr="00F31BB7">
              <w:rPr>
                <w:rFonts w:ascii="Arial" w:hAnsi="Arial" w:cs="Arial"/>
              </w:rPr>
              <w:br/>
            </w:r>
          </w:p>
        </w:tc>
        <w:tc>
          <w:tcPr>
            <w:tcW w:w="359"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2022</w:t>
            </w:r>
            <w:r w:rsidRPr="00F31BB7">
              <w:rPr>
                <w:rFonts w:ascii="Arial" w:hAnsi="Arial" w:cs="Arial"/>
              </w:rPr>
              <w:br/>
              <w:t xml:space="preserve">год      </w:t>
            </w:r>
            <w:r w:rsidRPr="00F31BB7">
              <w:rPr>
                <w:rFonts w:ascii="Arial" w:hAnsi="Arial" w:cs="Arial"/>
              </w:rPr>
              <w:br/>
            </w:r>
          </w:p>
        </w:tc>
        <w:tc>
          <w:tcPr>
            <w:tcW w:w="358"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2023</w:t>
            </w:r>
            <w:r w:rsidRPr="00F31BB7">
              <w:rPr>
                <w:rFonts w:ascii="Arial" w:hAnsi="Arial" w:cs="Arial"/>
              </w:rPr>
              <w:br/>
              <w:t xml:space="preserve">год      </w:t>
            </w:r>
            <w:r w:rsidRPr="00F31BB7">
              <w:rPr>
                <w:rFonts w:ascii="Arial" w:hAnsi="Arial" w:cs="Arial"/>
              </w:rPr>
              <w:br/>
            </w:r>
          </w:p>
        </w:tc>
        <w:tc>
          <w:tcPr>
            <w:tcW w:w="357"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2024</w:t>
            </w:r>
          </w:p>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 год</w:t>
            </w:r>
            <w:r w:rsidRPr="00F31BB7">
              <w:rPr>
                <w:rFonts w:ascii="Arial" w:hAnsi="Arial" w:cs="Arial"/>
              </w:rPr>
              <w:br/>
            </w:r>
          </w:p>
        </w:tc>
        <w:tc>
          <w:tcPr>
            <w:tcW w:w="713"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37" w:type="pct"/>
            <w:gridSpan w:val="2"/>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blCellSpacing w:w="5" w:type="nil"/>
        </w:trPr>
        <w:tc>
          <w:tcPr>
            <w:tcW w:w="227"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1</w:t>
            </w:r>
          </w:p>
        </w:tc>
        <w:tc>
          <w:tcPr>
            <w:tcW w:w="469"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2</w:t>
            </w:r>
          </w:p>
        </w:tc>
        <w:tc>
          <w:tcPr>
            <w:tcW w:w="471"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3</w:t>
            </w:r>
          </w:p>
        </w:tc>
        <w:tc>
          <w:tcPr>
            <w:tcW w:w="474"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4</w:t>
            </w:r>
          </w:p>
        </w:tc>
        <w:tc>
          <w:tcPr>
            <w:tcW w:w="317"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5</w:t>
            </w:r>
          </w:p>
        </w:tc>
        <w:tc>
          <w:tcPr>
            <w:tcW w:w="359"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6</w:t>
            </w:r>
          </w:p>
        </w:tc>
        <w:tc>
          <w:tcPr>
            <w:tcW w:w="359"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7</w:t>
            </w:r>
          </w:p>
        </w:tc>
        <w:tc>
          <w:tcPr>
            <w:tcW w:w="359"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8</w:t>
            </w:r>
          </w:p>
        </w:tc>
        <w:tc>
          <w:tcPr>
            <w:tcW w:w="358"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9</w:t>
            </w:r>
          </w:p>
        </w:tc>
        <w:tc>
          <w:tcPr>
            <w:tcW w:w="357"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10</w:t>
            </w:r>
          </w:p>
        </w:tc>
        <w:tc>
          <w:tcPr>
            <w:tcW w:w="713"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11</w:t>
            </w:r>
          </w:p>
        </w:tc>
        <w:tc>
          <w:tcPr>
            <w:tcW w:w="537" w:type="pct"/>
            <w:gridSpan w:val="2"/>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12</w:t>
            </w:r>
          </w:p>
        </w:tc>
      </w:tr>
      <w:tr w:rsidR="00F31BB7" w:rsidRPr="00F31BB7" w:rsidTr="00F31BB7">
        <w:trPr>
          <w:trHeight w:val="149"/>
          <w:tblCellSpacing w:w="5" w:type="nil"/>
        </w:trPr>
        <w:tc>
          <w:tcPr>
            <w:tcW w:w="227" w:type="pct"/>
            <w:vMerge w:val="restart"/>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1.</w:t>
            </w:r>
          </w:p>
        </w:tc>
        <w:tc>
          <w:tcPr>
            <w:tcW w:w="469" w:type="pct"/>
            <w:vMerge w:val="restart"/>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Основное мероприятие 1.</w:t>
            </w:r>
          </w:p>
          <w:p w:rsidR="00F31BB7" w:rsidRPr="00F31BB7" w:rsidRDefault="00F31BB7" w:rsidP="00F31BB7">
            <w:pPr>
              <w:autoSpaceDE w:val="0"/>
              <w:autoSpaceDN w:val="0"/>
              <w:adjustRightInd w:val="0"/>
              <w:rPr>
                <w:rFonts w:ascii="Arial" w:hAnsi="Arial" w:cs="Arial"/>
              </w:rPr>
            </w:pPr>
          </w:p>
          <w:p w:rsidR="00F31BB7" w:rsidRPr="00F31BB7" w:rsidRDefault="00F31BB7" w:rsidP="00F31BB7">
            <w:pPr>
              <w:autoSpaceDE w:val="0"/>
              <w:autoSpaceDN w:val="0"/>
              <w:adjustRightInd w:val="0"/>
              <w:rPr>
                <w:rFonts w:ascii="Arial" w:hAnsi="Arial" w:cs="Arial"/>
              </w:rPr>
            </w:pPr>
            <w:r w:rsidRPr="00F31BB7">
              <w:rPr>
                <w:rFonts w:ascii="Arial" w:hAnsi="Arial" w:cs="Arial"/>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471" w:type="pct"/>
            <w:vMerge w:val="restart"/>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2020-2024</w:t>
            </w:r>
          </w:p>
        </w:tc>
        <w:tc>
          <w:tcPr>
            <w:tcW w:w="47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Итого         </w:t>
            </w:r>
          </w:p>
        </w:tc>
        <w:tc>
          <w:tcPr>
            <w:tcW w:w="31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97237,0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26004,2</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27488,9</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20428,5</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18520,0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4795,4</w:t>
            </w:r>
          </w:p>
        </w:tc>
        <w:tc>
          <w:tcPr>
            <w:tcW w:w="713" w:type="pct"/>
            <w:vMerge w:val="restart"/>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Отдел по учету и распределению жилой площади Управления ЖКХ и благоустройства Администрации городского округа Павловский Посад Московской области</w:t>
            </w:r>
          </w:p>
        </w:tc>
        <w:tc>
          <w:tcPr>
            <w:tcW w:w="537" w:type="pct"/>
            <w:gridSpan w:val="2"/>
            <w:vMerge w:val="restart"/>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tc>
      </w:tr>
      <w:tr w:rsidR="00F31BB7" w:rsidRPr="00F31BB7" w:rsidTr="00F31BB7">
        <w:trPr>
          <w:trHeight w:val="189"/>
          <w:tblCellSpacing w:w="5" w:type="nil"/>
        </w:trPr>
        <w:tc>
          <w:tcPr>
            <w:tcW w:w="227"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contextualSpacing/>
              <w:rPr>
                <w:rFonts w:ascii="Arial" w:hAnsi="Arial" w:cs="Arial"/>
              </w:rPr>
            </w:pPr>
            <w:r w:rsidRPr="00F31BB7">
              <w:rPr>
                <w:rFonts w:ascii="Arial" w:hAnsi="Arial" w:cs="Arial"/>
              </w:rPr>
              <w:t>Средства федерального бюджета</w:t>
            </w:r>
          </w:p>
        </w:tc>
        <w:tc>
          <w:tcPr>
            <w:tcW w:w="31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3950,2</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1612,2</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916,0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752,0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670,0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0,0*</w:t>
            </w:r>
          </w:p>
        </w:tc>
        <w:tc>
          <w:tcPr>
            <w:tcW w:w="713" w:type="pct"/>
            <w:vMerge/>
            <w:tcBorders>
              <w:left w:val="single" w:sz="4" w:space="0" w:color="auto"/>
              <w:right w:val="single" w:sz="4" w:space="0" w:color="auto"/>
            </w:tcBorders>
          </w:tcPr>
          <w:p w:rsidR="00F31BB7" w:rsidRPr="00F31BB7" w:rsidRDefault="00F31BB7" w:rsidP="00F31BB7">
            <w:pPr>
              <w:rPr>
                <w:rFonts w:ascii="Arial" w:hAnsi="Arial" w:cs="Arial"/>
              </w:rPr>
            </w:pPr>
          </w:p>
        </w:tc>
        <w:tc>
          <w:tcPr>
            <w:tcW w:w="537" w:type="pct"/>
            <w:gridSpan w:val="2"/>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244"/>
          <w:tblCellSpacing w:w="5" w:type="nil"/>
        </w:trPr>
        <w:tc>
          <w:tcPr>
            <w:tcW w:w="227"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contextualSpacing/>
              <w:rPr>
                <w:rFonts w:ascii="Arial" w:hAnsi="Arial" w:cs="Arial"/>
              </w:rPr>
            </w:pPr>
            <w:r w:rsidRPr="00F31BB7">
              <w:rPr>
                <w:rFonts w:ascii="Arial" w:hAnsi="Arial" w:cs="Arial"/>
              </w:rPr>
              <w:t>Средства бюджета Московской</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Области</w:t>
            </w:r>
          </w:p>
        </w:tc>
        <w:tc>
          <w:tcPr>
            <w:tcW w:w="31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14371,5</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3745,5</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4521,0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3199,0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2906,0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0,0*</w:t>
            </w:r>
          </w:p>
        </w:tc>
        <w:tc>
          <w:tcPr>
            <w:tcW w:w="713" w:type="pct"/>
            <w:vMerge/>
            <w:tcBorders>
              <w:left w:val="single" w:sz="4" w:space="0" w:color="auto"/>
              <w:right w:val="single" w:sz="4" w:space="0" w:color="auto"/>
            </w:tcBorders>
          </w:tcPr>
          <w:p w:rsidR="00F31BB7" w:rsidRPr="00F31BB7" w:rsidRDefault="00F31BB7" w:rsidP="00F31BB7">
            <w:pPr>
              <w:rPr>
                <w:rFonts w:ascii="Arial" w:hAnsi="Arial" w:cs="Arial"/>
              </w:rPr>
            </w:pPr>
          </w:p>
        </w:tc>
        <w:tc>
          <w:tcPr>
            <w:tcW w:w="537" w:type="pct"/>
            <w:gridSpan w:val="2"/>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204"/>
          <w:tblCellSpacing w:w="5" w:type="nil"/>
        </w:trPr>
        <w:tc>
          <w:tcPr>
            <w:tcW w:w="227"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 xml:space="preserve">Средства бюджета городского округа Павловский Посад </w:t>
            </w:r>
          </w:p>
        </w:tc>
        <w:tc>
          <w:tcPr>
            <w:tcW w:w="31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19166,0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3744,6</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4521,0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3199,0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2906,0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4795,4*</w:t>
            </w:r>
          </w:p>
        </w:tc>
        <w:tc>
          <w:tcPr>
            <w:tcW w:w="713" w:type="pct"/>
            <w:vMerge/>
            <w:tcBorders>
              <w:left w:val="single" w:sz="4" w:space="0" w:color="auto"/>
              <w:right w:val="single" w:sz="4" w:space="0" w:color="auto"/>
            </w:tcBorders>
          </w:tcPr>
          <w:p w:rsidR="00F31BB7" w:rsidRPr="00F31BB7" w:rsidRDefault="00F31BB7" w:rsidP="00F31BB7">
            <w:pPr>
              <w:rPr>
                <w:rFonts w:ascii="Arial" w:hAnsi="Arial" w:cs="Arial"/>
              </w:rPr>
            </w:pPr>
          </w:p>
        </w:tc>
        <w:tc>
          <w:tcPr>
            <w:tcW w:w="537" w:type="pct"/>
            <w:gridSpan w:val="2"/>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405"/>
          <w:tblCellSpacing w:w="5" w:type="nil"/>
        </w:trPr>
        <w:tc>
          <w:tcPr>
            <w:tcW w:w="227"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69"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Внебюджетные источники</w:t>
            </w:r>
          </w:p>
        </w:tc>
        <w:tc>
          <w:tcPr>
            <w:tcW w:w="31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59749,3</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16901,9</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17530,9</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13278,5</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12038,0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0,0*</w:t>
            </w:r>
          </w:p>
        </w:tc>
        <w:tc>
          <w:tcPr>
            <w:tcW w:w="715" w:type="pct"/>
            <w:gridSpan w:val="2"/>
            <w:tcBorders>
              <w:left w:val="single" w:sz="4" w:space="0" w:color="auto"/>
              <w:bottom w:val="single" w:sz="4" w:space="0" w:color="auto"/>
              <w:right w:val="single" w:sz="4" w:space="0" w:color="auto"/>
            </w:tcBorders>
          </w:tcPr>
          <w:p w:rsidR="00F31BB7" w:rsidRPr="00F31BB7" w:rsidRDefault="00F31BB7" w:rsidP="00F31BB7">
            <w:pPr>
              <w:rPr>
                <w:rFonts w:ascii="Arial" w:hAnsi="Arial" w:cs="Arial"/>
              </w:rPr>
            </w:pPr>
          </w:p>
        </w:tc>
        <w:tc>
          <w:tcPr>
            <w:tcW w:w="535"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320"/>
          <w:tblCellSpacing w:w="5" w:type="nil"/>
        </w:trPr>
        <w:tc>
          <w:tcPr>
            <w:tcW w:w="227"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p w:rsidR="00F31BB7" w:rsidRPr="00F31BB7" w:rsidRDefault="00F31BB7" w:rsidP="00F31BB7">
            <w:pPr>
              <w:autoSpaceDE w:val="0"/>
              <w:autoSpaceDN w:val="0"/>
              <w:adjustRightInd w:val="0"/>
              <w:rPr>
                <w:rFonts w:ascii="Arial" w:hAnsi="Arial" w:cs="Arial"/>
              </w:rPr>
            </w:pPr>
            <w:r w:rsidRPr="00F31BB7">
              <w:rPr>
                <w:rFonts w:ascii="Arial" w:hAnsi="Arial" w:cs="Arial"/>
              </w:rPr>
              <w:t>1.1.</w:t>
            </w:r>
          </w:p>
        </w:tc>
        <w:tc>
          <w:tcPr>
            <w:tcW w:w="469"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Мероприятие 1.1.</w:t>
            </w:r>
          </w:p>
          <w:p w:rsidR="00F31BB7" w:rsidRPr="00F31BB7" w:rsidRDefault="00F31BB7" w:rsidP="00F31BB7">
            <w:pPr>
              <w:autoSpaceDE w:val="0"/>
              <w:autoSpaceDN w:val="0"/>
              <w:adjustRightInd w:val="0"/>
              <w:rPr>
                <w:rFonts w:ascii="Arial" w:hAnsi="Arial" w:cs="Arial"/>
              </w:rPr>
            </w:pPr>
          </w:p>
          <w:p w:rsidR="00F31BB7" w:rsidRPr="00F31BB7" w:rsidRDefault="00F31BB7" w:rsidP="00F31BB7">
            <w:pPr>
              <w:autoSpaceDE w:val="0"/>
              <w:autoSpaceDN w:val="0"/>
              <w:adjustRightInd w:val="0"/>
              <w:rPr>
                <w:rFonts w:ascii="Arial" w:hAnsi="Arial" w:cs="Arial"/>
              </w:rPr>
            </w:pPr>
            <w:r w:rsidRPr="00F31BB7">
              <w:rPr>
                <w:rFonts w:ascii="Arial" w:hAnsi="Arial" w:cs="Arial"/>
              </w:rPr>
              <w:t>Реализация мероприятий по обеспечению жильем молодых семей</w:t>
            </w:r>
          </w:p>
        </w:tc>
        <w:tc>
          <w:tcPr>
            <w:tcW w:w="471"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2020-2024</w:t>
            </w:r>
          </w:p>
        </w:tc>
        <w:tc>
          <w:tcPr>
            <w:tcW w:w="47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Итого         </w:t>
            </w:r>
          </w:p>
        </w:tc>
        <w:tc>
          <w:tcPr>
            <w:tcW w:w="31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97237,0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26004,2</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27488,9</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20428,5</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18520,0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4795,4</w:t>
            </w:r>
          </w:p>
        </w:tc>
        <w:tc>
          <w:tcPr>
            <w:tcW w:w="713"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Отдел по учету и распределению жилой площади Управления ЖКХ и благоустройства Администрации городского округа Павловский Посад Московской области</w:t>
            </w:r>
          </w:p>
        </w:tc>
        <w:tc>
          <w:tcPr>
            <w:tcW w:w="537" w:type="pct"/>
            <w:gridSpan w:val="2"/>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r>
      <w:tr w:rsidR="00F31BB7" w:rsidRPr="00F31BB7" w:rsidTr="00F31BB7">
        <w:trPr>
          <w:trHeight w:val="756"/>
          <w:tblCellSpacing w:w="5" w:type="nil"/>
        </w:trPr>
        <w:tc>
          <w:tcPr>
            <w:tcW w:w="227"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4" w:type="pct"/>
            <w:tcBorders>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contextualSpacing/>
              <w:rPr>
                <w:rFonts w:ascii="Arial" w:hAnsi="Arial" w:cs="Arial"/>
              </w:rPr>
            </w:pPr>
            <w:r w:rsidRPr="00F31BB7">
              <w:rPr>
                <w:rFonts w:ascii="Arial" w:hAnsi="Arial" w:cs="Arial"/>
              </w:rPr>
              <w:t>Средства федерального бюджета</w:t>
            </w:r>
          </w:p>
        </w:tc>
        <w:tc>
          <w:tcPr>
            <w:tcW w:w="31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3950,2</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1612,2</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916,0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752,0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670,0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0,0*</w:t>
            </w:r>
          </w:p>
        </w:tc>
        <w:tc>
          <w:tcPr>
            <w:tcW w:w="713"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37" w:type="pct"/>
            <w:gridSpan w:val="2"/>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510"/>
          <w:tblCellSpacing w:w="5" w:type="nil"/>
        </w:trPr>
        <w:tc>
          <w:tcPr>
            <w:tcW w:w="227"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contextualSpacing/>
              <w:rPr>
                <w:rFonts w:ascii="Arial" w:hAnsi="Arial" w:cs="Arial"/>
              </w:rPr>
            </w:pPr>
            <w:r w:rsidRPr="00F31BB7">
              <w:rPr>
                <w:rFonts w:ascii="Arial" w:hAnsi="Arial" w:cs="Arial"/>
              </w:rPr>
              <w:t>Средства бюджета Московской</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Области</w:t>
            </w:r>
          </w:p>
        </w:tc>
        <w:tc>
          <w:tcPr>
            <w:tcW w:w="31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14371,5</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3745,5</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4521,0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3199,0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2906,0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0,0*</w:t>
            </w:r>
          </w:p>
        </w:tc>
        <w:tc>
          <w:tcPr>
            <w:tcW w:w="713"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37" w:type="pct"/>
            <w:gridSpan w:val="2"/>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30"/>
          <w:tblCellSpacing w:w="5" w:type="nil"/>
        </w:trPr>
        <w:tc>
          <w:tcPr>
            <w:tcW w:w="227"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 xml:space="preserve">Средства бюджета городского округа Павловский Посад </w:t>
            </w:r>
          </w:p>
        </w:tc>
        <w:tc>
          <w:tcPr>
            <w:tcW w:w="31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19166,0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3744,6</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4521,0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3199,0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2906,0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4795,4*</w:t>
            </w:r>
          </w:p>
        </w:tc>
        <w:tc>
          <w:tcPr>
            <w:tcW w:w="713"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37" w:type="pct"/>
            <w:gridSpan w:val="2"/>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475"/>
          <w:tblCellSpacing w:w="5" w:type="nil"/>
        </w:trPr>
        <w:tc>
          <w:tcPr>
            <w:tcW w:w="227" w:type="pct"/>
            <w:vMerge/>
            <w:tcBorders>
              <w:left w:val="single" w:sz="4" w:space="0" w:color="auto"/>
              <w:bottom w:val="single" w:sz="4" w:space="0" w:color="auto"/>
              <w:right w:val="single" w:sz="4" w:space="0" w:color="auto"/>
            </w:tcBorders>
          </w:tcPr>
          <w:p w:rsidR="00F31BB7" w:rsidRPr="00F31BB7" w:rsidRDefault="00F31BB7" w:rsidP="00F31BB7">
            <w:pPr>
              <w:rPr>
                <w:rFonts w:ascii="Arial" w:hAnsi="Arial" w:cs="Arial"/>
              </w:rPr>
            </w:pPr>
          </w:p>
        </w:tc>
        <w:tc>
          <w:tcPr>
            <w:tcW w:w="469"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4" w:type="pct"/>
            <w:tcBorders>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Внебюджетные источники</w:t>
            </w:r>
          </w:p>
        </w:tc>
        <w:tc>
          <w:tcPr>
            <w:tcW w:w="31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59749,3</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16901,9</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17530,9</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13278,5</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12038,0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0,0*</w:t>
            </w:r>
          </w:p>
        </w:tc>
        <w:tc>
          <w:tcPr>
            <w:tcW w:w="713"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37" w:type="pct"/>
            <w:gridSpan w:val="2"/>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475"/>
          <w:tblCellSpacing w:w="5" w:type="nil"/>
        </w:trPr>
        <w:tc>
          <w:tcPr>
            <w:tcW w:w="1167" w:type="pct"/>
            <w:gridSpan w:val="3"/>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p w:rsidR="00F31BB7" w:rsidRPr="00F31BB7" w:rsidRDefault="00F31BB7" w:rsidP="00F31BB7">
            <w:pPr>
              <w:autoSpaceDE w:val="0"/>
              <w:autoSpaceDN w:val="0"/>
              <w:adjustRightInd w:val="0"/>
              <w:rPr>
                <w:rFonts w:ascii="Arial" w:hAnsi="Arial" w:cs="Arial"/>
              </w:rPr>
            </w:pPr>
            <w:r w:rsidRPr="00F31BB7">
              <w:rPr>
                <w:rFonts w:ascii="Arial" w:hAnsi="Arial" w:cs="Arial"/>
              </w:rPr>
              <w:t>Итого по подпрограмме</w:t>
            </w:r>
          </w:p>
        </w:tc>
        <w:tc>
          <w:tcPr>
            <w:tcW w:w="47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Итого         </w:t>
            </w:r>
          </w:p>
        </w:tc>
        <w:tc>
          <w:tcPr>
            <w:tcW w:w="31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97237,0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26004,2</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27488,9</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20428,5</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18520,0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4795,4</w:t>
            </w:r>
          </w:p>
        </w:tc>
        <w:tc>
          <w:tcPr>
            <w:tcW w:w="713"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Отдел по учету и распределению жилой площади Управления ЖКХ и благоустройства Администрации городского округа Павловский Посад Московской области</w:t>
            </w:r>
          </w:p>
        </w:tc>
        <w:tc>
          <w:tcPr>
            <w:tcW w:w="537" w:type="pct"/>
            <w:gridSpan w:val="2"/>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475"/>
          <w:tblCellSpacing w:w="5" w:type="nil"/>
        </w:trPr>
        <w:tc>
          <w:tcPr>
            <w:tcW w:w="1167" w:type="pct"/>
            <w:gridSpan w:val="3"/>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contextualSpacing/>
              <w:rPr>
                <w:rFonts w:ascii="Arial" w:hAnsi="Arial" w:cs="Arial"/>
              </w:rPr>
            </w:pPr>
            <w:r w:rsidRPr="00F31BB7">
              <w:rPr>
                <w:rFonts w:ascii="Arial" w:hAnsi="Arial" w:cs="Arial"/>
              </w:rPr>
              <w:t>Средства федерального бюджета</w:t>
            </w:r>
          </w:p>
        </w:tc>
        <w:tc>
          <w:tcPr>
            <w:tcW w:w="31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3950,2</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1612,2</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916,0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752,0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670,0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0,0*</w:t>
            </w:r>
          </w:p>
        </w:tc>
        <w:tc>
          <w:tcPr>
            <w:tcW w:w="713"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37" w:type="pct"/>
            <w:gridSpan w:val="2"/>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475"/>
          <w:tblCellSpacing w:w="5" w:type="nil"/>
        </w:trPr>
        <w:tc>
          <w:tcPr>
            <w:tcW w:w="1167" w:type="pct"/>
            <w:gridSpan w:val="3"/>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contextualSpacing/>
              <w:rPr>
                <w:rFonts w:ascii="Arial" w:hAnsi="Arial" w:cs="Arial"/>
              </w:rPr>
            </w:pPr>
            <w:r w:rsidRPr="00F31BB7">
              <w:rPr>
                <w:rFonts w:ascii="Arial" w:hAnsi="Arial" w:cs="Arial"/>
              </w:rPr>
              <w:t>Средства бюджета Московской</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Области</w:t>
            </w:r>
          </w:p>
        </w:tc>
        <w:tc>
          <w:tcPr>
            <w:tcW w:w="31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14371,5</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3745,5</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4521,0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3199,0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2906,0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0,0*</w:t>
            </w:r>
          </w:p>
        </w:tc>
        <w:tc>
          <w:tcPr>
            <w:tcW w:w="713"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37" w:type="pct"/>
            <w:gridSpan w:val="2"/>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475"/>
          <w:tblCellSpacing w:w="5" w:type="nil"/>
        </w:trPr>
        <w:tc>
          <w:tcPr>
            <w:tcW w:w="1167" w:type="pct"/>
            <w:gridSpan w:val="3"/>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 xml:space="preserve">Средства бюджета городского округа Павловский Посад </w:t>
            </w:r>
          </w:p>
        </w:tc>
        <w:tc>
          <w:tcPr>
            <w:tcW w:w="31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19166,0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3744,6</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4521,0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3199,0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2906,0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4795,4*</w:t>
            </w:r>
          </w:p>
        </w:tc>
        <w:tc>
          <w:tcPr>
            <w:tcW w:w="713"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37" w:type="pct"/>
            <w:gridSpan w:val="2"/>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475"/>
          <w:tblCellSpacing w:w="5" w:type="nil"/>
        </w:trPr>
        <w:tc>
          <w:tcPr>
            <w:tcW w:w="1167" w:type="pct"/>
            <w:gridSpan w:val="3"/>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Внебюджетные источники</w:t>
            </w:r>
          </w:p>
        </w:tc>
        <w:tc>
          <w:tcPr>
            <w:tcW w:w="31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59749,3</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16901,9</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17530,9</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13278,5</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12038,0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jc w:val="center"/>
              <w:rPr>
                <w:rFonts w:ascii="Arial" w:hAnsi="Arial" w:cs="Arial"/>
              </w:rPr>
            </w:pPr>
            <w:r w:rsidRPr="00F31BB7">
              <w:rPr>
                <w:rFonts w:ascii="Arial" w:hAnsi="Arial" w:cs="Arial"/>
              </w:rPr>
              <w:t>0,0*</w:t>
            </w:r>
          </w:p>
        </w:tc>
        <w:tc>
          <w:tcPr>
            <w:tcW w:w="713"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37" w:type="pct"/>
            <w:gridSpan w:val="2"/>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bl>
    <w:p w:rsidR="00F31BB7" w:rsidRPr="00F31BB7" w:rsidRDefault="00F31BB7" w:rsidP="00F31BB7">
      <w:pPr>
        <w:rPr>
          <w:rFonts w:ascii="Arial" w:hAnsi="Arial" w:cs="Arial"/>
        </w:rPr>
      </w:pPr>
    </w:p>
    <w:p w:rsidR="00F31BB7" w:rsidRPr="00F31BB7" w:rsidRDefault="00F31BB7" w:rsidP="00F31BB7">
      <w:pPr>
        <w:rPr>
          <w:rFonts w:ascii="Arial" w:hAnsi="Arial" w:cs="Arial"/>
        </w:rPr>
      </w:pPr>
    </w:p>
    <w:p w:rsidR="00F31BB7" w:rsidRPr="00F31BB7" w:rsidRDefault="00F31BB7" w:rsidP="00F31BB7">
      <w:pPr>
        <w:rPr>
          <w:rFonts w:ascii="Arial" w:hAnsi="Arial" w:cs="Arial"/>
        </w:rPr>
      </w:pPr>
    </w:p>
    <w:p w:rsidR="00F31BB7" w:rsidRPr="00F31BB7" w:rsidRDefault="00F31BB7" w:rsidP="00F31BB7">
      <w:pPr>
        <w:widowControl w:val="0"/>
        <w:autoSpaceDE w:val="0"/>
        <w:autoSpaceDN w:val="0"/>
        <w:adjustRightInd w:val="0"/>
        <w:outlineLvl w:val="0"/>
        <w:rPr>
          <w:rFonts w:ascii="Arial" w:hAnsi="Arial" w:cs="Arial"/>
        </w:rPr>
      </w:pP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r w:rsidRPr="00F31BB7">
        <w:rPr>
          <w:rFonts w:ascii="Arial" w:hAnsi="Arial" w:cs="Arial"/>
        </w:rPr>
        <w:tab/>
      </w:r>
    </w:p>
    <w:p w:rsidR="00F31BB7" w:rsidRPr="00F31BB7" w:rsidRDefault="00F31BB7" w:rsidP="00F31BB7">
      <w:pPr>
        <w:widowControl w:val="0"/>
        <w:autoSpaceDE w:val="0"/>
        <w:autoSpaceDN w:val="0"/>
        <w:adjustRightInd w:val="0"/>
        <w:jc w:val="center"/>
        <w:outlineLvl w:val="0"/>
        <w:rPr>
          <w:rFonts w:ascii="Arial" w:hAnsi="Arial" w:cs="Arial"/>
        </w:rPr>
      </w:pPr>
      <w:r w:rsidRPr="00F31BB7">
        <w:rPr>
          <w:rFonts w:ascii="Arial" w:hAnsi="Arial" w:cs="Arial"/>
        </w:rPr>
        <w:t xml:space="preserve">Паспорт </w:t>
      </w:r>
    </w:p>
    <w:p w:rsidR="00F31BB7" w:rsidRPr="00F31BB7" w:rsidRDefault="00F31BB7" w:rsidP="00F31BB7">
      <w:pPr>
        <w:widowControl w:val="0"/>
        <w:autoSpaceDE w:val="0"/>
        <w:autoSpaceDN w:val="0"/>
        <w:adjustRightInd w:val="0"/>
        <w:jc w:val="center"/>
        <w:outlineLvl w:val="0"/>
        <w:rPr>
          <w:rFonts w:ascii="Arial" w:hAnsi="Arial" w:cs="Arial"/>
        </w:rPr>
      </w:pPr>
      <w:r w:rsidRPr="00F31BB7">
        <w:rPr>
          <w:rFonts w:ascii="Arial" w:hAnsi="Arial" w:cs="Arial"/>
        </w:rPr>
        <w:t>Подпрограммы 3</w:t>
      </w:r>
    </w:p>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F31BB7" w:rsidRPr="00F31BB7" w:rsidRDefault="00F31BB7" w:rsidP="00F31BB7">
      <w:pPr>
        <w:rPr>
          <w:rFonts w:ascii="Arial" w:hAnsi="Arial" w:cs="Arial"/>
        </w:rPr>
      </w:pPr>
    </w:p>
    <w:p w:rsidR="00F31BB7" w:rsidRPr="00F31BB7" w:rsidRDefault="00F31BB7" w:rsidP="00F31BB7">
      <w:pPr>
        <w:widowControl w:val="0"/>
        <w:autoSpaceDE w:val="0"/>
        <w:autoSpaceDN w:val="0"/>
        <w:adjustRightInd w:val="0"/>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5066"/>
        <w:gridCol w:w="1929"/>
        <w:gridCol w:w="2073"/>
        <w:gridCol w:w="1032"/>
        <w:gridCol w:w="1032"/>
        <w:gridCol w:w="1032"/>
        <w:gridCol w:w="1032"/>
        <w:gridCol w:w="1032"/>
        <w:gridCol w:w="899"/>
      </w:tblGrid>
      <w:tr w:rsidR="00F31BB7" w:rsidRPr="00F31BB7" w:rsidTr="00F31BB7">
        <w:trPr>
          <w:trHeight w:val="415"/>
        </w:trPr>
        <w:tc>
          <w:tcPr>
            <w:tcW w:w="2164"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Муниципальный  заказчик подпрограммы</w:t>
            </w:r>
          </w:p>
        </w:tc>
        <w:tc>
          <w:tcPr>
            <w:tcW w:w="2836" w:type="pct"/>
            <w:gridSpan w:val="8"/>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Отдел по учету и распределению жилой площади Управления ЖКХ и благоустройства Администрации городского округа Павловский Посад Московской области</w:t>
            </w:r>
          </w:p>
        </w:tc>
      </w:tr>
      <w:tr w:rsidR="00F31BB7" w:rsidRPr="00F31BB7" w:rsidTr="00F31BB7">
        <w:tc>
          <w:tcPr>
            <w:tcW w:w="2164" w:type="pct"/>
            <w:vMerge w:val="restar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Источники финансирования подпрограммы по годам реализации и главным распорядителям бюджетных средств</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В том числе по годам:</w:t>
            </w:r>
          </w:p>
        </w:tc>
        <w:tc>
          <w:tcPr>
            <w:tcW w:w="685" w:type="pct"/>
            <w:vMerge w:val="restar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Главный распорядитель бюджетных средств</w:t>
            </w:r>
          </w:p>
        </w:tc>
        <w:tc>
          <w:tcPr>
            <w:tcW w:w="517" w:type="pct"/>
            <w:vMerge w:val="restar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Источник финансирования</w:t>
            </w:r>
          </w:p>
        </w:tc>
        <w:tc>
          <w:tcPr>
            <w:tcW w:w="1634" w:type="pct"/>
            <w:gridSpan w:val="6"/>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Расходы (тыс. рублей)</w:t>
            </w:r>
          </w:p>
        </w:tc>
      </w:tr>
      <w:tr w:rsidR="00F31BB7" w:rsidRPr="00F31BB7" w:rsidTr="00F31BB7">
        <w:trPr>
          <w:trHeight w:val="458"/>
        </w:trPr>
        <w:tc>
          <w:tcPr>
            <w:tcW w:w="2164" w:type="pct"/>
            <w:vMerge/>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685" w:type="pct"/>
            <w:vMerge/>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517" w:type="pct"/>
            <w:vMerge/>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284"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 xml:space="preserve">Всего </w:t>
            </w:r>
          </w:p>
        </w:tc>
        <w:tc>
          <w:tcPr>
            <w:tcW w:w="256"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 xml:space="preserve">2020 </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 xml:space="preserve">год </w:t>
            </w:r>
          </w:p>
        </w:tc>
        <w:tc>
          <w:tcPr>
            <w:tcW w:w="288"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2021  год</w:t>
            </w:r>
          </w:p>
        </w:tc>
        <w:tc>
          <w:tcPr>
            <w:tcW w:w="277"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2022  год</w:t>
            </w:r>
          </w:p>
        </w:tc>
        <w:tc>
          <w:tcPr>
            <w:tcW w:w="289"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2023                   год</w:t>
            </w:r>
          </w:p>
        </w:tc>
        <w:tc>
          <w:tcPr>
            <w:tcW w:w="240"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2024                 год</w:t>
            </w:r>
          </w:p>
        </w:tc>
      </w:tr>
      <w:tr w:rsidR="00F31BB7" w:rsidRPr="00F31BB7" w:rsidTr="00F31BB7">
        <w:tc>
          <w:tcPr>
            <w:tcW w:w="2164" w:type="pct"/>
            <w:vMerge/>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685" w:type="pct"/>
            <w:vMerge w:val="restar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Администрация Городского округа Павловский Посад Московской области</w:t>
            </w:r>
          </w:p>
        </w:tc>
        <w:tc>
          <w:tcPr>
            <w:tcW w:w="517"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Всего:</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в том числе:</w:t>
            </w:r>
          </w:p>
        </w:tc>
        <w:tc>
          <w:tcPr>
            <w:tcW w:w="284"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76937,0</w:t>
            </w:r>
          </w:p>
        </w:tc>
        <w:tc>
          <w:tcPr>
            <w:tcW w:w="256"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18785,0</w:t>
            </w:r>
          </w:p>
        </w:tc>
        <w:tc>
          <w:tcPr>
            <w:tcW w:w="288"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16650,0</w:t>
            </w:r>
          </w:p>
        </w:tc>
        <w:tc>
          <w:tcPr>
            <w:tcW w:w="277" w:type="pct"/>
            <w:tcMar>
              <w:top w:w="62" w:type="dxa"/>
              <w:left w:w="102" w:type="dxa"/>
              <w:bottom w:w="102" w:type="dxa"/>
              <w:right w:w="62" w:type="dxa"/>
            </w:tcMar>
          </w:tcPr>
          <w:p w:rsidR="00F31BB7" w:rsidRPr="00F31BB7" w:rsidRDefault="00F31BB7" w:rsidP="00F31BB7">
            <w:pPr>
              <w:rPr>
                <w:rFonts w:ascii="Arial" w:hAnsi="Arial" w:cs="Arial"/>
              </w:rPr>
            </w:pPr>
            <w:r w:rsidRPr="00F31BB7">
              <w:rPr>
                <w:rFonts w:ascii="Arial" w:hAnsi="Arial" w:cs="Arial"/>
              </w:rPr>
              <w:t>12487,0</w:t>
            </w:r>
          </w:p>
        </w:tc>
        <w:tc>
          <w:tcPr>
            <w:tcW w:w="289" w:type="pct"/>
            <w:tcMar>
              <w:top w:w="62" w:type="dxa"/>
              <w:left w:w="102" w:type="dxa"/>
              <w:bottom w:w="102" w:type="dxa"/>
              <w:right w:w="62" w:type="dxa"/>
            </w:tcMar>
          </w:tcPr>
          <w:p w:rsidR="00F31BB7" w:rsidRPr="00F31BB7" w:rsidRDefault="00F31BB7" w:rsidP="00F31BB7">
            <w:pPr>
              <w:rPr>
                <w:rFonts w:ascii="Arial" w:hAnsi="Arial" w:cs="Arial"/>
              </w:rPr>
            </w:pPr>
            <w:r w:rsidRPr="00F31BB7">
              <w:rPr>
                <w:rFonts w:ascii="Arial" w:hAnsi="Arial" w:cs="Arial"/>
              </w:rPr>
              <w:t>24974,0</w:t>
            </w:r>
          </w:p>
        </w:tc>
        <w:tc>
          <w:tcPr>
            <w:tcW w:w="240" w:type="pct"/>
            <w:tcMar>
              <w:top w:w="62" w:type="dxa"/>
              <w:left w:w="102" w:type="dxa"/>
              <w:bottom w:w="102" w:type="dxa"/>
              <w:right w:w="62" w:type="dxa"/>
            </w:tcMar>
          </w:tcPr>
          <w:p w:rsidR="00F31BB7" w:rsidRPr="00F31BB7" w:rsidRDefault="00F31BB7" w:rsidP="00F31BB7">
            <w:pPr>
              <w:rPr>
                <w:rFonts w:ascii="Arial" w:hAnsi="Arial" w:cs="Arial"/>
              </w:rPr>
            </w:pPr>
            <w:r w:rsidRPr="00F31BB7">
              <w:rPr>
                <w:rFonts w:ascii="Arial" w:hAnsi="Arial" w:cs="Arial"/>
              </w:rPr>
              <w:t>4041,0</w:t>
            </w:r>
          </w:p>
        </w:tc>
      </w:tr>
      <w:tr w:rsidR="00F31BB7" w:rsidRPr="00F31BB7" w:rsidTr="00F31BB7">
        <w:tc>
          <w:tcPr>
            <w:tcW w:w="2164" w:type="pct"/>
            <w:vMerge/>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685" w:type="pct"/>
            <w:vMerge/>
            <w:tcMar>
              <w:top w:w="62" w:type="dxa"/>
              <w:left w:w="102" w:type="dxa"/>
              <w:bottom w:w="102" w:type="dxa"/>
              <w:right w:w="62" w:type="dxa"/>
            </w:tcMar>
          </w:tcPr>
          <w:p w:rsidR="00F31BB7" w:rsidRPr="00F31BB7" w:rsidRDefault="00F31BB7" w:rsidP="00F31BB7">
            <w:pPr>
              <w:widowControl w:val="0"/>
              <w:autoSpaceDE w:val="0"/>
              <w:autoSpaceDN w:val="0"/>
              <w:adjustRightInd w:val="0"/>
              <w:jc w:val="center"/>
              <w:rPr>
                <w:rFonts w:ascii="Arial" w:hAnsi="Arial" w:cs="Arial"/>
              </w:rPr>
            </w:pPr>
          </w:p>
        </w:tc>
        <w:tc>
          <w:tcPr>
            <w:tcW w:w="517"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Средства бюджета Московской области</w:t>
            </w:r>
          </w:p>
        </w:tc>
        <w:tc>
          <w:tcPr>
            <w:tcW w:w="284"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76937,0</w:t>
            </w:r>
          </w:p>
        </w:tc>
        <w:tc>
          <w:tcPr>
            <w:tcW w:w="256"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18785,0</w:t>
            </w:r>
          </w:p>
        </w:tc>
        <w:tc>
          <w:tcPr>
            <w:tcW w:w="288" w:type="pct"/>
            <w:tcMar>
              <w:top w:w="62" w:type="dxa"/>
              <w:left w:w="102" w:type="dxa"/>
              <w:bottom w:w="102" w:type="dxa"/>
              <w:right w:w="62" w:type="dxa"/>
            </w:tcMar>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16650,0</w:t>
            </w:r>
          </w:p>
        </w:tc>
        <w:tc>
          <w:tcPr>
            <w:tcW w:w="277" w:type="pct"/>
            <w:tcMar>
              <w:top w:w="62" w:type="dxa"/>
              <w:left w:w="102" w:type="dxa"/>
              <w:bottom w:w="102" w:type="dxa"/>
              <w:right w:w="62" w:type="dxa"/>
            </w:tcMar>
          </w:tcPr>
          <w:p w:rsidR="00F31BB7" w:rsidRPr="00F31BB7" w:rsidRDefault="00F31BB7" w:rsidP="00F31BB7">
            <w:pPr>
              <w:rPr>
                <w:rFonts w:ascii="Arial" w:hAnsi="Arial" w:cs="Arial"/>
              </w:rPr>
            </w:pPr>
            <w:r w:rsidRPr="00F31BB7">
              <w:rPr>
                <w:rFonts w:ascii="Arial" w:hAnsi="Arial" w:cs="Arial"/>
              </w:rPr>
              <w:t>12487,0</w:t>
            </w:r>
          </w:p>
        </w:tc>
        <w:tc>
          <w:tcPr>
            <w:tcW w:w="289" w:type="pct"/>
            <w:tcMar>
              <w:top w:w="62" w:type="dxa"/>
              <w:left w:w="102" w:type="dxa"/>
              <w:bottom w:w="102" w:type="dxa"/>
              <w:right w:w="62" w:type="dxa"/>
            </w:tcMar>
          </w:tcPr>
          <w:p w:rsidR="00F31BB7" w:rsidRPr="00F31BB7" w:rsidRDefault="00F31BB7" w:rsidP="00F31BB7">
            <w:pPr>
              <w:rPr>
                <w:rFonts w:ascii="Arial" w:hAnsi="Arial" w:cs="Arial"/>
              </w:rPr>
            </w:pPr>
            <w:r w:rsidRPr="00F31BB7">
              <w:rPr>
                <w:rFonts w:ascii="Arial" w:hAnsi="Arial" w:cs="Arial"/>
              </w:rPr>
              <w:t>24974,0</w:t>
            </w:r>
          </w:p>
        </w:tc>
        <w:tc>
          <w:tcPr>
            <w:tcW w:w="240" w:type="pct"/>
            <w:tcMar>
              <w:top w:w="62" w:type="dxa"/>
              <w:left w:w="102" w:type="dxa"/>
              <w:bottom w:w="102" w:type="dxa"/>
              <w:right w:w="62" w:type="dxa"/>
            </w:tcMar>
          </w:tcPr>
          <w:p w:rsidR="00F31BB7" w:rsidRPr="00F31BB7" w:rsidRDefault="00F31BB7" w:rsidP="00F31BB7">
            <w:pPr>
              <w:rPr>
                <w:rFonts w:ascii="Arial" w:hAnsi="Arial" w:cs="Arial"/>
              </w:rPr>
            </w:pPr>
            <w:r w:rsidRPr="00F31BB7">
              <w:rPr>
                <w:rFonts w:ascii="Arial" w:hAnsi="Arial" w:cs="Arial"/>
              </w:rPr>
              <w:t>4041,0</w:t>
            </w:r>
          </w:p>
        </w:tc>
      </w:tr>
    </w:tbl>
    <w:p w:rsidR="00F31BB7" w:rsidRPr="00F31BB7" w:rsidRDefault="00F31BB7" w:rsidP="00F31BB7">
      <w:pPr>
        <w:widowControl w:val="0"/>
        <w:autoSpaceDE w:val="0"/>
        <w:autoSpaceDN w:val="0"/>
        <w:adjustRightInd w:val="0"/>
        <w:spacing w:after="200" w:line="276" w:lineRule="auto"/>
        <w:ind w:left="1080"/>
        <w:contextualSpacing/>
        <w:rPr>
          <w:rFonts w:ascii="Arial" w:hAnsi="Arial" w:cs="Arial"/>
        </w:rPr>
      </w:pPr>
    </w:p>
    <w:p w:rsidR="00F31BB7" w:rsidRPr="00F31BB7" w:rsidRDefault="00F31BB7" w:rsidP="00F31BB7">
      <w:pPr>
        <w:widowControl w:val="0"/>
        <w:autoSpaceDE w:val="0"/>
        <w:autoSpaceDN w:val="0"/>
        <w:adjustRightInd w:val="0"/>
        <w:spacing w:after="200" w:line="276" w:lineRule="auto"/>
        <w:ind w:left="1080"/>
        <w:contextualSpacing/>
        <w:jc w:val="center"/>
        <w:rPr>
          <w:rFonts w:ascii="Arial" w:hAnsi="Arial" w:cs="Arial"/>
        </w:rPr>
      </w:pPr>
      <w:r w:rsidRPr="00F31BB7">
        <w:rPr>
          <w:rFonts w:ascii="Arial" w:eastAsia="Calibri" w:hAnsi="Arial" w:cs="Arial"/>
        </w:rPr>
        <w:t>Характеристика проблем, решаемых посредством мероприятий</w:t>
      </w:r>
    </w:p>
    <w:p w:rsidR="00F31BB7" w:rsidRPr="00F31BB7" w:rsidRDefault="00F31BB7" w:rsidP="00F31BB7">
      <w:pPr>
        <w:autoSpaceDE w:val="0"/>
        <w:autoSpaceDN w:val="0"/>
        <w:adjustRightInd w:val="0"/>
        <w:ind w:firstLine="567"/>
        <w:jc w:val="both"/>
        <w:rPr>
          <w:rFonts w:ascii="Arial" w:eastAsia="Calibri" w:hAnsi="Arial" w:cs="Arial"/>
        </w:rPr>
      </w:pPr>
      <w:r w:rsidRPr="00F31BB7">
        <w:rPr>
          <w:rFonts w:ascii="Arial" w:eastAsia="Calibri" w:hAnsi="Arial" w:cs="Arial"/>
        </w:rPr>
        <w:t>По статистическим данным в Московской области насчитывается более 20 тысяч детей-сирот и детей, оставшихся без попечения родителей, воспитывающихся в замещающих семьях, в семьях усыновителей, находящихся в учреждениях всех типов и видов.</w:t>
      </w:r>
    </w:p>
    <w:p w:rsidR="00F31BB7" w:rsidRPr="00F31BB7" w:rsidRDefault="00F31BB7" w:rsidP="00F31BB7">
      <w:pPr>
        <w:autoSpaceDE w:val="0"/>
        <w:autoSpaceDN w:val="0"/>
        <w:adjustRightInd w:val="0"/>
        <w:ind w:firstLine="567"/>
        <w:jc w:val="both"/>
        <w:rPr>
          <w:rFonts w:ascii="Arial" w:eastAsia="Calibri" w:hAnsi="Arial" w:cs="Arial"/>
        </w:rPr>
      </w:pPr>
      <w:r w:rsidRPr="00F31BB7">
        <w:rPr>
          <w:rFonts w:ascii="Arial" w:eastAsia="Calibri" w:hAnsi="Arial" w:cs="Arial"/>
        </w:rPr>
        <w:t>При этом 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31BB7" w:rsidRPr="00F31BB7" w:rsidRDefault="00F31BB7" w:rsidP="00F31BB7">
      <w:pPr>
        <w:autoSpaceDE w:val="0"/>
        <w:autoSpaceDN w:val="0"/>
        <w:adjustRightInd w:val="0"/>
        <w:ind w:firstLine="567"/>
        <w:jc w:val="both"/>
        <w:rPr>
          <w:rFonts w:ascii="Arial" w:eastAsia="Calibri" w:hAnsi="Arial" w:cs="Arial"/>
        </w:rPr>
      </w:pPr>
      <w:r w:rsidRPr="00F31BB7">
        <w:rPr>
          <w:rFonts w:ascii="Arial" w:eastAsia="Calibri" w:hAnsi="Arial" w:cs="Arial"/>
        </w:rPr>
        <w:t xml:space="preserve">В соответствии с Федеральным </w:t>
      </w:r>
      <w:hyperlink r:id="rId15" w:history="1">
        <w:r w:rsidRPr="00F31BB7">
          <w:rPr>
            <w:rFonts w:ascii="Arial" w:eastAsia="Calibri" w:hAnsi="Arial" w:cs="Arial"/>
          </w:rPr>
          <w:t>з</w:t>
        </w:r>
      </w:hyperlink>
      <w:r w:rsidRPr="00F31BB7">
        <w:rPr>
          <w:rFonts w:ascii="Arial" w:eastAsia="Calibri" w:hAnsi="Arial" w:cs="Arial"/>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31BB7" w:rsidRPr="00F31BB7" w:rsidRDefault="00F31BB7" w:rsidP="00F31BB7">
      <w:pPr>
        <w:autoSpaceDE w:val="0"/>
        <w:autoSpaceDN w:val="0"/>
        <w:adjustRightInd w:val="0"/>
        <w:ind w:firstLine="567"/>
        <w:jc w:val="both"/>
        <w:rPr>
          <w:rFonts w:ascii="Arial" w:eastAsia="Calibri" w:hAnsi="Arial" w:cs="Arial"/>
        </w:rPr>
      </w:pPr>
      <w:r w:rsidRPr="00F31BB7">
        <w:rPr>
          <w:rFonts w:ascii="Arial" w:eastAsia="Calibri" w:hAnsi="Arial" w:cs="Arial"/>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соответствующим муниципальным образованием Московской области, но не менее 27 квадратных метров по месту жительства в границах соответствующего муниципального района или городского округа Московской области. Подпрограмма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повысит эффективность расходования бюджетных средств и позволит осуществлять действенный контроль за реализацией данных мероприятий.</w:t>
      </w:r>
    </w:p>
    <w:p w:rsidR="00F31BB7" w:rsidRPr="00F31BB7" w:rsidRDefault="00F31BB7" w:rsidP="00F31BB7">
      <w:pPr>
        <w:autoSpaceDE w:val="0"/>
        <w:autoSpaceDN w:val="0"/>
        <w:adjustRightInd w:val="0"/>
        <w:ind w:firstLine="567"/>
        <w:jc w:val="both"/>
        <w:rPr>
          <w:rFonts w:ascii="Arial" w:hAnsi="Arial" w:cs="Arial"/>
        </w:rPr>
      </w:pPr>
      <w:r w:rsidRPr="00F31BB7">
        <w:rPr>
          <w:rFonts w:ascii="Arial" w:eastAsia="Calibri" w:hAnsi="Arial" w:cs="Arial"/>
        </w:rPr>
        <w:t>Мероприятия Подпрограммы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sidRPr="00F31BB7">
        <w:rPr>
          <w:rFonts w:ascii="Arial" w:hAnsi="Arial" w:cs="Arial"/>
        </w:rPr>
        <w:t xml:space="preserve"> </w:t>
      </w:r>
    </w:p>
    <w:p w:rsidR="00F31BB7" w:rsidRPr="00F31BB7" w:rsidRDefault="00F31BB7" w:rsidP="00F31BB7">
      <w:pPr>
        <w:tabs>
          <w:tab w:val="left" w:pos="8726"/>
        </w:tabs>
        <w:autoSpaceDE w:val="0"/>
        <w:autoSpaceDN w:val="0"/>
        <w:adjustRightInd w:val="0"/>
        <w:rPr>
          <w:rFonts w:ascii="Arial" w:hAnsi="Arial" w:cs="Arial"/>
        </w:rPr>
      </w:pPr>
    </w:p>
    <w:p w:rsidR="00F31BB7" w:rsidRPr="00F31BB7" w:rsidRDefault="00F31BB7" w:rsidP="00F31BB7">
      <w:pPr>
        <w:autoSpaceDE w:val="0"/>
        <w:autoSpaceDN w:val="0"/>
        <w:adjustRightInd w:val="0"/>
        <w:rPr>
          <w:rFonts w:ascii="Arial" w:hAnsi="Arial" w:cs="Arial"/>
        </w:rPr>
      </w:pPr>
    </w:p>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Перечень мероприятий Подпрограммы 3</w:t>
      </w:r>
    </w:p>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F31BB7" w:rsidRPr="00F31BB7" w:rsidRDefault="00F31BB7" w:rsidP="00F31BB7">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509"/>
        <w:gridCol w:w="2285"/>
        <w:gridCol w:w="1462"/>
        <w:gridCol w:w="1338"/>
        <w:gridCol w:w="924"/>
        <w:gridCol w:w="924"/>
        <w:gridCol w:w="924"/>
        <w:gridCol w:w="924"/>
        <w:gridCol w:w="924"/>
        <w:gridCol w:w="806"/>
        <w:gridCol w:w="1822"/>
        <w:gridCol w:w="2285"/>
      </w:tblGrid>
      <w:tr w:rsidR="00F31BB7" w:rsidRPr="00F31BB7" w:rsidTr="00F31BB7">
        <w:trPr>
          <w:trHeight w:val="320"/>
          <w:tblCellSpacing w:w="5" w:type="nil"/>
        </w:trPr>
        <w:tc>
          <w:tcPr>
            <w:tcW w:w="222"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ind w:left="-94"/>
              <w:rPr>
                <w:rFonts w:ascii="Arial" w:hAnsi="Arial" w:cs="Arial"/>
              </w:rPr>
            </w:pPr>
            <w:r w:rsidRPr="00F31BB7">
              <w:rPr>
                <w:rFonts w:ascii="Arial" w:hAnsi="Arial" w:cs="Arial"/>
              </w:rPr>
              <w:t xml:space="preserve">Код </w:t>
            </w:r>
          </w:p>
        </w:tc>
        <w:tc>
          <w:tcPr>
            <w:tcW w:w="564"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Мероприятия </w:t>
            </w:r>
            <w:r w:rsidRPr="00F31BB7">
              <w:rPr>
                <w:rFonts w:ascii="Arial" w:hAnsi="Arial" w:cs="Arial"/>
              </w:rPr>
              <w:br/>
              <w:t>подпрограммы</w:t>
            </w:r>
          </w:p>
        </w:tc>
        <w:tc>
          <w:tcPr>
            <w:tcW w:w="461"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Сроки исполнения мероприятий</w:t>
            </w:r>
          </w:p>
        </w:tc>
        <w:tc>
          <w:tcPr>
            <w:tcW w:w="464"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Источники     </w:t>
            </w:r>
            <w:r w:rsidRPr="00F31BB7">
              <w:rPr>
                <w:rFonts w:ascii="Arial" w:hAnsi="Arial" w:cs="Arial"/>
              </w:rPr>
              <w:br/>
            </w:r>
            <w:proofErr w:type="spellStart"/>
            <w:r w:rsidRPr="00F31BB7">
              <w:rPr>
                <w:rFonts w:ascii="Arial" w:hAnsi="Arial" w:cs="Arial"/>
              </w:rPr>
              <w:t>финансиро</w:t>
            </w:r>
            <w:proofErr w:type="spellEnd"/>
            <w:r w:rsidRPr="00F31BB7">
              <w:rPr>
                <w:rFonts w:ascii="Arial" w:hAnsi="Arial" w:cs="Arial"/>
              </w:rPr>
              <w:t>-</w:t>
            </w:r>
          </w:p>
          <w:p w:rsidR="00F31BB7" w:rsidRPr="00F31BB7" w:rsidRDefault="00F31BB7" w:rsidP="00F31BB7">
            <w:pPr>
              <w:autoSpaceDE w:val="0"/>
              <w:autoSpaceDN w:val="0"/>
              <w:adjustRightInd w:val="0"/>
              <w:rPr>
                <w:rFonts w:ascii="Arial" w:hAnsi="Arial" w:cs="Arial"/>
              </w:rPr>
            </w:pPr>
            <w:proofErr w:type="spellStart"/>
            <w:r w:rsidRPr="00F31BB7">
              <w:rPr>
                <w:rFonts w:ascii="Arial" w:hAnsi="Arial" w:cs="Arial"/>
              </w:rPr>
              <w:t>вания</w:t>
            </w:r>
            <w:proofErr w:type="spellEnd"/>
          </w:p>
        </w:tc>
        <w:tc>
          <w:tcPr>
            <w:tcW w:w="311"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Всего</w:t>
            </w:r>
            <w:r w:rsidRPr="00F31BB7">
              <w:rPr>
                <w:rFonts w:ascii="Arial" w:hAnsi="Arial" w:cs="Arial"/>
              </w:rPr>
              <w:br/>
              <w:t>(тыс.</w:t>
            </w:r>
            <w:r w:rsidRPr="00F31BB7">
              <w:rPr>
                <w:rFonts w:ascii="Arial" w:hAnsi="Arial" w:cs="Arial"/>
              </w:rPr>
              <w:br/>
              <w:t>руб.)</w:t>
            </w:r>
          </w:p>
        </w:tc>
        <w:tc>
          <w:tcPr>
            <w:tcW w:w="1753" w:type="pct"/>
            <w:gridSpan w:val="5"/>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Объем финансирования по годам (тыс. руб.)         </w:t>
            </w:r>
          </w:p>
        </w:tc>
        <w:tc>
          <w:tcPr>
            <w:tcW w:w="698"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Ответственный</w:t>
            </w:r>
            <w:r w:rsidRPr="00F31BB7">
              <w:rPr>
                <w:rFonts w:ascii="Arial" w:hAnsi="Arial" w:cs="Arial"/>
              </w:rPr>
              <w:br/>
              <w:t xml:space="preserve">за выполнение </w:t>
            </w:r>
            <w:r w:rsidRPr="00F31BB7">
              <w:rPr>
                <w:rFonts w:ascii="Arial" w:hAnsi="Arial" w:cs="Arial"/>
              </w:rPr>
              <w:br/>
              <w:t xml:space="preserve">мероприятия   </w:t>
            </w:r>
            <w:r w:rsidRPr="00F31BB7">
              <w:rPr>
                <w:rFonts w:ascii="Arial" w:hAnsi="Arial" w:cs="Arial"/>
              </w:rPr>
              <w:br/>
              <w:t>подпрограммы</w:t>
            </w:r>
          </w:p>
        </w:tc>
        <w:tc>
          <w:tcPr>
            <w:tcW w:w="527"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Результаты    </w:t>
            </w:r>
            <w:r w:rsidRPr="00F31BB7">
              <w:rPr>
                <w:rFonts w:ascii="Arial" w:hAnsi="Arial" w:cs="Arial"/>
              </w:rPr>
              <w:br/>
              <w:t xml:space="preserve">выполнения    </w:t>
            </w:r>
            <w:r w:rsidRPr="00F31BB7">
              <w:rPr>
                <w:rFonts w:ascii="Arial" w:hAnsi="Arial" w:cs="Arial"/>
              </w:rPr>
              <w:br/>
              <w:t xml:space="preserve">мероприятий   </w:t>
            </w:r>
            <w:r w:rsidRPr="00F31BB7">
              <w:rPr>
                <w:rFonts w:ascii="Arial" w:hAnsi="Arial" w:cs="Arial"/>
              </w:rPr>
              <w:br/>
              <w:t>подпрограммы</w:t>
            </w:r>
          </w:p>
        </w:tc>
      </w:tr>
      <w:tr w:rsidR="00F31BB7" w:rsidRPr="00F31BB7" w:rsidTr="00F31BB7">
        <w:trPr>
          <w:trHeight w:val="800"/>
          <w:tblCellSpacing w:w="5" w:type="nil"/>
        </w:trPr>
        <w:tc>
          <w:tcPr>
            <w:tcW w:w="222"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64"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61"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64"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311"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351"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2020</w:t>
            </w:r>
            <w:r w:rsidRPr="00F31BB7">
              <w:rPr>
                <w:rFonts w:ascii="Arial" w:hAnsi="Arial" w:cs="Arial"/>
              </w:rPr>
              <w:br/>
              <w:t xml:space="preserve">год      </w:t>
            </w:r>
            <w:r w:rsidRPr="00F31BB7">
              <w:rPr>
                <w:rFonts w:ascii="Arial" w:hAnsi="Arial" w:cs="Arial"/>
              </w:rPr>
              <w:br/>
            </w:r>
          </w:p>
        </w:tc>
        <w:tc>
          <w:tcPr>
            <w:tcW w:w="352"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2021</w:t>
            </w:r>
            <w:r w:rsidRPr="00F31BB7">
              <w:rPr>
                <w:rFonts w:ascii="Arial" w:hAnsi="Arial" w:cs="Arial"/>
              </w:rPr>
              <w:br/>
              <w:t xml:space="preserve">год      </w:t>
            </w:r>
            <w:r w:rsidRPr="00F31BB7">
              <w:rPr>
                <w:rFonts w:ascii="Arial" w:hAnsi="Arial" w:cs="Arial"/>
              </w:rPr>
              <w:br/>
            </w:r>
          </w:p>
        </w:tc>
        <w:tc>
          <w:tcPr>
            <w:tcW w:w="350"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2022</w:t>
            </w:r>
            <w:r w:rsidRPr="00F31BB7">
              <w:rPr>
                <w:rFonts w:ascii="Arial" w:hAnsi="Arial" w:cs="Arial"/>
              </w:rPr>
              <w:br/>
              <w:t xml:space="preserve">год      </w:t>
            </w:r>
            <w:r w:rsidRPr="00F31BB7">
              <w:rPr>
                <w:rFonts w:ascii="Arial" w:hAnsi="Arial" w:cs="Arial"/>
              </w:rPr>
              <w:br/>
            </w:r>
          </w:p>
        </w:tc>
        <w:tc>
          <w:tcPr>
            <w:tcW w:w="350"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2023</w:t>
            </w:r>
            <w:r w:rsidRPr="00F31BB7">
              <w:rPr>
                <w:rFonts w:ascii="Arial" w:hAnsi="Arial" w:cs="Arial"/>
              </w:rPr>
              <w:br/>
              <w:t xml:space="preserve">год      </w:t>
            </w:r>
            <w:r w:rsidRPr="00F31BB7">
              <w:rPr>
                <w:rFonts w:ascii="Arial" w:hAnsi="Arial" w:cs="Arial"/>
              </w:rPr>
              <w:br/>
            </w:r>
          </w:p>
        </w:tc>
        <w:tc>
          <w:tcPr>
            <w:tcW w:w="350"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2024</w:t>
            </w:r>
          </w:p>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 год</w:t>
            </w:r>
          </w:p>
          <w:p w:rsidR="00F31BB7" w:rsidRPr="00F31BB7" w:rsidRDefault="00F31BB7" w:rsidP="00F31BB7">
            <w:pPr>
              <w:autoSpaceDE w:val="0"/>
              <w:autoSpaceDN w:val="0"/>
              <w:adjustRightInd w:val="0"/>
              <w:rPr>
                <w:rFonts w:ascii="Arial" w:hAnsi="Arial" w:cs="Arial"/>
              </w:rPr>
            </w:pPr>
            <w:r w:rsidRPr="00F31BB7">
              <w:rPr>
                <w:rFonts w:ascii="Arial" w:hAnsi="Arial" w:cs="Arial"/>
              </w:rPr>
              <w:br/>
            </w:r>
          </w:p>
        </w:tc>
        <w:tc>
          <w:tcPr>
            <w:tcW w:w="698"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27"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blCellSpacing w:w="5" w:type="nil"/>
        </w:trPr>
        <w:tc>
          <w:tcPr>
            <w:tcW w:w="222"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1</w:t>
            </w:r>
          </w:p>
        </w:tc>
        <w:tc>
          <w:tcPr>
            <w:tcW w:w="564"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2</w:t>
            </w:r>
          </w:p>
        </w:tc>
        <w:tc>
          <w:tcPr>
            <w:tcW w:w="461"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3</w:t>
            </w:r>
          </w:p>
        </w:tc>
        <w:tc>
          <w:tcPr>
            <w:tcW w:w="464"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4</w:t>
            </w:r>
          </w:p>
        </w:tc>
        <w:tc>
          <w:tcPr>
            <w:tcW w:w="311"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5</w:t>
            </w:r>
          </w:p>
        </w:tc>
        <w:tc>
          <w:tcPr>
            <w:tcW w:w="351"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6</w:t>
            </w:r>
          </w:p>
        </w:tc>
        <w:tc>
          <w:tcPr>
            <w:tcW w:w="352"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7</w:t>
            </w:r>
          </w:p>
        </w:tc>
        <w:tc>
          <w:tcPr>
            <w:tcW w:w="350"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8</w:t>
            </w:r>
          </w:p>
        </w:tc>
        <w:tc>
          <w:tcPr>
            <w:tcW w:w="350"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9</w:t>
            </w:r>
          </w:p>
        </w:tc>
        <w:tc>
          <w:tcPr>
            <w:tcW w:w="350"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10</w:t>
            </w:r>
          </w:p>
        </w:tc>
        <w:tc>
          <w:tcPr>
            <w:tcW w:w="698"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11</w:t>
            </w:r>
          </w:p>
        </w:tc>
        <w:tc>
          <w:tcPr>
            <w:tcW w:w="527"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12</w:t>
            </w:r>
          </w:p>
        </w:tc>
      </w:tr>
      <w:tr w:rsidR="00F31BB7" w:rsidRPr="00F31BB7" w:rsidTr="00F31BB7">
        <w:trPr>
          <w:trHeight w:val="503"/>
          <w:tblCellSpacing w:w="5" w:type="nil"/>
        </w:trPr>
        <w:tc>
          <w:tcPr>
            <w:tcW w:w="222" w:type="pct"/>
            <w:vMerge w:val="restart"/>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1.</w:t>
            </w:r>
          </w:p>
        </w:tc>
        <w:tc>
          <w:tcPr>
            <w:tcW w:w="564" w:type="pct"/>
            <w:vMerge w:val="restart"/>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Основное мероприятие 1.</w:t>
            </w:r>
          </w:p>
          <w:p w:rsidR="00F31BB7" w:rsidRPr="00F31BB7" w:rsidRDefault="00F31BB7" w:rsidP="00F31BB7">
            <w:pPr>
              <w:autoSpaceDE w:val="0"/>
              <w:autoSpaceDN w:val="0"/>
              <w:adjustRightInd w:val="0"/>
              <w:rPr>
                <w:rFonts w:ascii="Arial" w:hAnsi="Arial" w:cs="Arial"/>
              </w:rPr>
            </w:pPr>
            <w:r w:rsidRPr="00F31BB7">
              <w:rPr>
                <w:rFonts w:ascii="Arial" w:hAnsi="Arial" w:cs="Arial"/>
              </w:rPr>
              <w:t>Оказание мер социальной поддержки детям-сиротам и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461" w:type="pct"/>
            <w:vMerge w:val="restart"/>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2020-2024 годы</w:t>
            </w:r>
          </w:p>
        </w:tc>
        <w:tc>
          <w:tcPr>
            <w:tcW w:w="46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Итого         </w:t>
            </w:r>
          </w:p>
        </w:tc>
        <w:tc>
          <w:tcPr>
            <w:tcW w:w="311"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76937,0</w:t>
            </w:r>
          </w:p>
        </w:tc>
        <w:tc>
          <w:tcPr>
            <w:tcW w:w="351"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18785,0</w:t>
            </w:r>
          </w:p>
        </w:tc>
        <w:tc>
          <w:tcPr>
            <w:tcW w:w="352"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16650,0</w:t>
            </w:r>
          </w:p>
        </w:tc>
        <w:tc>
          <w:tcPr>
            <w:tcW w:w="35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12487,0</w:t>
            </w:r>
          </w:p>
        </w:tc>
        <w:tc>
          <w:tcPr>
            <w:tcW w:w="35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24974,0</w:t>
            </w:r>
          </w:p>
        </w:tc>
        <w:tc>
          <w:tcPr>
            <w:tcW w:w="35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4041,0</w:t>
            </w:r>
          </w:p>
        </w:tc>
        <w:tc>
          <w:tcPr>
            <w:tcW w:w="698" w:type="pct"/>
            <w:vMerge w:val="restart"/>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Отдел по учету и распределению жилой площади Управления ЖКХ и благоустройства Администрации городского округа Павловский Посад Московской области</w:t>
            </w:r>
          </w:p>
        </w:tc>
        <w:tc>
          <w:tcPr>
            <w:tcW w:w="527" w:type="pct"/>
            <w:vMerge w:val="restart"/>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F31BB7" w:rsidRPr="00F31BB7" w:rsidTr="00F31BB7">
        <w:trPr>
          <w:trHeight w:val="780"/>
          <w:tblCellSpacing w:w="5" w:type="nil"/>
        </w:trPr>
        <w:tc>
          <w:tcPr>
            <w:tcW w:w="222"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64"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61"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6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contextualSpacing/>
              <w:rPr>
                <w:rFonts w:ascii="Arial" w:hAnsi="Arial" w:cs="Arial"/>
              </w:rPr>
            </w:pPr>
            <w:r w:rsidRPr="00F31BB7">
              <w:rPr>
                <w:rFonts w:ascii="Arial" w:hAnsi="Arial" w:cs="Arial"/>
              </w:rPr>
              <w:t>Средства бюджета Московской</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Области</w:t>
            </w:r>
          </w:p>
        </w:tc>
        <w:tc>
          <w:tcPr>
            <w:tcW w:w="311"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76937,0</w:t>
            </w:r>
          </w:p>
        </w:tc>
        <w:tc>
          <w:tcPr>
            <w:tcW w:w="351"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18785,0</w:t>
            </w:r>
          </w:p>
        </w:tc>
        <w:tc>
          <w:tcPr>
            <w:tcW w:w="352"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16650,0</w:t>
            </w:r>
          </w:p>
        </w:tc>
        <w:tc>
          <w:tcPr>
            <w:tcW w:w="35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12487,0</w:t>
            </w:r>
          </w:p>
        </w:tc>
        <w:tc>
          <w:tcPr>
            <w:tcW w:w="35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24974,0</w:t>
            </w:r>
          </w:p>
        </w:tc>
        <w:tc>
          <w:tcPr>
            <w:tcW w:w="35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4041,0</w:t>
            </w:r>
          </w:p>
        </w:tc>
        <w:tc>
          <w:tcPr>
            <w:tcW w:w="698" w:type="pct"/>
            <w:vMerge/>
            <w:tcBorders>
              <w:left w:val="single" w:sz="4" w:space="0" w:color="auto"/>
              <w:bottom w:val="single" w:sz="4" w:space="0" w:color="auto"/>
              <w:right w:val="single" w:sz="4" w:space="0" w:color="auto"/>
            </w:tcBorders>
          </w:tcPr>
          <w:p w:rsidR="00F31BB7" w:rsidRPr="00F31BB7" w:rsidRDefault="00F31BB7" w:rsidP="00F31BB7">
            <w:pPr>
              <w:rPr>
                <w:rFonts w:ascii="Arial" w:hAnsi="Arial" w:cs="Arial"/>
              </w:rPr>
            </w:pPr>
          </w:p>
        </w:tc>
        <w:tc>
          <w:tcPr>
            <w:tcW w:w="527"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514"/>
          <w:tblCellSpacing w:w="5" w:type="nil"/>
        </w:trPr>
        <w:tc>
          <w:tcPr>
            <w:tcW w:w="222"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p w:rsidR="00F31BB7" w:rsidRPr="00F31BB7" w:rsidRDefault="00F31BB7" w:rsidP="00F31BB7">
            <w:pPr>
              <w:autoSpaceDE w:val="0"/>
              <w:autoSpaceDN w:val="0"/>
              <w:adjustRightInd w:val="0"/>
              <w:rPr>
                <w:rFonts w:ascii="Arial" w:hAnsi="Arial" w:cs="Arial"/>
              </w:rPr>
            </w:pPr>
            <w:r w:rsidRPr="00F31BB7">
              <w:rPr>
                <w:rFonts w:ascii="Arial" w:hAnsi="Arial" w:cs="Arial"/>
              </w:rPr>
              <w:t>1.1.</w:t>
            </w:r>
          </w:p>
        </w:tc>
        <w:tc>
          <w:tcPr>
            <w:tcW w:w="564"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Мероприятие 1.1.</w:t>
            </w:r>
          </w:p>
          <w:p w:rsidR="00F31BB7" w:rsidRPr="00F31BB7" w:rsidRDefault="00F31BB7" w:rsidP="00F31BB7">
            <w:pPr>
              <w:autoSpaceDE w:val="0"/>
              <w:autoSpaceDN w:val="0"/>
              <w:adjustRightInd w:val="0"/>
              <w:rPr>
                <w:rFonts w:ascii="Arial" w:hAnsi="Arial" w:cs="Arial"/>
              </w:rPr>
            </w:pPr>
          </w:p>
          <w:p w:rsidR="00F31BB7" w:rsidRPr="00F31BB7" w:rsidRDefault="00F31BB7" w:rsidP="00F31BB7">
            <w:pPr>
              <w:autoSpaceDE w:val="0"/>
              <w:autoSpaceDN w:val="0"/>
              <w:adjustRightInd w:val="0"/>
              <w:rPr>
                <w:rFonts w:ascii="Arial" w:hAnsi="Arial" w:cs="Arial"/>
              </w:rPr>
            </w:pPr>
            <w:r w:rsidRPr="00F31BB7">
              <w:rPr>
                <w:rFonts w:ascii="Arial" w:hAnsi="Arial" w:cs="Arial"/>
              </w:rPr>
              <w:t>Предоставление жилых помещений детям-сиротам и детям, оставшимся без попечения родителей, лицам из числа детей – сирот и детей, оставшихся без попечения родителей, по договорам найма специализированных жилых помещений</w:t>
            </w:r>
          </w:p>
        </w:tc>
        <w:tc>
          <w:tcPr>
            <w:tcW w:w="461"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2020-2024 годы</w:t>
            </w:r>
          </w:p>
        </w:tc>
        <w:tc>
          <w:tcPr>
            <w:tcW w:w="46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Итого         </w:t>
            </w:r>
          </w:p>
        </w:tc>
        <w:tc>
          <w:tcPr>
            <w:tcW w:w="311"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76937,0</w:t>
            </w:r>
          </w:p>
        </w:tc>
        <w:tc>
          <w:tcPr>
            <w:tcW w:w="351"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18785,0</w:t>
            </w:r>
          </w:p>
        </w:tc>
        <w:tc>
          <w:tcPr>
            <w:tcW w:w="352"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16650,0</w:t>
            </w:r>
          </w:p>
        </w:tc>
        <w:tc>
          <w:tcPr>
            <w:tcW w:w="35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12487,0</w:t>
            </w:r>
          </w:p>
        </w:tc>
        <w:tc>
          <w:tcPr>
            <w:tcW w:w="35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24974,0</w:t>
            </w:r>
          </w:p>
        </w:tc>
        <w:tc>
          <w:tcPr>
            <w:tcW w:w="35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4041,0</w:t>
            </w:r>
          </w:p>
        </w:tc>
        <w:tc>
          <w:tcPr>
            <w:tcW w:w="698"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Отдел по учету и распределению жилой площади Управления ЖКХ и благоустройства Администрации городского округа Павловский Посад Московской области</w:t>
            </w:r>
          </w:p>
        </w:tc>
        <w:tc>
          <w:tcPr>
            <w:tcW w:w="527"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Предоставление жилых помещений детям-сиротам и детям, оставшимся без попечения родителей, лицам из числа детей – сирот и детей, оставшихся без попечения родителей, по договорам найма специализированных жилых помещений</w:t>
            </w:r>
          </w:p>
        </w:tc>
      </w:tr>
      <w:tr w:rsidR="00F31BB7" w:rsidRPr="00F31BB7" w:rsidTr="00F31BB7">
        <w:trPr>
          <w:trHeight w:val="1140"/>
          <w:tblCellSpacing w:w="5" w:type="nil"/>
        </w:trPr>
        <w:tc>
          <w:tcPr>
            <w:tcW w:w="222" w:type="pct"/>
            <w:vMerge/>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64" w:type="pct"/>
            <w:vMerge/>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61" w:type="pct"/>
            <w:vMerge/>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6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contextualSpacing/>
              <w:rPr>
                <w:rFonts w:ascii="Arial" w:hAnsi="Arial" w:cs="Arial"/>
              </w:rPr>
            </w:pPr>
            <w:r w:rsidRPr="00F31BB7">
              <w:rPr>
                <w:rFonts w:ascii="Arial" w:hAnsi="Arial" w:cs="Arial"/>
              </w:rPr>
              <w:t>Средства бюджета Московской</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Области</w:t>
            </w: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76937,0</w:t>
            </w:r>
          </w:p>
        </w:tc>
        <w:tc>
          <w:tcPr>
            <w:tcW w:w="351"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18785,0</w:t>
            </w:r>
          </w:p>
        </w:tc>
        <w:tc>
          <w:tcPr>
            <w:tcW w:w="352"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16650,0</w:t>
            </w:r>
          </w:p>
        </w:tc>
        <w:tc>
          <w:tcPr>
            <w:tcW w:w="35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12487,0</w:t>
            </w:r>
          </w:p>
        </w:tc>
        <w:tc>
          <w:tcPr>
            <w:tcW w:w="35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24974,0</w:t>
            </w:r>
          </w:p>
        </w:tc>
        <w:tc>
          <w:tcPr>
            <w:tcW w:w="35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4041,0</w:t>
            </w:r>
          </w:p>
        </w:tc>
        <w:tc>
          <w:tcPr>
            <w:tcW w:w="698" w:type="pct"/>
            <w:vMerge/>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27" w:type="pct"/>
            <w:vMerge/>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1140"/>
          <w:tblCellSpacing w:w="5" w:type="nil"/>
        </w:trPr>
        <w:tc>
          <w:tcPr>
            <w:tcW w:w="1248" w:type="pct"/>
            <w:gridSpan w:val="3"/>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 </w:t>
            </w:r>
          </w:p>
          <w:p w:rsidR="00F31BB7" w:rsidRPr="00F31BB7" w:rsidRDefault="00F31BB7" w:rsidP="00F31BB7">
            <w:pPr>
              <w:autoSpaceDE w:val="0"/>
              <w:autoSpaceDN w:val="0"/>
              <w:adjustRightInd w:val="0"/>
              <w:rPr>
                <w:rFonts w:ascii="Arial" w:hAnsi="Arial" w:cs="Arial"/>
              </w:rPr>
            </w:pPr>
            <w:r w:rsidRPr="00F31BB7">
              <w:rPr>
                <w:rFonts w:ascii="Arial" w:hAnsi="Arial" w:cs="Arial"/>
              </w:rPr>
              <w:t>Итого по подпрограмме</w:t>
            </w:r>
          </w:p>
        </w:tc>
        <w:tc>
          <w:tcPr>
            <w:tcW w:w="46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Итого         </w:t>
            </w: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76937,0</w:t>
            </w:r>
          </w:p>
        </w:tc>
        <w:tc>
          <w:tcPr>
            <w:tcW w:w="351"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18785,0</w:t>
            </w:r>
          </w:p>
        </w:tc>
        <w:tc>
          <w:tcPr>
            <w:tcW w:w="352"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16650,0</w:t>
            </w:r>
          </w:p>
        </w:tc>
        <w:tc>
          <w:tcPr>
            <w:tcW w:w="35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12487,0</w:t>
            </w:r>
          </w:p>
        </w:tc>
        <w:tc>
          <w:tcPr>
            <w:tcW w:w="35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24974,0</w:t>
            </w:r>
          </w:p>
        </w:tc>
        <w:tc>
          <w:tcPr>
            <w:tcW w:w="35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4041,0</w:t>
            </w:r>
          </w:p>
        </w:tc>
        <w:tc>
          <w:tcPr>
            <w:tcW w:w="698"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Отдел по учету и распределению жилой площади Управления ЖКХ и благоустройства Администрации городского округа Павловский Посад Московской области</w:t>
            </w:r>
          </w:p>
        </w:tc>
        <w:tc>
          <w:tcPr>
            <w:tcW w:w="52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1140"/>
          <w:tblCellSpacing w:w="5" w:type="nil"/>
        </w:trPr>
        <w:tc>
          <w:tcPr>
            <w:tcW w:w="1248" w:type="pct"/>
            <w:gridSpan w:val="3"/>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6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contextualSpacing/>
              <w:rPr>
                <w:rFonts w:ascii="Arial" w:hAnsi="Arial" w:cs="Arial"/>
              </w:rPr>
            </w:pPr>
            <w:r w:rsidRPr="00F31BB7">
              <w:rPr>
                <w:rFonts w:ascii="Arial" w:hAnsi="Arial" w:cs="Arial"/>
              </w:rPr>
              <w:t>Средства бюджета Московской</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Области</w:t>
            </w: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76937,0</w:t>
            </w:r>
          </w:p>
        </w:tc>
        <w:tc>
          <w:tcPr>
            <w:tcW w:w="351"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18785,0</w:t>
            </w:r>
          </w:p>
        </w:tc>
        <w:tc>
          <w:tcPr>
            <w:tcW w:w="352"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16650,0</w:t>
            </w:r>
          </w:p>
        </w:tc>
        <w:tc>
          <w:tcPr>
            <w:tcW w:w="35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12487,0</w:t>
            </w:r>
          </w:p>
        </w:tc>
        <w:tc>
          <w:tcPr>
            <w:tcW w:w="35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24974,0</w:t>
            </w:r>
          </w:p>
        </w:tc>
        <w:tc>
          <w:tcPr>
            <w:tcW w:w="350"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4041,0</w:t>
            </w:r>
          </w:p>
        </w:tc>
        <w:tc>
          <w:tcPr>
            <w:tcW w:w="698"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2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bl>
    <w:p w:rsidR="00F31BB7" w:rsidRPr="00F31BB7" w:rsidRDefault="00F31BB7" w:rsidP="00F31BB7">
      <w:pPr>
        <w:autoSpaceDE w:val="0"/>
        <w:autoSpaceDN w:val="0"/>
        <w:adjustRightInd w:val="0"/>
        <w:rPr>
          <w:rFonts w:ascii="Arial" w:hAnsi="Arial" w:cs="Arial"/>
        </w:rPr>
      </w:pPr>
    </w:p>
    <w:p w:rsidR="00F31BB7" w:rsidRPr="00F31BB7" w:rsidRDefault="00F31BB7" w:rsidP="00F31BB7">
      <w:pPr>
        <w:autoSpaceDE w:val="0"/>
        <w:autoSpaceDN w:val="0"/>
        <w:adjustRightInd w:val="0"/>
        <w:rPr>
          <w:rFonts w:ascii="Arial" w:hAnsi="Arial" w:cs="Arial"/>
        </w:rPr>
      </w:pPr>
    </w:p>
    <w:p w:rsidR="00F31BB7" w:rsidRPr="00F31BB7" w:rsidRDefault="00F31BB7" w:rsidP="00F31BB7">
      <w:pPr>
        <w:autoSpaceDE w:val="0"/>
        <w:autoSpaceDN w:val="0"/>
        <w:adjustRightInd w:val="0"/>
        <w:rPr>
          <w:rFonts w:ascii="Arial" w:hAnsi="Arial" w:cs="Arial"/>
        </w:rPr>
      </w:pPr>
    </w:p>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Паспорт</w:t>
      </w:r>
    </w:p>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Подпрограммы 7</w:t>
      </w:r>
    </w:p>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 Улучшение жилищных условий отдельных категорий многодетных семей "</w:t>
      </w:r>
    </w:p>
    <w:p w:rsidR="00F31BB7" w:rsidRPr="00F31BB7" w:rsidRDefault="00F31BB7" w:rsidP="00F31BB7">
      <w:pPr>
        <w:widowControl w:val="0"/>
        <w:autoSpaceDE w:val="0"/>
        <w:autoSpaceDN w:val="0"/>
        <w:adjustRightInd w:val="0"/>
        <w:jc w:val="center"/>
        <w:rPr>
          <w:rFonts w:ascii="Arial" w:hAnsi="Arial" w:cs="Arial"/>
        </w:rPr>
      </w:pPr>
    </w:p>
    <w:tbl>
      <w:tblPr>
        <w:tblStyle w:val="241"/>
        <w:tblW w:w="5000" w:type="pct"/>
        <w:tblLook w:val="04A0" w:firstRow="1" w:lastRow="0" w:firstColumn="1" w:lastColumn="0" w:noHBand="0" w:noVBand="1"/>
      </w:tblPr>
      <w:tblGrid>
        <w:gridCol w:w="5020"/>
        <w:gridCol w:w="2043"/>
        <w:gridCol w:w="2190"/>
        <w:gridCol w:w="1116"/>
        <w:gridCol w:w="1116"/>
        <w:gridCol w:w="980"/>
        <w:gridCol w:w="1116"/>
        <w:gridCol w:w="771"/>
        <w:gridCol w:w="775"/>
      </w:tblGrid>
      <w:tr w:rsidR="00F31BB7" w:rsidRPr="00F31BB7" w:rsidTr="00F31BB7">
        <w:trPr>
          <w:trHeight w:val="415"/>
        </w:trPr>
        <w:tc>
          <w:tcPr>
            <w:tcW w:w="1659" w:type="pc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Муниципальный  заказчик подпрограммы</w:t>
            </w:r>
          </w:p>
        </w:tc>
        <w:tc>
          <w:tcPr>
            <w:tcW w:w="3341" w:type="pct"/>
            <w:gridSpan w:val="8"/>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Отдел по учету и распределению жилой площади Управления ЖКХ и благоустройства  Администрации городского округа Павловский Посад Московской области</w:t>
            </w:r>
          </w:p>
        </w:tc>
      </w:tr>
      <w:tr w:rsidR="00F31BB7" w:rsidRPr="00F31BB7" w:rsidTr="00F31BB7">
        <w:tc>
          <w:tcPr>
            <w:tcW w:w="1659" w:type="pct"/>
            <w:vMerge w:val="restar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Источники финансирования подпрограммы по годам реализации и главным распорядителям бюджетных средств</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В том числе по годам:</w:t>
            </w:r>
          </w:p>
        </w:tc>
        <w:tc>
          <w:tcPr>
            <w:tcW w:w="675" w:type="pct"/>
            <w:vMerge w:val="restar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Главный распорядитель бюджетных средств</w:t>
            </w:r>
          </w:p>
        </w:tc>
        <w:tc>
          <w:tcPr>
            <w:tcW w:w="724" w:type="pct"/>
            <w:vMerge w:val="restar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Источник финансирования</w:t>
            </w:r>
          </w:p>
        </w:tc>
        <w:tc>
          <w:tcPr>
            <w:tcW w:w="1942" w:type="pct"/>
            <w:gridSpan w:val="6"/>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Расходы (тыс. рублей)</w:t>
            </w:r>
          </w:p>
        </w:tc>
      </w:tr>
      <w:tr w:rsidR="00F31BB7" w:rsidRPr="00F31BB7" w:rsidTr="00F31BB7">
        <w:trPr>
          <w:trHeight w:val="703"/>
        </w:trPr>
        <w:tc>
          <w:tcPr>
            <w:tcW w:w="1659" w:type="pct"/>
            <w:vMerge/>
          </w:tcPr>
          <w:p w:rsidR="00F31BB7" w:rsidRPr="00F31BB7" w:rsidRDefault="00F31BB7" w:rsidP="00F31BB7">
            <w:pPr>
              <w:widowControl w:val="0"/>
              <w:autoSpaceDE w:val="0"/>
              <w:autoSpaceDN w:val="0"/>
              <w:adjustRightInd w:val="0"/>
              <w:jc w:val="center"/>
              <w:rPr>
                <w:rFonts w:ascii="Arial" w:hAnsi="Arial" w:cs="Arial"/>
              </w:rPr>
            </w:pPr>
          </w:p>
        </w:tc>
        <w:tc>
          <w:tcPr>
            <w:tcW w:w="675" w:type="pct"/>
            <w:vMerge/>
          </w:tcPr>
          <w:p w:rsidR="00F31BB7" w:rsidRPr="00F31BB7" w:rsidRDefault="00F31BB7" w:rsidP="00F31BB7">
            <w:pPr>
              <w:widowControl w:val="0"/>
              <w:autoSpaceDE w:val="0"/>
              <w:autoSpaceDN w:val="0"/>
              <w:adjustRightInd w:val="0"/>
              <w:jc w:val="center"/>
              <w:rPr>
                <w:rFonts w:ascii="Arial" w:hAnsi="Arial" w:cs="Arial"/>
              </w:rPr>
            </w:pPr>
          </w:p>
        </w:tc>
        <w:tc>
          <w:tcPr>
            <w:tcW w:w="724" w:type="pct"/>
            <w:vMerge/>
          </w:tcPr>
          <w:p w:rsidR="00F31BB7" w:rsidRPr="00F31BB7" w:rsidRDefault="00F31BB7" w:rsidP="00F31BB7">
            <w:pPr>
              <w:widowControl w:val="0"/>
              <w:autoSpaceDE w:val="0"/>
              <w:autoSpaceDN w:val="0"/>
              <w:adjustRightInd w:val="0"/>
              <w:jc w:val="center"/>
              <w:rPr>
                <w:rFonts w:ascii="Arial" w:hAnsi="Arial" w:cs="Arial"/>
              </w:rPr>
            </w:pPr>
          </w:p>
        </w:tc>
        <w:tc>
          <w:tcPr>
            <w:tcW w:w="369" w:type="pc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Всего</w:t>
            </w:r>
          </w:p>
        </w:tc>
        <w:tc>
          <w:tcPr>
            <w:tcW w:w="369" w:type="pc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 xml:space="preserve">2020            год </w:t>
            </w:r>
          </w:p>
        </w:tc>
        <w:tc>
          <w:tcPr>
            <w:tcW w:w="324" w:type="pc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 xml:space="preserve">2021 год </w:t>
            </w:r>
          </w:p>
        </w:tc>
        <w:tc>
          <w:tcPr>
            <w:tcW w:w="369" w:type="pc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2022  год</w:t>
            </w:r>
          </w:p>
        </w:tc>
        <w:tc>
          <w:tcPr>
            <w:tcW w:w="255" w:type="pc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2023  год</w:t>
            </w:r>
          </w:p>
        </w:tc>
        <w:tc>
          <w:tcPr>
            <w:tcW w:w="255" w:type="pc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2024                   год</w:t>
            </w:r>
          </w:p>
        </w:tc>
      </w:tr>
      <w:tr w:rsidR="00F31BB7" w:rsidRPr="00F31BB7" w:rsidTr="00F31BB7">
        <w:tc>
          <w:tcPr>
            <w:tcW w:w="1659" w:type="pct"/>
            <w:vMerge/>
          </w:tcPr>
          <w:p w:rsidR="00F31BB7" w:rsidRPr="00F31BB7" w:rsidRDefault="00F31BB7" w:rsidP="00F31BB7">
            <w:pPr>
              <w:widowControl w:val="0"/>
              <w:autoSpaceDE w:val="0"/>
              <w:autoSpaceDN w:val="0"/>
              <w:adjustRightInd w:val="0"/>
              <w:jc w:val="center"/>
              <w:rPr>
                <w:rFonts w:ascii="Arial" w:hAnsi="Arial" w:cs="Arial"/>
              </w:rPr>
            </w:pPr>
          </w:p>
        </w:tc>
        <w:tc>
          <w:tcPr>
            <w:tcW w:w="675" w:type="pct"/>
            <w:vMerge w:val="restar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lang w:eastAsia="en-US"/>
              </w:rPr>
              <w:t>Администрация городского округа Павловский Посад Московской области</w:t>
            </w:r>
          </w:p>
        </w:tc>
        <w:tc>
          <w:tcPr>
            <w:tcW w:w="724" w:type="pc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Всего:</w:t>
            </w:r>
          </w:p>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в том числе:</w:t>
            </w:r>
          </w:p>
        </w:tc>
        <w:tc>
          <w:tcPr>
            <w:tcW w:w="369" w:type="pct"/>
          </w:tcPr>
          <w:p w:rsidR="00F31BB7" w:rsidRPr="00F31BB7" w:rsidRDefault="00F31BB7" w:rsidP="00F31BB7">
            <w:pPr>
              <w:rPr>
                <w:rFonts w:ascii="Arial" w:hAnsi="Arial" w:cs="Arial"/>
              </w:rPr>
            </w:pPr>
            <w:r w:rsidRPr="00F31BB7">
              <w:rPr>
                <w:rFonts w:ascii="Arial" w:hAnsi="Arial" w:cs="Arial"/>
              </w:rPr>
              <w:t>32667,8</w:t>
            </w:r>
          </w:p>
        </w:tc>
        <w:tc>
          <w:tcPr>
            <w:tcW w:w="369" w:type="pct"/>
          </w:tcPr>
          <w:p w:rsidR="00F31BB7" w:rsidRPr="00F31BB7" w:rsidRDefault="00F31BB7" w:rsidP="00F31BB7">
            <w:pPr>
              <w:rPr>
                <w:rFonts w:ascii="Arial" w:hAnsi="Arial" w:cs="Arial"/>
              </w:rPr>
            </w:pPr>
            <w:r w:rsidRPr="00F31BB7">
              <w:rPr>
                <w:rFonts w:ascii="Arial" w:hAnsi="Arial" w:cs="Arial"/>
              </w:rPr>
              <w:t>10378,8</w:t>
            </w:r>
          </w:p>
        </w:tc>
        <w:tc>
          <w:tcPr>
            <w:tcW w:w="324" w:type="pct"/>
          </w:tcPr>
          <w:p w:rsidR="00F31BB7" w:rsidRPr="00F31BB7" w:rsidRDefault="00F31BB7" w:rsidP="00F31BB7">
            <w:pPr>
              <w:rPr>
                <w:rFonts w:ascii="Arial" w:hAnsi="Arial" w:cs="Arial"/>
              </w:rPr>
            </w:pPr>
            <w:r w:rsidRPr="00F31BB7">
              <w:rPr>
                <w:rFonts w:ascii="Arial" w:hAnsi="Arial" w:cs="Arial"/>
              </w:rPr>
              <w:t>4844,0</w:t>
            </w:r>
          </w:p>
        </w:tc>
        <w:tc>
          <w:tcPr>
            <w:tcW w:w="369" w:type="pct"/>
          </w:tcPr>
          <w:p w:rsidR="00F31BB7" w:rsidRPr="00F31BB7" w:rsidRDefault="00F31BB7" w:rsidP="00F31BB7">
            <w:pPr>
              <w:rPr>
                <w:rFonts w:ascii="Arial" w:hAnsi="Arial" w:cs="Arial"/>
              </w:rPr>
            </w:pPr>
            <w:r w:rsidRPr="00F31BB7">
              <w:rPr>
                <w:rFonts w:ascii="Arial" w:hAnsi="Arial" w:cs="Arial"/>
              </w:rPr>
              <w:t>17445,0</w:t>
            </w:r>
          </w:p>
        </w:tc>
        <w:tc>
          <w:tcPr>
            <w:tcW w:w="255" w:type="pct"/>
          </w:tcPr>
          <w:p w:rsidR="00F31BB7" w:rsidRPr="00F31BB7" w:rsidRDefault="00F31BB7" w:rsidP="00F31BB7">
            <w:pPr>
              <w:rPr>
                <w:rFonts w:ascii="Arial" w:hAnsi="Arial" w:cs="Arial"/>
              </w:rPr>
            </w:pPr>
            <w:r w:rsidRPr="00F31BB7">
              <w:rPr>
                <w:rFonts w:ascii="Arial" w:hAnsi="Arial" w:cs="Arial"/>
              </w:rPr>
              <w:t>0</w:t>
            </w:r>
          </w:p>
        </w:tc>
        <w:tc>
          <w:tcPr>
            <w:tcW w:w="255" w:type="pct"/>
          </w:tcPr>
          <w:p w:rsidR="00F31BB7" w:rsidRPr="00F31BB7" w:rsidRDefault="00F31BB7" w:rsidP="00F31BB7">
            <w:pPr>
              <w:rPr>
                <w:rFonts w:ascii="Arial" w:hAnsi="Arial" w:cs="Arial"/>
              </w:rPr>
            </w:pPr>
            <w:r w:rsidRPr="00F31BB7">
              <w:rPr>
                <w:rFonts w:ascii="Arial" w:hAnsi="Arial" w:cs="Arial"/>
              </w:rPr>
              <w:t>0</w:t>
            </w:r>
          </w:p>
        </w:tc>
      </w:tr>
      <w:tr w:rsidR="00F31BB7" w:rsidRPr="00F31BB7" w:rsidTr="00F31BB7">
        <w:trPr>
          <w:trHeight w:val="390"/>
        </w:trPr>
        <w:tc>
          <w:tcPr>
            <w:tcW w:w="1659" w:type="pct"/>
            <w:vMerge/>
          </w:tcPr>
          <w:p w:rsidR="00F31BB7" w:rsidRPr="00F31BB7" w:rsidRDefault="00F31BB7" w:rsidP="00F31BB7">
            <w:pPr>
              <w:widowControl w:val="0"/>
              <w:autoSpaceDE w:val="0"/>
              <w:autoSpaceDN w:val="0"/>
              <w:adjustRightInd w:val="0"/>
              <w:jc w:val="center"/>
              <w:rPr>
                <w:rFonts w:ascii="Arial" w:hAnsi="Arial" w:cs="Arial"/>
              </w:rPr>
            </w:pPr>
          </w:p>
        </w:tc>
        <w:tc>
          <w:tcPr>
            <w:tcW w:w="675" w:type="pct"/>
            <w:vMerge/>
          </w:tcPr>
          <w:p w:rsidR="00F31BB7" w:rsidRPr="00F31BB7" w:rsidRDefault="00F31BB7" w:rsidP="00F31BB7">
            <w:pPr>
              <w:widowControl w:val="0"/>
              <w:autoSpaceDE w:val="0"/>
              <w:autoSpaceDN w:val="0"/>
              <w:adjustRightInd w:val="0"/>
              <w:jc w:val="center"/>
              <w:rPr>
                <w:rFonts w:ascii="Arial" w:hAnsi="Arial" w:cs="Arial"/>
              </w:rPr>
            </w:pPr>
          </w:p>
        </w:tc>
        <w:tc>
          <w:tcPr>
            <w:tcW w:w="724" w:type="pct"/>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lang w:eastAsia="en-US"/>
              </w:rPr>
              <w:t xml:space="preserve">Средства бюджета городского округа Павловский Посад </w:t>
            </w:r>
          </w:p>
        </w:tc>
        <w:tc>
          <w:tcPr>
            <w:tcW w:w="369" w:type="pct"/>
          </w:tcPr>
          <w:p w:rsidR="00F31BB7" w:rsidRPr="00F31BB7" w:rsidRDefault="00F31BB7" w:rsidP="00F31BB7">
            <w:pPr>
              <w:rPr>
                <w:rFonts w:ascii="Arial" w:hAnsi="Arial" w:cs="Arial"/>
              </w:rPr>
            </w:pPr>
            <w:r w:rsidRPr="00F31BB7">
              <w:rPr>
                <w:rFonts w:ascii="Arial" w:hAnsi="Arial" w:cs="Arial"/>
              </w:rPr>
              <w:t>327,8</w:t>
            </w:r>
          </w:p>
        </w:tc>
        <w:tc>
          <w:tcPr>
            <w:tcW w:w="369" w:type="pct"/>
          </w:tcPr>
          <w:p w:rsidR="00F31BB7" w:rsidRPr="00F31BB7" w:rsidRDefault="00F31BB7" w:rsidP="00F31BB7">
            <w:pPr>
              <w:rPr>
                <w:rFonts w:ascii="Arial" w:hAnsi="Arial" w:cs="Arial"/>
              </w:rPr>
            </w:pPr>
            <w:r w:rsidRPr="00F31BB7">
              <w:rPr>
                <w:rFonts w:ascii="Arial" w:hAnsi="Arial" w:cs="Arial"/>
              </w:rPr>
              <w:t>103,8</w:t>
            </w:r>
          </w:p>
        </w:tc>
        <w:tc>
          <w:tcPr>
            <w:tcW w:w="324" w:type="pct"/>
          </w:tcPr>
          <w:p w:rsidR="00F31BB7" w:rsidRPr="00F31BB7" w:rsidRDefault="00F31BB7" w:rsidP="00F31BB7">
            <w:pPr>
              <w:rPr>
                <w:rFonts w:ascii="Arial" w:hAnsi="Arial" w:cs="Arial"/>
              </w:rPr>
            </w:pPr>
            <w:r w:rsidRPr="00F31BB7">
              <w:rPr>
                <w:rFonts w:ascii="Arial" w:hAnsi="Arial" w:cs="Arial"/>
              </w:rPr>
              <w:t>49,0</w:t>
            </w:r>
          </w:p>
        </w:tc>
        <w:tc>
          <w:tcPr>
            <w:tcW w:w="369" w:type="pct"/>
          </w:tcPr>
          <w:p w:rsidR="00F31BB7" w:rsidRPr="00F31BB7" w:rsidRDefault="00F31BB7" w:rsidP="00F31BB7">
            <w:pPr>
              <w:rPr>
                <w:rFonts w:ascii="Arial" w:hAnsi="Arial" w:cs="Arial"/>
              </w:rPr>
            </w:pPr>
            <w:r w:rsidRPr="00F31BB7">
              <w:rPr>
                <w:rFonts w:ascii="Arial" w:hAnsi="Arial" w:cs="Arial"/>
              </w:rPr>
              <w:t>175,0</w:t>
            </w:r>
          </w:p>
        </w:tc>
        <w:tc>
          <w:tcPr>
            <w:tcW w:w="255" w:type="pct"/>
          </w:tcPr>
          <w:p w:rsidR="00F31BB7" w:rsidRPr="00F31BB7" w:rsidRDefault="00F31BB7" w:rsidP="00F31BB7">
            <w:pPr>
              <w:rPr>
                <w:rFonts w:ascii="Arial" w:hAnsi="Arial" w:cs="Arial"/>
              </w:rPr>
            </w:pPr>
            <w:r w:rsidRPr="00F31BB7">
              <w:rPr>
                <w:rFonts w:ascii="Arial" w:hAnsi="Arial" w:cs="Arial"/>
              </w:rPr>
              <w:t>0</w:t>
            </w:r>
          </w:p>
        </w:tc>
        <w:tc>
          <w:tcPr>
            <w:tcW w:w="255" w:type="pct"/>
          </w:tcPr>
          <w:p w:rsidR="00F31BB7" w:rsidRPr="00F31BB7" w:rsidRDefault="00F31BB7" w:rsidP="00F31BB7">
            <w:pPr>
              <w:rPr>
                <w:rFonts w:ascii="Arial" w:hAnsi="Arial" w:cs="Arial"/>
              </w:rPr>
            </w:pPr>
            <w:r w:rsidRPr="00F31BB7">
              <w:rPr>
                <w:rFonts w:ascii="Arial" w:hAnsi="Arial" w:cs="Arial"/>
              </w:rPr>
              <w:t>0</w:t>
            </w:r>
          </w:p>
        </w:tc>
      </w:tr>
      <w:tr w:rsidR="00F31BB7" w:rsidRPr="00F31BB7" w:rsidTr="00F31BB7">
        <w:trPr>
          <w:trHeight w:val="390"/>
        </w:trPr>
        <w:tc>
          <w:tcPr>
            <w:tcW w:w="1659" w:type="pct"/>
            <w:vMerge/>
          </w:tcPr>
          <w:p w:rsidR="00F31BB7" w:rsidRPr="00F31BB7" w:rsidRDefault="00F31BB7" w:rsidP="00F31BB7">
            <w:pPr>
              <w:widowControl w:val="0"/>
              <w:autoSpaceDE w:val="0"/>
              <w:autoSpaceDN w:val="0"/>
              <w:adjustRightInd w:val="0"/>
              <w:jc w:val="center"/>
              <w:rPr>
                <w:rFonts w:ascii="Arial" w:hAnsi="Arial" w:cs="Arial"/>
              </w:rPr>
            </w:pPr>
          </w:p>
        </w:tc>
        <w:tc>
          <w:tcPr>
            <w:tcW w:w="675" w:type="pct"/>
            <w:vMerge/>
          </w:tcPr>
          <w:p w:rsidR="00F31BB7" w:rsidRPr="00F31BB7" w:rsidRDefault="00F31BB7" w:rsidP="00F31BB7">
            <w:pPr>
              <w:widowControl w:val="0"/>
              <w:autoSpaceDE w:val="0"/>
              <w:autoSpaceDN w:val="0"/>
              <w:adjustRightInd w:val="0"/>
              <w:jc w:val="center"/>
              <w:rPr>
                <w:rFonts w:ascii="Arial" w:hAnsi="Arial" w:cs="Arial"/>
              </w:rPr>
            </w:pPr>
          </w:p>
        </w:tc>
        <w:tc>
          <w:tcPr>
            <w:tcW w:w="724" w:type="pct"/>
          </w:tcPr>
          <w:p w:rsidR="00F31BB7" w:rsidRPr="00F31BB7" w:rsidRDefault="00F31BB7" w:rsidP="00F31BB7">
            <w:pPr>
              <w:widowControl w:val="0"/>
              <w:autoSpaceDE w:val="0"/>
              <w:autoSpaceDN w:val="0"/>
              <w:adjustRightInd w:val="0"/>
              <w:contextualSpacing/>
              <w:rPr>
                <w:rFonts w:ascii="Arial" w:hAnsi="Arial" w:cs="Arial"/>
              </w:rPr>
            </w:pPr>
            <w:r w:rsidRPr="00F31BB7">
              <w:rPr>
                <w:rFonts w:ascii="Arial" w:hAnsi="Arial" w:cs="Arial"/>
              </w:rPr>
              <w:t>Средства бюджета Московской</w:t>
            </w:r>
          </w:p>
          <w:p w:rsidR="00F31BB7" w:rsidRPr="00F31BB7" w:rsidRDefault="00F31BB7" w:rsidP="00F31BB7">
            <w:pPr>
              <w:widowControl w:val="0"/>
              <w:autoSpaceDE w:val="0"/>
              <w:autoSpaceDN w:val="0"/>
              <w:adjustRightInd w:val="0"/>
              <w:rPr>
                <w:rFonts w:ascii="Arial" w:hAnsi="Arial" w:cs="Arial"/>
                <w:lang w:eastAsia="en-US"/>
              </w:rPr>
            </w:pPr>
            <w:r w:rsidRPr="00F31BB7">
              <w:rPr>
                <w:rFonts w:ascii="Arial" w:hAnsi="Arial" w:cs="Arial"/>
              </w:rPr>
              <w:t>Области</w:t>
            </w:r>
          </w:p>
        </w:tc>
        <w:tc>
          <w:tcPr>
            <w:tcW w:w="369" w:type="pct"/>
          </w:tcPr>
          <w:p w:rsidR="00F31BB7" w:rsidRPr="00F31BB7" w:rsidRDefault="00F31BB7" w:rsidP="00F31BB7">
            <w:pPr>
              <w:rPr>
                <w:rFonts w:ascii="Arial" w:hAnsi="Arial" w:cs="Arial"/>
              </w:rPr>
            </w:pPr>
            <w:r w:rsidRPr="00F31BB7">
              <w:rPr>
                <w:rFonts w:ascii="Arial" w:hAnsi="Arial" w:cs="Arial"/>
              </w:rPr>
              <w:t>32340,0</w:t>
            </w:r>
          </w:p>
        </w:tc>
        <w:tc>
          <w:tcPr>
            <w:tcW w:w="369" w:type="pct"/>
          </w:tcPr>
          <w:p w:rsidR="00F31BB7" w:rsidRPr="00F31BB7" w:rsidRDefault="00F31BB7" w:rsidP="00F31BB7">
            <w:pPr>
              <w:rPr>
                <w:rFonts w:ascii="Arial" w:hAnsi="Arial" w:cs="Arial"/>
              </w:rPr>
            </w:pPr>
            <w:r w:rsidRPr="00F31BB7">
              <w:rPr>
                <w:rFonts w:ascii="Arial" w:hAnsi="Arial" w:cs="Arial"/>
              </w:rPr>
              <w:t>10275,0</w:t>
            </w:r>
          </w:p>
        </w:tc>
        <w:tc>
          <w:tcPr>
            <w:tcW w:w="324" w:type="pct"/>
          </w:tcPr>
          <w:p w:rsidR="00F31BB7" w:rsidRPr="00F31BB7" w:rsidRDefault="00F31BB7" w:rsidP="00F31BB7">
            <w:pPr>
              <w:rPr>
                <w:rFonts w:ascii="Arial" w:hAnsi="Arial" w:cs="Arial"/>
              </w:rPr>
            </w:pPr>
            <w:r w:rsidRPr="00F31BB7">
              <w:rPr>
                <w:rFonts w:ascii="Arial" w:hAnsi="Arial" w:cs="Arial"/>
              </w:rPr>
              <w:t>4795,0</w:t>
            </w:r>
          </w:p>
        </w:tc>
        <w:tc>
          <w:tcPr>
            <w:tcW w:w="369" w:type="pct"/>
          </w:tcPr>
          <w:p w:rsidR="00F31BB7" w:rsidRPr="00F31BB7" w:rsidRDefault="00F31BB7" w:rsidP="00F31BB7">
            <w:pPr>
              <w:rPr>
                <w:rFonts w:ascii="Arial" w:hAnsi="Arial" w:cs="Arial"/>
              </w:rPr>
            </w:pPr>
            <w:r w:rsidRPr="00F31BB7">
              <w:rPr>
                <w:rFonts w:ascii="Arial" w:hAnsi="Arial" w:cs="Arial"/>
              </w:rPr>
              <w:t>17270,0</w:t>
            </w:r>
          </w:p>
        </w:tc>
        <w:tc>
          <w:tcPr>
            <w:tcW w:w="255" w:type="pct"/>
          </w:tcPr>
          <w:p w:rsidR="00F31BB7" w:rsidRPr="00F31BB7" w:rsidRDefault="00F31BB7" w:rsidP="00F31BB7">
            <w:pPr>
              <w:rPr>
                <w:rFonts w:ascii="Arial" w:hAnsi="Arial" w:cs="Arial"/>
              </w:rPr>
            </w:pPr>
            <w:r w:rsidRPr="00F31BB7">
              <w:rPr>
                <w:rFonts w:ascii="Arial" w:hAnsi="Arial" w:cs="Arial"/>
              </w:rPr>
              <w:t>0</w:t>
            </w:r>
          </w:p>
        </w:tc>
        <w:tc>
          <w:tcPr>
            <w:tcW w:w="255" w:type="pct"/>
          </w:tcPr>
          <w:p w:rsidR="00F31BB7" w:rsidRPr="00F31BB7" w:rsidRDefault="00F31BB7" w:rsidP="00F31BB7">
            <w:pPr>
              <w:rPr>
                <w:rFonts w:ascii="Arial" w:hAnsi="Arial" w:cs="Arial"/>
              </w:rPr>
            </w:pPr>
            <w:r w:rsidRPr="00F31BB7">
              <w:rPr>
                <w:rFonts w:ascii="Arial" w:hAnsi="Arial" w:cs="Arial"/>
              </w:rPr>
              <w:t>0</w:t>
            </w:r>
          </w:p>
        </w:tc>
      </w:tr>
    </w:tbl>
    <w:p w:rsidR="00F31BB7" w:rsidRPr="00F31BB7" w:rsidRDefault="00F31BB7" w:rsidP="00F31BB7">
      <w:pPr>
        <w:autoSpaceDE w:val="0"/>
        <w:autoSpaceDN w:val="0"/>
        <w:adjustRightInd w:val="0"/>
        <w:rPr>
          <w:rFonts w:ascii="Arial" w:hAnsi="Arial" w:cs="Arial"/>
        </w:rPr>
      </w:pPr>
    </w:p>
    <w:p w:rsidR="00F31BB7" w:rsidRPr="00F31BB7" w:rsidRDefault="00F31BB7" w:rsidP="00F31BB7">
      <w:pPr>
        <w:autoSpaceDE w:val="0"/>
        <w:autoSpaceDN w:val="0"/>
        <w:adjustRightInd w:val="0"/>
        <w:jc w:val="center"/>
        <w:rPr>
          <w:rFonts w:ascii="Arial" w:hAnsi="Arial" w:cs="Arial"/>
        </w:rPr>
      </w:pPr>
    </w:p>
    <w:p w:rsidR="00F31BB7" w:rsidRPr="00F31BB7" w:rsidRDefault="00F31BB7" w:rsidP="00F31BB7">
      <w:pPr>
        <w:widowControl w:val="0"/>
        <w:autoSpaceDE w:val="0"/>
        <w:autoSpaceDN w:val="0"/>
        <w:adjustRightInd w:val="0"/>
        <w:contextualSpacing/>
        <w:jc w:val="center"/>
        <w:rPr>
          <w:rFonts w:ascii="Arial" w:eastAsia="Calibri" w:hAnsi="Arial" w:cs="Arial"/>
        </w:rPr>
      </w:pPr>
      <w:r w:rsidRPr="00F31BB7">
        <w:rPr>
          <w:rFonts w:ascii="Arial" w:eastAsia="Calibri" w:hAnsi="Arial" w:cs="Arial"/>
        </w:rPr>
        <w:t xml:space="preserve">Характеристика проблем, решаемых посредством мероприятий </w:t>
      </w:r>
    </w:p>
    <w:p w:rsidR="00F31BB7" w:rsidRPr="00F31BB7" w:rsidRDefault="00F31BB7" w:rsidP="00F31BB7">
      <w:pPr>
        <w:widowControl w:val="0"/>
        <w:autoSpaceDE w:val="0"/>
        <w:autoSpaceDN w:val="0"/>
        <w:adjustRightInd w:val="0"/>
        <w:contextualSpacing/>
        <w:jc w:val="center"/>
        <w:rPr>
          <w:rFonts w:ascii="Arial" w:eastAsia="Calibri" w:hAnsi="Arial" w:cs="Arial"/>
        </w:rPr>
      </w:pPr>
    </w:p>
    <w:p w:rsidR="00F31BB7" w:rsidRPr="00F31BB7" w:rsidRDefault="00F31BB7" w:rsidP="00F31BB7">
      <w:pPr>
        <w:autoSpaceDE w:val="0"/>
        <w:autoSpaceDN w:val="0"/>
        <w:adjustRightInd w:val="0"/>
        <w:ind w:left="360" w:firstLine="349"/>
        <w:jc w:val="both"/>
        <w:rPr>
          <w:rFonts w:ascii="Arial" w:eastAsia="Calibri" w:hAnsi="Arial" w:cs="Arial"/>
        </w:rPr>
      </w:pPr>
      <w:r w:rsidRPr="00F31BB7">
        <w:rPr>
          <w:rFonts w:ascii="Arial" w:eastAsia="Calibri"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w:t>
      </w:r>
    </w:p>
    <w:p w:rsidR="00F31BB7" w:rsidRPr="00F31BB7" w:rsidRDefault="00F31BB7" w:rsidP="00F31BB7">
      <w:pPr>
        <w:autoSpaceDE w:val="0"/>
        <w:autoSpaceDN w:val="0"/>
        <w:adjustRightInd w:val="0"/>
        <w:ind w:left="360" w:firstLine="349"/>
        <w:jc w:val="both"/>
        <w:rPr>
          <w:rFonts w:ascii="Arial" w:eastAsia="Calibri" w:hAnsi="Arial" w:cs="Arial"/>
        </w:rPr>
      </w:pPr>
      <w:r w:rsidRPr="00F31BB7">
        <w:rPr>
          <w:rFonts w:ascii="Arial" w:eastAsia="Calibri" w:hAnsi="Arial" w:cs="Arial"/>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муниципального образования не является застройщиком и соответственно не получает жилые помещения в муниципальную собственность.</w:t>
      </w:r>
    </w:p>
    <w:p w:rsidR="00F31BB7" w:rsidRPr="00F31BB7" w:rsidRDefault="00F31BB7" w:rsidP="00F31BB7">
      <w:pPr>
        <w:autoSpaceDE w:val="0"/>
        <w:autoSpaceDN w:val="0"/>
        <w:adjustRightInd w:val="0"/>
        <w:ind w:left="360" w:firstLine="349"/>
        <w:jc w:val="both"/>
        <w:rPr>
          <w:rFonts w:ascii="Arial" w:eastAsia="Calibri" w:hAnsi="Arial" w:cs="Arial"/>
        </w:rPr>
      </w:pPr>
      <w:r w:rsidRPr="00F31BB7">
        <w:rPr>
          <w:rFonts w:ascii="Arial" w:eastAsia="Calibri" w:hAnsi="Arial" w:cs="Arial"/>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rsidR="00F31BB7" w:rsidRPr="00F31BB7" w:rsidRDefault="00F31BB7" w:rsidP="00F31BB7">
      <w:pPr>
        <w:autoSpaceDE w:val="0"/>
        <w:autoSpaceDN w:val="0"/>
        <w:adjustRightInd w:val="0"/>
        <w:ind w:left="360" w:firstLine="349"/>
        <w:jc w:val="both"/>
        <w:rPr>
          <w:rFonts w:ascii="Arial" w:eastAsia="Calibri" w:hAnsi="Arial" w:cs="Arial"/>
        </w:rPr>
      </w:pPr>
      <w:r w:rsidRPr="00F31BB7">
        <w:rPr>
          <w:rFonts w:ascii="Arial" w:eastAsia="Calibri" w:hAnsi="Arial" w:cs="Arial"/>
        </w:rPr>
        <w:t>Подпрограмма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31BB7" w:rsidRPr="00F31BB7" w:rsidRDefault="00F31BB7" w:rsidP="00F31BB7">
      <w:pPr>
        <w:autoSpaceDE w:val="0"/>
        <w:autoSpaceDN w:val="0"/>
        <w:adjustRightInd w:val="0"/>
        <w:ind w:left="360" w:firstLine="349"/>
        <w:jc w:val="both"/>
        <w:rPr>
          <w:rFonts w:ascii="Arial" w:hAnsi="Arial" w:cs="Arial"/>
        </w:rPr>
      </w:pPr>
      <w:r w:rsidRPr="00F31BB7">
        <w:rPr>
          <w:rFonts w:ascii="Arial" w:eastAsia="Calibri" w:hAnsi="Arial" w:cs="Arial"/>
        </w:rPr>
        <w:t>Мероприятия Подпрограммы предусматривают оказание государственной поддержки многодетным семьям, - участницам Подпрограммы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F31BB7" w:rsidRPr="00F31BB7" w:rsidRDefault="00F31BB7" w:rsidP="00F31BB7">
      <w:pPr>
        <w:autoSpaceDE w:val="0"/>
        <w:autoSpaceDN w:val="0"/>
        <w:adjustRightInd w:val="0"/>
        <w:jc w:val="center"/>
        <w:rPr>
          <w:rFonts w:ascii="Arial" w:hAnsi="Arial" w:cs="Arial"/>
        </w:rPr>
      </w:pPr>
    </w:p>
    <w:p w:rsidR="00F31BB7" w:rsidRPr="00F31BB7" w:rsidRDefault="00F31BB7" w:rsidP="00F31BB7">
      <w:pPr>
        <w:autoSpaceDE w:val="0"/>
        <w:autoSpaceDN w:val="0"/>
        <w:adjustRightInd w:val="0"/>
        <w:jc w:val="center"/>
        <w:rPr>
          <w:rFonts w:ascii="Arial" w:hAnsi="Arial" w:cs="Arial"/>
        </w:rPr>
      </w:pPr>
    </w:p>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Перечень мероприятий Подпрограммы 7</w:t>
      </w:r>
    </w:p>
    <w:p w:rsidR="00F31BB7" w:rsidRPr="00F31BB7" w:rsidRDefault="00F31BB7" w:rsidP="00F31BB7">
      <w:pPr>
        <w:widowControl w:val="0"/>
        <w:autoSpaceDE w:val="0"/>
        <w:autoSpaceDN w:val="0"/>
        <w:adjustRightInd w:val="0"/>
        <w:jc w:val="center"/>
        <w:rPr>
          <w:rFonts w:ascii="Arial" w:hAnsi="Arial" w:cs="Arial"/>
        </w:rPr>
      </w:pPr>
      <w:r w:rsidRPr="00F31BB7">
        <w:rPr>
          <w:rFonts w:ascii="Arial" w:hAnsi="Arial" w:cs="Arial"/>
        </w:rPr>
        <w:t>" Улучшение жилищных условий отдельных категорий многодетных семей "</w:t>
      </w:r>
    </w:p>
    <w:p w:rsidR="00F31BB7" w:rsidRPr="00F31BB7" w:rsidRDefault="00F31BB7" w:rsidP="00F31BB7">
      <w:pPr>
        <w:autoSpaceDE w:val="0"/>
        <w:autoSpaceDN w:val="0"/>
        <w:adjustRightInd w:val="0"/>
        <w:jc w:val="center"/>
        <w:rPr>
          <w:rFonts w:ascii="Arial" w:hAnsi="Arial" w:cs="Arial"/>
        </w:rPr>
      </w:pPr>
    </w:p>
    <w:p w:rsidR="00F31BB7" w:rsidRPr="00F31BB7" w:rsidRDefault="00F31BB7" w:rsidP="00F31BB7">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550"/>
        <w:gridCol w:w="2090"/>
        <w:gridCol w:w="1615"/>
        <w:gridCol w:w="1477"/>
        <w:gridCol w:w="1014"/>
        <w:gridCol w:w="1014"/>
        <w:gridCol w:w="882"/>
        <w:gridCol w:w="1014"/>
        <w:gridCol w:w="682"/>
        <w:gridCol w:w="682"/>
        <w:gridCol w:w="2016"/>
        <w:gridCol w:w="150"/>
        <w:gridCol w:w="1941"/>
      </w:tblGrid>
      <w:tr w:rsidR="00F31BB7" w:rsidRPr="00F31BB7" w:rsidTr="00F31BB7">
        <w:trPr>
          <w:trHeight w:val="320"/>
          <w:tblCellSpacing w:w="5" w:type="nil"/>
        </w:trPr>
        <w:tc>
          <w:tcPr>
            <w:tcW w:w="227"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ind w:left="-94"/>
              <w:rPr>
                <w:rFonts w:ascii="Arial" w:hAnsi="Arial" w:cs="Arial"/>
              </w:rPr>
            </w:pPr>
            <w:r w:rsidRPr="00F31BB7">
              <w:rPr>
                <w:rFonts w:ascii="Arial" w:hAnsi="Arial" w:cs="Arial"/>
              </w:rPr>
              <w:t xml:space="preserve">Код </w:t>
            </w:r>
          </w:p>
        </w:tc>
        <w:tc>
          <w:tcPr>
            <w:tcW w:w="470"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Мероприятия </w:t>
            </w:r>
            <w:r w:rsidRPr="00F31BB7">
              <w:rPr>
                <w:rFonts w:ascii="Arial" w:hAnsi="Arial" w:cs="Arial"/>
              </w:rPr>
              <w:br/>
              <w:t>подпрограммы</w:t>
            </w:r>
          </w:p>
        </w:tc>
        <w:tc>
          <w:tcPr>
            <w:tcW w:w="471"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Сроки исполнения мероприятий</w:t>
            </w:r>
          </w:p>
        </w:tc>
        <w:tc>
          <w:tcPr>
            <w:tcW w:w="484"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Источники     </w:t>
            </w:r>
            <w:r w:rsidRPr="00F31BB7">
              <w:rPr>
                <w:rFonts w:ascii="Arial" w:hAnsi="Arial" w:cs="Arial"/>
              </w:rPr>
              <w:br/>
            </w:r>
            <w:proofErr w:type="spellStart"/>
            <w:r w:rsidRPr="00F31BB7">
              <w:rPr>
                <w:rFonts w:ascii="Arial" w:hAnsi="Arial" w:cs="Arial"/>
              </w:rPr>
              <w:t>финансиро</w:t>
            </w:r>
            <w:proofErr w:type="spellEnd"/>
            <w:r w:rsidRPr="00F31BB7">
              <w:rPr>
                <w:rFonts w:ascii="Arial" w:hAnsi="Arial" w:cs="Arial"/>
              </w:rPr>
              <w:t>-</w:t>
            </w:r>
          </w:p>
          <w:p w:rsidR="00F31BB7" w:rsidRPr="00F31BB7" w:rsidRDefault="00F31BB7" w:rsidP="00F31BB7">
            <w:pPr>
              <w:autoSpaceDE w:val="0"/>
              <w:autoSpaceDN w:val="0"/>
              <w:adjustRightInd w:val="0"/>
              <w:rPr>
                <w:rFonts w:ascii="Arial" w:hAnsi="Arial" w:cs="Arial"/>
              </w:rPr>
            </w:pPr>
            <w:proofErr w:type="spellStart"/>
            <w:r w:rsidRPr="00F31BB7">
              <w:rPr>
                <w:rFonts w:ascii="Arial" w:hAnsi="Arial" w:cs="Arial"/>
              </w:rPr>
              <w:t>вания</w:t>
            </w:r>
            <w:proofErr w:type="spellEnd"/>
          </w:p>
        </w:tc>
        <w:tc>
          <w:tcPr>
            <w:tcW w:w="307"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Всего</w:t>
            </w:r>
            <w:r w:rsidRPr="00F31BB7">
              <w:rPr>
                <w:rFonts w:ascii="Arial" w:hAnsi="Arial" w:cs="Arial"/>
              </w:rPr>
              <w:br/>
              <w:t>(тыс.</w:t>
            </w:r>
            <w:r w:rsidRPr="00F31BB7">
              <w:rPr>
                <w:rFonts w:ascii="Arial" w:hAnsi="Arial" w:cs="Arial"/>
              </w:rPr>
              <w:br/>
              <w:t>руб.)</w:t>
            </w:r>
          </w:p>
        </w:tc>
        <w:tc>
          <w:tcPr>
            <w:tcW w:w="1791" w:type="pct"/>
            <w:gridSpan w:val="5"/>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Объем финансирования по годам (тыс. руб.)         </w:t>
            </w:r>
          </w:p>
        </w:tc>
        <w:tc>
          <w:tcPr>
            <w:tcW w:w="713"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Ответственный</w:t>
            </w:r>
            <w:r w:rsidRPr="00F31BB7">
              <w:rPr>
                <w:rFonts w:ascii="Arial" w:hAnsi="Arial" w:cs="Arial"/>
              </w:rPr>
              <w:br/>
              <w:t xml:space="preserve">за выполнение </w:t>
            </w:r>
            <w:r w:rsidRPr="00F31BB7">
              <w:rPr>
                <w:rFonts w:ascii="Arial" w:hAnsi="Arial" w:cs="Arial"/>
              </w:rPr>
              <w:br/>
              <w:t xml:space="preserve">мероприятия   </w:t>
            </w:r>
            <w:r w:rsidRPr="00F31BB7">
              <w:rPr>
                <w:rFonts w:ascii="Arial" w:hAnsi="Arial" w:cs="Arial"/>
              </w:rPr>
              <w:br/>
              <w:t>подпрограммы</w:t>
            </w:r>
          </w:p>
        </w:tc>
        <w:tc>
          <w:tcPr>
            <w:tcW w:w="538" w:type="pct"/>
            <w:gridSpan w:val="2"/>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Результаты    </w:t>
            </w:r>
            <w:r w:rsidRPr="00F31BB7">
              <w:rPr>
                <w:rFonts w:ascii="Arial" w:hAnsi="Arial" w:cs="Arial"/>
              </w:rPr>
              <w:br/>
              <w:t xml:space="preserve">выполнения    </w:t>
            </w:r>
            <w:r w:rsidRPr="00F31BB7">
              <w:rPr>
                <w:rFonts w:ascii="Arial" w:hAnsi="Arial" w:cs="Arial"/>
              </w:rPr>
              <w:br/>
              <w:t xml:space="preserve">мероприятий   </w:t>
            </w:r>
            <w:r w:rsidRPr="00F31BB7">
              <w:rPr>
                <w:rFonts w:ascii="Arial" w:hAnsi="Arial" w:cs="Arial"/>
              </w:rPr>
              <w:br/>
              <w:t>подпрограммы</w:t>
            </w:r>
          </w:p>
        </w:tc>
      </w:tr>
      <w:tr w:rsidR="00F31BB7" w:rsidRPr="00F31BB7" w:rsidTr="00F31BB7">
        <w:trPr>
          <w:trHeight w:val="545"/>
          <w:tblCellSpacing w:w="5" w:type="nil"/>
        </w:trPr>
        <w:tc>
          <w:tcPr>
            <w:tcW w:w="227"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84"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307"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359"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2020</w:t>
            </w:r>
            <w:r w:rsidRPr="00F31BB7">
              <w:rPr>
                <w:rFonts w:ascii="Arial" w:hAnsi="Arial" w:cs="Arial"/>
              </w:rPr>
              <w:br/>
              <w:t xml:space="preserve">год      </w:t>
            </w:r>
            <w:r w:rsidRPr="00F31BB7">
              <w:rPr>
                <w:rFonts w:ascii="Arial" w:hAnsi="Arial" w:cs="Arial"/>
              </w:rPr>
              <w:br/>
            </w:r>
          </w:p>
        </w:tc>
        <w:tc>
          <w:tcPr>
            <w:tcW w:w="359"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2021</w:t>
            </w:r>
            <w:r w:rsidRPr="00F31BB7">
              <w:rPr>
                <w:rFonts w:ascii="Arial" w:hAnsi="Arial" w:cs="Arial"/>
              </w:rPr>
              <w:br/>
              <w:t xml:space="preserve">год      </w:t>
            </w:r>
            <w:r w:rsidRPr="00F31BB7">
              <w:rPr>
                <w:rFonts w:ascii="Arial" w:hAnsi="Arial" w:cs="Arial"/>
              </w:rPr>
              <w:br/>
            </w:r>
          </w:p>
        </w:tc>
        <w:tc>
          <w:tcPr>
            <w:tcW w:w="358"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2022</w:t>
            </w:r>
            <w:r w:rsidRPr="00F31BB7">
              <w:rPr>
                <w:rFonts w:ascii="Arial" w:hAnsi="Arial" w:cs="Arial"/>
              </w:rPr>
              <w:br/>
              <w:t xml:space="preserve">год      </w:t>
            </w:r>
            <w:r w:rsidRPr="00F31BB7">
              <w:rPr>
                <w:rFonts w:ascii="Arial" w:hAnsi="Arial" w:cs="Arial"/>
              </w:rPr>
              <w:br/>
            </w:r>
          </w:p>
        </w:tc>
        <w:tc>
          <w:tcPr>
            <w:tcW w:w="358"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2023</w:t>
            </w:r>
            <w:r w:rsidRPr="00F31BB7">
              <w:rPr>
                <w:rFonts w:ascii="Arial" w:hAnsi="Arial" w:cs="Arial"/>
              </w:rPr>
              <w:br/>
              <w:t xml:space="preserve">год      </w:t>
            </w:r>
            <w:r w:rsidRPr="00F31BB7">
              <w:rPr>
                <w:rFonts w:ascii="Arial" w:hAnsi="Arial" w:cs="Arial"/>
              </w:rPr>
              <w:br/>
            </w:r>
          </w:p>
        </w:tc>
        <w:tc>
          <w:tcPr>
            <w:tcW w:w="357"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2024</w:t>
            </w:r>
          </w:p>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 год</w:t>
            </w:r>
          </w:p>
          <w:p w:rsidR="00F31BB7" w:rsidRPr="00F31BB7" w:rsidRDefault="00F31BB7" w:rsidP="00F31BB7">
            <w:pPr>
              <w:autoSpaceDE w:val="0"/>
              <w:autoSpaceDN w:val="0"/>
              <w:adjustRightInd w:val="0"/>
              <w:rPr>
                <w:rFonts w:ascii="Arial" w:hAnsi="Arial" w:cs="Arial"/>
              </w:rPr>
            </w:pPr>
          </w:p>
        </w:tc>
        <w:tc>
          <w:tcPr>
            <w:tcW w:w="713"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38" w:type="pct"/>
            <w:gridSpan w:val="2"/>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blCellSpacing w:w="5" w:type="nil"/>
        </w:trPr>
        <w:tc>
          <w:tcPr>
            <w:tcW w:w="227"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1</w:t>
            </w:r>
          </w:p>
        </w:tc>
        <w:tc>
          <w:tcPr>
            <w:tcW w:w="470"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2</w:t>
            </w:r>
          </w:p>
        </w:tc>
        <w:tc>
          <w:tcPr>
            <w:tcW w:w="471"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3</w:t>
            </w:r>
          </w:p>
        </w:tc>
        <w:tc>
          <w:tcPr>
            <w:tcW w:w="484"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4</w:t>
            </w:r>
          </w:p>
        </w:tc>
        <w:tc>
          <w:tcPr>
            <w:tcW w:w="307"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5</w:t>
            </w:r>
          </w:p>
        </w:tc>
        <w:tc>
          <w:tcPr>
            <w:tcW w:w="359"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6</w:t>
            </w:r>
          </w:p>
        </w:tc>
        <w:tc>
          <w:tcPr>
            <w:tcW w:w="359"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7</w:t>
            </w:r>
          </w:p>
        </w:tc>
        <w:tc>
          <w:tcPr>
            <w:tcW w:w="358"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8</w:t>
            </w:r>
          </w:p>
        </w:tc>
        <w:tc>
          <w:tcPr>
            <w:tcW w:w="358"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9</w:t>
            </w:r>
          </w:p>
        </w:tc>
        <w:tc>
          <w:tcPr>
            <w:tcW w:w="357"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10</w:t>
            </w:r>
          </w:p>
        </w:tc>
        <w:tc>
          <w:tcPr>
            <w:tcW w:w="713"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11</w:t>
            </w:r>
          </w:p>
        </w:tc>
        <w:tc>
          <w:tcPr>
            <w:tcW w:w="538" w:type="pct"/>
            <w:gridSpan w:val="2"/>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12</w:t>
            </w:r>
          </w:p>
        </w:tc>
      </w:tr>
      <w:tr w:rsidR="00F31BB7" w:rsidRPr="00F31BB7" w:rsidTr="00F31BB7">
        <w:trPr>
          <w:trHeight w:val="503"/>
          <w:tblCellSpacing w:w="5" w:type="nil"/>
        </w:trPr>
        <w:tc>
          <w:tcPr>
            <w:tcW w:w="227" w:type="pct"/>
            <w:vMerge w:val="restart"/>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1.</w:t>
            </w:r>
          </w:p>
        </w:tc>
        <w:tc>
          <w:tcPr>
            <w:tcW w:w="470" w:type="pct"/>
            <w:vMerge w:val="restart"/>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Основное мероприятие 1.</w:t>
            </w:r>
          </w:p>
          <w:p w:rsidR="00F31BB7" w:rsidRPr="00F31BB7" w:rsidRDefault="00F31BB7" w:rsidP="00F31BB7">
            <w:pPr>
              <w:autoSpaceDE w:val="0"/>
              <w:autoSpaceDN w:val="0"/>
              <w:adjustRightInd w:val="0"/>
              <w:rPr>
                <w:rFonts w:ascii="Arial" w:hAnsi="Arial" w:cs="Arial"/>
              </w:rPr>
            </w:pPr>
          </w:p>
          <w:p w:rsidR="00F31BB7" w:rsidRPr="00F31BB7" w:rsidRDefault="00F31BB7" w:rsidP="00F31BB7">
            <w:pPr>
              <w:autoSpaceDE w:val="0"/>
              <w:autoSpaceDN w:val="0"/>
              <w:adjustRightInd w:val="0"/>
              <w:rPr>
                <w:rFonts w:ascii="Arial" w:hAnsi="Arial" w:cs="Arial"/>
              </w:rPr>
            </w:pPr>
            <w:r w:rsidRPr="00F31BB7">
              <w:rPr>
                <w:rFonts w:ascii="Arial" w:hAnsi="Arial" w:cs="Arial"/>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471" w:type="pct"/>
            <w:vMerge w:val="restart"/>
            <w:tcBorders>
              <w:left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2020-2024</w:t>
            </w:r>
          </w:p>
        </w:tc>
        <w:tc>
          <w:tcPr>
            <w:tcW w:w="48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Итого         </w:t>
            </w:r>
          </w:p>
        </w:tc>
        <w:tc>
          <w:tcPr>
            <w:tcW w:w="30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32667,8</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10378,8</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4844,0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17445,0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0</w:t>
            </w:r>
          </w:p>
        </w:tc>
        <w:tc>
          <w:tcPr>
            <w:tcW w:w="713" w:type="pct"/>
            <w:vMerge w:val="restart"/>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Отдел по учету и распределению жилой площади Управления ЖКХ и благоустройства Администрации городского округа Павловский Посад Московской области</w:t>
            </w:r>
          </w:p>
        </w:tc>
        <w:tc>
          <w:tcPr>
            <w:tcW w:w="538" w:type="pct"/>
            <w:gridSpan w:val="2"/>
            <w:vMerge w:val="restart"/>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
        </w:tc>
      </w:tr>
      <w:tr w:rsidR="00F31BB7" w:rsidRPr="00F31BB7" w:rsidTr="00F31BB7">
        <w:trPr>
          <w:trHeight w:val="276"/>
          <w:tblCellSpacing w:w="5" w:type="nil"/>
        </w:trPr>
        <w:tc>
          <w:tcPr>
            <w:tcW w:w="227"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0"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84" w:type="pct"/>
            <w:vMerge w:val="restart"/>
            <w:tcBorders>
              <w:top w:val="single" w:sz="4" w:space="0" w:color="auto"/>
              <w:left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 xml:space="preserve">Средства бюджета городского округа Павловский Посад </w:t>
            </w:r>
          </w:p>
        </w:tc>
        <w:tc>
          <w:tcPr>
            <w:tcW w:w="307" w:type="pct"/>
            <w:vMerge w:val="restart"/>
            <w:tcBorders>
              <w:top w:val="single" w:sz="4" w:space="0" w:color="auto"/>
              <w:left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327,8</w:t>
            </w:r>
          </w:p>
          <w:p w:rsidR="00F31BB7" w:rsidRPr="00F31BB7" w:rsidRDefault="00F31BB7" w:rsidP="00F31BB7">
            <w:pPr>
              <w:rPr>
                <w:rFonts w:ascii="Arial" w:hAnsi="Arial" w:cs="Arial"/>
              </w:rPr>
            </w:pPr>
          </w:p>
        </w:tc>
        <w:tc>
          <w:tcPr>
            <w:tcW w:w="359" w:type="pct"/>
            <w:vMerge w:val="restart"/>
            <w:tcBorders>
              <w:top w:val="single" w:sz="4" w:space="0" w:color="auto"/>
              <w:left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103,8</w:t>
            </w:r>
          </w:p>
          <w:p w:rsidR="00F31BB7" w:rsidRPr="00F31BB7" w:rsidRDefault="00F31BB7" w:rsidP="00F31BB7">
            <w:pPr>
              <w:rPr>
                <w:rFonts w:ascii="Arial" w:hAnsi="Arial" w:cs="Arial"/>
              </w:rPr>
            </w:pPr>
          </w:p>
        </w:tc>
        <w:tc>
          <w:tcPr>
            <w:tcW w:w="359" w:type="pct"/>
            <w:vMerge w:val="restart"/>
            <w:tcBorders>
              <w:top w:val="single" w:sz="4" w:space="0" w:color="auto"/>
              <w:left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49,0</w:t>
            </w:r>
          </w:p>
          <w:p w:rsidR="00F31BB7" w:rsidRPr="00F31BB7" w:rsidRDefault="00F31BB7" w:rsidP="00F31BB7">
            <w:pPr>
              <w:rPr>
                <w:rFonts w:ascii="Arial" w:hAnsi="Arial" w:cs="Arial"/>
              </w:rPr>
            </w:pPr>
          </w:p>
        </w:tc>
        <w:tc>
          <w:tcPr>
            <w:tcW w:w="358" w:type="pct"/>
            <w:vMerge w:val="restart"/>
            <w:tcBorders>
              <w:top w:val="single" w:sz="4" w:space="0" w:color="auto"/>
              <w:left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175,0</w:t>
            </w:r>
          </w:p>
          <w:p w:rsidR="00F31BB7" w:rsidRPr="00F31BB7" w:rsidRDefault="00F31BB7" w:rsidP="00F31BB7">
            <w:pPr>
              <w:rPr>
                <w:rFonts w:ascii="Arial" w:hAnsi="Arial" w:cs="Arial"/>
              </w:rPr>
            </w:pPr>
          </w:p>
        </w:tc>
        <w:tc>
          <w:tcPr>
            <w:tcW w:w="358" w:type="pct"/>
            <w:vMerge w:val="restart"/>
            <w:tcBorders>
              <w:top w:val="single" w:sz="4" w:space="0" w:color="auto"/>
              <w:left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0</w:t>
            </w:r>
          </w:p>
          <w:p w:rsidR="00F31BB7" w:rsidRPr="00F31BB7" w:rsidRDefault="00F31BB7" w:rsidP="00F31BB7">
            <w:pPr>
              <w:rPr>
                <w:rFonts w:ascii="Arial" w:hAnsi="Arial" w:cs="Arial"/>
              </w:rPr>
            </w:pPr>
          </w:p>
        </w:tc>
        <w:tc>
          <w:tcPr>
            <w:tcW w:w="357" w:type="pct"/>
            <w:vMerge w:val="restart"/>
            <w:tcBorders>
              <w:top w:val="single" w:sz="4" w:space="0" w:color="auto"/>
              <w:left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0</w:t>
            </w:r>
          </w:p>
          <w:p w:rsidR="00F31BB7" w:rsidRPr="00F31BB7" w:rsidRDefault="00F31BB7" w:rsidP="00F31BB7">
            <w:pPr>
              <w:rPr>
                <w:rFonts w:ascii="Arial" w:hAnsi="Arial" w:cs="Arial"/>
              </w:rPr>
            </w:pPr>
          </w:p>
        </w:tc>
        <w:tc>
          <w:tcPr>
            <w:tcW w:w="713" w:type="pct"/>
            <w:vMerge/>
            <w:tcBorders>
              <w:left w:val="single" w:sz="4" w:space="0" w:color="auto"/>
              <w:right w:val="single" w:sz="4" w:space="0" w:color="auto"/>
            </w:tcBorders>
          </w:tcPr>
          <w:p w:rsidR="00F31BB7" w:rsidRPr="00F31BB7" w:rsidRDefault="00F31BB7" w:rsidP="00F31BB7">
            <w:pPr>
              <w:rPr>
                <w:rFonts w:ascii="Arial" w:hAnsi="Arial" w:cs="Arial"/>
              </w:rPr>
            </w:pPr>
          </w:p>
        </w:tc>
        <w:tc>
          <w:tcPr>
            <w:tcW w:w="538" w:type="pct"/>
            <w:gridSpan w:val="2"/>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276"/>
          <w:tblCellSpacing w:w="5" w:type="nil"/>
        </w:trPr>
        <w:tc>
          <w:tcPr>
            <w:tcW w:w="227"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0"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84" w:type="pct"/>
            <w:vMerge/>
            <w:tcBorders>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p>
        </w:tc>
        <w:tc>
          <w:tcPr>
            <w:tcW w:w="307" w:type="pct"/>
            <w:vMerge/>
            <w:tcBorders>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p>
        </w:tc>
        <w:tc>
          <w:tcPr>
            <w:tcW w:w="359" w:type="pct"/>
            <w:vMerge/>
            <w:tcBorders>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p>
        </w:tc>
        <w:tc>
          <w:tcPr>
            <w:tcW w:w="359" w:type="pct"/>
            <w:vMerge/>
            <w:tcBorders>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p>
        </w:tc>
        <w:tc>
          <w:tcPr>
            <w:tcW w:w="358" w:type="pct"/>
            <w:vMerge/>
            <w:tcBorders>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p>
        </w:tc>
        <w:tc>
          <w:tcPr>
            <w:tcW w:w="358" w:type="pct"/>
            <w:vMerge/>
            <w:tcBorders>
              <w:left w:val="single" w:sz="4" w:space="0" w:color="auto"/>
              <w:bottom w:val="single" w:sz="4" w:space="0" w:color="auto"/>
              <w:right w:val="single" w:sz="4" w:space="0" w:color="auto"/>
            </w:tcBorders>
          </w:tcPr>
          <w:p w:rsidR="00F31BB7" w:rsidRPr="00F31BB7" w:rsidRDefault="00F31BB7" w:rsidP="00F31BB7">
            <w:pPr>
              <w:rPr>
                <w:rFonts w:ascii="Arial" w:hAnsi="Arial" w:cs="Arial"/>
              </w:rPr>
            </w:pPr>
          </w:p>
        </w:tc>
        <w:tc>
          <w:tcPr>
            <w:tcW w:w="357" w:type="pct"/>
            <w:vMerge/>
            <w:tcBorders>
              <w:left w:val="single" w:sz="4" w:space="0" w:color="auto"/>
              <w:bottom w:val="single" w:sz="4" w:space="0" w:color="auto"/>
              <w:right w:val="single" w:sz="4" w:space="0" w:color="auto"/>
            </w:tcBorders>
          </w:tcPr>
          <w:p w:rsidR="00F31BB7" w:rsidRPr="00F31BB7" w:rsidRDefault="00F31BB7" w:rsidP="00F31BB7">
            <w:pPr>
              <w:rPr>
                <w:rFonts w:ascii="Arial" w:hAnsi="Arial" w:cs="Arial"/>
              </w:rPr>
            </w:pPr>
          </w:p>
        </w:tc>
        <w:tc>
          <w:tcPr>
            <w:tcW w:w="715" w:type="pct"/>
            <w:gridSpan w:val="2"/>
            <w:vMerge w:val="restart"/>
            <w:tcBorders>
              <w:left w:val="single" w:sz="4" w:space="0" w:color="auto"/>
              <w:right w:val="single" w:sz="4" w:space="0" w:color="auto"/>
            </w:tcBorders>
          </w:tcPr>
          <w:p w:rsidR="00F31BB7" w:rsidRPr="00F31BB7" w:rsidRDefault="00F31BB7" w:rsidP="00F31BB7">
            <w:pPr>
              <w:rPr>
                <w:rFonts w:ascii="Arial" w:hAnsi="Arial" w:cs="Arial"/>
              </w:rPr>
            </w:pPr>
          </w:p>
        </w:tc>
        <w:tc>
          <w:tcPr>
            <w:tcW w:w="536" w:type="pct"/>
            <w:vMerge w:val="restart"/>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375"/>
          <w:tblCellSpacing w:w="5" w:type="nil"/>
        </w:trPr>
        <w:tc>
          <w:tcPr>
            <w:tcW w:w="227"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8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Средства бюджета Московской области</w:t>
            </w:r>
          </w:p>
        </w:tc>
        <w:tc>
          <w:tcPr>
            <w:tcW w:w="30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32340,0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10275,0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4795,0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17270,0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0</w:t>
            </w:r>
          </w:p>
        </w:tc>
        <w:tc>
          <w:tcPr>
            <w:tcW w:w="715" w:type="pct"/>
            <w:gridSpan w:val="2"/>
            <w:vMerge/>
            <w:tcBorders>
              <w:left w:val="single" w:sz="4" w:space="0" w:color="auto"/>
              <w:bottom w:val="single" w:sz="4" w:space="0" w:color="auto"/>
              <w:right w:val="single" w:sz="4" w:space="0" w:color="auto"/>
            </w:tcBorders>
          </w:tcPr>
          <w:p w:rsidR="00F31BB7" w:rsidRPr="00F31BB7" w:rsidRDefault="00F31BB7" w:rsidP="00F31BB7">
            <w:pPr>
              <w:rPr>
                <w:rFonts w:ascii="Arial" w:hAnsi="Arial" w:cs="Arial"/>
              </w:rPr>
            </w:pPr>
          </w:p>
        </w:tc>
        <w:tc>
          <w:tcPr>
            <w:tcW w:w="536"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320"/>
          <w:tblCellSpacing w:w="5" w:type="nil"/>
        </w:trPr>
        <w:tc>
          <w:tcPr>
            <w:tcW w:w="227" w:type="pct"/>
            <w:vMerge w:val="restart"/>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p w:rsidR="00F31BB7" w:rsidRPr="00F31BB7" w:rsidRDefault="00F31BB7" w:rsidP="00F31BB7">
            <w:pPr>
              <w:autoSpaceDE w:val="0"/>
              <w:autoSpaceDN w:val="0"/>
              <w:adjustRightInd w:val="0"/>
              <w:rPr>
                <w:rFonts w:ascii="Arial" w:hAnsi="Arial" w:cs="Arial"/>
              </w:rPr>
            </w:pPr>
            <w:r w:rsidRPr="00F31BB7">
              <w:rPr>
                <w:rFonts w:ascii="Arial" w:hAnsi="Arial" w:cs="Arial"/>
              </w:rPr>
              <w:t>1.1.</w:t>
            </w:r>
          </w:p>
        </w:tc>
        <w:tc>
          <w:tcPr>
            <w:tcW w:w="470" w:type="pct"/>
            <w:vMerge w:val="restart"/>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Мероприятие 1.1.</w:t>
            </w:r>
          </w:p>
          <w:p w:rsidR="00F31BB7" w:rsidRPr="00F31BB7" w:rsidRDefault="00F31BB7" w:rsidP="00F31BB7">
            <w:pPr>
              <w:autoSpaceDE w:val="0"/>
              <w:autoSpaceDN w:val="0"/>
              <w:adjustRightInd w:val="0"/>
              <w:rPr>
                <w:rFonts w:ascii="Arial" w:hAnsi="Arial" w:cs="Arial"/>
              </w:rPr>
            </w:pPr>
          </w:p>
          <w:p w:rsidR="00F31BB7" w:rsidRPr="00F31BB7" w:rsidRDefault="00F31BB7" w:rsidP="00F31BB7">
            <w:pPr>
              <w:autoSpaceDE w:val="0"/>
              <w:autoSpaceDN w:val="0"/>
              <w:adjustRightInd w:val="0"/>
              <w:rPr>
                <w:rFonts w:ascii="Arial" w:hAnsi="Arial" w:cs="Arial"/>
              </w:rPr>
            </w:pPr>
            <w:r w:rsidRPr="00F31BB7">
              <w:rPr>
                <w:rFonts w:ascii="Arial" w:hAnsi="Arial" w:cs="Arial"/>
              </w:rPr>
              <w:t>Реализация мероприятий по улучшению жилищных условий многодетных семей</w:t>
            </w:r>
          </w:p>
        </w:tc>
        <w:tc>
          <w:tcPr>
            <w:tcW w:w="471" w:type="pct"/>
            <w:vMerge w:val="restart"/>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jc w:val="center"/>
              <w:rPr>
                <w:rFonts w:ascii="Arial" w:hAnsi="Arial" w:cs="Arial"/>
              </w:rPr>
            </w:pPr>
            <w:r w:rsidRPr="00F31BB7">
              <w:rPr>
                <w:rFonts w:ascii="Arial" w:hAnsi="Arial" w:cs="Arial"/>
              </w:rPr>
              <w:t>2020-2024</w:t>
            </w:r>
          </w:p>
        </w:tc>
        <w:tc>
          <w:tcPr>
            <w:tcW w:w="484" w:type="pct"/>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Итого         </w:t>
            </w:r>
          </w:p>
        </w:tc>
        <w:tc>
          <w:tcPr>
            <w:tcW w:w="307" w:type="pct"/>
            <w:tcBorders>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32667,8</w:t>
            </w:r>
          </w:p>
        </w:tc>
        <w:tc>
          <w:tcPr>
            <w:tcW w:w="359" w:type="pct"/>
            <w:tcBorders>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10378,8</w:t>
            </w:r>
          </w:p>
        </w:tc>
        <w:tc>
          <w:tcPr>
            <w:tcW w:w="359" w:type="pct"/>
            <w:tcBorders>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4844,0</w:t>
            </w:r>
          </w:p>
        </w:tc>
        <w:tc>
          <w:tcPr>
            <w:tcW w:w="358" w:type="pct"/>
            <w:tcBorders>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17445,0</w:t>
            </w:r>
          </w:p>
        </w:tc>
        <w:tc>
          <w:tcPr>
            <w:tcW w:w="358" w:type="pct"/>
            <w:tcBorders>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0</w:t>
            </w:r>
          </w:p>
        </w:tc>
        <w:tc>
          <w:tcPr>
            <w:tcW w:w="357" w:type="pct"/>
            <w:tcBorders>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0</w:t>
            </w:r>
          </w:p>
        </w:tc>
        <w:tc>
          <w:tcPr>
            <w:tcW w:w="713" w:type="pct"/>
            <w:vMerge w:val="restart"/>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Отдел по учету и распределению жилой площади Управления ЖКХ и благоустройства Администрации городского округа Павловский Посад Московской области</w:t>
            </w:r>
          </w:p>
        </w:tc>
        <w:tc>
          <w:tcPr>
            <w:tcW w:w="538" w:type="pct"/>
            <w:gridSpan w:val="2"/>
            <w:vMerge w:val="restart"/>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Предоставление многодетным семьям, жилищных субсидий на приобретение жилого помещения или строительство индивидуального жилого дома</w:t>
            </w:r>
          </w:p>
        </w:tc>
      </w:tr>
      <w:tr w:rsidR="00F31BB7" w:rsidRPr="00F31BB7" w:rsidTr="00F31BB7">
        <w:trPr>
          <w:trHeight w:val="1344"/>
          <w:tblCellSpacing w:w="5" w:type="nil"/>
        </w:trPr>
        <w:tc>
          <w:tcPr>
            <w:tcW w:w="227"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0"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8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 xml:space="preserve">Средства бюджета городского округа Павловский Посад </w:t>
            </w:r>
          </w:p>
        </w:tc>
        <w:tc>
          <w:tcPr>
            <w:tcW w:w="30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327,8</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103,8</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49,0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175,0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0</w:t>
            </w:r>
          </w:p>
        </w:tc>
        <w:tc>
          <w:tcPr>
            <w:tcW w:w="713" w:type="pct"/>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38" w:type="pct"/>
            <w:gridSpan w:val="2"/>
            <w:vMerge/>
            <w:tcBorders>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360"/>
          <w:tblCellSpacing w:w="5" w:type="nil"/>
        </w:trPr>
        <w:tc>
          <w:tcPr>
            <w:tcW w:w="227"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8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Средства бюджета Московской области</w:t>
            </w:r>
          </w:p>
        </w:tc>
        <w:tc>
          <w:tcPr>
            <w:tcW w:w="30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32340,0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10275,0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4795,0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17270,0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0</w:t>
            </w:r>
          </w:p>
        </w:tc>
        <w:tc>
          <w:tcPr>
            <w:tcW w:w="713"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38" w:type="pct"/>
            <w:gridSpan w:val="2"/>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360"/>
          <w:tblCellSpacing w:w="5" w:type="nil"/>
        </w:trPr>
        <w:tc>
          <w:tcPr>
            <w:tcW w:w="1168" w:type="pct"/>
            <w:gridSpan w:val="3"/>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p w:rsidR="00F31BB7" w:rsidRPr="00F31BB7" w:rsidRDefault="00F31BB7" w:rsidP="00F31BB7">
            <w:pPr>
              <w:autoSpaceDE w:val="0"/>
              <w:autoSpaceDN w:val="0"/>
              <w:adjustRightInd w:val="0"/>
              <w:rPr>
                <w:rFonts w:ascii="Arial" w:hAnsi="Arial" w:cs="Arial"/>
              </w:rPr>
            </w:pPr>
            <w:r w:rsidRPr="00F31BB7">
              <w:rPr>
                <w:rFonts w:ascii="Arial" w:hAnsi="Arial" w:cs="Arial"/>
              </w:rPr>
              <w:t>Итого по подпрограмме</w:t>
            </w:r>
          </w:p>
        </w:tc>
        <w:tc>
          <w:tcPr>
            <w:tcW w:w="48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 xml:space="preserve">Итого         </w:t>
            </w:r>
          </w:p>
        </w:tc>
        <w:tc>
          <w:tcPr>
            <w:tcW w:w="30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32667,8</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10378,8</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4844,0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17445,0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0</w:t>
            </w:r>
          </w:p>
        </w:tc>
        <w:tc>
          <w:tcPr>
            <w:tcW w:w="713" w:type="pct"/>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r w:rsidRPr="00F31BB7">
              <w:rPr>
                <w:rFonts w:ascii="Arial" w:hAnsi="Arial" w:cs="Arial"/>
              </w:rPr>
              <w:t>Отдел по учету и распределению жилой площади Управления ЖКХ и благоустройства Администрации городского округа Павловский Посад Московской области</w:t>
            </w:r>
          </w:p>
        </w:tc>
        <w:tc>
          <w:tcPr>
            <w:tcW w:w="538" w:type="pct"/>
            <w:gridSpan w:val="2"/>
            <w:vMerge w:val="restart"/>
            <w:tcBorders>
              <w:top w:val="single" w:sz="4" w:space="0" w:color="auto"/>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360"/>
          <w:tblCellSpacing w:w="5" w:type="nil"/>
        </w:trPr>
        <w:tc>
          <w:tcPr>
            <w:tcW w:w="1168" w:type="pct"/>
            <w:gridSpan w:val="3"/>
            <w:vMerge/>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8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 xml:space="preserve">Средства бюджета городского округа Павловский Посад </w:t>
            </w:r>
          </w:p>
        </w:tc>
        <w:tc>
          <w:tcPr>
            <w:tcW w:w="30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327,8</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103,8</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49,0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175,0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0</w:t>
            </w:r>
          </w:p>
        </w:tc>
        <w:tc>
          <w:tcPr>
            <w:tcW w:w="713" w:type="pct"/>
            <w:vMerge/>
            <w:tcBorders>
              <w:top w:val="single" w:sz="4" w:space="0" w:color="auto"/>
              <w:left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38" w:type="pct"/>
            <w:gridSpan w:val="2"/>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r w:rsidR="00F31BB7" w:rsidRPr="00F31BB7" w:rsidTr="00F31BB7">
        <w:trPr>
          <w:trHeight w:val="360"/>
          <w:tblCellSpacing w:w="5" w:type="nil"/>
        </w:trPr>
        <w:tc>
          <w:tcPr>
            <w:tcW w:w="1168" w:type="pct"/>
            <w:gridSpan w:val="3"/>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484"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widowControl w:val="0"/>
              <w:autoSpaceDE w:val="0"/>
              <w:autoSpaceDN w:val="0"/>
              <w:adjustRightInd w:val="0"/>
              <w:rPr>
                <w:rFonts w:ascii="Arial" w:hAnsi="Arial" w:cs="Arial"/>
              </w:rPr>
            </w:pPr>
            <w:r w:rsidRPr="00F31BB7">
              <w:rPr>
                <w:rFonts w:ascii="Arial" w:hAnsi="Arial" w:cs="Arial"/>
              </w:rPr>
              <w:t>Средства бюджета Московской области</w:t>
            </w:r>
          </w:p>
        </w:tc>
        <w:tc>
          <w:tcPr>
            <w:tcW w:w="30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32340,0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10275,0</w:t>
            </w:r>
          </w:p>
        </w:tc>
        <w:tc>
          <w:tcPr>
            <w:tcW w:w="359"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4795,0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17270,0</w:t>
            </w:r>
          </w:p>
        </w:tc>
        <w:tc>
          <w:tcPr>
            <w:tcW w:w="358"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0</w:t>
            </w:r>
          </w:p>
        </w:tc>
        <w:tc>
          <w:tcPr>
            <w:tcW w:w="357" w:type="pct"/>
            <w:tcBorders>
              <w:top w:val="single" w:sz="4" w:space="0" w:color="auto"/>
              <w:left w:val="single" w:sz="4" w:space="0" w:color="auto"/>
              <w:bottom w:val="single" w:sz="4" w:space="0" w:color="auto"/>
              <w:right w:val="single" w:sz="4" w:space="0" w:color="auto"/>
            </w:tcBorders>
          </w:tcPr>
          <w:p w:rsidR="00F31BB7" w:rsidRPr="00F31BB7" w:rsidRDefault="00F31BB7" w:rsidP="00F31BB7">
            <w:pPr>
              <w:rPr>
                <w:rFonts w:ascii="Arial" w:hAnsi="Arial" w:cs="Arial"/>
              </w:rPr>
            </w:pPr>
            <w:r w:rsidRPr="00F31BB7">
              <w:rPr>
                <w:rFonts w:ascii="Arial" w:hAnsi="Arial" w:cs="Arial"/>
              </w:rPr>
              <w:t>0</w:t>
            </w:r>
          </w:p>
        </w:tc>
        <w:tc>
          <w:tcPr>
            <w:tcW w:w="713" w:type="pct"/>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c>
          <w:tcPr>
            <w:tcW w:w="538" w:type="pct"/>
            <w:gridSpan w:val="2"/>
            <w:vMerge/>
            <w:tcBorders>
              <w:left w:val="single" w:sz="4" w:space="0" w:color="auto"/>
              <w:bottom w:val="single" w:sz="4" w:space="0" w:color="auto"/>
              <w:right w:val="single" w:sz="4" w:space="0" w:color="auto"/>
            </w:tcBorders>
          </w:tcPr>
          <w:p w:rsidR="00F31BB7" w:rsidRPr="00F31BB7" w:rsidRDefault="00F31BB7" w:rsidP="00F31BB7">
            <w:pPr>
              <w:autoSpaceDE w:val="0"/>
              <w:autoSpaceDN w:val="0"/>
              <w:adjustRightInd w:val="0"/>
              <w:rPr>
                <w:rFonts w:ascii="Arial" w:hAnsi="Arial" w:cs="Arial"/>
              </w:rPr>
            </w:pPr>
          </w:p>
        </w:tc>
      </w:tr>
    </w:tbl>
    <w:p w:rsidR="00F31BB7" w:rsidRPr="00F31BB7" w:rsidRDefault="00F31BB7" w:rsidP="00F31BB7">
      <w:pPr>
        <w:autoSpaceDE w:val="0"/>
        <w:autoSpaceDN w:val="0"/>
        <w:adjustRightInd w:val="0"/>
        <w:outlineLvl w:val="1"/>
        <w:rPr>
          <w:rFonts w:ascii="Arial" w:hAnsi="Arial" w:cs="Arial"/>
        </w:rPr>
      </w:pPr>
    </w:p>
    <w:p w:rsidR="00F31BB7" w:rsidRPr="00F31BB7" w:rsidRDefault="00F31BB7" w:rsidP="00F31BB7">
      <w:pPr>
        <w:autoSpaceDE w:val="0"/>
        <w:autoSpaceDN w:val="0"/>
        <w:adjustRightInd w:val="0"/>
        <w:outlineLvl w:val="1"/>
        <w:rPr>
          <w:rFonts w:ascii="Arial" w:hAnsi="Arial" w:cs="Arial"/>
        </w:rPr>
      </w:pPr>
    </w:p>
    <w:bookmarkEnd w:id="1"/>
    <w:p w:rsidR="00F31BB7" w:rsidRPr="00F31BB7" w:rsidRDefault="00F31BB7" w:rsidP="00715523">
      <w:pPr>
        <w:rPr>
          <w:rFonts w:ascii="Arial" w:hAnsi="Arial" w:cs="Arial"/>
        </w:rPr>
      </w:pPr>
    </w:p>
    <w:sectPr w:rsidR="00F31BB7" w:rsidRPr="00F31BB7" w:rsidSect="00F31BB7">
      <w:footerReference w:type="even" r:id="rId16"/>
      <w:footerReference w:type="default" r:id="rId17"/>
      <w:pgSz w:w="16838" w:h="11906" w:orient="landscape"/>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BB7" w:rsidRDefault="00F31BB7" w:rsidP="00E477C4">
      <w:r>
        <w:separator/>
      </w:r>
    </w:p>
  </w:endnote>
  <w:endnote w:type="continuationSeparator" w:id="0">
    <w:p w:rsidR="00F31BB7" w:rsidRDefault="00F31BB7" w:rsidP="00E4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ambria Math"/>
    <w:panose1 w:val="00000400000000000000"/>
    <w:charset w:val="00"/>
    <w:family w:val="roman"/>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T Sans">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BB7" w:rsidRDefault="00F31BB7" w:rsidP="00F31BB7">
    <w:pPr>
      <w:pStyle w:val="a8"/>
      <w:framePr w:wrap="around" w:vAnchor="text" w:hAnchor="margin" w:xAlign="right" w:y="1"/>
      <w:rPr>
        <w:rStyle w:val="affff8"/>
      </w:rPr>
    </w:pPr>
    <w:r>
      <w:rPr>
        <w:rStyle w:val="affff8"/>
      </w:rPr>
      <w:fldChar w:fldCharType="begin"/>
    </w:r>
    <w:r>
      <w:rPr>
        <w:rStyle w:val="affff8"/>
      </w:rPr>
      <w:instrText xml:space="preserve">PAGE  </w:instrText>
    </w:r>
    <w:r>
      <w:rPr>
        <w:rStyle w:val="affff8"/>
      </w:rPr>
      <w:fldChar w:fldCharType="end"/>
    </w:r>
  </w:p>
  <w:p w:rsidR="00F31BB7" w:rsidRDefault="00F31BB7" w:rsidP="00F31BB7">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BB7" w:rsidRDefault="00F31BB7" w:rsidP="00F31BB7">
    <w:pPr>
      <w:pStyle w:val="a8"/>
      <w:framePr w:wrap="around" w:vAnchor="text" w:hAnchor="margin" w:xAlign="right" w:y="1"/>
      <w:rPr>
        <w:rStyle w:val="affff8"/>
      </w:rPr>
    </w:pPr>
    <w:r>
      <w:rPr>
        <w:rStyle w:val="affff8"/>
      </w:rPr>
      <w:fldChar w:fldCharType="begin"/>
    </w:r>
    <w:r>
      <w:rPr>
        <w:rStyle w:val="affff8"/>
      </w:rPr>
      <w:instrText xml:space="preserve">PAGE  </w:instrText>
    </w:r>
    <w:r>
      <w:rPr>
        <w:rStyle w:val="affff8"/>
      </w:rPr>
      <w:fldChar w:fldCharType="separate"/>
    </w:r>
    <w:r w:rsidR="0050041B">
      <w:rPr>
        <w:rStyle w:val="affff8"/>
        <w:noProof/>
      </w:rPr>
      <w:t>47</w:t>
    </w:r>
    <w:r>
      <w:rPr>
        <w:rStyle w:val="affff8"/>
      </w:rPr>
      <w:fldChar w:fldCharType="end"/>
    </w:r>
  </w:p>
  <w:p w:rsidR="00F31BB7" w:rsidRDefault="00F31BB7" w:rsidP="00F31BB7">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BB7" w:rsidRDefault="00F31BB7" w:rsidP="00E477C4">
      <w:r>
        <w:separator/>
      </w:r>
    </w:p>
  </w:footnote>
  <w:footnote w:type="continuationSeparator" w:id="0">
    <w:p w:rsidR="00F31BB7" w:rsidRDefault="00F31BB7" w:rsidP="00E477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633528"/>
    <w:multiLevelType w:val="hybridMultilevel"/>
    <w:tmpl w:val="11A4452A"/>
    <w:lvl w:ilvl="0" w:tplc="1466F47E">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C6B70"/>
    <w:multiLevelType w:val="hybridMultilevel"/>
    <w:tmpl w:val="23AE1C78"/>
    <w:lvl w:ilvl="0" w:tplc="1A302B72">
      <w:start w:val="1"/>
      <w:numFmt w:val="decimal"/>
      <w:lvlText w:val="%1."/>
      <w:lvlJc w:val="left"/>
      <w:pPr>
        <w:ind w:left="720" w:hanging="360"/>
      </w:pPr>
      <w:rPr>
        <w:rFonts w:eastAsiaTheme="minorHAnsi" w:cs="Times New Roman"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E65446"/>
    <w:multiLevelType w:val="hybridMultilevel"/>
    <w:tmpl w:val="C82A83B0"/>
    <w:styleLink w:val="11"/>
    <w:lvl w:ilvl="0" w:tplc="ED78AA46">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5" w15:restartNumberingAfterBreak="0">
    <w:nsid w:val="1E961F9A"/>
    <w:multiLevelType w:val="hybridMultilevel"/>
    <w:tmpl w:val="742634B8"/>
    <w:lvl w:ilvl="0" w:tplc="C6DC9A3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16F6934"/>
    <w:multiLevelType w:val="hybridMultilevel"/>
    <w:tmpl w:val="BBCE4126"/>
    <w:lvl w:ilvl="0" w:tplc="6B866D18">
      <w:start w:val="1"/>
      <w:numFmt w:val="decimal"/>
      <w:lvlText w:val="%1."/>
      <w:lvlJc w:val="left"/>
      <w:pPr>
        <w:ind w:left="2912" w:hanging="360"/>
      </w:pPr>
      <w:rPr>
        <w:rFonts w:eastAsiaTheme="minorHAnsi"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8" w15:restartNumberingAfterBreak="0">
    <w:nsid w:val="219335BE"/>
    <w:multiLevelType w:val="multilevel"/>
    <w:tmpl w:val="4EA2F2D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4C5517A"/>
    <w:multiLevelType w:val="hybridMultilevel"/>
    <w:tmpl w:val="308CED26"/>
    <w:lvl w:ilvl="0" w:tplc="80B8A1A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B007D5"/>
    <w:multiLevelType w:val="hybridMultilevel"/>
    <w:tmpl w:val="2750808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BE085B"/>
    <w:multiLevelType w:val="multilevel"/>
    <w:tmpl w:val="9A926AEA"/>
    <w:lvl w:ilvl="0">
      <w:start w:val="1"/>
      <w:numFmt w:val="upperRoman"/>
      <w:pStyle w:val="10"/>
      <w:lvlText w:val="%1."/>
      <w:lvlJc w:val="left"/>
      <w:pPr>
        <w:tabs>
          <w:tab w:val="num" w:pos="1985"/>
        </w:tabs>
        <w:ind w:left="1985" w:hanging="851"/>
      </w:pPr>
      <w:rPr>
        <w:rFonts w:cs="Times New Roman"/>
      </w:rPr>
    </w:lvl>
    <w:lvl w:ilvl="1">
      <w:start w:val="1"/>
      <w:numFmt w:val="decimal"/>
      <w:pStyle w:val="2"/>
      <w:isLgl/>
      <w:lvlText w:val="%1.%2."/>
      <w:lvlJc w:val="left"/>
      <w:pPr>
        <w:tabs>
          <w:tab w:val="num" w:pos="1844"/>
        </w:tabs>
        <w:ind w:left="1844" w:hanging="851"/>
      </w:pPr>
      <w:rPr>
        <w:rFonts w:cs="Times New Roman"/>
      </w:rPr>
    </w:lvl>
    <w:lvl w:ilvl="2">
      <w:start w:val="1"/>
      <w:numFmt w:val="decimal"/>
      <w:lvlRestart w:val="0"/>
      <w:pStyle w:val="3"/>
      <w:isLgl/>
      <w:lvlText w:val="%1.%2.%3."/>
      <w:lvlJc w:val="left"/>
      <w:pPr>
        <w:tabs>
          <w:tab w:val="num" w:pos="1985"/>
        </w:tabs>
        <w:ind w:left="851" w:firstLine="283"/>
      </w:pPr>
      <w:rPr>
        <w:rFonts w:cs="Times New Roman"/>
      </w:rPr>
    </w:lvl>
    <w:lvl w:ilvl="3">
      <w:start w:val="1"/>
      <w:numFmt w:val="decimal"/>
      <w:lvlRestart w:val="0"/>
      <w:pStyle w:val="4"/>
      <w:isLgl/>
      <w:lvlText w:val="%1.%2.%3.%4."/>
      <w:lvlJc w:val="left"/>
      <w:pPr>
        <w:tabs>
          <w:tab w:val="num" w:pos="1985"/>
        </w:tabs>
        <w:ind w:left="1985" w:hanging="851"/>
      </w:pPr>
      <w:rPr>
        <w:rFonts w:cs="Times New Roman"/>
      </w:rPr>
    </w:lvl>
    <w:lvl w:ilvl="4">
      <w:start w:val="1"/>
      <w:numFmt w:val="decimal"/>
      <w:isLgl/>
      <w:lvlText w:val="%1.%2.%3.%4.%5."/>
      <w:lvlJc w:val="left"/>
      <w:pPr>
        <w:tabs>
          <w:tab w:val="num" w:pos="2835"/>
        </w:tabs>
        <w:ind w:left="2835" w:hanging="1080"/>
      </w:pPr>
      <w:rPr>
        <w:rFonts w:cs="Times New Roman"/>
      </w:rPr>
    </w:lvl>
    <w:lvl w:ilvl="5">
      <w:start w:val="1"/>
      <w:numFmt w:val="decimal"/>
      <w:isLgl/>
      <w:lvlText w:val="%1.%2.%3.%4.%5.%6."/>
      <w:lvlJc w:val="left"/>
      <w:pPr>
        <w:tabs>
          <w:tab w:val="num" w:pos="3042"/>
        </w:tabs>
        <w:ind w:left="3042" w:hanging="1080"/>
      </w:pPr>
      <w:rPr>
        <w:rFonts w:cs="Times New Roman"/>
      </w:rPr>
    </w:lvl>
    <w:lvl w:ilvl="6">
      <w:start w:val="1"/>
      <w:numFmt w:val="decimal"/>
      <w:isLgl/>
      <w:lvlText w:val="%1.%2.%3.%4.%5.%6.%7."/>
      <w:lvlJc w:val="left"/>
      <w:pPr>
        <w:tabs>
          <w:tab w:val="num" w:pos="3609"/>
        </w:tabs>
        <w:ind w:left="3609" w:hanging="1440"/>
      </w:pPr>
      <w:rPr>
        <w:rFonts w:cs="Times New Roman"/>
      </w:rPr>
    </w:lvl>
    <w:lvl w:ilvl="7">
      <w:start w:val="1"/>
      <w:numFmt w:val="decimal"/>
      <w:isLgl/>
      <w:lvlText w:val="%1.%2.%3.%4.%5.%6.%7.%8."/>
      <w:lvlJc w:val="left"/>
      <w:pPr>
        <w:tabs>
          <w:tab w:val="num" w:pos="3816"/>
        </w:tabs>
        <w:ind w:left="3816" w:hanging="1440"/>
      </w:pPr>
      <w:rPr>
        <w:rFonts w:cs="Times New Roman"/>
      </w:rPr>
    </w:lvl>
    <w:lvl w:ilvl="8">
      <w:start w:val="1"/>
      <w:numFmt w:val="decimal"/>
      <w:isLgl/>
      <w:lvlText w:val="%1.%2.%3.%4.%5.%6.%7.%8.%9."/>
      <w:lvlJc w:val="left"/>
      <w:pPr>
        <w:tabs>
          <w:tab w:val="num" w:pos="4383"/>
        </w:tabs>
        <w:ind w:left="4383" w:hanging="1800"/>
      </w:pPr>
      <w:rPr>
        <w:rFonts w:cs="Times New Roman"/>
      </w:rPr>
    </w:lvl>
  </w:abstractNum>
  <w:abstractNum w:abstractNumId="12" w15:restartNumberingAfterBreak="0">
    <w:nsid w:val="3CB477CC"/>
    <w:multiLevelType w:val="hybridMultilevel"/>
    <w:tmpl w:val="73AE5FAC"/>
    <w:lvl w:ilvl="0" w:tplc="4FFE3B3A">
      <w:start w:val="2"/>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0946FA"/>
    <w:multiLevelType w:val="hybridMultilevel"/>
    <w:tmpl w:val="DF0C74B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E946D6A"/>
    <w:multiLevelType w:val="hybridMultilevel"/>
    <w:tmpl w:val="E4287DBE"/>
    <w:lvl w:ilvl="0" w:tplc="89CE277A">
      <w:start w:val="1"/>
      <w:numFmt w:val="decimal"/>
      <w:lvlText w:val="%1."/>
      <w:lvlJc w:val="left"/>
      <w:pPr>
        <w:ind w:left="720" w:hanging="360"/>
      </w:pPr>
      <w:rPr>
        <w:rFonts w:eastAsiaTheme="minorHAnsi"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DA7D72"/>
    <w:multiLevelType w:val="multilevel"/>
    <w:tmpl w:val="0419001F"/>
    <w:styleLink w:val="20"/>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FA37E2"/>
    <w:multiLevelType w:val="multilevel"/>
    <w:tmpl w:val="63A6425E"/>
    <w:lvl w:ilvl="0">
      <w:start w:val="1"/>
      <w:numFmt w:val="decimal"/>
      <w:lvlText w:val="%1."/>
      <w:lvlJc w:val="left"/>
      <w:pPr>
        <w:ind w:left="720" w:hanging="360"/>
      </w:pPr>
      <w:rPr>
        <w:rFonts w:cs="Times New Roman" w:hint="default"/>
      </w:rPr>
    </w:lvl>
    <w:lvl w:ilvl="1">
      <w:start w:val="1"/>
      <w:numFmt w:val="decimal"/>
      <w:isLgl/>
      <w:lvlText w:val="%1.%2."/>
      <w:lvlJc w:val="left"/>
      <w:pPr>
        <w:ind w:left="1065" w:hanging="360"/>
      </w:pPr>
      <w:rPr>
        <w:rFonts w:eastAsia="Times New Roman" w:cs="Times New Roman" w:hint="default"/>
      </w:rPr>
    </w:lvl>
    <w:lvl w:ilvl="2">
      <w:start w:val="1"/>
      <w:numFmt w:val="decimal"/>
      <w:isLgl/>
      <w:lvlText w:val="%1.%2.%3."/>
      <w:lvlJc w:val="left"/>
      <w:pPr>
        <w:ind w:left="1770" w:hanging="720"/>
      </w:pPr>
      <w:rPr>
        <w:rFonts w:eastAsia="Times New Roman" w:cs="Times New Roman" w:hint="default"/>
      </w:rPr>
    </w:lvl>
    <w:lvl w:ilvl="3">
      <w:start w:val="1"/>
      <w:numFmt w:val="decimal"/>
      <w:isLgl/>
      <w:lvlText w:val="%1.%2.%3.%4."/>
      <w:lvlJc w:val="left"/>
      <w:pPr>
        <w:ind w:left="2115" w:hanging="720"/>
      </w:pPr>
      <w:rPr>
        <w:rFonts w:eastAsia="Times New Roman" w:cs="Times New Roman" w:hint="default"/>
      </w:rPr>
    </w:lvl>
    <w:lvl w:ilvl="4">
      <w:start w:val="1"/>
      <w:numFmt w:val="decimal"/>
      <w:isLgl/>
      <w:lvlText w:val="%1.%2.%3.%4.%5."/>
      <w:lvlJc w:val="left"/>
      <w:pPr>
        <w:ind w:left="2820" w:hanging="1080"/>
      </w:pPr>
      <w:rPr>
        <w:rFonts w:eastAsia="Times New Roman" w:cs="Times New Roman" w:hint="default"/>
      </w:rPr>
    </w:lvl>
    <w:lvl w:ilvl="5">
      <w:start w:val="1"/>
      <w:numFmt w:val="decimal"/>
      <w:isLgl/>
      <w:lvlText w:val="%1.%2.%3.%4.%5.%6."/>
      <w:lvlJc w:val="left"/>
      <w:pPr>
        <w:ind w:left="3165" w:hanging="1080"/>
      </w:pPr>
      <w:rPr>
        <w:rFonts w:eastAsia="Times New Roman" w:cs="Times New Roman" w:hint="default"/>
      </w:rPr>
    </w:lvl>
    <w:lvl w:ilvl="6">
      <w:start w:val="1"/>
      <w:numFmt w:val="decimal"/>
      <w:isLgl/>
      <w:lvlText w:val="%1.%2.%3.%4.%5.%6.%7."/>
      <w:lvlJc w:val="left"/>
      <w:pPr>
        <w:ind w:left="3870" w:hanging="1440"/>
      </w:pPr>
      <w:rPr>
        <w:rFonts w:eastAsia="Times New Roman" w:cs="Times New Roman" w:hint="default"/>
      </w:rPr>
    </w:lvl>
    <w:lvl w:ilvl="7">
      <w:start w:val="1"/>
      <w:numFmt w:val="decimal"/>
      <w:isLgl/>
      <w:lvlText w:val="%1.%2.%3.%4.%5.%6.%7.%8."/>
      <w:lvlJc w:val="left"/>
      <w:pPr>
        <w:ind w:left="4215" w:hanging="1440"/>
      </w:pPr>
      <w:rPr>
        <w:rFonts w:eastAsia="Times New Roman" w:cs="Times New Roman" w:hint="default"/>
      </w:rPr>
    </w:lvl>
    <w:lvl w:ilvl="8">
      <w:start w:val="1"/>
      <w:numFmt w:val="decimal"/>
      <w:isLgl/>
      <w:lvlText w:val="%1.%2.%3.%4.%5.%6.%7.%8.%9."/>
      <w:lvlJc w:val="left"/>
      <w:pPr>
        <w:ind w:left="4920" w:hanging="1800"/>
      </w:pPr>
      <w:rPr>
        <w:rFonts w:eastAsia="Times New Roman" w:cs="Times New Roman" w:hint="default"/>
      </w:rPr>
    </w:lvl>
  </w:abstractNum>
  <w:abstractNum w:abstractNumId="17" w15:restartNumberingAfterBreak="0">
    <w:nsid w:val="42FF6A1E"/>
    <w:multiLevelType w:val="hybridMultilevel"/>
    <w:tmpl w:val="35A8B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9739B2"/>
    <w:multiLevelType w:val="multilevel"/>
    <w:tmpl w:val="47F026D6"/>
    <w:lvl w:ilvl="0">
      <w:start w:val="3"/>
      <w:numFmt w:val="decimal"/>
      <w:lvlText w:val="%1."/>
      <w:lvlJc w:val="left"/>
      <w:pPr>
        <w:ind w:left="720" w:hanging="360"/>
      </w:pPr>
      <w:rPr>
        <w:rFonts w:cs="Times New Roman" w:hint="default"/>
      </w:rPr>
    </w:lvl>
    <w:lvl w:ilvl="1">
      <w:start w:val="2"/>
      <w:numFmt w:val="decimal"/>
      <w:isLgl/>
      <w:lvlText w:val="%1.%2."/>
      <w:lvlJc w:val="left"/>
      <w:pPr>
        <w:ind w:left="99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9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9" w15:restartNumberingAfterBreak="0">
    <w:nsid w:val="46946472"/>
    <w:multiLevelType w:val="multilevel"/>
    <w:tmpl w:val="67DAADDC"/>
    <w:lvl w:ilvl="0">
      <w:start w:val="1"/>
      <w:numFmt w:val="decimal"/>
      <w:lvlText w:val="%1."/>
      <w:lvlJc w:val="left"/>
      <w:pPr>
        <w:ind w:left="1080" w:hanging="360"/>
      </w:pPr>
      <w:rPr>
        <w:rFonts w:ascii="Times New Roman" w:eastAsiaTheme="minorHAnsi" w:hAnsi="Times New Roman" w:cs="Times New Roman" w:hint="default"/>
        <w:b/>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4760704C"/>
    <w:multiLevelType w:val="hybridMultilevel"/>
    <w:tmpl w:val="CBCE5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0"/>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AD42DD2"/>
    <w:multiLevelType w:val="hybridMultilevel"/>
    <w:tmpl w:val="9B6AA99C"/>
    <w:lvl w:ilvl="0" w:tplc="BE9A994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D3C0B24"/>
    <w:multiLevelType w:val="hybridMultilevel"/>
    <w:tmpl w:val="C4EAB880"/>
    <w:styleLink w:val="2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D735354"/>
    <w:multiLevelType w:val="multilevel"/>
    <w:tmpl w:val="02086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BD1731"/>
    <w:multiLevelType w:val="multilevel"/>
    <w:tmpl w:val="0419001F"/>
    <w:styleLink w:val="30"/>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304108"/>
    <w:multiLevelType w:val="hybridMultilevel"/>
    <w:tmpl w:val="AA2CD356"/>
    <w:lvl w:ilvl="0" w:tplc="43D22CDE">
      <w:start w:val="1"/>
      <w:numFmt w:val="decimal"/>
      <w:lvlText w:val="%1."/>
      <w:lvlJc w:val="left"/>
      <w:pPr>
        <w:ind w:left="1080" w:hanging="360"/>
      </w:pPr>
      <w:rPr>
        <w:rFonts w:eastAsiaTheme="minorHAns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248403F"/>
    <w:multiLevelType w:val="multilevel"/>
    <w:tmpl w:val="125A81B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694A5E"/>
    <w:multiLevelType w:val="multilevel"/>
    <w:tmpl w:val="6DFCBD98"/>
    <w:lvl w:ilvl="0">
      <w:start w:val="2"/>
      <w:numFmt w:val="decimal"/>
      <w:lvlText w:val="%1."/>
      <w:lvlJc w:val="left"/>
      <w:pPr>
        <w:ind w:left="540" w:hanging="540"/>
      </w:pPr>
      <w:rPr>
        <w:rFonts w:hint="default"/>
      </w:rPr>
    </w:lvl>
    <w:lvl w:ilvl="1">
      <w:start w:val="2"/>
      <w:numFmt w:val="decimal"/>
      <w:lvlText w:val="%1.%2."/>
      <w:lvlJc w:val="left"/>
      <w:pPr>
        <w:ind w:left="1530" w:hanging="54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0" w15:restartNumberingAfterBreak="0">
    <w:nsid w:val="675E5E1A"/>
    <w:multiLevelType w:val="hybridMultilevel"/>
    <w:tmpl w:val="CB82F7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F9183E"/>
    <w:multiLevelType w:val="hybridMultilevel"/>
    <w:tmpl w:val="5D700A7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1F2075"/>
    <w:multiLevelType w:val="multilevel"/>
    <w:tmpl w:val="FEAA7D7E"/>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E197746"/>
    <w:multiLevelType w:val="hybridMultilevel"/>
    <w:tmpl w:val="2E9429CE"/>
    <w:lvl w:ilvl="0" w:tplc="36CCBD1A">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492CA4"/>
    <w:multiLevelType w:val="multilevel"/>
    <w:tmpl w:val="B2F4B9C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055660"/>
    <w:multiLevelType w:val="multilevel"/>
    <w:tmpl w:val="B2F4B9C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AB532E4"/>
    <w:multiLevelType w:val="hybridMultilevel"/>
    <w:tmpl w:val="6610D4CE"/>
    <w:lvl w:ilvl="0" w:tplc="D0EA3C86">
      <w:start w:val="1"/>
      <w:numFmt w:val="decimal"/>
      <w:lvlText w:val="%1."/>
      <w:lvlJc w:val="left"/>
      <w:pPr>
        <w:ind w:left="2771" w:hanging="360"/>
      </w:pPr>
      <w:rPr>
        <w:rFonts w:eastAsiaTheme="minorHAnsi"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37" w15:restartNumberingAfterBreak="0">
    <w:nsid w:val="7B98559C"/>
    <w:multiLevelType w:val="multilevel"/>
    <w:tmpl w:val="67DAADDC"/>
    <w:lvl w:ilvl="0">
      <w:start w:val="1"/>
      <w:numFmt w:val="decimal"/>
      <w:lvlText w:val="%1."/>
      <w:lvlJc w:val="left"/>
      <w:pPr>
        <w:ind w:left="1080" w:hanging="360"/>
      </w:pPr>
      <w:rPr>
        <w:rFonts w:ascii="Times New Roman" w:eastAsiaTheme="minorHAnsi" w:hAnsi="Times New Roman" w:cs="Times New Roman" w:hint="default"/>
        <w:b/>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5"/>
  </w:num>
  <w:num w:numId="5">
    <w:abstractNumId w:val="22"/>
  </w:num>
  <w:num w:numId="6">
    <w:abstractNumId w:val="24"/>
  </w:num>
  <w:num w:numId="7">
    <w:abstractNumId w:val="26"/>
  </w:num>
  <w:num w:numId="8">
    <w:abstractNumId w:val="28"/>
  </w:num>
  <w:num w:numId="9">
    <w:abstractNumId w:val="5"/>
  </w:num>
  <w:num w:numId="10">
    <w:abstractNumId w:val="21"/>
  </w:num>
  <w:num w:numId="11">
    <w:abstractNumId w:val="6"/>
  </w:num>
  <w:num w:numId="12">
    <w:abstractNumId w:val="3"/>
  </w:num>
  <w:num w:numId="13">
    <w:abstractNumId w:val="18"/>
  </w:num>
  <w:num w:numId="14">
    <w:abstractNumId w:val="29"/>
  </w:num>
  <w:num w:numId="15">
    <w:abstractNumId w:val="7"/>
  </w:num>
  <w:num w:numId="16">
    <w:abstractNumId w:val="16"/>
  </w:num>
  <w:num w:numId="17">
    <w:abstractNumId w:val="12"/>
  </w:num>
  <w:num w:numId="18">
    <w:abstractNumId w:val="36"/>
  </w:num>
  <w:num w:numId="19">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9"/>
  </w:num>
  <w:num w:numId="22">
    <w:abstractNumId w:val="14"/>
  </w:num>
  <w:num w:numId="23">
    <w:abstractNumId w:val="8"/>
  </w:num>
  <w:num w:numId="24">
    <w:abstractNumId w:val="37"/>
  </w:num>
  <w:num w:numId="25">
    <w:abstractNumId w:val="19"/>
  </w:num>
  <w:num w:numId="26">
    <w:abstractNumId w:val="17"/>
  </w:num>
  <w:num w:numId="27">
    <w:abstractNumId w:val="27"/>
  </w:num>
  <w:num w:numId="28">
    <w:abstractNumId w:val="35"/>
  </w:num>
  <w:num w:numId="29">
    <w:abstractNumId w:val="34"/>
  </w:num>
  <w:num w:numId="30">
    <w:abstractNumId w:val="20"/>
  </w:num>
  <w:num w:numId="31">
    <w:abstractNumId w:val="1"/>
  </w:num>
  <w:num w:numId="32">
    <w:abstractNumId w:val="2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0"/>
  </w:num>
  <w:num w:numId="38">
    <w:abstractNumId w:val="25"/>
  </w:num>
  <w:num w:numId="39">
    <w:abstractNumId w:val="32"/>
  </w:num>
  <w:num w:numId="40">
    <w:abstractNumId w:val="13"/>
  </w:num>
  <w:num w:numId="41">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FB"/>
    <w:rsid w:val="0000111D"/>
    <w:rsid w:val="00003868"/>
    <w:rsid w:val="0000549C"/>
    <w:rsid w:val="000106E4"/>
    <w:rsid w:val="000143B6"/>
    <w:rsid w:val="00020B14"/>
    <w:rsid w:val="00020C6A"/>
    <w:rsid w:val="00027A27"/>
    <w:rsid w:val="00030F33"/>
    <w:rsid w:val="0003421E"/>
    <w:rsid w:val="000353AE"/>
    <w:rsid w:val="000373F7"/>
    <w:rsid w:val="0004045C"/>
    <w:rsid w:val="00041368"/>
    <w:rsid w:val="000428B5"/>
    <w:rsid w:val="0004306B"/>
    <w:rsid w:val="00046AA2"/>
    <w:rsid w:val="0005157E"/>
    <w:rsid w:val="00051894"/>
    <w:rsid w:val="00051B7B"/>
    <w:rsid w:val="00051E60"/>
    <w:rsid w:val="00052025"/>
    <w:rsid w:val="000542A1"/>
    <w:rsid w:val="000549D7"/>
    <w:rsid w:val="00054FE2"/>
    <w:rsid w:val="00055FC3"/>
    <w:rsid w:val="000601B0"/>
    <w:rsid w:val="000602B0"/>
    <w:rsid w:val="00064522"/>
    <w:rsid w:val="00067EE2"/>
    <w:rsid w:val="00071224"/>
    <w:rsid w:val="00071AE1"/>
    <w:rsid w:val="000723D9"/>
    <w:rsid w:val="000727AC"/>
    <w:rsid w:val="00074226"/>
    <w:rsid w:val="00076AC7"/>
    <w:rsid w:val="000822E8"/>
    <w:rsid w:val="00083935"/>
    <w:rsid w:val="00085513"/>
    <w:rsid w:val="00086A7B"/>
    <w:rsid w:val="00087434"/>
    <w:rsid w:val="000925D0"/>
    <w:rsid w:val="00094144"/>
    <w:rsid w:val="0009523F"/>
    <w:rsid w:val="000954B5"/>
    <w:rsid w:val="000959B4"/>
    <w:rsid w:val="000961F2"/>
    <w:rsid w:val="000A04EA"/>
    <w:rsid w:val="000A20A0"/>
    <w:rsid w:val="000A2B36"/>
    <w:rsid w:val="000A648D"/>
    <w:rsid w:val="000B06A5"/>
    <w:rsid w:val="000B1105"/>
    <w:rsid w:val="000B18F2"/>
    <w:rsid w:val="000B1B2B"/>
    <w:rsid w:val="000B23E0"/>
    <w:rsid w:val="000B2B41"/>
    <w:rsid w:val="000B6C18"/>
    <w:rsid w:val="000B7791"/>
    <w:rsid w:val="000B7D3B"/>
    <w:rsid w:val="000C04C3"/>
    <w:rsid w:val="000C32F1"/>
    <w:rsid w:val="000C44C6"/>
    <w:rsid w:val="000D132A"/>
    <w:rsid w:val="000D3C5A"/>
    <w:rsid w:val="000D4076"/>
    <w:rsid w:val="000D4802"/>
    <w:rsid w:val="000E0267"/>
    <w:rsid w:val="000E1409"/>
    <w:rsid w:val="000E2679"/>
    <w:rsid w:val="000E2E8D"/>
    <w:rsid w:val="000F06B1"/>
    <w:rsid w:val="000F07FB"/>
    <w:rsid w:val="000F0CF7"/>
    <w:rsid w:val="000F1A03"/>
    <w:rsid w:val="000F37C1"/>
    <w:rsid w:val="000F5682"/>
    <w:rsid w:val="000F5769"/>
    <w:rsid w:val="00100068"/>
    <w:rsid w:val="00102053"/>
    <w:rsid w:val="0010285E"/>
    <w:rsid w:val="001042F6"/>
    <w:rsid w:val="00106EB4"/>
    <w:rsid w:val="00113ACA"/>
    <w:rsid w:val="00113DD2"/>
    <w:rsid w:val="00113FCC"/>
    <w:rsid w:val="00116889"/>
    <w:rsid w:val="00123B03"/>
    <w:rsid w:val="001268DD"/>
    <w:rsid w:val="00126EB5"/>
    <w:rsid w:val="001275B5"/>
    <w:rsid w:val="00130E43"/>
    <w:rsid w:val="00131499"/>
    <w:rsid w:val="001407C7"/>
    <w:rsid w:val="00140CFE"/>
    <w:rsid w:val="0014361C"/>
    <w:rsid w:val="00143CE1"/>
    <w:rsid w:val="00144043"/>
    <w:rsid w:val="001451E5"/>
    <w:rsid w:val="00145AD8"/>
    <w:rsid w:val="001465D1"/>
    <w:rsid w:val="00147895"/>
    <w:rsid w:val="00147BB0"/>
    <w:rsid w:val="00150179"/>
    <w:rsid w:val="001529EF"/>
    <w:rsid w:val="00154553"/>
    <w:rsid w:val="00161E32"/>
    <w:rsid w:val="00164368"/>
    <w:rsid w:val="00164A01"/>
    <w:rsid w:val="001655DA"/>
    <w:rsid w:val="00167FEB"/>
    <w:rsid w:val="00172F34"/>
    <w:rsid w:val="0017782C"/>
    <w:rsid w:val="001826C5"/>
    <w:rsid w:val="00183441"/>
    <w:rsid w:val="00184B5A"/>
    <w:rsid w:val="00186426"/>
    <w:rsid w:val="001873C1"/>
    <w:rsid w:val="001924C9"/>
    <w:rsid w:val="00194A9D"/>
    <w:rsid w:val="001975B5"/>
    <w:rsid w:val="00197CB2"/>
    <w:rsid w:val="001A06A1"/>
    <w:rsid w:val="001A25C1"/>
    <w:rsid w:val="001B0621"/>
    <w:rsid w:val="001B098B"/>
    <w:rsid w:val="001B0ECC"/>
    <w:rsid w:val="001B30E9"/>
    <w:rsid w:val="001B32B5"/>
    <w:rsid w:val="001B3E62"/>
    <w:rsid w:val="001B62FB"/>
    <w:rsid w:val="001B6449"/>
    <w:rsid w:val="001B7009"/>
    <w:rsid w:val="001B7205"/>
    <w:rsid w:val="001C010D"/>
    <w:rsid w:val="001C1EB6"/>
    <w:rsid w:val="001C2A7D"/>
    <w:rsid w:val="001C3C0C"/>
    <w:rsid w:val="001C607A"/>
    <w:rsid w:val="001C728B"/>
    <w:rsid w:val="001D1813"/>
    <w:rsid w:val="001E01B4"/>
    <w:rsid w:val="001E14B5"/>
    <w:rsid w:val="001E1BDE"/>
    <w:rsid w:val="001E256C"/>
    <w:rsid w:val="001E2FEB"/>
    <w:rsid w:val="001E6FC0"/>
    <w:rsid w:val="001F116C"/>
    <w:rsid w:val="001F74FB"/>
    <w:rsid w:val="00205771"/>
    <w:rsid w:val="00207294"/>
    <w:rsid w:val="00210E94"/>
    <w:rsid w:val="002135C5"/>
    <w:rsid w:val="002153E6"/>
    <w:rsid w:val="002178CB"/>
    <w:rsid w:val="00221BF5"/>
    <w:rsid w:val="00222FCE"/>
    <w:rsid w:val="00223441"/>
    <w:rsid w:val="00223DF4"/>
    <w:rsid w:val="00224C7A"/>
    <w:rsid w:val="00226CBF"/>
    <w:rsid w:val="002304DD"/>
    <w:rsid w:val="002310A9"/>
    <w:rsid w:val="0023200A"/>
    <w:rsid w:val="0023286F"/>
    <w:rsid w:val="00233743"/>
    <w:rsid w:val="0023389C"/>
    <w:rsid w:val="00235795"/>
    <w:rsid w:val="00237B3B"/>
    <w:rsid w:val="00241013"/>
    <w:rsid w:val="00241D10"/>
    <w:rsid w:val="00243797"/>
    <w:rsid w:val="00244429"/>
    <w:rsid w:val="00244641"/>
    <w:rsid w:val="0024480E"/>
    <w:rsid w:val="002455A7"/>
    <w:rsid w:val="00246A37"/>
    <w:rsid w:val="00247202"/>
    <w:rsid w:val="002523EB"/>
    <w:rsid w:val="00253FFF"/>
    <w:rsid w:val="0025571D"/>
    <w:rsid w:val="0026292B"/>
    <w:rsid w:val="00262E85"/>
    <w:rsid w:val="00262F6F"/>
    <w:rsid w:val="00263523"/>
    <w:rsid w:val="0026356F"/>
    <w:rsid w:val="002675B9"/>
    <w:rsid w:val="00267B0E"/>
    <w:rsid w:val="00270396"/>
    <w:rsid w:val="002711BF"/>
    <w:rsid w:val="00271E88"/>
    <w:rsid w:val="00272FAA"/>
    <w:rsid w:val="00274CC5"/>
    <w:rsid w:val="00275469"/>
    <w:rsid w:val="00275B2E"/>
    <w:rsid w:val="0027749D"/>
    <w:rsid w:val="00283237"/>
    <w:rsid w:val="002835D6"/>
    <w:rsid w:val="00283A38"/>
    <w:rsid w:val="00287843"/>
    <w:rsid w:val="00287A90"/>
    <w:rsid w:val="002920E3"/>
    <w:rsid w:val="00292E4F"/>
    <w:rsid w:val="00295D1E"/>
    <w:rsid w:val="002967E9"/>
    <w:rsid w:val="00296E8A"/>
    <w:rsid w:val="0029731B"/>
    <w:rsid w:val="002A0627"/>
    <w:rsid w:val="002A1976"/>
    <w:rsid w:val="002A5695"/>
    <w:rsid w:val="002A7AE2"/>
    <w:rsid w:val="002B16A2"/>
    <w:rsid w:val="002B3261"/>
    <w:rsid w:val="002B3D4F"/>
    <w:rsid w:val="002C04AE"/>
    <w:rsid w:val="002C0929"/>
    <w:rsid w:val="002C09CB"/>
    <w:rsid w:val="002C3933"/>
    <w:rsid w:val="002C406B"/>
    <w:rsid w:val="002C6791"/>
    <w:rsid w:val="002C7952"/>
    <w:rsid w:val="002C7EA4"/>
    <w:rsid w:val="002D18DD"/>
    <w:rsid w:val="002D20C2"/>
    <w:rsid w:val="002D33F2"/>
    <w:rsid w:val="002D55E4"/>
    <w:rsid w:val="002D68EB"/>
    <w:rsid w:val="002D6F42"/>
    <w:rsid w:val="002E287D"/>
    <w:rsid w:val="002E333E"/>
    <w:rsid w:val="002E4145"/>
    <w:rsid w:val="002E4419"/>
    <w:rsid w:val="002E48A2"/>
    <w:rsid w:val="002E5AAF"/>
    <w:rsid w:val="002E64F1"/>
    <w:rsid w:val="002E6910"/>
    <w:rsid w:val="002E6B4F"/>
    <w:rsid w:val="002F353D"/>
    <w:rsid w:val="002F41B4"/>
    <w:rsid w:val="002F76C3"/>
    <w:rsid w:val="00300164"/>
    <w:rsid w:val="00300FAA"/>
    <w:rsid w:val="00300FEC"/>
    <w:rsid w:val="00302533"/>
    <w:rsid w:val="00303AF1"/>
    <w:rsid w:val="00304FC8"/>
    <w:rsid w:val="00306214"/>
    <w:rsid w:val="00312680"/>
    <w:rsid w:val="0031392D"/>
    <w:rsid w:val="00322B4E"/>
    <w:rsid w:val="00327A3C"/>
    <w:rsid w:val="0033570E"/>
    <w:rsid w:val="00340389"/>
    <w:rsid w:val="00341251"/>
    <w:rsid w:val="00344AB6"/>
    <w:rsid w:val="00346755"/>
    <w:rsid w:val="00346D46"/>
    <w:rsid w:val="00350049"/>
    <w:rsid w:val="00350419"/>
    <w:rsid w:val="00350AE5"/>
    <w:rsid w:val="0035251F"/>
    <w:rsid w:val="00352A3A"/>
    <w:rsid w:val="00354999"/>
    <w:rsid w:val="00356713"/>
    <w:rsid w:val="00357541"/>
    <w:rsid w:val="00360BBB"/>
    <w:rsid w:val="003614C2"/>
    <w:rsid w:val="0036223F"/>
    <w:rsid w:val="003625C8"/>
    <w:rsid w:val="0036263C"/>
    <w:rsid w:val="003632F5"/>
    <w:rsid w:val="0036613D"/>
    <w:rsid w:val="0037088C"/>
    <w:rsid w:val="003714FA"/>
    <w:rsid w:val="00371839"/>
    <w:rsid w:val="00371B31"/>
    <w:rsid w:val="00374B5B"/>
    <w:rsid w:val="00380473"/>
    <w:rsid w:val="0038312F"/>
    <w:rsid w:val="003841A2"/>
    <w:rsid w:val="00384B2A"/>
    <w:rsid w:val="00384D0C"/>
    <w:rsid w:val="00384EA1"/>
    <w:rsid w:val="00386CF3"/>
    <w:rsid w:val="003900D3"/>
    <w:rsid w:val="00391BF2"/>
    <w:rsid w:val="00394133"/>
    <w:rsid w:val="003942A0"/>
    <w:rsid w:val="00395B7B"/>
    <w:rsid w:val="003963DA"/>
    <w:rsid w:val="003A4D5C"/>
    <w:rsid w:val="003A6CD5"/>
    <w:rsid w:val="003B133D"/>
    <w:rsid w:val="003B37CA"/>
    <w:rsid w:val="003C2C1B"/>
    <w:rsid w:val="003C6E79"/>
    <w:rsid w:val="003C7B88"/>
    <w:rsid w:val="003D0759"/>
    <w:rsid w:val="003D2CF8"/>
    <w:rsid w:val="003D3ADF"/>
    <w:rsid w:val="003D71B1"/>
    <w:rsid w:val="003D7212"/>
    <w:rsid w:val="003D727C"/>
    <w:rsid w:val="003D7362"/>
    <w:rsid w:val="003D7416"/>
    <w:rsid w:val="003E0403"/>
    <w:rsid w:val="003E0EA5"/>
    <w:rsid w:val="003E2DC7"/>
    <w:rsid w:val="003E339D"/>
    <w:rsid w:val="003E69E2"/>
    <w:rsid w:val="003E6BAB"/>
    <w:rsid w:val="003E6BD5"/>
    <w:rsid w:val="003F047C"/>
    <w:rsid w:val="003F2831"/>
    <w:rsid w:val="003F3CB2"/>
    <w:rsid w:val="003F5986"/>
    <w:rsid w:val="003F694C"/>
    <w:rsid w:val="003F763A"/>
    <w:rsid w:val="00400753"/>
    <w:rsid w:val="0040123A"/>
    <w:rsid w:val="00401639"/>
    <w:rsid w:val="00401ED1"/>
    <w:rsid w:val="00404A4E"/>
    <w:rsid w:val="00404B96"/>
    <w:rsid w:val="004062BA"/>
    <w:rsid w:val="00410973"/>
    <w:rsid w:val="00411017"/>
    <w:rsid w:val="0041116D"/>
    <w:rsid w:val="0041265B"/>
    <w:rsid w:val="0041277D"/>
    <w:rsid w:val="00412CDB"/>
    <w:rsid w:val="00413841"/>
    <w:rsid w:val="00413D69"/>
    <w:rsid w:val="00413DCC"/>
    <w:rsid w:val="00415142"/>
    <w:rsid w:val="00416509"/>
    <w:rsid w:val="00422703"/>
    <w:rsid w:val="00423C06"/>
    <w:rsid w:val="00430E6F"/>
    <w:rsid w:val="00435D10"/>
    <w:rsid w:val="00435FBE"/>
    <w:rsid w:val="00437FE1"/>
    <w:rsid w:val="00440A2F"/>
    <w:rsid w:val="00443282"/>
    <w:rsid w:val="004442EC"/>
    <w:rsid w:val="004449F1"/>
    <w:rsid w:val="00447F98"/>
    <w:rsid w:val="00457024"/>
    <w:rsid w:val="00457E37"/>
    <w:rsid w:val="0046022F"/>
    <w:rsid w:val="00461C3E"/>
    <w:rsid w:val="00462467"/>
    <w:rsid w:val="00462E15"/>
    <w:rsid w:val="00462F62"/>
    <w:rsid w:val="004660CE"/>
    <w:rsid w:val="0047261A"/>
    <w:rsid w:val="00473153"/>
    <w:rsid w:val="004742C1"/>
    <w:rsid w:val="00474FCB"/>
    <w:rsid w:val="00477F63"/>
    <w:rsid w:val="004813A2"/>
    <w:rsid w:val="00482989"/>
    <w:rsid w:val="004838CB"/>
    <w:rsid w:val="00484A76"/>
    <w:rsid w:val="00484D1A"/>
    <w:rsid w:val="004872D4"/>
    <w:rsid w:val="00490FA0"/>
    <w:rsid w:val="00494221"/>
    <w:rsid w:val="00496C4E"/>
    <w:rsid w:val="004A036F"/>
    <w:rsid w:val="004A2D1D"/>
    <w:rsid w:val="004A5213"/>
    <w:rsid w:val="004A7721"/>
    <w:rsid w:val="004A7BE1"/>
    <w:rsid w:val="004B1C22"/>
    <w:rsid w:val="004B3956"/>
    <w:rsid w:val="004B4513"/>
    <w:rsid w:val="004B5151"/>
    <w:rsid w:val="004B5168"/>
    <w:rsid w:val="004B6B7B"/>
    <w:rsid w:val="004C6046"/>
    <w:rsid w:val="004D0A21"/>
    <w:rsid w:val="004D1895"/>
    <w:rsid w:val="004D3D66"/>
    <w:rsid w:val="004D562B"/>
    <w:rsid w:val="004E17E1"/>
    <w:rsid w:val="004E26A4"/>
    <w:rsid w:val="004E3D2C"/>
    <w:rsid w:val="004E605A"/>
    <w:rsid w:val="004E6568"/>
    <w:rsid w:val="004E7555"/>
    <w:rsid w:val="004F0550"/>
    <w:rsid w:val="004F206C"/>
    <w:rsid w:val="004F2FF7"/>
    <w:rsid w:val="004F3A01"/>
    <w:rsid w:val="004F4613"/>
    <w:rsid w:val="004F5057"/>
    <w:rsid w:val="004F642F"/>
    <w:rsid w:val="004F6799"/>
    <w:rsid w:val="0050041B"/>
    <w:rsid w:val="005038B1"/>
    <w:rsid w:val="00504EB6"/>
    <w:rsid w:val="00506AA0"/>
    <w:rsid w:val="00507AF0"/>
    <w:rsid w:val="0051167D"/>
    <w:rsid w:val="00515EB3"/>
    <w:rsid w:val="00517D3F"/>
    <w:rsid w:val="00520A75"/>
    <w:rsid w:val="00523653"/>
    <w:rsid w:val="00525C94"/>
    <w:rsid w:val="00525F82"/>
    <w:rsid w:val="00526AA2"/>
    <w:rsid w:val="0052741D"/>
    <w:rsid w:val="00530FC3"/>
    <w:rsid w:val="00532689"/>
    <w:rsid w:val="00534649"/>
    <w:rsid w:val="005362AA"/>
    <w:rsid w:val="00537022"/>
    <w:rsid w:val="005378C6"/>
    <w:rsid w:val="00540594"/>
    <w:rsid w:val="005416DE"/>
    <w:rsid w:val="00542FB4"/>
    <w:rsid w:val="005464C9"/>
    <w:rsid w:val="005504F5"/>
    <w:rsid w:val="00551041"/>
    <w:rsid w:val="005515E1"/>
    <w:rsid w:val="00551F9E"/>
    <w:rsid w:val="00554228"/>
    <w:rsid w:val="005547C1"/>
    <w:rsid w:val="005577A6"/>
    <w:rsid w:val="005579BC"/>
    <w:rsid w:val="005621D3"/>
    <w:rsid w:val="00566CDA"/>
    <w:rsid w:val="00570305"/>
    <w:rsid w:val="00570FFE"/>
    <w:rsid w:val="0057117E"/>
    <w:rsid w:val="00571B60"/>
    <w:rsid w:val="00572454"/>
    <w:rsid w:val="00572C43"/>
    <w:rsid w:val="005733F1"/>
    <w:rsid w:val="00573A78"/>
    <w:rsid w:val="00575312"/>
    <w:rsid w:val="005801A9"/>
    <w:rsid w:val="00584ABF"/>
    <w:rsid w:val="00585FAC"/>
    <w:rsid w:val="005874F3"/>
    <w:rsid w:val="005918B0"/>
    <w:rsid w:val="00593920"/>
    <w:rsid w:val="00595873"/>
    <w:rsid w:val="005972CE"/>
    <w:rsid w:val="005A1324"/>
    <w:rsid w:val="005A16B1"/>
    <w:rsid w:val="005A548D"/>
    <w:rsid w:val="005A5C8B"/>
    <w:rsid w:val="005A6ECC"/>
    <w:rsid w:val="005A7539"/>
    <w:rsid w:val="005B05A4"/>
    <w:rsid w:val="005B22CC"/>
    <w:rsid w:val="005B23B0"/>
    <w:rsid w:val="005B3055"/>
    <w:rsid w:val="005B4546"/>
    <w:rsid w:val="005B4A29"/>
    <w:rsid w:val="005B655C"/>
    <w:rsid w:val="005B70AF"/>
    <w:rsid w:val="005C164E"/>
    <w:rsid w:val="005C1DDC"/>
    <w:rsid w:val="005C3F9E"/>
    <w:rsid w:val="005C4E0A"/>
    <w:rsid w:val="005D0592"/>
    <w:rsid w:val="005D0849"/>
    <w:rsid w:val="005D19FA"/>
    <w:rsid w:val="005D3F62"/>
    <w:rsid w:val="005D403A"/>
    <w:rsid w:val="005D64E4"/>
    <w:rsid w:val="005D71AE"/>
    <w:rsid w:val="005E126C"/>
    <w:rsid w:val="005E14F1"/>
    <w:rsid w:val="005E479A"/>
    <w:rsid w:val="005E484E"/>
    <w:rsid w:val="005F062A"/>
    <w:rsid w:val="005F50AF"/>
    <w:rsid w:val="005F7359"/>
    <w:rsid w:val="005F79A8"/>
    <w:rsid w:val="00601CEA"/>
    <w:rsid w:val="006054F3"/>
    <w:rsid w:val="00606329"/>
    <w:rsid w:val="00606528"/>
    <w:rsid w:val="006111DC"/>
    <w:rsid w:val="00611E07"/>
    <w:rsid w:val="00612B23"/>
    <w:rsid w:val="006155B9"/>
    <w:rsid w:val="00617011"/>
    <w:rsid w:val="00617277"/>
    <w:rsid w:val="00623E39"/>
    <w:rsid w:val="00625302"/>
    <w:rsid w:val="00625D12"/>
    <w:rsid w:val="00625FE7"/>
    <w:rsid w:val="006306E6"/>
    <w:rsid w:val="00631E40"/>
    <w:rsid w:val="0063288A"/>
    <w:rsid w:val="00634A48"/>
    <w:rsid w:val="00636E70"/>
    <w:rsid w:val="006403A2"/>
    <w:rsid w:val="00644D93"/>
    <w:rsid w:val="00645AE4"/>
    <w:rsid w:val="00653DDE"/>
    <w:rsid w:val="0065624F"/>
    <w:rsid w:val="006576C5"/>
    <w:rsid w:val="0066171C"/>
    <w:rsid w:val="00661C64"/>
    <w:rsid w:val="00661E0E"/>
    <w:rsid w:val="0066479D"/>
    <w:rsid w:val="00664F96"/>
    <w:rsid w:val="00665CC0"/>
    <w:rsid w:val="006665D9"/>
    <w:rsid w:val="006704F5"/>
    <w:rsid w:val="006728DE"/>
    <w:rsid w:val="0067439F"/>
    <w:rsid w:val="00674CC8"/>
    <w:rsid w:val="006753EF"/>
    <w:rsid w:val="00675C8E"/>
    <w:rsid w:val="006769F4"/>
    <w:rsid w:val="00677395"/>
    <w:rsid w:val="0068279D"/>
    <w:rsid w:val="00682A35"/>
    <w:rsid w:val="0068348B"/>
    <w:rsid w:val="00684106"/>
    <w:rsid w:val="00690244"/>
    <w:rsid w:val="00690AA3"/>
    <w:rsid w:val="006910E8"/>
    <w:rsid w:val="006910EA"/>
    <w:rsid w:val="00692193"/>
    <w:rsid w:val="00693553"/>
    <w:rsid w:val="006936EB"/>
    <w:rsid w:val="006937B0"/>
    <w:rsid w:val="00693AE2"/>
    <w:rsid w:val="006A2BDA"/>
    <w:rsid w:val="006A4F6D"/>
    <w:rsid w:val="006B17FB"/>
    <w:rsid w:val="006B2EC1"/>
    <w:rsid w:val="006B3884"/>
    <w:rsid w:val="006B50D6"/>
    <w:rsid w:val="006B5B50"/>
    <w:rsid w:val="006C1148"/>
    <w:rsid w:val="006C292F"/>
    <w:rsid w:val="006C29CB"/>
    <w:rsid w:val="006C4EE0"/>
    <w:rsid w:val="006C5158"/>
    <w:rsid w:val="006D0933"/>
    <w:rsid w:val="006D65E0"/>
    <w:rsid w:val="006D70D2"/>
    <w:rsid w:val="006D7831"/>
    <w:rsid w:val="006E2319"/>
    <w:rsid w:val="006E34B3"/>
    <w:rsid w:val="006E3DE7"/>
    <w:rsid w:val="006E47CB"/>
    <w:rsid w:val="006E625B"/>
    <w:rsid w:val="006E6329"/>
    <w:rsid w:val="006E7127"/>
    <w:rsid w:val="006F0304"/>
    <w:rsid w:val="006F0E06"/>
    <w:rsid w:val="006F27A2"/>
    <w:rsid w:val="006F4850"/>
    <w:rsid w:val="006F57D2"/>
    <w:rsid w:val="00701185"/>
    <w:rsid w:val="0070179C"/>
    <w:rsid w:val="00701C0E"/>
    <w:rsid w:val="00703816"/>
    <w:rsid w:val="00703CF9"/>
    <w:rsid w:val="00706727"/>
    <w:rsid w:val="00710213"/>
    <w:rsid w:val="007124F3"/>
    <w:rsid w:val="007153C0"/>
    <w:rsid w:val="00715523"/>
    <w:rsid w:val="00715E52"/>
    <w:rsid w:val="0071653D"/>
    <w:rsid w:val="00717359"/>
    <w:rsid w:val="00720AFE"/>
    <w:rsid w:val="00721EDC"/>
    <w:rsid w:val="00722BCD"/>
    <w:rsid w:val="00723EB9"/>
    <w:rsid w:val="00724C6E"/>
    <w:rsid w:val="00727A0A"/>
    <w:rsid w:val="00731C25"/>
    <w:rsid w:val="0073347F"/>
    <w:rsid w:val="007347CF"/>
    <w:rsid w:val="0073511B"/>
    <w:rsid w:val="00735B57"/>
    <w:rsid w:val="0073661A"/>
    <w:rsid w:val="00744F0C"/>
    <w:rsid w:val="00751EFB"/>
    <w:rsid w:val="0075504F"/>
    <w:rsid w:val="007566F3"/>
    <w:rsid w:val="00756B66"/>
    <w:rsid w:val="00761275"/>
    <w:rsid w:val="00761C2D"/>
    <w:rsid w:val="007631C6"/>
    <w:rsid w:val="0076384F"/>
    <w:rsid w:val="00766341"/>
    <w:rsid w:val="007707DB"/>
    <w:rsid w:val="007733FE"/>
    <w:rsid w:val="00774A14"/>
    <w:rsid w:val="00774D7B"/>
    <w:rsid w:val="007765A5"/>
    <w:rsid w:val="00776A44"/>
    <w:rsid w:val="007774ED"/>
    <w:rsid w:val="0078038D"/>
    <w:rsid w:val="00781969"/>
    <w:rsid w:val="00781CBA"/>
    <w:rsid w:val="00786C8F"/>
    <w:rsid w:val="00792AD2"/>
    <w:rsid w:val="007956BD"/>
    <w:rsid w:val="00795D1B"/>
    <w:rsid w:val="00797D78"/>
    <w:rsid w:val="007A04F8"/>
    <w:rsid w:val="007A3C04"/>
    <w:rsid w:val="007A609F"/>
    <w:rsid w:val="007A6D93"/>
    <w:rsid w:val="007A7E3A"/>
    <w:rsid w:val="007B0ADA"/>
    <w:rsid w:val="007B1721"/>
    <w:rsid w:val="007B2A2E"/>
    <w:rsid w:val="007B4606"/>
    <w:rsid w:val="007B5D31"/>
    <w:rsid w:val="007B7103"/>
    <w:rsid w:val="007B73D9"/>
    <w:rsid w:val="007C0F8D"/>
    <w:rsid w:val="007C30E8"/>
    <w:rsid w:val="007C3E78"/>
    <w:rsid w:val="007D1723"/>
    <w:rsid w:val="007D1D74"/>
    <w:rsid w:val="007D2746"/>
    <w:rsid w:val="007E1383"/>
    <w:rsid w:val="007E16EA"/>
    <w:rsid w:val="007E36AC"/>
    <w:rsid w:val="007E4863"/>
    <w:rsid w:val="007E4A5F"/>
    <w:rsid w:val="007F0903"/>
    <w:rsid w:val="007F2354"/>
    <w:rsid w:val="007F240C"/>
    <w:rsid w:val="0080282F"/>
    <w:rsid w:val="008111DF"/>
    <w:rsid w:val="0081319C"/>
    <w:rsid w:val="008132BB"/>
    <w:rsid w:val="0081355D"/>
    <w:rsid w:val="00813B60"/>
    <w:rsid w:val="00815F15"/>
    <w:rsid w:val="008160E5"/>
    <w:rsid w:val="008212FC"/>
    <w:rsid w:val="00821341"/>
    <w:rsid w:val="00821FD7"/>
    <w:rsid w:val="00822220"/>
    <w:rsid w:val="00823A25"/>
    <w:rsid w:val="008247E7"/>
    <w:rsid w:val="008319E4"/>
    <w:rsid w:val="00835BBB"/>
    <w:rsid w:val="00836BCC"/>
    <w:rsid w:val="008375D6"/>
    <w:rsid w:val="00840F37"/>
    <w:rsid w:val="00841408"/>
    <w:rsid w:val="008415A5"/>
    <w:rsid w:val="00843C61"/>
    <w:rsid w:val="00847DAD"/>
    <w:rsid w:val="00847EDD"/>
    <w:rsid w:val="00853ED2"/>
    <w:rsid w:val="00854EF5"/>
    <w:rsid w:val="00863792"/>
    <w:rsid w:val="008659C4"/>
    <w:rsid w:val="00867C5D"/>
    <w:rsid w:val="0087017C"/>
    <w:rsid w:val="00870222"/>
    <w:rsid w:val="00870637"/>
    <w:rsid w:val="00871221"/>
    <w:rsid w:val="00873604"/>
    <w:rsid w:val="00876A5E"/>
    <w:rsid w:val="00876DF2"/>
    <w:rsid w:val="008774D9"/>
    <w:rsid w:val="00880AC3"/>
    <w:rsid w:val="00880C24"/>
    <w:rsid w:val="00881488"/>
    <w:rsid w:val="00882239"/>
    <w:rsid w:val="008841CA"/>
    <w:rsid w:val="008850BE"/>
    <w:rsid w:val="00887B66"/>
    <w:rsid w:val="0089418E"/>
    <w:rsid w:val="00896D97"/>
    <w:rsid w:val="008A2831"/>
    <w:rsid w:val="008A50C1"/>
    <w:rsid w:val="008A7249"/>
    <w:rsid w:val="008A7DB2"/>
    <w:rsid w:val="008B41EF"/>
    <w:rsid w:val="008B62DF"/>
    <w:rsid w:val="008B6F75"/>
    <w:rsid w:val="008B7CEF"/>
    <w:rsid w:val="008C066C"/>
    <w:rsid w:val="008C162E"/>
    <w:rsid w:val="008C32D3"/>
    <w:rsid w:val="008C3825"/>
    <w:rsid w:val="008C47B2"/>
    <w:rsid w:val="008C698A"/>
    <w:rsid w:val="008C7D33"/>
    <w:rsid w:val="008D1031"/>
    <w:rsid w:val="008D1F76"/>
    <w:rsid w:val="008D23E9"/>
    <w:rsid w:val="008D24C6"/>
    <w:rsid w:val="008D27EB"/>
    <w:rsid w:val="008D3849"/>
    <w:rsid w:val="008D6626"/>
    <w:rsid w:val="008D6B2A"/>
    <w:rsid w:val="008E01E3"/>
    <w:rsid w:val="008E1781"/>
    <w:rsid w:val="008E354E"/>
    <w:rsid w:val="008E531D"/>
    <w:rsid w:val="008F26AF"/>
    <w:rsid w:val="008F27C5"/>
    <w:rsid w:val="008F303D"/>
    <w:rsid w:val="008F399E"/>
    <w:rsid w:val="008F5C6B"/>
    <w:rsid w:val="0090092D"/>
    <w:rsid w:val="00902CCB"/>
    <w:rsid w:val="009032CA"/>
    <w:rsid w:val="00905FFC"/>
    <w:rsid w:val="00906B2F"/>
    <w:rsid w:val="0090791A"/>
    <w:rsid w:val="009101D3"/>
    <w:rsid w:val="0091055A"/>
    <w:rsid w:val="00911D2B"/>
    <w:rsid w:val="00915533"/>
    <w:rsid w:val="009201DE"/>
    <w:rsid w:val="0092112F"/>
    <w:rsid w:val="00921BA0"/>
    <w:rsid w:val="00921C2C"/>
    <w:rsid w:val="00924323"/>
    <w:rsid w:val="0092757D"/>
    <w:rsid w:val="00930B07"/>
    <w:rsid w:val="0093452B"/>
    <w:rsid w:val="0093468F"/>
    <w:rsid w:val="009362AC"/>
    <w:rsid w:val="00940949"/>
    <w:rsid w:val="009409AA"/>
    <w:rsid w:val="0094221B"/>
    <w:rsid w:val="00943A5D"/>
    <w:rsid w:val="00944E14"/>
    <w:rsid w:val="009453DB"/>
    <w:rsid w:val="009473D2"/>
    <w:rsid w:val="00951654"/>
    <w:rsid w:val="00952FA5"/>
    <w:rsid w:val="009558ED"/>
    <w:rsid w:val="009561AF"/>
    <w:rsid w:val="009620A1"/>
    <w:rsid w:val="00966055"/>
    <w:rsid w:val="009673A3"/>
    <w:rsid w:val="00970AE0"/>
    <w:rsid w:val="00972E1A"/>
    <w:rsid w:val="009742C0"/>
    <w:rsid w:val="009778B7"/>
    <w:rsid w:val="00980F07"/>
    <w:rsid w:val="00981239"/>
    <w:rsid w:val="009824E4"/>
    <w:rsid w:val="0098442A"/>
    <w:rsid w:val="009952C0"/>
    <w:rsid w:val="00995BEA"/>
    <w:rsid w:val="00996058"/>
    <w:rsid w:val="009975C0"/>
    <w:rsid w:val="009A1863"/>
    <w:rsid w:val="009A58E8"/>
    <w:rsid w:val="009A6CEE"/>
    <w:rsid w:val="009B0E62"/>
    <w:rsid w:val="009B21A0"/>
    <w:rsid w:val="009B28CE"/>
    <w:rsid w:val="009B32BB"/>
    <w:rsid w:val="009B40B3"/>
    <w:rsid w:val="009B43CE"/>
    <w:rsid w:val="009B69CA"/>
    <w:rsid w:val="009B7D89"/>
    <w:rsid w:val="009C10B6"/>
    <w:rsid w:val="009C32BE"/>
    <w:rsid w:val="009C423A"/>
    <w:rsid w:val="009C6148"/>
    <w:rsid w:val="009C7016"/>
    <w:rsid w:val="009C78B7"/>
    <w:rsid w:val="009C7C2E"/>
    <w:rsid w:val="009D2565"/>
    <w:rsid w:val="009D26BE"/>
    <w:rsid w:val="009D4764"/>
    <w:rsid w:val="009D5DB5"/>
    <w:rsid w:val="009E0847"/>
    <w:rsid w:val="009E1DE5"/>
    <w:rsid w:val="009E70BE"/>
    <w:rsid w:val="009E79BF"/>
    <w:rsid w:val="009F0576"/>
    <w:rsid w:val="009F1688"/>
    <w:rsid w:val="009F190E"/>
    <w:rsid w:val="009F1DEC"/>
    <w:rsid w:val="009F25A6"/>
    <w:rsid w:val="009F323A"/>
    <w:rsid w:val="009F3ACC"/>
    <w:rsid w:val="009F5451"/>
    <w:rsid w:val="009F5B42"/>
    <w:rsid w:val="009F5C4B"/>
    <w:rsid w:val="009F6B2B"/>
    <w:rsid w:val="00A00131"/>
    <w:rsid w:val="00A03FD4"/>
    <w:rsid w:val="00A05198"/>
    <w:rsid w:val="00A11D49"/>
    <w:rsid w:val="00A12E78"/>
    <w:rsid w:val="00A14AC2"/>
    <w:rsid w:val="00A14DEC"/>
    <w:rsid w:val="00A162E5"/>
    <w:rsid w:val="00A174EE"/>
    <w:rsid w:val="00A175B4"/>
    <w:rsid w:val="00A204C2"/>
    <w:rsid w:val="00A20993"/>
    <w:rsid w:val="00A21B59"/>
    <w:rsid w:val="00A24CB3"/>
    <w:rsid w:val="00A30E9D"/>
    <w:rsid w:val="00A3266D"/>
    <w:rsid w:val="00A367B4"/>
    <w:rsid w:val="00A36897"/>
    <w:rsid w:val="00A37482"/>
    <w:rsid w:val="00A40526"/>
    <w:rsid w:val="00A42063"/>
    <w:rsid w:val="00A42D49"/>
    <w:rsid w:val="00A437B0"/>
    <w:rsid w:val="00A44BD7"/>
    <w:rsid w:val="00A46397"/>
    <w:rsid w:val="00A46487"/>
    <w:rsid w:val="00A5318A"/>
    <w:rsid w:val="00A53BB2"/>
    <w:rsid w:val="00A55806"/>
    <w:rsid w:val="00A55B1B"/>
    <w:rsid w:val="00A55CCC"/>
    <w:rsid w:val="00A5762A"/>
    <w:rsid w:val="00A61275"/>
    <w:rsid w:val="00A6392C"/>
    <w:rsid w:val="00A71FE8"/>
    <w:rsid w:val="00A721DD"/>
    <w:rsid w:val="00A725DD"/>
    <w:rsid w:val="00A72CB5"/>
    <w:rsid w:val="00A761D2"/>
    <w:rsid w:val="00A77674"/>
    <w:rsid w:val="00A776BF"/>
    <w:rsid w:val="00A807C6"/>
    <w:rsid w:val="00A8106D"/>
    <w:rsid w:val="00A81A71"/>
    <w:rsid w:val="00A840C6"/>
    <w:rsid w:val="00A854FA"/>
    <w:rsid w:val="00A90874"/>
    <w:rsid w:val="00A930F4"/>
    <w:rsid w:val="00A93652"/>
    <w:rsid w:val="00A93813"/>
    <w:rsid w:val="00A9425F"/>
    <w:rsid w:val="00A96077"/>
    <w:rsid w:val="00A96275"/>
    <w:rsid w:val="00A97372"/>
    <w:rsid w:val="00AA5B67"/>
    <w:rsid w:val="00AA61BB"/>
    <w:rsid w:val="00AB1438"/>
    <w:rsid w:val="00AB1732"/>
    <w:rsid w:val="00AB2F9F"/>
    <w:rsid w:val="00AB4848"/>
    <w:rsid w:val="00AB4ACE"/>
    <w:rsid w:val="00AB5463"/>
    <w:rsid w:val="00AB717F"/>
    <w:rsid w:val="00AB7203"/>
    <w:rsid w:val="00AC136D"/>
    <w:rsid w:val="00AC300B"/>
    <w:rsid w:val="00AC3B9E"/>
    <w:rsid w:val="00AC47FF"/>
    <w:rsid w:val="00AC6851"/>
    <w:rsid w:val="00AC7A1F"/>
    <w:rsid w:val="00AD0118"/>
    <w:rsid w:val="00AD1064"/>
    <w:rsid w:val="00AD1976"/>
    <w:rsid w:val="00AD4EA1"/>
    <w:rsid w:val="00AD55C6"/>
    <w:rsid w:val="00AE06E8"/>
    <w:rsid w:val="00AE0FF9"/>
    <w:rsid w:val="00AE1268"/>
    <w:rsid w:val="00AE21D4"/>
    <w:rsid w:val="00AE344D"/>
    <w:rsid w:val="00AE3E30"/>
    <w:rsid w:val="00AE77FB"/>
    <w:rsid w:val="00AF48A1"/>
    <w:rsid w:val="00AF5AC1"/>
    <w:rsid w:val="00AF634E"/>
    <w:rsid w:val="00AF63C5"/>
    <w:rsid w:val="00AF6863"/>
    <w:rsid w:val="00AF6E6A"/>
    <w:rsid w:val="00AF7A3A"/>
    <w:rsid w:val="00B0312E"/>
    <w:rsid w:val="00B06E98"/>
    <w:rsid w:val="00B102B4"/>
    <w:rsid w:val="00B12C12"/>
    <w:rsid w:val="00B15B03"/>
    <w:rsid w:val="00B15B7D"/>
    <w:rsid w:val="00B17339"/>
    <w:rsid w:val="00B220E1"/>
    <w:rsid w:val="00B23C9B"/>
    <w:rsid w:val="00B23FDF"/>
    <w:rsid w:val="00B27818"/>
    <w:rsid w:val="00B3556E"/>
    <w:rsid w:val="00B35E1E"/>
    <w:rsid w:val="00B4041E"/>
    <w:rsid w:val="00B45486"/>
    <w:rsid w:val="00B4670F"/>
    <w:rsid w:val="00B4717D"/>
    <w:rsid w:val="00B4718A"/>
    <w:rsid w:val="00B47EDD"/>
    <w:rsid w:val="00B53575"/>
    <w:rsid w:val="00B54099"/>
    <w:rsid w:val="00B55A35"/>
    <w:rsid w:val="00B56136"/>
    <w:rsid w:val="00B6000A"/>
    <w:rsid w:val="00B60874"/>
    <w:rsid w:val="00B62045"/>
    <w:rsid w:val="00B65911"/>
    <w:rsid w:val="00B661C8"/>
    <w:rsid w:val="00B72980"/>
    <w:rsid w:val="00B733F7"/>
    <w:rsid w:val="00B7529F"/>
    <w:rsid w:val="00B7531C"/>
    <w:rsid w:val="00B76BAE"/>
    <w:rsid w:val="00B77E2A"/>
    <w:rsid w:val="00B80343"/>
    <w:rsid w:val="00B80982"/>
    <w:rsid w:val="00B81FBD"/>
    <w:rsid w:val="00B82210"/>
    <w:rsid w:val="00B8373B"/>
    <w:rsid w:val="00B84694"/>
    <w:rsid w:val="00B84DB0"/>
    <w:rsid w:val="00B86CBB"/>
    <w:rsid w:val="00B92B3C"/>
    <w:rsid w:val="00B93AE3"/>
    <w:rsid w:val="00B94369"/>
    <w:rsid w:val="00B94ACA"/>
    <w:rsid w:val="00B95058"/>
    <w:rsid w:val="00B95413"/>
    <w:rsid w:val="00B9674D"/>
    <w:rsid w:val="00BA0371"/>
    <w:rsid w:val="00BA0529"/>
    <w:rsid w:val="00BA1ECE"/>
    <w:rsid w:val="00BA27C9"/>
    <w:rsid w:val="00BA33B9"/>
    <w:rsid w:val="00BA49AF"/>
    <w:rsid w:val="00BA637E"/>
    <w:rsid w:val="00BA7242"/>
    <w:rsid w:val="00BA7882"/>
    <w:rsid w:val="00BB1C35"/>
    <w:rsid w:val="00BB1E84"/>
    <w:rsid w:val="00BB3449"/>
    <w:rsid w:val="00BB6A7B"/>
    <w:rsid w:val="00BB6AFE"/>
    <w:rsid w:val="00BB6E8F"/>
    <w:rsid w:val="00BC0CBE"/>
    <w:rsid w:val="00BC3E35"/>
    <w:rsid w:val="00BC5335"/>
    <w:rsid w:val="00BC58D9"/>
    <w:rsid w:val="00BC76E8"/>
    <w:rsid w:val="00BD37F7"/>
    <w:rsid w:val="00BD6801"/>
    <w:rsid w:val="00BD7351"/>
    <w:rsid w:val="00BE1A4F"/>
    <w:rsid w:val="00BE22CE"/>
    <w:rsid w:val="00BE3144"/>
    <w:rsid w:val="00BE534A"/>
    <w:rsid w:val="00BE5B2E"/>
    <w:rsid w:val="00BE5E0E"/>
    <w:rsid w:val="00BF795C"/>
    <w:rsid w:val="00BF7A07"/>
    <w:rsid w:val="00C01114"/>
    <w:rsid w:val="00C0112E"/>
    <w:rsid w:val="00C0679C"/>
    <w:rsid w:val="00C072BF"/>
    <w:rsid w:val="00C10DBD"/>
    <w:rsid w:val="00C11869"/>
    <w:rsid w:val="00C14482"/>
    <w:rsid w:val="00C15AB9"/>
    <w:rsid w:val="00C15EAB"/>
    <w:rsid w:val="00C16103"/>
    <w:rsid w:val="00C1692D"/>
    <w:rsid w:val="00C25C6A"/>
    <w:rsid w:val="00C25F1D"/>
    <w:rsid w:val="00C27075"/>
    <w:rsid w:val="00C30BA8"/>
    <w:rsid w:val="00C340F8"/>
    <w:rsid w:val="00C36619"/>
    <w:rsid w:val="00C36A2B"/>
    <w:rsid w:val="00C3714D"/>
    <w:rsid w:val="00C37565"/>
    <w:rsid w:val="00C418FB"/>
    <w:rsid w:val="00C41AB1"/>
    <w:rsid w:val="00C456DA"/>
    <w:rsid w:val="00C45DA0"/>
    <w:rsid w:val="00C46874"/>
    <w:rsid w:val="00C46EB1"/>
    <w:rsid w:val="00C527C1"/>
    <w:rsid w:val="00C542A7"/>
    <w:rsid w:val="00C54C2F"/>
    <w:rsid w:val="00C56AB5"/>
    <w:rsid w:val="00C572F0"/>
    <w:rsid w:val="00C61F5D"/>
    <w:rsid w:val="00C62545"/>
    <w:rsid w:val="00C6365B"/>
    <w:rsid w:val="00C64BD6"/>
    <w:rsid w:val="00C65ADC"/>
    <w:rsid w:val="00C662DB"/>
    <w:rsid w:val="00C67B50"/>
    <w:rsid w:val="00C7220A"/>
    <w:rsid w:val="00C723FB"/>
    <w:rsid w:val="00C72EB1"/>
    <w:rsid w:val="00C73CE8"/>
    <w:rsid w:val="00C74D5A"/>
    <w:rsid w:val="00C756DA"/>
    <w:rsid w:val="00C774F3"/>
    <w:rsid w:val="00C80F97"/>
    <w:rsid w:val="00C82D4E"/>
    <w:rsid w:val="00C8648D"/>
    <w:rsid w:val="00C9135A"/>
    <w:rsid w:val="00C92799"/>
    <w:rsid w:val="00C9310E"/>
    <w:rsid w:val="00C949B9"/>
    <w:rsid w:val="00C962F6"/>
    <w:rsid w:val="00CA027D"/>
    <w:rsid w:val="00CA30B0"/>
    <w:rsid w:val="00CA311A"/>
    <w:rsid w:val="00CA3862"/>
    <w:rsid w:val="00CA760D"/>
    <w:rsid w:val="00CB1E47"/>
    <w:rsid w:val="00CB1F11"/>
    <w:rsid w:val="00CB5143"/>
    <w:rsid w:val="00CB5491"/>
    <w:rsid w:val="00CC3103"/>
    <w:rsid w:val="00CC32B2"/>
    <w:rsid w:val="00CD0C18"/>
    <w:rsid w:val="00CD39C9"/>
    <w:rsid w:val="00CD6DA8"/>
    <w:rsid w:val="00CD7CAD"/>
    <w:rsid w:val="00CE1244"/>
    <w:rsid w:val="00CE1B76"/>
    <w:rsid w:val="00CE3442"/>
    <w:rsid w:val="00CE36F0"/>
    <w:rsid w:val="00CE5CDC"/>
    <w:rsid w:val="00CE718F"/>
    <w:rsid w:val="00CE7C1A"/>
    <w:rsid w:val="00CF2DA5"/>
    <w:rsid w:val="00CF359F"/>
    <w:rsid w:val="00CF3C49"/>
    <w:rsid w:val="00CF4C13"/>
    <w:rsid w:val="00D00893"/>
    <w:rsid w:val="00D0123F"/>
    <w:rsid w:val="00D02743"/>
    <w:rsid w:val="00D0420E"/>
    <w:rsid w:val="00D0510C"/>
    <w:rsid w:val="00D114DB"/>
    <w:rsid w:val="00D11617"/>
    <w:rsid w:val="00D1161A"/>
    <w:rsid w:val="00D13206"/>
    <w:rsid w:val="00D14593"/>
    <w:rsid w:val="00D1483B"/>
    <w:rsid w:val="00D20F1D"/>
    <w:rsid w:val="00D2495D"/>
    <w:rsid w:val="00D25241"/>
    <w:rsid w:val="00D30966"/>
    <w:rsid w:val="00D30A68"/>
    <w:rsid w:val="00D317FE"/>
    <w:rsid w:val="00D32903"/>
    <w:rsid w:val="00D34654"/>
    <w:rsid w:val="00D362FF"/>
    <w:rsid w:val="00D367AF"/>
    <w:rsid w:val="00D42349"/>
    <w:rsid w:val="00D42468"/>
    <w:rsid w:val="00D42AB1"/>
    <w:rsid w:val="00D44A96"/>
    <w:rsid w:val="00D45351"/>
    <w:rsid w:val="00D46B81"/>
    <w:rsid w:val="00D47A86"/>
    <w:rsid w:val="00D512F4"/>
    <w:rsid w:val="00D55751"/>
    <w:rsid w:val="00D623D1"/>
    <w:rsid w:val="00D66764"/>
    <w:rsid w:val="00D67625"/>
    <w:rsid w:val="00D72D20"/>
    <w:rsid w:val="00D76C9C"/>
    <w:rsid w:val="00D76FAE"/>
    <w:rsid w:val="00D80179"/>
    <w:rsid w:val="00D83431"/>
    <w:rsid w:val="00D83433"/>
    <w:rsid w:val="00D83F8D"/>
    <w:rsid w:val="00D8501B"/>
    <w:rsid w:val="00D86A96"/>
    <w:rsid w:val="00D86B2B"/>
    <w:rsid w:val="00D90EFD"/>
    <w:rsid w:val="00D91284"/>
    <w:rsid w:val="00D91424"/>
    <w:rsid w:val="00D920D3"/>
    <w:rsid w:val="00D92990"/>
    <w:rsid w:val="00D9432B"/>
    <w:rsid w:val="00D94DDE"/>
    <w:rsid w:val="00DA055C"/>
    <w:rsid w:val="00DA3243"/>
    <w:rsid w:val="00DA565B"/>
    <w:rsid w:val="00DA6892"/>
    <w:rsid w:val="00DB373A"/>
    <w:rsid w:val="00DB52B2"/>
    <w:rsid w:val="00DC028E"/>
    <w:rsid w:val="00DC145F"/>
    <w:rsid w:val="00DC1DA5"/>
    <w:rsid w:val="00DC24EF"/>
    <w:rsid w:val="00DC4320"/>
    <w:rsid w:val="00DD12F7"/>
    <w:rsid w:val="00DD198C"/>
    <w:rsid w:val="00DD39DE"/>
    <w:rsid w:val="00DD4E8B"/>
    <w:rsid w:val="00DD57EC"/>
    <w:rsid w:val="00DD6280"/>
    <w:rsid w:val="00DD7BFF"/>
    <w:rsid w:val="00DE14A6"/>
    <w:rsid w:val="00DE2E64"/>
    <w:rsid w:val="00DE4D9B"/>
    <w:rsid w:val="00DE6239"/>
    <w:rsid w:val="00DF257C"/>
    <w:rsid w:val="00DF6D6F"/>
    <w:rsid w:val="00DF7B47"/>
    <w:rsid w:val="00DF7FB5"/>
    <w:rsid w:val="00E014D3"/>
    <w:rsid w:val="00E02314"/>
    <w:rsid w:val="00E024F5"/>
    <w:rsid w:val="00E0369E"/>
    <w:rsid w:val="00E051BA"/>
    <w:rsid w:val="00E066ED"/>
    <w:rsid w:val="00E119D2"/>
    <w:rsid w:val="00E125DB"/>
    <w:rsid w:val="00E13A7C"/>
    <w:rsid w:val="00E146DE"/>
    <w:rsid w:val="00E2105D"/>
    <w:rsid w:val="00E225EA"/>
    <w:rsid w:val="00E25FE4"/>
    <w:rsid w:val="00E26CF7"/>
    <w:rsid w:val="00E31820"/>
    <w:rsid w:val="00E320CD"/>
    <w:rsid w:val="00E3487F"/>
    <w:rsid w:val="00E355A8"/>
    <w:rsid w:val="00E35EB7"/>
    <w:rsid w:val="00E368E0"/>
    <w:rsid w:val="00E36A86"/>
    <w:rsid w:val="00E37020"/>
    <w:rsid w:val="00E40695"/>
    <w:rsid w:val="00E424BF"/>
    <w:rsid w:val="00E429AF"/>
    <w:rsid w:val="00E44BDC"/>
    <w:rsid w:val="00E477C4"/>
    <w:rsid w:val="00E501E3"/>
    <w:rsid w:val="00E52E64"/>
    <w:rsid w:val="00E5327E"/>
    <w:rsid w:val="00E56FC4"/>
    <w:rsid w:val="00E573AB"/>
    <w:rsid w:val="00E62300"/>
    <w:rsid w:val="00E624F5"/>
    <w:rsid w:val="00E6316D"/>
    <w:rsid w:val="00E63397"/>
    <w:rsid w:val="00E63D33"/>
    <w:rsid w:val="00E63F9A"/>
    <w:rsid w:val="00E64730"/>
    <w:rsid w:val="00E648D0"/>
    <w:rsid w:val="00E67AC5"/>
    <w:rsid w:val="00E71DBD"/>
    <w:rsid w:val="00E72DFF"/>
    <w:rsid w:val="00E73EB5"/>
    <w:rsid w:val="00E74F9C"/>
    <w:rsid w:val="00E764F7"/>
    <w:rsid w:val="00E77209"/>
    <w:rsid w:val="00E7720E"/>
    <w:rsid w:val="00E776DA"/>
    <w:rsid w:val="00E8213B"/>
    <w:rsid w:val="00E8240C"/>
    <w:rsid w:val="00E85BB5"/>
    <w:rsid w:val="00E86809"/>
    <w:rsid w:val="00E874BF"/>
    <w:rsid w:val="00E92424"/>
    <w:rsid w:val="00E92C10"/>
    <w:rsid w:val="00E93575"/>
    <w:rsid w:val="00E94BB9"/>
    <w:rsid w:val="00E953B8"/>
    <w:rsid w:val="00E96EF1"/>
    <w:rsid w:val="00EA2D3B"/>
    <w:rsid w:val="00EA4385"/>
    <w:rsid w:val="00EA590B"/>
    <w:rsid w:val="00EA696A"/>
    <w:rsid w:val="00EB05E8"/>
    <w:rsid w:val="00EB1028"/>
    <w:rsid w:val="00EB1914"/>
    <w:rsid w:val="00EB1FBE"/>
    <w:rsid w:val="00EB2248"/>
    <w:rsid w:val="00EB360A"/>
    <w:rsid w:val="00EB3CB3"/>
    <w:rsid w:val="00EB405D"/>
    <w:rsid w:val="00EB511C"/>
    <w:rsid w:val="00EB7AF5"/>
    <w:rsid w:val="00ED4DD3"/>
    <w:rsid w:val="00ED7CED"/>
    <w:rsid w:val="00EE2DD9"/>
    <w:rsid w:val="00EE3B0A"/>
    <w:rsid w:val="00EE563C"/>
    <w:rsid w:val="00EE57EC"/>
    <w:rsid w:val="00EE6101"/>
    <w:rsid w:val="00EE7547"/>
    <w:rsid w:val="00EF20BF"/>
    <w:rsid w:val="00EF26E0"/>
    <w:rsid w:val="00EF4D9A"/>
    <w:rsid w:val="00EF7E8D"/>
    <w:rsid w:val="00F00665"/>
    <w:rsid w:val="00F00A6E"/>
    <w:rsid w:val="00F01AB8"/>
    <w:rsid w:val="00F01BFF"/>
    <w:rsid w:val="00F02182"/>
    <w:rsid w:val="00F02A68"/>
    <w:rsid w:val="00F03AA1"/>
    <w:rsid w:val="00F06452"/>
    <w:rsid w:val="00F067E7"/>
    <w:rsid w:val="00F1078E"/>
    <w:rsid w:val="00F10D59"/>
    <w:rsid w:val="00F121C1"/>
    <w:rsid w:val="00F124AE"/>
    <w:rsid w:val="00F1389B"/>
    <w:rsid w:val="00F15328"/>
    <w:rsid w:val="00F16A2C"/>
    <w:rsid w:val="00F21405"/>
    <w:rsid w:val="00F2141C"/>
    <w:rsid w:val="00F21CA2"/>
    <w:rsid w:val="00F23316"/>
    <w:rsid w:val="00F25061"/>
    <w:rsid w:val="00F26E85"/>
    <w:rsid w:val="00F2742C"/>
    <w:rsid w:val="00F30696"/>
    <w:rsid w:val="00F31BB7"/>
    <w:rsid w:val="00F34951"/>
    <w:rsid w:val="00F36312"/>
    <w:rsid w:val="00F4376E"/>
    <w:rsid w:val="00F466B4"/>
    <w:rsid w:val="00F46A8F"/>
    <w:rsid w:val="00F46DE1"/>
    <w:rsid w:val="00F50165"/>
    <w:rsid w:val="00F53CBF"/>
    <w:rsid w:val="00F55CC5"/>
    <w:rsid w:val="00F61387"/>
    <w:rsid w:val="00F61ECD"/>
    <w:rsid w:val="00F64314"/>
    <w:rsid w:val="00F65999"/>
    <w:rsid w:val="00F66237"/>
    <w:rsid w:val="00F76772"/>
    <w:rsid w:val="00F7768C"/>
    <w:rsid w:val="00F80AA1"/>
    <w:rsid w:val="00F81D8A"/>
    <w:rsid w:val="00F8217D"/>
    <w:rsid w:val="00F824C8"/>
    <w:rsid w:val="00F83E1A"/>
    <w:rsid w:val="00F85649"/>
    <w:rsid w:val="00F878DE"/>
    <w:rsid w:val="00F903B9"/>
    <w:rsid w:val="00F904A6"/>
    <w:rsid w:val="00F90636"/>
    <w:rsid w:val="00F91334"/>
    <w:rsid w:val="00F9301D"/>
    <w:rsid w:val="00F9404A"/>
    <w:rsid w:val="00F943D9"/>
    <w:rsid w:val="00F94F8B"/>
    <w:rsid w:val="00F95B2D"/>
    <w:rsid w:val="00F97149"/>
    <w:rsid w:val="00F97311"/>
    <w:rsid w:val="00FA03A7"/>
    <w:rsid w:val="00FA3918"/>
    <w:rsid w:val="00FA534E"/>
    <w:rsid w:val="00FA5BDA"/>
    <w:rsid w:val="00FA5F1D"/>
    <w:rsid w:val="00FA6965"/>
    <w:rsid w:val="00FB1E2F"/>
    <w:rsid w:val="00FB3F69"/>
    <w:rsid w:val="00FB4361"/>
    <w:rsid w:val="00FB5F89"/>
    <w:rsid w:val="00FB6E73"/>
    <w:rsid w:val="00FB703E"/>
    <w:rsid w:val="00FC28D0"/>
    <w:rsid w:val="00FC3649"/>
    <w:rsid w:val="00FC3C5D"/>
    <w:rsid w:val="00FC4DA0"/>
    <w:rsid w:val="00FC618E"/>
    <w:rsid w:val="00FC6BB1"/>
    <w:rsid w:val="00FD0525"/>
    <w:rsid w:val="00FD0881"/>
    <w:rsid w:val="00FD366F"/>
    <w:rsid w:val="00FD386D"/>
    <w:rsid w:val="00FD647C"/>
    <w:rsid w:val="00FE0203"/>
    <w:rsid w:val="00FE1F7B"/>
    <w:rsid w:val="00FE45CB"/>
    <w:rsid w:val="00FF1CF2"/>
    <w:rsid w:val="00FF2427"/>
    <w:rsid w:val="00FF27BE"/>
    <w:rsid w:val="00FF2A80"/>
    <w:rsid w:val="00FF4A3C"/>
    <w:rsid w:val="00FF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5DB05F"/>
  <w15:chartTrackingRefBased/>
  <w15:docId w15:val="{1E23372F-7378-45C5-BAAE-8BC2F2B5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List" w:uiPriority="99"/>
    <w:lsdException w:name="List 2" w:uiPriority="99"/>
    <w:lsdException w:name="Title" w:uiPriority="10"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lock Text" w:uiPriority="29"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55A"/>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2C7EA4"/>
    <w:pPr>
      <w:keepNext/>
      <w:numPr>
        <w:numId w:val="1"/>
      </w:numPr>
      <w:jc w:val="both"/>
      <w:outlineLvl w:val="0"/>
    </w:pPr>
    <w:rPr>
      <w:b/>
      <w:bCs/>
      <w:lang w:val="x-none" w:eastAsia="x-none"/>
    </w:rPr>
  </w:style>
  <w:style w:type="paragraph" w:styleId="2">
    <w:name w:val="heading 2"/>
    <w:aliases w:val="H2,h2,2,Header 2"/>
    <w:basedOn w:val="a"/>
    <w:next w:val="a"/>
    <w:link w:val="22"/>
    <w:semiHidden/>
    <w:unhideWhenUsed/>
    <w:qFormat/>
    <w:rsid w:val="002C7EA4"/>
    <w:pPr>
      <w:keepNext/>
      <w:numPr>
        <w:ilvl w:val="1"/>
        <w:numId w:val="1"/>
      </w:numPr>
      <w:spacing w:before="240" w:after="60"/>
      <w:outlineLvl w:val="1"/>
    </w:pPr>
    <w:rPr>
      <w:rFonts w:ascii="Arial" w:hAnsi="Arial"/>
      <w:b/>
      <w:bCs/>
      <w:i/>
      <w:iCs/>
      <w:sz w:val="28"/>
      <w:szCs w:val="28"/>
      <w:lang w:val="x-none" w:eastAsia="x-none"/>
    </w:rPr>
  </w:style>
  <w:style w:type="paragraph" w:styleId="3">
    <w:name w:val="heading 3"/>
    <w:basedOn w:val="a"/>
    <w:next w:val="a"/>
    <w:link w:val="32"/>
    <w:uiPriority w:val="9"/>
    <w:semiHidden/>
    <w:unhideWhenUsed/>
    <w:qFormat/>
    <w:rsid w:val="002C7EA4"/>
    <w:pPr>
      <w:keepNext/>
      <w:widowControl w:val="0"/>
      <w:numPr>
        <w:ilvl w:val="2"/>
        <w:numId w:val="1"/>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aliases w:val="H4"/>
    <w:basedOn w:val="a"/>
    <w:next w:val="a"/>
    <w:link w:val="40"/>
    <w:semiHidden/>
    <w:unhideWhenUsed/>
    <w:qFormat/>
    <w:rsid w:val="002C7EA4"/>
    <w:pPr>
      <w:keepNext/>
      <w:numPr>
        <w:ilvl w:val="3"/>
        <w:numId w:val="1"/>
      </w:numPr>
      <w:spacing w:before="240" w:after="60"/>
      <w:outlineLvl w:val="3"/>
    </w:pPr>
    <w:rPr>
      <w:b/>
      <w:bCs/>
      <w:sz w:val="28"/>
      <w:szCs w:val="28"/>
      <w:lang w:val="x-none" w:eastAsia="x-none"/>
    </w:rPr>
  </w:style>
  <w:style w:type="paragraph" w:styleId="5">
    <w:name w:val="heading 5"/>
    <w:basedOn w:val="a"/>
    <w:next w:val="a"/>
    <w:link w:val="50"/>
    <w:uiPriority w:val="9"/>
    <w:semiHidden/>
    <w:unhideWhenUsed/>
    <w:qFormat/>
    <w:rsid w:val="002C7EA4"/>
    <w:pPr>
      <w:keepNext/>
      <w:keepLines/>
      <w:spacing w:before="200" w:line="276" w:lineRule="auto"/>
      <w:outlineLvl w:val="4"/>
    </w:pPr>
    <w:rPr>
      <w:rFonts w:ascii="Cambria" w:hAnsi="Cambria"/>
      <w:color w:val="243F60"/>
      <w:sz w:val="22"/>
      <w:szCs w:val="22"/>
      <w:lang w:val="x-none" w:eastAsia="en-US"/>
    </w:rPr>
  </w:style>
  <w:style w:type="paragraph" w:styleId="6">
    <w:name w:val="heading 6"/>
    <w:basedOn w:val="a"/>
    <w:next w:val="a"/>
    <w:link w:val="60"/>
    <w:semiHidden/>
    <w:unhideWhenUsed/>
    <w:qFormat/>
    <w:rsid w:val="002C7EA4"/>
    <w:pPr>
      <w:tabs>
        <w:tab w:val="num" w:pos="1152"/>
      </w:tabs>
      <w:spacing w:before="240" w:after="200" w:line="276" w:lineRule="auto"/>
      <w:ind w:left="1152" w:hanging="1152"/>
      <w:outlineLvl w:val="5"/>
    </w:pPr>
    <w:rPr>
      <w:rFonts w:ascii="Calibri" w:eastAsia="Calibri" w:hAnsi="Calibri"/>
      <w:i/>
      <w:sz w:val="22"/>
      <w:szCs w:val="20"/>
      <w:lang w:val="x-none" w:eastAsia="en-US"/>
    </w:rPr>
  </w:style>
  <w:style w:type="paragraph" w:styleId="7">
    <w:name w:val="heading 7"/>
    <w:basedOn w:val="a"/>
    <w:next w:val="a"/>
    <w:link w:val="70"/>
    <w:uiPriority w:val="99"/>
    <w:semiHidden/>
    <w:unhideWhenUsed/>
    <w:qFormat/>
    <w:rsid w:val="002C7EA4"/>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2C7EA4"/>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2C7EA4"/>
    <w:pPr>
      <w:tabs>
        <w:tab w:val="num" w:pos="1584"/>
      </w:tabs>
      <w:spacing w:before="240" w:after="200" w:line="276" w:lineRule="auto"/>
      <w:ind w:left="1584" w:hanging="1584"/>
      <w:outlineLvl w:val="8"/>
    </w:pPr>
    <w:rPr>
      <w:rFonts w:ascii="Arial" w:hAnsi="Arial"/>
      <w:b/>
      <w:i/>
      <w:sz w:val="1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Cell">
    <w:name w:val="ConsPlusCell"/>
    <w:rsid w:val="00C418FB"/>
    <w:pPr>
      <w:widowControl w:val="0"/>
      <w:autoSpaceDE w:val="0"/>
      <w:autoSpaceDN w:val="0"/>
      <w:adjustRightInd w:val="0"/>
    </w:pPr>
    <w:rPr>
      <w:rFonts w:ascii="Arial" w:hAnsi="Arial" w:cs="Arial"/>
    </w:rPr>
  </w:style>
  <w:style w:type="paragraph" w:styleId="a3">
    <w:name w:val="Balloon Text"/>
    <w:basedOn w:val="a"/>
    <w:link w:val="a4"/>
    <w:rsid w:val="00350AE5"/>
    <w:rPr>
      <w:rFonts w:ascii="Tahoma" w:hAnsi="Tahoma" w:cs="Tahoma"/>
      <w:sz w:val="16"/>
      <w:szCs w:val="16"/>
    </w:rPr>
  </w:style>
  <w:style w:type="paragraph" w:customStyle="1" w:styleId="ConsPlusNonformat">
    <w:name w:val="ConsPlusNonformat"/>
    <w:rsid w:val="00F85649"/>
    <w:pPr>
      <w:widowControl w:val="0"/>
      <w:autoSpaceDE w:val="0"/>
      <w:autoSpaceDN w:val="0"/>
      <w:adjustRightInd w:val="0"/>
    </w:pPr>
    <w:rPr>
      <w:rFonts w:ascii="Courier New" w:hAnsi="Courier New" w:cs="Courier New"/>
    </w:rPr>
  </w:style>
  <w:style w:type="paragraph" w:styleId="a5">
    <w:name w:val="Body Text Indent"/>
    <w:basedOn w:val="a"/>
    <w:link w:val="a6"/>
    <w:uiPriority w:val="99"/>
    <w:rsid w:val="009B0E62"/>
    <w:pPr>
      <w:ind w:firstLine="720"/>
      <w:jc w:val="both"/>
    </w:pPr>
    <w:rPr>
      <w:rFonts w:ascii="Arial" w:hAnsi="Arial"/>
      <w:szCs w:val="20"/>
    </w:rPr>
  </w:style>
  <w:style w:type="character" w:styleId="a7">
    <w:name w:val="Hyperlink"/>
    <w:uiPriority w:val="99"/>
    <w:rsid w:val="00E355A8"/>
    <w:rPr>
      <w:color w:val="0000FF"/>
      <w:u w:val="single"/>
    </w:rPr>
  </w:style>
  <w:style w:type="paragraph" w:customStyle="1" w:styleId="ConsPlusNormal">
    <w:name w:val="ConsPlusNormal"/>
    <w:rsid w:val="003F047C"/>
    <w:pPr>
      <w:autoSpaceDE w:val="0"/>
      <w:autoSpaceDN w:val="0"/>
      <w:adjustRightInd w:val="0"/>
    </w:pPr>
    <w:rPr>
      <w:rFonts w:ascii="Arial" w:hAnsi="Arial" w:cs="Arial"/>
    </w:rPr>
  </w:style>
  <w:style w:type="paragraph" w:styleId="a8">
    <w:name w:val="footer"/>
    <w:basedOn w:val="a"/>
    <w:link w:val="a9"/>
    <w:uiPriority w:val="99"/>
    <w:rsid w:val="00E477C4"/>
    <w:pPr>
      <w:tabs>
        <w:tab w:val="center" w:pos="4677"/>
        <w:tab w:val="right" w:pos="9355"/>
      </w:tabs>
    </w:pPr>
    <w:rPr>
      <w:rFonts w:ascii="Calibri" w:eastAsia="Calibri" w:hAnsi="Calibri" w:cs="Calibri"/>
      <w:sz w:val="22"/>
      <w:szCs w:val="22"/>
      <w:lang w:eastAsia="en-US"/>
    </w:rPr>
  </w:style>
  <w:style w:type="character" w:customStyle="1" w:styleId="a9">
    <w:name w:val="Нижний колонтитул Знак"/>
    <w:link w:val="a8"/>
    <w:uiPriority w:val="99"/>
    <w:rsid w:val="00E477C4"/>
    <w:rPr>
      <w:rFonts w:ascii="Calibri" w:eastAsia="Calibri" w:hAnsi="Calibri" w:cs="Calibri"/>
      <w:sz w:val="22"/>
      <w:szCs w:val="22"/>
      <w:lang w:eastAsia="en-US"/>
    </w:rPr>
  </w:style>
  <w:style w:type="paragraph" w:styleId="aa">
    <w:name w:val="header"/>
    <w:basedOn w:val="a"/>
    <w:link w:val="ab"/>
    <w:uiPriority w:val="99"/>
    <w:rsid w:val="00E477C4"/>
    <w:pPr>
      <w:tabs>
        <w:tab w:val="center" w:pos="4677"/>
        <w:tab w:val="right" w:pos="9355"/>
      </w:tabs>
    </w:pPr>
  </w:style>
  <w:style w:type="character" w:customStyle="1" w:styleId="ab">
    <w:name w:val="Верхний колонтитул Знак"/>
    <w:link w:val="aa"/>
    <w:uiPriority w:val="99"/>
    <w:rsid w:val="00E477C4"/>
    <w:rPr>
      <w:sz w:val="24"/>
      <w:szCs w:val="24"/>
    </w:rPr>
  </w:style>
  <w:style w:type="table" w:styleId="ac">
    <w:name w:val="Table Grid"/>
    <w:basedOn w:val="a1"/>
    <w:uiPriority w:val="39"/>
    <w:rsid w:val="0079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uiPriority w:val="99"/>
    <w:rsid w:val="00542FB4"/>
    <w:pPr>
      <w:spacing w:before="100" w:beforeAutospacing="1" w:after="100" w:afterAutospacing="1"/>
    </w:pPr>
    <w:rPr>
      <w:rFonts w:ascii="Tahoma" w:hAnsi="Tahoma" w:cs="Tahoma"/>
      <w:sz w:val="20"/>
      <w:szCs w:val="20"/>
      <w:lang w:val="en-US" w:eastAsia="en-US"/>
    </w:rPr>
  </w:style>
  <w:style w:type="paragraph" w:styleId="ae">
    <w:name w:val="No Spacing"/>
    <w:uiPriority w:val="1"/>
    <w:qFormat/>
    <w:rsid w:val="004E3D2C"/>
    <w:rPr>
      <w:rFonts w:ascii="Calibri" w:eastAsia="Calibri" w:hAnsi="Calibri"/>
      <w:sz w:val="22"/>
      <w:szCs w:val="22"/>
      <w:lang w:eastAsia="en-US"/>
    </w:rPr>
  </w:style>
  <w:style w:type="paragraph" w:styleId="af">
    <w:name w:val="footnote text"/>
    <w:basedOn w:val="a"/>
    <w:link w:val="af0"/>
    <w:uiPriority w:val="99"/>
    <w:rsid w:val="00C6365B"/>
    <w:rPr>
      <w:sz w:val="20"/>
      <w:szCs w:val="20"/>
    </w:rPr>
  </w:style>
  <w:style w:type="character" w:customStyle="1" w:styleId="af0">
    <w:name w:val="Текст сноски Знак"/>
    <w:basedOn w:val="a0"/>
    <w:link w:val="af"/>
    <w:uiPriority w:val="99"/>
    <w:rsid w:val="00C6365B"/>
  </w:style>
  <w:style w:type="character" w:styleId="af1">
    <w:name w:val="footnote reference"/>
    <w:uiPriority w:val="99"/>
    <w:rsid w:val="00C6365B"/>
    <w:rPr>
      <w:vertAlign w:val="superscript"/>
    </w:rPr>
  </w:style>
  <w:style w:type="paragraph" w:styleId="af2">
    <w:name w:val="List Paragraph"/>
    <w:basedOn w:val="a"/>
    <w:link w:val="af3"/>
    <w:uiPriority w:val="34"/>
    <w:qFormat/>
    <w:rsid w:val="0024480E"/>
    <w:pPr>
      <w:ind w:left="708"/>
    </w:pPr>
  </w:style>
  <w:style w:type="paragraph" w:customStyle="1" w:styleId="13">
    <w:name w:val="Абзац списка1"/>
    <w:basedOn w:val="a"/>
    <w:uiPriority w:val="99"/>
    <w:qFormat/>
    <w:rsid w:val="00E63397"/>
    <w:pPr>
      <w:spacing w:after="200" w:line="276" w:lineRule="auto"/>
      <w:ind w:left="720"/>
      <w:contextualSpacing/>
    </w:pPr>
    <w:rPr>
      <w:rFonts w:ascii="Calibri" w:hAnsi="Calibri"/>
      <w:sz w:val="22"/>
      <w:szCs w:val="22"/>
      <w:lang w:eastAsia="en-US"/>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C7EA4"/>
    <w:rPr>
      <w:b/>
      <w:bCs/>
      <w:sz w:val="24"/>
      <w:szCs w:val="24"/>
      <w:lang w:val="x-none" w:eastAsia="x-none"/>
    </w:rPr>
  </w:style>
  <w:style w:type="character" w:customStyle="1" w:styleId="22">
    <w:name w:val="Заголовок 2 Знак"/>
    <w:aliases w:val="H2 Знак,h2 Знак,2 Знак,Header 2 Знак"/>
    <w:link w:val="2"/>
    <w:semiHidden/>
    <w:rsid w:val="002C7EA4"/>
    <w:rPr>
      <w:rFonts w:ascii="Arial" w:hAnsi="Arial"/>
      <w:b/>
      <w:bCs/>
      <w:i/>
      <w:iCs/>
      <w:sz w:val="28"/>
      <w:szCs w:val="28"/>
      <w:lang w:val="x-none" w:eastAsia="x-none"/>
    </w:rPr>
  </w:style>
  <w:style w:type="character" w:customStyle="1" w:styleId="32">
    <w:name w:val="Заголовок 3 Знак"/>
    <w:link w:val="3"/>
    <w:uiPriority w:val="9"/>
    <w:semiHidden/>
    <w:rsid w:val="002C7EA4"/>
    <w:rPr>
      <w:rFonts w:ascii="Arial" w:hAnsi="Arial"/>
      <w:b/>
      <w:bCs/>
      <w:sz w:val="26"/>
      <w:szCs w:val="26"/>
      <w:lang w:val="x-none" w:eastAsia="x-none"/>
    </w:rPr>
  </w:style>
  <w:style w:type="character" w:customStyle="1" w:styleId="40">
    <w:name w:val="Заголовок 4 Знак"/>
    <w:aliases w:val="H4 Знак"/>
    <w:link w:val="4"/>
    <w:semiHidden/>
    <w:rsid w:val="002C7EA4"/>
    <w:rPr>
      <w:b/>
      <w:bCs/>
      <w:sz w:val="28"/>
      <w:szCs w:val="28"/>
      <w:lang w:val="x-none" w:eastAsia="x-none"/>
    </w:rPr>
  </w:style>
  <w:style w:type="character" w:customStyle="1" w:styleId="50">
    <w:name w:val="Заголовок 5 Знак"/>
    <w:link w:val="5"/>
    <w:uiPriority w:val="9"/>
    <w:semiHidden/>
    <w:rsid w:val="002C7EA4"/>
    <w:rPr>
      <w:rFonts w:ascii="Cambria" w:hAnsi="Cambria"/>
      <w:color w:val="243F60"/>
      <w:sz w:val="22"/>
      <w:szCs w:val="22"/>
      <w:lang w:val="x-none" w:eastAsia="en-US"/>
    </w:rPr>
  </w:style>
  <w:style w:type="character" w:customStyle="1" w:styleId="60">
    <w:name w:val="Заголовок 6 Знак"/>
    <w:link w:val="6"/>
    <w:semiHidden/>
    <w:rsid w:val="002C7EA4"/>
    <w:rPr>
      <w:rFonts w:ascii="Calibri" w:eastAsia="Calibri" w:hAnsi="Calibri"/>
      <w:i/>
      <w:sz w:val="22"/>
      <w:lang w:val="x-none" w:eastAsia="en-US"/>
    </w:rPr>
  </w:style>
  <w:style w:type="character" w:customStyle="1" w:styleId="70">
    <w:name w:val="Заголовок 7 Знак"/>
    <w:link w:val="7"/>
    <w:uiPriority w:val="99"/>
    <w:semiHidden/>
    <w:rsid w:val="002C7EA4"/>
    <w:rPr>
      <w:rFonts w:ascii="Arial" w:eastAsia="Calibri" w:hAnsi="Arial"/>
      <w:lang w:eastAsia="en-US"/>
    </w:rPr>
  </w:style>
  <w:style w:type="character" w:customStyle="1" w:styleId="80">
    <w:name w:val="Заголовок 8 Знак"/>
    <w:link w:val="8"/>
    <w:uiPriority w:val="99"/>
    <w:semiHidden/>
    <w:rsid w:val="002C7EA4"/>
    <w:rPr>
      <w:rFonts w:ascii="Arial" w:eastAsia="Calibri" w:hAnsi="Arial"/>
      <w:i/>
      <w:lang w:eastAsia="en-US"/>
    </w:rPr>
  </w:style>
  <w:style w:type="character" w:customStyle="1" w:styleId="90">
    <w:name w:val="Заголовок 9 Знак"/>
    <w:link w:val="9"/>
    <w:uiPriority w:val="99"/>
    <w:semiHidden/>
    <w:rsid w:val="002C7EA4"/>
    <w:rPr>
      <w:rFonts w:ascii="Arial" w:hAnsi="Arial"/>
      <w:b/>
      <w:i/>
      <w:sz w:val="18"/>
    </w:rPr>
  </w:style>
  <w:style w:type="character" w:styleId="af4">
    <w:name w:val="FollowedHyperlink"/>
    <w:uiPriority w:val="99"/>
    <w:unhideWhenUsed/>
    <w:rsid w:val="002C7EA4"/>
    <w:rPr>
      <w:rFonts w:ascii="Times New Roman" w:hAnsi="Times New Roman" w:cs="Times New Roman" w:hint="default"/>
      <w:color w:val="800080"/>
      <w:u w:val="single"/>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C7EA4"/>
    <w:rPr>
      <w:rFonts w:ascii="Cambria" w:eastAsia="MS Gothic" w:hAnsi="Cambria" w:cs="Times New Roman" w:hint="default"/>
      <w:color w:val="365F91"/>
      <w:sz w:val="32"/>
      <w:szCs w:val="32"/>
    </w:rPr>
  </w:style>
  <w:style w:type="character" w:customStyle="1" w:styleId="210">
    <w:name w:val="Заголовок 2 Знак1"/>
    <w:aliases w:val="H2 Знак1,h2 Знак1,2 Знак1,Header 2 Знак1"/>
    <w:uiPriority w:val="9"/>
    <w:semiHidden/>
    <w:rsid w:val="002C7EA4"/>
    <w:rPr>
      <w:rFonts w:ascii="Cambria" w:eastAsia="MS Gothic" w:hAnsi="Cambria" w:cs="Times New Roman" w:hint="default"/>
      <w:color w:val="365F91"/>
      <w:sz w:val="26"/>
      <w:szCs w:val="26"/>
    </w:rPr>
  </w:style>
  <w:style w:type="character" w:customStyle="1" w:styleId="41">
    <w:name w:val="Заголовок 4 Знак1"/>
    <w:aliases w:val="H4 Знак1"/>
    <w:uiPriority w:val="99"/>
    <w:semiHidden/>
    <w:rsid w:val="002C7EA4"/>
    <w:rPr>
      <w:rFonts w:ascii="Cambria" w:eastAsia="MS Gothic" w:hAnsi="Cambria" w:cs="Times New Roman" w:hint="default"/>
      <w:i/>
      <w:iCs/>
      <w:color w:val="365F91"/>
    </w:rPr>
  </w:style>
  <w:style w:type="paragraph" w:styleId="af5">
    <w:name w:val="Normal (Web)"/>
    <w:basedOn w:val="a"/>
    <w:uiPriority w:val="99"/>
    <w:unhideWhenUsed/>
    <w:rsid w:val="002C7EA4"/>
    <w:pPr>
      <w:spacing w:before="100" w:beforeAutospacing="1" w:after="100" w:afterAutospacing="1"/>
    </w:pPr>
  </w:style>
  <w:style w:type="paragraph" w:styleId="14">
    <w:name w:val="toc 1"/>
    <w:basedOn w:val="a"/>
    <w:next w:val="a"/>
    <w:autoRedefine/>
    <w:uiPriority w:val="39"/>
    <w:unhideWhenUsed/>
    <w:rsid w:val="002C7EA4"/>
    <w:pPr>
      <w:spacing w:after="100" w:line="276" w:lineRule="auto"/>
    </w:pPr>
    <w:rPr>
      <w:rFonts w:ascii="Calibri" w:hAnsi="Calibri"/>
      <w:sz w:val="22"/>
      <w:szCs w:val="22"/>
    </w:rPr>
  </w:style>
  <w:style w:type="paragraph" w:styleId="23">
    <w:name w:val="toc 2"/>
    <w:basedOn w:val="a"/>
    <w:next w:val="a"/>
    <w:autoRedefine/>
    <w:uiPriority w:val="39"/>
    <w:unhideWhenUsed/>
    <w:rsid w:val="002C7EA4"/>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2C7EA4"/>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2C7EA4"/>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2C7EA4"/>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2C7EA4"/>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2C7EA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2C7EA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C7EA4"/>
    <w:pPr>
      <w:spacing w:after="100" w:line="276" w:lineRule="auto"/>
      <w:ind w:left="1760"/>
    </w:pPr>
    <w:rPr>
      <w:rFonts w:ascii="Calibri" w:hAnsi="Calibri"/>
      <w:sz w:val="22"/>
      <w:szCs w:val="22"/>
    </w:rPr>
  </w:style>
  <w:style w:type="paragraph" w:styleId="af6">
    <w:name w:val="annotation text"/>
    <w:basedOn w:val="a"/>
    <w:link w:val="af7"/>
    <w:uiPriority w:val="99"/>
    <w:unhideWhenUsed/>
    <w:rsid w:val="002C7EA4"/>
    <w:rPr>
      <w:sz w:val="20"/>
      <w:szCs w:val="20"/>
    </w:rPr>
  </w:style>
  <w:style w:type="character" w:customStyle="1" w:styleId="af7">
    <w:name w:val="Текст примечания Знак"/>
    <w:basedOn w:val="a0"/>
    <w:link w:val="af6"/>
    <w:uiPriority w:val="99"/>
    <w:rsid w:val="002C7EA4"/>
  </w:style>
  <w:style w:type="paragraph" w:styleId="af8">
    <w:name w:val="caption"/>
    <w:basedOn w:val="a"/>
    <w:uiPriority w:val="35"/>
    <w:semiHidden/>
    <w:unhideWhenUsed/>
    <w:qFormat/>
    <w:rsid w:val="002C7EA4"/>
    <w:pPr>
      <w:suppressLineNumbers/>
      <w:suppressAutoHyphens/>
      <w:autoSpaceDE w:val="0"/>
      <w:spacing w:before="120" w:after="120"/>
    </w:pPr>
    <w:rPr>
      <w:rFonts w:cs="Mangal"/>
      <w:i/>
      <w:iCs/>
      <w:lang w:eastAsia="zh-CN"/>
    </w:rPr>
  </w:style>
  <w:style w:type="paragraph" w:styleId="af9">
    <w:name w:val="endnote text"/>
    <w:basedOn w:val="a"/>
    <w:link w:val="afa"/>
    <w:uiPriority w:val="99"/>
    <w:unhideWhenUsed/>
    <w:rsid w:val="002C7EA4"/>
    <w:rPr>
      <w:rFonts w:ascii="Calibri" w:eastAsia="Calibri" w:hAnsi="Calibri"/>
      <w:sz w:val="20"/>
      <w:szCs w:val="20"/>
      <w:lang w:eastAsia="en-US"/>
    </w:rPr>
  </w:style>
  <w:style w:type="character" w:customStyle="1" w:styleId="afa">
    <w:name w:val="Текст концевой сноски Знак"/>
    <w:link w:val="af9"/>
    <w:uiPriority w:val="99"/>
    <w:rsid w:val="002C7EA4"/>
    <w:rPr>
      <w:rFonts w:ascii="Calibri" w:eastAsia="Calibri" w:hAnsi="Calibri"/>
      <w:lang w:eastAsia="en-US"/>
    </w:rPr>
  </w:style>
  <w:style w:type="paragraph" w:styleId="afb">
    <w:name w:val="Body Text"/>
    <w:basedOn w:val="a"/>
    <w:link w:val="afc"/>
    <w:uiPriority w:val="99"/>
    <w:unhideWhenUsed/>
    <w:rsid w:val="002C7EA4"/>
    <w:pPr>
      <w:spacing w:after="120"/>
    </w:pPr>
    <w:rPr>
      <w:lang w:val="x-none" w:eastAsia="x-none"/>
    </w:rPr>
  </w:style>
  <w:style w:type="character" w:customStyle="1" w:styleId="afc">
    <w:name w:val="Основной текст Знак"/>
    <w:link w:val="afb"/>
    <w:uiPriority w:val="99"/>
    <w:rsid w:val="002C7EA4"/>
    <w:rPr>
      <w:sz w:val="24"/>
      <w:szCs w:val="24"/>
      <w:lang w:val="x-none" w:eastAsia="x-none"/>
    </w:rPr>
  </w:style>
  <w:style w:type="paragraph" w:styleId="afd">
    <w:name w:val="List"/>
    <w:basedOn w:val="afb"/>
    <w:uiPriority w:val="99"/>
    <w:unhideWhenUsed/>
    <w:rsid w:val="002C7EA4"/>
    <w:pPr>
      <w:suppressAutoHyphens/>
      <w:autoSpaceDE w:val="0"/>
      <w:spacing w:after="140" w:line="288" w:lineRule="auto"/>
    </w:pPr>
    <w:rPr>
      <w:rFonts w:cs="Mangal"/>
      <w:sz w:val="20"/>
      <w:szCs w:val="20"/>
      <w:lang w:eastAsia="zh-CN"/>
    </w:rPr>
  </w:style>
  <w:style w:type="paragraph" w:styleId="24">
    <w:name w:val="List 2"/>
    <w:basedOn w:val="a"/>
    <w:uiPriority w:val="99"/>
    <w:unhideWhenUsed/>
    <w:rsid w:val="002C7EA4"/>
    <w:pPr>
      <w:ind w:left="566" w:hanging="283"/>
    </w:pPr>
  </w:style>
  <w:style w:type="paragraph" w:styleId="afe">
    <w:name w:val="Название"/>
    <w:basedOn w:val="a"/>
    <w:link w:val="aff"/>
    <w:uiPriority w:val="10"/>
    <w:qFormat/>
    <w:rsid w:val="002C7EA4"/>
    <w:pPr>
      <w:autoSpaceDE w:val="0"/>
      <w:autoSpaceDN w:val="0"/>
      <w:jc w:val="center"/>
    </w:pPr>
    <w:rPr>
      <w:b/>
      <w:szCs w:val="20"/>
      <w:lang w:val="x-none" w:eastAsia="x-none"/>
    </w:rPr>
  </w:style>
  <w:style w:type="character" w:customStyle="1" w:styleId="aff">
    <w:name w:val="Название Знак"/>
    <w:link w:val="afe"/>
    <w:uiPriority w:val="10"/>
    <w:rsid w:val="002C7EA4"/>
    <w:rPr>
      <w:b/>
      <w:sz w:val="24"/>
      <w:lang w:val="x-none" w:eastAsia="x-none"/>
    </w:rPr>
  </w:style>
  <w:style w:type="character" w:customStyle="1" w:styleId="a6">
    <w:name w:val="Основной текст с отступом Знак"/>
    <w:link w:val="a5"/>
    <w:uiPriority w:val="99"/>
    <w:rsid w:val="002C7EA4"/>
    <w:rPr>
      <w:rFonts w:ascii="Arial" w:hAnsi="Arial"/>
      <w:sz w:val="24"/>
    </w:rPr>
  </w:style>
  <w:style w:type="paragraph" w:styleId="aff0">
    <w:name w:val="Subtitle"/>
    <w:basedOn w:val="a"/>
    <w:next w:val="a"/>
    <w:link w:val="aff1"/>
    <w:uiPriority w:val="11"/>
    <w:qFormat/>
    <w:rsid w:val="002C7EA4"/>
    <w:pPr>
      <w:spacing w:after="200" w:line="276" w:lineRule="auto"/>
    </w:pPr>
    <w:rPr>
      <w:rFonts w:ascii="Cambria" w:hAnsi="Cambria"/>
      <w:i/>
      <w:iCs/>
      <w:color w:val="4F81BD"/>
      <w:spacing w:val="15"/>
      <w:sz w:val="20"/>
      <w:szCs w:val="20"/>
    </w:rPr>
  </w:style>
  <w:style w:type="character" w:customStyle="1" w:styleId="aff1">
    <w:name w:val="Подзаголовок Знак"/>
    <w:link w:val="aff0"/>
    <w:uiPriority w:val="11"/>
    <w:rsid w:val="002C7EA4"/>
    <w:rPr>
      <w:rFonts w:ascii="Cambria" w:hAnsi="Cambria"/>
      <w:i/>
      <w:iCs/>
      <w:color w:val="4F81BD"/>
      <w:spacing w:val="15"/>
    </w:rPr>
  </w:style>
  <w:style w:type="paragraph" w:styleId="aff2">
    <w:name w:val="Body Text First Indent"/>
    <w:basedOn w:val="afb"/>
    <w:link w:val="aff3"/>
    <w:uiPriority w:val="99"/>
    <w:unhideWhenUsed/>
    <w:rsid w:val="002C7EA4"/>
    <w:pPr>
      <w:ind w:firstLine="210"/>
    </w:pPr>
    <w:rPr>
      <w:lang w:val="ru-RU" w:eastAsia="ru-RU"/>
    </w:rPr>
  </w:style>
  <w:style w:type="character" w:customStyle="1" w:styleId="aff3">
    <w:name w:val="Красная строка Знак"/>
    <w:basedOn w:val="afc"/>
    <w:link w:val="aff2"/>
    <w:uiPriority w:val="99"/>
    <w:rsid w:val="002C7EA4"/>
    <w:rPr>
      <w:sz w:val="24"/>
      <w:szCs w:val="24"/>
      <w:lang w:val="x-none" w:eastAsia="x-none"/>
    </w:rPr>
  </w:style>
  <w:style w:type="paragraph" w:styleId="25">
    <w:name w:val="Body Text 2"/>
    <w:basedOn w:val="a"/>
    <w:link w:val="26"/>
    <w:uiPriority w:val="99"/>
    <w:unhideWhenUsed/>
    <w:rsid w:val="002C7EA4"/>
    <w:pPr>
      <w:jc w:val="center"/>
    </w:pPr>
  </w:style>
  <w:style w:type="character" w:customStyle="1" w:styleId="26">
    <w:name w:val="Основной текст 2 Знак"/>
    <w:link w:val="25"/>
    <w:uiPriority w:val="99"/>
    <w:rsid w:val="002C7EA4"/>
    <w:rPr>
      <w:sz w:val="24"/>
      <w:szCs w:val="24"/>
    </w:rPr>
  </w:style>
  <w:style w:type="paragraph" w:styleId="34">
    <w:name w:val="Body Text 3"/>
    <w:basedOn w:val="a"/>
    <w:link w:val="35"/>
    <w:uiPriority w:val="99"/>
    <w:unhideWhenUsed/>
    <w:rsid w:val="002C7EA4"/>
    <w:rPr>
      <w:rFonts w:ascii="Calibri" w:hAnsi="Calibri"/>
      <w:color w:val="000000"/>
      <w:lang w:val="x-none" w:eastAsia="x-none"/>
    </w:rPr>
  </w:style>
  <w:style w:type="character" w:customStyle="1" w:styleId="35">
    <w:name w:val="Основной текст 3 Знак"/>
    <w:link w:val="34"/>
    <w:uiPriority w:val="99"/>
    <w:rsid w:val="002C7EA4"/>
    <w:rPr>
      <w:rFonts w:ascii="Calibri" w:hAnsi="Calibri"/>
      <w:color w:val="000000"/>
      <w:sz w:val="24"/>
      <w:szCs w:val="24"/>
      <w:lang w:val="x-none" w:eastAsia="x-none"/>
    </w:rPr>
  </w:style>
  <w:style w:type="character" w:customStyle="1" w:styleId="aff4">
    <w:name w:val="Цитата Знак"/>
    <w:link w:val="aff5"/>
    <w:uiPriority w:val="29"/>
    <w:locked/>
    <w:rsid w:val="002C7EA4"/>
    <w:rPr>
      <w:i/>
      <w:iCs/>
      <w:color w:val="000000"/>
    </w:rPr>
  </w:style>
  <w:style w:type="paragraph" w:styleId="aff5">
    <w:name w:val="Block Text"/>
    <w:basedOn w:val="a"/>
    <w:next w:val="a"/>
    <w:link w:val="aff4"/>
    <w:uiPriority w:val="29"/>
    <w:unhideWhenUsed/>
    <w:qFormat/>
    <w:rsid w:val="002C7EA4"/>
    <w:pPr>
      <w:spacing w:after="200" w:line="276" w:lineRule="auto"/>
    </w:pPr>
    <w:rPr>
      <w:i/>
      <w:iCs/>
      <w:color w:val="000000"/>
      <w:sz w:val="20"/>
      <w:szCs w:val="20"/>
    </w:rPr>
  </w:style>
  <w:style w:type="paragraph" w:styleId="aff6">
    <w:name w:val="Document Map"/>
    <w:basedOn w:val="a"/>
    <w:link w:val="aff7"/>
    <w:uiPriority w:val="99"/>
    <w:unhideWhenUsed/>
    <w:rsid w:val="002C7EA4"/>
    <w:rPr>
      <w:rFonts w:ascii="Tahoma" w:eastAsia="Calibri" w:hAnsi="Tahoma" w:cs="Tahoma"/>
      <w:sz w:val="16"/>
      <w:szCs w:val="16"/>
      <w:lang w:eastAsia="en-US"/>
    </w:rPr>
  </w:style>
  <w:style w:type="character" w:customStyle="1" w:styleId="aff7">
    <w:name w:val="Схема документа Знак"/>
    <w:link w:val="aff6"/>
    <w:uiPriority w:val="99"/>
    <w:rsid w:val="002C7EA4"/>
    <w:rPr>
      <w:rFonts w:ascii="Tahoma" w:eastAsia="Calibri" w:hAnsi="Tahoma" w:cs="Tahoma"/>
      <w:sz w:val="16"/>
      <w:szCs w:val="16"/>
      <w:lang w:eastAsia="en-US"/>
    </w:rPr>
  </w:style>
  <w:style w:type="paragraph" w:styleId="aff8">
    <w:name w:val="Plain Text"/>
    <w:basedOn w:val="a"/>
    <w:link w:val="aff9"/>
    <w:uiPriority w:val="99"/>
    <w:unhideWhenUsed/>
    <w:rsid w:val="002C7EA4"/>
    <w:rPr>
      <w:rFonts w:ascii="Courier New" w:hAnsi="Courier New"/>
      <w:sz w:val="20"/>
      <w:szCs w:val="20"/>
      <w:lang w:val="x-none" w:eastAsia="x-none"/>
    </w:rPr>
  </w:style>
  <w:style w:type="character" w:customStyle="1" w:styleId="aff9">
    <w:name w:val="Текст Знак"/>
    <w:link w:val="aff8"/>
    <w:uiPriority w:val="99"/>
    <w:rsid w:val="002C7EA4"/>
    <w:rPr>
      <w:rFonts w:ascii="Courier New" w:hAnsi="Courier New"/>
      <w:lang w:val="x-none" w:eastAsia="x-none"/>
    </w:rPr>
  </w:style>
  <w:style w:type="paragraph" w:styleId="affa">
    <w:name w:val="annotation subject"/>
    <w:basedOn w:val="af6"/>
    <w:next w:val="af6"/>
    <w:link w:val="affb"/>
    <w:uiPriority w:val="99"/>
    <w:unhideWhenUsed/>
    <w:rsid w:val="002C7EA4"/>
    <w:rPr>
      <w:b/>
      <w:bCs/>
      <w:lang w:val="x-none" w:eastAsia="x-none"/>
    </w:rPr>
  </w:style>
  <w:style w:type="character" w:customStyle="1" w:styleId="affb">
    <w:name w:val="Тема примечания Знак"/>
    <w:link w:val="affa"/>
    <w:uiPriority w:val="99"/>
    <w:rsid w:val="002C7EA4"/>
    <w:rPr>
      <w:b/>
      <w:bCs/>
      <w:lang w:val="x-none" w:eastAsia="x-none"/>
    </w:rPr>
  </w:style>
  <w:style w:type="character" w:customStyle="1" w:styleId="a4">
    <w:name w:val="Текст выноски Знак"/>
    <w:link w:val="a3"/>
    <w:rsid w:val="002C7EA4"/>
    <w:rPr>
      <w:rFonts w:ascii="Tahoma" w:hAnsi="Tahoma" w:cs="Tahoma"/>
      <w:sz w:val="16"/>
      <w:szCs w:val="16"/>
    </w:rPr>
  </w:style>
  <w:style w:type="paragraph" w:styleId="affc">
    <w:name w:val="Revision"/>
    <w:uiPriority w:val="99"/>
    <w:semiHidden/>
    <w:rsid w:val="002C7EA4"/>
  </w:style>
  <w:style w:type="character" w:customStyle="1" w:styleId="af3">
    <w:name w:val="Абзац списка Знак"/>
    <w:link w:val="af2"/>
    <w:uiPriority w:val="34"/>
    <w:locked/>
    <w:rsid w:val="002C7EA4"/>
    <w:rPr>
      <w:sz w:val="24"/>
      <w:szCs w:val="24"/>
    </w:rPr>
  </w:style>
  <w:style w:type="paragraph" w:styleId="27">
    <w:name w:val="Quote"/>
    <w:basedOn w:val="a"/>
    <w:next w:val="a"/>
    <w:link w:val="211"/>
    <w:uiPriority w:val="29"/>
    <w:qFormat/>
    <w:rsid w:val="002C7EA4"/>
    <w:rPr>
      <w:i/>
      <w:iCs/>
      <w:color w:val="000000"/>
      <w:sz w:val="20"/>
      <w:szCs w:val="20"/>
    </w:rPr>
  </w:style>
  <w:style w:type="character" w:customStyle="1" w:styleId="28">
    <w:name w:val="Цитата 2 Знак"/>
    <w:link w:val="212"/>
    <w:uiPriority w:val="29"/>
    <w:rsid w:val="002C7EA4"/>
    <w:rPr>
      <w:i/>
      <w:iCs/>
      <w:color w:val="404040"/>
      <w:sz w:val="24"/>
      <w:szCs w:val="24"/>
    </w:rPr>
  </w:style>
  <w:style w:type="paragraph" w:styleId="affd">
    <w:name w:val="Intense Quote"/>
    <w:basedOn w:val="a"/>
    <w:next w:val="a"/>
    <w:link w:val="15"/>
    <w:uiPriority w:val="30"/>
    <w:qFormat/>
    <w:rsid w:val="002C7EA4"/>
    <w:pPr>
      <w:pBdr>
        <w:bottom w:val="single" w:sz="4" w:space="4" w:color="4F81BD"/>
      </w:pBdr>
      <w:spacing w:before="200" w:after="280"/>
      <w:ind w:left="936" w:right="936"/>
    </w:pPr>
    <w:rPr>
      <w:b/>
      <w:bCs/>
      <w:i/>
      <w:iCs/>
      <w:color w:val="4F81BD"/>
      <w:sz w:val="20"/>
      <w:szCs w:val="20"/>
    </w:rPr>
  </w:style>
  <w:style w:type="character" w:customStyle="1" w:styleId="affe">
    <w:name w:val="Выделенная цитата Знак"/>
    <w:link w:val="16"/>
    <w:uiPriority w:val="99"/>
    <w:rsid w:val="002C7EA4"/>
    <w:rPr>
      <w:i/>
      <w:iCs/>
      <w:color w:val="5B9BD5"/>
      <w:sz w:val="24"/>
      <w:szCs w:val="24"/>
    </w:rPr>
  </w:style>
  <w:style w:type="paragraph" w:styleId="afff">
    <w:name w:val="TOC Heading"/>
    <w:basedOn w:val="10"/>
    <w:next w:val="a"/>
    <w:uiPriority w:val="39"/>
    <w:semiHidden/>
    <w:unhideWhenUsed/>
    <w:qFormat/>
    <w:rsid w:val="002C7EA4"/>
    <w:pPr>
      <w:keepLines/>
      <w:numPr>
        <w:numId w:val="0"/>
      </w:numPr>
      <w:spacing w:before="480"/>
      <w:outlineLvl w:val="9"/>
    </w:pPr>
    <w:rPr>
      <w:rFonts w:ascii="Cambria" w:hAnsi="Cambria"/>
      <w:color w:val="365F91"/>
      <w:sz w:val="28"/>
      <w:szCs w:val="28"/>
      <w:lang w:val="ru-RU" w:eastAsia="ru-RU"/>
    </w:rPr>
  </w:style>
  <w:style w:type="paragraph" w:customStyle="1" w:styleId="afff0">
    <w:name w:val="Содержимое таблицы"/>
    <w:basedOn w:val="a"/>
    <w:uiPriority w:val="99"/>
    <w:rsid w:val="002C7EA4"/>
    <w:pPr>
      <w:widowControl w:val="0"/>
      <w:suppressLineNumbers/>
      <w:suppressAutoHyphens/>
    </w:pPr>
    <w:rPr>
      <w:rFonts w:ascii="Liberation Serif" w:eastAsia="SimSun" w:hAnsi="Liberation Serif" w:cs="Mangal"/>
      <w:kern w:val="2"/>
      <w:lang w:eastAsia="zh-CN" w:bidi="hi-IN"/>
    </w:rPr>
  </w:style>
  <w:style w:type="paragraph" w:customStyle="1" w:styleId="Default">
    <w:name w:val="Default"/>
    <w:uiPriority w:val="99"/>
    <w:rsid w:val="002C7EA4"/>
    <w:pPr>
      <w:autoSpaceDE w:val="0"/>
      <w:autoSpaceDN w:val="0"/>
      <w:adjustRightInd w:val="0"/>
    </w:pPr>
    <w:rPr>
      <w:color w:val="000000"/>
      <w:sz w:val="24"/>
      <w:szCs w:val="24"/>
    </w:rPr>
  </w:style>
  <w:style w:type="paragraph" w:customStyle="1" w:styleId="FORMATTEXT">
    <w:name w:val=".FORMATTEXT"/>
    <w:uiPriority w:val="99"/>
    <w:rsid w:val="002C7EA4"/>
    <w:pPr>
      <w:widowControl w:val="0"/>
      <w:autoSpaceDE w:val="0"/>
      <w:autoSpaceDN w:val="0"/>
      <w:adjustRightInd w:val="0"/>
    </w:pPr>
    <w:rPr>
      <w:sz w:val="24"/>
      <w:szCs w:val="24"/>
    </w:rPr>
  </w:style>
  <w:style w:type="paragraph" w:customStyle="1" w:styleId="BodyText21">
    <w:name w:val="Body Text 21"/>
    <w:basedOn w:val="a"/>
    <w:uiPriority w:val="99"/>
    <w:rsid w:val="002C7EA4"/>
    <w:pPr>
      <w:autoSpaceDE w:val="0"/>
      <w:autoSpaceDN w:val="0"/>
      <w:ind w:firstLine="709"/>
      <w:jc w:val="both"/>
    </w:pPr>
    <w:rPr>
      <w:rFonts w:ascii="Calibri" w:hAnsi="Calibri" w:cs="Calibri"/>
      <w:sz w:val="28"/>
      <w:szCs w:val="28"/>
    </w:rPr>
  </w:style>
  <w:style w:type="paragraph" w:customStyle="1" w:styleId="17">
    <w:name w:val="Знак1"/>
    <w:basedOn w:val="a"/>
    <w:uiPriority w:val="99"/>
    <w:rsid w:val="002C7EA4"/>
    <w:pPr>
      <w:spacing w:before="100" w:beforeAutospacing="1" w:after="100" w:afterAutospacing="1"/>
    </w:pPr>
    <w:rPr>
      <w:rFonts w:ascii="Tahoma" w:hAnsi="Tahoma" w:cs="Tahoma"/>
      <w:sz w:val="20"/>
      <w:szCs w:val="20"/>
      <w:lang w:val="en-US" w:eastAsia="en-US"/>
    </w:rPr>
  </w:style>
  <w:style w:type="paragraph" w:customStyle="1" w:styleId="11Char">
    <w:name w:val="Знак1 Знак Знак Знак Знак Знак Знак Знак Знак1 Char"/>
    <w:basedOn w:val="a"/>
    <w:uiPriority w:val="99"/>
    <w:rsid w:val="002C7EA4"/>
    <w:pPr>
      <w:spacing w:after="160" w:line="240" w:lineRule="exact"/>
    </w:pPr>
    <w:rPr>
      <w:rFonts w:ascii="Verdana" w:hAnsi="Verdana" w:cs="Verdana"/>
      <w:sz w:val="20"/>
      <w:szCs w:val="20"/>
      <w:lang w:val="en-US" w:eastAsia="en-US"/>
    </w:rPr>
  </w:style>
  <w:style w:type="paragraph" w:customStyle="1" w:styleId="MainTXT">
    <w:name w:val="MainTXT"/>
    <w:basedOn w:val="a"/>
    <w:uiPriority w:val="99"/>
    <w:rsid w:val="002C7EA4"/>
    <w:pPr>
      <w:suppressAutoHyphens/>
      <w:spacing w:line="360" w:lineRule="auto"/>
      <w:ind w:left="142" w:firstLine="709"/>
      <w:jc w:val="both"/>
    </w:pPr>
    <w:rPr>
      <w:rFonts w:ascii="Arial" w:hAnsi="Arial" w:cs="Arial"/>
      <w:lang w:eastAsia="ar-SA"/>
    </w:rPr>
  </w:style>
  <w:style w:type="paragraph" w:customStyle="1" w:styleId="11Char1">
    <w:name w:val="Знак1 Знак Знак Знак Знак Знак Знак Знак Знак1 Char1"/>
    <w:basedOn w:val="a"/>
    <w:uiPriority w:val="99"/>
    <w:rsid w:val="002C7EA4"/>
    <w:pPr>
      <w:spacing w:after="160" w:line="240" w:lineRule="exact"/>
    </w:pPr>
    <w:rPr>
      <w:rFonts w:ascii="Verdana" w:hAnsi="Verdana" w:cs="Verdana"/>
      <w:sz w:val="20"/>
      <w:szCs w:val="20"/>
      <w:lang w:val="en-US" w:eastAsia="en-US"/>
    </w:rPr>
  </w:style>
  <w:style w:type="paragraph" w:customStyle="1" w:styleId="afff1">
    <w:name w:val="Нормальный (таблица)"/>
    <w:basedOn w:val="a"/>
    <w:next w:val="a"/>
    <w:uiPriority w:val="99"/>
    <w:rsid w:val="002C7EA4"/>
    <w:pPr>
      <w:widowControl w:val="0"/>
      <w:autoSpaceDE w:val="0"/>
      <w:autoSpaceDN w:val="0"/>
      <w:adjustRightInd w:val="0"/>
      <w:jc w:val="both"/>
    </w:pPr>
    <w:rPr>
      <w:rFonts w:ascii="Arial" w:hAnsi="Arial" w:cs="Arial"/>
    </w:rPr>
  </w:style>
  <w:style w:type="paragraph" w:customStyle="1" w:styleId="afff2">
    <w:name w:val="Прижатый влево"/>
    <w:basedOn w:val="a"/>
    <w:next w:val="a"/>
    <w:uiPriority w:val="99"/>
    <w:rsid w:val="002C7EA4"/>
    <w:pPr>
      <w:widowControl w:val="0"/>
      <w:autoSpaceDE w:val="0"/>
      <w:autoSpaceDN w:val="0"/>
      <w:adjustRightInd w:val="0"/>
    </w:pPr>
    <w:rPr>
      <w:rFonts w:ascii="Arial" w:hAnsi="Arial" w:cs="Arial"/>
    </w:rPr>
  </w:style>
  <w:style w:type="paragraph" w:customStyle="1" w:styleId="18">
    <w:name w:val="Знак Знак1 Знак Знак"/>
    <w:basedOn w:val="a"/>
    <w:uiPriority w:val="99"/>
    <w:rsid w:val="002C7EA4"/>
    <w:pPr>
      <w:spacing w:before="100" w:beforeAutospacing="1" w:after="100" w:afterAutospacing="1"/>
      <w:jc w:val="both"/>
    </w:pPr>
    <w:rPr>
      <w:rFonts w:ascii="Tahoma" w:hAnsi="Tahoma" w:cs="Tahoma"/>
      <w:sz w:val="20"/>
      <w:szCs w:val="20"/>
      <w:lang w:val="en-US" w:eastAsia="en-US"/>
    </w:rPr>
  </w:style>
  <w:style w:type="paragraph" w:styleId="afff3">
    <w:name w:val="Title"/>
    <w:basedOn w:val="a"/>
    <w:next w:val="afb"/>
    <w:uiPriority w:val="99"/>
    <w:rsid w:val="002C7EA4"/>
    <w:pPr>
      <w:keepNext/>
      <w:suppressAutoHyphens/>
      <w:autoSpaceDE w:val="0"/>
      <w:spacing w:before="240" w:after="120"/>
    </w:pPr>
    <w:rPr>
      <w:rFonts w:ascii="Liberation Sans" w:eastAsia="Microsoft YaHei" w:hAnsi="Liberation Sans" w:cs="Mangal"/>
      <w:sz w:val="28"/>
      <w:szCs w:val="28"/>
      <w:lang w:eastAsia="zh-CN"/>
    </w:rPr>
  </w:style>
  <w:style w:type="paragraph" w:customStyle="1" w:styleId="36">
    <w:name w:val="Указатель3"/>
    <w:basedOn w:val="a"/>
    <w:uiPriority w:val="99"/>
    <w:rsid w:val="002C7EA4"/>
    <w:pPr>
      <w:suppressLineNumbers/>
      <w:suppressAutoHyphens/>
      <w:autoSpaceDE w:val="0"/>
    </w:pPr>
    <w:rPr>
      <w:rFonts w:cs="Mangal"/>
      <w:sz w:val="20"/>
      <w:szCs w:val="20"/>
      <w:lang w:eastAsia="zh-CN"/>
    </w:rPr>
  </w:style>
  <w:style w:type="paragraph" w:customStyle="1" w:styleId="29">
    <w:name w:val="Название объекта2"/>
    <w:basedOn w:val="a"/>
    <w:uiPriority w:val="99"/>
    <w:rsid w:val="002C7EA4"/>
    <w:pPr>
      <w:suppressLineNumbers/>
      <w:suppressAutoHyphens/>
      <w:autoSpaceDE w:val="0"/>
      <w:spacing w:before="120" w:after="120"/>
    </w:pPr>
    <w:rPr>
      <w:rFonts w:cs="Mangal"/>
      <w:i/>
      <w:iCs/>
      <w:lang w:eastAsia="zh-CN"/>
    </w:rPr>
  </w:style>
  <w:style w:type="paragraph" w:customStyle="1" w:styleId="2a">
    <w:name w:val="Указатель2"/>
    <w:basedOn w:val="a"/>
    <w:uiPriority w:val="99"/>
    <w:rsid w:val="002C7EA4"/>
    <w:pPr>
      <w:suppressLineNumbers/>
      <w:suppressAutoHyphens/>
      <w:autoSpaceDE w:val="0"/>
    </w:pPr>
    <w:rPr>
      <w:rFonts w:cs="Mangal"/>
      <w:sz w:val="20"/>
      <w:szCs w:val="20"/>
      <w:lang w:eastAsia="zh-CN"/>
    </w:rPr>
  </w:style>
  <w:style w:type="paragraph" w:customStyle="1" w:styleId="19">
    <w:name w:val="Название объекта1"/>
    <w:basedOn w:val="a"/>
    <w:uiPriority w:val="99"/>
    <w:rsid w:val="002C7EA4"/>
    <w:pPr>
      <w:suppressLineNumbers/>
      <w:suppressAutoHyphens/>
      <w:autoSpaceDE w:val="0"/>
      <w:spacing w:before="120" w:after="120"/>
    </w:pPr>
    <w:rPr>
      <w:rFonts w:cs="Mangal"/>
      <w:i/>
      <w:iCs/>
      <w:lang w:eastAsia="zh-CN"/>
    </w:rPr>
  </w:style>
  <w:style w:type="paragraph" w:customStyle="1" w:styleId="1a">
    <w:name w:val="Указатель1"/>
    <w:basedOn w:val="a"/>
    <w:uiPriority w:val="99"/>
    <w:rsid w:val="002C7EA4"/>
    <w:pPr>
      <w:suppressLineNumbers/>
      <w:suppressAutoHyphens/>
      <w:autoSpaceDE w:val="0"/>
    </w:pPr>
    <w:rPr>
      <w:rFonts w:cs="Mangal"/>
      <w:sz w:val="20"/>
      <w:szCs w:val="20"/>
      <w:lang w:eastAsia="zh-CN"/>
    </w:rPr>
  </w:style>
  <w:style w:type="paragraph" w:customStyle="1" w:styleId="1b">
    <w:name w:val="Текст1"/>
    <w:basedOn w:val="a"/>
    <w:uiPriority w:val="99"/>
    <w:rsid w:val="002C7EA4"/>
    <w:pPr>
      <w:suppressAutoHyphens/>
    </w:pPr>
    <w:rPr>
      <w:rFonts w:ascii="Courier New" w:hAnsi="Courier New" w:cs="Courier New"/>
      <w:sz w:val="20"/>
      <w:szCs w:val="20"/>
      <w:lang w:eastAsia="zh-CN"/>
    </w:rPr>
  </w:style>
  <w:style w:type="paragraph" w:customStyle="1" w:styleId="afff4">
    <w:name w:val="Знак Знак Знак Знак Знак Знак Знак Знак Знак Знак"/>
    <w:basedOn w:val="a"/>
    <w:uiPriority w:val="99"/>
    <w:rsid w:val="002C7EA4"/>
    <w:pPr>
      <w:suppressAutoHyphens/>
      <w:spacing w:after="160" w:line="240" w:lineRule="exact"/>
    </w:pPr>
    <w:rPr>
      <w:rFonts w:ascii="Verdana" w:hAnsi="Verdana" w:cs="Verdana"/>
      <w:lang w:val="en-US" w:eastAsia="zh-CN"/>
    </w:rPr>
  </w:style>
  <w:style w:type="paragraph" w:customStyle="1" w:styleId="afff5">
    <w:name w:val="Заголовок таблицы"/>
    <w:basedOn w:val="afff0"/>
    <w:uiPriority w:val="99"/>
    <w:rsid w:val="002C7EA4"/>
    <w:pPr>
      <w:widowControl/>
      <w:autoSpaceDE w:val="0"/>
      <w:jc w:val="center"/>
    </w:pPr>
    <w:rPr>
      <w:rFonts w:ascii="Times New Roman" w:eastAsia="Times New Roman" w:hAnsi="Times New Roman" w:cs="Times New Roman"/>
      <w:b/>
      <w:bCs/>
      <w:kern w:val="0"/>
      <w:sz w:val="20"/>
      <w:szCs w:val="20"/>
      <w:lang w:bidi="ar-SA"/>
    </w:rPr>
  </w:style>
  <w:style w:type="paragraph" w:customStyle="1" w:styleId="afff6">
    <w:name w:val="a"/>
    <w:basedOn w:val="a"/>
    <w:uiPriority w:val="99"/>
    <w:rsid w:val="002C7EA4"/>
    <w:pPr>
      <w:spacing w:after="200" w:line="276" w:lineRule="auto"/>
      <w:ind w:left="720"/>
    </w:pPr>
    <w:rPr>
      <w:rFonts w:ascii="Calibri" w:hAnsi="Calibri"/>
      <w:sz w:val="22"/>
      <w:szCs w:val="22"/>
    </w:rPr>
  </w:style>
  <w:style w:type="paragraph" w:customStyle="1" w:styleId="p88">
    <w:name w:val="p88"/>
    <w:basedOn w:val="a"/>
    <w:uiPriority w:val="99"/>
    <w:rsid w:val="002C7EA4"/>
    <w:pPr>
      <w:spacing w:before="100" w:beforeAutospacing="1" w:after="100" w:afterAutospacing="1"/>
    </w:pPr>
  </w:style>
  <w:style w:type="paragraph" w:customStyle="1" w:styleId="p89">
    <w:name w:val="p89"/>
    <w:basedOn w:val="a"/>
    <w:uiPriority w:val="99"/>
    <w:rsid w:val="002C7EA4"/>
    <w:pPr>
      <w:spacing w:before="100" w:beforeAutospacing="1" w:after="100" w:afterAutospacing="1"/>
    </w:pPr>
  </w:style>
  <w:style w:type="paragraph" w:customStyle="1" w:styleId="xl63">
    <w:name w:val="xl63"/>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5">
    <w:name w:val="xl65"/>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6">
    <w:name w:val="xl66"/>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uiPriority w:val="99"/>
    <w:rsid w:val="002C7EA4"/>
    <w:pPr>
      <w:pBdr>
        <w:left w:val="single" w:sz="4" w:space="0" w:color="auto"/>
        <w:right w:val="single" w:sz="4" w:space="0" w:color="auto"/>
      </w:pBdr>
      <w:spacing w:before="100" w:beforeAutospacing="1" w:after="100" w:afterAutospacing="1"/>
      <w:jc w:val="center"/>
    </w:pPr>
  </w:style>
  <w:style w:type="paragraph" w:customStyle="1" w:styleId="xl74">
    <w:name w:val="xl74"/>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uiPriority w:val="99"/>
    <w:rsid w:val="002C7EA4"/>
    <w:pPr>
      <w:pBdr>
        <w:top w:val="single" w:sz="4" w:space="0" w:color="auto"/>
        <w:left w:val="single" w:sz="4" w:space="0" w:color="auto"/>
        <w:right w:val="single" w:sz="4" w:space="0" w:color="auto"/>
      </w:pBdr>
      <w:spacing w:before="100" w:beforeAutospacing="1" w:after="100" w:afterAutospacing="1"/>
    </w:pPr>
  </w:style>
  <w:style w:type="paragraph" w:customStyle="1" w:styleId="xl76">
    <w:name w:val="xl76"/>
    <w:basedOn w:val="a"/>
    <w:uiPriority w:val="99"/>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uiPriority w:val="99"/>
    <w:rsid w:val="002C7EA4"/>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81">
    <w:name w:val="xl81"/>
    <w:basedOn w:val="a"/>
    <w:uiPriority w:val="99"/>
    <w:rsid w:val="002C7EA4"/>
    <w:pPr>
      <w:pBdr>
        <w:left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2C7EA4"/>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
    <w:uiPriority w:val="99"/>
    <w:rsid w:val="002C7EA4"/>
    <w:pPr>
      <w:pBdr>
        <w:left w:val="single" w:sz="4" w:space="0" w:color="auto"/>
        <w:right w:val="single" w:sz="4" w:space="0" w:color="auto"/>
      </w:pBdr>
      <w:spacing w:before="100" w:beforeAutospacing="1" w:after="100" w:afterAutospacing="1"/>
      <w:jc w:val="center"/>
    </w:pPr>
  </w:style>
  <w:style w:type="paragraph" w:customStyle="1" w:styleId="xl84">
    <w:name w:val="xl84"/>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2">
    <w:name w:val="xl92"/>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13">
    <w:name w:val="Абзац списка11"/>
    <w:basedOn w:val="a"/>
    <w:uiPriority w:val="99"/>
    <w:rsid w:val="002C7EA4"/>
    <w:pPr>
      <w:spacing w:after="200" w:line="276" w:lineRule="auto"/>
      <w:ind w:left="720"/>
    </w:pPr>
    <w:rPr>
      <w:rFonts w:ascii="Calibri" w:hAnsi="Calibri" w:cs="Calibri"/>
      <w:sz w:val="22"/>
      <w:szCs w:val="22"/>
      <w:lang w:eastAsia="en-US"/>
    </w:rPr>
  </w:style>
  <w:style w:type="paragraph" w:customStyle="1" w:styleId="p20">
    <w:name w:val="p20"/>
    <w:basedOn w:val="a"/>
    <w:uiPriority w:val="99"/>
    <w:rsid w:val="002C7EA4"/>
    <w:pPr>
      <w:spacing w:before="100" w:beforeAutospacing="1" w:after="100" w:afterAutospacing="1"/>
    </w:pPr>
  </w:style>
  <w:style w:type="paragraph" w:customStyle="1" w:styleId="xl94">
    <w:name w:val="xl94"/>
    <w:basedOn w:val="a"/>
    <w:uiPriority w:val="99"/>
    <w:rsid w:val="002C7E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5">
    <w:name w:val="xl95"/>
    <w:basedOn w:val="a"/>
    <w:uiPriority w:val="99"/>
    <w:rsid w:val="002C7E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uiPriority w:val="99"/>
    <w:rsid w:val="002C7E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97">
    <w:name w:val="xl97"/>
    <w:basedOn w:val="a"/>
    <w:uiPriority w:val="99"/>
    <w:rsid w:val="002C7E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font5">
    <w:name w:val="font5"/>
    <w:basedOn w:val="a"/>
    <w:uiPriority w:val="99"/>
    <w:rsid w:val="002C7EA4"/>
    <w:pPr>
      <w:spacing w:before="100" w:beforeAutospacing="1" w:after="100" w:afterAutospacing="1"/>
    </w:pPr>
    <w:rPr>
      <w:rFonts w:ascii="Tahoma" w:hAnsi="Tahoma" w:cs="Tahoma"/>
      <w:color w:val="000000"/>
      <w:sz w:val="16"/>
      <w:szCs w:val="16"/>
    </w:rPr>
  </w:style>
  <w:style w:type="paragraph" w:customStyle="1" w:styleId="font6">
    <w:name w:val="font6"/>
    <w:basedOn w:val="a"/>
    <w:uiPriority w:val="99"/>
    <w:rsid w:val="002C7EA4"/>
    <w:pPr>
      <w:spacing w:before="100" w:beforeAutospacing="1" w:after="100" w:afterAutospacing="1"/>
    </w:pPr>
    <w:rPr>
      <w:rFonts w:ascii="Tahoma" w:hAnsi="Tahoma" w:cs="Tahoma"/>
      <w:b/>
      <w:bCs/>
      <w:color w:val="000000"/>
      <w:sz w:val="16"/>
      <w:szCs w:val="16"/>
    </w:rPr>
  </w:style>
  <w:style w:type="paragraph" w:customStyle="1" w:styleId="xl98">
    <w:name w:val="xl98"/>
    <w:basedOn w:val="a"/>
    <w:uiPriority w:val="99"/>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1">
    <w:name w:val="xl101"/>
    <w:basedOn w:val="a"/>
    <w:uiPriority w:val="99"/>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
    <w:uiPriority w:val="99"/>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03">
    <w:name w:val="xl103"/>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4">
    <w:name w:val="xl10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5">
    <w:name w:val="xl105"/>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6">
    <w:name w:val="xl106"/>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7">
    <w:name w:val="xl107"/>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8">
    <w:name w:val="xl108"/>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9">
    <w:name w:val="xl109"/>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0">
    <w:name w:val="xl110"/>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11">
    <w:name w:val="xl111"/>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2">
    <w:name w:val="xl112"/>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3">
    <w:name w:val="xl113"/>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4">
    <w:name w:val="xl114"/>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5">
    <w:name w:val="xl115"/>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6">
    <w:name w:val="xl116"/>
    <w:basedOn w:val="a"/>
    <w:uiPriority w:val="99"/>
    <w:rsid w:val="002C7EA4"/>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7">
    <w:name w:val="xl117"/>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8">
    <w:name w:val="xl118"/>
    <w:basedOn w:val="a"/>
    <w:uiPriority w:val="99"/>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uiPriority w:val="99"/>
    <w:rsid w:val="002C7EA4"/>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0">
    <w:name w:val="xl120"/>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1">
    <w:name w:val="xl121"/>
    <w:basedOn w:val="a"/>
    <w:uiPriority w:val="99"/>
    <w:rsid w:val="002C7EA4"/>
    <w:pPr>
      <w:pBdr>
        <w:top w:val="single" w:sz="4" w:space="0" w:color="auto"/>
        <w:left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2">
    <w:name w:val="xl122"/>
    <w:basedOn w:val="a"/>
    <w:uiPriority w:val="99"/>
    <w:rsid w:val="002C7EA4"/>
    <w:pPr>
      <w:pBdr>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3">
    <w:name w:val="xl123"/>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24">
    <w:name w:val="xl12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5">
    <w:name w:val="xl125"/>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0"/>
      <w:szCs w:val="20"/>
    </w:rPr>
  </w:style>
  <w:style w:type="paragraph" w:customStyle="1" w:styleId="xl126">
    <w:name w:val="xl126"/>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7">
    <w:name w:val="xl127"/>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8">
    <w:name w:val="xl128"/>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9">
    <w:name w:val="xl129"/>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0">
    <w:name w:val="xl130"/>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1">
    <w:name w:val="xl131"/>
    <w:basedOn w:val="a"/>
    <w:uiPriority w:val="99"/>
    <w:rsid w:val="002C7EA4"/>
    <w:pPr>
      <w:pBdr>
        <w:top w:val="single" w:sz="4" w:space="0" w:color="auto"/>
        <w:left w:val="single" w:sz="4" w:space="0" w:color="auto"/>
      </w:pBdr>
      <w:shd w:val="clear" w:color="auto" w:fill="C0C0C0"/>
      <w:spacing w:before="100" w:beforeAutospacing="1" w:after="100" w:afterAutospacing="1"/>
    </w:pPr>
    <w:rPr>
      <w:sz w:val="20"/>
      <w:szCs w:val="20"/>
    </w:rPr>
  </w:style>
  <w:style w:type="paragraph" w:customStyle="1" w:styleId="xl132">
    <w:name w:val="xl132"/>
    <w:basedOn w:val="a"/>
    <w:uiPriority w:val="99"/>
    <w:rsid w:val="002C7EA4"/>
    <w:pPr>
      <w:pBdr>
        <w:top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33">
    <w:name w:val="xl133"/>
    <w:basedOn w:val="a"/>
    <w:uiPriority w:val="99"/>
    <w:rsid w:val="002C7EA4"/>
    <w:pPr>
      <w:pBdr>
        <w:left w:val="single" w:sz="4" w:space="0" w:color="auto"/>
      </w:pBdr>
      <w:shd w:val="clear" w:color="auto" w:fill="C0C0C0"/>
      <w:spacing w:before="100" w:beforeAutospacing="1" w:after="100" w:afterAutospacing="1"/>
    </w:pPr>
    <w:rPr>
      <w:sz w:val="20"/>
      <w:szCs w:val="20"/>
    </w:rPr>
  </w:style>
  <w:style w:type="paragraph" w:customStyle="1" w:styleId="xl134">
    <w:name w:val="xl134"/>
    <w:basedOn w:val="a"/>
    <w:uiPriority w:val="99"/>
    <w:rsid w:val="002C7EA4"/>
    <w:pPr>
      <w:pBdr>
        <w:right w:val="single" w:sz="4" w:space="0" w:color="auto"/>
      </w:pBdr>
      <w:shd w:val="clear" w:color="auto" w:fill="C0C0C0"/>
      <w:spacing w:before="100" w:beforeAutospacing="1" w:after="100" w:afterAutospacing="1"/>
    </w:pPr>
    <w:rPr>
      <w:sz w:val="20"/>
      <w:szCs w:val="20"/>
    </w:rPr>
  </w:style>
  <w:style w:type="paragraph" w:customStyle="1" w:styleId="xl135">
    <w:name w:val="xl135"/>
    <w:basedOn w:val="a"/>
    <w:uiPriority w:val="99"/>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36">
    <w:name w:val="xl136"/>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7">
    <w:name w:val="xl13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8">
    <w:name w:val="xl138"/>
    <w:basedOn w:val="a"/>
    <w:uiPriority w:val="99"/>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39">
    <w:name w:val="xl139"/>
    <w:basedOn w:val="a"/>
    <w:uiPriority w:val="99"/>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0">
    <w:name w:val="xl140"/>
    <w:basedOn w:val="a"/>
    <w:uiPriority w:val="99"/>
    <w:rsid w:val="002C7EA4"/>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41">
    <w:name w:val="xl141"/>
    <w:basedOn w:val="a"/>
    <w:uiPriority w:val="99"/>
    <w:rsid w:val="002C7EA4"/>
    <w:pPr>
      <w:pBdr>
        <w:top w:val="single" w:sz="4" w:space="0" w:color="auto"/>
        <w:left w:val="single" w:sz="4" w:space="0" w:color="auto"/>
      </w:pBdr>
      <w:spacing w:before="100" w:beforeAutospacing="1" w:after="100" w:afterAutospacing="1"/>
    </w:pPr>
    <w:rPr>
      <w:sz w:val="20"/>
      <w:szCs w:val="20"/>
    </w:rPr>
  </w:style>
  <w:style w:type="paragraph" w:customStyle="1" w:styleId="xl142">
    <w:name w:val="xl142"/>
    <w:basedOn w:val="a"/>
    <w:uiPriority w:val="99"/>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43">
    <w:name w:val="xl143"/>
    <w:basedOn w:val="a"/>
    <w:uiPriority w:val="99"/>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uiPriority w:val="99"/>
    <w:rsid w:val="002C7EA4"/>
    <w:pPr>
      <w:pBdr>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45">
    <w:name w:val="xl145"/>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6">
    <w:name w:val="xl146"/>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7">
    <w:name w:val="xl147"/>
    <w:basedOn w:val="a"/>
    <w:uiPriority w:val="99"/>
    <w:rsid w:val="002C7EA4"/>
    <w:pPr>
      <w:pBdr>
        <w:top w:val="single" w:sz="4" w:space="0" w:color="auto"/>
        <w:left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8">
    <w:name w:val="xl148"/>
    <w:basedOn w:val="a"/>
    <w:uiPriority w:val="99"/>
    <w:rsid w:val="002C7EA4"/>
    <w:pPr>
      <w:pBdr>
        <w:left w:val="single" w:sz="4" w:space="0" w:color="auto"/>
        <w:bottom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9">
    <w:name w:val="xl149"/>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0">
    <w:name w:val="xl150"/>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1">
    <w:name w:val="xl151"/>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2">
    <w:name w:val="xl152"/>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3">
    <w:name w:val="xl153"/>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4">
    <w:name w:val="xl15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5">
    <w:name w:val="xl155"/>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6">
    <w:name w:val="xl156"/>
    <w:basedOn w:val="a"/>
    <w:uiPriority w:val="99"/>
    <w:rsid w:val="002C7EA4"/>
    <w:pPr>
      <w:pBdr>
        <w:top w:val="single" w:sz="4" w:space="0" w:color="auto"/>
        <w:left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57">
    <w:name w:val="xl157"/>
    <w:basedOn w:val="a"/>
    <w:uiPriority w:val="99"/>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9">
    <w:name w:val="xl159"/>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60">
    <w:name w:val="xl160"/>
    <w:basedOn w:val="a"/>
    <w:uiPriority w:val="99"/>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1">
    <w:name w:val="xl161"/>
    <w:basedOn w:val="a"/>
    <w:uiPriority w:val="99"/>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62">
    <w:name w:val="xl162"/>
    <w:basedOn w:val="a"/>
    <w:uiPriority w:val="99"/>
    <w:rsid w:val="002C7EA4"/>
    <w:pPr>
      <w:pBdr>
        <w:top w:val="single" w:sz="4" w:space="0" w:color="auto"/>
        <w:left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3">
    <w:name w:val="xl163"/>
    <w:basedOn w:val="a"/>
    <w:uiPriority w:val="99"/>
    <w:rsid w:val="002C7EA4"/>
    <w:pPr>
      <w:pBdr>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character" w:customStyle="1" w:styleId="afff7">
    <w:name w:val="Основной текст_"/>
    <w:link w:val="2b"/>
    <w:locked/>
    <w:rsid w:val="002C7EA4"/>
    <w:rPr>
      <w:sz w:val="17"/>
      <w:szCs w:val="17"/>
      <w:shd w:val="clear" w:color="auto" w:fill="FFFFFF"/>
    </w:rPr>
  </w:style>
  <w:style w:type="paragraph" w:customStyle="1" w:styleId="2b">
    <w:name w:val="Основной текст2"/>
    <w:basedOn w:val="a"/>
    <w:link w:val="afff7"/>
    <w:rsid w:val="002C7EA4"/>
    <w:pPr>
      <w:widowControl w:val="0"/>
      <w:shd w:val="clear" w:color="auto" w:fill="FFFFFF"/>
      <w:spacing w:line="202" w:lineRule="exact"/>
      <w:ind w:hanging="540"/>
    </w:pPr>
    <w:rPr>
      <w:sz w:val="17"/>
      <w:szCs w:val="17"/>
    </w:rPr>
  </w:style>
  <w:style w:type="character" w:customStyle="1" w:styleId="afff8">
    <w:name w:val="Без интервала Знак"/>
    <w:link w:val="1c"/>
    <w:uiPriority w:val="99"/>
    <w:locked/>
    <w:rsid w:val="002C7EA4"/>
  </w:style>
  <w:style w:type="paragraph" w:customStyle="1" w:styleId="1c">
    <w:name w:val="Без интервала1"/>
    <w:basedOn w:val="a"/>
    <w:link w:val="afff8"/>
    <w:uiPriority w:val="99"/>
    <w:qFormat/>
    <w:rsid w:val="002C7EA4"/>
    <w:pPr>
      <w:spacing w:line="276" w:lineRule="auto"/>
    </w:pPr>
    <w:rPr>
      <w:sz w:val="20"/>
      <w:szCs w:val="20"/>
    </w:rPr>
  </w:style>
  <w:style w:type="paragraph" w:customStyle="1" w:styleId="212">
    <w:name w:val="Цитата 21"/>
    <w:basedOn w:val="a"/>
    <w:next w:val="a"/>
    <w:link w:val="28"/>
    <w:uiPriority w:val="29"/>
    <w:qFormat/>
    <w:rsid w:val="002C7EA4"/>
    <w:pPr>
      <w:spacing w:after="200" w:line="276" w:lineRule="auto"/>
    </w:pPr>
    <w:rPr>
      <w:i/>
      <w:iCs/>
      <w:color w:val="404040"/>
    </w:rPr>
  </w:style>
  <w:style w:type="paragraph" w:customStyle="1" w:styleId="16">
    <w:name w:val="Выделенная цитата1"/>
    <w:basedOn w:val="a"/>
    <w:next w:val="a"/>
    <w:link w:val="affe"/>
    <w:uiPriority w:val="99"/>
    <w:qFormat/>
    <w:rsid w:val="002C7EA4"/>
    <w:pPr>
      <w:pBdr>
        <w:bottom w:val="single" w:sz="4" w:space="4" w:color="4F81BD"/>
      </w:pBdr>
      <w:spacing w:before="200" w:after="280" w:line="276" w:lineRule="auto"/>
      <w:ind w:left="936" w:right="936"/>
    </w:pPr>
    <w:rPr>
      <w:i/>
      <w:iCs/>
      <w:color w:val="5B9BD5"/>
    </w:rPr>
  </w:style>
  <w:style w:type="paragraph" w:customStyle="1" w:styleId="1d">
    <w:name w:val="Заголовок оглавления1"/>
    <w:basedOn w:val="10"/>
    <w:next w:val="a"/>
    <w:uiPriority w:val="99"/>
    <w:qFormat/>
    <w:rsid w:val="002C7EA4"/>
    <w:pPr>
      <w:keepLines/>
      <w:numPr>
        <w:numId w:val="0"/>
      </w:numPr>
      <w:spacing w:before="480" w:line="276" w:lineRule="auto"/>
      <w:outlineLvl w:val="9"/>
    </w:pPr>
    <w:rPr>
      <w:rFonts w:ascii="Cambria" w:hAnsi="Cambria"/>
      <w:color w:val="365F91"/>
      <w:sz w:val="28"/>
      <w:szCs w:val="28"/>
      <w:lang w:val="ru-RU" w:eastAsia="ru-RU"/>
    </w:rPr>
  </w:style>
  <w:style w:type="paragraph" w:customStyle="1" w:styleId="1e">
    <w:name w:val="Рецензия1"/>
    <w:uiPriority w:val="99"/>
    <w:semiHidden/>
    <w:rsid w:val="002C7EA4"/>
    <w:rPr>
      <w:rFonts w:ascii="Calibri" w:eastAsia="Calibri" w:hAnsi="Calibri"/>
      <w:sz w:val="22"/>
      <w:szCs w:val="22"/>
      <w:lang w:eastAsia="en-US"/>
    </w:rPr>
  </w:style>
  <w:style w:type="paragraph" w:customStyle="1" w:styleId="font7">
    <w:name w:val="font7"/>
    <w:basedOn w:val="a"/>
    <w:uiPriority w:val="99"/>
    <w:rsid w:val="002C7EA4"/>
    <w:pPr>
      <w:spacing w:before="100" w:beforeAutospacing="1" w:after="100" w:afterAutospacing="1"/>
    </w:pPr>
    <w:rPr>
      <w:b/>
      <w:bCs/>
      <w:color w:val="000000"/>
      <w:sz w:val="18"/>
      <w:szCs w:val="18"/>
    </w:rPr>
  </w:style>
  <w:style w:type="paragraph" w:customStyle="1" w:styleId="font8">
    <w:name w:val="font8"/>
    <w:basedOn w:val="a"/>
    <w:uiPriority w:val="99"/>
    <w:rsid w:val="002C7EA4"/>
    <w:pPr>
      <w:spacing w:before="100" w:beforeAutospacing="1" w:after="100" w:afterAutospacing="1"/>
    </w:pPr>
    <w:rPr>
      <w:i/>
      <w:iCs/>
      <w:color w:val="000000"/>
      <w:sz w:val="18"/>
      <w:szCs w:val="18"/>
    </w:rPr>
  </w:style>
  <w:style w:type="paragraph" w:customStyle="1" w:styleId="xl164">
    <w:name w:val="xl16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2C7EA4"/>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2C7EA4"/>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2C7EA4"/>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2C7EA4"/>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2C7EA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2C7EA4"/>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2C7EA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tekstob">
    <w:name w:val="tekstob"/>
    <w:basedOn w:val="a"/>
    <w:uiPriority w:val="99"/>
    <w:rsid w:val="002C7EA4"/>
    <w:pPr>
      <w:spacing w:before="100" w:beforeAutospacing="1" w:after="100" w:afterAutospacing="1"/>
    </w:pPr>
  </w:style>
  <w:style w:type="paragraph" w:customStyle="1" w:styleId="tekstvlev">
    <w:name w:val="tekstvlev"/>
    <w:basedOn w:val="a"/>
    <w:uiPriority w:val="99"/>
    <w:rsid w:val="002C7EA4"/>
    <w:pPr>
      <w:spacing w:before="100" w:beforeAutospacing="1" w:after="100" w:afterAutospacing="1"/>
    </w:pPr>
  </w:style>
  <w:style w:type="paragraph" w:customStyle="1" w:styleId="2c">
    <w:name w:val="Знак2"/>
    <w:basedOn w:val="a"/>
    <w:uiPriority w:val="99"/>
    <w:rsid w:val="002C7EA4"/>
    <w:pPr>
      <w:spacing w:after="160" w:line="240" w:lineRule="exact"/>
    </w:pPr>
    <w:rPr>
      <w:rFonts w:ascii="Verdana" w:hAnsi="Verdana"/>
      <w:sz w:val="20"/>
      <w:szCs w:val="20"/>
      <w:lang w:val="en-US" w:eastAsia="en-US"/>
    </w:rPr>
  </w:style>
  <w:style w:type="paragraph" w:customStyle="1" w:styleId="afff9">
    <w:name w:val="_Текст"/>
    <w:basedOn w:val="a"/>
    <w:uiPriority w:val="99"/>
    <w:rsid w:val="002C7EA4"/>
    <w:pPr>
      <w:ind w:right="454" w:firstLine="720"/>
      <w:jc w:val="both"/>
    </w:pPr>
    <w:rPr>
      <w:sz w:val="28"/>
      <w:szCs w:val="20"/>
    </w:rPr>
  </w:style>
  <w:style w:type="paragraph" w:customStyle="1" w:styleId="2d">
    <w:name w:val="Абзац списка2"/>
    <w:basedOn w:val="a"/>
    <w:uiPriority w:val="99"/>
    <w:rsid w:val="002C7EA4"/>
    <w:pPr>
      <w:ind w:left="720"/>
    </w:pPr>
    <w:rPr>
      <w:rFonts w:ascii="Calibri" w:hAnsi="Calibri"/>
      <w:sz w:val="22"/>
      <w:szCs w:val="22"/>
      <w:lang w:eastAsia="en-US"/>
    </w:rPr>
  </w:style>
  <w:style w:type="paragraph" w:customStyle="1" w:styleId="37">
    <w:name w:val="Знак3"/>
    <w:basedOn w:val="a"/>
    <w:uiPriority w:val="99"/>
    <w:rsid w:val="002C7EA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2C7EA4"/>
    <w:pPr>
      <w:shd w:val="clear" w:color="auto" w:fill="FFFFFF"/>
      <w:spacing w:line="0" w:lineRule="atLeast"/>
      <w:ind w:hanging="360"/>
    </w:pPr>
    <w:rPr>
      <w:color w:val="000000"/>
      <w:sz w:val="18"/>
      <w:szCs w:val="18"/>
    </w:rPr>
  </w:style>
  <w:style w:type="character" w:customStyle="1" w:styleId="afffa">
    <w:name w:val="текст в таблице Знак"/>
    <w:link w:val="afffb"/>
    <w:locked/>
    <w:rsid w:val="002C7EA4"/>
    <w:rPr>
      <w:rFonts w:ascii="Cambria" w:eastAsia="Cambria" w:hAnsi="Cambria"/>
      <w:sz w:val="22"/>
      <w:szCs w:val="22"/>
      <w:lang w:eastAsia="en-US"/>
    </w:rPr>
  </w:style>
  <w:style w:type="paragraph" w:customStyle="1" w:styleId="afffb">
    <w:name w:val="текст в таблице"/>
    <w:basedOn w:val="a"/>
    <w:link w:val="afffa"/>
    <w:qFormat/>
    <w:rsid w:val="002C7EA4"/>
    <w:pPr>
      <w:jc w:val="both"/>
    </w:pPr>
    <w:rPr>
      <w:rFonts w:ascii="Cambria" w:eastAsia="Cambria" w:hAnsi="Cambria"/>
      <w:sz w:val="22"/>
      <w:szCs w:val="22"/>
      <w:lang w:eastAsia="en-US"/>
    </w:rPr>
  </w:style>
  <w:style w:type="paragraph" w:customStyle="1" w:styleId="ConsPlusTitle">
    <w:name w:val="ConsPlusTitle"/>
    <w:uiPriority w:val="99"/>
    <w:rsid w:val="002C7EA4"/>
    <w:pPr>
      <w:autoSpaceDE w:val="0"/>
      <w:autoSpaceDN w:val="0"/>
      <w:adjustRightInd w:val="0"/>
    </w:pPr>
    <w:rPr>
      <w:b/>
      <w:bCs/>
      <w:sz w:val="28"/>
      <w:szCs w:val="28"/>
    </w:rPr>
  </w:style>
  <w:style w:type="paragraph" w:customStyle="1" w:styleId="afffc">
    <w:name w:val="Обычный НИОКР Знак"/>
    <w:basedOn w:val="a"/>
    <w:uiPriority w:val="99"/>
    <w:rsid w:val="002C7EA4"/>
    <w:pPr>
      <w:spacing w:after="160" w:line="240" w:lineRule="exact"/>
    </w:pPr>
    <w:rPr>
      <w:rFonts w:ascii="Verdana" w:hAnsi="Verdana"/>
      <w:lang w:val="en-US" w:eastAsia="en-US"/>
    </w:rPr>
  </w:style>
  <w:style w:type="paragraph" w:customStyle="1" w:styleId="font9">
    <w:name w:val="font9"/>
    <w:basedOn w:val="a"/>
    <w:uiPriority w:val="99"/>
    <w:rsid w:val="002C7EA4"/>
    <w:pPr>
      <w:spacing w:before="100" w:beforeAutospacing="1" w:after="100" w:afterAutospacing="1"/>
    </w:pPr>
    <w:rPr>
      <w:rFonts w:ascii="Tahoma" w:hAnsi="Tahoma" w:cs="Tahoma"/>
      <w:b/>
      <w:bCs/>
      <w:color w:val="000000"/>
      <w:sz w:val="20"/>
      <w:szCs w:val="20"/>
    </w:rPr>
  </w:style>
  <w:style w:type="paragraph" w:customStyle="1" w:styleId="font10">
    <w:name w:val="font10"/>
    <w:basedOn w:val="a"/>
    <w:uiPriority w:val="99"/>
    <w:rsid w:val="002C7EA4"/>
    <w:pPr>
      <w:spacing w:before="100" w:beforeAutospacing="1" w:after="100" w:afterAutospacing="1"/>
    </w:pPr>
    <w:rPr>
      <w:rFonts w:ascii="Tahoma" w:hAnsi="Tahoma" w:cs="Tahoma"/>
      <w:color w:val="000000"/>
      <w:sz w:val="20"/>
      <w:szCs w:val="20"/>
    </w:rPr>
  </w:style>
  <w:style w:type="paragraph" w:customStyle="1" w:styleId="font11">
    <w:name w:val="font11"/>
    <w:basedOn w:val="a"/>
    <w:uiPriority w:val="99"/>
    <w:rsid w:val="002C7EA4"/>
    <w:pPr>
      <w:spacing w:before="100" w:beforeAutospacing="1" w:after="100" w:afterAutospacing="1"/>
    </w:pPr>
    <w:rPr>
      <w:sz w:val="20"/>
      <w:szCs w:val="20"/>
    </w:rPr>
  </w:style>
  <w:style w:type="paragraph" w:customStyle="1" w:styleId="font12">
    <w:name w:val="font12"/>
    <w:basedOn w:val="a"/>
    <w:uiPriority w:val="99"/>
    <w:rsid w:val="002C7EA4"/>
    <w:pPr>
      <w:spacing w:before="100" w:beforeAutospacing="1" w:after="100" w:afterAutospacing="1"/>
    </w:pPr>
    <w:rPr>
      <w:b/>
      <w:bCs/>
      <w:sz w:val="21"/>
      <w:szCs w:val="21"/>
    </w:rPr>
  </w:style>
  <w:style w:type="paragraph" w:customStyle="1" w:styleId="font13">
    <w:name w:val="font13"/>
    <w:basedOn w:val="a"/>
    <w:uiPriority w:val="99"/>
    <w:rsid w:val="002C7EA4"/>
    <w:pPr>
      <w:spacing w:before="100" w:beforeAutospacing="1" w:after="100" w:afterAutospacing="1"/>
    </w:pPr>
    <w:rPr>
      <w:b/>
      <w:bCs/>
      <w:sz w:val="20"/>
      <w:szCs w:val="20"/>
    </w:rPr>
  </w:style>
  <w:style w:type="paragraph" w:customStyle="1" w:styleId="font14">
    <w:name w:val="font14"/>
    <w:basedOn w:val="a"/>
    <w:uiPriority w:val="99"/>
    <w:rsid w:val="002C7EA4"/>
    <w:pPr>
      <w:spacing w:before="100" w:beforeAutospacing="1" w:after="100" w:afterAutospacing="1"/>
    </w:pPr>
  </w:style>
  <w:style w:type="paragraph" w:customStyle="1" w:styleId="font15">
    <w:name w:val="font15"/>
    <w:basedOn w:val="a"/>
    <w:uiPriority w:val="99"/>
    <w:rsid w:val="002C7EA4"/>
    <w:pPr>
      <w:spacing w:before="100" w:beforeAutospacing="1" w:after="100" w:afterAutospacing="1"/>
    </w:pPr>
    <w:rPr>
      <w:color w:val="0000FF"/>
      <w:sz w:val="20"/>
      <w:szCs w:val="20"/>
    </w:rPr>
  </w:style>
  <w:style w:type="paragraph" w:customStyle="1" w:styleId="font16">
    <w:name w:val="font16"/>
    <w:basedOn w:val="a"/>
    <w:uiPriority w:val="99"/>
    <w:rsid w:val="002C7EA4"/>
    <w:pPr>
      <w:spacing w:before="100" w:beforeAutospacing="1" w:after="100" w:afterAutospacing="1"/>
    </w:pPr>
    <w:rPr>
      <w:color w:val="0000FF"/>
      <w:sz w:val="20"/>
      <w:szCs w:val="20"/>
    </w:rPr>
  </w:style>
  <w:style w:type="paragraph" w:customStyle="1" w:styleId="font17">
    <w:name w:val="font17"/>
    <w:basedOn w:val="a"/>
    <w:uiPriority w:val="99"/>
    <w:rsid w:val="002C7EA4"/>
    <w:pPr>
      <w:spacing w:before="100" w:beforeAutospacing="1" w:after="100" w:afterAutospacing="1"/>
    </w:pPr>
    <w:rPr>
      <w:color w:val="0000FF"/>
      <w:sz w:val="20"/>
      <w:szCs w:val="20"/>
    </w:rPr>
  </w:style>
  <w:style w:type="paragraph" w:customStyle="1" w:styleId="afffd">
    <w:name w:val="Базовый"/>
    <w:uiPriority w:val="99"/>
    <w:rsid w:val="002C7EA4"/>
    <w:pPr>
      <w:suppressAutoHyphens/>
      <w:spacing w:after="200" w:line="276" w:lineRule="auto"/>
    </w:pPr>
    <w:rPr>
      <w:color w:val="00000A"/>
      <w:lang w:eastAsia="zh-CN"/>
    </w:rPr>
  </w:style>
  <w:style w:type="paragraph" w:customStyle="1" w:styleId="xl179">
    <w:name w:val="xl179"/>
    <w:basedOn w:val="a"/>
    <w:uiPriority w:val="99"/>
    <w:rsid w:val="002C7EA4"/>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uiPriority w:val="99"/>
    <w:rsid w:val="002C7EA4"/>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uiPriority w:val="99"/>
    <w:rsid w:val="002C7EA4"/>
    <w:pPr>
      <w:pBdr>
        <w:top w:val="single" w:sz="8" w:space="0" w:color="auto"/>
        <w:left w:val="single" w:sz="8" w:space="0" w:color="auto"/>
        <w:bottom w:val="single" w:sz="8" w:space="0" w:color="auto"/>
        <w:right w:val="single" w:sz="4" w:space="0" w:color="auto"/>
      </w:pBdr>
      <w:shd w:val="clear" w:color="auto" w:fill="FABF8F"/>
      <w:spacing w:before="100" w:beforeAutospacing="1" w:after="100" w:afterAutospacing="1"/>
      <w:jc w:val="center"/>
    </w:pPr>
    <w:rPr>
      <w:b/>
      <w:bCs/>
      <w:sz w:val="16"/>
      <w:szCs w:val="16"/>
    </w:rPr>
  </w:style>
  <w:style w:type="paragraph" w:customStyle="1" w:styleId="xl182">
    <w:name w:val="xl182"/>
    <w:basedOn w:val="a"/>
    <w:uiPriority w:val="99"/>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uiPriority w:val="99"/>
    <w:rsid w:val="002C7EA4"/>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uiPriority w:val="99"/>
    <w:rsid w:val="002C7EA4"/>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uiPriority w:val="99"/>
    <w:rsid w:val="002C7EA4"/>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uiPriority w:val="99"/>
    <w:rsid w:val="002C7EA4"/>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uiPriority w:val="99"/>
    <w:rsid w:val="002C7EA4"/>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uiPriority w:val="99"/>
    <w:rsid w:val="002C7EA4"/>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uiPriority w:val="99"/>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uiPriority w:val="99"/>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uiPriority w:val="99"/>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uiPriority w:val="99"/>
    <w:rsid w:val="002C7EA4"/>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uiPriority w:val="99"/>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uiPriority w:val="99"/>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uiPriority w:val="99"/>
    <w:rsid w:val="002C7EA4"/>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uiPriority w:val="99"/>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uiPriority w:val="99"/>
    <w:rsid w:val="002C7EA4"/>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uiPriority w:val="99"/>
    <w:rsid w:val="002C7EA4"/>
    <w:pPr>
      <w:widowControl w:val="0"/>
      <w:autoSpaceDE w:val="0"/>
      <w:autoSpaceDN w:val="0"/>
    </w:pPr>
    <w:rPr>
      <w:rFonts w:ascii="Courier New" w:hAnsi="Courier New" w:cs="Courier New"/>
    </w:rPr>
  </w:style>
  <w:style w:type="paragraph" w:customStyle="1" w:styleId="ConsPlusTitlePage">
    <w:name w:val="ConsPlusTitlePage"/>
    <w:uiPriority w:val="99"/>
    <w:rsid w:val="002C7EA4"/>
    <w:pPr>
      <w:widowControl w:val="0"/>
      <w:autoSpaceDE w:val="0"/>
      <w:autoSpaceDN w:val="0"/>
    </w:pPr>
    <w:rPr>
      <w:rFonts w:ascii="Tahoma" w:hAnsi="Tahoma" w:cs="Tahoma"/>
    </w:rPr>
  </w:style>
  <w:style w:type="paragraph" w:customStyle="1" w:styleId="ConsPlusJurTerm">
    <w:name w:val="ConsPlusJurTerm"/>
    <w:uiPriority w:val="99"/>
    <w:rsid w:val="002C7EA4"/>
    <w:pPr>
      <w:widowControl w:val="0"/>
      <w:autoSpaceDE w:val="0"/>
      <w:autoSpaceDN w:val="0"/>
    </w:pPr>
    <w:rPr>
      <w:rFonts w:ascii="Tahoma" w:hAnsi="Tahoma" w:cs="Tahoma"/>
      <w:sz w:val="26"/>
    </w:rPr>
  </w:style>
  <w:style w:type="character" w:customStyle="1" w:styleId="2e">
    <w:name w:val="Основной текст (2)_"/>
    <w:link w:val="2f"/>
    <w:locked/>
    <w:rsid w:val="002C7EA4"/>
    <w:rPr>
      <w:sz w:val="26"/>
      <w:szCs w:val="26"/>
      <w:shd w:val="clear" w:color="auto" w:fill="FFFFFF"/>
    </w:rPr>
  </w:style>
  <w:style w:type="paragraph" w:customStyle="1" w:styleId="2f">
    <w:name w:val="Основной текст (2)"/>
    <w:basedOn w:val="a"/>
    <w:link w:val="2e"/>
    <w:rsid w:val="002C7EA4"/>
    <w:pPr>
      <w:widowControl w:val="0"/>
      <w:shd w:val="clear" w:color="auto" w:fill="FFFFFF"/>
      <w:spacing w:before="240" w:after="540" w:line="307" w:lineRule="exact"/>
    </w:pPr>
    <w:rPr>
      <w:sz w:val="26"/>
      <w:szCs w:val="26"/>
    </w:rPr>
  </w:style>
  <w:style w:type="character" w:styleId="afffe">
    <w:name w:val="annotation reference"/>
    <w:uiPriority w:val="99"/>
    <w:unhideWhenUsed/>
    <w:rsid w:val="002C7EA4"/>
    <w:rPr>
      <w:rFonts w:ascii="Times New Roman" w:hAnsi="Times New Roman" w:cs="Times New Roman" w:hint="default"/>
      <w:sz w:val="16"/>
      <w:szCs w:val="16"/>
    </w:rPr>
  </w:style>
  <w:style w:type="character" w:styleId="affff">
    <w:name w:val="endnote reference"/>
    <w:uiPriority w:val="99"/>
    <w:unhideWhenUsed/>
    <w:rsid w:val="002C7EA4"/>
    <w:rPr>
      <w:vertAlign w:val="superscript"/>
    </w:rPr>
  </w:style>
  <w:style w:type="character" w:styleId="affff0">
    <w:name w:val="Placeholder Text"/>
    <w:uiPriority w:val="99"/>
    <w:semiHidden/>
    <w:rsid w:val="002C7EA4"/>
    <w:rPr>
      <w:color w:val="808080"/>
    </w:rPr>
  </w:style>
  <w:style w:type="character" w:styleId="affff1">
    <w:name w:val="Subtle Emphasis"/>
    <w:uiPriority w:val="19"/>
    <w:qFormat/>
    <w:rsid w:val="002C7EA4"/>
    <w:rPr>
      <w:i/>
      <w:iCs/>
      <w:color w:val="808080"/>
    </w:rPr>
  </w:style>
  <w:style w:type="character" w:styleId="affff2">
    <w:name w:val="Intense Emphasis"/>
    <w:uiPriority w:val="21"/>
    <w:qFormat/>
    <w:rsid w:val="002C7EA4"/>
    <w:rPr>
      <w:b/>
      <w:bCs/>
      <w:i/>
      <w:iCs/>
      <w:color w:val="4F81BD"/>
    </w:rPr>
  </w:style>
  <w:style w:type="character" w:styleId="affff3">
    <w:name w:val="Subtle Reference"/>
    <w:uiPriority w:val="31"/>
    <w:qFormat/>
    <w:rsid w:val="002C7EA4"/>
    <w:rPr>
      <w:smallCaps/>
      <w:color w:val="C0504D"/>
      <w:u w:val="single"/>
    </w:rPr>
  </w:style>
  <w:style w:type="character" w:styleId="affff4">
    <w:name w:val="Intense Reference"/>
    <w:uiPriority w:val="32"/>
    <w:qFormat/>
    <w:rsid w:val="002C7EA4"/>
    <w:rPr>
      <w:b/>
      <w:bCs/>
      <w:smallCaps/>
      <w:color w:val="C0504D"/>
      <w:spacing w:val="5"/>
      <w:u w:val="single"/>
    </w:rPr>
  </w:style>
  <w:style w:type="character" w:styleId="affff5">
    <w:name w:val="Book Title"/>
    <w:uiPriority w:val="33"/>
    <w:qFormat/>
    <w:rsid w:val="002C7EA4"/>
    <w:rPr>
      <w:b/>
      <w:bCs/>
      <w:smallCaps/>
      <w:spacing w:val="5"/>
    </w:rPr>
  </w:style>
  <w:style w:type="character" w:customStyle="1" w:styleId="affff6">
    <w:name w:val="Гипертекстовая ссылка"/>
    <w:uiPriority w:val="99"/>
    <w:rsid w:val="002C7EA4"/>
    <w:rPr>
      <w:color w:val="106BBE"/>
    </w:rPr>
  </w:style>
  <w:style w:type="character" w:customStyle="1" w:styleId="apple-converted-space">
    <w:name w:val="apple-converted-space"/>
    <w:rsid w:val="002C7EA4"/>
    <w:rPr>
      <w:rFonts w:ascii="Times New Roman" w:hAnsi="Times New Roman" w:cs="Times New Roman" w:hint="default"/>
    </w:rPr>
  </w:style>
  <w:style w:type="character" w:customStyle="1" w:styleId="apple-style-span">
    <w:name w:val="apple-style-span"/>
    <w:uiPriority w:val="99"/>
    <w:rsid w:val="002C7EA4"/>
  </w:style>
  <w:style w:type="character" w:customStyle="1" w:styleId="WW8Num1z0">
    <w:name w:val="WW8Num1z0"/>
    <w:rsid w:val="002C7EA4"/>
    <w:rPr>
      <w:color w:val="000000"/>
    </w:rPr>
  </w:style>
  <w:style w:type="character" w:customStyle="1" w:styleId="WW8Num1z1">
    <w:name w:val="WW8Num1z1"/>
    <w:rsid w:val="002C7EA4"/>
  </w:style>
  <w:style w:type="character" w:customStyle="1" w:styleId="WW8Num1z2">
    <w:name w:val="WW8Num1z2"/>
    <w:rsid w:val="002C7EA4"/>
  </w:style>
  <w:style w:type="character" w:customStyle="1" w:styleId="WW8Num1z3">
    <w:name w:val="WW8Num1z3"/>
    <w:rsid w:val="002C7EA4"/>
  </w:style>
  <w:style w:type="character" w:customStyle="1" w:styleId="WW8Num1z4">
    <w:name w:val="WW8Num1z4"/>
    <w:rsid w:val="002C7EA4"/>
  </w:style>
  <w:style w:type="character" w:customStyle="1" w:styleId="WW8Num1z5">
    <w:name w:val="WW8Num1z5"/>
    <w:rsid w:val="002C7EA4"/>
  </w:style>
  <w:style w:type="character" w:customStyle="1" w:styleId="WW8Num1z6">
    <w:name w:val="WW8Num1z6"/>
    <w:rsid w:val="002C7EA4"/>
  </w:style>
  <w:style w:type="character" w:customStyle="1" w:styleId="WW8Num1z7">
    <w:name w:val="WW8Num1z7"/>
    <w:rsid w:val="002C7EA4"/>
  </w:style>
  <w:style w:type="character" w:customStyle="1" w:styleId="WW8Num1z8">
    <w:name w:val="WW8Num1z8"/>
    <w:rsid w:val="002C7EA4"/>
  </w:style>
  <w:style w:type="character" w:customStyle="1" w:styleId="WW8Num2z0">
    <w:name w:val="WW8Num2z0"/>
    <w:rsid w:val="002C7EA4"/>
    <w:rPr>
      <w:rFonts w:ascii="Times New Roman" w:hAnsi="Times New Roman" w:cs="Times New Roman" w:hint="default"/>
    </w:rPr>
  </w:style>
  <w:style w:type="character" w:customStyle="1" w:styleId="WW8Num2z1">
    <w:name w:val="WW8Num2z1"/>
    <w:rsid w:val="002C7EA4"/>
  </w:style>
  <w:style w:type="character" w:customStyle="1" w:styleId="WW8Num2z2">
    <w:name w:val="WW8Num2z2"/>
    <w:rsid w:val="002C7EA4"/>
  </w:style>
  <w:style w:type="character" w:customStyle="1" w:styleId="WW8Num2z3">
    <w:name w:val="WW8Num2z3"/>
    <w:rsid w:val="002C7EA4"/>
  </w:style>
  <w:style w:type="character" w:customStyle="1" w:styleId="WW8Num2z4">
    <w:name w:val="WW8Num2z4"/>
    <w:rsid w:val="002C7EA4"/>
  </w:style>
  <w:style w:type="character" w:customStyle="1" w:styleId="WW8Num2z5">
    <w:name w:val="WW8Num2z5"/>
    <w:rsid w:val="002C7EA4"/>
  </w:style>
  <w:style w:type="character" w:customStyle="1" w:styleId="WW8Num2z6">
    <w:name w:val="WW8Num2z6"/>
    <w:rsid w:val="002C7EA4"/>
  </w:style>
  <w:style w:type="character" w:customStyle="1" w:styleId="WW8Num2z7">
    <w:name w:val="WW8Num2z7"/>
    <w:rsid w:val="002C7EA4"/>
  </w:style>
  <w:style w:type="character" w:customStyle="1" w:styleId="WW8Num2z8">
    <w:name w:val="WW8Num2z8"/>
    <w:rsid w:val="002C7EA4"/>
  </w:style>
  <w:style w:type="character" w:customStyle="1" w:styleId="WW8Num3z0">
    <w:name w:val="WW8Num3z0"/>
    <w:rsid w:val="002C7EA4"/>
    <w:rPr>
      <w:rFonts w:ascii="Times New Roman" w:hAnsi="Times New Roman" w:cs="Times New Roman" w:hint="default"/>
    </w:rPr>
  </w:style>
  <w:style w:type="character" w:customStyle="1" w:styleId="WW8Num3z1">
    <w:name w:val="WW8Num3z1"/>
    <w:rsid w:val="002C7EA4"/>
  </w:style>
  <w:style w:type="character" w:customStyle="1" w:styleId="WW8Num3z2">
    <w:name w:val="WW8Num3z2"/>
    <w:rsid w:val="002C7EA4"/>
  </w:style>
  <w:style w:type="character" w:customStyle="1" w:styleId="WW8Num3z3">
    <w:name w:val="WW8Num3z3"/>
    <w:rsid w:val="002C7EA4"/>
  </w:style>
  <w:style w:type="character" w:customStyle="1" w:styleId="WW8Num3z4">
    <w:name w:val="WW8Num3z4"/>
    <w:rsid w:val="002C7EA4"/>
  </w:style>
  <w:style w:type="character" w:customStyle="1" w:styleId="WW8Num3z5">
    <w:name w:val="WW8Num3z5"/>
    <w:rsid w:val="002C7EA4"/>
  </w:style>
  <w:style w:type="character" w:customStyle="1" w:styleId="WW8Num3z6">
    <w:name w:val="WW8Num3z6"/>
    <w:rsid w:val="002C7EA4"/>
  </w:style>
  <w:style w:type="character" w:customStyle="1" w:styleId="WW8Num3z7">
    <w:name w:val="WW8Num3z7"/>
    <w:rsid w:val="002C7EA4"/>
  </w:style>
  <w:style w:type="character" w:customStyle="1" w:styleId="WW8Num3z8">
    <w:name w:val="WW8Num3z8"/>
    <w:rsid w:val="002C7EA4"/>
  </w:style>
  <w:style w:type="character" w:customStyle="1" w:styleId="WW8Num4z0">
    <w:name w:val="WW8Num4z0"/>
    <w:rsid w:val="002C7EA4"/>
    <w:rPr>
      <w:rFonts w:ascii="Times New Roman" w:hAnsi="Times New Roman" w:cs="Times New Roman" w:hint="default"/>
    </w:rPr>
  </w:style>
  <w:style w:type="character" w:customStyle="1" w:styleId="WW8Num4z1">
    <w:name w:val="WW8Num4z1"/>
    <w:rsid w:val="002C7EA4"/>
  </w:style>
  <w:style w:type="character" w:customStyle="1" w:styleId="WW8Num4z2">
    <w:name w:val="WW8Num4z2"/>
    <w:rsid w:val="002C7EA4"/>
  </w:style>
  <w:style w:type="character" w:customStyle="1" w:styleId="WW8Num4z3">
    <w:name w:val="WW8Num4z3"/>
    <w:rsid w:val="002C7EA4"/>
  </w:style>
  <w:style w:type="character" w:customStyle="1" w:styleId="WW8Num4z4">
    <w:name w:val="WW8Num4z4"/>
    <w:rsid w:val="002C7EA4"/>
  </w:style>
  <w:style w:type="character" w:customStyle="1" w:styleId="WW8Num4z5">
    <w:name w:val="WW8Num4z5"/>
    <w:rsid w:val="002C7EA4"/>
  </w:style>
  <w:style w:type="character" w:customStyle="1" w:styleId="WW8Num4z6">
    <w:name w:val="WW8Num4z6"/>
    <w:rsid w:val="002C7EA4"/>
  </w:style>
  <w:style w:type="character" w:customStyle="1" w:styleId="WW8Num4z7">
    <w:name w:val="WW8Num4z7"/>
    <w:rsid w:val="002C7EA4"/>
  </w:style>
  <w:style w:type="character" w:customStyle="1" w:styleId="WW8Num4z8">
    <w:name w:val="WW8Num4z8"/>
    <w:rsid w:val="002C7EA4"/>
  </w:style>
  <w:style w:type="character" w:customStyle="1" w:styleId="WW8Num5z0">
    <w:name w:val="WW8Num5z0"/>
    <w:rsid w:val="002C7EA4"/>
  </w:style>
  <w:style w:type="character" w:customStyle="1" w:styleId="WW8Num5z1">
    <w:name w:val="WW8Num5z1"/>
    <w:rsid w:val="002C7EA4"/>
  </w:style>
  <w:style w:type="character" w:customStyle="1" w:styleId="WW8Num5z2">
    <w:name w:val="WW8Num5z2"/>
    <w:rsid w:val="002C7EA4"/>
  </w:style>
  <w:style w:type="character" w:customStyle="1" w:styleId="WW8Num5z3">
    <w:name w:val="WW8Num5z3"/>
    <w:rsid w:val="002C7EA4"/>
  </w:style>
  <w:style w:type="character" w:customStyle="1" w:styleId="WW8Num5z4">
    <w:name w:val="WW8Num5z4"/>
    <w:rsid w:val="002C7EA4"/>
  </w:style>
  <w:style w:type="character" w:customStyle="1" w:styleId="WW8Num5z5">
    <w:name w:val="WW8Num5z5"/>
    <w:rsid w:val="002C7EA4"/>
  </w:style>
  <w:style w:type="character" w:customStyle="1" w:styleId="WW8Num5z6">
    <w:name w:val="WW8Num5z6"/>
    <w:rsid w:val="002C7EA4"/>
  </w:style>
  <w:style w:type="character" w:customStyle="1" w:styleId="WW8Num5z7">
    <w:name w:val="WW8Num5z7"/>
    <w:rsid w:val="002C7EA4"/>
  </w:style>
  <w:style w:type="character" w:customStyle="1" w:styleId="WW8Num5z8">
    <w:name w:val="WW8Num5z8"/>
    <w:rsid w:val="002C7EA4"/>
  </w:style>
  <w:style w:type="character" w:customStyle="1" w:styleId="38">
    <w:name w:val="Основной шрифт абзаца3"/>
    <w:rsid w:val="002C7EA4"/>
  </w:style>
  <w:style w:type="character" w:customStyle="1" w:styleId="2f0">
    <w:name w:val="Основной шрифт абзаца2"/>
    <w:rsid w:val="002C7EA4"/>
  </w:style>
  <w:style w:type="character" w:customStyle="1" w:styleId="WW8Num6z0">
    <w:name w:val="WW8Num6z0"/>
    <w:rsid w:val="002C7EA4"/>
  </w:style>
  <w:style w:type="character" w:customStyle="1" w:styleId="WW8Num6z1">
    <w:name w:val="WW8Num6z1"/>
    <w:rsid w:val="002C7EA4"/>
  </w:style>
  <w:style w:type="character" w:customStyle="1" w:styleId="WW8Num6z2">
    <w:name w:val="WW8Num6z2"/>
    <w:rsid w:val="002C7EA4"/>
  </w:style>
  <w:style w:type="character" w:customStyle="1" w:styleId="WW8Num6z3">
    <w:name w:val="WW8Num6z3"/>
    <w:rsid w:val="002C7EA4"/>
  </w:style>
  <w:style w:type="character" w:customStyle="1" w:styleId="WW8Num6z4">
    <w:name w:val="WW8Num6z4"/>
    <w:rsid w:val="002C7EA4"/>
  </w:style>
  <w:style w:type="character" w:customStyle="1" w:styleId="WW8Num6z5">
    <w:name w:val="WW8Num6z5"/>
    <w:rsid w:val="002C7EA4"/>
  </w:style>
  <w:style w:type="character" w:customStyle="1" w:styleId="WW8Num6z6">
    <w:name w:val="WW8Num6z6"/>
    <w:rsid w:val="002C7EA4"/>
  </w:style>
  <w:style w:type="character" w:customStyle="1" w:styleId="WW8Num6z7">
    <w:name w:val="WW8Num6z7"/>
    <w:rsid w:val="002C7EA4"/>
  </w:style>
  <w:style w:type="character" w:customStyle="1" w:styleId="WW8Num6z8">
    <w:name w:val="WW8Num6z8"/>
    <w:rsid w:val="002C7EA4"/>
  </w:style>
  <w:style w:type="character" w:customStyle="1" w:styleId="WW8Num7z0">
    <w:name w:val="WW8Num7z0"/>
    <w:rsid w:val="002C7EA4"/>
    <w:rPr>
      <w:rFonts w:ascii="Times New Roman" w:hAnsi="Times New Roman" w:cs="Times New Roman" w:hint="default"/>
    </w:rPr>
  </w:style>
  <w:style w:type="character" w:customStyle="1" w:styleId="WW8Num8z0">
    <w:name w:val="WW8Num8z0"/>
    <w:rsid w:val="002C7EA4"/>
    <w:rPr>
      <w:rFonts w:ascii="Times New Roman" w:hAnsi="Times New Roman" w:cs="Times New Roman" w:hint="default"/>
    </w:rPr>
  </w:style>
  <w:style w:type="character" w:customStyle="1" w:styleId="WW8Num9z0">
    <w:name w:val="WW8Num9z0"/>
    <w:rsid w:val="002C7EA4"/>
  </w:style>
  <w:style w:type="character" w:customStyle="1" w:styleId="WW8Num9z1">
    <w:name w:val="WW8Num9z1"/>
    <w:rsid w:val="002C7EA4"/>
  </w:style>
  <w:style w:type="character" w:customStyle="1" w:styleId="WW8Num9z2">
    <w:name w:val="WW8Num9z2"/>
    <w:rsid w:val="002C7EA4"/>
  </w:style>
  <w:style w:type="character" w:customStyle="1" w:styleId="WW8Num9z3">
    <w:name w:val="WW8Num9z3"/>
    <w:rsid w:val="002C7EA4"/>
  </w:style>
  <w:style w:type="character" w:customStyle="1" w:styleId="WW8Num9z4">
    <w:name w:val="WW8Num9z4"/>
    <w:rsid w:val="002C7EA4"/>
  </w:style>
  <w:style w:type="character" w:customStyle="1" w:styleId="WW8Num9z5">
    <w:name w:val="WW8Num9z5"/>
    <w:rsid w:val="002C7EA4"/>
  </w:style>
  <w:style w:type="character" w:customStyle="1" w:styleId="WW8Num9z6">
    <w:name w:val="WW8Num9z6"/>
    <w:rsid w:val="002C7EA4"/>
  </w:style>
  <w:style w:type="character" w:customStyle="1" w:styleId="WW8Num9z7">
    <w:name w:val="WW8Num9z7"/>
    <w:rsid w:val="002C7EA4"/>
  </w:style>
  <w:style w:type="character" w:customStyle="1" w:styleId="WW8Num9z8">
    <w:name w:val="WW8Num9z8"/>
    <w:rsid w:val="002C7EA4"/>
  </w:style>
  <w:style w:type="character" w:customStyle="1" w:styleId="WW8Num10z0">
    <w:name w:val="WW8Num10z0"/>
    <w:rsid w:val="002C7EA4"/>
  </w:style>
  <w:style w:type="character" w:customStyle="1" w:styleId="WW8Num10z1">
    <w:name w:val="WW8Num10z1"/>
    <w:rsid w:val="002C7EA4"/>
  </w:style>
  <w:style w:type="character" w:customStyle="1" w:styleId="WW8Num10z2">
    <w:name w:val="WW8Num10z2"/>
    <w:rsid w:val="002C7EA4"/>
  </w:style>
  <w:style w:type="character" w:customStyle="1" w:styleId="WW8Num10z3">
    <w:name w:val="WW8Num10z3"/>
    <w:rsid w:val="002C7EA4"/>
  </w:style>
  <w:style w:type="character" w:customStyle="1" w:styleId="WW8Num10z4">
    <w:name w:val="WW8Num10z4"/>
    <w:rsid w:val="002C7EA4"/>
  </w:style>
  <w:style w:type="character" w:customStyle="1" w:styleId="WW8Num10z5">
    <w:name w:val="WW8Num10z5"/>
    <w:rsid w:val="002C7EA4"/>
  </w:style>
  <w:style w:type="character" w:customStyle="1" w:styleId="WW8Num10z6">
    <w:name w:val="WW8Num10z6"/>
    <w:rsid w:val="002C7EA4"/>
  </w:style>
  <w:style w:type="character" w:customStyle="1" w:styleId="WW8Num10z7">
    <w:name w:val="WW8Num10z7"/>
    <w:rsid w:val="002C7EA4"/>
  </w:style>
  <w:style w:type="character" w:customStyle="1" w:styleId="WW8Num10z8">
    <w:name w:val="WW8Num10z8"/>
    <w:rsid w:val="002C7EA4"/>
  </w:style>
  <w:style w:type="character" w:customStyle="1" w:styleId="WW8Num11z0">
    <w:name w:val="WW8Num11z0"/>
    <w:rsid w:val="002C7EA4"/>
    <w:rPr>
      <w:rFonts w:ascii="Times New Roman" w:hAnsi="Times New Roman" w:cs="Times New Roman" w:hint="default"/>
    </w:rPr>
  </w:style>
  <w:style w:type="character" w:customStyle="1" w:styleId="1f">
    <w:name w:val="Основной шрифт абзаца1"/>
    <w:rsid w:val="002C7EA4"/>
  </w:style>
  <w:style w:type="character" w:customStyle="1" w:styleId="a50">
    <w:name w:val="a5"/>
    <w:uiPriority w:val="99"/>
    <w:rsid w:val="002C7EA4"/>
    <w:rPr>
      <w:rFonts w:ascii="PT Sans" w:hAnsi="PT Sans" w:hint="default"/>
      <w:color w:val="000000"/>
    </w:rPr>
  </w:style>
  <w:style w:type="character" w:customStyle="1" w:styleId="s8">
    <w:name w:val="s8"/>
    <w:uiPriority w:val="99"/>
    <w:rsid w:val="002C7EA4"/>
    <w:rPr>
      <w:rFonts w:ascii="Times New Roman" w:hAnsi="Times New Roman" w:cs="Times New Roman" w:hint="default"/>
    </w:rPr>
  </w:style>
  <w:style w:type="character" w:customStyle="1" w:styleId="s9">
    <w:name w:val="s9"/>
    <w:uiPriority w:val="99"/>
    <w:rsid w:val="002C7EA4"/>
    <w:rPr>
      <w:rFonts w:ascii="Times New Roman" w:hAnsi="Times New Roman" w:cs="Times New Roman" w:hint="default"/>
    </w:rPr>
  </w:style>
  <w:style w:type="character" w:customStyle="1" w:styleId="s4">
    <w:name w:val="s4"/>
    <w:uiPriority w:val="99"/>
    <w:rsid w:val="002C7EA4"/>
  </w:style>
  <w:style w:type="character" w:customStyle="1" w:styleId="1f0">
    <w:name w:val="Основной текст1"/>
    <w:rsid w:val="002C7EA4"/>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readonly">
    <w:name w:val="readonly"/>
    <w:rsid w:val="002C7EA4"/>
  </w:style>
  <w:style w:type="character" w:customStyle="1" w:styleId="subp-group">
    <w:name w:val="subp-group"/>
    <w:rsid w:val="002C7EA4"/>
  </w:style>
  <w:style w:type="character" w:customStyle="1" w:styleId="task-group">
    <w:name w:val="task-group"/>
    <w:rsid w:val="002C7EA4"/>
  </w:style>
  <w:style w:type="character" w:customStyle="1" w:styleId="1f1">
    <w:name w:val="Слабое выделение1"/>
    <w:uiPriority w:val="99"/>
    <w:qFormat/>
    <w:rsid w:val="002C7EA4"/>
    <w:rPr>
      <w:i/>
      <w:iCs/>
      <w:color w:val="808080"/>
    </w:rPr>
  </w:style>
  <w:style w:type="character" w:customStyle="1" w:styleId="1f2">
    <w:name w:val="Сильное выделение1"/>
    <w:uiPriority w:val="99"/>
    <w:qFormat/>
    <w:rsid w:val="002C7EA4"/>
    <w:rPr>
      <w:b/>
      <w:bCs/>
      <w:i/>
      <w:iCs/>
      <w:color w:val="4F81BD"/>
    </w:rPr>
  </w:style>
  <w:style w:type="character" w:customStyle="1" w:styleId="1f3">
    <w:name w:val="Слабая ссылка1"/>
    <w:uiPriority w:val="99"/>
    <w:qFormat/>
    <w:rsid w:val="002C7EA4"/>
    <w:rPr>
      <w:smallCaps/>
      <w:color w:val="C0504D"/>
      <w:u w:val="single"/>
    </w:rPr>
  </w:style>
  <w:style w:type="character" w:customStyle="1" w:styleId="1f4">
    <w:name w:val="Сильная ссылка1"/>
    <w:uiPriority w:val="99"/>
    <w:qFormat/>
    <w:rsid w:val="002C7EA4"/>
    <w:rPr>
      <w:b/>
      <w:bCs/>
      <w:smallCaps/>
      <w:color w:val="C0504D"/>
      <w:spacing w:val="5"/>
      <w:u w:val="single"/>
    </w:rPr>
  </w:style>
  <w:style w:type="character" w:customStyle="1" w:styleId="1f5">
    <w:name w:val="Название книги1"/>
    <w:uiPriority w:val="99"/>
    <w:qFormat/>
    <w:rsid w:val="002C7EA4"/>
    <w:rPr>
      <w:b/>
      <w:bCs/>
      <w:smallCaps/>
      <w:spacing w:val="5"/>
    </w:rPr>
  </w:style>
  <w:style w:type="character" w:customStyle="1" w:styleId="1f6">
    <w:name w:val="Замещающий текст1"/>
    <w:uiPriority w:val="99"/>
    <w:semiHidden/>
    <w:rsid w:val="002C7EA4"/>
    <w:rPr>
      <w:color w:val="808080"/>
    </w:rPr>
  </w:style>
  <w:style w:type="character" w:customStyle="1" w:styleId="anssni">
    <w:name w:val="ans_sni"/>
    <w:uiPriority w:val="99"/>
    <w:rsid w:val="002C7EA4"/>
  </w:style>
  <w:style w:type="character" w:customStyle="1" w:styleId="remarkable-pre-marked">
    <w:name w:val="remarkable-pre-marked"/>
    <w:rsid w:val="002C7EA4"/>
  </w:style>
  <w:style w:type="character" w:customStyle="1" w:styleId="1f7">
    <w:name w:val="Цитата Знак1"/>
    <w:uiPriority w:val="29"/>
    <w:rsid w:val="002C7EA4"/>
    <w:rPr>
      <w:rFonts w:ascii="Times New Roman" w:eastAsia="Times New Roman" w:hAnsi="Times New Roman" w:cs="Times New Roman" w:hint="default"/>
      <w:i/>
      <w:iCs/>
      <w:color w:val="000000"/>
      <w:sz w:val="20"/>
      <w:szCs w:val="20"/>
      <w:lang w:eastAsia="ru-RU"/>
    </w:rPr>
  </w:style>
  <w:style w:type="character" w:customStyle="1" w:styleId="211">
    <w:name w:val="Цитата 2 Знак1"/>
    <w:link w:val="27"/>
    <w:uiPriority w:val="29"/>
    <w:locked/>
    <w:rsid w:val="002C7EA4"/>
    <w:rPr>
      <w:i/>
      <w:iCs/>
      <w:color w:val="000000"/>
    </w:rPr>
  </w:style>
  <w:style w:type="character" w:customStyle="1" w:styleId="15">
    <w:name w:val="Выделенная цитата Знак1"/>
    <w:link w:val="affd"/>
    <w:uiPriority w:val="30"/>
    <w:locked/>
    <w:rsid w:val="002C7EA4"/>
    <w:rPr>
      <w:b/>
      <w:bCs/>
      <w:i/>
      <w:iCs/>
      <w:color w:val="4F81BD"/>
    </w:rPr>
  </w:style>
  <w:style w:type="character" w:customStyle="1" w:styleId="ListParagraphChar">
    <w:name w:val="List Paragraph Char"/>
    <w:locked/>
    <w:rsid w:val="002C7EA4"/>
    <w:rPr>
      <w:rFonts w:ascii="Calibri" w:hAnsi="Calibri" w:hint="default"/>
    </w:rPr>
  </w:style>
  <w:style w:type="character" w:customStyle="1" w:styleId="82">
    <w:name w:val="Основной текст8"/>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3">
    <w:name w:val="Основной текст (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4">
    <w:name w:val="Основной текст (4)_"/>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2C7EA4"/>
    <w:rPr>
      <w:rFonts w:ascii="Book Antiqua" w:eastAsia="Book Antiqua" w:hAnsi="Book Antiqua" w:cs="Book Antiqua" w:hint="default"/>
      <w:b w:val="0"/>
      <w:bCs w:val="0"/>
      <w:i w:val="0"/>
      <w:iCs w:val="0"/>
      <w:smallCaps w:val="0"/>
      <w:strike w:val="0"/>
      <w:dstrike w:val="0"/>
      <w:color w:val="000000"/>
      <w:spacing w:val="20"/>
      <w:w w:val="100"/>
      <w:position w:val="0"/>
      <w:sz w:val="15"/>
      <w:szCs w:val="15"/>
      <w:u w:val="none"/>
      <w:effect w:val="none"/>
      <w:shd w:val="clear" w:color="auto" w:fill="FFFFFF"/>
      <w:lang w:val="ru-RU" w:eastAsia="ru-RU" w:bidi="ru-RU"/>
    </w:rPr>
  </w:style>
  <w:style w:type="character" w:customStyle="1" w:styleId="180">
    <w:name w:val="Основной текст18"/>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2C7EA4"/>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affff7">
    <w:name w:val="Цветовое выделение"/>
    <w:uiPriority w:val="99"/>
    <w:rsid w:val="002C7EA4"/>
    <w:rPr>
      <w:b/>
      <w:bCs w:val="0"/>
      <w:color w:val="26282F"/>
    </w:rPr>
  </w:style>
  <w:style w:type="character" w:customStyle="1" w:styleId="FontStyle15">
    <w:name w:val="Font Style15"/>
    <w:rsid w:val="002C7EA4"/>
    <w:rPr>
      <w:rFonts w:ascii="Times New Roman" w:hAnsi="Times New Roman" w:cs="Times New Roman" w:hint="default"/>
      <w:sz w:val="22"/>
      <w:szCs w:val="22"/>
    </w:rPr>
  </w:style>
  <w:style w:type="character" w:customStyle="1" w:styleId="210pt">
    <w:name w:val="Основной текст (2) + 10 pt"/>
    <w:rsid w:val="002C7EA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Candara">
    <w:name w:val="Основной текст (2) + Candara"/>
    <w:aliases w:val="8 pt"/>
    <w:rsid w:val="002C7EA4"/>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8pt">
    <w:name w:val="Основной текст (2) + 8 pt"/>
    <w:rsid w:val="002C7EA4"/>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gc">
    <w:name w:val="_tgc"/>
    <w:rsid w:val="002C7EA4"/>
  </w:style>
  <w:style w:type="table" w:styleId="-3">
    <w:name w:val="Light Shading Accent 3"/>
    <w:basedOn w:val="a1"/>
    <w:uiPriority w:val="60"/>
    <w:unhideWhenUsed/>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8">
    <w:name w:val="Сетка таблицы1"/>
    <w:basedOn w:val="a1"/>
    <w:uiPriority w:val="59"/>
    <w:rsid w:val="002C7EA4"/>
    <w:pPr>
      <w:spacing w:after="200" w:line="27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uiPriority w:val="5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1"/>
    <w:uiPriority w:val="59"/>
    <w:rsid w:val="002C7EA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9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59"/>
    <w:rsid w:val="002C7EA4"/>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C7EA4"/>
    <w:pPr>
      <w:numPr>
        <w:numId w:val="2"/>
      </w:numPr>
    </w:pPr>
  </w:style>
  <w:style w:type="numbering" w:customStyle="1" w:styleId="11">
    <w:name w:val="Стиль11"/>
    <w:rsid w:val="002C7EA4"/>
    <w:pPr>
      <w:numPr>
        <w:numId w:val="3"/>
      </w:numPr>
    </w:pPr>
  </w:style>
  <w:style w:type="numbering" w:customStyle="1" w:styleId="20">
    <w:name w:val="Стиль2"/>
    <w:rsid w:val="002C7EA4"/>
    <w:pPr>
      <w:numPr>
        <w:numId w:val="4"/>
      </w:numPr>
    </w:pPr>
  </w:style>
  <w:style w:type="numbering" w:customStyle="1" w:styleId="31">
    <w:name w:val="Стиль31"/>
    <w:rsid w:val="002C7EA4"/>
    <w:pPr>
      <w:numPr>
        <w:numId w:val="5"/>
      </w:numPr>
    </w:pPr>
  </w:style>
  <w:style w:type="numbering" w:customStyle="1" w:styleId="21">
    <w:name w:val="Стиль21"/>
    <w:rsid w:val="002C7EA4"/>
    <w:pPr>
      <w:numPr>
        <w:numId w:val="6"/>
      </w:numPr>
    </w:pPr>
  </w:style>
  <w:style w:type="numbering" w:customStyle="1" w:styleId="30">
    <w:name w:val="Стиль3"/>
    <w:rsid w:val="002C7EA4"/>
    <w:pPr>
      <w:numPr>
        <w:numId w:val="7"/>
      </w:numPr>
    </w:pPr>
  </w:style>
  <w:style w:type="paragraph" w:styleId="2f2">
    <w:name w:val="Body Text Indent 2"/>
    <w:basedOn w:val="a"/>
    <w:link w:val="2f3"/>
    <w:uiPriority w:val="99"/>
    <w:unhideWhenUsed/>
    <w:rsid w:val="00715523"/>
    <w:pPr>
      <w:spacing w:after="120" w:line="480" w:lineRule="auto"/>
      <w:ind w:left="283"/>
    </w:pPr>
    <w:rPr>
      <w:sz w:val="20"/>
      <w:szCs w:val="20"/>
    </w:rPr>
  </w:style>
  <w:style w:type="character" w:customStyle="1" w:styleId="2f3">
    <w:name w:val="Основной текст с отступом 2 Знак"/>
    <w:basedOn w:val="a0"/>
    <w:link w:val="2f2"/>
    <w:uiPriority w:val="99"/>
    <w:rsid w:val="00715523"/>
  </w:style>
  <w:style w:type="table" w:customStyle="1" w:styleId="241">
    <w:name w:val="Сетка таблицы24"/>
    <w:basedOn w:val="a1"/>
    <w:next w:val="ac"/>
    <w:uiPriority w:val="59"/>
    <w:rsid w:val="00F31BB7"/>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F31BB7"/>
    <w:pPr>
      <w:numPr>
        <w:numId w:val="10"/>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F31BB7"/>
    <w:pPr>
      <w:numPr>
        <w:ilvl w:val="2"/>
        <w:numId w:val="10"/>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
    <w:qFormat/>
    <w:rsid w:val="00F31BB7"/>
    <w:pPr>
      <w:numPr>
        <w:ilvl w:val="1"/>
        <w:numId w:val="10"/>
      </w:numPr>
      <w:spacing w:line="276" w:lineRule="auto"/>
      <w:jc w:val="both"/>
    </w:pPr>
    <w:rPr>
      <w:rFonts w:ascii="Times New Roman" w:eastAsia="Calibri" w:hAnsi="Times New Roman" w:cs="Times New Roman"/>
      <w:sz w:val="28"/>
      <w:szCs w:val="28"/>
      <w:lang w:eastAsia="en-US"/>
    </w:rPr>
  </w:style>
  <w:style w:type="paragraph" w:customStyle="1" w:styleId="formattext0">
    <w:name w:val="formattext"/>
    <w:basedOn w:val="a"/>
    <w:rsid w:val="00F31BB7"/>
    <w:pPr>
      <w:spacing w:before="100" w:beforeAutospacing="1" w:after="100" w:afterAutospacing="1"/>
    </w:pPr>
  </w:style>
  <w:style w:type="character" w:styleId="affff8">
    <w:name w:val="page number"/>
    <w:basedOn w:val="a0"/>
    <w:rsid w:val="00F31BB7"/>
  </w:style>
  <w:style w:type="character" w:customStyle="1" w:styleId="1f9">
    <w:name w:val="Верхний колонтитул Знак1"/>
    <w:basedOn w:val="a0"/>
    <w:uiPriority w:val="99"/>
    <w:semiHidden/>
    <w:rsid w:val="00F31BB7"/>
    <w:rPr>
      <w:rFonts w:ascii="Times New Roman" w:eastAsia="Times New Roman" w:hAnsi="Times New Roman" w:cs="Times New Roman" w:hint="default"/>
      <w:szCs w:val="24"/>
      <w:lang w:eastAsia="ru-RU"/>
    </w:rPr>
  </w:style>
  <w:style w:type="character" w:customStyle="1" w:styleId="1fa">
    <w:name w:val="Нижний колонтитул Знак1"/>
    <w:basedOn w:val="a0"/>
    <w:uiPriority w:val="99"/>
    <w:semiHidden/>
    <w:rsid w:val="00F31BB7"/>
    <w:rPr>
      <w:rFonts w:ascii="Times New Roman" w:eastAsia="Times New Roman" w:hAnsi="Times New Roman" w:cs="Times New Roman" w:hint="default"/>
      <w:szCs w:val="24"/>
      <w:lang w:eastAsia="ru-RU"/>
    </w:rPr>
  </w:style>
  <w:style w:type="character" w:customStyle="1" w:styleId="1fb">
    <w:name w:val="Текст выноски Знак1"/>
    <w:basedOn w:val="a0"/>
    <w:uiPriority w:val="99"/>
    <w:semiHidden/>
    <w:rsid w:val="00F31BB7"/>
    <w:rPr>
      <w:rFonts w:ascii="Tahoma" w:eastAsia="Times New Roman" w:hAnsi="Tahoma" w:cs="Tahoma" w:hint="default"/>
      <w:sz w:val="16"/>
      <w:szCs w:val="16"/>
      <w:lang w:eastAsia="ru-RU"/>
    </w:rPr>
  </w:style>
  <w:style w:type="paragraph" w:customStyle="1" w:styleId="ConsPlusTextList">
    <w:name w:val="ConsPlusTextList"/>
    <w:uiPriority w:val="99"/>
    <w:rsid w:val="00F31BB7"/>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36859">
      <w:bodyDiv w:val="1"/>
      <w:marLeft w:val="0"/>
      <w:marRight w:val="0"/>
      <w:marTop w:val="0"/>
      <w:marBottom w:val="0"/>
      <w:divBdr>
        <w:top w:val="none" w:sz="0" w:space="0" w:color="auto"/>
        <w:left w:val="none" w:sz="0" w:space="0" w:color="auto"/>
        <w:bottom w:val="none" w:sz="0" w:space="0" w:color="auto"/>
        <w:right w:val="none" w:sz="0" w:space="0" w:color="auto"/>
      </w:divBdr>
    </w:div>
    <w:div w:id="1384790336">
      <w:bodyDiv w:val="1"/>
      <w:marLeft w:val="0"/>
      <w:marRight w:val="0"/>
      <w:marTop w:val="0"/>
      <w:marBottom w:val="0"/>
      <w:divBdr>
        <w:top w:val="none" w:sz="0" w:space="0" w:color="auto"/>
        <w:left w:val="none" w:sz="0" w:space="0" w:color="auto"/>
        <w:bottom w:val="none" w:sz="0" w:space="0" w:color="auto"/>
        <w:right w:val="none" w:sz="0" w:space="0" w:color="auto"/>
      </w:divBdr>
    </w:div>
    <w:div w:id="1434009040">
      <w:bodyDiv w:val="1"/>
      <w:marLeft w:val="0"/>
      <w:marRight w:val="0"/>
      <w:marTop w:val="0"/>
      <w:marBottom w:val="0"/>
      <w:divBdr>
        <w:top w:val="none" w:sz="0" w:space="0" w:color="auto"/>
        <w:left w:val="none" w:sz="0" w:space="0" w:color="auto"/>
        <w:bottom w:val="none" w:sz="0" w:space="0" w:color="auto"/>
        <w:right w:val="none" w:sz="0" w:space="0" w:color="auto"/>
      </w:divBdr>
    </w:div>
    <w:div w:id="1898660344">
      <w:bodyDiv w:val="1"/>
      <w:marLeft w:val="0"/>
      <w:marRight w:val="0"/>
      <w:marTop w:val="0"/>
      <w:marBottom w:val="0"/>
      <w:divBdr>
        <w:top w:val="none" w:sz="0" w:space="0" w:color="auto"/>
        <w:left w:val="none" w:sz="0" w:space="0" w:color="auto"/>
        <w:bottom w:val="none" w:sz="0" w:space="0" w:color="auto"/>
        <w:right w:val="none" w:sz="0" w:space="0" w:color="auto"/>
      </w:divBdr>
    </w:div>
    <w:div w:id="2048410598">
      <w:bodyDiv w:val="1"/>
      <w:marLeft w:val="0"/>
      <w:marRight w:val="0"/>
      <w:marTop w:val="0"/>
      <w:marBottom w:val="0"/>
      <w:divBdr>
        <w:top w:val="none" w:sz="0" w:space="0" w:color="auto"/>
        <w:left w:val="none" w:sz="0" w:space="0" w:color="auto"/>
        <w:bottom w:val="none" w:sz="0" w:space="0" w:color="auto"/>
        <w:right w:val="none" w:sz="0" w:space="0" w:color="auto"/>
      </w:divBdr>
    </w:div>
    <w:div w:id="210850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11230418B4A549E879D985A6034351C76C49D8D672470909DBD3127D7863996A2899B99620637A7AAF4A6E027Dg9I" TargetMode="External"/><Relationship Id="rId13" Type="http://schemas.openxmlformats.org/officeDocument/2006/relationships/hyperlink" Target="file:///U:\_&#1054;&#1041;&#1065;&#1040;&#1071;%20&#1055;&#1040;&#1055;&#1050;&#1040;_\&#1052;&#1059;&#1053;&#1048;&#1062;&#1048;&#1055;&#1040;&#1051;&#1068;&#1053;&#1067;&#1045;%20&#1055;&#1056;&#1054;&#1043;&#1056;&#1040;&#1052;&#1052;&#1067;\&#1053;&#1054;&#1042;&#1067;&#1049;%20&#1055;&#1054;&#1056;&#1071;&#1044;&#1054;&#1050;%20&#1057;%201%20&#1057;&#1045;&#1053;&#1058;&#1071;&#1041;&#1056;&#1071;%202020%20&#1043;&#1054;&#1044;&#1040;!!!!!!!!!!!!!!!!!!!!!!!!!!!!!!!!!!!!!!!!!!!!!!!!!!!!!!!\&#1055;&#1086;&#1089;&#1090;0999%20&#1086;&#1090;%2005.08.2020%20&#1055;&#1088;&#1080;&#1083;&#1086;&#1078;&#1077;&#1085;&#1080;&#1077;%20&#1055;&#1054;&#1056;&#1071;&#1044;&#1054;&#1050;.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U:\_&#1054;&#1041;&#1065;&#1040;&#1071;%20&#1055;&#1040;&#1055;&#1050;&#1040;_\&#1052;&#1059;&#1053;&#1048;&#1062;&#1048;&#1055;&#1040;&#1051;&#1068;&#1053;&#1067;&#1045;%20&#1055;&#1056;&#1054;&#1043;&#1056;&#1040;&#1052;&#1052;&#1067;\&#1053;&#1054;&#1042;&#1067;&#1049;%20&#1055;&#1054;&#1056;&#1071;&#1044;&#1054;&#1050;%20&#1057;%201%20&#1057;&#1045;&#1053;&#1058;&#1071;&#1041;&#1056;&#1071;%202020%20&#1043;&#1054;&#1044;&#1040;!!!!!!!!!!!!!!!!!!!!!!!!!!!!!!!!!!!!!!!!!!!!!!!!!!!!!!!\&#1055;&#1086;&#1089;&#1090;0999%20&#1086;&#1090;%2005.08.2020%20&#1055;&#1088;&#1080;&#1083;&#1086;&#1078;&#1077;&#1085;&#1080;&#1077;%20&#1055;&#1054;&#1056;&#1071;&#1044;&#1054;&#1050;.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5ABFFF669AAE3BD35C9EB0A44BE1168A6EEAA690BBF8112CF1D517CACC64B1CFB5CD3C0754716E7C47A47B8C3BLAO" TargetMode="External"/><Relationship Id="rId5" Type="http://schemas.openxmlformats.org/officeDocument/2006/relationships/webSettings" Target="webSettings.xml"/><Relationship Id="rId15" Type="http://schemas.openxmlformats.org/officeDocument/2006/relationships/hyperlink" Target="consultantplus://offline/ref=C77063FB4CF676809BCEEA8C76EB28FEED7785E43127249DC72F9CAF77m2oBO" TargetMode="External"/><Relationship Id="rId10" Type="http://schemas.openxmlformats.org/officeDocument/2006/relationships/hyperlink" Target="consultantplus://offline/ref=A62E3A1ACBC17E94A822A58B354A3BFBA9E8778D5C603B26044B1418D4o3nC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62E3A1ACBC17E94A822A58B354A3BFBA9E8778D5C603B26044B1418D4o3nCF" TargetMode="External"/><Relationship Id="rId14" Type="http://schemas.openxmlformats.org/officeDocument/2006/relationships/hyperlink" Target="file:///U:\_&#1054;&#1041;&#1065;&#1040;&#1071;%20&#1055;&#1040;&#1055;&#1050;&#1040;_\&#1052;&#1059;&#1053;&#1048;&#1062;&#1048;&#1055;&#1040;&#1051;&#1068;&#1053;&#1067;&#1045;%20&#1055;&#1056;&#1054;&#1043;&#1056;&#1040;&#1052;&#1052;&#1067;\&#1053;&#1054;&#1042;&#1067;&#1049;%20&#1055;&#1054;&#1056;&#1071;&#1044;&#1054;&#1050;%20&#1057;%201%20&#1057;&#1045;&#1053;&#1058;&#1071;&#1041;&#1056;&#1071;%202020%20&#1043;&#1054;&#1044;&#1040;!!!!!!!!!!!!!!!!!!!!!!!!!!!!!!!!!!!!!!!!!!!!!!!!!!!!!!!\&#1055;&#1086;&#1089;&#1090;0999%20&#1086;&#1090;%2005.08.2020%20&#1055;&#1088;&#1080;&#1083;&#1086;&#1078;&#1077;&#1085;&#1080;&#1077;%20&#1055;&#1054;&#1056;&#1071;&#1044;&#1054;&#105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4E57A-39F2-4B37-802F-465546E0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9192</Words>
  <Characters>69651</Characters>
  <Application>Microsoft Office Word</Application>
  <DocSecurity>0</DocSecurity>
  <Lines>580</Lines>
  <Paragraphs>157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78686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ojp1</dc:creator>
  <cp:keywords/>
  <cp:lastModifiedBy>Ольга Александровна Осипова</cp:lastModifiedBy>
  <cp:revision>3</cp:revision>
  <cp:lastPrinted>2020-11-12T10:50:00Z</cp:lastPrinted>
  <dcterms:created xsi:type="dcterms:W3CDTF">2021-01-11T12:04:00Z</dcterms:created>
  <dcterms:modified xsi:type="dcterms:W3CDTF">2021-01-11T13:37:00Z</dcterms:modified>
</cp:coreProperties>
</file>