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D6" w:rsidRPr="00660504" w:rsidRDefault="003960D6" w:rsidP="003960D6">
      <w:pPr>
        <w:pStyle w:val="10"/>
        <w:spacing w:line="360" w:lineRule="auto"/>
        <w:jc w:val="center"/>
        <w:rPr>
          <w:rFonts w:ascii="Arial" w:hAnsi="Arial" w:cs="Arial"/>
          <w:caps/>
        </w:rPr>
      </w:pPr>
      <w:r w:rsidRPr="00660504">
        <w:rPr>
          <w:rFonts w:ascii="Arial" w:hAnsi="Arial" w:cs="Arial"/>
          <w:caps/>
        </w:rPr>
        <w:t>АДМИНИСТРАЦИЯ</w:t>
      </w:r>
    </w:p>
    <w:p w:rsidR="003960D6" w:rsidRPr="00660504" w:rsidRDefault="003960D6" w:rsidP="003960D6">
      <w:pPr>
        <w:pStyle w:val="10"/>
        <w:spacing w:line="360" w:lineRule="auto"/>
        <w:jc w:val="center"/>
        <w:rPr>
          <w:rFonts w:ascii="Arial" w:hAnsi="Arial" w:cs="Arial"/>
          <w:caps/>
        </w:rPr>
      </w:pPr>
      <w:r w:rsidRPr="00660504">
        <w:rPr>
          <w:rFonts w:ascii="Arial" w:hAnsi="Arial" w:cs="Arial"/>
          <w:caps/>
        </w:rPr>
        <w:t>ГОРОДСКОГО ОКРУГА ПАВЛОВСКИЙ ПОСАД</w:t>
      </w:r>
    </w:p>
    <w:p w:rsidR="003960D6" w:rsidRPr="00660504" w:rsidRDefault="003960D6" w:rsidP="003960D6">
      <w:pPr>
        <w:pStyle w:val="10"/>
        <w:spacing w:line="360" w:lineRule="auto"/>
        <w:jc w:val="center"/>
        <w:rPr>
          <w:rFonts w:ascii="Arial" w:hAnsi="Arial" w:cs="Arial"/>
          <w:caps/>
        </w:rPr>
      </w:pPr>
      <w:r w:rsidRPr="00660504">
        <w:rPr>
          <w:rFonts w:ascii="Arial" w:hAnsi="Arial" w:cs="Arial"/>
          <w:caps/>
        </w:rPr>
        <w:t>МОСКОВСКОЙ ОБЛАСТИ</w:t>
      </w:r>
    </w:p>
    <w:p w:rsidR="003960D6" w:rsidRPr="00660504" w:rsidRDefault="003960D6" w:rsidP="003960D6">
      <w:pPr>
        <w:pStyle w:val="10"/>
        <w:spacing w:line="360" w:lineRule="auto"/>
        <w:jc w:val="center"/>
        <w:rPr>
          <w:rFonts w:ascii="Arial" w:hAnsi="Arial" w:cs="Arial"/>
          <w:caps/>
        </w:rPr>
      </w:pPr>
      <w:r w:rsidRPr="00660504">
        <w:rPr>
          <w:rFonts w:ascii="Arial" w:hAnsi="Arial" w:cs="Arial"/>
          <w:caps/>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660504" w:rsidRPr="00660504" w:rsidTr="00572126">
        <w:tblPrEx>
          <w:tblCellMar>
            <w:top w:w="0" w:type="dxa"/>
            <w:bottom w:w="0" w:type="dxa"/>
          </w:tblCellMar>
        </w:tblPrEx>
        <w:trPr>
          <w:trHeight w:val="95"/>
          <w:jc w:val="center"/>
        </w:trPr>
        <w:tc>
          <w:tcPr>
            <w:tcW w:w="1925" w:type="dxa"/>
            <w:tcBorders>
              <w:top w:val="nil"/>
              <w:left w:val="nil"/>
              <w:bottom w:val="single" w:sz="4" w:space="0" w:color="auto"/>
              <w:right w:val="nil"/>
            </w:tcBorders>
            <w:vAlign w:val="bottom"/>
          </w:tcPr>
          <w:p w:rsidR="003960D6" w:rsidRPr="00660504" w:rsidRDefault="00660504" w:rsidP="003960D6">
            <w:pPr>
              <w:jc w:val="center"/>
              <w:rPr>
                <w:rFonts w:ascii="Arial" w:hAnsi="Arial" w:cs="Arial"/>
              </w:rPr>
            </w:pPr>
            <w:r w:rsidRPr="00660504">
              <w:rPr>
                <w:rFonts w:ascii="Arial" w:hAnsi="Arial" w:cs="Arial"/>
              </w:rPr>
              <w:t>28.12.2020</w:t>
            </w:r>
          </w:p>
        </w:tc>
        <w:tc>
          <w:tcPr>
            <w:tcW w:w="406" w:type="dxa"/>
            <w:tcBorders>
              <w:top w:val="nil"/>
              <w:left w:val="nil"/>
              <w:bottom w:val="nil"/>
              <w:right w:val="nil"/>
            </w:tcBorders>
            <w:vAlign w:val="bottom"/>
          </w:tcPr>
          <w:p w:rsidR="003960D6" w:rsidRPr="00660504" w:rsidRDefault="003960D6" w:rsidP="003960D6">
            <w:pPr>
              <w:jc w:val="center"/>
              <w:rPr>
                <w:rFonts w:ascii="Arial" w:hAnsi="Arial" w:cs="Arial"/>
              </w:rPr>
            </w:pPr>
            <w:r w:rsidRPr="00660504">
              <w:rPr>
                <w:rFonts w:ascii="Arial" w:hAnsi="Arial" w:cs="Arial"/>
              </w:rPr>
              <w:t>№</w:t>
            </w:r>
          </w:p>
        </w:tc>
        <w:tc>
          <w:tcPr>
            <w:tcW w:w="1922" w:type="dxa"/>
            <w:tcBorders>
              <w:top w:val="nil"/>
              <w:left w:val="nil"/>
              <w:bottom w:val="single" w:sz="4" w:space="0" w:color="auto"/>
              <w:right w:val="nil"/>
            </w:tcBorders>
            <w:vAlign w:val="bottom"/>
          </w:tcPr>
          <w:p w:rsidR="003960D6" w:rsidRPr="00660504" w:rsidRDefault="00660504" w:rsidP="003960D6">
            <w:pPr>
              <w:jc w:val="center"/>
              <w:rPr>
                <w:rFonts w:ascii="Arial" w:hAnsi="Arial" w:cs="Arial"/>
              </w:rPr>
            </w:pPr>
            <w:r w:rsidRPr="00660504">
              <w:rPr>
                <w:rFonts w:ascii="Arial" w:hAnsi="Arial" w:cs="Arial"/>
              </w:rPr>
              <w:t>1945</w:t>
            </w:r>
          </w:p>
        </w:tc>
      </w:tr>
    </w:tbl>
    <w:p w:rsidR="003960D6" w:rsidRPr="00660504" w:rsidRDefault="003960D6" w:rsidP="003960D6">
      <w:pPr>
        <w:jc w:val="center"/>
        <w:rPr>
          <w:rFonts w:ascii="Arial" w:hAnsi="Arial" w:cs="Arial"/>
        </w:rPr>
      </w:pPr>
      <w:r w:rsidRPr="00660504">
        <w:rPr>
          <w:rFonts w:ascii="Arial" w:hAnsi="Arial" w:cs="Arial"/>
        </w:rPr>
        <w:t>г. Павловский Посад</w:t>
      </w:r>
    </w:p>
    <w:p w:rsidR="00776CF5" w:rsidRPr="00660504" w:rsidRDefault="00776CF5" w:rsidP="00BB664C">
      <w:pPr>
        <w:pStyle w:val="230"/>
        <w:suppressAutoHyphens/>
        <w:rPr>
          <w:rFonts w:ascii="Arial" w:hAnsi="Arial" w:cs="Arial"/>
          <w:szCs w:val="24"/>
        </w:rPr>
      </w:pPr>
    </w:p>
    <w:p w:rsidR="00F76E0D" w:rsidRPr="00660504" w:rsidRDefault="00F76E0D" w:rsidP="00F76E0D">
      <w:pPr>
        <w:rPr>
          <w:rFonts w:ascii="Arial" w:hAnsi="Arial" w:cs="Arial"/>
        </w:rPr>
      </w:pPr>
      <w:r w:rsidRPr="00660504">
        <w:rPr>
          <w:rFonts w:ascii="Arial" w:hAnsi="Arial" w:cs="Arial"/>
        </w:rPr>
        <w:t>О внесении изменений в муниципальную программу</w:t>
      </w:r>
    </w:p>
    <w:p w:rsidR="00F76E0D" w:rsidRPr="00660504" w:rsidRDefault="00F76E0D" w:rsidP="00F76E0D">
      <w:pPr>
        <w:rPr>
          <w:rFonts w:ascii="Arial" w:hAnsi="Arial" w:cs="Arial"/>
        </w:rPr>
      </w:pPr>
      <w:r w:rsidRPr="00660504">
        <w:rPr>
          <w:rFonts w:ascii="Arial" w:hAnsi="Arial" w:cs="Arial"/>
        </w:rPr>
        <w:t xml:space="preserve">«Управление имуществом и муниципальными финансами», </w:t>
      </w:r>
    </w:p>
    <w:p w:rsidR="00F76E0D" w:rsidRPr="00660504" w:rsidRDefault="00F76E0D" w:rsidP="00F76E0D">
      <w:pPr>
        <w:rPr>
          <w:rFonts w:ascii="Arial" w:hAnsi="Arial" w:cs="Arial"/>
        </w:rPr>
      </w:pPr>
      <w:r w:rsidRPr="00660504">
        <w:rPr>
          <w:rFonts w:ascii="Arial" w:hAnsi="Arial" w:cs="Arial"/>
        </w:rPr>
        <w:t xml:space="preserve">утверждённую постановлением Администрации </w:t>
      </w:r>
    </w:p>
    <w:p w:rsidR="00F76E0D" w:rsidRPr="00660504" w:rsidRDefault="00F76E0D" w:rsidP="00F76E0D">
      <w:pPr>
        <w:rPr>
          <w:rFonts w:ascii="Arial" w:hAnsi="Arial" w:cs="Arial"/>
        </w:rPr>
      </w:pPr>
      <w:r w:rsidRPr="00660504">
        <w:rPr>
          <w:rFonts w:ascii="Arial" w:hAnsi="Arial" w:cs="Arial"/>
        </w:rPr>
        <w:t xml:space="preserve">городского округа Павловский Посад </w:t>
      </w:r>
    </w:p>
    <w:p w:rsidR="00F76E0D" w:rsidRPr="00660504" w:rsidRDefault="00F76E0D" w:rsidP="00F76E0D">
      <w:pPr>
        <w:rPr>
          <w:rFonts w:ascii="Arial" w:hAnsi="Arial" w:cs="Arial"/>
        </w:rPr>
      </w:pPr>
      <w:r w:rsidRPr="00660504">
        <w:rPr>
          <w:rFonts w:ascii="Arial" w:hAnsi="Arial" w:cs="Arial"/>
        </w:rPr>
        <w:t xml:space="preserve">от 22.11.2019 № 2119 (в ред. </w:t>
      </w:r>
      <w:r w:rsidR="00123F52" w:rsidRPr="00660504">
        <w:rPr>
          <w:rFonts w:ascii="Arial" w:hAnsi="Arial" w:cs="Arial"/>
        </w:rPr>
        <w:t xml:space="preserve">от </w:t>
      </w:r>
      <w:r w:rsidR="00572126" w:rsidRPr="00660504">
        <w:rPr>
          <w:rFonts w:ascii="Arial" w:hAnsi="Arial" w:cs="Arial"/>
        </w:rPr>
        <w:t>02</w:t>
      </w:r>
      <w:r w:rsidR="00123F52" w:rsidRPr="00660504">
        <w:rPr>
          <w:rFonts w:ascii="Arial" w:hAnsi="Arial" w:cs="Arial"/>
        </w:rPr>
        <w:t>.</w:t>
      </w:r>
      <w:r w:rsidR="00D058E6" w:rsidRPr="00660504">
        <w:rPr>
          <w:rFonts w:ascii="Arial" w:hAnsi="Arial" w:cs="Arial"/>
        </w:rPr>
        <w:t>1</w:t>
      </w:r>
      <w:r w:rsidR="00572126" w:rsidRPr="00660504">
        <w:rPr>
          <w:rFonts w:ascii="Arial" w:hAnsi="Arial" w:cs="Arial"/>
        </w:rPr>
        <w:t>2</w:t>
      </w:r>
      <w:r w:rsidR="00123F52" w:rsidRPr="00660504">
        <w:rPr>
          <w:rFonts w:ascii="Arial" w:hAnsi="Arial" w:cs="Arial"/>
        </w:rPr>
        <w:t>.2020 №</w:t>
      </w:r>
      <w:r w:rsidR="00572126" w:rsidRPr="00660504">
        <w:rPr>
          <w:rFonts w:ascii="Arial" w:hAnsi="Arial" w:cs="Arial"/>
        </w:rPr>
        <w:t>1719</w:t>
      </w:r>
      <w:r w:rsidRPr="00660504">
        <w:rPr>
          <w:rFonts w:ascii="Arial" w:hAnsi="Arial" w:cs="Arial"/>
        </w:rPr>
        <w:t>)</w:t>
      </w:r>
    </w:p>
    <w:p w:rsidR="005A7365" w:rsidRPr="00660504" w:rsidRDefault="005A7365" w:rsidP="005A7365">
      <w:pPr>
        <w:pStyle w:val="230"/>
        <w:suppressAutoHyphens/>
        <w:rPr>
          <w:rFonts w:ascii="Arial" w:hAnsi="Arial" w:cs="Arial"/>
          <w:szCs w:val="24"/>
        </w:rPr>
      </w:pPr>
    </w:p>
    <w:p w:rsidR="005A7365" w:rsidRPr="00660504" w:rsidRDefault="005A7365" w:rsidP="005A7365">
      <w:pPr>
        <w:pStyle w:val="230"/>
        <w:suppressAutoHyphens/>
        <w:rPr>
          <w:rFonts w:ascii="Arial" w:hAnsi="Arial" w:cs="Arial"/>
          <w:szCs w:val="24"/>
        </w:rPr>
      </w:pPr>
    </w:p>
    <w:p w:rsidR="005A7365" w:rsidRPr="00660504" w:rsidRDefault="005A7365" w:rsidP="005A7365">
      <w:pPr>
        <w:pStyle w:val="230"/>
        <w:suppressAutoHyphens/>
        <w:rPr>
          <w:rFonts w:ascii="Arial" w:hAnsi="Arial" w:cs="Arial"/>
          <w:szCs w:val="24"/>
        </w:rPr>
      </w:pPr>
    </w:p>
    <w:p w:rsidR="00F76E0D" w:rsidRPr="00660504" w:rsidRDefault="00F76E0D" w:rsidP="00F76E0D">
      <w:pPr>
        <w:ind w:firstLine="708"/>
        <w:jc w:val="both"/>
        <w:rPr>
          <w:rFonts w:ascii="Arial" w:hAnsi="Arial" w:cs="Arial"/>
        </w:rPr>
      </w:pPr>
      <w:r w:rsidRPr="00660504">
        <w:rPr>
          <w:rFonts w:ascii="Arial" w:hAnsi="Arial" w:cs="Arial"/>
        </w:rPr>
        <w:t xml:space="preserve">В соответствии с Бюджетным кодексом Российской Федерации, постановлением Администрации городского округа Павловский Посад Московской области от </w:t>
      </w:r>
      <w:r w:rsidR="00CE7666" w:rsidRPr="00660504">
        <w:rPr>
          <w:rFonts w:ascii="Arial" w:hAnsi="Arial" w:cs="Arial"/>
        </w:rPr>
        <w:t>05</w:t>
      </w:r>
      <w:r w:rsidRPr="00660504">
        <w:rPr>
          <w:rFonts w:ascii="Arial" w:hAnsi="Arial" w:cs="Arial"/>
        </w:rPr>
        <w:t>.</w:t>
      </w:r>
      <w:r w:rsidR="00CE7666" w:rsidRPr="00660504">
        <w:rPr>
          <w:rFonts w:ascii="Arial" w:hAnsi="Arial" w:cs="Arial"/>
        </w:rPr>
        <w:t>08</w:t>
      </w:r>
      <w:r w:rsidRPr="00660504">
        <w:rPr>
          <w:rFonts w:ascii="Arial" w:hAnsi="Arial" w:cs="Arial"/>
        </w:rPr>
        <w:t>.20</w:t>
      </w:r>
      <w:r w:rsidR="00CE7666" w:rsidRPr="00660504">
        <w:rPr>
          <w:rFonts w:ascii="Arial" w:hAnsi="Arial" w:cs="Arial"/>
        </w:rPr>
        <w:t>20</w:t>
      </w:r>
      <w:r w:rsidRPr="00660504">
        <w:rPr>
          <w:rFonts w:ascii="Arial" w:hAnsi="Arial" w:cs="Arial"/>
        </w:rPr>
        <w:t xml:space="preserve">г. № </w:t>
      </w:r>
      <w:r w:rsidR="00CE7666" w:rsidRPr="00660504">
        <w:rPr>
          <w:rFonts w:ascii="Arial" w:hAnsi="Arial" w:cs="Arial"/>
        </w:rPr>
        <w:t>999</w:t>
      </w:r>
      <w:r w:rsidRPr="00660504">
        <w:rPr>
          <w:rFonts w:ascii="Arial" w:hAnsi="Arial" w:cs="Arial"/>
        </w:rPr>
        <w:t xml:space="preserve"> «Об утверждении Порядка разработки и реализации муниципальных программ городского округа Павловский Посад Московской области</w:t>
      </w:r>
      <w:r w:rsidR="00CE7666" w:rsidRPr="00660504">
        <w:rPr>
          <w:rFonts w:ascii="Arial" w:hAnsi="Arial" w:cs="Arial"/>
        </w:rPr>
        <w:t xml:space="preserve"> в новой редакции</w:t>
      </w:r>
      <w:r w:rsidRPr="00660504">
        <w:rPr>
          <w:rFonts w:ascii="Arial" w:hAnsi="Arial" w:cs="Arial"/>
        </w:rPr>
        <w:t xml:space="preserve">», в связи с уточнением объемов финансирования муниципальной программы на </w:t>
      </w:r>
      <w:r w:rsidR="00040B44" w:rsidRPr="00660504">
        <w:rPr>
          <w:rFonts w:ascii="Arial" w:hAnsi="Arial" w:cs="Arial"/>
        </w:rPr>
        <w:t>2020</w:t>
      </w:r>
      <w:r w:rsidR="00CE7666" w:rsidRPr="00660504">
        <w:rPr>
          <w:rFonts w:ascii="Arial" w:hAnsi="Arial" w:cs="Arial"/>
        </w:rPr>
        <w:t xml:space="preserve"> год</w:t>
      </w:r>
      <w:r w:rsidRPr="00660504">
        <w:rPr>
          <w:rFonts w:ascii="Arial" w:hAnsi="Arial" w:cs="Arial"/>
        </w:rPr>
        <w:t xml:space="preserve">,   </w:t>
      </w:r>
    </w:p>
    <w:p w:rsidR="00F76E0D" w:rsidRPr="00660504" w:rsidRDefault="00F76E0D" w:rsidP="00F76E0D">
      <w:pPr>
        <w:ind w:firstLine="708"/>
        <w:jc w:val="both"/>
        <w:rPr>
          <w:rFonts w:ascii="Arial" w:hAnsi="Arial" w:cs="Arial"/>
        </w:rPr>
      </w:pPr>
    </w:p>
    <w:p w:rsidR="00F76E0D" w:rsidRPr="00660504" w:rsidRDefault="00F76E0D" w:rsidP="00F76E0D">
      <w:pPr>
        <w:ind w:firstLine="708"/>
        <w:jc w:val="center"/>
        <w:rPr>
          <w:rFonts w:ascii="Arial" w:hAnsi="Arial" w:cs="Arial"/>
        </w:rPr>
      </w:pPr>
      <w:r w:rsidRPr="00660504">
        <w:rPr>
          <w:rFonts w:ascii="Arial" w:hAnsi="Arial" w:cs="Arial"/>
        </w:rPr>
        <w:t>ПОСТАНОВЛЯЮ:</w:t>
      </w:r>
    </w:p>
    <w:p w:rsidR="00F76E0D" w:rsidRPr="00660504" w:rsidRDefault="00F76E0D" w:rsidP="00F76E0D">
      <w:pPr>
        <w:jc w:val="both"/>
        <w:rPr>
          <w:rFonts w:ascii="Arial" w:hAnsi="Arial" w:cs="Arial"/>
        </w:rPr>
      </w:pPr>
      <w:r w:rsidRPr="00660504">
        <w:rPr>
          <w:rFonts w:ascii="Arial" w:hAnsi="Arial" w:cs="Arial"/>
        </w:rPr>
        <w:tab/>
        <w:t xml:space="preserve">1. Внести изменения в муниципальную программу «Управление имуществом и муниципальными финансами», утвержденную постановлением Администрации городского округа Павловский Посад от 22.11.2019 №2119 (в ред. </w:t>
      </w:r>
      <w:r w:rsidR="00123F52" w:rsidRPr="00660504">
        <w:rPr>
          <w:rFonts w:ascii="Arial" w:hAnsi="Arial" w:cs="Arial"/>
        </w:rPr>
        <w:t xml:space="preserve">от </w:t>
      </w:r>
      <w:r w:rsidR="00572126" w:rsidRPr="00660504">
        <w:rPr>
          <w:rFonts w:ascii="Arial" w:hAnsi="Arial" w:cs="Arial"/>
        </w:rPr>
        <w:t>02</w:t>
      </w:r>
      <w:r w:rsidR="00123F52" w:rsidRPr="00660504">
        <w:rPr>
          <w:rFonts w:ascii="Arial" w:hAnsi="Arial" w:cs="Arial"/>
        </w:rPr>
        <w:t>.</w:t>
      </w:r>
      <w:r w:rsidR="00D058E6" w:rsidRPr="00660504">
        <w:rPr>
          <w:rFonts w:ascii="Arial" w:hAnsi="Arial" w:cs="Arial"/>
        </w:rPr>
        <w:t>1</w:t>
      </w:r>
      <w:r w:rsidR="00572126" w:rsidRPr="00660504">
        <w:rPr>
          <w:rFonts w:ascii="Arial" w:hAnsi="Arial" w:cs="Arial"/>
        </w:rPr>
        <w:t>2</w:t>
      </w:r>
      <w:r w:rsidR="00123F52" w:rsidRPr="00660504">
        <w:rPr>
          <w:rFonts w:ascii="Arial" w:hAnsi="Arial" w:cs="Arial"/>
        </w:rPr>
        <w:t>.2020 №</w:t>
      </w:r>
      <w:r w:rsidR="00D058E6" w:rsidRPr="00660504">
        <w:rPr>
          <w:rFonts w:ascii="Arial" w:hAnsi="Arial" w:cs="Arial"/>
        </w:rPr>
        <w:t>1</w:t>
      </w:r>
      <w:r w:rsidR="00572126" w:rsidRPr="00660504">
        <w:rPr>
          <w:rFonts w:ascii="Arial" w:hAnsi="Arial" w:cs="Arial"/>
        </w:rPr>
        <w:t>719</w:t>
      </w:r>
      <w:r w:rsidRPr="00660504">
        <w:rPr>
          <w:rFonts w:ascii="Arial" w:hAnsi="Arial" w:cs="Arial"/>
        </w:rPr>
        <w:t>) изложив её в новой редакции (прилагается).</w:t>
      </w:r>
    </w:p>
    <w:p w:rsidR="00F76E0D" w:rsidRPr="00660504" w:rsidRDefault="00F76E0D" w:rsidP="00F76E0D">
      <w:pPr>
        <w:jc w:val="both"/>
        <w:rPr>
          <w:rFonts w:ascii="Arial" w:hAnsi="Arial" w:cs="Arial"/>
        </w:rPr>
      </w:pPr>
      <w:r w:rsidRPr="00660504">
        <w:rPr>
          <w:rFonts w:ascii="Arial" w:hAnsi="Arial" w:cs="Arial"/>
        </w:rPr>
        <w:tab/>
        <w:t xml:space="preserve">2. Опубликовать настоящее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 </w:t>
      </w:r>
    </w:p>
    <w:p w:rsidR="00F76E0D" w:rsidRPr="00660504" w:rsidRDefault="00F76E0D" w:rsidP="00F76E0D">
      <w:pPr>
        <w:tabs>
          <w:tab w:val="left" w:pos="0"/>
          <w:tab w:val="left" w:pos="709"/>
          <w:tab w:val="left" w:pos="993"/>
        </w:tabs>
        <w:jc w:val="both"/>
        <w:rPr>
          <w:rFonts w:ascii="Arial" w:hAnsi="Arial" w:cs="Arial"/>
        </w:rPr>
      </w:pPr>
      <w:r w:rsidRPr="00660504">
        <w:rPr>
          <w:rFonts w:ascii="Arial" w:hAnsi="Arial" w:cs="Arial"/>
        </w:rPr>
        <w:tab/>
        <w:t xml:space="preserve">3. Контроль за исполнением настоящего постановления </w:t>
      </w:r>
      <w:r w:rsidR="00572126" w:rsidRPr="00660504">
        <w:rPr>
          <w:rFonts w:ascii="Arial" w:hAnsi="Arial" w:cs="Arial"/>
        </w:rPr>
        <w:t>оставляю за собой.</w:t>
      </w:r>
    </w:p>
    <w:p w:rsidR="00F76E0D" w:rsidRPr="00660504" w:rsidRDefault="00F76E0D" w:rsidP="00F76E0D">
      <w:pPr>
        <w:ind w:firstLine="708"/>
        <w:jc w:val="both"/>
        <w:rPr>
          <w:rFonts w:ascii="Arial" w:hAnsi="Arial" w:cs="Arial"/>
        </w:rPr>
      </w:pPr>
    </w:p>
    <w:p w:rsidR="005A7365" w:rsidRPr="00660504" w:rsidRDefault="005A7365" w:rsidP="005A7365">
      <w:pPr>
        <w:jc w:val="both"/>
        <w:rPr>
          <w:rFonts w:ascii="Arial" w:hAnsi="Arial" w:cs="Arial"/>
        </w:rPr>
      </w:pPr>
    </w:p>
    <w:p w:rsidR="00572126" w:rsidRPr="00660504" w:rsidRDefault="00572126" w:rsidP="00572126">
      <w:pPr>
        <w:outlineLvl w:val="0"/>
        <w:rPr>
          <w:rFonts w:ascii="Arial" w:hAnsi="Arial" w:cs="Arial"/>
        </w:rPr>
      </w:pPr>
      <w:r w:rsidRPr="00660504">
        <w:rPr>
          <w:rFonts w:ascii="Arial" w:hAnsi="Arial" w:cs="Arial"/>
        </w:rPr>
        <w:t xml:space="preserve">Исполняющий полномочия Главы </w:t>
      </w:r>
    </w:p>
    <w:p w:rsidR="00572126" w:rsidRPr="00660504" w:rsidRDefault="00572126" w:rsidP="00572126">
      <w:pPr>
        <w:outlineLvl w:val="0"/>
        <w:rPr>
          <w:rFonts w:ascii="Arial" w:hAnsi="Arial" w:cs="Arial"/>
        </w:rPr>
      </w:pPr>
      <w:r w:rsidRPr="00660504">
        <w:rPr>
          <w:rFonts w:ascii="Arial" w:hAnsi="Arial" w:cs="Arial"/>
        </w:rPr>
        <w:t>городского округа Павловский Посад</w:t>
      </w:r>
      <w:r w:rsidR="00660504" w:rsidRPr="00660504">
        <w:rPr>
          <w:rFonts w:ascii="Arial" w:hAnsi="Arial" w:cs="Arial"/>
        </w:rPr>
        <w:tab/>
        <w:t xml:space="preserve">                       </w:t>
      </w:r>
      <w:r w:rsidRPr="00660504">
        <w:rPr>
          <w:rFonts w:ascii="Arial" w:hAnsi="Arial" w:cs="Arial"/>
        </w:rPr>
        <w:t xml:space="preserve"> Д.О. Семенов</w:t>
      </w:r>
    </w:p>
    <w:p w:rsidR="00572126" w:rsidRPr="00660504" w:rsidRDefault="00572126" w:rsidP="00572126">
      <w:pPr>
        <w:outlineLvl w:val="0"/>
        <w:rPr>
          <w:rFonts w:ascii="Arial" w:hAnsi="Arial" w:cs="Arial"/>
        </w:rPr>
      </w:pPr>
    </w:p>
    <w:p w:rsidR="00572126" w:rsidRPr="00660504" w:rsidRDefault="00572126" w:rsidP="00572126">
      <w:pPr>
        <w:jc w:val="both"/>
        <w:rPr>
          <w:rFonts w:ascii="Arial" w:hAnsi="Arial" w:cs="Arial"/>
        </w:rPr>
      </w:pPr>
    </w:p>
    <w:p w:rsidR="00A3355C" w:rsidRPr="00660504" w:rsidRDefault="00A3355C" w:rsidP="005A7365">
      <w:pPr>
        <w:jc w:val="both"/>
        <w:rPr>
          <w:rFonts w:ascii="Arial" w:hAnsi="Arial" w:cs="Arial"/>
        </w:rPr>
      </w:pPr>
    </w:p>
    <w:p w:rsidR="00A3355C" w:rsidRPr="00660504" w:rsidRDefault="00A3355C" w:rsidP="00A3355C">
      <w:pPr>
        <w:pStyle w:val="210"/>
        <w:rPr>
          <w:rFonts w:ascii="Arial" w:hAnsi="Arial" w:cs="Arial"/>
          <w:szCs w:val="24"/>
        </w:rPr>
      </w:pPr>
    </w:p>
    <w:p w:rsidR="00A3355C" w:rsidRPr="00660504" w:rsidRDefault="00A3355C" w:rsidP="00A3355C">
      <w:pPr>
        <w:pStyle w:val="210"/>
        <w:rPr>
          <w:rFonts w:ascii="Arial" w:hAnsi="Arial" w:cs="Arial"/>
          <w:szCs w:val="24"/>
        </w:rPr>
      </w:pPr>
    </w:p>
    <w:p w:rsidR="00660504" w:rsidRPr="00660504" w:rsidRDefault="00660504" w:rsidP="00A3355C">
      <w:pPr>
        <w:pStyle w:val="210"/>
        <w:rPr>
          <w:rFonts w:ascii="Arial" w:hAnsi="Arial" w:cs="Arial"/>
          <w:szCs w:val="24"/>
        </w:rPr>
      </w:pPr>
    </w:p>
    <w:p w:rsidR="00660504" w:rsidRPr="00660504" w:rsidRDefault="00660504" w:rsidP="00A3355C">
      <w:pPr>
        <w:pStyle w:val="210"/>
        <w:rPr>
          <w:rFonts w:ascii="Arial" w:hAnsi="Arial" w:cs="Arial"/>
          <w:szCs w:val="24"/>
        </w:rPr>
      </w:pPr>
    </w:p>
    <w:p w:rsidR="00660504" w:rsidRPr="00660504" w:rsidRDefault="00660504" w:rsidP="00A3355C">
      <w:pPr>
        <w:pStyle w:val="210"/>
        <w:rPr>
          <w:rFonts w:ascii="Arial" w:hAnsi="Arial" w:cs="Arial"/>
          <w:szCs w:val="24"/>
        </w:rPr>
      </w:pPr>
    </w:p>
    <w:p w:rsidR="00660504" w:rsidRPr="00660504" w:rsidRDefault="00660504" w:rsidP="00A3355C">
      <w:pPr>
        <w:pStyle w:val="210"/>
        <w:rPr>
          <w:rFonts w:ascii="Arial" w:hAnsi="Arial" w:cs="Arial"/>
          <w:szCs w:val="24"/>
        </w:rPr>
      </w:pPr>
    </w:p>
    <w:p w:rsidR="00660504" w:rsidRPr="00660504" w:rsidRDefault="00660504" w:rsidP="00A3355C">
      <w:pPr>
        <w:pStyle w:val="210"/>
        <w:rPr>
          <w:rFonts w:ascii="Arial" w:hAnsi="Arial" w:cs="Arial"/>
          <w:szCs w:val="24"/>
        </w:rPr>
      </w:pPr>
    </w:p>
    <w:p w:rsidR="00660504" w:rsidRPr="00660504" w:rsidRDefault="00660504" w:rsidP="00A3355C">
      <w:pPr>
        <w:pStyle w:val="210"/>
        <w:rPr>
          <w:rFonts w:ascii="Arial" w:hAnsi="Arial" w:cs="Arial"/>
          <w:szCs w:val="24"/>
        </w:rPr>
        <w:sectPr w:rsidR="00660504" w:rsidRPr="00660504" w:rsidSect="00660504">
          <w:pgSz w:w="12240" w:h="15840"/>
          <w:pgMar w:top="1134" w:right="567" w:bottom="1134" w:left="1134" w:header="720" w:footer="720" w:gutter="0"/>
          <w:cols w:space="720"/>
          <w:noEndnote/>
        </w:sectPr>
      </w:pPr>
    </w:p>
    <w:p w:rsidR="00660504" w:rsidRPr="00660504" w:rsidRDefault="00660504" w:rsidP="00660504">
      <w:pPr>
        <w:widowControl/>
        <w:ind w:left="8080"/>
        <w:rPr>
          <w:rFonts w:ascii="Arial" w:eastAsia="Times New Roman" w:hAnsi="Arial" w:cs="Arial"/>
        </w:rPr>
      </w:pPr>
      <w:r w:rsidRPr="00660504">
        <w:rPr>
          <w:rFonts w:ascii="Arial" w:eastAsia="Times New Roman" w:hAnsi="Arial" w:cs="Arial"/>
        </w:rPr>
        <w:t xml:space="preserve">Утверждена </w:t>
      </w:r>
    </w:p>
    <w:p w:rsidR="00660504" w:rsidRPr="00660504" w:rsidRDefault="00660504" w:rsidP="00660504">
      <w:pPr>
        <w:widowControl/>
        <w:ind w:left="8080"/>
        <w:rPr>
          <w:rFonts w:ascii="Arial" w:eastAsia="Times New Roman" w:hAnsi="Arial" w:cs="Arial"/>
        </w:rPr>
      </w:pPr>
      <w:r w:rsidRPr="00660504">
        <w:rPr>
          <w:rFonts w:ascii="Arial" w:eastAsia="Times New Roman" w:hAnsi="Arial" w:cs="Arial"/>
        </w:rPr>
        <w:t xml:space="preserve">Постановлением Администрации </w:t>
      </w:r>
    </w:p>
    <w:p w:rsidR="00660504" w:rsidRPr="00660504" w:rsidRDefault="00660504" w:rsidP="00660504">
      <w:pPr>
        <w:widowControl/>
        <w:ind w:left="8080"/>
        <w:rPr>
          <w:rFonts w:ascii="Arial" w:eastAsia="Times New Roman" w:hAnsi="Arial" w:cs="Arial"/>
        </w:rPr>
      </w:pPr>
      <w:r w:rsidRPr="00660504">
        <w:rPr>
          <w:rFonts w:ascii="Arial" w:eastAsia="Times New Roman" w:hAnsi="Arial" w:cs="Arial"/>
        </w:rPr>
        <w:t xml:space="preserve">городского округа Павловский Посад Московской области </w:t>
      </w:r>
    </w:p>
    <w:p w:rsidR="00660504" w:rsidRPr="00660504" w:rsidRDefault="00660504" w:rsidP="00660504">
      <w:pPr>
        <w:widowControl/>
        <w:ind w:left="8080"/>
        <w:rPr>
          <w:rFonts w:ascii="Arial" w:eastAsia="Times New Roman" w:hAnsi="Arial" w:cs="Arial"/>
        </w:rPr>
      </w:pPr>
      <w:r w:rsidRPr="00660504">
        <w:rPr>
          <w:rFonts w:ascii="Arial" w:eastAsia="Times New Roman" w:hAnsi="Arial" w:cs="Arial"/>
        </w:rPr>
        <w:t xml:space="preserve">от 22.11.2019   № 2119 </w:t>
      </w:r>
      <w:bookmarkStart w:id="0" w:name="_Hlk37615887"/>
      <w:r w:rsidRPr="00660504">
        <w:rPr>
          <w:rFonts w:ascii="Arial" w:eastAsia="Times New Roman" w:hAnsi="Arial" w:cs="Arial"/>
        </w:rPr>
        <w:t>(в редакции от 28.12.2020г. №1945)</w:t>
      </w:r>
    </w:p>
    <w:bookmarkEnd w:id="0"/>
    <w:p w:rsidR="00660504" w:rsidRPr="00660504" w:rsidRDefault="00660504" w:rsidP="00660504">
      <w:pPr>
        <w:widowControl/>
        <w:ind w:left="8496"/>
        <w:rPr>
          <w:rFonts w:ascii="Arial" w:eastAsia="Times New Roman" w:hAnsi="Arial" w:cs="Arial"/>
        </w:rPr>
      </w:pPr>
    </w:p>
    <w:p w:rsidR="00660504" w:rsidRPr="00660504" w:rsidRDefault="00660504" w:rsidP="00660504">
      <w:pPr>
        <w:widowControl/>
        <w:ind w:left="8496"/>
        <w:rPr>
          <w:rFonts w:ascii="Arial" w:eastAsia="Times New Roman" w:hAnsi="Arial" w:cs="Arial"/>
        </w:rPr>
      </w:pPr>
    </w:p>
    <w:p w:rsidR="00660504" w:rsidRPr="00660504" w:rsidRDefault="00660504" w:rsidP="00660504">
      <w:pPr>
        <w:widowControl/>
        <w:jc w:val="center"/>
        <w:rPr>
          <w:rFonts w:ascii="Arial" w:eastAsia="Times New Roman" w:hAnsi="Arial" w:cs="Arial"/>
        </w:rPr>
      </w:pPr>
      <w:bookmarkStart w:id="1" w:name="_GoBack"/>
      <w:r w:rsidRPr="00660504">
        <w:rPr>
          <w:rFonts w:ascii="Arial" w:eastAsia="Times New Roman" w:hAnsi="Arial" w:cs="Arial"/>
        </w:rPr>
        <w:t>Муниципальная программа</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«Управление имуществом и муниципальными финансами»</w:t>
      </w:r>
    </w:p>
    <w:p w:rsidR="00660504" w:rsidRPr="00660504" w:rsidRDefault="00660504" w:rsidP="00660504">
      <w:pPr>
        <w:widowControl/>
        <w:jc w:val="center"/>
        <w:rPr>
          <w:rFonts w:ascii="Arial" w:eastAsia="Times New Roman" w:hAnsi="Arial" w:cs="Arial"/>
        </w:rPr>
      </w:pPr>
    </w:p>
    <w:p w:rsidR="00660504" w:rsidRPr="00660504" w:rsidRDefault="00660504" w:rsidP="00660504">
      <w:pPr>
        <w:widowControl/>
        <w:jc w:val="center"/>
        <w:rPr>
          <w:rFonts w:ascii="Arial" w:eastAsia="Times New Roman" w:hAnsi="Arial" w:cs="Arial"/>
        </w:rPr>
      </w:pP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городской округ Павловский Посад Московской области</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2020 год</w:t>
      </w:r>
    </w:p>
    <w:p w:rsidR="00660504" w:rsidRPr="00660504" w:rsidRDefault="00660504" w:rsidP="00660504">
      <w:pPr>
        <w:widowControl/>
        <w:jc w:val="center"/>
        <w:rPr>
          <w:rFonts w:ascii="Arial" w:eastAsia="Times New Roman" w:hAnsi="Arial" w:cs="Arial"/>
        </w:rPr>
      </w:pP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ПАСПОРТ</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муниципальной программы</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«Управление имуществом и муниципальными финансами»</w:t>
      </w:r>
    </w:p>
    <w:p w:rsidR="00660504" w:rsidRPr="00660504" w:rsidRDefault="00660504" w:rsidP="00660504">
      <w:pPr>
        <w:widowControl/>
        <w:jc w:val="both"/>
        <w:rPr>
          <w:rFonts w:ascii="Arial" w:eastAsia="Times New Roman" w:hAnsi="Arial" w:cs="Arial"/>
        </w:rPr>
      </w:pPr>
    </w:p>
    <w:tbl>
      <w:tblPr>
        <w:tblW w:w="5000" w:type="pct"/>
        <w:tblCellSpacing w:w="5" w:type="nil"/>
        <w:tblCellMar>
          <w:left w:w="75" w:type="dxa"/>
          <w:right w:w="75" w:type="dxa"/>
        </w:tblCellMar>
        <w:tblLook w:val="0000" w:firstRow="0" w:lastRow="0" w:firstColumn="0" w:lastColumn="0" w:noHBand="0" w:noVBand="0"/>
      </w:tblPr>
      <w:tblGrid>
        <w:gridCol w:w="3661"/>
        <w:gridCol w:w="1945"/>
        <w:gridCol w:w="1903"/>
        <w:gridCol w:w="1758"/>
        <w:gridCol w:w="1903"/>
        <w:gridCol w:w="1903"/>
        <w:gridCol w:w="2054"/>
      </w:tblGrid>
      <w:tr w:rsidR="00660504" w:rsidRPr="00660504" w:rsidTr="00660504">
        <w:tblPrEx>
          <w:tblCellMar>
            <w:top w:w="0" w:type="dxa"/>
            <w:bottom w:w="0" w:type="dxa"/>
          </w:tblCellMar>
        </w:tblPrEx>
        <w:trPr>
          <w:trHeight w:val="360"/>
          <w:tblCellSpacing w:w="5" w:type="nil"/>
        </w:trPr>
        <w:tc>
          <w:tcPr>
            <w:tcW w:w="1210"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Координатор муниципальной программы</w:t>
            </w:r>
          </w:p>
        </w:tc>
        <w:tc>
          <w:tcPr>
            <w:tcW w:w="3790" w:type="pct"/>
            <w:gridSpan w:val="6"/>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Заместитель Главы Администрации городского округа Павловский Посад Московской области Д.Б. </w:t>
            </w:r>
            <w:proofErr w:type="spellStart"/>
            <w:r w:rsidRPr="00660504">
              <w:rPr>
                <w:rFonts w:ascii="Arial" w:eastAsia="Times New Roman" w:hAnsi="Arial" w:cs="Arial"/>
              </w:rPr>
              <w:t>Качановский</w:t>
            </w:r>
            <w:proofErr w:type="spellEnd"/>
          </w:p>
          <w:p w:rsidR="00660504" w:rsidRPr="00660504" w:rsidRDefault="00660504" w:rsidP="00660504">
            <w:pPr>
              <w:widowControl/>
              <w:rPr>
                <w:rFonts w:ascii="Arial" w:eastAsia="Times New Roman" w:hAnsi="Arial" w:cs="Arial"/>
              </w:rPr>
            </w:pPr>
            <w:r w:rsidRPr="00660504">
              <w:rPr>
                <w:rFonts w:ascii="Arial" w:eastAsia="Times New Roman" w:hAnsi="Arial" w:cs="Arial"/>
              </w:rPr>
              <w:t>Заместители Главы Администрации городского округа Павловский Посад Московской области курирующие направления программы</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Заместитель Главы Администрации городского округа Павловский Посад Московской области В.В. Федотов</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Директора муниципальных казённых учреждений городского округа Павловский Посад Московской области</w:t>
            </w:r>
          </w:p>
        </w:tc>
      </w:tr>
      <w:tr w:rsidR="00660504" w:rsidRPr="00660504" w:rsidTr="00660504">
        <w:tblPrEx>
          <w:tblCellMar>
            <w:top w:w="0" w:type="dxa"/>
            <w:bottom w:w="0" w:type="dxa"/>
          </w:tblCellMar>
        </w:tblPrEx>
        <w:trPr>
          <w:trHeight w:val="360"/>
          <w:tblCellSpacing w:w="5" w:type="nil"/>
        </w:trPr>
        <w:tc>
          <w:tcPr>
            <w:tcW w:w="1210" w:type="pct"/>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 Муниципальный заказчик программы</w:t>
            </w:r>
          </w:p>
        </w:tc>
        <w:tc>
          <w:tcPr>
            <w:tcW w:w="3790" w:type="pct"/>
            <w:gridSpan w:val="6"/>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Комитет земельно-имущественных отношений Администрации;</w:t>
            </w:r>
          </w:p>
          <w:p w:rsidR="00660504" w:rsidRPr="00660504" w:rsidRDefault="00660504" w:rsidP="00660504">
            <w:pPr>
              <w:widowControl/>
              <w:rPr>
                <w:rFonts w:ascii="Arial" w:eastAsia="Times New Roman" w:hAnsi="Arial" w:cs="Arial"/>
              </w:rPr>
            </w:pPr>
            <w:r w:rsidRPr="00660504">
              <w:rPr>
                <w:rFonts w:ascii="Arial" w:eastAsia="Times New Roman" w:hAnsi="Arial" w:cs="Arial"/>
              </w:rPr>
              <w:t>Сектор кадров Администрации;</w:t>
            </w:r>
          </w:p>
          <w:p w:rsidR="00660504" w:rsidRPr="00660504" w:rsidRDefault="00660504" w:rsidP="00660504">
            <w:pPr>
              <w:widowControl/>
              <w:rPr>
                <w:rFonts w:ascii="Arial" w:eastAsia="Times New Roman" w:hAnsi="Arial" w:cs="Arial"/>
              </w:rPr>
            </w:pPr>
            <w:r w:rsidRPr="00660504">
              <w:rPr>
                <w:rFonts w:ascii="Arial" w:eastAsia="Times New Roman" w:hAnsi="Arial" w:cs="Arial"/>
              </w:rPr>
              <w:t>Финансовое управление Администрации;</w:t>
            </w:r>
          </w:p>
          <w:p w:rsidR="00660504" w:rsidRPr="00660504" w:rsidRDefault="00660504" w:rsidP="00660504">
            <w:pPr>
              <w:widowControl/>
              <w:rPr>
                <w:rFonts w:ascii="Arial" w:eastAsia="Times New Roman" w:hAnsi="Arial" w:cs="Arial"/>
              </w:rPr>
            </w:pPr>
            <w:r w:rsidRPr="00660504">
              <w:rPr>
                <w:rFonts w:ascii="Arial" w:eastAsia="Times New Roman" w:hAnsi="Arial" w:cs="Arial"/>
              </w:rPr>
              <w:t>Управление по территориальной безопасности, гражданской обороне и чрезвычайным ситуациям Администрации;</w:t>
            </w:r>
          </w:p>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 Муниципальные казённые учреждения городского округа Павловский Посад Московской области</w:t>
            </w:r>
          </w:p>
        </w:tc>
      </w:tr>
      <w:tr w:rsidR="00660504" w:rsidRPr="00660504" w:rsidTr="00660504">
        <w:tblPrEx>
          <w:tblCellMar>
            <w:top w:w="0" w:type="dxa"/>
            <w:bottom w:w="0" w:type="dxa"/>
          </w:tblCellMar>
        </w:tblPrEx>
        <w:trPr>
          <w:trHeight w:val="360"/>
          <w:tblCellSpacing w:w="5" w:type="nil"/>
        </w:trPr>
        <w:tc>
          <w:tcPr>
            <w:tcW w:w="1210" w:type="pct"/>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Цели муниципальной         </w:t>
            </w:r>
            <w:r w:rsidRPr="00660504">
              <w:rPr>
                <w:rFonts w:ascii="Arial" w:eastAsia="Times New Roman" w:hAnsi="Arial" w:cs="Arial"/>
              </w:rPr>
              <w:br/>
              <w:t xml:space="preserve">программы                  </w:t>
            </w:r>
          </w:p>
        </w:tc>
        <w:tc>
          <w:tcPr>
            <w:tcW w:w="3790" w:type="pct"/>
            <w:gridSpan w:val="6"/>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Повышение эффективности управления и распоряжения имуществом, муниципальными финансами в городском округе Павловский Посад Московской области</w:t>
            </w:r>
          </w:p>
        </w:tc>
      </w:tr>
      <w:tr w:rsidR="00660504" w:rsidRPr="00660504" w:rsidTr="00660504">
        <w:tblPrEx>
          <w:tblCellMar>
            <w:top w:w="0" w:type="dxa"/>
            <w:bottom w:w="0" w:type="dxa"/>
          </w:tblCellMar>
        </w:tblPrEx>
        <w:trPr>
          <w:tblCellSpacing w:w="5" w:type="nil"/>
        </w:trPr>
        <w:tc>
          <w:tcPr>
            <w:tcW w:w="1210" w:type="pct"/>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Перечень подпрограмм       </w:t>
            </w:r>
          </w:p>
        </w:tc>
        <w:tc>
          <w:tcPr>
            <w:tcW w:w="3790" w:type="pct"/>
            <w:gridSpan w:val="6"/>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Подпрограмма 1 «Развитие имущественного комплекса»</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Подпрограмма 3 «</w:t>
            </w:r>
            <w:r w:rsidRPr="00660504">
              <w:rPr>
                <w:rFonts w:ascii="Arial" w:eastAsia="Times New Roman" w:hAnsi="Arial" w:cs="Arial"/>
                <w:bCs/>
                <w:kern w:val="1"/>
                <w:lang w:eastAsia="zh-CN"/>
              </w:rPr>
              <w:t>Совершенствование муниципальной службы Московской области</w:t>
            </w:r>
            <w:r w:rsidRPr="00660504">
              <w:rPr>
                <w:rFonts w:ascii="Arial" w:eastAsia="Times New Roman" w:hAnsi="Arial" w:cs="Arial"/>
              </w:rPr>
              <w:t>»</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Подпрограмма 4 «Управление муниципальными финансами»</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Подпрограмма 5 «Обеспечивающая подпрограмма»</w:t>
            </w:r>
          </w:p>
        </w:tc>
      </w:tr>
      <w:tr w:rsidR="00660504" w:rsidRPr="00660504" w:rsidTr="00660504">
        <w:tblPrEx>
          <w:tblCellMar>
            <w:top w:w="0" w:type="dxa"/>
            <w:bottom w:w="0" w:type="dxa"/>
          </w:tblCellMar>
        </w:tblPrEx>
        <w:trPr>
          <w:trHeight w:val="360"/>
          <w:tblCellSpacing w:w="5" w:type="nil"/>
        </w:trPr>
        <w:tc>
          <w:tcPr>
            <w:tcW w:w="1210" w:type="pct"/>
            <w:vMerge w:val="restart"/>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Источники финансирования   </w:t>
            </w:r>
            <w:r w:rsidRPr="00660504">
              <w:rPr>
                <w:rFonts w:ascii="Arial" w:eastAsia="Times New Roman" w:hAnsi="Arial" w:cs="Arial"/>
              </w:rPr>
              <w:br/>
              <w:t>муниципальной программы, в том числе по годам:</w:t>
            </w:r>
          </w:p>
        </w:tc>
        <w:tc>
          <w:tcPr>
            <w:tcW w:w="3790" w:type="pct"/>
            <w:gridSpan w:val="6"/>
            <w:tcBorders>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Расходы (тыс. рублей)</w:t>
            </w:r>
          </w:p>
        </w:tc>
      </w:tr>
      <w:tr w:rsidR="00660504" w:rsidRPr="00660504" w:rsidTr="00660504">
        <w:tblPrEx>
          <w:tblCellMar>
            <w:top w:w="0" w:type="dxa"/>
            <w:bottom w:w="0" w:type="dxa"/>
          </w:tblCellMar>
        </w:tblPrEx>
        <w:trPr>
          <w:trHeight w:val="903"/>
          <w:tblCellSpacing w:w="5" w:type="nil"/>
        </w:trPr>
        <w:tc>
          <w:tcPr>
            <w:tcW w:w="1210" w:type="pct"/>
            <w:vMerge/>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p>
        </w:tc>
        <w:tc>
          <w:tcPr>
            <w:tcW w:w="643" w:type="pct"/>
            <w:tcBorders>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Итого:</w:t>
            </w:r>
          </w:p>
        </w:tc>
        <w:tc>
          <w:tcPr>
            <w:tcW w:w="629" w:type="pct"/>
            <w:tcBorders>
              <w:left w:val="single" w:sz="4" w:space="0" w:color="auto"/>
              <w:bottom w:val="single" w:sz="4" w:space="0" w:color="auto"/>
              <w:right w:val="single" w:sz="4" w:space="0" w:color="auto"/>
            </w:tcBorders>
          </w:tcPr>
          <w:p w:rsidR="00660504" w:rsidRPr="00660504" w:rsidRDefault="00660504" w:rsidP="00660504">
            <w:pPr>
              <w:widowControl/>
              <w:ind w:right="-134"/>
              <w:jc w:val="center"/>
              <w:rPr>
                <w:rFonts w:ascii="Arial" w:eastAsia="Times New Roman" w:hAnsi="Arial" w:cs="Arial"/>
              </w:rPr>
            </w:pPr>
            <w:r w:rsidRPr="00660504">
              <w:rPr>
                <w:rFonts w:ascii="Arial" w:eastAsia="Times New Roman" w:hAnsi="Arial" w:cs="Arial"/>
              </w:rPr>
              <w:t>2020 год</w:t>
            </w:r>
          </w:p>
        </w:tc>
        <w:tc>
          <w:tcPr>
            <w:tcW w:w="581" w:type="pct"/>
            <w:tcBorders>
              <w:left w:val="single" w:sz="4" w:space="0" w:color="auto"/>
              <w:bottom w:val="single" w:sz="4" w:space="0" w:color="auto"/>
              <w:right w:val="single" w:sz="4" w:space="0" w:color="auto"/>
            </w:tcBorders>
          </w:tcPr>
          <w:p w:rsidR="00660504" w:rsidRPr="00660504" w:rsidRDefault="00660504" w:rsidP="00660504">
            <w:pPr>
              <w:widowControl/>
              <w:ind w:right="-134"/>
              <w:jc w:val="center"/>
              <w:rPr>
                <w:rFonts w:ascii="Arial" w:eastAsia="Times New Roman" w:hAnsi="Arial" w:cs="Arial"/>
              </w:rPr>
            </w:pPr>
            <w:r w:rsidRPr="00660504">
              <w:rPr>
                <w:rFonts w:ascii="Arial" w:eastAsia="Times New Roman" w:hAnsi="Arial" w:cs="Arial"/>
              </w:rPr>
              <w:t>2021 год</w:t>
            </w:r>
          </w:p>
        </w:tc>
        <w:tc>
          <w:tcPr>
            <w:tcW w:w="629" w:type="pct"/>
            <w:tcBorders>
              <w:left w:val="single" w:sz="4" w:space="0" w:color="auto"/>
              <w:bottom w:val="single" w:sz="4" w:space="0" w:color="auto"/>
              <w:right w:val="single" w:sz="4" w:space="0" w:color="auto"/>
            </w:tcBorders>
          </w:tcPr>
          <w:p w:rsidR="00660504" w:rsidRPr="00660504" w:rsidRDefault="00660504" w:rsidP="00660504">
            <w:pPr>
              <w:widowControl/>
              <w:ind w:right="-134"/>
              <w:jc w:val="center"/>
              <w:rPr>
                <w:rFonts w:ascii="Arial" w:eastAsia="Times New Roman" w:hAnsi="Arial" w:cs="Arial"/>
              </w:rPr>
            </w:pPr>
            <w:r w:rsidRPr="00660504">
              <w:rPr>
                <w:rFonts w:ascii="Arial" w:eastAsia="Times New Roman" w:hAnsi="Arial" w:cs="Arial"/>
              </w:rPr>
              <w:t>2022 год</w:t>
            </w:r>
          </w:p>
        </w:tc>
        <w:tc>
          <w:tcPr>
            <w:tcW w:w="629" w:type="pct"/>
            <w:tcBorders>
              <w:left w:val="single" w:sz="4" w:space="0" w:color="auto"/>
              <w:bottom w:val="single" w:sz="4" w:space="0" w:color="auto"/>
              <w:right w:val="single" w:sz="4" w:space="0" w:color="auto"/>
            </w:tcBorders>
          </w:tcPr>
          <w:p w:rsidR="00660504" w:rsidRPr="00660504" w:rsidRDefault="00660504" w:rsidP="00660504">
            <w:pPr>
              <w:widowControl/>
              <w:ind w:right="-134"/>
              <w:jc w:val="center"/>
              <w:rPr>
                <w:rFonts w:ascii="Arial" w:eastAsia="Times New Roman" w:hAnsi="Arial" w:cs="Arial"/>
              </w:rPr>
            </w:pPr>
            <w:r w:rsidRPr="00660504">
              <w:rPr>
                <w:rFonts w:ascii="Arial" w:eastAsia="Times New Roman" w:hAnsi="Arial" w:cs="Arial"/>
              </w:rPr>
              <w:t>2023 год</w:t>
            </w:r>
          </w:p>
        </w:tc>
        <w:tc>
          <w:tcPr>
            <w:tcW w:w="678" w:type="pct"/>
            <w:tcBorders>
              <w:left w:val="single" w:sz="4" w:space="0" w:color="auto"/>
              <w:bottom w:val="single" w:sz="4" w:space="0" w:color="auto"/>
              <w:right w:val="single" w:sz="4" w:space="0" w:color="auto"/>
            </w:tcBorders>
          </w:tcPr>
          <w:p w:rsidR="00660504" w:rsidRPr="00660504" w:rsidRDefault="00660504" w:rsidP="00660504">
            <w:pPr>
              <w:widowControl/>
              <w:ind w:right="-134"/>
              <w:jc w:val="center"/>
              <w:rPr>
                <w:rFonts w:ascii="Arial" w:eastAsia="Times New Roman" w:hAnsi="Arial" w:cs="Arial"/>
              </w:rPr>
            </w:pPr>
            <w:r w:rsidRPr="00660504">
              <w:rPr>
                <w:rFonts w:ascii="Arial" w:eastAsia="Times New Roman" w:hAnsi="Arial" w:cs="Arial"/>
              </w:rPr>
              <w:t>2024 год</w:t>
            </w:r>
          </w:p>
        </w:tc>
      </w:tr>
      <w:tr w:rsidR="00660504" w:rsidRPr="00660504" w:rsidTr="00660504">
        <w:tblPrEx>
          <w:tblCellMar>
            <w:top w:w="0" w:type="dxa"/>
            <w:bottom w:w="0" w:type="dxa"/>
          </w:tblCellMar>
        </w:tblPrEx>
        <w:trPr>
          <w:trHeight w:val="540"/>
          <w:tblCellSpacing w:w="5" w:type="nil"/>
        </w:trPr>
        <w:tc>
          <w:tcPr>
            <w:tcW w:w="1210" w:type="pct"/>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Всего, </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в том числе:</w:t>
            </w:r>
          </w:p>
        </w:tc>
        <w:tc>
          <w:tcPr>
            <w:tcW w:w="643" w:type="pct"/>
            <w:tcBorders>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1 528 736,98</w:t>
            </w:r>
          </w:p>
        </w:tc>
        <w:tc>
          <w:tcPr>
            <w:tcW w:w="629" w:type="pct"/>
            <w:tcBorders>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307 916,98</w:t>
            </w:r>
          </w:p>
        </w:tc>
        <w:tc>
          <w:tcPr>
            <w:tcW w:w="581" w:type="pct"/>
            <w:tcBorders>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327 402,0</w:t>
            </w:r>
          </w:p>
        </w:tc>
        <w:tc>
          <w:tcPr>
            <w:tcW w:w="629" w:type="pct"/>
            <w:tcBorders>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322 812,0</w:t>
            </w:r>
          </w:p>
        </w:tc>
        <w:tc>
          <w:tcPr>
            <w:tcW w:w="629"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277 846,0</w:t>
            </w:r>
          </w:p>
        </w:tc>
        <w:tc>
          <w:tcPr>
            <w:tcW w:w="678"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292 760,0</w:t>
            </w:r>
          </w:p>
        </w:tc>
      </w:tr>
      <w:tr w:rsidR="00660504" w:rsidRPr="00660504" w:rsidTr="00660504">
        <w:tblPrEx>
          <w:tblCellMar>
            <w:top w:w="0" w:type="dxa"/>
            <w:bottom w:w="0" w:type="dxa"/>
          </w:tblCellMar>
        </w:tblPrEx>
        <w:trPr>
          <w:trHeight w:val="360"/>
          <w:tblCellSpacing w:w="5" w:type="nil"/>
        </w:trPr>
        <w:tc>
          <w:tcPr>
            <w:tcW w:w="1210" w:type="pct"/>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Средства бюджета Московской области</w:t>
            </w:r>
          </w:p>
        </w:tc>
        <w:tc>
          <w:tcPr>
            <w:tcW w:w="643" w:type="pct"/>
            <w:tcBorders>
              <w:left w:val="single" w:sz="4" w:space="0" w:color="auto"/>
              <w:bottom w:val="single" w:sz="4" w:space="0" w:color="auto"/>
              <w:right w:val="single" w:sz="4" w:space="0" w:color="auto"/>
            </w:tcBorders>
            <w:shd w:val="clear" w:color="auto" w:fill="auto"/>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23 825 ,0</w:t>
            </w:r>
          </w:p>
        </w:tc>
        <w:tc>
          <w:tcPr>
            <w:tcW w:w="629" w:type="pct"/>
            <w:tcBorders>
              <w:left w:val="single" w:sz="4" w:space="0" w:color="auto"/>
              <w:bottom w:val="single" w:sz="4" w:space="0" w:color="auto"/>
              <w:right w:val="single" w:sz="4" w:space="0" w:color="auto"/>
            </w:tcBorders>
            <w:shd w:val="clear" w:color="auto" w:fill="auto"/>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6 116,0</w:t>
            </w:r>
          </w:p>
        </w:tc>
        <w:tc>
          <w:tcPr>
            <w:tcW w:w="581" w:type="pct"/>
            <w:tcBorders>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5 903,0</w:t>
            </w:r>
          </w:p>
        </w:tc>
        <w:tc>
          <w:tcPr>
            <w:tcW w:w="629"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5 903,0</w:t>
            </w:r>
          </w:p>
        </w:tc>
        <w:tc>
          <w:tcPr>
            <w:tcW w:w="629"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5 903,0</w:t>
            </w:r>
          </w:p>
        </w:tc>
        <w:tc>
          <w:tcPr>
            <w:tcW w:w="678"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w:t>
            </w:r>
          </w:p>
        </w:tc>
      </w:tr>
      <w:tr w:rsidR="00660504" w:rsidRPr="00660504" w:rsidTr="00660504">
        <w:tblPrEx>
          <w:tblCellMar>
            <w:top w:w="0" w:type="dxa"/>
            <w:bottom w:w="0" w:type="dxa"/>
          </w:tblCellMar>
        </w:tblPrEx>
        <w:trPr>
          <w:trHeight w:val="360"/>
          <w:tblCellSpacing w:w="5" w:type="nil"/>
        </w:trPr>
        <w:tc>
          <w:tcPr>
            <w:tcW w:w="1210" w:type="pct"/>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643" w:type="pct"/>
            <w:tcBorders>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lang w:val="en-US"/>
              </w:rPr>
            </w:pPr>
            <w:r w:rsidRPr="00660504">
              <w:rPr>
                <w:rFonts w:ascii="Arial" w:eastAsia="Times New Roman" w:hAnsi="Arial" w:cs="Arial"/>
                <w:lang w:val="en-US"/>
              </w:rPr>
              <w:t>1 </w:t>
            </w:r>
            <w:r w:rsidRPr="00660504">
              <w:rPr>
                <w:rFonts w:ascii="Arial" w:eastAsia="Times New Roman" w:hAnsi="Arial" w:cs="Arial"/>
              </w:rPr>
              <w:t>504 911,98</w:t>
            </w:r>
          </w:p>
        </w:tc>
        <w:tc>
          <w:tcPr>
            <w:tcW w:w="629" w:type="pct"/>
            <w:tcBorders>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301 800,98</w:t>
            </w:r>
          </w:p>
        </w:tc>
        <w:tc>
          <w:tcPr>
            <w:tcW w:w="581" w:type="pct"/>
            <w:tcBorders>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321 499,0</w:t>
            </w:r>
          </w:p>
        </w:tc>
        <w:tc>
          <w:tcPr>
            <w:tcW w:w="629" w:type="pct"/>
            <w:tcBorders>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316 909,0</w:t>
            </w:r>
          </w:p>
        </w:tc>
        <w:tc>
          <w:tcPr>
            <w:tcW w:w="629" w:type="pct"/>
            <w:tcBorders>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271 943,0</w:t>
            </w:r>
          </w:p>
        </w:tc>
        <w:tc>
          <w:tcPr>
            <w:tcW w:w="678" w:type="pct"/>
            <w:tcBorders>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292 760,0</w:t>
            </w:r>
          </w:p>
        </w:tc>
      </w:tr>
    </w:tbl>
    <w:p w:rsidR="00660504" w:rsidRPr="00660504" w:rsidRDefault="00660504" w:rsidP="00660504">
      <w:pPr>
        <w:widowControl/>
        <w:tabs>
          <w:tab w:val="left" w:pos="664"/>
        </w:tabs>
        <w:autoSpaceDE/>
        <w:autoSpaceDN/>
        <w:adjustRightInd/>
        <w:jc w:val="center"/>
        <w:rPr>
          <w:rFonts w:ascii="Arial" w:eastAsia="Times New Roman" w:hAnsi="Arial" w:cs="Arial"/>
        </w:rPr>
      </w:pPr>
    </w:p>
    <w:p w:rsidR="00660504" w:rsidRPr="00660504" w:rsidRDefault="00660504" w:rsidP="00660504">
      <w:pPr>
        <w:widowControl/>
        <w:tabs>
          <w:tab w:val="left" w:pos="664"/>
        </w:tabs>
        <w:autoSpaceDE/>
        <w:autoSpaceDN/>
        <w:adjustRightInd/>
        <w:jc w:val="center"/>
        <w:rPr>
          <w:rFonts w:ascii="Arial" w:eastAsia="Times New Roman" w:hAnsi="Arial" w:cs="Arial"/>
        </w:rPr>
      </w:pPr>
    </w:p>
    <w:p w:rsidR="00660504" w:rsidRPr="00660504" w:rsidRDefault="00660504" w:rsidP="00660504">
      <w:pPr>
        <w:widowControl/>
        <w:tabs>
          <w:tab w:val="left" w:pos="664"/>
        </w:tabs>
        <w:autoSpaceDE/>
        <w:autoSpaceDN/>
        <w:adjustRightInd/>
        <w:jc w:val="center"/>
        <w:rPr>
          <w:rFonts w:ascii="Arial" w:eastAsia="Times New Roman" w:hAnsi="Arial" w:cs="Arial"/>
        </w:rPr>
        <w:sectPr w:rsidR="00660504" w:rsidRPr="00660504" w:rsidSect="00660504">
          <w:footerReference w:type="even" r:id="rId6"/>
          <w:footerReference w:type="default" r:id="rId7"/>
          <w:pgSz w:w="16838" w:h="11906" w:orient="landscape"/>
          <w:pgMar w:top="1134" w:right="567" w:bottom="1134" w:left="1134" w:header="720" w:footer="720" w:gutter="0"/>
          <w:cols w:space="720"/>
          <w:noEndnote/>
          <w:docGrid w:linePitch="326"/>
        </w:sectPr>
      </w:pPr>
    </w:p>
    <w:p w:rsidR="00660504" w:rsidRPr="00660504" w:rsidRDefault="00660504" w:rsidP="00660504">
      <w:pPr>
        <w:widowControl/>
        <w:numPr>
          <w:ilvl w:val="0"/>
          <w:numId w:val="43"/>
        </w:numPr>
        <w:autoSpaceDE/>
        <w:autoSpaceDN/>
        <w:adjustRightInd/>
        <w:ind w:firstLine="851"/>
        <w:jc w:val="center"/>
        <w:rPr>
          <w:rFonts w:ascii="Arial" w:eastAsia="Times New Roman" w:hAnsi="Arial" w:cs="Arial"/>
        </w:rPr>
      </w:pPr>
      <w:r w:rsidRPr="00660504">
        <w:rPr>
          <w:rFonts w:ascii="Arial" w:eastAsia="Times New Roman" w:hAnsi="Arial" w:cs="Arial"/>
        </w:rPr>
        <w:t>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660504" w:rsidRPr="00660504" w:rsidRDefault="00660504" w:rsidP="00660504">
      <w:pPr>
        <w:widowControl/>
        <w:ind w:firstLine="851"/>
        <w:rPr>
          <w:rFonts w:ascii="Arial" w:eastAsia="Times New Roman" w:hAnsi="Arial" w:cs="Arial"/>
        </w:rPr>
      </w:pP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Современная ситуация в сфере муниципального управления в Российской Федерации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в первую очередь в рамках программно-целевого подхода.</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xml:space="preserve">Ключевыми целями муниципального 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 В контексте общих целей в Российской Федерации на перспективу до 2024 года определены основные направления совершенствования системы государственного и муниципального управления, которые в свою очередь задают приоритеты государственной и муниципальной политики в Московской области в сфере государственного и муниципального управления. </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По приоритетным направлениям совершенствования системы муниципального управления в городском округе Павловский Посад Московской области в рамках реализации муниципальных программ в предшествующие годы созданы определенные предпосылки для повышения эффективности муниципального управления.</w:t>
      </w:r>
    </w:p>
    <w:p w:rsidR="00660504" w:rsidRPr="00660504" w:rsidRDefault="00660504" w:rsidP="00660504">
      <w:pPr>
        <w:widowControl/>
        <w:autoSpaceDE/>
        <w:autoSpaceDN/>
        <w:adjustRightInd/>
        <w:spacing w:line="240" w:lineRule="atLeast"/>
        <w:ind w:firstLine="851"/>
        <w:jc w:val="both"/>
        <w:rPr>
          <w:rFonts w:ascii="Arial" w:eastAsia="Times New Roman" w:hAnsi="Arial" w:cs="Arial"/>
        </w:rPr>
      </w:pPr>
      <w:r w:rsidRPr="00660504">
        <w:rPr>
          <w:rFonts w:ascii="Arial" w:eastAsia="Times New Roman" w:hAnsi="Arial" w:cs="Arial"/>
        </w:rPr>
        <w:t>Управление муниципальным имуществом и земельными ресурсами является неотъемлемой частью деятельности Администрации городского округа Павловский Посад Московской области (далее - Администрация).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средств в бюджет городского округа от использования муниципального имущества и земельных ресурсов.</w:t>
      </w:r>
    </w:p>
    <w:p w:rsidR="00660504" w:rsidRPr="00660504" w:rsidRDefault="00660504" w:rsidP="00660504">
      <w:pPr>
        <w:widowControl/>
        <w:autoSpaceDE/>
        <w:autoSpaceDN/>
        <w:adjustRightInd/>
        <w:spacing w:line="240" w:lineRule="atLeast"/>
        <w:ind w:firstLine="851"/>
        <w:jc w:val="both"/>
        <w:rPr>
          <w:rFonts w:ascii="Arial" w:eastAsia="Times New Roman" w:hAnsi="Arial" w:cs="Arial"/>
        </w:rPr>
      </w:pPr>
      <w:r w:rsidRPr="00660504">
        <w:rPr>
          <w:rFonts w:ascii="Arial" w:eastAsia="Times New Roman" w:hAnsi="Arial" w:cs="Arial"/>
        </w:rPr>
        <w:t xml:space="preserve">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городского округа. </w:t>
      </w:r>
    </w:p>
    <w:p w:rsidR="00660504" w:rsidRPr="00660504" w:rsidRDefault="00660504" w:rsidP="00660504">
      <w:pPr>
        <w:widowControl/>
        <w:autoSpaceDE/>
        <w:autoSpaceDN/>
        <w:adjustRightInd/>
        <w:spacing w:line="240" w:lineRule="atLeast"/>
        <w:ind w:firstLine="851"/>
        <w:jc w:val="both"/>
        <w:rPr>
          <w:rFonts w:ascii="Arial" w:eastAsia="Times New Roman" w:hAnsi="Arial" w:cs="Arial"/>
        </w:rPr>
      </w:pPr>
      <w:r w:rsidRPr="00660504">
        <w:rPr>
          <w:rFonts w:ascii="Arial" w:eastAsia="Times New Roman" w:hAnsi="Arial" w:cs="Arial"/>
        </w:rPr>
        <w:t>Структура и состав муниципальной собственности городского округа Павловский Посад Московской области (далее-городской округ Павловский Посад) включают в себя много самостоятельных элементов: земельные участки, нежилые помещения, иное движимое и недвижимое имущество. Каждый из указанных элементов характеризуется качественной однородностью, в том числе и с точки зрения форм и методов управления.</w:t>
      </w:r>
    </w:p>
    <w:p w:rsidR="00660504" w:rsidRPr="00660504" w:rsidRDefault="00660504" w:rsidP="00660504">
      <w:pPr>
        <w:widowControl/>
        <w:autoSpaceDE/>
        <w:autoSpaceDN/>
        <w:adjustRightInd/>
        <w:spacing w:line="240" w:lineRule="atLeast"/>
        <w:ind w:firstLine="851"/>
        <w:jc w:val="both"/>
        <w:rPr>
          <w:rFonts w:ascii="Arial" w:eastAsia="Times New Roman" w:hAnsi="Arial" w:cs="Arial"/>
        </w:rPr>
      </w:pPr>
      <w:r w:rsidRPr="00660504">
        <w:rPr>
          <w:rFonts w:ascii="Arial" w:eastAsia="Times New Roman" w:hAnsi="Arial" w:cs="Arial"/>
        </w:rPr>
        <w:t>Повышение доходности от распоряжения муниципальной собственностью городского округа Павловский Посад возможно благодаря   реализации программных мероприятий, которые позволят повысить эффективность управления муниципальным имуществом   и земельными ресурсами.</w:t>
      </w:r>
    </w:p>
    <w:p w:rsidR="00660504" w:rsidRPr="00660504" w:rsidRDefault="00660504" w:rsidP="00660504">
      <w:pPr>
        <w:widowControl/>
        <w:autoSpaceDE/>
        <w:autoSpaceDN/>
        <w:adjustRightInd/>
        <w:spacing w:line="240" w:lineRule="atLeast"/>
        <w:ind w:firstLine="851"/>
        <w:jc w:val="both"/>
        <w:rPr>
          <w:rFonts w:ascii="Arial" w:eastAsia="Times New Roman" w:hAnsi="Arial" w:cs="Arial"/>
        </w:rPr>
      </w:pPr>
      <w:r w:rsidRPr="00660504">
        <w:rPr>
          <w:rFonts w:ascii="Arial" w:eastAsia="Times New Roman" w:hAnsi="Arial" w:cs="Arial"/>
        </w:rPr>
        <w:t>Подпрограмма 1 представляет собой комплексный план действий по внедрению и использованию современных методов, механизмов и инструментов в организации управления земельными ресурсами и муниципальным имуществом на территории городского округа Павловский Посад.</w:t>
      </w:r>
    </w:p>
    <w:p w:rsidR="00660504" w:rsidRPr="00660504" w:rsidRDefault="00660504" w:rsidP="00660504">
      <w:pPr>
        <w:widowControl/>
        <w:autoSpaceDE/>
        <w:autoSpaceDN/>
        <w:adjustRightInd/>
        <w:spacing w:line="240" w:lineRule="atLeast"/>
        <w:ind w:firstLine="851"/>
        <w:jc w:val="both"/>
        <w:rPr>
          <w:rFonts w:ascii="Arial" w:eastAsia="Times New Roman" w:hAnsi="Arial" w:cs="Arial"/>
        </w:rPr>
      </w:pPr>
      <w:r w:rsidRPr="00660504">
        <w:rPr>
          <w:rFonts w:ascii="Arial" w:eastAsia="Times New Roman" w:hAnsi="Arial" w:cs="Arial"/>
        </w:rPr>
        <w:t>Подпрограмма 1 направлена на реализацию мероприятий по формированию структуры собственности   городского округа Павловский Посад и обеспечению эффективного управления ею.</w:t>
      </w:r>
    </w:p>
    <w:p w:rsidR="00660504" w:rsidRPr="00660504" w:rsidRDefault="00660504" w:rsidP="00660504">
      <w:pPr>
        <w:widowControl/>
        <w:autoSpaceDE/>
        <w:autoSpaceDN/>
        <w:adjustRightInd/>
        <w:ind w:right="-1" w:firstLine="851"/>
        <w:jc w:val="both"/>
        <w:rPr>
          <w:rFonts w:ascii="Arial" w:eastAsia="Times New Roman" w:hAnsi="Arial" w:cs="Arial"/>
        </w:rPr>
      </w:pPr>
      <w:r w:rsidRPr="00660504">
        <w:rPr>
          <w:rFonts w:ascii="Arial" w:eastAsia="Times New Roman" w:hAnsi="Arial" w:cs="Arial"/>
        </w:rPr>
        <w:t xml:space="preserve">В значительной мере на эффективность муниципального управления влияет уровень профессиональной подготовки и профессиональных навыков в сфере управления муниципальных служащих. Профессионализм и компетентность муниципальных служащих оказывает непосредственное влияние на качество и эффективность принимаемых решений.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Приоритетным направлением деятельности по повышению эффективности муниципальной службы в администрации городского округа Павловский Посад является обеспечение высокого уровня профессиональной подготовки и практических управленческих навыков муниципальных служащих, и как следствие, эффективности и результативности деятельности органов местного самоуправления по решению поставленных целей.</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Одним из основных условий достижения целей социально-экономического развития городского округа Павловский Посад Московской области (далее - городской округ) является проведение единой финансовой, бюджетной, налоговой и долговой политики, направленной на обеспечение необходимого уровня доходов местного бюджета, мобилизацию дополнительных финансовых ресурсов в целях полного и своевременного исполнения расходных обязательств городского округа.</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Подготовка, принятие и предстоящая реализация подпрограммы 4 вызваны необходимостью совершенствования текущей бюджетной политики, а также оптимизации долговой нагрузки на бюджет городского округа.</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Подпрограмма 4 отражает деятельность Финансового управления Администрации городского округа Павловский Посад Московской области, основой которой является выработка единой финансовой политики и осуществление функций по составлению и организации исполнения бюджета городского округа.</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В рамках реализованного бюджета городского округа Павловский Посад Московской области выстроена современная система управления муниципальными финансами:</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 создана необходимая нормативная правовая база;</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 расширен горизонт финансового планирования;</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 бюджетный процесс организован с учетом безусловного исполнения действующих обязательств, оценки объемов принимаемых обязательств и ресурсных возможностей бюджета городского округа;</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 при формировании бюджета городского округа применяется программно-целевой метод;</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-бюджетные ассигнования планируются в соответствии со стандартом качества предоставления муниципальных услуг (работ), по которым должен производиться учет потребности в их предоставлении (выполнении);</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Современная система управления муниципальными финансами и муниципальным долгом городского округа сложилась в результате определенной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городского округа.</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За последние годы в городском округе осуществлен целый ряд мероприятий, направленных на совершенствование системы управления муниципальными финансами.</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В результате проводимой бюджетной реформы обеспечиваются преемственность и предсказуемость бюджетной политики, долгосрочная сбалансированность и устойчивость бюджета городского округа, обоснованность планирования бюджетных расходов.</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В целях выполнения бюджетных обязательств постоянно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На постоянной основе ведется работа по координации действий органов местного самоуправления с налоговыми органами, а также с главными администраторами неналоговых доходов для улучшения качества администрирования, увеличения собираемости налоговых и неналоговых доходов, а также жесткого контроля за состоянием недоимки по налогам и сборам и принятия всех мер, предусмотренных для ее снижения.</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В то же время, несмотря на поступательное развитие нормативного правового регулирования и методического обеспечения бюджетных правоотношений, в настоящее время в сфере управления муниципальными финансами сохраняется ряд нерешенных проблем, в том числе:</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отсутствие целостной системы стратегического планирования и слабая увязка между стратегическим и бюджетным планированием;</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недостаточность трехлетнего горизонта социально-экономического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недостаточная самостоятельность органов местного самоуправления при осуществлении своих расходных и бюджетных полномочий.</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Формирование бюджета городского округа на основе муниципальных программ позволит создать прочную основу для системного повышения эффективности бюджетных расходов, концентрации всех ресурсов городского округа на важнейших направлениях деятельности.</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 xml:space="preserve">Экономическая стабильность, умеренная долговая нагрузка, возможности для привлечения долгосрочных кредитных ресурсов могут и должны стать важнейшими конкурентными преимуществами городского округа Павловский Посад Московской области, обеспечивающими приток инвестиций, внедрение инноваций, модернизацию экономики и, соответственно, расширение возможностей для решения социальных задач. </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В системе управления муниципальными финансами одним из ключевых инструментов является долговая политика. Для обеспечения сбалансированности и устойчивости бюджета городского округа, минимизации рисков невыполнения принятых обязательств при его исполнении необходимо эффективное управление муниципальным долгом.</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В бюджетном процессе качество и эффективность управления муниципальным долгом непосредственно влияют на исполнение расходной части бюджета.</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В целях исполнения всех взятых расходных обязательств и выполнения ограничений, накладываемых бюджетным законодательством Российской Федерации, в 2020-2024 годах будет продолжено проведение ответственной долговой политики, направленной на оптимизацию структуры муниципального долга, обеспечение эффективности муниципальных заимствований и исполнение обязательств по погашению и обслуживанию долговых обязательств городского округа Павловский Посад Московской области.</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Данная подпрограмма 4призвана обеспечить финансирование первоочередных социальных расходов в целях недопущения ухудшения социально-экономической ситуации.</w:t>
      </w:r>
    </w:p>
    <w:p w:rsidR="00660504" w:rsidRPr="00660504" w:rsidRDefault="00660504" w:rsidP="00660504">
      <w:pPr>
        <w:widowControl/>
        <w:jc w:val="both"/>
        <w:rPr>
          <w:rFonts w:ascii="Arial" w:eastAsia="Times New Roman" w:hAnsi="Arial" w:cs="Arial"/>
        </w:rPr>
      </w:pPr>
    </w:p>
    <w:p w:rsidR="00660504" w:rsidRPr="00660504" w:rsidRDefault="00660504" w:rsidP="00660504">
      <w:pPr>
        <w:widowControl/>
        <w:numPr>
          <w:ilvl w:val="0"/>
          <w:numId w:val="3"/>
        </w:numPr>
        <w:autoSpaceDE/>
        <w:autoSpaceDN/>
        <w:adjustRightInd/>
        <w:jc w:val="center"/>
        <w:rPr>
          <w:rFonts w:ascii="Arial" w:eastAsia="Times New Roman" w:hAnsi="Arial" w:cs="Arial"/>
        </w:rPr>
      </w:pPr>
      <w:r w:rsidRPr="00660504">
        <w:rPr>
          <w:rFonts w:ascii="Arial" w:eastAsia="Times New Roman" w:hAnsi="Arial" w:cs="Arial"/>
        </w:rPr>
        <w:t>Перечень подпрограмм и краткое их описание.</w:t>
      </w:r>
    </w:p>
    <w:p w:rsidR="00660504" w:rsidRPr="00660504" w:rsidRDefault="00660504" w:rsidP="00660504">
      <w:pPr>
        <w:widowControl/>
        <w:ind w:left="720"/>
        <w:jc w:val="center"/>
        <w:rPr>
          <w:rFonts w:ascii="Arial" w:eastAsia="Times New Roman" w:hAnsi="Arial" w:cs="Arial"/>
        </w:rPr>
      </w:pP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Достижение целевых значений показателей в рамках программно-целевого сценария осуществляется посредством реализации 4 подпрограмм.</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Муниципальная программа состоит из следующих подпрограмм:</w:t>
      </w:r>
    </w:p>
    <w:p w:rsidR="00660504" w:rsidRPr="00660504" w:rsidRDefault="00660504" w:rsidP="00660504">
      <w:pPr>
        <w:widowControl/>
        <w:numPr>
          <w:ilvl w:val="0"/>
          <w:numId w:val="39"/>
        </w:numPr>
        <w:autoSpaceDE/>
        <w:autoSpaceDN/>
        <w:adjustRightInd/>
        <w:ind w:right="-12" w:firstLine="851"/>
        <w:jc w:val="both"/>
        <w:rPr>
          <w:rFonts w:ascii="Arial" w:eastAsia="Times New Roman" w:hAnsi="Arial" w:cs="Arial"/>
          <w:u w:val="single"/>
        </w:rPr>
      </w:pPr>
      <w:r w:rsidRPr="00660504">
        <w:rPr>
          <w:rFonts w:ascii="Arial" w:eastAsia="Times New Roman" w:hAnsi="Arial" w:cs="Arial"/>
        </w:rPr>
        <w:t xml:space="preserve">«Развитие имущественного </w:t>
      </w:r>
      <w:proofErr w:type="gramStart"/>
      <w:r w:rsidRPr="00660504">
        <w:rPr>
          <w:rFonts w:ascii="Arial" w:eastAsia="Times New Roman" w:hAnsi="Arial" w:cs="Arial"/>
        </w:rPr>
        <w:t xml:space="preserve">комплекса» </w:t>
      </w:r>
      <w:r w:rsidRPr="00660504">
        <w:rPr>
          <w:rFonts w:ascii="Arial" w:eastAsia="Times New Roman" w:hAnsi="Arial" w:cs="Arial"/>
          <w:u w:val="single"/>
        </w:rPr>
        <w:t xml:space="preserve"> (</w:t>
      </w:r>
      <w:proofErr w:type="gramEnd"/>
      <w:r w:rsidRPr="00660504">
        <w:rPr>
          <w:rFonts w:ascii="Arial" w:eastAsia="Times New Roman" w:hAnsi="Arial" w:cs="Arial"/>
          <w:u w:val="single"/>
        </w:rPr>
        <w:t>Подпрограмма 1)</w:t>
      </w:r>
      <w:r w:rsidRPr="00660504">
        <w:rPr>
          <w:rFonts w:ascii="Arial" w:eastAsia="Times New Roman" w:hAnsi="Arial" w:cs="Arial"/>
        </w:rPr>
        <w:t>. На территории городского округа Павловский Посад существует проблема достоверности сведений об объектах муниципальной собственности, решением которой является техническая инвентаризация объектов муниципальной собственности и заказ оценки ее стоимости.</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xml:space="preserve">Оформление технической документации и регистрация права собственности городского округа Павловский </w:t>
      </w:r>
      <w:proofErr w:type="gramStart"/>
      <w:r w:rsidRPr="00660504">
        <w:rPr>
          <w:rFonts w:ascii="Arial" w:eastAsia="Times New Roman" w:hAnsi="Arial" w:cs="Arial"/>
        </w:rPr>
        <w:t>Посад  на</w:t>
      </w:r>
      <w:proofErr w:type="gramEnd"/>
      <w:r w:rsidRPr="00660504">
        <w:rPr>
          <w:rFonts w:ascii="Arial" w:eastAsia="Times New Roman" w:hAnsi="Arial" w:cs="Arial"/>
        </w:rPr>
        <w:t xml:space="preserve"> объекты недвижимости, а также выделение средств на проведение вышеуказанных мероприятий  позволит решить </w:t>
      </w:r>
      <w:proofErr w:type="spellStart"/>
      <w:r w:rsidRPr="00660504">
        <w:rPr>
          <w:rFonts w:ascii="Arial" w:eastAsia="Times New Roman" w:hAnsi="Arial" w:cs="Arial"/>
        </w:rPr>
        <w:t>вышеобозначенные</w:t>
      </w:r>
      <w:proofErr w:type="spellEnd"/>
      <w:r w:rsidRPr="00660504">
        <w:rPr>
          <w:rFonts w:ascii="Arial" w:eastAsia="Times New Roman" w:hAnsi="Arial" w:cs="Arial"/>
        </w:rPr>
        <w:t xml:space="preserve"> проблемы, приведет имущественные отношения в соответствие с действующим законодательством.</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Одним из важнейших условий обеспечения стабильного социально-экономического развития городского округа Павловский Посад, повышения уровня жизни его населения являются рынки земли и недвижимости, организация эффективного и рационального использования земельных ресурсов, вовлечение земельных участков в хозяйственный и налоговый оборот.</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Площадь городского округа Павловский Посад в соответствии с Законом Московской области «О статусе и границах Павлово-Посадского муниципального района и вновь образованных в его составе муниципальных образований (в ред. законов Московской области от 03.06.2011 № 77/2011-ОЗ, от 03.07.2012 №93/2012-</w:t>
      </w:r>
      <w:proofErr w:type="gramStart"/>
      <w:r w:rsidRPr="00660504">
        <w:rPr>
          <w:rFonts w:ascii="Arial" w:eastAsia="Times New Roman" w:hAnsi="Arial" w:cs="Arial"/>
        </w:rPr>
        <w:t>ОЗ)  составляет</w:t>
      </w:r>
      <w:proofErr w:type="gramEnd"/>
      <w:r w:rsidRPr="00660504">
        <w:rPr>
          <w:rFonts w:ascii="Arial" w:eastAsia="Times New Roman" w:hAnsi="Arial" w:cs="Arial"/>
        </w:rPr>
        <w:t xml:space="preserve"> 56634 га. </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Из общей площади земель округа, земли лесного фонда составляют 55%, земли населенных пунктов -11%, земли сельскохозяйственного назначения- 29%, земли водного фонда и земли запаса-3%,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-2%.</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xml:space="preserve">Из общей площади земель городского округа Павловский Посад объектами налогообложения земельным налогом являются около 16 000 га </w:t>
      </w:r>
      <w:proofErr w:type="gramStart"/>
      <w:r w:rsidRPr="00660504">
        <w:rPr>
          <w:rFonts w:ascii="Arial" w:eastAsia="Times New Roman" w:hAnsi="Arial" w:cs="Arial"/>
        </w:rPr>
        <w:t>земель  или</w:t>
      </w:r>
      <w:proofErr w:type="gramEnd"/>
      <w:r w:rsidRPr="00660504">
        <w:rPr>
          <w:rFonts w:ascii="Arial" w:eastAsia="Times New Roman" w:hAnsi="Arial" w:cs="Arial"/>
        </w:rPr>
        <w:t xml:space="preserve"> 28%.</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xml:space="preserve">Площадь </w:t>
      </w:r>
      <w:proofErr w:type="gramStart"/>
      <w:r w:rsidRPr="00660504">
        <w:rPr>
          <w:rFonts w:ascii="Arial" w:eastAsia="Times New Roman" w:hAnsi="Arial" w:cs="Arial"/>
        </w:rPr>
        <w:t>земельных участков</w:t>
      </w:r>
      <w:proofErr w:type="gramEnd"/>
      <w:r w:rsidRPr="00660504">
        <w:rPr>
          <w:rFonts w:ascii="Arial" w:eastAsia="Times New Roman" w:hAnsi="Arial" w:cs="Arial"/>
        </w:rPr>
        <w:t xml:space="preserve"> поставленных на Государственный кадастровый учет составляет около 70% от площади земель округа за исключением земель лесного фонда. Однако из общей площади земельных участков, поставленных на государственный кадастровый учет, на </w:t>
      </w:r>
      <w:proofErr w:type="gramStart"/>
      <w:r w:rsidRPr="00660504">
        <w:rPr>
          <w:rFonts w:ascii="Arial" w:eastAsia="Times New Roman" w:hAnsi="Arial" w:cs="Arial"/>
        </w:rPr>
        <w:t>часть  из</w:t>
      </w:r>
      <w:proofErr w:type="gramEnd"/>
      <w:r w:rsidRPr="00660504">
        <w:rPr>
          <w:rFonts w:ascii="Arial" w:eastAsia="Times New Roman" w:hAnsi="Arial" w:cs="Arial"/>
        </w:rPr>
        <w:t xml:space="preserve"> них не имеют таких характеристик как  категория земель и вид разрешенного использования, необходимых для определения кадастровой стоимости земельных участков. Кадастровая стоимость земельных </w:t>
      </w:r>
      <w:proofErr w:type="gramStart"/>
      <w:r w:rsidRPr="00660504">
        <w:rPr>
          <w:rFonts w:ascii="Arial" w:eastAsia="Times New Roman" w:hAnsi="Arial" w:cs="Arial"/>
        </w:rPr>
        <w:t>участков  в</w:t>
      </w:r>
      <w:proofErr w:type="gramEnd"/>
      <w:r w:rsidRPr="00660504">
        <w:rPr>
          <w:rFonts w:ascii="Arial" w:eastAsia="Times New Roman" w:hAnsi="Arial" w:cs="Arial"/>
        </w:rPr>
        <w:t xml:space="preserve"> соответствии с гл.31 Налогового кодекса РФ является налоговой базой  для начисления земельного налога, а её отсутствие ведет к </w:t>
      </w:r>
      <w:proofErr w:type="spellStart"/>
      <w:r w:rsidRPr="00660504">
        <w:rPr>
          <w:rFonts w:ascii="Arial" w:eastAsia="Times New Roman" w:hAnsi="Arial" w:cs="Arial"/>
        </w:rPr>
        <w:t>недополучению</w:t>
      </w:r>
      <w:proofErr w:type="spellEnd"/>
      <w:r w:rsidRPr="00660504">
        <w:rPr>
          <w:rFonts w:ascii="Arial" w:eastAsia="Times New Roman" w:hAnsi="Arial" w:cs="Arial"/>
        </w:rPr>
        <w:t xml:space="preserve"> поступлений земельного налога.</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xml:space="preserve">Обеспечение надлежащего уровня муниципального земельного контроля за </w:t>
      </w:r>
      <w:proofErr w:type="gramStart"/>
      <w:r w:rsidRPr="00660504">
        <w:rPr>
          <w:rFonts w:ascii="Arial" w:eastAsia="Times New Roman" w:hAnsi="Arial" w:cs="Arial"/>
        </w:rPr>
        <w:t>использованием  земель</w:t>
      </w:r>
      <w:proofErr w:type="gramEnd"/>
      <w:r w:rsidRPr="00660504">
        <w:rPr>
          <w:rFonts w:ascii="Arial" w:eastAsia="Times New Roman" w:hAnsi="Arial" w:cs="Arial"/>
        </w:rPr>
        <w:t xml:space="preserve"> округа позволит дополнительно выявить неиспользуемые либо используемые не по назначению земли, обеспечить вовлечение дополнительных земель в хозяйственный оборот путем их формирования, для дальнейшей реализации земель на торгах.</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Данные мероприятия позволят значительно увеличить поступления в бюджеты всех уровней доходов от продажи, аренды земли и земельного налога городского округа Павловский Посад является одним из первых в Московской области по 100% обеспечению многодетных семей округа земельными участками.</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xml:space="preserve">Решение проблемы по снижению уровня задолженности по арендной плате за недвижимое имущество, находящееся в муниципальной собственности и земельные участки государственная собственность на которые не разграничена связано с взысканием задолженности в судебном порядке, что предполагает подготовку документов к судебному разбирательству. </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земельными ресурсами и муниципальным имуществом на территории городского округа Павловский Посад.</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ab/>
        <w:t xml:space="preserve">  2.  «</w:t>
      </w:r>
      <w:r w:rsidRPr="00660504">
        <w:rPr>
          <w:rFonts w:ascii="Arial" w:eastAsia="Times New Roman" w:hAnsi="Arial" w:cs="Arial"/>
          <w:bCs/>
          <w:kern w:val="1"/>
          <w:lang w:eastAsia="zh-CN"/>
        </w:rPr>
        <w:t>Совершенствование муниципальной службы Московской области</w:t>
      </w:r>
      <w:r w:rsidRPr="00660504">
        <w:rPr>
          <w:rFonts w:ascii="Arial" w:eastAsia="Times New Roman" w:hAnsi="Arial" w:cs="Arial"/>
        </w:rPr>
        <w:t>»</w:t>
      </w:r>
      <w:r w:rsidRPr="00660504">
        <w:rPr>
          <w:rFonts w:ascii="Arial" w:eastAsia="Times New Roman" w:hAnsi="Arial" w:cs="Arial"/>
          <w:u w:val="single"/>
        </w:rPr>
        <w:t xml:space="preserve"> (Подпрограмма 3)</w:t>
      </w:r>
      <w:r w:rsidRPr="00660504">
        <w:rPr>
          <w:rFonts w:ascii="Arial" w:eastAsia="Times New Roman" w:hAnsi="Arial" w:cs="Arial"/>
        </w:rPr>
        <w:t>. Направлена на повышение эффективности муниципальной службы городского округа Павловский Посад Московской области. Проведение системы профессионального обучения муниципальных служащих позволит обеспечить последовательность и системность развития муниципальной службы, повышение эффективности деятельности Администрации городского округа Павловский Посад.</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ab/>
        <w:t xml:space="preserve">3. «Управление муниципальными финансами» (Подпрограмма 4). </w:t>
      </w:r>
      <w:r w:rsidRPr="00660504">
        <w:rPr>
          <w:rFonts w:ascii="Arial" w:eastAsia="Times New Roman" w:hAnsi="Arial" w:cs="Arial"/>
        </w:rPr>
        <w:tab/>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Приоритетами муниципальной политики в сфере реализации подпрограммы являются:</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 обеспечение сбалансированности бюджета городского округа, последовательного снижения дефицита;</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 нормативное правовое регулирование в сфере управления муниципальным долгом городского округа;</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 проведение взвешенной и ответственной бюджетной политики, бюджетных правил и процедур, обеспечивающих прозрачность, подотчетность, эффективность и результативность бюджетных расходов;</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 повышение качества управления бюджетным процессом, разработка новых подходов к организации и осуществлению бюджетного процесса;</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 расширение программно-целевого подхода при формировании бюджета городского округа, переход к программной структуре расходов;</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 организация бюджетного процесса исходя из принципа безусловного исполнения действующих расходных обязательств.</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 xml:space="preserve">Целью </w:t>
      </w:r>
      <w:proofErr w:type="gramStart"/>
      <w:r w:rsidRPr="00660504">
        <w:rPr>
          <w:rFonts w:ascii="Arial" w:eastAsia="Times New Roman" w:hAnsi="Arial" w:cs="Arial"/>
        </w:rPr>
        <w:t>подпрограммы  «</w:t>
      </w:r>
      <w:proofErr w:type="gramEnd"/>
      <w:r w:rsidRPr="00660504">
        <w:rPr>
          <w:rFonts w:ascii="Arial" w:eastAsia="Times New Roman" w:hAnsi="Arial" w:cs="Arial"/>
        </w:rPr>
        <w:t>Управление муниципальными финансами» в городском округе является:</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 повышение качества управления муниципальными финансами в городском округе.</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Для достижения поставленных целей подпрограммы планируется решение следующих задач:</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 обеспечение сбалансированности и устойчивости бюджета городского округа Павловский Посад Московской области;</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 повышение эффективности бюджетных расходов городского округа Павловский Посад Московской области;</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 совершенствование системы управления муниципальным долгом городского округа Павловский Посад Московской области.</w:t>
      </w:r>
    </w:p>
    <w:p w:rsidR="00660504" w:rsidRPr="00660504" w:rsidRDefault="00660504" w:rsidP="00660504">
      <w:pPr>
        <w:widowControl/>
        <w:ind w:firstLine="539"/>
        <w:jc w:val="both"/>
        <w:rPr>
          <w:rFonts w:ascii="Arial" w:eastAsia="Times New Roman" w:hAnsi="Arial" w:cs="Arial"/>
        </w:rPr>
      </w:pPr>
      <w:r w:rsidRPr="00660504">
        <w:rPr>
          <w:rFonts w:ascii="Arial" w:eastAsia="Times New Roman" w:hAnsi="Arial" w:cs="Arial"/>
        </w:rPr>
        <w:t>Решение задач подпрограммы в течение 2020-2024годов будет осуществляться путем выполнения мероприятий, предусмотренных перечнем мероприятий подпрограммы управление муниципальными финансами.</w:t>
      </w:r>
    </w:p>
    <w:p w:rsidR="00660504" w:rsidRPr="00660504" w:rsidRDefault="00660504" w:rsidP="00660504">
      <w:pPr>
        <w:widowControl/>
        <w:numPr>
          <w:ilvl w:val="0"/>
          <w:numId w:val="42"/>
        </w:numPr>
        <w:tabs>
          <w:tab w:val="left" w:pos="993"/>
        </w:tabs>
        <w:autoSpaceDE/>
        <w:autoSpaceDN/>
        <w:adjustRightInd/>
        <w:ind w:firstLine="720"/>
        <w:jc w:val="both"/>
        <w:rPr>
          <w:rFonts w:ascii="Arial" w:eastAsia="Times New Roman" w:hAnsi="Arial" w:cs="Arial"/>
        </w:rPr>
      </w:pPr>
      <w:r w:rsidRPr="00660504">
        <w:rPr>
          <w:rFonts w:ascii="Arial" w:eastAsia="Times New Roman" w:hAnsi="Arial" w:cs="Arial"/>
        </w:rPr>
        <w:t xml:space="preserve">«Обеспечивающая подпрограмма» </w:t>
      </w:r>
      <w:r w:rsidRPr="00660504">
        <w:rPr>
          <w:rFonts w:ascii="Arial" w:eastAsia="Times New Roman" w:hAnsi="Arial" w:cs="Arial"/>
          <w:u w:val="single"/>
        </w:rPr>
        <w:t>(Подпрограмма 5)</w:t>
      </w:r>
      <w:r w:rsidRPr="00660504">
        <w:rPr>
          <w:rFonts w:ascii="Arial" w:eastAsia="Times New Roman" w:hAnsi="Arial" w:cs="Arial"/>
        </w:rPr>
        <w:t>. Направлена на повышение эффективности организационного, нормативного, правового и финансового обеспечения Администрации городского округа Павловский Посад Московской области и подведомственных учреждений. Развития и укрепления материально-технической базы.</w:t>
      </w:r>
    </w:p>
    <w:p w:rsidR="00660504" w:rsidRPr="00660504" w:rsidRDefault="00660504" w:rsidP="00660504">
      <w:pPr>
        <w:widowControl/>
        <w:ind w:firstLine="851"/>
        <w:jc w:val="both"/>
        <w:rPr>
          <w:rFonts w:ascii="Arial" w:eastAsia="Times New Roman" w:hAnsi="Arial" w:cs="Arial"/>
        </w:rPr>
      </w:pPr>
    </w:p>
    <w:p w:rsidR="00660504" w:rsidRPr="00660504" w:rsidRDefault="00660504" w:rsidP="00660504">
      <w:pPr>
        <w:widowControl/>
        <w:ind w:firstLine="851"/>
        <w:jc w:val="center"/>
        <w:rPr>
          <w:rFonts w:ascii="Arial" w:eastAsia="Times New Roman" w:hAnsi="Arial" w:cs="Arial"/>
        </w:rPr>
      </w:pPr>
      <w:r w:rsidRPr="00660504">
        <w:rPr>
          <w:rFonts w:ascii="Arial" w:eastAsia="Times New Roman" w:hAnsi="Arial" w:cs="Arial"/>
        </w:rPr>
        <w:t>3. Обобщённая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660504" w:rsidRPr="00660504" w:rsidRDefault="00660504" w:rsidP="00660504">
      <w:pPr>
        <w:widowControl/>
        <w:ind w:firstLine="851"/>
        <w:jc w:val="center"/>
        <w:rPr>
          <w:rFonts w:ascii="Arial" w:eastAsia="Times New Roman" w:hAnsi="Arial" w:cs="Arial"/>
        </w:rPr>
      </w:pP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В 2020-2021 годах в рамках реализации Подпрограммы 1 запланированы следующие основные мероприятия:</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управление имуществом, находящимся в муниципальной собственности, и выполнение кадастровых работ;</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создание условий для реализации государственных полномочий в области земельных отношений;</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создание условий для реализации полномочий органов местного самоуправления.</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xml:space="preserve">Основные мероприятия Подпрограммы 1 представляют собой совокупность взаимосвязанных мер, </w:t>
      </w:r>
      <w:proofErr w:type="spellStart"/>
      <w:r w:rsidRPr="00660504">
        <w:rPr>
          <w:rFonts w:ascii="Arial" w:eastAsia="Times New Roman" w:hAnsi="Arial" w:cs="Arial"/>
        </w:rPr>
        <w:t>направленых</w:t>
      </w:r>
      <w:proofErr w:type="spellEnd"/>
      <w:r w:rsidRPr="00660504">
        <w:rPr>
          <w:rFonts w:ascii="Arial" w:eastAsia="Times New Roman" w:hAnsi="Arial" w:cs="Arial"/>
        </w:rPr>
        <w:t xml:space="preserve"> на:</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xml:space="preserve">- осуществление полномочий собственника по оформлению земельных участков и объектов недвижимости в муниципальную собственность и вовлечению объектов собственности городского округа в хозяйственный оборот (в </w:t>
      </w:r>
      <w:proofErr w:type="spellStart"/>
      <w:r w:rsidRPr="00660504">
        <w:rPr>
          <w:rFonts w:ascii="Arial" w:eastAsia="Times New Roman" w:hAnsi="Arial" w:cs="Arial"/>
        </w:rPr>
        <w:t>т.ч</w:t>
      </w:r>
      <w:proofErr w:type="spellEnd"/>
      <w:r w:rsidRPr="00660504">
        <w:rPr>
          <w:rFonts w:ascii="Arial" w:eastAsia="Times New Roman" w:hAnsi="Arial" w:cs="Arial"/>
        </w:rPr>
        <w:t>. приватизация имущества, находящегося в собственности городского округа Павловский Посад).</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организацию эффективного управления земельными ресурсами на территории городского округа и вовлечение земельных участков государственная собственность на которые не разграничена в хозяйственный оборот.</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Основные мероприятия Подпрограммы 3 направлено на повышение эффективности муниципальной службы городского округа Павловский Посад Московской области.</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Реализация мероприятий подпрограммы 3 обеспечит создание эффективной системы управления муниципальной службой, формирования высококвалифицированного кадрового состава муниципальной службы как основы эффективной системы управления.</w:t>
      </w:r>
      <w:r w:rsidRPr="00660504">
        <w:rPr>
          <w:rFonts w:ascii="Arial" w:eastAsia="Times New Roman" w:hAnsi="Arial" w:cs="Arial"/>
        </w:rPr>
        <w:tab/>
        <w:t xml:space="preserve"> </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xml:space="preserve"> Основные мероприятия Подпрограммы 4 в совокупности представляют комплекс взаимосвязанных мер, направленных на решение целей и задач подпрограммы, обеспечивающих устойчивость бюджетной системы в части гарантированного обеспечения финансовыми ресурсами расходных обязательств, прозрачного и конкурентного распределения имеющихся средств, эффективное управление муниципальным долгом городского округа Павловский Посад Московской области, формирование стабильной финансовой основы для исполнения расходных обязательств городского округа Павловский Посад Московской области и повышения качества управления муниципальными финансами.</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Основными мероприятиями Подпрограммы 5 являются:</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Создание условий для реализации полномочий Администрации городского округа Павловский Посад Московской области;</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Создание условий для реализации полномочий подведомственных учреждений Администрации городского округа Павловский Посад Московской области.</w:t>
      </w:r>
    </w:p>
    <w:p w:rsidR="00660504" w:rsidRPr="00660504" w:rsidRDefault="00660504" w:rsidP="00660504">
      <w:pPr>
        <w:widowControl/>
        <w:ind w:firstLine="851"/>
        <w:jc w:val="both"/>
        <w:rPr>
          <w:rFonts w:ascii="Arial" w:eastAsia="Times New Roman" w:hAnsi="Arial" w:cs="Arial"/>
        </w:rPr>
      </w:pPr>
    </w:p>
    <w:p w:rsidR="00660504" w:rsidRPr="00660504" w:rsidRDefault="00660504" w:rsidP="00660504">
      <w:pPr>
        <w:widowControl/>
        <w:ind w:firstLine="540"/>
        <w:jc w:val="center"/>
        <w:rPr>
          <w:rFonts w:ascii="Arial" w:eastAsia="Times New Roman" w:hAnsi="Arial" w:cs="Arial"/>
        </w:rPr>
      </w:pPr>
      <w:r w:rsidRPr="00660504">
        <w:rPr>
          <w:rFonts w:ascii="Arial" w:eastAsia="Times New Roman" w:hAnsi="Arial" w:cs="Arial"/>
        </w:rPr>
        <w:t>4. Перечень приоритетных проектов, реализуемых в рамках муниципальной программы, с описанием целей и механизмов реализации.</w:t>
      </w:r>
    </w:p>
    <w:p w:rsidR="00660504" w:rsidRPr="00660504" w:rsidRDefault="00660504" w:rsidP="00660504">
      <w:pPr>
        <w:widowControl/>
        <w:ind w:firstLine="851"/>
        <w:outlineLvl w:val="1"/>
        <w:rPr>
          <w:rFonts w:ascii="Arial" w:eastAsia="Times New Roman" w:hAnsi="Arial" w:cs="Arial"/>
        </w:rPr>
      </w:pPr>
    </w:p>
    <w:p w:rsidR="00660504" w:rsidRPr="00660504" w:rsidRDefault="00660504" w:rsidP="00660504">
      <w:pPr>
        <w:widowControl/>
        <w:ind w:firstLine="851"/>
        <w:jc w:val="both"/>
        <w:outlineLvl w:val="1"/>
        <w:rPr>
          <w:rFonts w:ascii="Arial" w:eastAsia="Times New Roman" w:hAnsi="Arial" w:cs="Arial"/>
        </w:rPr>
      </w:pPr>
      <w:r w:rsidRPr="00660504">
        <w:rPr>
          <w:rFonts w:ascii="Arial" w:eastAsia="Times New Roman" w:hAnsi="Arial" w:cs="Arial"/>
        </w:rPr>
        <w:t>В рамках муниципальной программы «Управление имуществом и муниципальными финансами» отсутствуют приоритетные проекты.</w:t>
      </w:r>
    </w:p>
    <w:p w:rsidR="00660504" w:rsidRPr="00660504" w:rsidRDefault="00660504" w:rsidP="00660504">
      <w:pPr>
        <w:widowControl/>
        <w:ind w:firstLine="851"/>
        <w:jc w:val="both"/>
        <w:rPr>
          <w:rFonts w:ascii="Arial" w:eastAsia="Times New Roman" w:hAnsi="Arial" w:cs="Arial"/>
        </w:rPr>
      </w:pPr>
    </w:p>
    <w:p w:rsidR="00660504" w:rsidRPr="00660504" w:rsidRDefault="00660504" w:rsidP="00660504">
      <w:pPr>
        <w:widowControl/>
        <w:ind w:firstLine="851"/>
        <w:jc w:val="both"/>
        <w:rPr>
          <w:rFonts w:ascii="Arial" w:eastAsia="Times New Roman" w:hAnsi="Arial" w:cs="Arial"/>
        </w:rPr>
      </w:pPr>
    </w:p>
    <w:p w:rsidR="00660504" w:rsidRPr="00660504" w:rsidRDefault="00660504" w:rsidP="00660504">
      <w:pPr>
        <w:widowControl/>
        <w:ind w:firstLine="851"/>
        <w:jc w:val="center"/>
        <w:outlineLvl w:val="1"/>
        <w:rPr>
          <w:rFonts w:ascii="Arial" w:eastAsia="Times New Roman" w:hAnsi="Arial" w:cs="Arial"/>
        </w:rPr>
      </w:pPr>
    </w:p>
    <w:p w:rsidR="00660504" w:rsidRPr="00660504" w:rsidRDefault="00660504" w:rsidP="00660504">
      <w:pPr>
        <w:widowControl/>
        <w:ind w:firstLine="851"/>
        <w:jc w:val="center"/>
        <w:outlineLvl w:val="1"/>
        <w:rPr>
          <w:rFonts w:ascii="Arial" w:eastAsia="Times New Roman" w:hAnsi="Arial" w:cs="Arial"/>
        </w:rPr>
      </w:pPr>
    </w:p>
    <w:p w:rsidR="00660504" w:rsidRPr="00660504" w:rsidRDefault="00660504" w:rsidP="00660504">
      <w:pPr>
        <w:widowControl/>
        <w:ind w:firstLine="851"/>
        <w:jc w:val="center"/>
        <w:outlineLvl w:val="1"/>
        <w:rPr>
          <w:rFonts w:ascii="Arial" w:eastAsia="Times New Roman" w:hAnsi="Arial" w:cs="Arial"/>
        </w:rPr>
      </w:pPr>
    </w:p>
    <w:p w:rsidR="00660504" w:rsidRPr="00660504" w:rsidRDefault="00660504" w:rsidP="00660504">
      <w:pPr>
        <w:widowControl/>
        <w:ind w:firstLine="851"/>
        <w:jc w:val="center"/>
        <w:outlineLvl w:val="1"/>
        <w:rPr>
          <w:rFonts w:ascii="Arial" w:eastAsia="Times New Roman" w:hAnsi="Arial" w:cs="Arial"/>
        </w:rPr>
      </w:pPr>
    </w:p>
    <w:p w:rsidR="00660504" w:rsidRPr="00660504" w:rsidRDefault="00660504" w:rsidP="00660504">
      <w:pPr>
        <w:widowControl/>
        <w:ind w:firstLine="851"/>
        <w:jc w:val="center"/>
        <w:outlineLvl w:val="1"/>
        <w:rPr>
          <w:rFonts w:ascii="Arial" w:eastAsia="Times New Roman" w:hAnsi="Arial" w:cs="Arial"/>
        </w:rPr>
      </w:pPr>
    </w:p>
    <w:p w:rsidR="00660504" w:rsidRPr="00660504" w:rsidRDefault="00660504" w:rsidP="00660504">
      <w:pPr>
        <w:widowControl/>
        <w:ind w:firstLine="851"/>
        <w:jc w:val="center"/>
        <w:outlineLvl w:val="1"/>
        <w:rPr>
          <w:rFonts w:ascii="Arial" w:eastAsia="Times New Roman" w:hAnsi="Arial" w:cs="Arial"/>
        </w:rPr>
      </w:pPr>
    </w:p>
    <w:p w:rsidR="00660504" w:rsidRPr="00660504" w:rsidRDefault="00660504" w:rsidP="00660504">
      <w:pPr>
        <w:widowControl/>
        <w:ind w:firstLine="851"/>
        <w:jc w:val="center"/>
        <w:outlineLvl w:val="1"/>
        <w:rPr>
          <w:rFonts w:ascii="Arial" w:eastAsia="Times New Roman" w:hAnsi="Arial" w:cs="Arial"/>
        </w:rPr>
      </w:pPr>
    </w:p>
    <w:p w:rsidR="00660504" w:rsidRPr="00660504" w:rsidRDefault="00660504" w:rsidP="00660504">
      <w:pPr>
        <w:widowControl/>
        <w:ind w:firstLine="851"/>
        <w:jc w:val="center"/>
        <w:outlineLvl w:val="1"/>
        <w:rPr>
          <w:rFonts w:ascii="Arial" w:eastAsia="Times New Roman" w:hAnsi="Arial" w:cs="Arial"/>
        </w:rPr>
        <w:sectPr w:rsidR="00660504" w:rsidRPr="00660504" w:rsidSect="00660504">
          <w:pgSz w:w="11906" w:h="16838"/>
          <w:pgMar w:top="1134" w:right="567" w:bottom="1134" w:left="1134" w:header="720" w:footer="720" w:gutter="0"/>
          <w:cols w:space="720"/>
          <w:noEndnote/>
          <w:docGrid w:linePitch="326"/>
        </w:sectPr>
      </w:pPr>
    </w:p>
    <w:p w:rsidR="00660504" w:rsidRPr="00660504" w:rsidRDefault="00660504" w:rsidP="00660504">
      <w:pPr>
        <w:widowControl/>
        <w:tabs>
          <w:tab w:val="left" w:pos="664"/>
        </w:tabs>
        <w:autoSpaceDE/>
        <w:autoSpaceDN/>
        <w:adjustRightInd/>
        <w:jc w:val="center"/>
        <w:rPr>
          <w:rFonts w:ascii="Arial" w:eastAsia="Times New Roman" w:hAnsi="Arial" w:cs="Arial"/>
        </w:rPr>
      </w:pPr>
      <w:r w:rsidRPr="00660504">
        <w:rPr>
          <w:rFonts w:ascii="Arial" w:eastAsia="Times New Roman" w:hAnsi="Arial" w:cs="Arial"/>
        </w:rPr>
        <w:t xml:space="preserve">Показатели реализации муниципальной программы </w:t>
      </w:r>
    </w:p>
    <w:p w:rsidR="00660504" w:rsidRPr="00660504" w:rsidRDefault="00660504" w:rsidP="00660504">
      <w:pPr>
        <w:widowControl/>
        <w:tabs>
          <w:tab w:val="left" w:pos="664"/>
        </w:tabs>
        <w:autoSpaceDE/>
        <w:autoSpaceDN/>
        <w:adjustRightInd/>
        <w:jc w:val="center"/>
        <w:rPr>
          <w:rFonts w:ascii="Arial" w:eastAsia="Times New Roman" w:hAnsi="Arial" w:cs="Arial"/>
        </w:rPr>
      </w:pPr>
      <w:r w:rsidRPr="00660504">
        <w:rPr>
          <w:rFonts w:ascii="Arial" w:eastAsia="Times New Roman" w:hAnsi="Arial" w:cs="Arial"/>
        </w:rPr>
        <w:t>«Управление имуществом и муниципальными финансами»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
        <w:gridCol w:w="2634"/>
        <w:gridCol w:w="1782"/>
        <w:gridCol w:w="1331"/>
        <w:gridCol w:w="1782"/>
        <w:gridCol w:w="1043"/>
        <w:gridCol w:w="1043"/>
        <w:gridCol w:w="1043"/>
        <w:gridCol w:w="1044"/>
        <w:gridCol w:w="1051"/>
        <w:gridCol w:w="1782"/>
      </w:tblGrid>
      <w:tr w:rsidR="00660504" w:rsidRPr="00660504" w:rsidTr="00660504">
        <w:tc>
          <w:tcPr>
            <w:tcW w:w="182"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п/п</w:t>
            </w:r>
          </w:p>
        </w:tc>
        <w:tc>
          <w:tcPr>
            <w:tcW w:w="903"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Показатели реализации муниципальной программы</w:t>
            </w:r>
          </w:p>
        </w:tc>
        <w:tc>
          <w:tcPr>
            <w:tcW w:w="519"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Тип показателя</w:t>
            </w:r>
          </w:p>
        </w:tc>
        <w:tc>
          <w:tcPr>
            <w:tcW w:w="425"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Единица измерения</w:t>
            </w:r>
          </w:p>
        </w:tc>
        <w:tc>
          <w:tcPr>
            <w:tcW w:w="472"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Базовое значение на начало реализации подпрограммы</w:t>
            </w:r>
          </w:p>
        </w:tc>
        <w:tc>
          <w:tcPr>
            <w:tcW w:w="1887" w:type="pct"/>
            <w:gridSpan w:val="5"/>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Планируемое значение по годам реализации</w:t>
            </w:r>
          </w:p>
        </w:tc>
        <w:tc>
          <w:tcPr>
            <w:tcW w:w="613"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Номер основного мероприятия в перечне мероприятий подпрограммы</w:t>
            </w:r>
          </w:p>
        </w:tc>
      </w:tr>
      <w:tr w:rsidR="00660504" w:rsidRPr="00660504" w:rsidTr="00660504">
        <w:tc>
          <w:tcPr>
            <w:tcW w:w="182"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519"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2020 год</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2021 год</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2022 год</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2023 год</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2024 год</w:t>
            </w:r>
          </w:p>
        </w:tc>
        <w:tc>
          <w:tcPr>
            <w:tcW w:w="613"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660504">
        <w:trPr>
          <w:trHeight w:val="178"/>
        </w:trPr>
        <w:tc>
          <w:tcPr>
            <w:tcW w:w="182"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w:t>
            </w:r>
          </w:p>
        </w:tc>
        <w:tc>
          <w:tcPr>
            <w:tcW w:w="903"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3</w:t>
            </w:r>
          </w:p>
        </w:tc>
        <w:tc>
          <w:tcPr>
            <w:tcW w:w="425"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4</w:t>
            </w:r>
          </w:p>
        </w:tc>
        <w:tc>
          <w:tcPr>
            <w:tcW w:w="472"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5</w:t>
            </w:r>
          </w:p>
        </w:tc>
        <w:tc>
          <w:tcPr>
            <w:tcW w:w="377"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6</w:t>
            </w:r>
          </w:p>
        </w:tc>
        <w:tc>
          <w:tcPr>
            <w:tcW w:w="377"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7</w:t>
            </w:r>
          </w:p>
        </w:tc>
        <w:tc>
          <w:tcPr>
            <w:tcW w:w="377"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8</w:t>
            </w:r>
          </w:p>
        </w:tc>
        <w:tc>
          <w:tcPr>
            <w:tcW w:w="377"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9</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11</w:t>
            </w:r>
          </w:p>
        </w:tc>
      </w:tr>
      <w:tr w:rsidR="00660504" w:rsidRPr="00660504" w:rsidTr="00660504">
        <w:trPr>
          <w:trHeight w:val="178"/>
        </w:trPr>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w:t>
            </w:r>
          </w:p>
        </w:tc>
        <w:tc>
          <w:tcPr>
            <w:tcW w:w="4205" w:type="pct"/>
            <w:gridSpan w:val="9"/>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Подпрограмма </w:t>
            </w:r>
            <w:r w:rsidRPr="00660504">
              <w:rPr>
                <w:rFonts w:ascii="Arial" w:eastAsia="Times New Roman" w:hAnsi="Arial" w:cs="Arial"/>
                <w:lang w:val="en-US"/>
              </w:rPr>
              <w:t>I</w:t>
            </w:r>
            <w:r w:rsidRPr="00660504">
              <w:rPr>
                <w:rFonts w:ascii="Arial" w:eastAsia="Times New Roman" w:hAnsi="Arial" w:cs="Arial"/>
              </w:rPr>
              <w:t xml:space="preserve"> «Развитие имущественного комплекса»</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1.1</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Эффективность работы по взысканию задолженности по  арендной плате за земельные участки, государственная собственность на которые не разграничена </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Рейтинг-50</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472"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03.</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1.2</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Эффективность работы по взысканию задолженности по арендной плате за муниципальное имущество и землю </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Рейтинг-50</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47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02.</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1.3</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Показатель госпрограммы</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47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03.</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1.4</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Поступления доходов в бюджет муниципального образования от распоряжения муниципальным имуществом и землей</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Приоритетный целевой показатель</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47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02.</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1.5</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Предоставление земельных участков многодетным семьям</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Приоритетный целевой показатель</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47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02.</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1.6</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Проверка использования земель</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lang w:eastAsia="en-US"/>
              </w:rPr>
            </w:pPr>
            <w:r w:rsidRPr="00660504">
              <w:rPr>
                <w:rFonts w:ascii="Arial" w:eastAsia="Times New Roman" w:hAnsi="Arial" w:cs="Arial"/>
              </w:rPr>
              <w:t>Приоритетный целевой показатель</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w:t>
            </w:r>
          </w:p>
        </w:tc>
        <w:tc>
          <w:tcPr>
            <w:tcW w:w="47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lang w:eastAsia="en-US"/>
              </w:rPr>
            </w:pPr>
            <w:r w:rsidRPr="00660504">
              <w:rPr>
                <w:rFonts w:ascii="Arial" w:eastAsia="Times New Roman" w:hAnsi="Arial" w:cs="Arial"/>
                <w:lang w:eastAsia="en-US"/>
              </w:rPr>
              <w:t>07.</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1.7</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spacing w:line="276" w:lineRule="auto"/>
              <w:rPr>
                <w:rFonts w:ascii="Arial" w:eastAsia="Times New Roman" w:hAnsi="Arial" w:cs="Arial"/>
              </w:rPr>
            </w:pPr>
            <w:r w:rsidRPr="00660504">
              <w:rPr>
                <w:rFonts w:ascii="Arial" w:eastAsia="Times New Roman" w:hAnsi="Arial" w:cs="Arial"/>
              </w:rPr>
              <w:t xml:space="preserve">Доля государственных и муниципальных услуг в области земельных отношений, по которым соблюдены регламентные сроки оказания услуг, </w:t>
            </w:r>
          </w:p>
          <w:p w:rsidR="00660504" w:rsidRPr="00660504" w:rsidRDefault="00660504" w:rsidP="00660504">
            <w:pPr>
              <w:widowControl/>
              <w:autoSpaceDE/>
              <w:autoSpaceDN/>
              <w:adjustRightInd/>
              <w:spacing w:line="276" w:lineRule="auto"/>
              <w:rPr>
                <w:rFonts w:ascii="Arial" w:eastAsia="Times New Roman" w:hAnsi="Arial" w:cs="Arial"/>
              </w:rPr>
            </w:pPr>
            <w:r w:rsidRPr="00660504">
              <w:rPr>
                <w:rFonts w:ascii="Arial" w:eastAsia="Times New Roman" w:hAnsi="Arial" w:cs="Arial"/>
              </w:rPr>
              <w:t xml:space="preserve">к общему количеству государственных и муниципальных услуг </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в области земельных отношений, предоставленных ОМС</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lang w:eastAsia="en-US"/>
              </w:rPr>
            </w:pPr>
            <w:r w:rsidRPr="00660504">
              <w:rPr>
                <w:rFonts w:ascii="Arial" w:eastAsia="Times New Roman" w:hAnsi="Arial" w:cs="Arial"/>
              </w:rPr>
              <w:t>Приоритетный целевой показатель</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w:t>
            </w:r>
          </w:p>
        </w:tc>
        <w:tc>
          <w:tcPr>
            <w:tcW w:w="47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lang w:eastAsia="en-US"/>
              </w:rPr>
            </w:pPr>
            <w:r w:rsidRPr="00660504">
              <w:rPr>
                <w:rFonts w:ascii="Arial" w:eastAsia="Times New Roman" w:hAnsi="Arial" w:cs="Arial"/>
                <w:lang w:eastAsia="en-US"/>
              </w:rPr>
              <w:t>07.</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1.8</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Исключение незаконных решений по земле</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Рейтинг-50</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Шт.</w:t>
            </w:r>
          </w:p>
        </w:tc>
        <w:tc>
          <w:tcPr>
            <w:tcW w:w="47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lang w:eastAsia="en-US"/>
              </w:rPr>
            </w:pPr>
            <w:r w:rsidRPr="00660504">
              <w:rPr>
                <w:rFonts w:ascii="Arial" w:eastAsia="Times New Roman" w:hAnsi="Arial" w:cs="Arial"/>
                <w:lang w:eastAsia="en-US"/>
              </w:rPr>
              <w:t>07.</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1.9</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Доля объектов недвижимого имущества, поставленных на кадастровый учет от выявленных земельных участков с объектами без прав</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lang w:eastAsia="en-US"/>
              </w:rPr>
              <w:t>Рейтинг-50</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w:t>
            </w:r>
          </w:p>
        </w:tc>
        <w:tc>
          <w:tcPr>
            <w:tcW w:w="47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40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33</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40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40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40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40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lang w:eastAsia="en-US"/>
              </w:rPr>
            </w:pPr>
            <w:r w:rsidRPr="00660504">
              <w:rPr>
                <w:rFonts w:ascii="Arial" w:eastAsia="Times New Roman" w:hAnsi="Arial" w:cs="Arial"/>
                <w:lang w:eastAsia="en-US"/>
              </w:rPr>
              <w:t>07.</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1.10</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Прирост земельного налога</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Приоритетный целевой показатель</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47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lang w:eastAsia="en-US"/>
              </w:rPr>
            </w:pPr>
            <w:r w:rsidRPr="00660504">
              <w:rPr>
                <w:rFonts w:ascii="Arial" w:eastAsia="Times New Roman" w:hAnsi="Arial" w:cs="Arial"/>
                <w:lang w:eastAsia="en-US"/>
              </w:rPr>
              <w:t>07.</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1.11</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Приоритетный целевой показатель</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47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lang w:eastAsia="en-US"/>
              </w:rPr>
            </w:pPr>
            <w:r w:rsidRPr="00660504">
              <w:rPr>
                <w:rFonts w:ascii="Arial" w:eastAsia="Times New Roman" w:hAnsi="Arial" w:cs="Arial"/>
                <w:lang w:eastAsia="en-US"/>
              </w:rPr>
              <w:t>07.</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1.12</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Приоритетный целевой показатель</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47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lang w:eastAsia="en-US"/>
              </w:rPr>
            </w:pPr>
            <w:r w:rsidRPr="00660504">
              <w:rPr>
                <w:rFonts w:ascii="Arial" w:eastAsia="Times New Roman" w:hAnsi="Arial" w:cs="Arial"/>
                <w:lang w:eastAsia="en-US"/>
              </w:rPr>
              <w:t>07.</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w:t>
            </w:r>
          </w:p>
        </w:tc>
        <w:tc>
          <w:tcPr>
            <w:tcW w:w="4205" w:type="pct"/>
            <w:gridSpan w:val="9"/>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Подпрограмма </w:t>
            </w:r>
            <w:r w:rsidRPr="00660504">
              <w:rPr>
                <w:rFonts w:ascii="Arial" w:eastAsia="Times New Roman" w:hAnsi="Arial" w:cs="Arial"/>
                <w:lang w:val="en-US"/>
              </w:rPr>
              <w:t>III</w:t>
            </w:r>
            <w:r w:rsidRPr="00660504">
              <w:rPr>
                <w:rFonts w:ascii="Arial" w:eastAsia="Times New Roman" w:hAnsi="Arial" w:cs="Arial"/>
              </w:rPr>
              <w:t xml:space="preserve"> «</w:t>
            </w:r>
            <w:r w:rsidRPr="00660504">
              <w:rPr>
                <w:rFonts w:ascii="Arial" w:eastAsia="Times New Roman" w:hAnsi="Arial" w:cs="Arial"/>
                <w:bCs/>
                <w:kern w:val="1"/>
                <w:lang w:eastAsia="zh-CN"/>
              </w:rPr>
              <w:t>Совершенствование муниципальной службы Московской области</w:t>
            </w:r>
            <w:r w:rsidRPr="00660504">
              <w:rPr>
                <w:rFonts w:ascii="Arial" w:eastAsia="Times New Roman" w:hAnsi="Arial" w:cs="Arial"/>
              </w:rPr>
              <w:t>»</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lang w:eastAsia="en-US"/>
              </w:rPr>
            </w:pP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2.1</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rPr>
            </w:pPr>
            <w:r w:rsidRPr="00660504">
              <w:rPr>
                <w:rFonts w:ascii="Arial" w:eastAsia="Times New Roman" w:hAnsi="Arial" w:cs="Arial"/>
              </w:rPr>
              <w:t>Целевой показатель 1</w:t>
            </w:r>
          </w:p>
          <w:p w:rsidR="00660504" w:rsidRPr="00660504" w:rsidRDefault="00660504" w:rsidP="00660504">
            <w:pPr>
              <w:adjustRightInd/>
              <w:rPr>
                <w:rFonts w:ascii="Arial" w:eastAsia="Times New Roman" w:hAnsi="Arial" w:cs="Arial"/>
              </w:rPr>
            </w:pPr>
            <w:r w:rsidRPr="00660504">
              <w:rPr>
                <w:rFonts w:ascii="Arial" w:eastAsia="Times New Roman" w:hAnsi="Arial" w:cs="Arial"/>
                <w:kern w:val="1"/>
              </w:rPr>
              <w:t xml:space="preserve">Доля выборных должностных лиц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прошедших обучение, переобучение, повышение квалификации от количества запланированных на программный период </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rPr>
            </w:pPr>
            <w:r w:rsidRPr="00660504">
              <w:rPr>
                <w:rFonts w:ascii="Arial" w:eastAsia="Times New Roman" w:hAnsi="Arial" w:cs="Arial"/>
              </w:rPr>
              <w:t>показатель подпрограммы</w:t>
            </w:r>
          </w:p>
        </w:tc>
        <w:tc>
          <w:tcPr>
            <w:tcW w:w="42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suppressLineNumbers/>
              <w:suppressAutoHyphens/>
              <w:jc w:val="center"/>
              <w:rPr>
                <w:rFonts w:ascii="Arial" w:eastAsia="Times New Roman" w:hAnsi="Arial" w:cs="Arial"/>
                <w:kern w:val="1"/>
              </w:rPr>
            </w:pPr>
            <w:r w:rsidRPr="00660504">
              <w:rPr>
                <w:rFonts w:ascii="Arial" w:eastAsia="Times New Roman" w:hAnsi="Arial" w:cs="Arial"/>
                <w:kern w:val="1"/>
              </w:rPr>
              <w:t>%</w:t>
            </w:r>
          </w:p>
        </w:tc>
        <w:tc>
          <w:tcPr>
            <w:tcW w:w="47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suppressLineNumbers/>
              <w:suppressAutoHyphens/>
              <w:jc w:val="center"/>
              <w:rPr>
                <w:rFonts w:ascii="Arial" w:eastAsia="Times New Roman" w:hAnsi="Arial" w:cs="Arial"/>
                <w:kern w:val="1"/>
              </w:rPr>
            </w:pPr>
            <w:r w:rsidRPr="00660504">
              <w:rPr>
                <w:rFonts w:ascii="Arial" w:eastAsia="Times New Roman" w:hAnsi="Arial" w:cs="Arial"/>
                <w:kern w:val="1"/>
              </w:rPr>
              <w:t>20</w:t>
            </w:r>
          </w:p>
          <w:p w:rsidR="00660504" w:rsidRPr="00660504" w:rsidRDefault="00660504" w:rsidP="00660504">
            <w:pPr>
              <w:suppressLineNumbers/>
              <w:suppressAutoHyphens/>
              <w:jc w:val="center"/>
              <w:rPr>
                <w:rFonts w:ascii="Arial" w:eastAsia="Times New Roman" w:hAnsi="Arial" w:cs="Arial"/>
                <w:kern w:val="1"/>
              </w:rPr>
            </w:pPr>
          </w:p>
          <w:p w:rsidR="00660504" w:rsidRPr="00660504" w:rsidRDefault="00660504" w:rsidP="00660504">
            <w:pPr>
              <w:suppressLineNumbers/>
              <w:suppressAutoHyphens/>
              <w:jc w:val="center"/>
              <w:rPr>
                <w:rFonts w:ascii="Arial" w:eastAsia="Times New Roman" w:hAnsi="Arial" w:cs="Arial"/>
                <w:kern w:val="1"/>
              </w:rPr>
            </w:pP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suppressLineNumbers/>
              <w:suppressAutoHyphens/>
              <w:jc w:val="center"/>
              <w:rPr>
                <w:rFonts w:ascii="Arial" w:eastAsia="Times New Roman" w:hAnsi="Arial" w:cs="Arial"/>
                <w:kern w:val="1"/>
              </w:rPr>
            </w:pPr>
            <w:r w:rsidRPr="00660504">
              <w:rPr>
                <w:rFonts w:ascii="Arial" w:eastAsia="Times New Roman" w:hAnsi="Arial" w:cs="Arial"/>
                <w:kern w:val="1"/>
              </w:rPr>
              <w:t>20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suppressAutoHyphens/>
              <w:jc w:val="center"/>
              <w:rPr>
                <w:rFonts w:ascii="Arial" w:eastAsia="Times New Roman" w:hAnsi="Arial" w:cs="Arial"/>
                <w:kern w:val="1"/>
              </w:rPr>
            </w:pPr>
            <w:r w:rsidRPr="00660504">
              <w:rPr>
                <w:rFonts w:ascii="Arial" w:eastAsia="Times New Roman" w:hAnsi="Arial" w:cs="Arial"/>
                <w:kern w:val="1"/>
              </w:rPr>
              <w:t>20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suppressAutoHyphens/>
              <w:jc w:val="center"/>
              <w:rPr>
                <w:rFonts w:ascii="Arial" w:eastAsia="Times New Roman" w:hAnsi="Arial" w:cs="Arial"/>
                <w:kern w:val="1"/>
              </w:rPr>
            </w:pPr>
            <w:r w:rsidRPr="00660504">
              <w:rPr>
                <w:rFonts w:ascii="Arial" w:eastAsia="Times New Roman" w:hAnsi="Arial" w:cs="Arial"/>
                <w:kern w:val="1"/>
              </w:rPr>
              <w:t>20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suppressAutoHyphens/>
              <w:jc w:val="center"/>
              <w:rPr>
                <w:rFonts w:ascii="Arial" w:eastAsia="Times New Roman" w:hAnsi="Arial" w:cs="Arial"/>
                <w:kern w:val="1"/>
              </w:rPr>
            </w:pPr>
            <w:r w:rsidRPr="00660504">
              <w:rPr>
                <w:rFonts w:ascii="Arial" w:eastAsia="Times New Roman" w:hAnsi="Arial" w:cs="Arial"/>
                <w:kern w:val="1"/>
              </w:rPr>
              <w:t>20</w:t>
            </w:r>
          </w:p>
        </w:tc>
        <w:tc>
          <w:tcPr>
            <w:tcW w:w="37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suppressAutoHyphens/>
              <w:jc w:val="center"/>
              <w:rPr>
                <w:rFonts w:ascii="Arial" w:eastAsia="Times New Roman" w:hAnsi="Arial" w:cs="Arial"/>
                <w:kern w:val="1"/>
              </w:rPr>
            </w:pPr>
            <w:r w:rsidRPr="00660504">
              <w:rPr>
                <w:rFonts w:ascii="Arial" w:eastAsia="Times New Roman" w:hAnsi="Arial" w:cs="Arial"/>
                <w:kern w:val="1"/>
              </w:rPr>
              <w:t>20</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Мероприятия 1.1-1.2.</w:t>
            </w:r>
          </w:p>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Основного </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мероприятия 1</w:t>
            </w:r>
          </w:p>
          <w:p w:rsidR="00660504" w:rsidRPr="00660504" w:rsidRDefault="00660504" w:rsidP="00660504">
            <w:pPr>
              <w:adjustRightInd/>
              <w:jc w:val="center"/>
              <w:rPr>
                <w:rFonts w:ascii="Arial" w:eastAsia="Times New Roman" w:hAnsi="Arial" w:cs="Arial"/>
              </w:rPr>
            </w:pP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w:t>
            </w:r>
          </w:p>
        </w:tc>
        <w:tc>
          <w:tcPr>
            <w:tcW w:w="4205" w:type="pct"/>
            <w:gridSpan w:val="9"/>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Подпрограмма </w:t>
            </w:r>
            <w:r w:rsidRPr="00660504">
              <w:rPr>
                <w:rFonts w:ascii="Arial" w:eastAsia="Times New Roman" w:hAnsi="Arial" w:cs="Arial"/>
                <w:lang w:val="en-US"/>
              </w:rPr>
              <w:t>IV</w:t>
            </w:r>
            <w:r w:rsidRPr="00660504">
              <w:rPr>
                <w:rFonts w:ascii="Arial" w:eastAsia="Times New Roman" w:hAnsi="Arial" w:cs="Arial"/>
              </w:rPr>
              <w:t xml:space="preserve"> «Управление муниципальными финансами»</w:t>
            </w:r>
          </w:p>
        </w:tc>
        <w:tc>
          <w:tcPr>
            <w:tcW w:w="6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rPr>
                <w:rFonts w:ascii="Arial" w:eastAsia="Times New Roman" w:hAnsi="Arial" w:cs="Arial"/>
                <w:lang w:eastAsia="en-US"/>
              </w:rPr>
            </w:pP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Исполнение бюджета городского округа Павловский Посад Московской области по налоговым и неналоговым доходам</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jc w:val="center"/>
              <w:rPr>
                <w:rFonts w:ascii="Arial" w:eastAsia="Times New Roman" w:hAnsi="Arial" w:cs="Arial"/>
                <w:lang w:eastAsia="en-US"/>
              </w:rPr>
            </w:pPr>
            <w:r w:rsidRPr="00660504">
              <w:rPr>
                <w:rFonts w:ascii="Arial" w:eastAsia="Times New Roman" w:hAnsi="Arial" w:cs="Arial"/>
                <w:lang w:eastAsia="en-US"/>
              </w:rPr>
              <w:t>Показатель МП</w:t>
            </w:r>
          </w:p>
        </w:tc>
        <w:tc>
          <w:tcPr>
            <w:tcW w:w="425"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 xml:space="preserve">проценты </w:t>
            </w:r>
          </w:p>
        </w:tc>
        <w:tc>
          <w:tcPr>
            <w:tcW w:w="472"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97,0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Не ниже</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97,0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Не ниже</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97,0</w:t>
            </w:r>
          </w:p>
          <w:p w:rsidR="00660504" w:rsidRPr="00660504" w:rsidRDefault="00660504" w:rsidP="00660504">
            <w:pPr>
              <w:widowControl/>
              <w:jc w:val="center"/>
              <w:rPr>
                <w:rFonts w:ascii="Arial" w:eastAsia="Times New Roman" w:hAnsi="Arial" w:cs="Arial"/>
              </w:rPr>
            </w:pP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 xml:space="preserve">Не ниже </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97,0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 xml:space="preserve">Не ниже </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97,0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 xml:space="preserve">Не ниже </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97,0</w:t>
            </w:r>
          </w:p>
        </w:tc>
        <w:tc>
          <w:tcPr>
            <w:tcW w:w="613"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adjustRightInd/>
              <w:jc w:val="center"/>
              <w:rPr>
                <w:rFonts w:ascii="Arial" w:eastAsia="Times New Roman" w:hAnsi="Arial" w:cs="Arial"/>
                <w:lang w:eastAsia="en-US"/>
              </w:rPr>
            </w:pPr>
            <w:r w:rsidRPr="00660504">
              <w:rPr>
                <w:rFonts w:ascii="Arial" w:eastAsia="Times New Roman" w:hAnsi="Arial" w:cs="Arial"/>
                <w:lang w:eastAsia="en-US"/>
              </w:rPr>
              <w:t>01</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3.2</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Отношение дефицита бюджета муниципального образования к доходам бюджета, рассчитанное в соответствии с требованиями Бюджетного кодекса Российской Федерации</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jc w:val="center"/>
              <w:rPr>
                <w:rFonts w:ascii="Arial" w:eastAsia="Times New Roman" w:hAnsi="Arial" w:cs="Arial"/>
                <w:lang w:eastAsia="en-US"/>
              </w:rPr>
            </w:pPr>
            <w:r w:rsidRPr="00660504">
              <w:rPr>
                <w:rFonts w:ascii="Arial" w:eastAsia="Times New Roman" w:hAnsi="Arial" w:cs="Arial"/>
                <w:lang w:eastAsia="en-US"/>
              </w:rPr>
              <w:t>Показатель МП</w:t>
            </w:r>
          </w:p>
        </w:tc>
        <w:tc>
          <w:tcPr>
            <w:tcW w:w="425"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проценты</w:t>
            </w:r>
          </w:p>
        </w:tc>
        <w:tc>
          <w:tcPr>
            <w:tcW w:w="472"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w:t>
            </w:r>
          </w:p>
        </w:tc>
        <w:tc>
          <w:tcPr>
            <w:tcW w:w="613"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adjustRightInd/>
              <w:jc w:val="center"/>
              <w:rPr>
                <w:rFonts w:ascii="Arial" w:eastAsia="Times New Roman" w:hAnsi="Arial" w:cs="Arial"/>
                <w:lang w:eastAsia="en-US"/>
              </w:rPr>
            </w:pPr>
            <w:r w:rsidRPr="00660504">
              <w:rPr>
                <w:rFonts w:ascii="Arial" w:eastAsia="Times New Roman" w:hAnsi="Arial" w:cs="Arial"/>
                <w:lang w:eastAsia="en-US"/>
              </w:rPr>
              <w:t>05</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3.3</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Снижение долговой нагрузки на бюджет муниципального образования (отношение объема муниципального долга к годовому объему доходов бюджета муниципального образования  без учета безвозмездных поступлений и (или) поступлений налоговых доходов по дополнительным нормативам отчислений</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jc w:val="center"/>
              <w:rPr>
                <w:rFonts w:ascii="Arial" w:eastAsia="Times New Roman" w:hAnsi="Arial" w:cs="Arial"/>
                <w:lang w:eastAsia="en-US"/>
              </w:rPr>
            </w:pPr>
            <w:r w:rsidRPr="00660504">
              <w:rPr>
                <w:rFonts w:ascii="Arial" w:eastAsia="Times New Roman" w:hAnsi="Arial" w:cs="Arial"/>
                <w:lang w:eastAsia="en-US"/>
              </w:rPr>
              <w:t>Показатель МП</w:t>
            </w:r>
          </w:p>
        </w:tc>
        <w:tc>
          <w:tcPr>
            <w:tcW w:w="425"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проценты</w:t>
            </w:r>
          </w:p>
        </w:tc>
        <w:tc>
          <w:tcPr>
            <w:tcW w:w="472"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val="en-US"/>
              </w:rPr>
              <w:t>≤</w:t>
            </w:r>
            <w:r w:rsidRPr="00660504">
              <w:rPr>
                <w:rFonts w:ascii="Arial" w:eastAsia="Times New Roman" w:hAnsi="Arial" w:cs="Arial"/>
              </w:rPr>
              <w:t>50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val="en-US"/>
              </w:rPr>
              <w:t>≤</w:t>
            </w:r>
            <w:r w:rsidRPr="00660504">
              <w:rPr>
                <w:rFonts w:ascii="Arial" w:eastAsia="Times New Roman" w:hAnsi="Arial" w:cs="Arial"/>
              </w:rPr>
              <w:t>50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val="en-US"/>
              </w:rPr>
              <w:t>≤</w:t>
            </w:r>
            <w:r w:rsidRPr="00660504">
              <w:rPr>
                <w:rFonts w:ascii="Arial" w:eastAsia="Times New Roman" w:hAnsi="Arial" w:cs="Arial"/>
              </w:rPr>
              <w:t>50</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val="en-US"/>
              </w:rPr>
              <w:t>≤</w:t>
            </w:r>
            <w:r w:rsidRPr="00660504">
              <w:rPr>
                <w:rFonts w:ascii="Arial" w:eastAsia="Times New Roman" w:hAnsi="Arial" w:cs="Arial"/>
              </w:rPr>
              <w:t>50</w:t>
            </w:r>
          </w:p>
        </w:tc>
        <w:tc>
          <w:tcPr>
            <w:tcW w:w="613"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adjustRightInd/>
              <w:jc w:val="center"/>
              <w:rPr>
                <w:rFonts w:ascii="Arial" w:eastAsia="Times New Roman" w:hAnsi="Arial" w:cs="Arial"/>
                <w:lang w:eastAsia="en-US"/>
              </w:rPr>
            </w:pPr>
            <w:r w:rsidRPr="00660504">
              <w:rPr>
                <w:rFonts w:ascii="Arial" w:eastAsia="Times New Roman" w:hAnsi="Arial" w:cs="Arial"/>
                <w:lang w:eastAsia="en-US"/>
              </w:rPr>
              <w:t>06</w:t>
            </w:r>
          </w:p>
        </w:tc>
      </w:tr>
      <w:tr w:rsidR="00660504" w:rsidRPr="00660504" w:rsidTr="00660504">
        <w:tc>
          <w:tcPr>
            <w:tcW w:w="182"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3.4</w:t>
            </w:r>
          </w:p>
        </w:tc>
        <w:tc>
          <w:tcPr>
            <w:tcW w:w="90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Отсутствие просроченной кредиторской задолженности </w:t>
            </w:r>
            <w:r w:rsidRPr="00660504">
              <w:rPr>
                <w:rFonts w:ascii="Arial" w:eastAsia="Times New Roman" w:hAnsi="Arial" w:cs="Arial"/>
                <w:lang w:eastAsia="ar-SA"/>
              </w:rPr>
              <w:t>в расходах бюджета (</w:t>
            </w:r>
            <w:r w:rsidRPr="00660504">
              <w:rPr>
                <w:rFonts w:ascii="Arial" w:eastAsia="Times New Roman" w:hAnsi="Arial" w:cs="Arial"/>
              </w:rPr>
              <w:t xml:space="preserve">по оплате труда, включая начисления на оплату труда) муниципальных учреждений в общем объеме расходов бюджета городского округа Павловский Посад   Московской области на оплату труда (включая начисления на оплату труда) </w:t>
            </w:r>
          </w:p>
        </w:tc>
        <w:tc>
          <w:tcPr>
            <w:tcW w:w="51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adjustRightInd/>
              <w:ind w:right="-62"/>
              <w:jc w:val="center"/>
              <w:rPr>
                <w:rFonts w:ascii="Arial" w:eastAsia="Times New Roman" w:hAnsi="Arial" w:cs="Arial"/>
                <w:lang w:eastAsia="en-US"/>
              </w:rPr>
            </w:pPr>
            <w:r w:rsidRPr="00660504">
              <w:rPr>
                <w:rFonts w:ascii="Arial" w:eastAsia="Times New Roman" w:hAnsi="Arial" w:cs="Arial"/>
                <w:lang w:eastAsia="en-US"/>
              </w:rPr>
              <w:t>Показатель МП</w:t>
            </w:r>
          </w:p>
        </w:tc>
        <w:tc>
          <w:tcPr>
            <w:tcW w:w="425"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да/нет</w:t>
            </w:r>
          </w:p>
        </w:tc>
        <w:tc>
          <w:tcPr>
            <w:tcW w:w="472"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да</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да</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да</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да</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да</w:t>
            </w:r>
          </w:p>
        </w:tc>
        <w:tc>
          <w:tcPr>
            <w:tcW w:w="377"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да</w:t>
            </w:r>
          </w:p>
        </w:tc>
        <w:tc>
          <w:tcPr>
            <w:tcW w:w="613"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adjustRightInd/>
              <w:jc w:val="center"/>
              <w:rPr>
                <w:rFonts w:ascii="Arial" w:eastAsia="Times New Roman" w:hAnsi="Arial" w:cs="Arial"/>
                <w:lang w:eastAsia="en-US"/>
              </w:rPr>
            </w:pPr>
            <w:r w:rsidRPr="00660504">
              <w:rPr>
                <w:rFonts w:ascii="Arial" w:eastAsia="Times New Roman" w:hAnsi="Arial" w:cs="Arial"/>
                <w:lang w:eastAsia="en-US"/>
              </w:rPr>
              <w:t>07</w:t>
            </w:r>
          </w:p>
        </w:tc>
      </w:tr>
    </w:tbl>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ab/>
        <w:t xml:space="preserve">Методика расчета значений показателей реализации муниципальной программы </w:t>
      </w:r>
    </w:p>
    <w:p w:rsidR="00660504" w:rsidRPr="00660504" w:rsidRDefault="00660504" w:rsidP="00660504">
      <w:pPr>
        <w:widowControl/>
        <w:tabs>
          <w:tab w:val="left" w:pos="664"/>
        </w:tabs>
        <w:autoSpaceDE/>
        <w:autoSpaceDN/>
        <w:adjustRightInd/>
        <w:jc w:val="center"/>
        <w:rPr>
          <w:rFonts w:ascii="Arial" w:eastAsia="Times New Roman" w:hAnsi="Arial" w:cs="Arial"/>
        </w:rPr>
      </w:pPr>
      <w:r w:rsidRPr="00660504">
        <w:rPr>
          <w:rFonts w:ascii="Arial" w:eastAsia="Times New Roman" w:hAnsi="Arial" w:cs="Arial"/>
        </w:rPr>
        <w:t>«Управление имуществом и муниципальными финансами»</w:t>
      </w: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4"/>
        <w:gridCol w:w="2715"/>
        <w:gridCol w:w="1423"/>
        <w:gridCol w:w="3530"/>
        <w:gridCol w:w="6775"/>
      </w:tblGrid>
      <w:tr w:rsidR="00660504" w:rsidRPr="00660504" w:rsidTr="00660504">
        <w:tc>
          <w:tcPr>
            <w:tcW w:w="2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п/п</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Наименование показателей</w:t>
            </w:r>
          </w:p>
        </w:tc>
        <w:tc>
          <w:tcPr>
            <w:tcW w:w="4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Единица измерения</w:t>
            </w:r>
          </w:p>
        </w:tc>
        <w:tc>
          <w:tcPr>
            <w:tcW w:w="661"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Источник данных</w:t>
            </w:r>
          </w:p>
        </w:tc>
        <w:tc>
          <w:tcPr>
            <w:tcW w:w="2736"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Методика расчета показателя </w:t>
            </w:r>
          </w:p>
        </w:tc>
      </w:tr>
      <w:tr w:rsidR="00660504" w:rsidRPr="00660504" w:rsidTr="00660504">
        <w:tc>
          <w:tcPr>
            <w:tcW w:w="2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w:t>
            </w:r>
          </w:p>
        </w:tc>
        <w:tc>
          <w:tcPr>
            <w:tcW w:w="4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3</w:t>
            </w:r>
          </w:p>
        </w:tc>
        <w:tc>
          <w:tcPr>
            <w:tcW w:w="661"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4</w:t>
            </w:r>
          </w:p>
        </w:tc>
        <w:tc>
          <w:tcPr>
            <w:tcW w:w="2736"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5</w:t>
            </w:r>
          </w:p>
        </w:tc>
      </w:tr>
      <w:tr w:rsidR="00660504" w:rsidRPr="00660504" w:rsidTr="00660504">
        <w:trPr>
          <w:gridAfter w:val="4"/>
          <w:wAfter w:w="4775" w:type="pct"/>
        </w:trPr>
        <w:tc>
          <w:tcPr>
            <w:tcW w:w="2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1. </w:t>
            </w:r>
          </w:p>
        </w:tc>
      </w:tr>
      <w:tr w:rsidR="00660504" w:rsidRPr="00660504" w:rsidTr="00660504">
        <w:tc>
          <w:tcPr>
            <w:tcW w:w="2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1.1</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Эффективность работы по взысканию задолженности по  арендной плате за земельные участки, государственная собственность на которые не разграничена (%)</w:t>
            </w:r>
          </w:p>
        </w:tc>
        <w:tc>
          <w:tcPr>
            <w:tcW w:w="4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Система ГАС «Управление»</w:t>
            </w:r>
          </w:p>
        </w:tc>
        <w:tc>
          <w:tcPr>
            <w:tcW w:w="2736" w:type="pct"/>
          </w:tcPr>
          <w:p w:rsidR="00660504" w:rsidRPr="00660504" w:rsidRDefault="00660504" w:rsidP="00660504">
            <w:pPr>
              <w:widowControl/>
              <w:shd w:val="clear" w:color="auto" w:fill="FFFFFF"/>
              <w:tabs>
                <w:tab w:val="left" w:pos="3830"/>
                <w:tab w:val="left" w:pos="6010"/>
                <w:tab w:val="left" w:pos="8131"/>
              </w:tabs>
              <w:autoSpaceDE/>
              <w:autoSpaceDN/>
              <w:adjustRightInd/>
              <w:ind w:firstLine="709"/>
              <w:jc w:val="both"/>
              <w:rPr>
                <w:rFonts w:ascii="Arial" w:eastAsia="Times New Roman" w:hAnsi="Arial" w:cs="Arial"/>
              </w:rPr>
            </w:pPr>
            <w:r w:rsidRPr="00660504">
              <w:rPr>
                <w:rFonts w:ascii="Arial" w:eastAsia="Times New Roman" w:hAnsi="Arial" w:cs="Arial"/>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Оценка проведения муниципальным образованием Московской области мероприятий по снижению задолженности рассчитывается по формуле:</w:t>
            </w:r>
          </w:p>
          <w:p w:rsidR="00660504" w:rsidRPr="00660504" w:rsidRDefault="00660504" w:rsidP="00660504">
            <w:pPr>
              <w:widowControl/>
              <w:autoSpaceDE/>
              <w:autoSpaceDN/>
              <w:adjustRightInd/>
              <w:jc w:val="center"/>
              <w:rPr>
                <w:rFonts w:ascii="Arial" w:eastAsia="Calibri" w:hAnsi="Arial" w:cs="Arial"/>
                <w:lang w:eastAsia="en-US"/>
              </w:rPr>
            </w:pPr>
            <w:r w:rsidRPr="00660504">
              <w:rPr>
                <w:rFonts w:ascii="Arial" w:eastAsia="Calibri" w:hAnsi="Arial" w:cs="Arial"/>
                <w:lang w:eastAsia="en-US"/>
              </w:rPr>
              <w:t xml:space="preserve">СЗ = Пир + Д, где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cs="Arial"/>
                </w:rPr>
                <m:t>СЗ.</m:t>
              </m:r>
            </m:oMath>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Пир - % принятых мер, который рассчитывается по формуле:</w:t>
            </w:r>
          </w:p>
          <w:p w:rsidR="00660504" w:rsidRPr="00660504" w:rsidRDefault="00660504" w:rsidP="00660504">
            <w:pPr>
              <w:widowControl/>
              <w:autoSpaceDE/>
              <w:autoSpaceDN/>
              <w:adjustRightInd/>
              <w:jc w:val="center"/>
              <w:rPr>
                <w:rFonts w:ascii="Arial" w:eastAsia="Times New Roman" w:hAnsi="Arial" w:cs="Arial"/>
              </w:rPr>
            </w:pPr>
            <m:oMath>
              <m:r>
                <m:rPr>
                  <m:sty m:val="p"/>
                </m:rPr>
                <w:rPr>
                  <w:rFonts w:ascii="Cambria Math" w:hAnsi="Cambria Math" w:cs="Arial"/>
                </w:rPr>
                <m:t>Пир=</m:t>
              </m:r>
              <m:f>
                <m:fPr>
                  <m:ctrlPr>
                    <w:rPr>
                      <w:rFonts w:ascii="Cambria Math" w:hAnsi="Cambria Math" w:cs="Arial"/>
                    </w:rPr>
                  </m:ctrlPr>
                </m:fPr>
                <m:num>
                  <m:r>
                    <m:rPr>
                      <m:sty m:val="p"/>
                    </m:rPr>
                    <w:rPr>
                      <w:rFonts w:ascii="Cambria Math" w:hAnsi="Cambria Math" w:cs="Arial"/>
                    </w:rPr>
                    <m:t>Пир1*К1 + Пир2*К2 + Пир3</m:t>
                  </m:r>
                </m:num>
                <m:den>
                  <m:r>
                    <m:rPr>
                      <m:sty m:val="p"/>
                    </m:rPr>
                    <w:rPr>
                      <w:rFonts w:ascii="Cambria Math" w:hAnsi="Cambria Math" w:cs="Arial"/>
                    </w:rPr>
                    <m:t>Зод</m:t>
                  </m:r>
                </m:den>
              </m:f>
              <m:r>
                <m:rPr>
                  <m:sty m:val="p"/>
                </m:rPr>
                <w:rPr>
                  <w:rFonts w:ascii="Cambria Math" w:hAnsi="Cambria Math" w:cs="Arial"/>
                </w:rPr>
                <m:t>*100</m:t>
              </m:r>
            </m:oMath>
            <w:r w:rsidRPr="00660504">
              <w:rPr>
                <w:rFonts w:ascii="Arial" w:eastAsia="Times New Roman" w:hAnsi="Arial" w:cs="Arial"/>
              </w:rPr>
              <w:t>, где</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направлена досудебная претензия.</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К1 – понижающий коэффициент 0,1.</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 подано исковое заявление о взыскании задолженности;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исковое заявление о взыскании задолженности находится на рассмотрении в суде.</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К2 – понижающий коэффициент 0,5.</w:t>
            </w:r>
          </w:p>
          <w:p w:rsidR="00660504" w:rsidRPr="00660504" w:rsidRDefault="00660504" w:rsidP="00660504">
            <w:pPr>
              <w:widowControl/>
              <w:autoSpaceDE/>
              <w:autoSpaceDN/>
              <w:adjustRightInd/>
              <w:ind w:firstLine="709"/>
              <w:jc w:val="both"/>
              <w:rPr>
                <w:rFonts w:ascii="Arial" w:eastAsia="Calibri" w:hAnsi="Arial" w:cs="Arial"/>
                <w:lang w:eastAsia="en-US"/>
              </w:rPr>
            </w:pP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судебное решение (определение об утверждении мирового соглашения) вступило в законную силу;</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исполнительный лист направлен в Федеральную службу судебных приставов;</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ведется исполнительное производство;</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 исполнительное производство окончено ввиду невозможности взыскания;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рассматривается дело о несостоятельности (банкротстве).</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660504" w:rsidRPr="00660504" w:rsidRDefault="00660504" w:rsidP="00660504">
            <w:pPr>
              <w:widowControl/>
              <w:shd w:val="clear" w:color="auto" w:fill="FFFFFF"/>
              <w:tabs>
                <w:tab w:val="left" w:pos="3830"/>
                <w:tab w:val="left" w:pos="6010"/>
                <w:tab w:val="left" w:pos="8131"/>
              </w:tabs>
              <w:autoSpaceDE/>
              <w:autoSpaceDN/>
              <w:adjustRightInd/>
              <w:ind w:firstLine="851"/>
              <w:jc w:val="both"/>
              <w:rPr>
                <w:rFonts w:ascii="Arial" w:eastAsia="Times New Roman" w:hAnsi="Arial" w:cs="Arial"/>
              </w:rPr>
            </w:pPr>
            <w:r w:rsidRPr="00660504">
              <w:rPr>
                <w:rFonts w:ascii="Arial" w:eastAsia="Times New Roman" w:hAnsi="Arial" w:cs="Arial"/>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Д - % роста/снижения задолженности, который рассчитывается по формуле:</w:t>
            </w:r>
          </w:p>
          <w:p w:rsidR="00660504" w:rsidRPr="00660504" w:rsidRDefault="00660504" w:rsidP="00660504">
            <w:pPr>
              <w:widowControl/>
              <w:autoSpaceDE/>
              <w:autoSpaceDN/>
              <w:adjustRightInd/>
              <w:jc w:val="center"/>
              <w:rPr>
                <w:rFonts w:ascii="Arial" w:eastAsia="Times New Roman" w:hAnsi="Arial" w:cs="Arial"/>
              </w:rPr>
            </w:pPr>
            <m:oMath>
              <m:r>
                <m:rPr>
                  <m:sty m:val="p"/>
                </m:rPr>
                <w:rPr>
                  <w:rFonts w:ascii="Cambria Math" w:hAnsi="Cambria Math" w:cs="Arial"/>
                </w:rPr>
                <m:t>Д=</m:t>
              </m:r>
              <m:f>
                <m:fPr>
                  <m:ctrlPr>
                    <w:rPr>
                      <w:rFonts w:ascii="Cambria Math" w:hAnsi="Cambria Math" w:cs="Arial"/>
                    </w:rPr>
                  </m:ctrlPr>
                </m:fPr>
                <m:num>
                  <m:r>
                    <m:rPr>
                      <m:sty m:val="p"/>
                    </m:rPr>
                    <w:rPr>
                      <w:rFonts w:ascii="Cambria Math" w:hAnsi="Cambria Math" w:cs="Arial"/>
                    </w:rPr>
                    <m:t>Знг - Зод</m:t>
                  </m:r>
                </m:num>
                <m:den>
                  <m:r>
                    <m:rPr>
                      <m:sty m:val="p"/>
                    </m:rPr>
                    <w:rPr>
                      <w:rFonts w:ascii="Cambria Math" w:hAnsi="Cambria Math" w:cs="Arial"/>
                    </w:rPr>
                    <m:t>Знг</m:t>
                  </m:r>
                </m:den>
              </m:f>
              <m:r>
                <m:rPr>
                  <m:sty m:val="p"/>
                </m:rPr>
                <w:rPr>
                  <w:rFonts w:ascii="Cambria Math" w:hAnsi="Cambria Math" w:cs="Arial"/>
                </w:rPr>
                <m:t xml:space="preserve"> *100</m:t>
              </m:r>
            </m:oMath>
            <w:r w:rsidRPr="00660504">
              <w:rPr>
                <w:rFonts w:ascii="Arial" w:eastAsia="Times New Roman" w:hAnsi="Arial" w:cs="Arial"/>
              </w:rPr>
              <w:t>, где</w:t>
            </w:r>
          </w:p>
          <w:p w:rsidR="00660504" w:rsidRPr="00660504" w:rsidRDefault="00660504" w:rsidP="00660504">
            <w:pPr>
              <w:widowControl/>
              <w:autoSpaceDE/>
              <w:autoSpaceDN/>
              <w:adjustRightInd/>
              <w:ind w:firstLine="709"/>
              <w:jc w:val="both"/>
              <w:rPr>
                <w:rFonts w:ascii="Arial" w:eastAsia="Times New Roman" w:hAnsi="Arial" w:cs="Arial"/>
              </w:rPr>
            </w:pPr>
            <w:proofErr w:type="spellStart"/>
            <w:r w:rsidRPr="00660504">
              <w:rPr>
                <w:rFonts w:ascii="Arial" w:eastAsia="Times New Roman" w:hAnsi="Arial" w:cs="Arial"/>
              </w:rPr>
              <w:t>Зод</w:t>
            </w:r>
            <w:proofErr w:type="spellEnd"/>
            <w:r w:rsidRPr="00660504">
              <w:rPr>
                <w:rFonts w:ascii="Arial" w:eastAsia="Times New Roman" w:hAnsi="Arial" w:cs="Arial"/>
              </w:rPr>
              <w:t xml:space="preserve"> – общая сумма задолженности по состоянию на 01 число месяца, предшествующего отчетной дате.</w:t>
            </w:r>
          </w:p>
          <w:p w:rsidR="00660504" w:rsidRPr="00660504" w:rsidRDefault="00660504" w:rsidP="00660504">
            <w:pPr>
              <w:widowControl/>
              <w:autoSpaceDE/>
              <w:autoSpaceDN/>
              <w:adjustRightInd/>
              <w:ind w:firstLine="709"/>
              <w:jc w:val="both"/>
              <w:rPr>
                <w:rFonts w:ascii="Arial" w:eastAsia="Calibri" w:hAnsi="Arial" w:cs="Arial"/>
                <w:lang w:eastAsia="en-US"/>
              </w:rPr>
            </w:pPr>
            <w:proofErr w:type="spellStart"/>
            <w:r w:rsidRPr="00660504">
              <w:rPr>
                <w:rFonts w:ascii="Arial" w:eastAsia="Calibri" w:hAnsi="Arial" w:cs="Arial"/>
                <w:lang w:eastAsia="en-US"/>
              </w:rPr>
              <w:t>Знг</w:t>
            </w:r>
            <w:proofErr w:type="spellEnd"/>
            <w:r w:rsidRPr="00660504">
              <w:rPr>
                <w:rFonts w:ascii="Arial" w:eastAsia="Calibri" w:hAnsi="Arial" w:cs="Arial"/>
                <w:lang w:eastAsia="en-US"/>
              </w:rPr>
              <w:t xml:space="preserve"> – общая сумма задолженности по состоянию на 01 число отчетного года.</w:t>
            </w:r>
          </w:p>
        </w:tc>
      </w:tr>
      <w:tr w:rsidR="00660504" w:rsidRPr="00660504" w:rsidTr="00660504">
        <w:tc>
          <w:tcPr>
            <w:tcW w:w="2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1.2</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Эффективность работы по взысканию задолженности по арендной плате за муниципальное имущество и землю</w:t>
            </w:r>
          </w:p>
        </w:tc>
        <w:tc>
          <w:tcPr>
            <w:tcW w:w="4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Система ГАС «Управление»</w:t>
            </w:r>
          </w:p>
        </w:tc>
        <w:tc>
          <w:tcPr>
            <w:tcW w:w="2736" w:type="pct"/>
            <w:shd w:val="clear" w:color="auto" w:fill="auto"/>
          </w:tcPr>
          <w:p w:rsidR="00660504" w:rsidRPr="00660504" w:rsidRDefault="00660504" w:rsidP="00660504">
            <w:pPr>
              <w:widowControl/>
              <w:shd w:val="clear" w:color="auto" w:fill="FFFFFF"/>
              <w:tabs>
                <w:tab w:val="left" w:pos="3830"/>
                <w:tab w:val="left" w:pos="6010"/>
                <w:tab w:val="left" w:pos="8131"/>
              </w:tabs>
              <w:autoSpaceDE/>
              <w:autoSpaceDN/>
              <w:adjustRightInd/>
              <w:ind w:firstLine="709"/>
              <w:jc w:val="both"/>
              <w:rPr>
                <w:rFonts w:ascii="Arial" w:eastAsia="Times New Roman" w:hAnsi="Arial" w:cs="Arial"/>
              </w:rPr>
            </w:pPr>
            <w:r w:rsidRPr="00660504">
              <w:rPr>
                <w:rFonts w:ascii="Arial" w:eastAsia="Times New Roman" w:hAnsi="Arial" w:cs="Arial"/>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Оценка проведения муниципальным образованием Московской области мероприятий по снижению задолженности рассчитывается по формуле:</w:t>
            </w:r>
          </w:p>
          <w:p w:rsidR="00660504" w:rsidRPr="00660504" w:rsidRDefault="00660504" w:rsidP="00660504">
            <w:pPr>
              <w:widowControl/>
              <w:autoSpaceDE/>
              <w:autoSpaceDN/>
              <w:adjustRightInd/>
              <w:jc w:val="center"/>
              <w:rPr>
                <w:rFonts w:ascii="Arial" w:eastAsia="Calibri" w:hAnsi="Arial" w:cs="Arial"/>
                <w:lang w:eastAsia="en-US"/>
              </w:rPr>
            </w:pPr>
            <w:r w:rsidRPr="00660504">
              <w:rPr>
                <w:rFonts w:ascii="Arial" w:eastAsia="Calibri" w:hAnsi="Arial" w:cs="Arial"/>
                <w:lang w:eastAsia="en-US"/>
              </w:rPr>
              <w:t xml:space="preserve">СЗ = Пир + Д, где     </w:t>
            </w:r>
          </w:p>
          <w:p w:rsidR="00660504" w:rsidRPr="00660504" w:rsidRDefault="00660504" w:rsidP="00660504">
            <w:pPr>
              <w:widowControl/>
              <w:autoSpaceDE/>
              <w:autoSpaceDN/>
              <w:adjustRightInd/>
              <w:jc w:val="center"/>
              <w:rPr>
                <w:rFonts w:ascii="Arial" w:eastAsia="Calibri" w:hAnsi="Arial" w:cs="Arial"/>
                <w:lang w:eastAsia="en-US"/>
              </w:rPr>
            </w:pPr>
            <w:r w:rsidRPr="00660504">
              <w:rPr>
                <w:rFonts w:ascii="Arial" w:eastAsia="Calibri" w:hAnsi="Arial" w:cs="Arial"/>
                <w:lang w:eastAsia="en-US"/>
              </w:rPr>
              <w:t xml:space="preserve">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cs="Arial"/>
                </w:rPr>
                <m:t>СЗ.</m:t>
              </m:r>
            </m:oMath>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Пир - % принятых мер, который рассчитывается по формуле:</w:t>
            </w:r>
          </w:p>
          <w:p w:rsidR="00660504" w:rsidRPr="00660504" w:rsidRDefault="00660504" w:rsidP="00660504">
            <w:pPr>
              <w:widowControl/>
              <w:autoSpaceDE/>
              <w:autoSpaceDN/>
              <w:adjustRightInd/>
              <w:ind w:firstLine="709"/>
              <w:jc w:val="both"/>
              <w:rPr>
                <w:rFonts w:ascii="Arial" w:eastAsia="Calibri" w:hAnsi="Arial" w:cs="Arial"/>
                <w:lang w:eastAsia="en-US"/>
              </w:rPr>
            </w:pPr>
          </w:p>
          <w:p w:rsidR="00660504" w:rsidRPr="00660504" w:rsidRDefault="00660504" w:rsidP="00660504">
            <w:pPr>
              <w:widowControl/>
              <w:autoSpaceDE/>
              <w:autoSpaceDN/>
              <w:adjustRightInd/>
              <w:jc w:val="center"/>
              <w:rPr>
                <w:rFonts w:ascii="Arial" w:eastAsia="Times New Roman" w:hAnsi="Arial" w:cs="Arial"/>
              </w:rPr>
            </w:pPr>
            <m:oMath>
              <m:r>
                <m:rPr>
                  <m:sty m:val="p"/>
                </m:rPr>
                <w:rPr>
                  <w:rFonts w:ascii="Cambria Math" w:hAnsi="Cambria Math" w:cs="Arial"/>
                </w:rPr>
                <m:t>Пир=</m:t>
              </m:r>
              <m:f>
                <m:fPr>
                  <m:ctrlPr>
                    <w:rPr>
                      <w:rFonts w:ascii="Cambria Math" w:hAnsi="Cambria Math" w:cs="Arial"/>
                    </w:rPr>
                  </m:ctrlPr>
                </m:fPr>
                <m:num>
                  <m:r>
                    <m:rPr>
                      <m:sty m:val="p"/>
                    </m:rPr>
                    <w:rPr>
                      <w:rFonts w:ascii="Cambria Math" w:hAnsi="Cambria Math" w:cs="Arial"/>
                    </w:rPr>
                    <m:t>Пир1*К1 + Пир2*К2 + Пир3</m:t>
                  </m:r>
                </m:num>
                <m:den>
                  <m:r>
                    <m:rPr>
                      <m:sty m:val="p"/>
                    </m:rPr>
                    <w:rPr>
                      <w:rFonts w:ascii="Cambria Math" w:hAnsi="Cambria Math" w:cs="Arial"/>
                    </w:rPr>
                    <m:t>Зод</m:t>
                  </m:r>
                </m:den>
              </m:f>
              <m:r>
                <m:rPr>
                  <m:sty m:val="p"/>
                </m:rPr>
                <w:rPr>
                  <w:rFonts w:ascii="Cambria Math" w:hAnsi="Cambria Math" w:cs="Arial"/>
                </w:rPr>
                <m:t>*100</m:t>
              </m:r>
            </m:oMath>
            <w:r w:rsidRPr="00660504">
              <w:rPr>
                <w:rFonts w:ascii="Arial" w:eastAsia="Times New Roman" w:hAnsi="Arial" w:cs="Arial"/>
              </w:rPr>
              <w:t>, где</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направлена досудебная претензия.</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К1 – понижающий коэффициент 0,1.</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 подано исковое заявление о взыскании задолженности;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исковое заявление о взыскании задолженности находится на рассмотрении в суде.</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К2 – понижающий коэффициент 0,5.</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судебное решение (определение об утверждении мирового соглашения) вступило в законную силу;</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исполнительный лист направлен в Федеральную службу судебных приставов;</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ведется исполнительное производство;</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 исполнительное производство окончено ввиду невозможности взыскания;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рассматривается дело о несостоятельности (банкротстве).</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660504" w:rsidRPr="00660504" w:rsidRDefault="00660504" w:rsidP="00660504">
            <w:pPr>
              <w:widowControl/>
              <w:shd w:val="clear" w:color="auto" w:fill="FFFFFF"/>
              <w:tabs>
                <w:tab w:val="left" w:pos="3830"/>
                <w:tab w:val="left" w:pos="6010"/>
                <w:tab w:val="left" w:pos="8131"/>
              </w:tabs>
              <w:autoSpaceDE/>
              <w:autoSpaceDN/>
              <w:adjustRightInd/>
              <w:ind w:firstLine="851"/>
              <w:jc w:val="both"/>
              <w:rPr>
                <w:rFonts w:ascii="Arial" w:eastAsia="Times New Roman" w:hAnsi="Arial" w:cs="Arial"/>
              </w:rPr>
            </w:pPr>
            <w:r w:rsidRPr="00660504">
              <w:rPr>
                <w:rFonts w:ascii="Arial" w:eastAsia="Times New Roman" w:hAnsi="Arial" w:cs="Arial"/>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Д - % роста/снижения задолженности, который рассчитывается по формуле:</w:t>
            </w:r>
          </w:p>
          <w:p w:rsidR="00660504" w:rsidRPr="00660504" w:rsidRDefault="00660504" w:rsidP="00660504">
            <w:pPr>
              <w:widowControl/>
              <w:autoSpaceDE/>
              <w:autoSpaceDN/>
              <w:adjustRightInd/>
              <w:jc w:val="center"/>
              <w:rPr>
                <w:rFonts w:ascii="Arial" w:eastAsia="Times New Roman" w:hAnsi="Arial" w:cs="Arial"/>
              </w:rPr>
            </w:pPr>
            <m:oMath>
              <m:r>
                <m:rPr>
                  <m:sty m:val="p"/>
                </m:rPr>
                <w:rPr>
                  <w:rFonts w:ascii="Cambria Math" w:hAnsi="Cambria Math" w:cs="Arial"/>
                </w:rPr>
                <m:t>Д=</m:t>
              </m:r>
              <m:f>
                <m:fPr>
                  <m:ctrlPr>
                    <w:rPr>
                      <w:rFonts w:ascii="Cambria Math" w:hAnsi="Cambria Math" w:cs="Arial"/>
                    </w:rPr>
                  </m:ctrlPr>
                </m:fPr>
                <m:num>
                  <m:r>
                    <m:rPr>
                      <m:sty m:val="p"/>
                    </m:rPr>
                    <w:rPr>
                      <w:rFonts w:ascii="Cambria Math" w:hAnsi="Cambria Math" w:cs="Arial"/>
                    </w:rPr>
                    <m:t>Знг - Зод</m:t>
                  </m:r>
                </m:num>
                <m:den>
                  <m:r>
                    <m:rPr>
                      <m:sty m:val="p"/>
                    </m:rPr>
                    <w:rPr>
                      <w:rFonts w:ascii="Cambria Math" w:hAnsi="Cambria Math" w:cs="Arial"/>
                    </w:rPr>
                    <m:t>Знг</m:t>
                  </m:r>
                </m:den>
              </m:f>
              <m:r>
                <m:rPr>
                  <m:sty m:val="p"/>
                </m:rPr>
                <w:rPr>
                  <w:rFonts w:ascii="Cambria Math" w:hAnsi="Cambria Math" w:cs="Arial"/>
                </w:rPr>
                <m:t xml:space="preserve"> *100</m:t>
              </m:r>
            </m:oMath>
            <w:r w:rsidRPr="00660504">
              <w:rPr>
                <w:rFonts w:ascii="Arial" w:eastAsia="Times New Roman" w:hAnsi="Arial" w:cs="Arial"/>
              </w:rPr>
              <w:t>, где</w:t>
            </w:r>
          </w:p>
          <w:p w:rsidR="00660504" w:rsidRPr="00660504" w:rsidRDefault="00660504" w:rsidP="00660504">
            <w:pPr>
              <w:widowControl/>
              <w:autoSpaceDE/>
              <w:autoSpaceDN/>
              <w:adjustRightInd/>
              <w:ind w:firstLine="709"/>
              <w:jc w:val="both"/>
              <w:rPr>
                <w:rFonts w:ascii="Arial" w:eastAsia="Times New Roman" w:hAnsi="Arial" w:cs="Arial"/>
              </w:rPr>
            </w:pPr>
            <w:proofErr w:type="spellStart"/>
            <w:r w:rsidRPr="00660504">
              <w:rPr>
                <w:rFonts w:ascii="Arial" w:eastAsia="Times New Roman" w:hAnsi="Arial" w:cs="Arial"/>
              </w:rPr>
              <w:t>Зод</w:t>
            </w:r>
            <w:proofErr w:type="spellEnd"/>
            <w:r w:rsidRPr="00660504">
              <w:rPr>
                <w:rFonts w:ascii="Arial" w:eastAsia="Times New Roman" w:hAnsi="Arial" w:cs="Arial"/>
              </w:rPr>
              <w:t xml:space="preserve"> – общая сумма задолженности по состоянию на 01 число месяца, предшествующего отчетной дате.</w:t>
            </w:r>
          </w:p>
          <w:p w:rsidR="00660504" w:rsidRPr="00660504" w:rsidRDefault="00660504" w:rsidP="00660504">
            <w:pPr>
              <w:widowControl/>
              <w:autoSpaceDE/>
              <w:autoSpaceDN/>
              <w:adjustRightInd/>
              <w:ind w:firstLine="709"/>
              <w:jc w:val="both"/>
              <w:rPr>
                <w:rFonts w:ascii="Arial" w:eastAsia="Calibri" w:hAnsi="Arial" w:cs="Arial"/>
                <w:lang w:eastAsia="en-US"/>
              </w:rPr>
            </w:pPr>
            <w:proofErr w:type="spellStart"/>
            <w:r w:rsidRPr="00660504">
              <w:rPr>
                <w:rFonts w:ascii="Arial" w:eastAsia="Calibri" w:hAnsi="Arial" w:cs="Arial"/>
                <w:lang w:eastAsia="en-US"/>
              </w:rPr>
              <w:t>Знг</w:t>
            </w:r>
            <w:proofErr w:type="spellEnd"/>
            <w:r w:rsidRPr="00660504">
              <w:rPr>
                <w:rFonts w:ascii="Arial" w:eastAsia="Calibri" w:hAnsi="Arial" w:cs="Arial"/>
                <w:lang w:eastAsia="en-US"/>
              </w:rPr>
              <w:t xml:space="preserve"> – общая сумма задолженности по состоянию на 01 число отчетного года.</w:t>
            </w:r>
          </w:p>
        </w:tc>
      </w:tr>
      <w:tr w:rsidR="00660504" w:rsidRPr="00660504" w:rsidTr="00660504">
        <w:tc>
          <w:tcPr>
            <w:tcW w:w="2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1.3</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4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Система ГАС «Управление», утвержденные бюджеты органов местного самоуправления Московской области</w:t>
            </w:r>
          </w:p>
        </w:tc>
        <w:tc>
          <w:tcPr>
            <w:tcW w:w="2736" w:type="pct"/>
          </w:tcPr>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Показатель отражает работу органов местного самоуправления, в части собираемости средств в бюджет муниципального образования от распоряжения земельными участками, государственная собственность на которые не разграничена.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При расчете учитываются следующие источники доходов:</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доходы от продажи земельных участков, государственная собственность на которые не разграничена;</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Расчет показателя осуществляется по следующей формуле:</w:t>
            </w:r>
          </w:p>
          <w:p w:rsidR="00660504" w:rsidRPr="00660504" w:rsidRDefault="00660504" w:rsidP="00660504">
            <w:pPr>
              <w:widowControl/>
              <w:autoSpaceDE/>
              <w:autoSpaceDN/>
              <w:adjustRightInd/>
              <w:ind w:left="1560" w:firstLine="709"/>
              <w:jc w:val="both"/>
              <w:rPr>
                <w:rFonts w:ascii="Arial" w:eastAsia="Calibri" w:hAnsi="Arial" w:cs="Arial"/>
                <w:lang w:eastAsia="en-US"/>
              </w:rPr>
            </w:pPr>
            <m:oMath>
              <m:r>
                <m:rPr>
                  <m:sty m:val="p"/>
                </m:rPr>
                <w:rPr>
                  <w:rFonts w:ascii="Cambria Math" w:hAnsi="Cambria Math" w:cs="Arial"/>
                </w:rPr>
                <m:t>Д=</m:t>
              </m:r>
              <m:f>
                <m:fPr>
                  <m:ctrlPr>
                    <w:rPr>
                      <w:rFonts w:ascii="Cambria Math" w:hAnsi="Cambria Math" w:cs="Arial"/>
                    </w:rPr>
                  </m:ctrlPr>
                </m:fPr>
                <m:num>
                  <m:r>
                    <m:rPr>
                      <m:sty m:val="p"/>
                    </m:rPr>
                    <w:rPr>
                      <w:rFonts w:ascii="Cambria Math" w:hAnsi="Cambria Math" w:cs="Arial"/>
                    </w:rPr>
                    <m:t>Дф</m:t>
                  </m:r>
                </m:num>
                <m:den>
                  <m:r>
                    <m:rPr>
                      <m:sty m:val="p"/>
                    </m:rPr>
                    <w:rPr>
                      <w:rFonts w:ascii="Cambria Math" w:hAnsi="Cambria Math" w:cs="Arial"/>
                    </w:rPr>
                    <m:t>Дп</m:t>
                  </m:r>
                </m:den>
              </m:f>
              <m:r>
                <m:rPr>
                  <m:sty m:val="p"/>
                </m:rPr>
                <w:rPr>
                  <w:rFonts w:ascii="Cambria Math" w:hAnsi="Cambria Math" w:cs="Arial"/>
                </w:rPr>
                <m:t>*100</m:t>
              </m:r>
            </m:oMath>
            <w:r w:rsidRPr="00660504">
              <w:rPr>
                <w:rFonts w:ascii="Arial" w:eastAsia="Calibri" w:hAnsi="Arial" w:cs="Arial"/>
                <w:lang w:eastAsia="en-US"/>
              </w:rPr>
              <w:t xml:space="preserve">, где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660504" w:rsidRPr="00660504" w:rsidRDefault="00660504" w:rsidP="00660504">
            <w:pPr>
              <w:widowControl/>
              <w:autoSpaceDE/>
              <w:autoSpaceDN/>
              <w:adjustRightInd/>
              <w:ind w:firstLine="709"/>
              <w:jc w:val="both"/>
              <w:rPr>
                <w:rFonts w:ascii="Arial" w:eastAsia="Calibri" w:hAnsi="Arial" w:cs="Arial"/>
                <w:lang w:eastAsia="en-US"/>
              </w:rPr>
            </w:pPr>
            <w:proofErr w:type="spellStart"/>
            <w:r w:rsidRPr="00660504">
              <w:rPr>
                <w:rFonts w:ascii="Arial" w:eastAsia="Calibri" w:hAnsi="Arial" w:cs="Arial"/>
                <w:lang w:eastAsia="en-US"/>
              </w:rPr>
              <w:t>Дп</w:t>
            </w:r>
            <w:proofErr w:type="spellEnd"/>
            <w:r w:rsidRPr="00660504">
              <w:rPr>
                <w:rFonts w:ascii="Arial" w:eastAsia="Calibri" w:hAnsi="Arial" w:cs="Arial"/>
                <w:lang w:eastAsia="en-US"/>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rsidR="00660504" w:rsidRPr="00660504" w:rsidRDefault="00660504" w:rsidP="00660504">
            <w:pPr>
              <w:widowControl/>
              <w:autoSpaceDE/>
              <w:autoSpaceDN/>
              <w:adjustRightInd/>
              <w:ind w:firstLine="709"/>
              <w:jc w:val="both"/>
              <w:rPr>
                <w:rFonts w:ascii="Arial" w:eastAsia="Calibri" w:hAnsi="Arial" w:cs="Arial"/>
                <w:lang w:eastAsia="en-US"/>
              </w:rPr>
            </w:pPr>
            <w:proofErr w:type="spellStart"/>
            <w:r w:rsidRPr="00660504">
              <w:rPr>
                <w:rFonts w:ascii="Arial" w:eastAsia="Calibri" w:hAnsi="Arial" w:cs="Arial"/>
                <w:lang w:eastAsia="en-US"/>
              </w:rPr>
              <w:t>Дф</w:t>
            </w:r>
            <w:proofErr w:type="spellEnd"/>
            <w:r w:rsidRPr="00660504">
              <w:rPr>
                <w:rFonts w:ascii="Arial" w:eastAsia="Calibri" w:hAnsi="Arial" w:cs="Arial"/>
                <w:lang w:eastAsia="en-US"/>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660504" w:rsidRPr="00660504" w:rsidRDefault="00660504" w:rsidP="00660504">
            <w:pPr>
              <w:widowControl/>
              <w:autoSpaceDE/>
              <w:autoSpaceDN/>
              <w:adjustRightInd/>
              <w:ind w:firstLine="567"/>
              <w:jc w:val="both"/>
              <w:rPr>
                <w:rFonts w:ascii="Arial" w:eastAsia="Times New Roman" w:hAnsi="Arial" w:cs="Arial"/>
              </w:rPr>
            </w:pPr>
            <w:r w:rsidRPr="00660504">
              <w:rPr>
                <w:rFonts w:ascii="Arial" w:eastAsia="Times New Roman" w:hAnsi="Arial" w:cs="Arial"/>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Плановое значение  – 100%.</w:t>
            </w:r>
          </w:p>
        </w:tc>
      </w:tr>
      <w:tr w:rsidR="00660504" w:rsidRPr="00660504" w:rsidTr="00660504">
        <w:tc>
          <w:tcPr>
            <w:tcW w:w="2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1.4</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Поступления доходов в бюджет муниципального образования от распоряжения муниципальным имуществом и землей</w:t>
            </w:r>
          </w:p>
        </w:tc>
        <w:tc>
          <w:tcPr>
            <w:tcW w:w="4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Система ГАС «Управление», утвержденные бюджеты органов местного самоуправления Московской области</w:t>
            </w:r>
          </w:p>
        </w:tc>
        <w:tc>
          <w:tcPr>
            <w:tcW w:w="2736" w:type="pct"/>
          </w:tcPr>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средств в бюджет муниципального образования от распоряжения муниципальным имуществом и землей.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При расчете учитываются следующие источники доходов:</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доходы, получаемые в виде арендной платы за муниципальное имущество и землю;</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доходы от продажи муниципального имущества и земли;</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Расчет показателя осуществляется по следующей формуле:</w:t>
            </w:r>
          </w:p>
          <w:p w:rsidR="00660504" w:rsidRPr="00660504" w:rsidRDefault="00660504" w:rsidP="00660504">
            <w:pPr>
              <w:widowControl/>
              <w:autoSpaceDE/>
              <w:autoSpaceDN/>
              <w:adjustRightInd/>
              <w:ind w:left="1560" w:firstLine="709"/>
              <w:jc w:val="both"/>
              <w:rPr>
                <w:rFonts w:ascii="Arial" w:eastAsia="Calibri" w:hAnsi="Arial" w:cs="Arial"/>
                <w:lang w:eastAsia="en-US"/>
              </w:rPr>
            </w:pPr>
            <m:oMath>
              <m:r>
                <m:rPr>
                  <m:sty m:val="p"/>
                </m:rPr>
                <w:rPr>
                  <w:rFonts w:ascii="Cambria Math" w:hAnsi="Cambria Math" w:cs="Arial"/>
                </w:rPr>
                <m:t>Д=</m:t>
              </m:r>
              <m:f>
                <m:fPr>
                  <m:ctrlPr>
                    <w:rPr>
                      <w:rFonts w:ascii="Cambria Math" w:hAnsi="Cambria Math" w:cs="Arial"/>
                    </w:rPr>
                  </m:ctrlPr>
                </m:fPr>
                <m:num>
                  <m:r>
                    <m:rPr>
                      <m:sty m:val="p"/>
                    </m:rPr>
                    <w:rPr>
                      <w:rFonts w:ascii="Cambria Math" w:hAnsi="Cambria Math" w:cs="Arial"/>
                    </w:rPr>
                    <m:t>Дф</m:t>
                  </m:r>
                </m:num>
                <m:den>
                  <m:r>
                    <m:rPr>
                      <m:sty m:val="p"/>
                    </m:rPr>
                    <w:rPr>
                      <w:rFonts w:ascii="Cambria Math" w:hAnsi="Cambria Math" w:cs="Arial"/>
                    </w:rPr>
                    <m:t>Дп</m:t>
                  </m:r>
                </m:den>
              </m:f>
              <m:r>
                <m:rPr>
                  <m:sty m:val="p"/>
                </m:rPr>
                <w:rPr>
                  <w:rFonts w:ascii="Cambria Math" w:hAnsi="Cambria Math" w:cs="Arial"/>
                </w:rPr>
                <m:t>*100</m:t>
              </m:r>
            </m:oMath>
            <w:r w:rsidRPr="00660504">
              <w:rPr>
                <w:rFonts w:ascii="Arial" w:eastAsia="Calibri" w:hAnsi="Arial" w:cs="Arial"/>
                <w:lang w:eastAsia="en-US"/>
              </w:rPr>
              <w:t xml:space="preserve">, где </w:t>
            </w:r>
          </w:p>
          <w:p w:rsidR="00660504" w:rsidRPr="00660504" w:rsidRDefault="00660504" w:rsidP="00660504">
            <w:pPr>
              <w:widowControl/>
              <w:autoSpaceDE/>
              <w:autoSpaceDN/>
              <w:adjustRightInd/>
              <w:ind w:firstLine="709"/>
              <w:jc w:val="both"/>
              <w:rPr>
                <w:rFonts w:ascii="Arial" w:eastAsia="Calibri" w:hAnsi="Arial" w:cs="Arial"/>
                <w:lang w:eastAsia="en-US"/>
              </w:rPr>
            </w:pPr>
            <w:r w:rsidRPr="00660504">
              <w:rPr>
                <w:rFonts w:ascii="Arial" w:eastAsia="Calibri" w:hAnsi="Arial" w:cs="Arial"/>
                <w:lang w:eastAsia="en-US"/>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660504" w:rsidRPr="00660504" w:rsidRDefault="00660504" w:rsidP="00660504">
            <w:pPr>
              <w:widowControl/>
              <w:autoSpaceDE/>
              <w:autoSpaceDN/>
              <w:adjustRightInd/>
              <w:ind w:firstLine="709"/>
              <w:jc w:val="both"/>
              <w:rPr>
                <w:rFonts w:ascii="Arial" w:eastAsia="Calibri" w:hAnsi="Arial" w:cs="Arial"/>
                <w:lang w:eastAsia="en-US"/>
              </w:rPr>
            </w:pPr>
            <w:proofErr w:type="spellStart"/>
            <w:r w:rsidRPr="00660504">
              <w:rPr>
                <w:rFonts w:ascii="Arial" w:eastAsia="Calibri" w:hAnsi="Arial" w:cs="Arial"/>
                <w:lang w:eastAsia="en-US"/>
              </w:rPr>
              <w:t>Дп</w:t>
            </w:r>
            <w:proofErr w:type="spellEnd"/>
            <w:r w:rsidRPr="00660504">
              <w:rPr>
                <w:rFonts w:ascii="Arial" w:eastAsia="Calibri" w:hAnsi="Arial" w:cs="Arial"/>
                <w:lang w:eastAsia="en-US"/>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rsidR="00660504" w:rsidRPr="00660504" w:rsidRDefault="00660504" w:rsidP="00660504">
            <w:pPr>
              <w:widowControl/>
              <w:autoSpaceDE/>
              <w:autoSpaceDN/>
              <w:adjustRightInd/>
              <w:ind w:firstLine="709"/>
              <w:jc w:val="both"/>
              <w:rPr>
                <w:rFonts w:ascii="Arial" w:eastAsia="Calibri" w:hAnsi="Arial" w:cs="Arial"/>
                <w:lang w:eastAsia="en-US"/>
              </w:rPr>
            </w:pPr>
            <w:proofErr w:type="spellStart"/>
            <w:r w:rsidRPr="00660504">
              <w:rPr>
                <w:rFonts w:ascii="Arial" w:eastAsia="Calibri" w:hAnsi="Arial" w:cs="Arial"/>
                <w:lang w:eastAsia="en-US"/>
              </w:rPr>
              <w:t>Дф</w:t>
            </w:r>
            <w:proofErr w:type="spellEnd"/>
            <w:r w:rsidRPr="00660504">
              <w:rPr>
                <w:rFonts w:ascii="Arial" w:eastAsia="Calibri" w:hAnsi="Arial" w:cs="Arial"/>
                <w:lang w:eastAsia="en-US"/>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rsidR="00660504" w:rsidRPr="00660504" w:rsidRDefault="00660504" w:rsidP="00660504">
            <w:pPr>
              <w:widowControl/>
              <w:autoSpaceDE/>
              <w:autoSpaceDN/>
              <w:adjustRightInd/>
              <w:ind w:firstLine="567"/>
              <w:jc w:val="both"/>
              <w:rPr>
                <w:rFonts w:ascii="Arial" w:eastAsia="Times New Roman" w:hAnsi="Arial" w:cs="Arial"/>
              </w:rPr>
            </w:pPr>
            <w:r w:rsidRPr="00660504">
              <w:rPr>
                <w:rFonts w:ascii="Arial" w:eastAsia="Times New Roman" w:hAnsi="Arial" w:cs="Arial"/>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Плановое значение  – 100%.</w:t>
            </w:r>
          </w:p>
        </w:tc>
      </w:tr>
      <w:tr w:rsidR="00660504" w:rsidRPr="00660504" w:rsidTr="00660504">
        <w:tc>
          <w:tcPr>
            <w:tcW w:w="2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1.5</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Предоставление земельных участков многодетным семьям</w:t>
            </w:r>
          </w:p>
        </w:tc>
        <w:tc>
          <w:tcPr>
            <w:tcW w:w="42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Система ГАС «Управление»</w:t>
            </w:r>
          </w:p>
        </w:tc>
        <w:tc>
          <w:tcPr>
            <w:tcW w:w="2736"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Показатель рассчитывается по следующей формуле:</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МС=</w:t>
            </w:r>
            <w:proofErr w:type="spellStart"/>
            <w:r w:rsidRPr="00660504">
              <w:rPr>
                <w:rFonts w:ascii="Arial" w:eastAsia="Times New Roman" w:hAnsi="Arial" w:cs="Arial"/>
              </w:rPr>
              <w:t>Кпр</w:t>
            </w:r>
            <w:proofErr w:type="spellEnd"/>
            <w:r w:rsidRPr="00660504">
              <w:rPr>
                <w:rFonts w:ascii="Arial" w:eastAsia="Times New Roman" w:hAnsi="Arial" w:cs="Arial"/>
              </w:rPr>
              <w:t>/Кс*100, где</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МС – показатель «Предоставление земельных участков многодетным семьям» (%).</w:t>
            </w:r>
          </w:p>
          <w:p w:rsidR="00660504" w:rsidRPr="00660504" w:rsidRDefault="00660504" w:rsidP="00660504">
            <w:pPr>
              <w:widowControl/>
              <w:autoSpaceDE/>
              <w:autoSpaceDN/>
              <w:adjustRightInd/>
              <w:rPr>
                <w:rFonts w:ascii="Arial" w:eastAsia="Times New Roman" w:hAnsi="Arial" w:cs="Arial"/>
              </w:rPr>
            </w:pPr>
            <w:proofErr w:type="spellStart"/>
            <w:r w:rsidRPr="00660504">
              <w:rPr>
                <w:rFonts w:ascii="Arial" w:eastAsia="Times New Roman" w:hAnsi="Arial" w:cs="Arial"/>
              </w:rPr>
              <w:t>Кпр</w:t>
            </w:r>
            <w:proofErr w:type="spellEnd"/>
            <w:r w:rsidRPr="00660504">
              <w:rPr>
                <w:rFonts w:ascii="Arial" w:eastAsia="Times New Roman" w:hAnsi="Arial" w:cs="Arial"/>
              </w:rPr>
              <w:t xml:space="preserve"> – количество предоставленных земельных участков многодетным семьям, по состоянию на отчетную дату.</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Кс - количество многодетных семей, состоящих на учете многодетных семей, признанных нуждающимися в обеспечении землей.</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Плановое значение -100%.</w:t>
            </w:r>
          </w:p>
        </w:tc>
      </w:tr>
      <w:tr w:rsidR="00660504" w:rsidRPr="00660504" w:rsidTr="00660504">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1.6</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Проверка использования земель</w:t>
            </w:r>
          </w:p>
        </w:tc>
        <w:tc>
          <w:tcPr>
            <w:tcW w:w="4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Система ГАС «Управление»/ ЕГИС ОКНД</w:t>
            </w:r>
          </w:p>
        </w:tc>
        <w:tc>
          <w:tcPr>
            <w:tcW w:w="2736" w:type="pct"/>
          </w:tcPr>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Показатель отражает работу органов местного самоуправления в части контроля за использованием земель сельскохозяйственного назначения, а также земель иных категорий с использованием автоматизированных систем.</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Основной задачей является 100% выполнение органом местного самоуправления плана по осмотрам и проверкам, сформированного при помощи выборки с применением автоматизированного риск-ориентированного подхода. Цель - максимальное вовлечение в оборот неиспользуемых земель.</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Исполнение показателя вычисляется, исходя из выполнения плана по:</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 xml:space="preserve">- осмотрам земель </w:t>
            </w:r>
            <w:proofErr w:type="spellStart"/>
            <w:r w:rsidRPr="00660504">
              <w:rPr>
                <w:rFonts w:ascii="Arial" w:eastAsia="Times New Roman" w:hAnsi="Arial" w:cs="Arial"/>
              </w:rPr>
              <w:t>сельхозназначения</w:t>
            </w:r>
            <w:proofErr w:type="spellEnd"/>
            <w:r w:rsidRPr="00660504">
              <w:rPr>
                <w:rFonts w:ascii="Arial" w:eastAsia="Times New Roman" w:hAnsi="Arial" w:cs="Arial"/>
              </w:rPr>
              <w:t xml:space="preserve"> и иных категорий;</w:t>
            </w:r>
          </w:p>
          <w:p w:rsidR="00660504" w:rsidRPr="00660504" w:rsidRDefault="00660504" w:rsidP="00660504">
            <w:pPr>
              <w:widowControl/>
              <w:autoSpaceDE/>
              <w:autoSpaceDN/>
              <w:adjustRightInd/>
              <w:ind w:firstLine="709"/>
              <w:rPr>
                <w:rFonts w:ascii="Arial" w:eastAsia="Times New Roman" w:hAnsi="Arial" w:cs="Arial"/>
              </w:rPr>
            </w:pPr>
            <w:r w:rsidRPr="00660504">
              <w:rPr>
                <w:rFonts w:ascii="Arial" w:eastAsia="Times New Roman" w:hAnsi="Arial" w:cs="Arial"/>
              </w:rPr>
              <w:t xml:space="preserve">- проверкам земель </w:t>
            </w:r>
            <w:proofErr w:type="spellStart"/>
            <w:r w:rsidRPr="00660504">
              <w:rPr>
                <w:rFonts w:ascii="Arial" w:eastAsia="Times New Roman" w:hAnsi="Arial" w:cs="Arial"/>
              </w:rPr>
              <w:t>сельхозназначения</w:t>
            </w:r>
            <w:proofErr w:type="spellEnd"/>
            <w:r w:rsidRPr="00660504">
              <w:rPr>
                <w:rFonts w:ascii="Arial" w:eastAsia="Times New Roman" w:hAnsi="Arial" w:cs="Arial"/>
              </w:rPr>
              <w:t xml:space="preserve"> и иных категорий;</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 вовлечению в оборот неиспользуемых сельхозземель;</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 наложенным штрафам.</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Расчет показателя «проверка использования земель» осуществляется по следующей формуле:</w:t>
            </w:r>
          </w:p>
          <w:p w:rsidR="00660504" w:rsidRPr="00660504" w:rsidRDefault="00660504" w:rsidP="00660504">
            <w:pPr>
              <w:widowControl/>
              <w:autoSpaceDE/>
              <w:autoSpaceDN/>
              <w:adjustRightInd/>
              <w:ind w:firstLine="709"/>
              <w:jc w:val="center"/>
              <w:rPr>
                <w:rFonts w:ascii="Arial" w:eastAsia="Times New Roman" w:hAnsi="Arial" w:cs="Arial"/>
              </w:rPr>
            </w:pPr>
            <m:oMath>
              <m:r>
                <m:rPr>
                  <m:sty m:val="p"/>
                </m:rPr>
                <w:rPr>
                  <w:rFonts w:ascii="Cambria Math" w:hAnsi="Cambria Math" w:cs="Arial"/>
                </w:rPr>
                <m:t>Пз=СХ*0,6+ИК*0,4</m:t>
              </m:r>
            </m:oMath>
            <w:r w:rsidRPr="00660504">
              <w:rPr>
                <w:rFonts w:ascii="Arial" w:eastAsia="Times New Roman" w:hAnsi="Arial" w:cs="Arial"/>
              </w:rPr>
              <w:t>, где</w:t>
            </w:r>
          </w:p>
          <w:p w:rsidR="00660504" w:rsidRPr="00660504" w:rsidRDefault="00660504" w:rsidP="00660504">
            <w:pPr>
              <w:widowControl/>
              <w:autoSpaceDE/>
              <w:autoSpaceDN/>
              <w:adjustRightInd/>
              <w:ind w:firstLine="709"/>
              <w:jc w:val="both"/>
              <w:rPr>
                <w:rFonts w:ascii="Arial" w:eastAsia="Times New Roman" w:hAnsi="Arial" w:cs="Arial"/>
              </w:rPr>
            </w:pPr>
          </w:p>
          <w:p w:rsidR="00660504" w:rsidRPr="00660504" w:rsidRDefault="00660504" w:rsidP="00660504">
            <w:pPr>
              <w:widowControl/>
              <w:autoSpaceDE/>
              <w:autoSpaceDN/>
              <w:adjustRightInd/>
              <w:ind w:firstLine="709"/>
              <w:jc w:val="both"/>
              <w:rPr>
                <w:rFonts w:ascii="Arial" w:eastAsia="Times New Roman" w:hAnsi="Arial" w:cs="Arial"/>
              </w:rPr>
            </w:pPr>
            <w:proofErr w:type="spellStart"/>
            <w:r w:rsidRPr="00660504">
              <w:rPr>
                <w:rFonts w:ascii="Arial" w:eastAsia="Times New Roman" w:hAnsi="Arial" w:cs="Arial"/>
              </w:rPr>
              <w:t>Пз</w:t>
            </w:r>
            <w:proofErr w:type="spellEnd"/>
            <w:r w:rsidRPr="00660504">
              <w:rPr>
                <w:rFonts w:ascii="Arial" w:eastAsia="Times New Roman" w:hAnsi="Arial" w:cs="Arial"/>
              </w:rPr>
              <w:t xml:space="preserve"> – показатель «Проверка использования земель» (%). </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СХ – процентное исполнение показателя по проверкам сельхозземель.</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ИК – процентное исполнение показателя по проверкам земель иных категорий.</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0,6 и 0,4 – веса, присвоенные категориям земель из расчета приоритета по осуществлению мероприятий в отношении земель различных категорий.</w:t>
            </w:r>
          </w:p>
          <w:p w:rsidR="00660504" w:rsidRPr="00660504" w:rsidRDefault="00660504" w:rsidP="00660504">
            <w:pPr>
              <w:widowControl/>
              <w:shd w:val="clear" w:color="auto" w:fill="FFFFFF"/>
              <w:autoSpaceDE/>
              <w:autoSpaceDN/>
              <w:adjustRightInd/>
              <w:ind w:firstLine="709"/>
              <w:jc w:val="both"/>
              <w:rPr>
                <w:rFonts w:ascii="Arial" w:eastAsia="Times New Roman" w:hAnsi="Arial" w:cs="Arial"/>
              </w:rPr>
            </w:pPr>
            <w:r w:rsidRPr="00660504">
              <w:rPr>
                <w:rFonts w:ascii="Arial" w:eastAsia="Times New Roman" w:hAnsi="Arial" w:cs="Arial"/>
              </w:rPr>
              <w:t>Расчет процентного исполнения показателя по проверкам сельхозземель (СХ) осуществляется по следующей формуле:</w:t>
            </w:r>
          </w:p>
          <w:p w:rsidR="00660504" w:rsidRPr="00660504" w:rsidRDefault="00660504" w:rsidP="00660504">
            <w:pPr>
              <w:widowControl/>
              <w:shd w:val="clear" w:color="auto" w:fill="FFFFFF"/>
              <w:autoSpaceDE/>
              <w:autoSpaceDN/>
              <w:adjustRightInd/>
              <w:ind w:firstLine="709"/>
              <w:jc w:val="both"/>
              <w:rPr>
                <w:rFonts w:ascii="Arial" w:eastAsia="Times New Roman" w:hAnsi="Arial" w:cs="Arial"/>
              </w:rPr>
            </w:pPr>
          </w:p>
          <w:p w:rsidR="00660504" w:rsidRPr="00660504" w:rsidRDefault="00660504" w:rsidP="00660504">
            <w:pPr>
              <w:widowControl/>
              <w:shd w:val="clear" w:color="auto" w:fill="FFFFFF"/>
              <w:autoSpaceDE/>
              <w:autoSpaceDN/>
              <w:adjustRightInd/>
              <w:rPr>
                <w:rFonts w:ascii="Arial" w:eastAsia="Times New Roman" w:hAnsi="Arial" w:cs="Arial"/>
              </w:rPr>
            </w:pPr>
            <m:oMath>
              <m:r>
                <m:rPr>
                  <m:sty m:val="p"/>
                </m:rPr>
                <w:rPr>
                  <w:rFonts w:ascii="Cambria Math" w:hAnsi="Cambria Math" w:cs="Arial"/>
                </w:rPr>
                <m:t>СХ=</m:t>
              </m:r>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СХосм</m:t>
                      </m:r>
                      <m:d>
                        <m:dPr>
                          <m:ctrlPr>
                            <w:rPr>
                              <w:rFonts w:ascii="Cambria Math" w:hAnsi="Cambria Math" w:cs="Arial"/>
                            </w:rPr>
                          </m:ctrlPr>
                        </m:dPr>
                        <m:e>
                          <m:r>
                            <m:rPr>
                              <m:sty m:val="p"/>
                            </m:rPr>
                            <w:rPr>
                              <w:rFonts w:ascii="Cambria Math" w:hAnsi="Cambria Math" w:cs="Arial"/>
                            </w:rPr>
                            <m:t>факт</m:t>
                          </m:r>
                        </m:e>
                      </m:d>
                    </m:num>
                    <m:den>
                      <m:r>
                        <m:rPr>
                          <m:sty m:val="p"/>
                        </m:rPr>
                        <w:rPr>
                          <w:rFonts w:ascii="Cambria Math" w:hAnsi="Cambria Math" w:cs="Arial"/>
                        </w:rPr>
                        <m:t>СХосм</m:t>
                      </m:r>
                      <m:d>
                        <m:dPr>
                          <m:ctrlPr>
                            <w:rPr>
                              <w:rFonts w:ascii="Cambria Math" w:hAnsi="Cambria Math" w:cs="Arial"/>
                            </w:rPr>
                          </m:ctrlPr>
                        </m:dPr>
                        <m:e>
                          <m:r>
                            <m:rPr>
                              <m:sty m:val="p"/>
                            </m:rPr>
                            <w:rPr>
                              <w:rFonts w:ascii="Cambria Math" w:hAnsi="Cambria Math" w:cs="Arial"/>
                            </w:rPr>
                            <m:t>план</m:t>
                          </m:r>
                        </m:e>
                      </m:d>
                    </m:den>
                  </m:f>
                  <m:r>
                    <m:rPr>
                      <m:sty m:val="p"/>
                    </m:rPr>
                    <w:rPr>
                      <w:rFonts w:ascii="Cambria Math" w:hAnsi="Cambria Math" w:cs="Arial"/>
                    </w:rPr>
                    <m:t>*0,3+</m:t>
                  </m:r>
                  <m:f>
                    <m:fPr>
                      <m:ctrlPr>
                        <w:rPr>
                          <w:rFonts w:ascii="Cambria Math" w:hAnsi="Cambria Math" w:cs="Arial"/>
                        </w:rPr>
                      </m:ctrlPr>
                    </m:fPr>
                    <m:num>
                      <m:r>
                        <m:rPr>
                          <m:sty m:val="p"/>
                        </m:rPr>
                        <w:rPr>
                          <w:rFonts w:ascii="Cambria Math" w:hAnsi="Cambria Math" w:cs="Arial"/>
                        </w:rPr>
                        <m:t>СХпр</m:t>
                      </m:r>
                      <m:d>
                        <m:dPr>
                          <m:ctrlPr>
                            <w:rPr>
                              <w:rFonts w:ascii="Cambria Math" w:hAnsi="Cambria Math" w:cs="Arial"/>
                            </w:rPr>
                          </m:ctrlPr>
                        </m:dPr>
                        <m:e>
                          <m:r>
                            <m:rPr>
                              <m:sty m:val="p"/>
                            </m:rPr>
                            <w:rPr>
                              <w:rFonts w:ascii="Cambria Math" w:hAnsi="Cambria Math" w:cs="Arial"/>
                            </w:rPr>
                            <m:t>факт</m:t>
                          </m:r>
                        </m:e>
                      </m:d>
                    </m:num>
                    <m:den>
                      <m:r>
                        <m:rPr>
                          <m:sty m:val="p"/>
                        </m:rPr>
                        <w:rPr>
                          <w:rFonts w:ascii="Cambria Math" w:hAnsi="Cambria Math" w:cs="Arial"/>
                        </w:rPr>
                        <m:t>СХпр</m:t>
                      </m:r>
                      <m:d>
                        <m:dPr>
                          <m:ctrlPr>
                            <w:rPr>
                              <w:rFonts w:ascii="Cambria Math" w:hAnsi="Cambria Math" w:cs="Arial"/>
                            </w:rPr>
                          </m:ctrlPr>
                        </m:dPr>
                        <m:e>
                          <m:r>
                            <m:rPr>
                              <m:sty m:val="p"/>
                            </m:rPr>
                            <w:rPr>
                              <w:rFonts w:ascii="Cambria Math" w:hAnsi="Cambria Math" w:cs="Arial"/>
                            </w:rPr>
                            <m:t>план</m:t>
                          </m:r>
                        </m:e>
                      </m:d>
                    </m:den>
                  </m:f>
                  <m:r>
                    <m:rPr>
                      <m:sty m:val="p"/>
                    </m:rPr>
                    <w:rPr>
                      <w:rFonts w:ascii="Cambria Math" w:hAnsi="Cambria Math" w:cs="Arial"/>
                    </w:rPr>
                    <m:t>*0,5+</m:t>
                  </m:r>
                  <m:f>
                    <m:fPr>
                      <m:ctrlPr>
                        <w:rPr>
                          <w:rFonts w:ascii="Cambria Math" w:hAnsi="Cambria Math" w:cs="Arial"/>
                        </w:rPr>
                      </m:ctrlPr>
                    </m:fPr>
                    <m:num>
                      <m:r>
                        <m:rPr>
                          <m:sty m:val="p"/>
                        </m:rPr>
                        <w:rPr>
                          <w:rFonts w:ascii="Cambria Math" w:hAnsi="Cambria Math" w:cs="Arial"/>
                        </w:rPr>
                        <m:t xml:space="preserve">В </m:t>
                      </m:r>
                      <m:d>
                        <m:dPr>
                          <m:ctrlPr>
                            <w:rPr>
                              <w:rFonts w:ascii="Cambria Math" w:hAnsi="Cambria Math" w:cs="Arial"/>
                            </w:rPr>
                          </m:ctrlPr>
                        </m:dPr>
                        <m:e>
                          <m:r>
                            <m:rPr>
                              <m:sty m:val="p"/>
                            </m:rPr>
                            <w:rPr>
                              <w:rFonts w:ascii="Cambria Math" w:hAnsi="Cambria Math" w:cs="Arial"/>
                            </w:rPr>
                            <m:t>факт</m:t>
                          </m:r>
                        </m:e>
                      </m:d>
                    </m:num>
                    <m:den>
                      <m:r>
                        <m:rPr>
                          <m:sty m:val="p"/>
                        </m:rPr>
                        <w:rPr>
                          <w:rFonts w:ascii="Cambria Math" w:hAnsi="Cambria Math" w:cs="Arial"/>
                        </w:rPr>
                        <m:t xml:space="preserve">В </m:t>
                      </m:r>
                      <m:d>
                        <m:dPr>
                          <m:ctrlPr>
                            <w:rPr>
                              <w:rFonts w:ascii="Cambria Math" w:hAnsi="Cambria Math" w:cs="Arial"/>
                            </w:rPr>
                          </m:ctrlPr>
                        </m:dPr>
                        <m:e>
                          <m:r>
                            <m:rPr>
                              <m:sty m:val="p"/>
                            </m:rPr>
                            <w:rPr>
                              <w:rFonts w:ascii="Cambria Math" w:hAnsi="Cambria Math" w:cs="Arial"/>
                            </w:rPr>
                            <m:t>план</m:t>
                          </m:r>
                        </m:e>
                      </m:d>
                    </m:den>
                  </m:f>
                  <m:r>
                    <m:rPr>
                      <m:sty m:val="p"/>
                    </m:rPr>
                    <w:rPr>
                      <w:rFonts w:ascii="Cambria Math" w:hAnsi="Cambria Math" w:cs="Arial"/>
                    </w:rPr>
                    <m:t>*0,1</m:t>
                  </m:r>
                </m:e>
              </m:d>
              <m:r>
                <m:rPr>
                  <m:sty m:val="p"/>
                </m:rPr>
                <w:rPr>
                  <w:rFonts w:ascii="Cambria Math" w:hAnsi="Cambria Math" w:cs="Arial"/>
                </w:rPr>
                <m:t>*100%+Ш</m:t>
              </m:r>
            </m:oMath>
            <w:r w:rsidRPr="00660504">
              <w:rPr>
                <w:rFonts w:ascii="Arial" w:eastAsia="Times New Roman" w:hAnsi="Arial" w:cs="Arial"/>
              </w:rPr>
              <w:t>, где</w:t>
            </w:r>
          </w:p>
          <w:p w:rsidR="00660504" w:rsidRPr="00660504" w:rsidRDefault="00660504" w:rsidP="00660504">
            <w:pPr>
              <w:widowControl/>
              <w:shd w:val="clear" w:color="auto" w:fill="FFFFFF"/>
              <w:autoSpaceDE/>
              <w:autoSpaceDN/>
              <w:adjustRightInd/>
              <w:ind w:firstLine="709"/>
              <w:jc w:val="both"/>
              <w:rPr>
                <w:rFonts w:ascii="Arial" w:eastAsia="Times New Roman" w:hAnsi="Arial" w:cs="Arial"/>
              </w:rPr>
            </w:pPr>
            <w:r w:rsidRPr="00660504">
              <w:rPr>
                <w:rFonts w:ascii="Arial" w:eastAsia="Times New Roman" w:hAnsi="Arial" w:cs="Arial"/>
              </w:rPr>
              <w:t>СХ – процентное исполнение показателя по проверкам сельхозземель.</w:t>
            </w:r>
          </w:p>
          <w:p w:rsidR="00660504" w:rsidRPr="00660504" w:rsidRDefault="00660504" w:rsidP="00660504">
            <w:pPr>
              <w:widowControl/>
              <w:autoSpaceDE/>
              <w:autoSpaceDN/>
              <w:adjustRightInd/>
              <w:ind w:firstLine="709"/>
              <w:jc w:val="both"/>
              <w:rPr>
                <w:rFonts w:ascii="Arial" w:eastAsia="Times New Roman" w:hAnsi="Arial" w:cs="Arial"/>
              </w:rPr>
            </w:pPr>
            <w:proofErr w:type="spellStart"/>
            <w:r w:rsidRPr="00660504">
              <w:rPr>
                <w:rFonts w:ascii="Arial" w:eastAsia="Times New Roman" w:hAnsi="Arial" w:cs="Arial"/>
              </w:rPr>
              <w:t>СХосм</w:t>
            </w:r>
            <w:proofErr w:type="spellEnd"/>
            <w:r w:rsidRPr="00660504">
              <w:rPr>
                <w:rFonts w:ascii="Arial" w:eastAsia="Times New Roman" w:hAnsi="Arial" w:cs="Arial"/>
              </w:rPr>
              <w:t xml:space="preserve"> – количество осмотров </w:t>
            </w:r>
            <w:r w:rsidRPr="00660504">
              <w:rPr>
                <w:rFonts w:ascii="Arial" w:eastAsia="Times New Roman" w:hAnsi="Arial" w:cs="Arial"/>
                <w:bCs/>
              </w:rPr>
              <w:t xml:space="preserve">земельных участков </w:t>
            </w:r>
            <w:proofErr w:type="spellStart"/>
            <w:r w:rsidRPr="00660504">
              <w:rPr>
                <w:rFonts w:ascii="Arial" w:eastAsia="Times New Roman" w:hAnsi="Arial" w:cs="Arial"/>
                <w:bCs/>
              </w:rPr>
              <w:t>сельхозназначения</w:t>
            </w:r>
            <w:proofErr w:type="spellEnd"/>
            <w:r w:rsidRPr="00660504">
              <w:rPr>
                <w:rFonts w:ascii="Arial" w:eastAsia="Times New Roman" w:hAnsi="Arial" w:cs="Arial"/>
              </w:rPr>
              <w:t>, включая арендованные земли.</w:t>
            </w:r>
          </w:p>
          <w:p w:rsidR="00660504" w:rsidRPr="00660504" w:rsidRDefault="00660504" w:rsidP="00660504">
            <w:pPr>
              <w:widowControl/>
              <w:tabs>
                <w:tab w:val="right" w:pos="9922"/>
              </w:tabs>
              <w:autoSpaceDE/>
              <w:autoSpaceDN/>
              <w:adjustRightInd/>
              <w:ind w:firstLine="709"/>
              <w:jc w:val="both"/>
              <w:rPr>
                <w:rFonts w:ascii="Arial" w:eastAsia="Times New Roman" w:hAnsi="Arial" w:cs="Arial"/>
              </w:rPr>
            </w:pPr>
            <w:proofErr w:type="spellStart"/>
            <w:r w:rsidRPr="00660504">
              <w:rPr>
                <w:rFonts w:ascii="Arial" w:eastAsia="Times New Roman" w:hAnsi="Arial" w:cs="Arial"/>
              </w:rPr>
              <w:t>СХпр</w:t>
            </w:r>
            <w:proofErr w:type="spellEnd"/>
            <w:r w:rsidRPr="00660504">
              <w:rPr>
                <w:rFonts w:ascii="Arial" w:eastAsia="Times New Roman" w:hAnsi="Arial" w:cs="Arial"/>
              </w:rPr>
              <w:t xml:space="preserve"> – количество участков </w:t>
            </w:r>
            <w:proofErr w:type="spellStart"/>
            <w:r w:rsidRPr="00660504">
              <w:rPr>
                <w:rFonts w:ascii="Arial" w:eastAsia="Times New Roman" w:hAnsi="Arial" w:cs="Arial"/>
                <w:bCs/>
              </w:rPr>
              <w:t>сельхозназначения</w:t>
            </w:r>
            <w:proofErr w:type="spellEnd"/>
            <w:r w:rsidRPr="00660504">
              <w:rPr>
                <w:rFonts w:ascii="Arial" w:eastAsia="Times New Roman" w:hAnsi="Arial" w:cs="Arial"/>
              </w:rPr>
              <w:t xml:space="preserve"> для проверок.</w:t>
            </w:r>
            <w:r w:rsidRPr="00660504">
              <w:rPr>
                <w:rFonts w:ascii="Arial" w:eastAsia="Times New Roman" w:hAnsi="Arial" w:cs="Arial"/>
              </w:rPr>
              <w:tab/>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В – вовлечение в оборот неиспользуемых сельхозземель.</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Ш – наложенные штрафы. Значение переменной равно 10% в случае, если штрафы наложены. Значение переменной равно нулю, если штрафы не наложены.</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660504" w:rsidRPr="00660504" w:rsidRDefault="00660504" w:rsidP="00660504">
            <w:pPr>
              <w:widowControl/>
              <w:shd w:val="clear" w:color="auto" w:fill="FFFFFF"/>
              <w:autoSpaceDE/>
              <w:autoSpaceDN/>
              <w:adjustRightInd/>
              <w:ind w:firstLine="709"/>
              <w:jc w:val="both"/>
              <w:rPr>
                <w:rFonts w:ascii="Arial" w:eastAsia="Times New Roman" w:hAnsi="Arial" w:cs="Arial"/>
              </w:rPr>
            </w:pPr>
            <w:r w:rsidRPr="00660504">
              <w:rPr>
                <w:rFonts w:ascii="Arial" w:eastAsia="Times New Roman" w:hAnsi="Arial" w:cs="Arial"/>
              </w:rPr>
              <w:t>Расчет процентного исполнения показателя по проверкам земель иных категорий (ИК) осуществляется по следующей формуле:</w:t>
            </w:r>
          </w:p>
          <w:p w:rsidR="00660504" w:rsidRPr="00660504" w:rsidRDefault="00660504" w:rsidP="00660504">
            <w:pPr>
              <w:widowControl/>
              <w:shd w:val="clear" w:color="auto" w:fill="FFFFFF"/>
              <w:autoSpaceDE/>
              <w:autoSpaceDN/>
              <w:adjustRightInd/>
              <w:ind w:firstLine="709"/>
              <w:jc w:val="both"/>
              <w:rPr>
                <w:rFonts w:ascii="Arial" w:eastAsia="Times New Roman" w:hAnsi="Arial" w:cs="Arial"/>
              </w:rPr>
            </w:pPr>
          </w:p>
          <w:p w:rsidR="00660504" w:rsidRPr="00660504" w:rsidRDefault="00660504" w:rsidP="00660504">
            <w:pPr>
              <w:widowControl/>
              <w:autoSpaceDE/>
              <w:autoSpaceDN/>
              <w:adjustRightInd/>
              <w:ind w:firstLine="709"/>
              <w:jc w:val="center"/>
              <w:rPr>
                <w:rFonts w:ascii="Arial" w:eastAsia="Times New Roman" w:hAnsi="Arial" w:cs="Arial"/>
              </w:rPr>
            </w:pPr>
            <m:oMath>
              <m:r>
                <m:rPr>
                  <m:sty m:val="p"/>
                </m:rPr>
                <w:rPr>
                  <w:rFonts w:ascii="Cambria Math" w:hAnsi="Cambria Math" w:cs="Arial"/>
                </w:rPr>
                <m:t>ИК=</m:t>
              </m:r>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ИКосм</m:t>
                      </m:r>
                      <m:d>
                        <m:dPr>
                          <m:ctrlPr>
                            <w:rPr>
                              <w:rFonts w:ascii="Cambria Math" w:hAnsi="Cambria Math" w:cs="Arial"/>
                            </w:rPr>
                          </m:ctrlPr>
                        </m:dPr>
                        <m:e>
                          <m:r>
                            <m:rPr>
                              <m:sty m:val="p"/>
                            </m:rPr>
                            <w:rPr>
                              <w:rFonts w:ascii="Cambria Math" w:hAnsi="Cambria Math" w:cs="Arial"/>
                            </w:rPr>
                            <m:t>факт</m:t>
                          </m:r>
                        </m:e>
                      </m:d>
                    </m:num>
                    <m:den>
                      <m:r>
                        <m:rPr>
                          <m:sty m:val="p"/>
                        </m:rPr>
                        <w:rPr>
                          <w:rFonts w:ascii="Cambria Math" w:hAnsi="Cambria Math" w:cs="Arial"/>
                        </w:rPr>
                        <m:t>ИКосм</m:t>
                      </m:r>
                      <m:d>
                        <m:dPr>
                          <m:ctrlPr>
                            <w:rPr>
                              <w:rFonts w:ascii="Cambria Math" w:hAnsi="Cambria Math" w:cs="Arial"/>
                            </w:rPr>
                          </m:ctrlPr>
                        </m:dPr>
                        <m:e>
                          <m:r>
                            <m:rPr>
                              <m:sty m:val="p"/>
                            </m:rPr>
                            <w:rPr>
                              <w:rFonts w:ascii="Cambria Math" w:hAnsi="Cambria Math" w:cs="Arial"/>
                            </w:rPr>
                            <m:t>план</m:t>
                          </m:r>
                        </m:e>
                      </m:d>
                    </m:den>
                  </m:f>
                  <m:r>
                    <m:rPr>
                      <m:sty m:val="p"/>
                    </m:rPr>
                    <w:rPr>
                      <w:rFonts w:ascii="Cambria Math" w:hAnsi="Cambria Math" w:cs="Arial"/>
                    </w:rPr>
                    <m:t>*0,3+</m:t>
                  </m:r>
                  <m:f>
                    <m:fPr>
                      <m:ctrlPr>
                        <w:rPr>
                          <w:rFonts w:ascii="Cambria Math" w:hAnsi="Cambria Math" w:cs="Arial"/>
                        </w:rPr>
                      </m:ctrlPr>
                    </m:fPr>
                    <m:num>
                      <m:r>
                        <m:rPr>
                          <m:sty m:val="p"/>
                        </m:rPr>
                        <w:rPr>
                          <w:rFonts w:ascii="Cambria Math" w:hAnsi="Cambria Math" w:cs="Arial"/>
                        </w:rPr>
                        <m:t>ИКпр</m:t>
                      </m:r>
                      <m:d>
                        <m:dPr>
                          <m:ctrlPr>
                            <w:rPr>
                              <w:rFonts w:ascii="Cambria Math" w:hAnsi="Cambria Math" w:cs="Arial"/>
                            </w:rPr>
                          </m:ctrlPr>
                        </m:dPr>
                        <m:e>
                          <m:r>
                            <m:rPr>
                              <m:sty m:val="p"/>
                            </m:rPr>
                            <w:rPr>
                              <w:rFonts w:ascii="Cambria Math" w:hAnsi="Cambria Math" w:cs="Arial"/>
                            </w:rPr>
                            <m:t>факт</m:t>
                          </m:r>
                        </m:e>
                      </m:d>
                    </m:num>
                    <m:den>
                      <m:r>
                        <m:rPr>
                          <m:sty m:val="p"/>
                        </m:rPr>
                        <w:rPr>
                          <w:rFonts w:ascii="Cambria Math" w:hAnsi="Cambria Math" w:cs="Arial"/>
                        </w:rPr>
                        <m:t>ИКпр</m:t>
                      </m:r>
                      <m:d>
                        <m:dPr>
                          <m:ctrlPr>
                            <w:rPr>
                              <w:rFonts w:ascii="Cambria Math" w:hAnsi="Cambria Math" w:cs="Arial"/>
                            </w:rPr>
                          </m:ctrlPr>
                        </m:dPr>
                        <m:e>
                          <m:r>
                            <m:rPr>
                              <m:sty m:val="p"/>
                            </m:rPr>
                            <w:rPr>
                              <w:rFonts w:ascii="Cambria Math" w:hAnsi="Cambria Math" w:cs="Arial"/>
                            </w:rPr>
                            <m:t>план</m:t>
                          </m:r>
                        </m:e>
                      </m:d>
                    </m:den>
                  </m:f>
                  <m:r>
                    <m:rPr>
                      <m:sty m:val="p"/>
                    </m:rPr>
                    <w:rPr>
                      <w:rFonts w:ascii="Cambria Math" w:hAnsi="Cambria Math" w:cs="Arial"/>
                    </w:rPr>
                    <m:t>*0,6</m:t>
                  </m:r>
                </m:e>
              </m:d>
              <m:r>
                <m:rPr>
                  <m:sty m:val="p"/>
                </m:rPr>
                <w:rPr>
                  <w:rFonts w:ascii="Cambria Math" w:hAnsi="Cambria Math" w:cs="Arial"/>
                </w:rPr>
                <m:t>*100%+Ш</m:t>
              </m:r>
            </m:oMath>
            <w:r w:rsidRPr="00660504">
              <w:rPr>
                <w:rFonts w:ascii="Arial" w:eastAsia="Times New Roman" w:hAnsi="Arial" w:cs="Arial"/>
              </w:rPr>
              <w:t>, где</w:t>
            </w:r>
          </w:p>
          <w:p w:rsidR="00660504" w:rsidRPr="00660504" w:rsidRDefault="00660504" w:rsidP="00660504">
            <w:pPr>
              <w:widowControl/>
              <w:autoSpaceDE/>
              <w:autoSpaceDN/>
              <w:adjustRightInd/>
              <w:ind w:firstLine="709"/>
              <w:jc w:val="center"/>
              <w:rPr>
                <w:rFonts w:ascii="Arial" w:eastAsia="Times New Roman" w:hAnsi="Arial" w:cs="Arial"/>
              </w:rPr>
            </w:pP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ИК – процентное исполнение показателя по проверкам земель иных категорий.</w:t>
            </w:r>
          </w:p>
          <w:p w:rsidR="00660504" w:rsidRPr="00660504" w:rsidRDefault="00660504" w:rsidP="00660504">
            <w:pPr>
              <w:widowControl/>
              <w:autoSpaceDE/>
              <w:autoSpaceDN/>
              <w:adjustRightInd/>
              <w:ind w:firstLine="709"/>
              <w:jc w:val="both"/>
              <w:rPr>
                <w:rFonts w:ascii="Arial" w:eastAsia="Times New Roman" w:hAnsi="Arial" w:cs="Arial"/>
              </w:rPr>
            </w:pPr>
            <w:proofErr w:type="spellStart"/>
            <w:r w:rsidRPr="00660504">
              <w:rPr>
                <w:rFonts w:ascii="Arial" w:eastAsia="Times New Roman" w:hAnsi="Arial" w:cs="Arial"/>
              </w:rPr>
              <w:t>ИКосм</w:t>
            </w:r>
            <w:proofErr w:type="spellEnd"/>
            <w:r w:rsidRPr="00660504">
              <w:rPr>
                <w:rFonts w:ascii="Arial" w:eastAsia="Times New Roman" w:hAnsi="Arial" w:cs="Arial"/>
              </w:rPr>
              <w:t xml:space="preserve"> – количество осмотров </w:t>
            </w:r>
            <w:r w:rsidRPr="00660504">
              <w:rPr>
                <w:rFonts w:ascii="Arial" w:eastAsia="Times New Roman" w:hAnsi="Arial" w:cs="Arial"/>
                <w:bCs/>
              </w:rPr>
              <w:t>земельных участков иных категорий</w:t>
            </w:r>
            <w:r w:rsidRPr="00660504">
              <w:rPr>
                <w:rFonts w:ascii="Arial" w:eastAsia="Times New Roman" w:hAnsi="Arial" w:cs="Arial"/>
              </w:rPr>
              <w:t>, включая арендованные земли.</w:t>
            </w:r>
          </w:p>
          <w:p w:rsidR="00660504" w:rsidRPr="00660504" w:rsidRDefault="00660504" w:rsidP="00660504">
            <w:pPr>
              <w:widowControl/>
              <w:autoSpaceDE/>
              <w:autoSpaceDN/>
              <w:adjustRightInd/>
              <w:ind w:firstLine="709"/>
              <w:jc w:val="both"/>
              <w:rPr>
                <w:rFonts w:ascii="Arial" w:eastAsia="Times New Roman" w:hAnsi="Arial" w:cs="Arial"/>
              </w:rPr>
            </w:pPr>
            <w:proofErr w:type="spellStart"/>
            <w:r w:rsidRPr="00660504">
              <w:rPr>
                <w:rFonts w:ascii="Arial" w:eastAsia="Times New Roman" w:hAnsi="Arial" w:cs="Arial"/>
              </w:rPr>
              <w:t>ИКпр</w:t>
            </w:r>
            <w:proofErr w:type="spellEnd"/>
            <w:r w:rsidRPr="00660504">
              <w:rPr>
                <w:rFonts w:ascii="Arial" w:eastAsia="Times New Roman" w:hAnsi="Arial" w:cs="Arial"/>
              </w:rPr>
              <w:t xml:space="preserve"> – количество участков </w:t>
            </w:r>
            <w:r w:rsidRPr="00660504">
              <w:rPr>
                <w:rFonts w:ascii="Arial" w:eastAsia="Times New Roman" w:hAnsi="Arial" w:cs="Arial"/>
                <w:bCs/>
              </w:rPr>
              <w:t>иных категорий</w:t>
            </w:r>
            <w:r w:rsidRPr="00660504">
              <w:rPr>
                <w:rFonts w:ascii="Arial" w:eastAsia="Times New Roman" w:hAnsi="Arial" w:cs="Arial"/>
              </w:rPr>
              <w:t xml:space="preserve"> для проверок.</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Ш – наложенные штрафы. Значение переменной равно 10% в случае, если штрафы наложены. Значение переменной равно нулю, если штрафы не наложены.</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bCs/>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r>
      <w:tr w:rsidR="00660504" w:rsidRPr="00660504" w:rsidTr="00660504">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1.7</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p>
        </w:tc>
        <w:tc>
          <w:tcPr>
            <w:tcW w:w="4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ЕИСОУ</w:t>
            </w:r>
          </w:p>
        </w:tc>
        <w:tc>
          <w:tcPr>
            <w:tcW w:w="2736" w:type="pct"/>
          </w:tcPr>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660504" w:rsidRPr="00660504" w:rsidRDefault="00660504" w:rsidP="00660504">
            <w:pPr>
              <w:widowControl/>
              <w:autoSpaceDE/>
              <w:autoSpaceDN/>
              <w:adjustRightInd/>
              <w:ind w:firstLine="709"/>
              <w:jc w:val="both"/>
              <w:rPr>
                <w:rFonts w:ascii="Arial" w:eastAsia="Times New Roman" w:hAnsi="Arial" w:cs="Arial"/>
              </w:rPr>
            </w:pPr>
            <w:proofErr w:type="spellStart"/>
            <w:r w:rsidRPr="00660504">
              <w:rPr>
                <w:rFonts w:ascii="Arial" w:eastAsia="Times New Roman" w:hAnsi="Arial" w:cs="Arial"/>
              </w:rPr>
              <w:t>Рейтингование</w:t>
            </w:r>
            <w:proofErr w:type="spellEnd"/>
            <w:r w:rsidRPr="00660504">
              <w:rPr>
                <w:rFonts w:ascii="Arial" w:eastAsia="Times New Roman" w:hAnsi="Arial" w:cs="Arial"/>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rsidR="00660504" w:rsidRPr="00660504" w:rsidRDefault="00660504" w:rsidP="00660504">
            <w:pPr>
              <w:ind w:firstLine="567"/>
              <w:jc w:val="center"/>
              <w:rPr>
                <w:rFonts w:ascii="Arial" w:eastAsia="Times New Roman" w:hAnsi="Arial" w:cs="Arial"/>
              </w:rPr>
            </w:pPr>
            <w:r w:rsidRPr="00660504">
              <w:rPr>
                <w:rFonts w:ascii="Arial" w:eastAsia="Times New Roman" w:hAnsi="Arial" w:cs="Arial"/>
              </w:rPr>
              <w:t>П=</w:t>
            </w:r>
            <m:oMath>
              <m:r>
                <m:rPr>
                  <m:sty m:val="p"/>
                </m:rP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КЗп</m:t>
                  </m:r>
                  <m:ctrlPr>
                    <w:rPr>
                      <w:rFonts w:ascii="Cambria Math" w:hAnsi="Cambria Math" w:cs="Arial"/>
                      <w:vertAlign w:val="subscript"/>
                    </w:rPr>
                  </m:ctrlPr>
                </m:num>
                <m:den>
                  <m:r>
                    <m:rPr>
                      <m:sty m:val="p"/>
                    </m:rPr>
                    <w:rPr>
                      <w:rFonts w:ascii="Cambria Math" w:hAnsi="Cambria Math" w:cs="Arial"/>
                    </w:rPr>
                    <m:t>ОКЗ</m:t>
                  </m:r>
                </m:den>
              </m:f>
            </m:oMath>
            <w:r w:rsidRPr="00660504">
              <w:rPr>
                <w:rFonts w:ascii="Arial" w:eastAsia="Times New Roman" w:hAnsi="Arial" w:cs="Arial"/>
              </w:rPr>
              <w:t xml:space="preserve"> * 100, где:</w:t>
            </w:r>
          </w:p>
          <w:p w:rsidR="00660504" w:rsidRPr="00660504" w:rsidRDefault="00660504" w:rsidP="00660504">
            <w:pPr>
              <w:ind w:firstLine="567"/>
              <w:jc w:val="center"/>
              <w:rPr>
                <w:rFonts w:ascii="Arial" w:eastAsia="Times New Roman" w:hAnsi="Arial" w:cs="Arial"/>
              </w:rPr>
            </w:pPr>
          </w:p>
          <w:p w:rsidR="00660504" w:rsidRPr="00660504" w:rsidRDefault="00660504" w:rsidP="00660504">
            <w:pPr>
              <w:widowControl/>
              <w:ind w:firstLine="567"/>
              <w:jc w:val="both"/>
              <w:rPr>
                <w:rFonts w:ascii="Arial" w:eastAsia="Times New Roman" w:hAnsi="Arial" w:cs="Arial"/>
              </w:rPr>
            </w:pPr>
            <w:r w:rsidRPr="00660504">
              <w:rPr>
                <w:rFonts w:ascii="Arial" w:eastAsia="Times New Roman" w:hAnsi="Arial" w:cs="Arial"/>
              </w:rPr>
              <w:t>П – доля заявлений, предоставленных без нарушения срока;</w:t>
            </w:r>
          </w:p>
          <w:p w:rsidR="00660504" w:rsidRPr="00660504" w:rsidRDefault="00660504" w:rsidP="00660504">
            <w:pPr>
              <w:widowControl/>
              <w:ind w:firstLine="567"/>
              <w:jc w:val="both"/>
              <w:rPr>
                <w:rFonts w:ascii="Arial" w:eastAsia="Times New Roman" w:hAnsi="Arial" w:cs="Arial"/>
              </w:rPr>
            </w:pPr>
            <w:proofErr w:type="spellStart"/>
            <w:r w:rsidRPr="00660504">
              <w:rPr>
                <w:rFonts w:ascii="Arial" w:eastAsia="Times New Roman" w:hAnsi="Arial" w:cs="Arial"/>
              </w:rPr>
              <w:t>КЗп</w:t>
            </w:r>
            <w:proofErr w:type="spellEnd"/>
            <w:r w:rsidRPr="00660504">
              <w:rPr>
                <w:rFonts w:ascii="Arial" w:eastAsia="Times New Roman" w:hAnsi="Arial" w:cs="Arial"/>
              </w:rPr>
              <w:t xml:space="preserve"> – количество заявлений, предоставленных без нарушения срока;</w:t>
            </w:r>
          </w:p>
          <w:p w:rsidR="00660504" w:rsidRPr="00660504" w:rsidRDefault="00660504" w:rsidP="00660504">
            <w:pPr>
              <w:widowControl/>
              <w:ind w:firstLine="567"/>
              <w:jc w:val="both"/>
              <w:rPr>
                <w:rFonts w:ascii="Arial" w:eastAsia="Times New Roman" w:hAnsi="Arial" w:cs="Arial"/>
              </w:rPr>
            </w:pPr>
            <w:r w:rsidRPr="00660504">
              <w:rPr>
                <w:rFonts w:ascii="Arial" w:eastAsia="Times New Roman" w:hAnsi="Arial" w:cs="Arial"/>
              </w:rPr>
              <w:t>ОКЗ – общее количество заявлений, предоставленных ОМС, нарастающим итогом за отчетный период.</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 xml:space="preserve">Единица измерения – процент. </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Источник: Данные информационной системы Модуль оказания услуг ЕИСОУ.</w:t>
            </w:r>
          </w:p>
        </w:tc>
      </w:tr>
      <w:tr w:rsidR="00660504" w:rsidRPr="00660504" w:rsidTr="00660504">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1.8</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Исключение незаконных решений по земле</w:t>
            </w:r>
          </w:p>
        </w:tc>
        <w:tc>
          <w:tcPr>
            <w:tcW w:w="4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Шт.</w:t>
            </w:r>
          </w:p>
        </w:tc>
        <w:tc>
          <w:tcPr>
            <w:tcW w:w="661"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ЕИСОУ</w:t>
            </w:r>
          </w:p>
        </w:tc>
        <w:tc>
          <w:tcPr>
            <w:tcW w:w="2736" w:type="pct"/>
          </w:tcPr>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от 05 ноября 2019 года №222/2019-ОЗ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вступающего в силу с 1 января 2020 года.</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Инциденты делятся на три вида, которым присваиваются следующие веса:</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 xml:space="preserve">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w:t>
            </w:r>
            <w:proofErr w:type="spellStart"/>
            <w:r w:rsidRPr="00660504">
              <w:rPr>
                <w:rFonts w:ascii="Arial" w:eastAsia="Times New Roman" w:hAnsi="Arial" w:cs="Arial"/>
              </w:rPr>
              <w:t>и.т.п</w:t>
            </w:r>
            <w:proofErr w:type="spellEnd"/>
            <w:r w:rsidRPr="00660504">
              <w:rPr>
                <w:rFonts w:ascii="Arial" w:eastAsia="Times New Roman" w:hAnsi="Arial" w:cs="Arial"/>
              </w:rPr>
              <w:t>.,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 документе;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 без направления на согласование в Министерство.</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proofErr w:type="spellStart"/>
            <w:r w:rsidRPr="00660504">
              <w:rPr>
                <w:rFonts w:ascii="Arial" w:eastAsia="Times New Roman" w:hAnsi="Arial" w:cs="Arial"/>
              </w:rPr>
              <w:t>Минмособлимущества</w:t>
            </w:r>
            <w:proofErr w:type="spellEnd"/>
            <w:r w:rsidRPr="00660504">
              <w:rPr>
                <w:rFonts w:ascii="Arial" w:eastAsia="Times New Roman" w:hAnsi="Arial" w:cs="Arial"/>
              </w:rPr>
              <w:t>. Расчет производится по количеству инцидентов в муниципальном образовании с учетом веса инцидента, по формуле:</w:t>
            </w:r>
          </w:p>
          <w:p w:rsidR="00660504" w:rsidRPr="00660504" w:rsidRDefault="00660504" w:rsidP="00660504">
            <w:pPr>
              <w:widowControl/>
              <w:autoSpaceDE/>
              <w:autoSpaceDN/>
              <w:adjustRightInd/>
              <w:ind w:firstLine="709"/>
              <w:jc w:val="both"/>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m:oMath>
              <m:r>
                <m:rPr>
                  <m:sty m:val="p"/>
                </m:rPr>
                <w:rPr>
                  <w:rFonts w:ascii="Cambria Math" w:hAnsi="Cambria Math" w:cs="Arial"/>
                </w:rPr>
                <m:t>И=</m:t>
              </m:r>
              <m:f>
                <m:fPr>
                  <m:ctrlPr>
                    <w:rPr>
                      <w:rFonts w:ascii="Cambria Math" w:hAnsi="Cambria Math" w:cs="Arial"/>
                    </w:rPr>
                  </m:ctrlPr>
                </m:fPr>
                <m:num>
                  <m:r>
                    <m:rPr>
                      <m:sty m:val="p"/>
                    </m:rPr>
                    <w:rPr>
                      <w:rFonts w:ascii="Cambria Math" w:hAnsi="Cambria Math" w:cs="Arial"/>
                    </w:rPr>
                    <m:t>Ин+0,5*Ио+0,2*Ипр</m:t>
                  </m:r>
                </m:num>
                <m:den>
                  <m:r>
                    <m:rPr>
                      <m:sty m:val="p"/>
                    </m:rPr>
                    <w:rPr>
                      <w:rFonts w:ascii="Cambria Math" w:hAnsi="Cambria Math" w:cs="Arial"/>
                    </w:rPr>
                    <m:t>Р</m:t>
                  </m:r>
                </m:den>
              </m:f>
            </m:oMath>
            <w:r w:rsidRPr="00660504">
              <w:rPr>
                <w:rFonts w:ascii="Arial" w:eastAsia="Times New Roman" w:hAnsi="Arial" w:cs="Arial"/>
              </w:rPr>
              <w:t>, где</w:t>
            </w: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И – итоговое значение инцидентов;</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Ин – количество инцидентов с незаконно принятом решении, не соответствующего решению, принятому в Министерстве.</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Ио – количество инцидентов, допущенных органом местного самоуправления при предоставлении заявителю некачественно подготовленного решения;</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Р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Базовое (нормативное) значение рассчитывается по формуле:</w:t>
            </w:r>
          </w:p>
          <w:p w:rsidR="00660504" w:rsidRPr="00660504" w:rsidRDefault="00660504" w:rsidP="00660504">
            <w:pPr>
              <w:widowControl/>
              <w:autoSpaceDE/>
              <w:autoSpaceDN/>
              <w:adjustRightInd/>
              <w:jc w:val="center"/>
              <w:rPr>
                <w:rFonts w:ascii="Arial" w:eastAsia="Times New Roman" w:hAnsi="Arial" w:cs="Arial"/>
              </w:rPr>
            </w:pPr>
            <m:oMath>
              <m:r>
                <m:rPr>
                  <m:sty m:val="p"/>
                </m:rPr>
                <w:rPr>
                  <w:rFonts w:ascii="Cambria Math" w:hAnsi="Cambria Math" w:cs="Arial"/>
                </w:rPr>
                <m:t>И=</m:t>
              </m:r>
              <m:f>
                <m:fPr>
                  <m:ctrlPr>
                    <w:rPr>
                      <w:rFonts w:ascii="Cambria Math" w:hAnsi="Cambria Math" w:cs="Arial"/>
                    </w:rPr>
                  </m:ctrlPr>
                </m:fPr>
                <m:num>
                  <m:r>
                    <m:rPr>
                      <m:sty m:val="p"/>
                    </m:rPr>
                    <w:rPr>
                      <w:rFonts w:ascii="Cambria Math" w:hAnsi="Cambria Math" w:cs="Arial"/>
                    </w:rPr>
                    <m:t>Ипг</m:t>
                  </m:r>
                </m:num>
                <m:den>
                  <m:r>
                    <m:rPr>
                      <m:sty m:val="p"/>
                    </m:rPr>
                    <w:rPr>
                      <w:rFonts w:ascii="Cambria Math" w:hAnsi="Cambria Math" w:cs="Arial"/>
                    </w:rPr>
                    <m:t>Р</m:t>
                  </m:r>
                </m:den>
              </m:f>
            </m:oMath>
            <w:r w:rsidRPr="00660504">
              <w:rPr>
                <w:rFonts w:ascii="Arial" w:eastAsia="Times New Roman" w:hAnsi="Arial" w:cs="Arial"/>
              </w:rPr>
              <w:t xml:space="preserve">  , где</w:t>
            </w: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И – итоговое значение инцидентов;</w:t>
            </w:r>
          </w:p>
          <w:p w:rsidR="00660504" w:rsidRPr="00660504" w:rsidRDefault="00660504" w:rsidP="00660504">
            <w:pPr>
              <w:widowControl/>
              <w:autoSpaceDE/>
              <w:autoSpaceDN/>
              <w:adjustRightInd/>
              <w:ind w:firstLine="709"/>
              <w:jc w:val="both"/>
              <w:rPr>
                <w:rFonts w:ascii="Arial" w:eastAsia="Times New Roman" w:hAnsi="Arial" w:cs="Arial"/>
              </w:rPr>
            </w:pPr>
            <w:proofErr w:type="spellStart"/>
            <w:r w:rsidRPr="00660504">
              <w:rPr>
                <w:rFonts w:ascii="Arial" w:eastAsia="Times New Roman" w:hAnsi="Arial" w:cs="Arial"/>
              </w:rPr>
              <w:t>Ипг</w:t>
            </w:r>
            <w:proofErr w:type="spellEnd"/>
            <w:r w:rsidRPr="00660504">
              <w:rPr>
                <w:rFonts w:ascii="Arial" w:eastAsia="Times New Roman" w:hAnsi="Arial" w:cs="Arial"/>
              </w:rPr>
              <w:t xml:space="preserve"> – итоговое значение за равнозначный период за предыдущий год.</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Р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Плановое значение показателя – 0.</w:t>
            </w:r>
          </w:p>
          <w:p w:rsidR="00660504" w:rsidRPr="00660504" w:rsidRDefault="00660504" w:rsidP="00660504">
            <w:pPr>
              <w:widowControl/>
              <w:autoSpaceDE/>
              <w:autoSpaceDN/>
              <w:adjustRightInd/>
              <w:ind w:firstLine="709"/>
              <w:jc w:val="both"/>
              <w:rPr>
                <w:rFonts w:ascii="Arial" w:eastAsia="Times New Roman" w:hAnsi="Arial" w:cs="Arial"/>
              </w:rPr>
            </w:pPr>
            <w:r w:rsidRPr="00660504">
              <w:rPr>
                <w:rFonts w:ascii="Arial" w:eastAsia="Times New Roman" w:hAnsi="Arial" w:cs="Arial"/>
              </w:rPr>
              <w:t>Единица измерения – шт.</w:t>
            </w:r>
          </w:p>
        </w:tc>
      </w:tr>
      <w:tr w:rsidR="00660504" w:rsidRPr="00660504" w:rsidTr="00660504">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1.9</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Доля объектов недвижимого имущества, поставленных на кадастровый учет от выявленных земельных участков с объектами без прав</w:t>
            </w:r>
          </w:p>
        </w:tc>
        <w:tc>
          <w:tcPr>
            <w:tcW w:w="4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Федеральная служба государственной регистрации, кадастра и картографии (</w:t>
            </w:r>
            <w:proofErr w:type="spellStart"/>
            <w:r w:rsidRPr="00660504">
              <w:rPr>
                <w:rFonts w:ascii="Arial" w:eastAsia="Times New Roman" w:hAnsi="Arial" w:cs="Arial"/>
              </w:rPr>
              <w:t>Росреестр</w:t>
            </w:r>
            <w:proofErr w:type="spellEnd"/>
            <w:r w:rsidRPr="00660504">
              <w:rPr>
                <w:rFonts w:ascii="Arial" w:eastAsia="Times New Roman" w:hAnsi="Arial" w:cs="Arial"/>
              </w:rPr>
              <w:t>), ведомственные данные</w:t>
            </w:r>
          </w:p>
        </w:tc>
        <w:tc>
          <w:tcPr>
            <w:tcW w:w="2736" w:type="pct"/>
          </w:tcPr>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Показатель отражает работу органов местного самоуправления, направленную на вовлечение в налоговый оборот объектов недвижимого имущества (индивидуальных, дачных и садовых домов, хозяйственных построек). Показатель рассчитывается по следующей формуле:</w:t>
            </w:r>
          </w:p>
          <w:p w:rsidR="00660504" w:rsidRPr="00660504" w:rsidRDefault="00660504" w:rsidP="00660504">
            <w:pPr>
              <w:widowControl/>
              <w:autoSpaceDE/>
              <w:autoSpaceDN/>
              <w:adjustRightInd/>
              <w:ind w:firstLine="851"/>
              <w:jc w:val="center"/>
              <w:rPr>
                <w:rFonts w:ascii="Arial" w:eastAsia="Times New Roman" w:hAnsi="Arial" w:cs="Arial"/>
              </w:rPr>
            </w:pPr>
            <m:oMath>
              <m:r>
                <m:rPr>
                  <m:sty m:val="p"/>
                </m:rPr>
                <w:rPr>
                  <w:rFonts w:ascii="Cambria Math" w:hAnsi="Cambria Math" w:cs="Arial"/>
                </w:rPr>
                <m:t>Д=</m:t>
              </m:r>
              <m:f>
                <m:fPr>
                  <m:ctrlPr>
                    <w:rPr>
                      <w:rFonts w:ascii="Cambria Math" w:hAnsi="Cambria Math" w:cs="Arial"/>
                    </w:rPr>
                  </m:ctrlPr>
                </m:fPr>
                <m:num>
                  <m:r>
                    <m:rPr>
                      <m:sty m:val="p"/>
                    </m:rPr>
                    <w:rPr>
                      <w:rFonts w:ascii="Cambria Math" w:hAnsi="Cambria Math" w:cs="Arial"/>
                    </w:rPr>
                    <m:t>Кп</m:t>
                  </m:r>
                </m:num>
                <m:den>
                  <m:r>
                    <m:rPr>
                      <m:sty m:val="p"/>
                    </m:rPr>
                    <w:rPr>
                      <w:rFonts w:ascii="Cambria Math" w:hAnsi="Cambria Math" w:cs="Arial"/>
                    </w:rPr>
                    <m:t>Кв-Ку</m:t>
                  </m:r>
                </m:den>
              </m:f>
              <m:r>
                <m:rPr>
                  <m:sty m:val="p"/>
                </m:rPr>
                <w:rPr>
                  <w:rFonts w:ascii="Cambria Math" w:hAnsi="Cambria Math" w:cs="Arial"/>
                </w:rPr>
                <m:t>*100</m:t>
              </m:r>
            </m:oMath>
            <w:r w:rsidRPr="00660504">
              <w:rPr>
                <w:rFonts w:ascii="Arial" w:eastAsia="Times New Roman" w:hAnsi="Arial" w:cs="Arial"/>
              </w:rPr>
              <w:t xml:space="preserve">, где </w:t>
            </w:r>
          </w:p>
          <w:p w:rsidR="00660504" w:rsidRPr="00660504" w:rsidRDefault="00660504" w:rsidP="00660504">
            <w:pPr>
              <w:widowControl/>
              <w:autoSpaceDE/>
              <w:autoSpaceDN/>
              <w:adjustRightInd/>
              <w:ind w:firstLine="851"/>
              <w:jc w:val="center"/>
              <w:rPr>
                <w:rFonts w:ascii="Arial" w:eastAsia="Times New Roman" w:hAnsi="Arial" w:cs="Arial"/>
              </w:rPr>
            </w:pP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 xml:space="preserve">Д - доля объектов недвижимого имущества, поставленных </w:t>
            </w:r>
            <w:r w:rsidRPr="00660504">
              <w:rPr>
                <w:rFonts w:ascii="Arial" w:eastAsia="Calibri" w:hAnsi="Arial" w:cs="Arial"/>
                <w:lang w:eastAsia="en-US"/>
              </w:rPr>
              <w:br/>
              <w:t xml:space="preserve">на кадастровый учет, от выявленных земельных участков с объектами </w:t>
            </w:r>
            <w:r w:rsidRPr="00660504">
              <w:rPr>
                <w:rFonts w:ascii="Arial" w:eastAsia="Calibri" w:hAnsi="Arial" w:cs="Arial"/>
                <w:lang w:eastAsia="en-US"/>
              </w:rPr>
              <w:br/>
              <w:t>без прав, %.</w:t>
            </w:r>
          </w:p>
          <w:p w:rsidR="00660504" w:rsidRPr="00660504" w:rsidRDefault="00660504" w:rsidP="00660504">
            <w:pPr>
              <w:widowControl/>
              <w:autoSpaceDE/>
              <w:autoSpaceDN/>
              <w:adjustRightInd/>
              <w:ind w:firstLine="851"/>
              <w:jc w:val="both"/>
              <w:rPr>
                <w:rFonts w:ascii="Arial" w:eastAsia="Calibri" w:hAnsi="Arial" w:cs="Arial"/>
                <w:lang w:eastAsia="en-US"/>
              </w:rPr>
            </w:pPr>
            <w:proofErr w:type="spellStart"/>
            <w:r w:rsidRPr="00660504">
              <w:rPr>
                <w:rFonts w:ascii="Arial" w:eastAsia="Calibri" w:hAnsi="Arial" w:cs="Arial"/>
                <w:lang w:eastAsia="en-US"/>
              </w:rPr>
              <w:t>Кп</w:t>
            </w:r>
            <w:proofErr w:type="spellEnd"/>
            <w:r w:rsidRPr="00660504">
              <w:rPr>
                <w:rFonts w:ascii="Arial" w:eastAsia="Calibri" w:hAnsi="Arial" w:cs="Arial"/>
                <w:lang w:eastAsia="en-US"/>
              </w:rPr>
              <w:t xml:space="preserve"> - количество объектов недвижимого имущества, поставленных на кадастровый учет, нарастающим итогом с начала года, шт.</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 xml:space="preserve">Источник: </w:t>
            </w:r>
            <w:proofErr w:type="spellStart"/>
            <w:r w:rsidRPr="00660504">
              <w:rPr>
                <w:rFonts w:ascii="Arial" w:eastAsia="Calibri" w:hAnsi="Arial" w:cs="Arial"/>
                <w:lang w:eastAsia="en-US"/>
              </w:rPr>
              <w:t>Минмособлимущество</w:t>
            </w:r>
            <w:proofErr w:type="spellEnd"/>
            <w:r w:rsidRPr="00660504">
              <w:rPr>
                <w:rFonts w:ascii="Arial" w:eastAsia="Calibri" w:hAnsi="Arial" w:cs="Arial"/>
                <w:lang w:eastAsia="en-US"/>
              </w:rPr>
              <w:t>.</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 xml:space="preserve">Сведения о количестве объектов недвижимого имущества, поставленных на кадастровый учет, размещаются </w:t>
            </w:r>
            <w:proofErr w:type="spellStart"/>
            <w:r w:rsidRPr="00660504">
              <w:rPr>
                <w:rFonts w:ascii="Arial" w:eastAsia="Calibri" w:hAnsi="Arial" w:cs="Arial"/>
                <w:lang w:eastAsia="en-US"/>
              </w:rPr>
              <w:t>Минмособлимуществом</w:t>
            </w:r>
            <w:proofErr w:type="spellEnd"/>
            <w:r w:rsidRPr="00660504">
              <w:rPr>
                <w:rFonts w:ascii="Arial" w:eastAsia="Calibri" w:hAnsi="Arial" w:cs="Arial"/>
                <w:lang w:eastAsia="en-US"/>
              </w:rPr>
              <w:t xml:space="preserve"> на официальном сайте на основании данных, полученных из Федеральной службы государственной регистрации, кадастра и картографии по Московской области.</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Период: ежемесячно нарастающим итогом.</w:t>
            </w:r>
          </w:p>
          <w:p w:rsidR="00660504" w:rsidRPr="00660504" w:rsidRDefault="00660504" w:rsidP="00660504">
            <w:pPr>
              <w:widowControl/>
              <w:autoSpaceDE/>
              <w:autoSpaceDN/>
              <w:adjustRightInd/>
              <w:ind w:firstLine="851"/>
              <w:jc w:val="both"/>
              <w:rPr>
                <w:rFonts w:ascii="Arial" w:eastAsia="Calibri" w:hAnsi="Arial" w:cs="Arial"/>
                <w:lang w:eastAsia="en-US"/>
              </w:rPr>
            </w:pPr>
            <w:proofErr w:type="spellStart"/>
            <w:r w:rsidRPr="00660504">
              <w:rPr>
                <w:rFonts w:ascii="Arial" w:eastAsia="Calibri" w:hAnsi="Arial" w:cs="Arial"/>
                <w:lang w:eastAsia="en-US"/>
              </w:rPr>
              <w:t>Кв</w:t>
            </w:r>
            <w:proofErr w:type="spellEnd"/>
            <w:r w:rsidRPr="00660504">
              <w:rPr>
                <w:rFonts w:ascii="Arial" w:eastAsia="Calibri" w:hAnsi="Arial" w:cs="Arial"/>
                <w:lang w:eastAsia="en-US"/>
              </w:rPr>
              <w:t xml:space="preserve">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состоянию на начало текущего календарного года.</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 xml:space="preserve">Источник: </w:t>
            </w:r>
            <w:proofErr w:type="spellStart"/>
            <w:r w:rsidRPr="00660504">
              <w:rPr>
                <w:rFonts w:ascii="Arial" w:eastAsia="Calibri" w:hAnsi="Arial" w:cs="Arial"/>
                <w:lang w:eastAsia="en-US"/>
              </w:rPr>
              <w:t>Минмособлимущество</w:t>
            </w:r>
            <w:proofErr w:type="spellEnd"/>
            <w:r w:rsidRPr="00660504">
              <w:rPr>
                <w:rFonts w:ascii="Arial" w:eastAsia="Calibri" w:hAnsi="Arial" w:cs="Arial"/>
                <w:lang w:eastAsia="en-US"/>
              </w:rPr>
              <w:t>.</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 xml:space="preserve">Сведения о выявленных земельных участках с объектами без прав размещаются </w:t>
            </w:r>
            <w:proofErr w:type="spellStart"/>
            <w:r w:rsidRPr="00660504">
              <w:rPr>
                <w:rFonts w:ascii="Arial" w:eastAsia="Calibri" w:hAnsi="Arial" w:cs="Arial"/>
                <w:lang w:eastAsia="en-US"/>
              </w:rPr>
              <w:t>Минмособлимуществом</w:t>
            </w:r>
            <w:proofErr w:type="spellEnd"/>
            <w:r w:rsidRPr="00660504">
              <w:rPr>
                <w:rFonts w:ascii="Arial" w:eastAsia="Calibri" w:hAnsi="Arial" w:cs="Arial"/>
                <w:lang w:eastAsia="en-US"/>
              </w:rPr>
              <w:t xml:space="preserve">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Период: постоянно.</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Ку — количество земельных участков удаленных из Реестра земельных участков с неоформленными объектами недвижимого имущества, по следующим причинам:</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выявленные объекты на этих земельных участках не являются капитальными;</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на выявленные объекты на этих земельных участках установлены ранее возникшие права или эти объекты находятся в процессе оформления;</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на земельном участке имеются ограничения, запрещающие капитальное строительство;</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выявленные объекты являются объектами незавершенного строительства.</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 xml:space="preserve">Источник: </w:t>
            </w:r>
            <w:proofErr w:type="spellStart"/>
            <w:r w:rsidRPr="00660504">
              <w:rPr>
                <w:rFonts w:ascii="Arial" w:eastAsia="Calibri" w:hAnsi="Arial" w:cs="Arial"/>
                <w:lang w:eastAsia="en-US"/>
              </w:rPr>
              <w:t>Минмособлимущество</w:t>
            </w:r>
            <w:proofErr w:type="spellEnd"/>
            <w:r w:rsidRPr="00660504">
              <w:rPr>
                <w:rFonts w:ascii="Arial" w:eastAsia="Calibri" w:hAnsi="Arial" w:cs="Arial"/>
                <w:lang w:eastAsia="en-US"/>
              </w:rPr>
              <w:t>.</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 xml:space="preserve">Сведения об удаленных земельных участках размещаются </w:t>
            </w:r>
            <w:proofErr w:type="spellStart"/>
            <w:r w:rsidRPr="00660504">
              <w:rPr>
                <w:rFonts w:ascii="Arial" w:eastAsia="Calibri" w:hAnsi="Arial" w:cs="Arial"/>
                <w:lang w:eastAsia="en-US"/>
              </w:rPr>
              <w:t>Минмособлимуществом</w:t>
            </w:r>
            <w:proofErr w:type="spellEnd"/>
            <w:r w:rsidRPr="00660504">
              <w:rPr>
                <w:rFonts w:ascii="Arial" w:eastAsia="Calibri" w:hAnsi="Arial" w:cs="Arial"/>
                <w:lang w:eastAsia="en-US"/>
              </w:rPr>
              <w:t xml:space="preserve"> на официальном сайте в виде Актуального реестра земельных участков с неоформленными объектами недвижимого имущества. Период: постоянно.</w:t>
            </w:r>
          </w:p>
          <w:p w:rsidR="00660504" w:rsidRPr="00660504" w:rsidRDefault="00660504" w:rsidP="00660504">
            <w:pPr>
              <w:widowControl/>
              <w:autoSpaceDE/>
              <w:autoSpaceDN/>
              <w:adjustRightInd/>
              <w:spacing w:line="276" w:lineRule="auto"/>
              <w:ind w:firstLine="851"/>
              <w:jc w:val="both"/>
              <w:rPr>
                <w:rFonts w:ascii="Arial" w:eastAsia="Calibri" w:hAnsi="Arial" w:cs="Arial"/>
                <w:lang w:eastAsia="en-US"/>
              </w:rPr>
            </w:pPr>
            <w:r w:rsidRPr="00660504">
              <w:rPr>
                <w:rFonts w:ascii="Arial" w:eastAsia="Calibri" w:hAnsi="Arial" w:cs="Arial"/>
                <w:lang w:eastAsia="en-US"/>
              </w:rPr>
              <w:t>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w:t>
            </w:r>
          </w:p>
          <w:p w:rsidR="00660504" w:rsidRPr="00660504" w:rsidRDefault="00660504" w:rsidP="00660504">
            <w:pPr>
              <w:widowControl/>
              <w:autoSpaceDE/>
              <w:autoSpaceDN/>
              <w:adjustRightInd/>
              <w:spacing w:line="276" w:lineRule="auto"/>
              <w:ind w:firstLine="851"/>
              <w:jc w:val="both"/>
              <w:rPr>
                <w:rFonts w:ascii="Arial" w:eastAsia="Calibri" w:hAnsi="Arial" w:cs="Arial"/>
                <w:lang w:eastAsia="en-US"/>
              </w:rPr>
            </w:pPr>
            <w:r w:rsidRPr="00660504">
              <w:rPr>
                <w:rFonts w:ascii="Arial" w:eastAsia="Calibri" w:hAnsi="Arial" w:cs="Arial"/>
                <w:lang w:eastAsia="en-US"/>
              </w:rPr>
              <w:t>7% за 1 квартал;</w:t>
            </w:r>
          </w:p>
          <w:p w:rsidR="00660504" w:rsidRPr="00660504" w:rsidRDefault="00660504" w:rsidP="00660504">
            <w:pPr>
              <w:widowControl/>
              <w:autoSpaceDE/>
              <w:autoSpaceDN/>
              <w:adjustRightInd/>
              <w:spacing w:line="276" w:lineRule="auto"/>
              <w:ind w:firstLine="851"/>
              <w:jc w:val="both"/>
              <w:rPr>
                <w:rFonts w:ascii="Arial" w:eastAsia="Calibri" w:hAnsi="Arial" w:cs="Arial"/>
                <w:lang w:eastAsia="en-US"/>
              </w:rPr>
            </w:pPr>
            <w:r w:rsidRPr="00660504">
              <w:rPr>
                <w:rFonts w:ascii="Arial" w:eastAsia="Calibri" w:hAnsi="Arial" w:cs="Arial"/>
                <w:lang w:eastAsia="en-US"/>
              </w:rPr>
              <w:t>17% за 2 квартал;</w:t>
            </w:r>
          </w:p>
          <w:p w:rsidR="00660504" w:rsidRPr="00660504" w:rsidRDefault="00660504" w:rsidP="00660504">
            <w:pPr>
              <w:widowControl/>
              <w:autoSpaceDE/>
              <w:autoSpaceDN/>
              <w:adjustRightInd/>
              <w:spacing w:line="276" w:lineRule="auto"/>
              <w:ind w:firstLine="851"/>
              <w:jc w:val="both"/>
              <w:rPr>
                <w:rFonts w:ascii="Arial" w:eastAsia="Calibri" w:hAnsi="Arial" w:cs="Arial"/>
                <w:lang w:eastAsia="en-US"/>
              </w:rPr>
            </w:pPr>
            <w:r w:rsidRPr="00660504">
              <w:rPr>
                <w:rFonts w:ascii="Arial" w:eastAsia="Calibri" w:hAnsi="Arial" w:cs="Arial"/>
                <w:lang w:eastAsia="en-US"/>
              </w:rPr>
              <w:t>27% за 3 квартал;</w:t>
            </w:r>
          </w:p>
          <w:p w:rsidR="00660504" w:rsidRPr="00660504" w:rsidRDefault="00660504" w:rsidP="00660504">
            <w:pPr>
              <w:widowControl/>
              <w:autoSpaceDE/>
              <w:autoSpaceDN/>
              <w:adjustRightInd/>
              <w:spacing w:line="276" w:lineRule="auto"/>
              <w:ind w:firstLine="851"/>
              <w:jc w:val="both"/>
              <w:rPr>
                <w:rFonts w:ascii="Arial" w:eastAsia="Calibri" w:hAnsi="Arial" w:cs="Arial"/>
                <w:lang w:eastAsia="en-US"/>
              </w:rPr>
            </w:pPr>
            <w:r w:rsidRPr="00660504">
              <w:rPr>
                <w:rFonts w:ascii="Arial" w:eastAsia="Calibri" w:hAnsi="Arial" w:cs="Arial"/>
                <w:lang w:eastAsia="en-US"/>
              </w:rPr>
              <w:t>40% за 4 квартал (год).</w:t>
            </w:r>
          </w:p>
        </w:tc>
      </w:tr>
      <w:tr w:rsidR="00660504" w:rsidRPr="00660504" w:rsidTr="00660504">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1.10</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Прирост земельного налога</w:t>
            </w:r>
          </w:p>
        </w:tc>
        <w:tc>
          <w:tcPr>
            <w:tcW w:w="4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Система ГАС «</w:t>
            </w:r>
            <w:proofErr w:type="spellStart"/>
            <w:r w:rsidRPr="00660504">
              <w:rPr>
                <w:rFonts w:ascii="Arial" w:eastAsia="Times New Roman" w:hAnsi="Arial" w:cs="Arial"/>
              </w:rPr>
              <w:t>Управление»,утвержденные</w:t>
            </w:r>
            <w:proofErr w:type="spellEnd"/>
            <w:r w:rsidRPr="00660504">
              <w:rPr>
                <w:rFonts w:ascii="Arial" w:eastAsia="Times New Roman" w:hAnsi="Arial" w:cs="Arial"/>
              </w:rPr>
              <w:t xml:space="preserve"> бюджеты органов местного самоуправления Московской области</w:t>
            </w:r>
          </w:p>
        </w:tc>
        <w:tc>
          <w:tcPr>
            <w:tcW w:w="2736" w:type="pct"/>
          </w:tcPr>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Расчет показателя осуществляется по следующей формуле:</w:t>
            </w:r>
          </w:p>
          <w:p w:rsidR="00660504" w:rsidRPr="00660504" w:rsidRDefault="00660504" w:rsidP="00660504">
            <w:pPr>
              <w:widowControl/>
              <w:autoSpaceDE/>
              <w:autoSpaceDN/>
              <w:adjustRightInd/>
              <w:jc w:val="center"/>
              <w:rPr>
                <w:rFonts w:ascii="Arial" w:eastAsia="Times New Roman" w:hAnsi="Arial" w:cs="Arial"/>
              </w:rPr>
            </w:pPr>
            <m:oMath>
              <m:r>
                <m:rPr>
                  <m:sty m:val="p"/>
                </m:rPr>
                <w:rPr>
                  <w:rFonts w:ascii="Cambria Math" w:hAnsi="Cambria Math" w:cs="Arial"/>
                </w:rPr>
                <m:t>Пзн=</m:t>
              </m:r>
              <m:f>
                <m:fPr>
                  <m:ctrlPr>
                    <w:rPr>
                      <w:rFonts w:ascii="Cambria Math" w:hAnsi="Cambria Math" w:cs="Arial"/>
                    </w:rPr>
                  </m:ctrlPr>
                </m:fPr>
                <m:num>
                  <m:r>
                    <m:rPr>
                      <m:sty m:val="p"/>
                    </m:rPr>
                    <w:rPr>
                      <w:rFonts w:ascii="Cambria Math" w:hAnsi="Cambria Math" w:cs="Arial"/>
                    </w:rPr>
                    <m:t>Фп</m:t>
                  </m:r>
                </m:num>
                <m:den>
                  <m:r>
                    <m:rPr>
                      <m:sty m:val="p"/>
                    </m:rPr>
                    <w:rPr>
                      <w:rFonts w:ascii="Cambria Math" w:hAnsi="Cambria Math" w:cs="Arial"/>
                    </w:rPr>
                    <m:t>Гп</m:t>
                  </m:r>
                </m:den>
              </m:f>
              <m:r>
                <m:rPr>
                  <m:sty m:val="p"/>
                </m:rPr>
                <w:rPr>
                  <w:rFonts w:ascii="Cambria Math" w:hAnsi="Cambria Math" w:cs="Arial"/>
                </w:rPr>
                <m:t>*100</m:t>
              </m:r>
            </m:oMath>
            <w:r w:rsidRPr="00660504">
              <w:rPr>
                <w:rFonts w:ascii="Arial" w:eastAsia="Times New Roman" w:hAnsi="Arial" w:cs="Arial"/>
              </w:rPr>
              <w:t>, где</w:t>
            </w:r>
          </w:p>
          <w:p w:rsidR="00660504" w:rsidRPr="00660504" w:rsidRDefault="00660504" w:rsidP="00660504">
            <w:pPr>
              <w:widowControl/>
              <w:autoSpaceDE/>
              <w:autoSpaceDN/>
              <w:adjustRightInd/>
              <w:ind w:firstLine="851"/>
              <w:jc w:val="both"/>
              <w:rPr>
                <w:rFonts w:ascii="Arial" w:eastAsia="Times New Roman" w:hAnsi="Arial" w:cs="Arial"/>
              </w:rPr>
            </w:pPr>
            <w:proofErr w:type="spellStart"/>
            <w:r w:rsidRPr="00660504">
              <w:rPr>
                <w:rFonts w:ascii="Arial" w:eastAsia="Times New Roman" w:hAnsi="Arial" w:cs="Arial"/>
              </w:rPr>
              <w:t>Пзн</w:t>
            </w:r>
            <w:proofErr w:type="spellEnd"/>
            <w:r w:rsidRPr="00660504">
              <w:rPr>
                <w:rFonts w:ascii="Arial" w:eastAsia="Times New Roman" w:hAnsi="Arial" w:cs="Arial"/>
              </w:rPr>
              <w:t xml:space="preserve"> – Процент собираемости земельного налога. </w:t>
            </w:r>
          </w:p>
          <w:p w:rsidR="00660504" w:rsidRPr="00660504" w:rsidRDefault="00660504" w:rsidP="00660504">
            <w:pPr>
              <w:widowControl/>
              <w:autoSpaceDE/>
              <w:autoSpaceDN/>
              <w:adjustRightInd/>
              <w:ind w:firstLine="851"/>
              <w:jc w:val="both"/>
              <w:rPr>
                <w:rFonts w:ascii="Arial" w:eastAsia="Times New Roman" w:hAnsi="Arial" w:cs="Arial"/>
              </w:rPr>
            </w:pPr>
            <w:proofErr w:type="spellStart"/>
            <w:r w:rsidRPr="00660504">
              <w:rPr>
                <w:rFonts w:ascii="Arial" w:eastAsia="Times New Roman" w:hAnsi="Arial" w:cs="Arial"/>
              </w:rPr>
              <w:t>Гп</w:t>
            </w:r>
            <w:proofErr w:type="spellEnd"/>
            <w:r w:rsidRPr="00660504">
              <w:rPr>
                <w:rFonts w:ascii="Arial" w:eastAsia="Times New Roman" w:hAnsi="Arial" w:cs="Arial"/>
              </w:rPr>
              <w:t xml:space="preserve"> – годовое плановое значение показателя, установленное органу местного самоуправления по земельному налогу.</w:t>
            </w:r>
          </w:p>
          <w:p w:rsidR="00660504" w:rsidRPr="00660504" w:rsidRDefault="00660504" w:rsidP="00660504">
            <w:pPr>
              <w:widowControl/>
              <w:autoSpaceDE/>
              <w:autoSpaceDN/>
              <w:adjustRightInd/>
              <w:ind w:firstLine="851"/>
              <w:jc w:val="both"/>
              <w:rPr>
                <w:rFonts w:ascii="Arial" w:eastAsia="Times New Roman" w:hAnsi="Arial" w:cs="Arial"/>
              </w:rPr>
            </w:pPr>
            <w:proofErr w:type="spellStart"/>
            <w:r w:rsidRPr="00660504">
              <w:rPr>
                <w:rFonts w:ascii="Arial" w:eastAsia="Times New Roman" w:hAnsi="Arial" w:cs="Arial"/>
              </w:rPr>
              <w:t>Фп</w:t>
            </w:r>
            <w:proofErr w:type="spellEnd"/>
            <w:r w:rsidRPr="00660504">
              <w:rPr>
                <w:rFonts w:ascii="Arial" w:eastAsia="Times New Roman" w:hAnsi="Arial" w:cs="Arial"/>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Плановое значение показателя – 100.</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Единица измерения –  %.</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Период – квартал.</w:t>
            </w:r>
          </w:p>
        </w:tc>
      </w:tr>
      <w:tr w:rsidR="00660504" w:rsidRPr="00660504" w:rsidTr="00660504">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1.11</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4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Система ГАС «Управление»</w:t>
            </w:r>
          </w:p>
        </w:tc>
        <w:tc>
          <w:tcPr>
            <w:tcW w:w="2736" w:type="pct"/>
          </w:tcPr>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Показатель рассчитывается по следующей формуле:</w:t>
            </w:r>
          </w:p>
          <w:p w:rsidR="00660504" w:rsidRPr="00660504" w:rsidRDefault="00660504" w:rsidP="00660504">
            <w:pPr>
              <w:widowControl/>
              <w:autoSpaceDE/>
              <w:autoSpaceDN/>
              <w:adjustRightInd/>
              <w:ind w:firstLine="851"/>
              <w:jc w:val="both"/>
              <w:rPr>
                <w:rFonts w:ascii="Arial" w:eastAsia="Calibri" w:hAnsi="Arial" w:cs="Arial"/>
                <w:lang w:eastAsia="en-US"/>
              </w:rPr>
            </w:pP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 xml:space="preserve">                      </w:t>
            </w:r>
            <m:oMath>
              <m:r>
                <m:rPr>
                  <m:sty m:val="p"/>
                </m:rPr>
                <w:rPr>
                  <w:rFonts w:ascii="Cambria Math" w:hAnsi="Cambria Math" w:cs="Arial"/>
                </w:rPr>
                <m:t>Адр=</m:t>
              </m:r>
              <m:f>
                <m:fPr>
                  <m:ctrlPr>
                    <w:rPr>
                      <w:rFonts w:ascii="Cambria Math" w:hAnsi="Cambria Math" w:cs="Arial"/>
                    </w:rPr>
                  </m:ctrlPr>
                </m:fPr>
                <m:num>
                  <m:r>
                    <m:rPr>
                      <m:sty m:val="p"/>
                    </m:rPr>
                    <w:rPr>
                      <w:rFonts w:ascii="Cambria Math" w:hAnsi="Cambria Math" w:cs="Arial"/>
                    </w:rPr>
                    <m:t>РИВ</m:t>
                  </m:r>
                </m:num>
                <m:den>
                  <m:r>
                    <m:rPr>
                      <m:sty m:val="p"/>
                    </m:rPr>
                    <w:rPr>
                      <w:rFonts w:ascii="Cambria Math" w:hAnsi="Cambria Math" w:cs="Arial"/>
                    </w:rPr>
                    <m:t>КС*А*КРК</m:t>
                  </m:r>
                </m:den>
              </m:f>
              <m:r>
                <m:rPr>
                  <m:sty m:val="p"/>
                </m:rPr>
                <w:rPr>
                  <w:rFonts w:ascii="Cambria Math" w:hAnsi="Cambria Math" w:cs="Arial"/>
                </w:rPr>
                <m:t>*100</m:t>
              </m:r>
            </m:oMath>
          </w:p>
          <w:p w:rsidR="00660504" w:rsidRPr="00660504" w:rsidRDefault="00660504" w:rsidP="00660504">
            <w:pPr>
              <w:widowControl/>
              <w:autoSpaceDE/>
              <w:autoSpaceDN/>
              <w:adjustRightInd/>
              <w:jc w:val="center"/>
              <w:rPr>
                <w:rFonts w:ascii="Arial" w:eastAsia="Calibri" w:hAnsi="Arial" w:cs="Arial"/>
                <w:lang w:eastAsia="en-US"/>
              </w:rPr>
            </w:pPr>
            <w:r w:rsidRPr="00660504">
              <w:rPr>
                <w:rFonts w:ascii="Arial" w:eastAsia="Calibri" w:hAnsi="Arial" w:cs="Arial"/>
                <w:lang w:eastAsia="en-US"/>
              </w:rPr>
              <w:t>*Если (КС*А*КРК) больше РВИ, то</w:t>
            </w:r>
          </w:p>
          <w:p w:rsidR="00660504" w:rsidRPr="00660504" w:rsidRDefault="00660504" w:rsidP="00660504">
            <w:pPr>
              <w:widowControl/>
              <w:autoSpaceDE/>
              <w:autoSpaceDN/>
              <w:adjustRightInd/>
              <w:jc w:val="center"/>
              <w:rPr>
                <w:rFonts w:ascii="Arial" w:eastAsia="Calibri" w:hAnsi="Arial" w:cs="Arial"/>
                <w:lang w:eastAsia="en-US"/>
              </w:rPr>
            </w:pPr>
            <m:oMath>
              <m:r>
                <m:rPr>
                  <m:sty m:val="p"/>
                </m:rPr>
                <w:rPr>
                  <w:rFonts w:ascii="Cambria Math" w:hAnsi="Cambria Math" w:cs="Arial"/>
                </w:rPr>
                <m:t>Адр=</m:t>
              </m:r>
              <m:f>
                <m:fPr>
                  <m:ctrlPr>
                    <w:rPr>
                      <w:rFonts w:ascii="Cambria Math" w:hAnsi="Cambria Math" w:cs="Arial"/>
                    </w:rPr>
                  </m:ctrlPr>
                </m:fPr>
                <m:num>
                  <m:r>
                    <m:rPr>
                      <m:sty m:val="p"/>
                    </m:rPr>
                    <w:rPr>
                      <w:rFonts w:ascii="Cambria Math" w:hAnsi="Cambria Math" w:cs="Arial"/>
                    </w:rPr>
                    <m:t>РИВ</m:t>
                  </m:r>
                </m:num>
                <m:den>
                  <m:r>
                    <m:rPr>
                      <m:sty m:val="p"/>
                    </m:rPr>
                    <w:rPr>
                      <w:rFonts w:ascii="Cambria Math" w:hAnsi="Cambria Math" w:cs="Arial"/>
                    </w:rPr>
                    <m:t>РВИ</m:t>
                  </m:r>
                </m:den>
              </m:f>
              <m:r>
                <m:rPr>
                  <m:sty m:val="p"/>
                </m:rPr>
                <w:rPr>
                  <w:rFonts w:ascii="Cambria Math" w:hAnsi="Cambria Math" w:cs="Arial"/>
                </w:rPr>
                <m:t>*100</m:t>
              </m:r>
            </m:oMath>
            <w:r w:rsidRPr="00660504">
              <w:rPr>
                <w:rFonts w:ascii="Arial" w:eastAsia="Calibri" w:hAnsi="Arial" w:cs="Arial"/>
                <w:lang w:eastAsia="en-US"/>
              </w:rPr>
              <w:t>, где</w:t>
            </w:r>
          </w:p>
          <w:p w:rsidR="00660504" w:rsidRPr="00660504" w:rsidRDefault="00660504" w:rsidP="00660504">
            <w:pPr>
              <w:widowControl/>
              <w:autoSpaceDE/>
              <w:autoSpaceDN/>
              <w:adjustRightInd/>
              <w:jc w:val="center"/>
              <w:rPr>
                <w:rFonts w:ascii="Arial" w:eastAsia="Calibri" w:hAnsi="Arial" w:cs="Arial"/>
                <w:lang w:eastAsia="en-US"/>
              </w:rPr>
            </w:pP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ФИАС, внесенных в ФИАС и имеющих географические координаты в слое РГИС «Присвоение адресов объектам МО БТИ» группа Единое адресное пространство МО.</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 xml:space="preserve">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 Источник: </w:t>
            </w:r>
            <w:proofErr w:type="spellStart"/>
            <w:r w:rsidRPr="00660504">
              <w:rPr>
                <w:rFonts w:ascii="Arial" w:eastAsia="Calibri" w:hAnsi="Arial" w:cs="Arial"/>
                <w:lang w:eastAsia="en-US"/>
              </w:rPr>
              <w:t>Минмособлимущество</w:t>
            </w:r>
            <w:proofErr w:type="spellEnd"/>
            <w:r w:rsidRPr="00660504">
              <w:rPr>
                <w:rFonts w:ascii="Arial" w:eastAsia="Calibri" w:hAnsi="Arial" w:cs="Arial"/>
                <w:lang w:eastAsia="en-US"/>
              </w:rPr>
              <w:t>. Период: раз в квартал.</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 xml:space="preserve">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w:t>
            </w:r>
            <w:proofErr w:type="spellStart"/>
            <w:r w:rsidRPr="00660504">
              <w:rPr>
                <w:rFonts w:ascii="Arial" w:eastAsia="Calibri" w:hAnsi="Arial" w:cs="Arial"/>
                <w:lang w:eastAsia="en-US"/>
              </w:rPr>
              <w:t>Минмособлимущество</w:t>
            </w:r>
            <w:proofErr w:type="spellEnd"/>
            <w:r w:rsidRPr="00660504">
              <w:rPr>
                <w:rFonts w:ascii="Arial" w:eastAsia="Calibri" w:hAnsi="Arial" w:cs="Arial"/>
                <w:lang w:eastAsia="en-US"/>
              </w:rPr>
              <w:t>. Период: раз в квартал.</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КС – количество сотрудников занимающихся адресацией объектов и внесением адреса в ФИАС. Источник: ОМСУ. Сведения о количестве сотрудников, занимающихся адресацией и внесением в ФИАС предоставляют ОМСУ в форме ГАСУ на начало года. Период: раз в квартал данные на начало года уточняются.</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 xml:space="preserve">А – Среднее количество адресов, которые сотрудник может внести в ФИАС и в РГИС за рабочий день – 25 адресов. Источник: </w:t>
            </w:r>
            <w:proofErr w:type="spellStart"/>
            <w:r w:rsidRPr="00660504">
              <w:rPr>
                <w:rFonts w:ascii="Arial" w:eastAsia="Calibri" w:hAnsi="Arial" w:cs="Arial"/>
                <w:lang w:eastAsia="en-US"/>
              </w:rPr>
              <w:t>Минмособлимущество</w:t>
            </w:r>
            <w:proofErr w:type="spellEnd"/>
            <w:r w:rsidRPr="00660504">
              <w:rPr>
                <w:rFonts w:ascii="Arial" w:eastAsia="Calibri" w:hAnsi="Arial" w:cs="Arial"/>
                <w:lang w:eastAsia="en-US"/>
              </w:rPr>
              <w:t>. Сведения сформированы статистически по данным ФИАС и РГИС.</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КРК – количество рабочих дней в отчетном квартале.</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100% за 1 квартал;</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100% за 2 квартал;</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100% за 3 квартал;</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Calibri" w:hAnsi="Arial" w:cs="Arial"/>
                <w:lang w:eastAsia="en-US"/>
              </w:rPr>
              <w:t>100% за 4 квартал (год).</w:t>
            </w:r>
          </w:p>
        </w:tc>
      </w:tr>
      <w:tr w:rsidR="00660504" w:rsidRPr="00660504" w:rsidTr="00660504">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1.12</w:t>
            </w:r>
          </w:p>
        </w:tc>
        <w:tc>
          <w:tcPr>
            <w:tcW w:w="955" w:type="pct"/>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4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Система ГАС «Управление», ОМС, официальный сайт торгов РФ, официальный сайт торгов МО, Комитет по конкурентной политике МО</w:t>
            </w:r>
          </w:p>
        </w:tc>
        <w:tc>
          <w:tcPr>
            <w:tcW w:w="2736" w:type="pct"/>
          </w:tcPr>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19 декабря 2018 года Губернатором Московской области утвержден паспорт регионального проекта «Улучшение условий ведения предпринимательской деятельности», в рамках которого предусматриваются мероприятия по оказанию имущественной поддержки субъектам малого и среднего предпринимательства.</w:t>
            </w:r>
          </w:p>
          <w:p w:rsidR="00660504" w:rsidRPr="00660504" w:rsidRDefault="00660504" w:rsidP="00660504">
            <w:pPr>
              <w:widowControl/>
              <w:autoSpaceDE/>
              <w:autoSpaceDN/>
              <w:adjustRightInd/>
              <w:ind w:firstLine="851"/>
              <w:jc w:val="both"/>
              <w:rPr>
                <w:rFonts w:ascii="Arial" w:eastAsia="Calibri" w:hAnsi="Arial" w:cs="Arial"/>
                <w:lang w:eastAsia="en-US"/>
              </w:rPr>
            </w:pPr>
            <w:r w:rsidRPr="00660504">
              <w:rPr>
                <w:rFonts w:ascii="Arial" w:eastAsia="Calibri" w:hAnsi="Arial" w:cs="Arial"/>
                <w:lang w:eastAsia="en-US"/>
              </w:rPr>
              <w:t>В соответствии с пунктом 5.11.2.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 в том числе по формированию и дополнению перечней имущества, предназначенного для предоставления субъектам малого и среднего предпринимательства.</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 xml:space="preserve">Показатель отражает работу органов местного самоуправления, направленную на оказание имущественной поддержки субъектов малого и среднего предпринимательства, в том числе на исполнение показателя вышеуказанного проекта в части увеличения количества объектов недвижимого имущества в перечнях имущества, предназначенного для предоставления субъектам малого и среднего предпринимательства. </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Показатель рассчитывается по формуле:</w:t>
            </w:r>
          </w:p>
          <w:p w:rsidR="00660504" w:rsidRPr="00660504" w:rsidRDefault="00660504" w:rsidP="00660504">
            <w:pPr>
              <w:widowControl/>
              <w:autoSpaceDE/>
              <w:autoSpaceDN/>
              <w:adjustRightInd/>
              <w:ind w:firstLine="851"/>
              <w:jc w:val="both"/>
              <w:rPr>
                <w:rFonts w:ascii="Arial" w:eastAsia="Times New Roman" w:hAnsi="Arial" w:cs="Arial"/>
              </w:rPr>
            </w:pPr>
          </w:p>
          <w:p w:rsidR="00660504" w:rsidRPr="00660504" w:rsidRDefault="00660504" w:rsidP="00660504">
            <w:pPr>
              <w:widowControl/>
              <w:autoSpaceDE/>
              <w:autoSpaceDN/>
              <w:adjustRightInd/>
              <w:ind w:firstLine="851"/>
              <w:jc w:val="center"/>
              <w:rPr>
                <w:rFonts w:ascii="Arial" w:eastAsia="Times New Roman" w:hAnsi="Arial" w:cs="Arial"/>
              </w:rPr>
            </w:pPr>
            <m:oMath>
              <m:r>
                <m:rPr>
                  <m:sty m:val="p"/>
                </m:rPr>
                <w:rPr>
                  <w:rFonts w:ascii="Cambria Math" w:hAnsi="Cambria Math" w:cs="Arial"/>
                </w:rPr>
                <m:t>Па=</m:t>
              </m:r>
              <m:f>
                <m:fPr>
                  <m:ctrlPr>
                    <w:rPr>
                      <w:rFonts w:ascii="Cambria Math" w:hAnsi="Cambria Math" w:cs="Arial"/>
                    </w:rPr>
                  </m:ctrlPr>
                </m:fPr>
                <m:num>
                  <m:r>
                    <m:rPr>
                      <m:sty m:val="p"/>
                    </m:rPr>
                    <w:rPr>
                      <w:rFonts w:ascii="Cambria Math" w:hAnsi="Cambria Math" w:cs="Arial"/>
                    </w:rPr>
                    <m:t>Амсп</m:t>
                  </m:r>
                </m:num>
                <m:den>
                  <m:r>
                    <m:rPr>
                      <m:sty m:val="p"/>
                    </m:rPr>
                    <w:rPr>
                      <w:rFonts w:ascii="Cambria Math" w:hAnsi="Cambria Math" w:cs="Arial"/>
                    </w:rPr>
                    <m:t>Аобщ</m:t>
                  </m:r>
                </m:den>
              </m:f>
              <m:r>
                <m:rPr>
                  <m:sty m:val="p"/>
                </m:rPr>
                <w:rPr>
                  <w:rFonts w:ascii="Cambria Math" w:hAnsi="Cambria Math" w:cs="Arial"/>
                </w:rPr>
                <m:t>*100</m:t>
              </m:r>
            </m:oMath>
            <w:r w:rsidRPr="00660504">
              <w:rPr>
                <w:rFonts w:ascii="Arial" w:eastAsia="Times New Roman" w:hAnsi="Arial" w:cs="Arial"/>
              </w:rPr>
              <w:t>, где</w:t>
            </w:r>
          </w:p>
          <w:p w:rsidR="00660504" w:rsidRPr="00660504" w:rsidRDefault="00660504" w:rsidP="00660504">
            <w:pPr>
              <w:widowControl/>
              <w:autoSpaceDE/>
              <w:autoSpaceDN/>
              <w:adjustRightInd/>
              <w:ind w:firstLine="851"/>
              <w:jc w:val="center"/>
              <w:rPr>
                <w:rFonts w:ascii="Arial" w:eastAsia="Times New Roman" w:hAnsi="Arial" w:cs="Arial"/>
              </w:rPr>
            </w:pP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Па – процент проведенных аукционов, %</w:t>
            </w:r>
          </w:p>
          <w:p w:rsidR="00660504" w:rsidRPr="00660504" w:rsidRDefault="00660504" w:rsidP="00660504">
            <w:pPr>
              <w:widowControl/>
              <w:autoSpaceDE/>
              <w:autoSpaceDN/>
              <w:adjustRightInd/>
              <w:ind w:firstLine="851"/>
              <w:jc w:val="both"/>
              <w:rPr>
                <w:rFonts w:ascii="Arial" w:eastAsia="Times New Roman" w:hAnsi="Arial" w:cs="Arial"/>
              </w:rPr>
            </w:pPr>
            <w:proofErr w:type="spellStart"/>
            <w:r w:rsidRPr="00660504">
              <w:rPr>
                <w:rFonts w:ascii="Arial" w:eastAsia="Times New Roman" w:hAnsi="Arial" w:cs="Arial"/>
              </w:rPr>
              <w:t>Аобщ</w:t>
            </w:r>
            <w:proofErr w:type="spellEnd"/>
            <w:r w:rsidRPr="00660504">
              <w:rPr>
                <w:rFonts w:ascii="Arial" w:eastAsia="Times New Roman" w:hAnsi="Arial" w:cs="Arial"/>
              </w:rPr>
              <w:t xml:space="preserve"> – общее количество аукционов на право заключения договоров аренды земельных участков, проведенных в органе местного самоуправления, шт. </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Период: ежеквартально</w:t>
            </w:r>
          </w:p>
          <w:p w:rsidR="00660504" w:rsidRPr="00660504" w:rsidRDefault="00660504" w:rsidP="00660504">
            <w:pPr>
              <w:widowControl/>
              <w:autoSpaceDE/>
              <w:autoSpaceDN/>
              <w:adjustRightInd/>
              <w:ind w:firstLine="851"/>
              <w:jc w:val="both"/>
              <w:rPr>
                <w:rFonts w:ascii="Arial" w:eastAsia="Times New Roman" w:hAnsi="Arial" w:cs="Arial"/>
              </w:rPr>
            </w:pPr>
            <w:proofErr w:type="spellStart"/>
            <w:r w:rsidRPr="00660504">
              <w:rPr>
                <w:rFonts w:ascii="Arial" w:eastAsia="Times New Roman" w:hAnsi="Arial" w:cs="Arial"/>
              </w:rPr>
              <w:t>Амсп</w:t>
            </w:r>
            <w:proofErr w:type="spellEnd"/>
            <w:r w:rsidRPr="00660504">
              <w:rPr>
                <w:rFonts w:ascii="Arial" w:eastAsia="Times New Roman" w:hAnsi="Arial" w:cs="Arial"/>
              </w:rPr>
              <w:t xml:space="preserve"> – количество аукционов на право заключения договоров аренды земельных участков для субъектов малого и среднего предпринимательства.</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 xml:space="preserve">Источник: орган местного самоуправления, официальный сайт торгов РФ, официальный сайт торгов Московской области, Комитет </w:t>
            </w:r>
            <w:r w:rsidRPr="00660504">
              <w:rPr>
                <w:rFonts w:ascii="Arial" w:eastAsia="Times New Roman" w:hAnsi="Arial" w:cs="Arial"/>
              </w:rPr>
              <w:br/>
              <w:t>по конкурентной политике Московской области.</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 xml:space="preserve">Сведения о количестве проведенных в отчетном периоде торгов </w:t>
            </w:r>
            <w:r w:rsidRPr="00660504">
              <w:rPr>
                <w:rFonts w:ascii="Arial" w:eastAsia="Times New Roman" w:hAnsi="Arial" w:cs="Arial"/>
              </w:rPr>
              <w:br/>
              <w:t>в электронной форме, открытых по форме подачи заявок с ограничением по составу участников, участниками которых могут быть только субъекты малого и среднего предпринимательства, органом местного самоуправления на право заключения договоров аренды земельных участков.</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Период: ежеквартально</w:t>
            </w:r>
          </w:p>
          <w:p w:rsidR="00660504" w:rsidRPr="00660504" w:rsidRDefault="00660504" w:rsidP="00660504">
            <w:pPr>
              <w:widowControl/>
              <w:ind w:firstLine="851"/>
              <w:jc w:val="both"/>
              <w:rPr>
                <w:rFonts w:ascii="Arial" w:eastAsia="Times New Roman" w:hAnsi="Arial" w:cs="Arial"/>
              </w:rPr>
            </w:pPr>
            <w:r w:rsidRPr="00660504">
              <w:rPr>
                <w:rFonts w:ascii="Arial" w:eastAsia="Times New Roman" w:hAnsi="Arial" w:cs="Arial"/>
              </w:rPr>
              <w:t xml:space="preserve">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 </w:t>
            </w:r>
          </w:p>
          <w:p w:rsidR="00660504" w:rsidRPr="00660504" w:rsidRDefault="00660504" w:rsidP="00660504">
            <w:pPr>
              <w:widowControl/>
              <w:ind w:firstLine="851"/>
              <w:rPr>
                <w:rFonts w:ascii="Arial" w:eastAsia="Times New Roman" w:hAnsi="Arial" w:cs="Arial"/>
              </w:rPr>
            </w:pPr>
            <w:r w:rsidRPr="00660504">
              <w:rPr>
                <w:rFonts w:ascii="Arial" w:eastAsia="Times New Roman" w:hAnsi="Arial" w:cs="Arial"/>
              </w:rPr>
              <w:t xml:space="preserve">5% за 1 квартал; </w:t>
            </w:r>
          </w:p>
          <w:p w:rsidR="00660504" w:rsidRPr="00660504" w:rsidRDefault="00660504" w:rsidP="00660504">
            <w:pPr>
              <w:widowControl/>
              <w:ind w:firstLine="851"/>
              <w:rPr>
                <w:rFonts w:ascii="Arial" w:eastAsia="Times New Roman" w:hAnsi="Arial" w:cs="Arial"/>
              </w:rPr>
            </w:pPr>
            <w:r w:rsidRPr="00660504">
              <w:rPr>
                <w:rFonts w:ascii="Arial" w:eastAsia="Times New Roman" w:hAnsi="Arial" w:cs="Arial"/>
              </w:rPr>
              <w:t xml:space="preserve">10% за 2 квартал; </w:t>
            </w:r>
          </w:p>
          <w:p w:rsidR="00660504" w:rsidRPr="00660504" w:rsidRDefault="00660504" w:rsidP="00660504">
            <w:pPr>
              <w:widowControl/>
              <w:ind w:firstLine="851"/>
              <w:rPr>
                <w:rFonts w:ascii="Arial" w:eastAsia="Times New Roman" w:hAnsi="Arial" w:cs="Arial"/>
              </w:rPr>
            </w:pPr>
            <w:r w:rsidRPr="00660504">
              <w:rPr>
                <w:rFonts w:ascii="Arial" w:eastAsia="Times New Roman" w:hAnsi="Arial" w:cs="Arial"/>
              </w:rPr>
              <w:t xml:space="preserve">15% за 3 квартал; </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rPr>
              <w:t>20% за 4 квартал (год).</w:t>
            </w:r>
          </w:p>
          <w:p w:rsidR="00660504" w:rsidRPr="00660504" w:rsidRDefault="00660504" w:rsidP="00660504">
            <w:pPr>
              <w:widowControl/>
              <w:autoSpaceDE/>
              <w:autoSpaceDN/>
              <w:adjustRightInd/>
              <w:ind w:firstLine="851"/>
              <w:jc w:val="both"/>
              <w:rPr>
                <w:rFonts w:ascii="Arial" w:eastAsia="Times New Roman" w:hAnsi="Arial" w:cs="Arial"/>
              </w:rPr>
            </w:pPr>
          </w:p>
        </w:tc>
      </w:tr>
      <w:tr w:rsidR="00660504" w:rsidRPr="00660504" w:rsidTr="00660504">
        <w:trPr>
          <w:gridAfter w:val="4"/>
          <w:wAfter w:w="4775" w:type="pct"/>
        </w:trPr>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w:t>
            </w:r>
          </w:p>
        </w:tc>
      </w:tr>
      <w:tr w:rsidR="00660504" w:rsidRPr="00660504" w:rsidTr="00660504">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2.1</w:t>
            </w:r>
          </w:p>
        </w:tc>
        <w:tc>
          <w:tcPr>
            <w:tcW w:w="955" w:type="pct"/>
          </w:tcPr>
          <w:p w:rsidR="00660504" w:rsidRPr="00660504" w:rsidRDefault="00660504" w:rsidP="00660504">
            <w:pPr>
              <w:suppressLineNumbers/>
              <w:autoSpaceDE/>
              <w:autoSpaceDN/>
              <w:adjustRightInd/>
              <w:snapToGrid w:val="0"/>
              <w:rPr>
                <w:rFonts w:ascii="Arial" w:eastAsia="SimSun" w:hAnsi="Arial" w:cs="Arial"/>
                <w:kern w:val="1"/>
                <w:lang w:eastAsia="zh-CN" w:bidi="hi-IN"/>
              </w:rPr>
            </w:pPr>
            <w:r w:rsidRPr="00660504">
              <w:rPr>
                <w:rFonts w:ascii="Arial" w:eastAsia="Times New Roman" w:hAnsi="Arial" w:cs="Arial"/>
                <w:kern w:val="1"/>
              </w:rPr>
              <w:t>Доля выборных должностных лиц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прошедших обучение, переобучение, повышение квалификации от количества запланированных на программный период</w:t>
            </w:r>
            <w:r w:rsidRPr="00660504">
              <w:rPr>
                <w:rFonts w:ascii="Arial" w:eastAsia="SimSun" w:hAnsi="Arial" w:cs="Arial"/>
                <w:kern w:val="1"/>
                <w:lang w:eastAsia="zh-CN" w:bidi="hi-IN"/>
              </w:rPr>
              <w:t xml:space="preserve"> - 100% (20% в год от количества запланированных на программный </w:t>
            </w:r>
          </w:p>
          <w:p w:rsidR="00660504" w:rsidRPr="00660504" w:rsidRDefault="00660504" w:rsidP="00660504">
            <w:pPr>
              <w:suppressLineNumbers/>
              <w:autoSpaceDE/>
              <w:autoSpaceDN/>
              <w:adjustRightInd/>
              <w:snapToGrid w:val="0"/>
              <w:rPr>
                <w:rFonts w:ascii="Arial" w:eastAsia="SimSun" w:hAnsi="Arial" w:cs="Arial"/>
                <w:kern w:val="1"/>
                <w:lang w:eastAsia="zh-CN" w:bidi="hi-IN"/>
              </w:rPr>
            </w:pPr>
            <w:r w:rsidRPr="00660504">
              <w:rPr>
                <w:rFonts w:ascii="Arial" w:eastAsia="SimSun" w:hAnsi="Arial" w:cs="Arial"/>
                <w:kern w:val="1"/>
                <w:lang w:eastAsia="zh-CN" w:bidi="hi-IN"/>
              </w:rPr>
              <w:t>период)</w:t>
            </w:r>
          </w:p>
        </w:tc>
        <w:tc>
          <w:tcPr>
            <w:tcW w:w="425" w:type="pct"/>
          </w:tcPr>
          <w:p w:rsidR="00660504" w:rsidRPr="00660504" w:rsidRDefault="00660504" w:rsidP="00660504">
            <w:pPr>
              <w:suppressLineNumbers/>
              <w:suppressAutoHyphens/>
              <w:autoSpaceDE/>
              <w:autoSpaceDN/>
              <w:adjustRightInd/>
              <w:snapToGrid w:val="0"/>
              <w:jc w:val="center"/>
              <w:rPr>
                <w:rFonts w:ascii="Arial" w:eastAsia="SimSun" w:hAnsi="Arial" w:cs="Arial"/>
                <w:kern w:val="1"/>
                <w:lang w:eastAsia="zh-CN" w:bidi="hi-IN"/>
              </w:rPr>
            </w:pPr>
            <w:r w:rsidRPr="00660504">
              <w:rPr>
                <w:rFonts w:ascii="Arial" w:eastAsia="SimSun" w:hAnsi="Arial" w:cs="Arial"/>
                <w:kern w:val="1"/>
                <w:lang w:eastAsia="zh-CN" w:bidi="hi-IN"/>
              </w:rPr>
              <w:t>%</w:t>
            </w:r>
          </w:p>
        </w:tc>
        <w:tc>
          <w:tcPr>
            <w:tcW w:w="661"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2736" w:type="pct"/>
          </w:tcPr>
          <w:p w:rsidR="00660504" w:rsidRPr="00660504" w:rsidRDefault="00660504" w:rsidP="00660504">
            <w:pPr>
              <w:widowControl/>
              <w:suppressAutoHyphens/>
              <w:autoSpaceDE/>
              <w:autoSpaceDN/>
              <w:adjustRightInd/>
              <w:snapToGrid w:val="0"/>
              <w:rPr>
                <w:rFonts w:ascii="Arial" w:eastAsia="Arial" w:hAnsi="Arial" w:cs="Arial"/>
                <w:kern w:val="1"/>
                <w:lang w:eastAsia="zh-CN" w:bidi="hi-IN"/>
              </w:rPr>
            </w:pPr>
            <w:r w:rsidRPr="00660504">
              <w:rPr>
                <w:rFonts w:ascii="Arial" w:eastAsia="Arial" w:hAnsi="Arial" w:cs="Arial"/>
                <w:kern w:val="1"/>
                <w:lang w:eastAsia="zh-CN" w:bidi="hi-IN"/>
              </w:rPr>
              <w:t xml:space="preserve">Показатель определяется по формуле: </w:t>
            </w:r>
          </w:p>
          <w:p w:rsidR="00660504" w:rsidRPr="00660504" w:rsidRDefault="00660504" w:rsidP="00660504">
            <w:pPr>
              <w:suppressAutoHyphens/>
              <w:autoSpaceDE/>
              <w:autoSpaceDN/>
              <w:adjustRightInd/>
              <w:rPr>
                <w:rFonts w:ascii="Arial" w:eastAsia="SimSun" w:hAnsi="Arial" w:cs="Arial"/>
                <w:kern w:val="1"/>
                <w:lang w:eastAsia="zh-CN" w:bidi="hi-IN"/>
              </w:rPr>
            </w:pPr>
            <w:r w:rsidRPr="00660504">
              <w:rPr>
                <w:rFonts w:ascii="Arial" w:eastAsia="SimSun" w:hAnsi="Arial" w:cs="Arial"/>
                <w:kern w:val="1"/>
                <w:lang w:eastAsia="zh-CN" w:bidi="hi-IN"/>
              </w:rPr>
              <w:t xml:space="preserve">Д% = </w:t>
            </w:r>
            <w:proofErr w:type="spellStart"/>
            <w:r w:rsidRPr="00660504">
              <w:rPr>
                <w:rFonts w:ascii="Arial" w:eastAsia="SimSun" w:hAnsi="Arial" w:cs="Arial"/>
                <w:kern w:val="1"/>
                <w:lang w:eastAsia="zh-CN" w:bidi="hi-IN"/>
              </w:rPr>
              <w:t>Кфакт</w:t>
            </w:r>
            <w:proofErr w:type="spellEnd"/>
            <w:r w:rsidRPr="00660504">
              <w:rPr>
                <w:rFonts w:ascii="Arial" w:eastAsia="SimSun" w:hAnsi="Arial" w:cs="Arial"/>
                <w:kern w:val="1"/>
                <w:lang w:eastAsia="zh-CN" w:bidi="hi-IN"/>
              </w:rPr>
              <w:t>/</w:t>
            </w:r>
            <w:proofErr w:type="spellStart"/>
            <w:r w:rsidRPr="00660504">
              <w:rPr>
                <w:rFonts w:ascii="Arial" w:eastAsia="SimSun" w:hAnsi="Arial" w:cs="Arial"/>
                <w:kern w:val="1"/>
                <w:lang w:eastAsia="zh-CN" w:bidi="hi-IN"/>
              </w:rPr>
              <w:t>Кплан</w:t>
            </w:r>
            <w:proofErr w:type="spellEnd"/>
            <w:r w:rsidRPr="00660504">
              <w:rPr>
                <w:rFonts w:ascii="Arial" w:eastAsia="SimSun" w:hAnsi="Arial" w:cs="Arial"/>
                <w:kern w:val="1"/>
                <w:lang w:eastAsia="zh-CN" w:bidi="hi-IN"/>
              </w:rPr>
              <w:t xml:space="preserve"> x 100%, где:</w:t>
            </w:r>
          </w:p>
          <w:p w:rsidR="00660504" w:rsidRPr="00660504" w:rsidRDefault="00660504" w:rsidP="00660504">
            <w:pPr>
              <w:suppressAutoHyphens/>
              <w:autoSpaceDN/>
              <w:adjustRightInd/>
              <w:rPr>
                <w:rFonts w:ascii="Arial" w:eastAsia="Arial" w:hAnsi="Arial" w:cs="Arial"/>
                <w:kern w:val="1"/>
                <w:lang w:eastAsia="zh-CN" w:bidi="hi-IN"/>
              </w:rPr>
            </w:pPr>
            <w:r w:rsidRPr="00660504">
              <w:rPr>
                <w:rFonts w:ascii="Arial" w:eastAsia="Arial" w:hAnsi="Arial" w:cs="Arial"/>
                <w:kern w:val="1"/>
                <w:lang w:eastAsia="zh-CN" w:bidi="hi-IN"/>
              </w:rPr>
              <w:t xml:space="preserve">Д% - доля </w:t>
            </w:r>
            <w:r w:rsidRPr="00660504">
              <w:rPr>
                <w:rFonts w:ascii="Arial" w:eastAsia="Times New Roman" w:hAnsi="Arial" w:cs="Arial"/>
                <w:kern w:val="1"/>
              </w:rPr>
              <w:t>выборных должностных лиц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прошедших обучение, переобучение, повышение квалификации</w:t>
            </w:r>
            <w:r w:rsidRPr="00660504">
              <w:rPr>
                <w:rFonts w:ascii="Arial" w:eastAsia="Arial" w:hAnsi="Arial" w:cs="Arial"/>
                <w:kern w:val="1"/>
                <w:lang w:eastAsia="zh-CN" w:bidi="hi-IN"/>
              </w:rPr>
              <w:t xml:space="preserve"> от количества запланированных на программный период;</w:t>
            </w:r>
          </w:p>
          <w:p w:rsidR="00660504" w:rsidRPr="00660504" w:rsidRDefault="00660504" w:rsidP="00660504">
            <w:pPr>
              <w:suppressAutoHyphens/>
              <w:autoSpaceDN/>
              <w:adjustRightInd/>
              <w:rPr>
                <w:rFonts w:ascii="Arial" w:eastAsia="Arial" w:hAnsi="Arial" w:cs="Arial"/>
                <w:kern w:val="1"/>
                <w:lang w:eastAsia="zh-CN" w:bidi="hi-IN"/>
              </w:rPr>
            </w:pPr>
            <w:proofErr w:type="spellStart"/>
            <w:r w:rsidRPr="00660504">
              <w:rPr>
                <w:rFonts w:ascii="Arial" w:eastAsia="Arial" w:hAnsi="Arial" w:cs="Arial"/>
                <w:kern w:val="1"/>
                <w:lang w:eastAsia="zh-CN" w:bidi="hi-IN"/>
              </w:rPr>
              <w:t>Кфакт</w:t>
            </w:r>
            <w:proofErr w:type="spellEnd"/>
            <w:r w:rsidRPr="00660504">
              <w:rPr>
                <w:rFonts w:ascii="Arial" w:eastAsia="Arial" w:hAnsi="Arial" w:cs="Arial"/>
                <w:kern w:val="1"/>
                <w:lang w:eastAsia="zh-CN" w:bidi="hi-IN"/>
              </w:rPr>
              <w:t xml:space="preserve"> - фактическое количество </w:t>
            </w:r>
            <w:r w:rsidRPr="00660504">
              <w:rPr>
                <w:rFonts w:ascii="Arial" w:eastAsia="Times New Roman" w:hAnsi="Arial" w:cs="Arial"/>
                <w:kern w:val="1"/>
              </w:rPr>
              <w:t>выборных должностных лиц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прошедших обучение, переобучение, повышение квалификации</w:t>
            </w:r>
            <w:r w:rsidRPr="00660504">
              <w:rPr>
                <w:rFonts w:ascii="Arial" w:eastAsia="Arial" w:hAnsi="Arial" w:cs="Arial"/>
                <w:kern w:val="1"/>
                <w:lang w:eastAsia="zh-CN" w:bidi="hi-IN"/>
              </w:rPr>
              <w:t>;</w:t>
            </w:r>
          </w:p>
          <w:p w:rsidR="00660504" w:rsidRPr="00660504" w:rsidRDefault="00660504" w:rsidP="00660504">
            <w:pPr>
              <w:suppressAutoHyphens/>
              <w:autoSpaceDN/>
              <w:adjustRightInd/>
              <w:rPr>
                <w:rFonts w:ascii="Arial" w:eastAsia="Arial" w:hAnsi="Arial" w:cs="Arial"/>
                <w:kern w:val="1"/>
                <w:lang w:eastAsia="zh-CN" w:bidi="hi-IN"/>
              </w:rPr>
            </w:pPr>
            <w:proofErr w:type="spellStart"/>
            <w:r w:rsidRPr="00660504">
              <w:rPr>
                <w:rFonts w:ascii="Arial" w:eastAsia="SimSun" w:hAnsi="Arial" w:cs="Arial"/>
                <w:kern w:val="1"/>
                <w:lang w:eastAsia="zh-CN" w:bidi="hi-IN"/>
              </w:rPr>
              <w:t>Кплан</w:t>
            </w:r>
            <w:proofErr w:type="spellEnd"/>
            <w:r w:rsidRPr="00660504">
              <w:rPr>
                <w:rFonts w:ascii="Arial" w:eastAsia="SimSun" w:hAnsi="Arial" w:cs="Arial"/>
                <w:kern w:val="1"/>
                <w:lang w:eastAsia="zh-CN" w:bidi="hi-IN"/>
              </w:rPr>
              <w:t xml:space="preserve"> - общее количество </w:t>
            </w:r>
            <w:r w:rsidRPr="00660504">
              <w:rPr>
                <w:rFonts w:ascii="Arial" w:eastAsia="Times New Roman" w:hAnsi="Arial" w:cs="Arial"/>
                <w:kern w:val="1"/>
              </w:rPr>
              <w:t>выборных должностных лиц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660504">
              <w:rPr>
                <w:rFonts w:ascii="Arial" w:eastAsia="SimSun" w:hAnsi="Arial" w:cs="Arial"/>
                <w:kern w:val="1"/>
                <w:lang w:eastAsia="zh-CN" w:bidi="hi-IN"/>
              </w:rPr>
              <w:t xml:space="preserve">, запланированных на программный период </w:t>
            </w:r>
            <w:r w:rsidRPr="00660504">
              <w:rPr>
                <w:rFonts w:ascii="Arial" w:eastAsia="Times New Roman" w:hAnsi="Arial" w:cs="Arial"/>
                <w:kern w:val="1"/>
              </w:rPr>
              <w:t>прошедших обучение, переобучение, повышение квалификации.</w:t>
            </w:r>
          </w:p>
        </w:tc>
      </w:tr>
      <w:tr w:rsidR="00660504" w:rsidRPr="00660504" w:rsidTr="00660504">
        <w:trPr>
          <w:gridAfter w:val="4"/>
          <w:wAfter w:w="4775" w:type="pct"/>
        </w:trPr>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w:t>
            </w:r>
          </w:p>
        </w:tc>
      </w:tr>
      <w:tr w:rsidR="00660504" w:rsidRPr="00660504" w:rsidTr="00660504">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w:t>
            </w:r>
          </w:p>
        </w:tc>
        <w:tc>
          <w:tcPr>
            <w:tcW w:w="955"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Исполнение бюджета городского округа Павловский Посад Московской области по налоговым и неналоговым доходам</w:t>
            </w:r>
          </w:p>
        </w:tc>
        <w:tc>
          <w:tcPr>
            <w:tcW w:w="425" w:type="pct"/>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 xml:space="preserve">% </w:t>
            </w:r>
          </w:p>
        </w:tc>
        <w:tc>
          <w:tcPr>
            <w:tcW w:w="661" w:type="pct"/>
          </w:tcPr>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2736" w:type="pct"/>
          </w:tcPr>
          <w:p w:rsidR="00660504" w:rsidRPr="00660504" w:rsidRDefault="00660504" w:rsidP="00660504">
            <w:pPr>
              <w:widowControl/>
              <w:ind w:firstLine="709"/>
              <w:rPr>
                <w:rFonts w:ascii="Arial" w:eastAsia="Times New Roman" w:hAnsi="Arial" w:cs="Arial"/>
              </w:rPr>
            </w:pPr>
            <w:r w:rsidRPr="00660504">
              <w:rPr>
                <w:rFonts w:ascii="Arial" w:eastAsia="Times New Roman" w:hAnsi="Arial" w:cs="Arial"/>
              </w:rPr>
              <w:t>Расчет показателя:</w:t>
            </w:r>
          </w:p>
          <w:p w:rsidR="00660504" w:rsidRPr="00660504" w:rsidRDefault="00660504" w:rsidP="00660504">
            <w:pPr>
              <w:widowControl/>
              <w:ind w:firstLine="709"/>
              <w:rPr>
                <w:rFonts w:ascii="Arial" w:eastAsia="Times New Roman" w:hAnsi="Arial" w:cs="Arial"/>
              </w:rPr>
            </w:pPr>
            <w:r w:rsidRPr="00660504">
              <w:rPr>
                <w:rFonts w:ascii="Arial" w:eastAsia="Times New Roman" w:hAnsi="Arial" w:cs="Arial"/>
              </w:rPr>
              <w:tab/>
            </w:r>
            <w:r w:rsidRPr="00660504">
              <w:rPr>
                <w:rFonts w:ascii="Arial" w:eastAsia="Times New Roman" w:hAnsi="Arial" w:cs="Arial"/>
              </w:rPr>
              <w:tab/>
              <w:t xml:space="preserve"> И=Ф/П*100%, где:</w:t>
            </w:r>
          </w:p>
          <w:p w:rsidR="00660504" w:rsidRPr="00660504" w:rsidRDefault="00660504" w:rsidP="00660504">
            <w:pPr>
              <w:widowControl/>
              <w:ind w:firstLine="709"/>
              <w:rPr>
                <w:rFonts w:ascii="Arial" w:eastAsia="Times New Roman" w:hAnsi="Arial" w:cs="Arial"/>
              </w:rPr>
            </w:pPr>
            <w:r w:rsidRPr="00660504">
              <w:rPr>
                <w:rFonts w:ascii="Arial" w:eastAsia="Times New Roman" w:hAnsi="Arial" w:cs="Arial"/>
              </w:rPr>
              <w:t>Ф- фактический объем налоговых и неналоговых доходов бюджета городского округа Павловский Посад Московской области за отчетный период;</w:t>
            </w:r>
          </w:p>
          <w:p w:rsidR="00660504" w:rsidRPr="00660504" w:rsidRDefault="00660504" w:rsidP="00660504">
            <w:pPr>
              <w:widowControl/>
              <w:ind w:firstLine="709"/>
              <w:rPr>
                <w:rFonts w:ascii="Arial" w:eastAsia="Times New Roman" w:hAnsi="Arial" w:cs="Arial"/>
              </w:rPr>
            </w:pPr>
            <w:r w:rsidRPr="00660504">
              <w:rPr>
                <w:rFonts w:ascii="Arial" w:eastAsia="Times New Roman" w:hAnsi="Arial" w:cs="Arial"/>
              </w:rPr>
              <w:t xml:space="preserve">П- первоначально утвержденный решением о бюджета объем налоговых и неналоговых доходов бюджета городского округа Павловский </w:t>
            </w:r>
            <w:proofErr w:type="gramStart"/>
            <w:r w:rsidRPr="00660504">
              <w:rPr>
                <w:rFonts w:ascii="Arial" w:eastAsia="Times New Roman" w:hAnsi="Arial" w:cs="Arial"/>
              </w:rPr>
              <w:t>Посад  Московской</w:t>
            </w:r>
            <w:proofErr w:type="gramEnd"/>
            <w:r w:rsidRPr="00660504">
              <w:rPr>
                <w:rFonts w:ascii="Arial" w:eastAsia="Times New Roman" w:hAnsi="Arial" w:cs="Arial"/>
              </w:rPr>
              <w:t xml:space="preserve"> области</w:t>
            </w:r>
          </w:p>
          <w:p w:rsidR="00660504" w:rsidRPr="00660504" w:rsidRDefault="00660504" w:rsidP="00660504">
            <w:pPr>
              <w:widowControl/>
              <w:autoSpaceDE/>
              <w:autoSpaceDN/>
              <w:adjustRightInd/>
              <w:ind w:firstLine="851"/>
              <w:jc w:val="both"/>
              <w:rPr>
                <w:rFonts w:ascii="Arial" w:eastAsia="Times New Roman" w:hAnsi="Arial" w:cs="Arial"/>
              </w:rPr>
            </w:pPr>
          </w:p>
        </w:tc>
      </w:tr>
      <w:tr w:rsidR="00660504" w:rsidRPr="00660504" w:rsidTr="00660504">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3.2</w:t>
            </w:r>
          </w:p>
        </w:tc>
        <w:tc>
          <w:tcPr>
            <w:tcW w:w="955"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Отношение дефицита бюджета муниципального образования к доходам бюджета, рассчитанное в соответствии с требованиями Бюджетного кодекса Российской Федерации</w:t>
            </w:r>
          </w:p>
        </w:tc>
        <w:tc>
          <w:tcPr>
            <w:tcW w:w="425" w:type="pct"/>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tc>
        <w:tc>
          <w:tcPr>
            <w:tcW w:w="2736" w:type="pct"/>
          </w:tcPr>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ab/>
              <w:t>Расчет показателя:</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val="en-US"/>
              </w:rPr>
              <w:t>U</w:t>
            </w:r>
            <w:r w:rsidRPr="00660504">
              <w:rPr>
                <w:rFonts w:ascii="Arial" w:eastAsia="Times New Roman" w:hAnsi="Arial" w:cs="Arial"/>
              </w:rPr>
              <w:t>3=(</w:t>
            </w:r>
            <w:r w:rsidRPr="00660504">
              <w:rPr>
                <w:rFonts w:ascii="Arial" w:eastAsia="Times New Roman" w:hAnsi="Arial" w:cs="Arial"/>
                <w:lang w:val="en-US"/>
              </w:rPr>
              <w:t>DF</w:t>
            </w:r>
            <w:r w:rsidRPr="00660504">
              <w:rPr>
                <w:rFonts w:ascii="Arial" w:eastAsia="Times New Roman" w:hAnsi="Arial" w:cs="Arial"/>
              </w:rPr>
              <w:t>-</w:t>
            </w:r>
            <w:r w:rsidRPr="00660504">
              <w:rPr>
                <w:rFonts w:ascii="Arial" w:eastAsia="Times New Roman" w:hAnsi="Arial" w:cs="Arial"/>
                <w:lang w:val="en-US"/>
              </w:rPr>
              <w:t>A</w:t>
            </w:r>
            <w:r w:rsidRPr="00660504">
              <w:rPr>
                <w:rFonts w:ascii="Arial" w:eastAsia="Times New Roman" w:hAnsi="Arial" w:cs="Arial"/>
              </w:rPr>
              <w:t>)/(</w:t>
            </w:r>
            <w:r w:rsidRPr="00660504">
              <w:rPr>
                <w:rFonts w:ascii="Arial" w:eastAsia="Times New Roman" w:hAnsi="Arial" w:cs="Arial"/>
                <w:lang w:val="en-US"/>
              </w:rPr>
              <w:t>D</w:t>
            </w:r>
            <w:r w:rsidRPr="00660504">
              <w:rPr>
                <w:rFonts w:ascii="Arial" w:eastAsia="Times New Roman" w:hAnsi="Arial" w:cs="Arial"/>
              </w:rPr>
              <w:t>-</w:t>
            </w:r>
            <w:proofErr w:type="gramStart"/>
            <w:r w:rsidRPr="00660504">
              <w:rPr>
                <w:rFonts w:ascii="Arial" w:eastAsia="Times New Roman" w:hAnsi="Arial" w:cs="Arial"/>
              </w:rPr>
              <w:t>БП)*</w:t>
            </w:r>
            <w:proofErr w:type="gramEnd"/>
            <w:r w:rsidRPr="00660504">
              <w:rPr>
                <w:rFonts w:ascii="Arial" w:eastAsia="Times New Roman" w:hAnsi="Arial" w:cs="Arial"/>
              </w:rPr>
              <w:t>100%, где:</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ab/>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ab/>
            </w:r>
            <w:r w:rsidRPr="00660504">
              <w:rPr>
                <w:rFonts w:ascii="Arial" w:eastAsia="Times New Roman" w:hAnsi="Arial" w:cs="Arial"/>
                <w:lang w:val="en-US"/>
              </w:rPr>
              <w:t>DF</w:t>
            </w:r>
            <w:r w:rsidRPr="00660504">
              <w:rPr>
                <w:rFonts w:ascii="Arial" w:eastAsia="Times New Roman" w:hAnsi="Arial" w:cs="Arial"/>
              </w:rPr>
              <w:t>-дефицит бюджета городского округа Павловский Посад Московской области в отчетном финансовом году;</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ab/>
              <w:t>А- объем поступлений от продажи акций и иных форм участия в капитале, находящихся в собственности городского округа Павловский Посад Московской области, и снижение остатков средств на счетах по учету средств местного бюджета, утвержденный муниципальным правовым актом представительного органа муниципального образования о бюджете в составе источников финансирования дефицита бюджета в отчетном финансовом году;</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ab/>
            </w:r>
            <w:r w:rsidRPr="00660504">
              <w:rPr>
                <w:rFonts w:ascii="Arial" w:eastAsia="Times New Roman" w:hAnsi="Arial" w:cs="Arial"/>
                <w:lang w:val="en-US"/>
              </w:rPr>
              <w:t>D</w:t>
            </w:r>
            <w:r w:rsidRPr="00660504">
              <w:rPr>
                <w:rFonts w:ascii="Arial" w:eastAsia="Times New Roman" w:hAnsi="Arial" w:cs="Arial"/>
              </w:rPr>
              <w:t xml:space="preserve">- утвержденный общий годовой объем доходов </w:t>
            </w:r>
            <w:proofErr w:type="gramStart"/>
            <w:r w:rsidRPr="00660504">
              <w:rPr>
                <w:rFonts w:ascii="Arial" w:eastAsia="Times New Roman" w:hAnsi="Arial" w:cs="Arial"/>
              </w:rPr>
              <w:t>бюджета  городского</w:t>
            </w:r>
            <w:proofErr w:type="gramEnd"/>
            <w:r w:rsidRPr="00660504">
              <w:rPr>
                <w:rFonts w:ascii="Arial" w:eastAsia="Times New Roman" w:hAnsi="Arial" w:cs="Arial"/>
              </w:rPr>
              <w:t xml:space="preserve"> округа Павловский Посад Московской области в отчетном финансовом году;</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ab/>
              <w:t xml:space="preserve">БП- утвержденный объем безвозмездных поступлений и (или) поступлений налоговых доходов по дополнительным нормативам </w:t>
            </w:r>
            <w:proofErr w:type="gramStart"/>
            <w:r w:rsidRPr="00660504">
              <w:rPr>
                <w:rFonts w:ascii="Arial" w:eastAsia="Times New Roman" w:hAnsi="Arial" w:cs="Arial"/>
              </w:rPr>
              <w:t>отчислений  бюджета</w:t>
            </w:r>
            <w:proofErr w:type="gramEnd"/>
            <w:r w:rsidRPr="00660504">
              <w:rPr>
                <w:rFonts w:ascii="Arial" w:eastAsia="Times New Roman" w:hAnsi="Arial" w:cs="Arial"/>
              </w:rPr>
              <w:t xml:space="preserve">  городского округа Павловский Посад Московской области в отчетном финансовом году.</w:t>
            </w:r>
          </w:p>
          <w:p w:rsidR="00660504" w:rsidRPr="00660504" w:rsidRDefault="00660504" w:rsidP="00660504">
            <w:pPr>
              <w:widowControl/>
              <w:autoSpaceDE/>
              <w:autoSpaceDN/>
              <w:adjustRightInd/>
              <w:ind w:firstLine="851"/>
              <w:jc w:val="both"/>
              <w:rPr>
                <w:rFonts w:ascii="Arial" w:eastAsia="Times New Roman" w:hAnsi="Arial" w:cs="Arial"/>
              </w:rPr>
            </w:pPr>
          </w:p>
        </w:tc>
      </w:tr>
      <w:tr w:rsidR="00660504" w:rsidRPr="00660504" w:rsidTr="00660504">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3.3</w:t>
            </w:r>
          </w:p>
        </w:tc>
        <w:tc>
          <w:tcPr>
            <w:tcW w:w="955"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Снижение долговой нагрузки на бюджет муниципального образования (отношение объема муниципального долга к годовому объему доходов бюджета муниципального образования  без учета безвозмездных поступлений и (или) поступлений налоговых доходов по дополнительным нормативам отчислений</w:t>
            </w:r>
          </w:p>
        </w:tc>
        <w:tc>
          <w:tcPr>
            <w:tcW w:w="425" w:type="pct"/>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w:t>
            </w:r>
          </w:p>
        </w:tc>
        <w:tc>
          <w:tcPr>
            <w:tcW w:w="661" w:type="pct"/>
          </w:tcPr>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2736" w:type="pct"/>
          </w:tcPr>
          <w:p w:rsidR="00660504" w:rsidRPr="00660504" w:rsidRDefault="00660504" w:rsidP="00660504">
            <w:pPr>
              <w:widowControl/>
              <w:jc w:val="both"/>
              <w:rPr>
                <w:rFonts w:ascii="Arial" w:eastAsia="Times New Roman" w:hAnsi="Arial" w:cs="Arial"/>
              </w:rPr>
            </w:pPr>
            <w:r w:rsidRPr="00660504">
              <w:rPr>
                <w:rFonts w:ascii="Arial" w:eastAsia="Times New Roman" w:hAnsi="Arial" w:cs="Arial"/>
                <w:lang w:eastAsia="ar-SA"/>
              </w:rPr>
              <w:t>Управление муниципальным долгом.</w:t>
            </w:r>
            <w:r w:rsidRPr="00660504">
              <w:rPr>
                <w:rFonts w:ascii="Arial" w:eastAsia="Times New Roman" w:hAnsi="Arial" w:cs="Arial"/>
              </w:rPr>
              <w:t xml:space="preserve"> Отношение объема муниципального долга к годовому объему доходов бюджета муниципального образования без учета безвозмездных поступлений и (или) поступлений налоговых доходов по дополнительным нормативам отчислений, %.</w:t>
            </w:r>
          </w:p>
          <w:p w:rsidR="00660504" w:rsidRPr="00660504" w:rsidRDefault="00660504" w:rsidP="00660504">
            <w:pPr>
              <w:widowControl/>
              <w:jc w:val="both"/>
              <w:rPr>
                <w:rFonts w:ascii="Arial" w:eastAsia="Times New Roman" w:hAnsi="Arial" w:cs="Arial"/>
              </w:rPr>
            </w:pP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4=</w:t>
            </w:r>
            <w:r w:rsidRPr="00660504">
              <w:rPr>
                <w:rFonts w:ascii="Arial" w:eastAsia="Times New Roman" w:hAnsi="Arial" w:cs="Arial"/>
                <w:lang w:val="en-US"/>
              </w:rPr>
              <w:t>DL</w:t>
            </w:r>
            <w:r w:rsidRPr="00660504">
              <w:rPr>
                <w:rFonts w:ascii="Arial" w:eastAsia="Times New Roman" w:hAnsi="Arial" w:cs="Arial"/>
              </w:rPr>
              <w:t>/ (</w:t>
            </w:r>
            <w:r w:rsidRPr="00660504">
              <w:rPr>
                <w:rFonts w:ascii="Arial" w:eastAsia="Times New Roman" w:hAnsi="Arial" w:cs="Arial"/>
                <w:lang w:val="en-US"/>
              </w:rPr>
              <w:t>D</w:t>
            </w:r>
            <w:r w:rsidRPr="00660504">
              <w:rPr>
                <w:rFonts w:ascii="Arial" w:eastAsia="Times New Roman" w:hAnsi="Arial" w:cs="Arial"/>
              </w:rPr>
              <w:t>-</w:t>
            </w:r>
            <w:proofErr w:type="gramStart"/>
            <w:r w:rsidRPr="00660504">
              <w:rPr>
                <w:rFonts w:ascii="Arial" w:eastAsia="Times New Roman" w:hAnsi="Arial" w:cs="Arial"/>
              </w:rPr>
              <w:t>БП)*</w:t>
            </w:r>
            <w:proofErr w:type="gramEnd"/>
            <w:r w:rsidRPr="00660504">
              <w:rPr>
                <w:rFonts w:ascii="Arial" w:eastAsia="Times New Roman" w:hAnsi="Arial" w:cs="Arial"/>
              </w:rPr>
              <w:t>100%, где:</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ab/>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ab/>
            </w:r>
            <w:r w:rsidRPr="00660504">
              <w:rPr>
                <w:rFonts w:ascii="Arial" w:eastAsia="Times New Roman" w:hAnsi="Arial" w:cs="Arial"/>
                <w:lang w:val="en-US"/>
              </w:rPr>
              <w:t>DL</w:t>
            </w:r>
            <w:r w:rsidRPr="00660504">
              <w:rPr>
                <w:rFonts w:ascii="Arial" w:eastAsia="Times New Roman" w:hAnsi="Arial" w:cs="Arial"/>
              </w:rPr>
              <w:t>-объем муниципального долга бюджета городского округа Павловский Посад Московской области на 1 января текущего финансового года;</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ab/>
            </w:r>
            <w:r w:rsidRPr="00660504">
              <w:rPr>
                <w:rFonts w:ascii="Arial" w:eastAsia="Times New Roman" w:hAnsi="Arial" w:cs="Arial"/>
                <w:lang w:val="en-US"/>
              </w:rPr>
              <w:t>D</w:t>
            </w:r>
            <w:r w:rsidRPr="00660504">
              <w:rPr>
                <w:rFonts w:ascii="Arial" w:eastAsia="Times New Roman" w:hAnsi="Arial" w:cs="Arial"/>
              </w:rPr>
              <w:t>-утвержденный общий годовой объем доходов местного бюджета в отчетном финансовом году;</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ab/>
              <w:t>БП- утвержденный объем безвозмездных поступлений и (или) поступлений налоговых доходов по дополнительным нормативам отчислений в отчетном финансовом году.</w:t>
            </w:r>
          </w:p>
          <w:p w:rsidR="00660504" w:rsidRPr="00660504" w:rsidRDefault="00660504" w:rsidP="00660504">
            <w:pPr>
              <w:widowControl/>
              <w:autoSpaceDE/>
              <w:autoSpaceDN/>
              <w:adjustRightInd/>
              <w:ind w:firstLine="851"/>
              <w:jc w:val="both"/>
              <w:rPr>
                <w:rFonts w:ascii="Arial" w:eastAsia="Times New Roman" w:hAnsi="Arial" w:cs="Arial"/>
              </w:rPr>
            </w:pPr>
          </w:p>
        </w:tc>
      </w:tr>
      <w:tr w:rsidR="00660504" w:rsidRPr="00660504" w:rsidTr="00660504">
        <w:tc>
          <w:tcPr>
            <w:tcW w:w="225"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3.4</w:t>
            </w:r>
          </w:p>
        </w:tc>
        <w:tc>
          <w:tcPr>
            <w:tcW w:w="955"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Отсутствие просроченной кредиторской задолженности </w:t>
            </w:r>
            <w:r w:rsidRPr="00660504">
              <w:rPr>
                <w:rFonts w:ascii="Arial" w:eastAsia="Times New Roman" w:hAnsi="Arial" w:cs="Arial"/>
                <w:lang w:eastAsia="ar-SA"/>
              </w:rPr>
              <w:t>в расходах бюджета (</w:t>
            </w:r>
            <w:r w:rsidRPr="00660504">
              <w:rPr>
                <w:rFonts w:ascii="Arial" w:eastAsia="Times New Roman" w:hAnsi="Arial" w:cs="Arial"/>
              </w:rPr>
              <w:t xml:space="preserve">по оплате труда, включая начисления на оплату труда) муниципальных учреждений в общем объеме расходов бюджета городского округа Павловский Посад   Московской области на оплату труда (включая начисления на оплату труда) </w:t>
            </w:r>
          </w:p>
        </w:tc>
        <w:tc>
          <w:tcPr>
            <w:tcW w:w="425" w:type="pct"/>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да/нет</w:t>
            </w:r>
          </w:p>
        </w:tc>
        <w:tc>
          <w:tcPr>
            <w:tcW w:w="661" w:type="pct"/>
          </w:tcPr>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w:t>
            </w:r>
          </w:p>
        </w:tc>
        <w:tc>
          <w:tcPr>
            <w:tcW w:w="2736" w:type="pct"/>
          </w:tcPr>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Расчет показателя:</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val="en-US"/>
              </w:rPr>
              <w:t>U</w:t>
            </w:r>
            <w:r w:rsidRPr="00660504">
              <w:rPr>
                <w:rFonts w:ascii="Arial" w:eastAsia="Times New Roman" w:hAnsi="Arial" w:cs="Arial"/>
              </w:rPr>
              <w:t xml:space="preserve">2= "да", </w:t>
            </w:r>
            <w:proofErr w:type="gramStart"/>
            <w:r w:rsidRPr="00660504">
              <w:rPr>
                <w:rFonts w:ascii="Arial" w:eastAsia="Times New Roman" w:hAnsi="Arial" w:cs="Arial"/>
              </w:rPr>
              <w:t xml:space="preserve">если  </w:t>
            </w:r>
            <w:r w:rsidRPr="00660504">
              <w:rPr>
                <w:rFonts w:ascii="Arial" w:eastAsia="Times New Roman" w:hAnsi="Arial" w:cs="Arial"/>
                <w:lang w:val="en-US"/>
              </w:rPr>
              <w:t>PZT</w:t>
            </w:r>
            <w:proofErr w:type="gramEnd"/>
            <w:r w:rsidRPr="00660504">
              <w:rPr>
                <w:rFonts w:ascii="Arial" w:eastAsia="Times New Roman" w:hAnsi="Arial" w:cs="Arial"/>
              </w:rPr>
              <w:t>=0,</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val="en-US"/>
              </w:rPr>
              <w:t>U</w:t>
            </w:r>
            <w:r w:rsidRPr="00660504">
              <w:rPr>
                <w:rFonts w:ascii="Arial" w:eastAsia="Times New Roman" w:hAnsi="Arial" w:cs="Arial"/>
              </w:rPr>
              <w:t xml:space="preserve">2= "нет", если </w:t>
            </w:r>
            <w:r w:rsidRPr="00660504">
              <w:rPr>
                <w:rFonts w:ascii="Arial" w:eastAsia="Times New Roman" w:hAnsi="Arial" w:cs="Arial"/>
                <w:lang w:val="en-US"/>
              </w:rPr>
              <w:t>PZT</w:t>
            </w:r>
            <w:r w:rsidRPr="00660504">
              <w:rPr>
                <w:rFonts w:ascii="Arial" w:eastAsia="Times New Roman" w:hAnsi="Arial" w:cs="Arial"/>
                <w:lang w:val="en-US"/>
              </w:rPr>
              <w:sym w:font="Symbol" w:char="F03E"/>
            </w:r>
            <w:r w:rsidRPr="00660504">
              <w:rPr>
                <w:rFonts w:ascii="Arial" w:eastAsia="Times New Roman" w:hAnsi="Arial" w:cs="Arial"/>
              </w:rPr>
              <w:t>0, где</w:t>
            </w:r>
          </w:p>
          <w:p w:rsidR="00660504" w:rsidRPr="00660504" w:rsidRDefault="00660504" w:rsidP="00660504">
            <w:pPr>
              <w:widowControl/>
              <w:autoSpaceDE/>
              <w:autoSpaceDN/>
              <w:adjustRightInd/>
              <w:ind w:firstLine="851"/>
              <w:jc w:val="both"/>
              <w:rPr>
                <w:rFonts w:ascii="Arial" w:eastAsia="Times New Roman" w:hAnsi="Arial" w:cs="Arial"/>
              </w:rPr>
            </w:pPr>
            <w:r w:rsidRPr="00660504">
              <w:rPr>
                <w:rFonts w:ascii="Arial" w:eastAsia="Times New Roman" w:hAnsi="Arial" w:cs="Arial"/>
                <w:lang w:val="en-US"/>
              </w:rPr>
              <w:t>RZT</w:t>
            </w:r>
            <w:r w:rsidRPr="00660504">
              <w:rPr>
                <w:rFonts w:ascii="Arial" w:eastAsia="Times New Roman" w:hAnsi="Arial" w:cs="Arial"/>
              </w:rPr>
              <w:t xml:space="preserve"> – просроченная кредиторская задолженность по оплате труда (включая начисления по оплате труда) муниципальных учреждений в отчетном периоде.</w:t>
            </w:r>
          </w:p>
        </w:tc>
      </w:tr>
    </w:tbl>
    <w:p w:rsidR="00660504" w:rsidRPr="00660504" w:rsidRDefault="00660504" w:rsidP="00660504">
      <w:pPr>
        <w:widowControl/>
        <w:tabs>
          <w:tab w:val="left" w:pos="5430"/>
        </w:tabs>
        <w:autoSpaceDE/>
        <w:autoSpaceDN/>
        <w:adjustRightInd/>
        <w:rPr>
          <w:rFonts w:ascii="Arial" w:eastAsia="Times New Roman" w:hAnsi="Arial" w:cs="Arial"/>
        </w:rPr>
        <w:sectPr w:rsidR="00660504" w:rsidRPr="00660504" w:rsidSect="00660504">
          <w:footerReference w:type="even" r:id="rId8"/>
          <w:footerReference w:type="default" r:id="rId9"/>
          <w:pgSz w:w="16838" w:h="11906" w:orient="landscape"/>
          <w:pgMar w:top="1134" w:right="567" w:bottom="1134" w:left="1134" w:header="720" w:footer="720" w:gutter="0"/>
          <w:cols w:space="720"/>
          <w:noEndnote/>
          <w:docGrid w:linePitch="326"/>
        </w:sectPr>
      </w:pPr>
    </w:p>
    <w:p w:rsidR="00660504" w:rsidRPr="00660504" w:rsidRDefault="00660504" w:rsidP="00660504">
      <w:pPr>
        <w:widowControl/>
        <w:tabs>
          <w:tab w:val="left" w:pos="5430"/>
        </w:tabs>
        <w:autoSpaceDE/>
        <w:autoSpaceDN/>
        <w:adjustRightInd/>
        <w:rPr>
          <w:rFonts w:ascii="Arial" w:eastAsia="Times New Roman" w:hAnsi="Arial" w:cs="Arial"/>
        </w:rPr>
      </w:pPr>
    </w:p>
    <w:p w:rsidR="00660504" w:rsidRPr="00660504" w:rsidRDefault="00660504" w:rsidP="00660504">
      <w:pPr>
        <w:widowControl/>
        <w:ind w:firstLine="851"/>
        <w:jc w:val="center"/>
        <w:rPr>
          <w:rFonts w:ascii="Arial" w:eastAsia="Times New Roman" w:hAnsi="Arial" w:cs="Arial"/>
        </w:rPr>
      </w:pPr>
      <w:r w:rsidRPr="00660504">
        <w:rPr>
          <w:rFonts w:ascii="Arial" w:eastAsia="Times New Roman" w:hAnsi="Arial" w:cs="Arial"/>
        </w:rPr>
        <w:t>5. Порядок взаимодействия ответственного за выполнение мероприятия с муниципальным заказчиком подпрограммы.</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Управление реализацией муниципальной программы осуществляет координатор муниципальной программы.</w:t>
      </w:r>
    </w:p>
    <w:p w:rsidR="00660504" w:rsidRPr="00660504" w:rsidRDefault="00660504" w:rsidP="00660504">
      <w:pPr>
        <w:ind w:firstLine="540"/>
        <w:jc w:val="both"/>
        <w:rPr>
          <w:rFonts w:ascii="Arial" w:eastAsia="Times New Roman" w:hAnsi="Arial" w:cs="Arial"/>
        </w:rPr>
      </w:pPr>
      <w:r w:rsidRPr="00660504">
        <w:rPr>
          <w:rFonts w:ascii="Arial" w:eastAsia="Times New Roman" w:hAnsi="Arial" w:cs="Arial"/>
        </w:rPr>
        <w:t>Координатор муниципальной программы организовывает работу, направленную на:</w:t>
      </w:r>
    </w:p>
    <w:p w:rsidR="00660504" w:rsidRPr="00660504" w:rsidRDefault="00660504" w:rsidP="00660504">
      <w:pPr>
        <w:widowControl/>
        <w:autoSpaceDE/>
        <w:autoSpaceDN/>
        <w:adjustRightInd/>
        <w:ind w:firstLine="540"/>
        <w:jc w:val="both"/>
        <w:rPr>
          <w:rFonts w:ascii="Arial" w:eastAsia="Times New Roman" w:hAnsi="Arial" w:cs="Arial"/>
        </w:rPr>
      </w:pPr>
      <w:r w:rsidRPr="00660504">
        <w:rPr>
          <w:rFonts w:ascii="Arial" w:eastAsia="Times New Roman" w:hAnsi="Arial" w:cs="Arial"/>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660504" w:rsidRPr="00660504" w:rsidRDefault="00660504" w:rsidP="00660504">
      <w:pPr>
        <w:ind w:firstLine="540"/>
        <w:jc w:val="both"/>
        <w:rPr>
          <w:rFonts w:ascii="Arial" w:eastAsia="Times New Roman" w:hAnsi="Arial" w:cs="Arial"/>
        </w:rPr>
      </w:pPr>
      <w:r w:rsidRPr="00660504">
        <w:rPr>
          <w:rFonts w:ascii="Arial" w:eastAsia="Times New Roman" w:hAnsi="Arial" w:cs="Arial"/>
        </w:rPr>
        <w:t>2) организацию управления муниципальной программой;</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3) создание при необходимости комиссии (штаба, рабочей группы) по управлению муниципальной программой;</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4) реализацию муниципальной программы;</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5) достижение цели и показателей реализации муниципальной программы;</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6) утверждение «Дорожных карт».</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38. Муниципальный заказчик программы:</w:t>
      </w:r>
    </w:p>
    <w:p w:rsidR="00660504" w:rsidRPr="00660504" w:rsidRDefault="00660504" w:rsidP="00660504">
      <w:pPr>
        <w:widowControl/>
        <w:ind w:firstLine="540"/>
        <w:jc w:val="both"/>
        <w:rPr>
          <w:rFonts w:ascii="Arial" w:eastAsia="Times New Roman" w:hAnsi="Arial" w:cs="Arial"/>
        </w:rPr>
      </w:pPr>
      <w:bookmarkStart w:id="2" w:name="Par161"/>
      <w:bookmarkEnd w:id="2"/>
      <w:r w:rsidRPr="00660504">
        <w:rPr>
          <w:rFonts w:ascii="Arial" w:eastAsia="Times New Roman" w:hAnsi="Arial" w:cs="Arial"/>
        </w:rPr>
        <w:t>1) разрабатывает муниципальную программу;</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2) формирует прогноз расходов на реализацию мероприятий;</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660504" w:rsidRPr="00660504" w:rsidRDefault="00660504" w:rsidP="00660504">
      <w:pPr>
        <w:widowControl/>
        <w:ind w:firstLine="540"/>
        <w:jc w:val="both"/>
        <w:rPr>
          <w:rFonts w:ascii="Arial" w:eastAsia="Times New Roman" w:hAnsi="Arial" w:cs="Arial"/>
        </w:rPr>
      </w:pPr>
      <w:bookmarkStart w:id="3" w:name="P176"/>
      <w:bookmarkEnd w:id="3"/>
      <w:r w:rsidRPr="00660504">
        <w:rPr>
          <w:rFonts w:ascii="Arial" w:eastAsia="Times New Roman" w:hAnsi="Arial" w:cs="Arial"/>
        </w:rPr>
        <w:t>4) участвует в обсуждении вопросов, связанных с реализацией и финансированием муниципальной программы;</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 xml:space="preserve">         5) согласовывает "Дорожные карты" и отчеты об их исполнении;</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7) обеспечивает выполнение муниципальной программы, а также эффективность и результативность её реализации;</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8) согласовывает в подсистеме ГАСУ МО «Дорожные карты», внесение изменений в них и отчёты об их исполнении;</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Муниципальный заказчик подпрограммы:</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1) разрабатывает подпрограмму;</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2) формирует прогноз расходов на реализацию мероприятий;</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3) осуществляет взаимодействие с муниципальным заказчиком программы и ответственными за выполнение мероприятий;</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4) осуществляет координацию деятельности ответственных за выполнение мероприятий при реализации подпрограммы;</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5) участвует в обсуждении вопросов, связанных с реализацией и финансированием подпрограммы;</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6) формирует проекты адресных перечней, а также предложения по внесению в них изменений;</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Ответственный за выполнение мероприятия:</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1) формирует прогноз расходов на реализацию мероприятия и направляет его муниципальному заказчику подпрограммы;</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2) участвует в обсуждении вопросов, связанных с реализацией и финансированием подпрограммы в части соответствующего мероприятия;</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3) готовит и направляет муниципальному заказчику предложения по формированию адресных перечней объектов;</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5) направляет муниципальному заказчику подпрограммы предложения по формированию «Дорожных карт».</w:t>
      </w:r>
    </w:p>
    <w:p w:rsidR="00660504" w:rsidRPr="00660504" w:rsidRDefault="00660504" w:rsidP="00660504">
      <w:pPr>
        <w:widowControl/>
        <w:ind w:firstLine="540"/>
        <w:jc w:val="both"/>
        <w:rPr>
          <w:rFonts w:ascii="Arial" w:eastAsia="Times New Roman" w:hAnsi="Arial" w:cs="Arial"/>
        </w:rPr>
      </w:pPr>
      <w:bookmarkStart w:id="4" w:name="P187"/>
      <w:bookmarkEnd w:id="4"/>
      <w:r w:rsidRPr="00660504">
        <w:rPr>
          <w:rFonts w:ascii="Arial" w:eastAsia="Times New Roman" w:hAnsi="Arial" w:cs="Arial"/>
        </w:rPr>
        <w:t xml:space="preserve">Администрация городского округа Павловский Посад Московской области                       </w:t>
      </w:r>
      <w:proofErr w:type="gramStart"/>
      <w:r w:rsidRPr="00660504">
        <w:rPr>
          <w:rFonts w:ascii="Arial" w:eastAsia="Times New Roman" w:hAnsi="Arial" w:cs="Arial"/>
        </w:rPr>
        <w:t xml:space="preserve">   (</w:t>
      </w:r>
      <w:proofErr w:type="gramEnd"/>
      <w:r w:rsidRPr="00660504">
        <w:rPr>
          <w:rFonts w:ascii="Arial" w:eastAsia="Times New Roman" w:hAnsi="Arial" w:cs="Arial"/>
        </w:rPr>
        <w:t>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rsidR="00660504" w:rsidRPr="00660504" w:rsidRDefault="00660504" w:rsidP="00660504">
      <w:pPr>
        <w:widowControl/>
        <w:ind w:firstLine="851"/>
        <w:jc w:val="both"/>
        <w:rPr>
          <w:rFonts w:ascii="Arial" w:eastAsia="Times New Roman" w:hAnsi="Arial" w:cs="Arial"/>
        </w:rPr>
      </w:pPr>
    </w:p>
    <w:p w:rsidR="00660504" w:rsidRPr="00660504" w:rsidRDefault="00660504" w:rsidP="00660504">
      <w:pPr>
        <w:widowControl/>
        <w:ind w:firstLine="851"/>
        <w:jc w:val="center"/>
        <w:rPr>
          <w:rFonts w:ascii="Arial" w:eastAsia="Times New Roman" w:hAnsi="Arial" w:cs="Arial"/>
        </w:rPr>
      </w:pPr>
      <w:r w:rsidRPr="00660504">
        <w:rPr>
          <w:rFonts w:ascii="Arial" w:eastAsia="Times New Roman" w:hAnsi="Arial" w:cs="Arial"/>
        </w:rPr>
        <w:t>6. Состав, форма и сроки представления отчетности о ходе реализации мероприятий ответственным за выполнение мероприятий муниципальному заказчику подпрограммы.</w:t>
      </w:r>
    </w:p>
    <w:p w:rsidR="00660504" w:rsidRPr="00660504" w:rsidRDefault="00660504" w:rsidP="00660504">
      <w:pPr>
        <w:widowControl/>
        <w:ind w:firstLine="851"/>
        <w:jc w:val="center"/>
        <w:rPr>
          <w:rFonts w:ascii="Arial" w:eastAsia="Times New Roman" w:hAnsi="Arial" w:cs="Arial"/>
        </w:rPr>
      </w:pP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 xml:space="preserve">Контроль за реализацией муниципальной программы осуществляется Администрацией городского округа Павловский Посад Московской области. </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 xml:space="preserve"> 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 отчёта за 4 квартал – отчёт предоставляется до 20 числа месяца, следующего за отчетным кварталом;</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 xml:space="preserve">- годового отчёта - годовой отчёт предоставляется в соответствии с пунктом 53. </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Ежеквартальный отчёт содержит:</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 xml:space="preserve">1) оперативный отчёт о реализации мероприятий муниципальной программы по форме согласно </w:t>
      </w:r>
      <w:hyperlink w:anchor="P1451" w:history="1">
        <w:r w:rsidRPr="00660504">
          <w:rPr>
            <w:rFonts w:ascii="Arial" w:eastAsia="Times New Roman" w:hAnsi="Arial" w:cs="Arial"/>
          </w:rPr>
          <w:t>приложениям №</w:t>
        </w:r>
      </w:hyperlink>
      <w:r w:rsidRPr="00660504">
        <w:rPr>
          <w:rFonts w:ascii="Arial" w:eastAsia="Times New Roman" w:hAnsi="Arial" w:cs="Arial"/>
        </w:rPr>
        <w:t xml:space="preserve">7 и </w:t>
      </w:r>
      <w:hyperlink w:anchor="P1551" w:history="1">
        <w:r w:rsidRPr="00660504">
          <w:rPr>
            <w:rFonts w:ascii="Arial" w:eastAsia="Times New Roman" w:hAnsi="Arial" w:cs="Arial"/>
          </w:rPr>
          <w:t>№</w:t>
        </w:r>
      </w:hyperlink>
      <w:r w:rsidRPr="00660504">
        <w:rPr>
          <w:rFonts w:ascii="Arial" w:eastAsia="Times New Roman" w:hAnsi="Arial" w:cs="Arial"/>
        </w:rPr>
        <w:t>8 к настоящему Порядку, который содержит:</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660504" w:rsidRPr="00660504" w:rsidRDefault="00660504" w:rsidP="00660504">
      <w:pPr>
        <w:widowControl/>
        <w:ind w:firstLine="540"/>
        <w:rPr>
          <w:rFonts w:ascii="Arial" w:eastAsia="TimesNewRomanPSMT" w:hAnsi="Arial" w:cs="Arial"/>
        </w:rPr>
      </w:pPr>
      <w:r w:rsidRPr="00660504">
        <w:rPr>
          <w:rFonts w:ascii="Arial" w:eastAsia="TimesNewRomanPSMT" w:hAnsi="Arial" w:cs="Arial"/>
        </w:rPr>
        <w:t>2) аналитическую записку, в которой отражаются результаты:</w:t>
      </w:r>
    </w:p>
    <w:p w:rsidR="00660504" w:rsidRPr="00660504" w:rsidRDefault="00660504" w:rsidP="00660504">
      <w:pPr>
        <w:widowControl/>
        <w:ind w:right="142"/>
        <w:jc w:val="both"/>
        <w:rPr>
          <w:rFonts w:ascii="Arial" w:eastAsia="Times New Roman" w:hAnsi="Arial" w:cs="Arial"/>
        </w:rPr>
      </w:pPr>
      <w:r w:rsidRPr="00660504">
        <w:rPr>
          <w:rFonts w:ascii="Arial" w:eastAsia="Times New Roman" w:hAnsi="Arial" w:cs="Arial"/>
        </w:rPr>
        <w:t>-   анализа достижения показателей реализации муниципальной программы;</w:t>
      </w:r>
    </w:p>
    <w:p w:rsidR="00660504" w:rsidRPr="00660504" w:rsidRDefault="00660504" w:rsidP="00660504">
      <w:pPr>
        <w:widowControl/>
        <w:ind w:right="142"/>
        <w:jc w:val="both"/>
        <w:rPr>
          <w:rFonts w:ascii="Arial" w:eastAsia="Times New Roman" w:hAnsi="Arial" w:cs="Arial"/>
        </w:rPr>
      </w:pPr>
      <w:r w:rsidRPr="00660504">
        <w:rPr>
          <w:rFonts w:ascii="Arial" w:eastAsia="Times New Roman" w:hAnsi="Arial" w:cs="Arial"/>
        </w:rPr>
        <w:t>- анализа выполнения мероприятий муниципальной программы, влияющих на достижение показателей реализации муниципальной программы;</w:t>
      </w:r>
    </w:p>
    <w:p w:rsidR="00660504" w:rsidRPr="00660504" w:rsidRDefault="00660504" w:rsidP="00660504">
      <w:pPr>
        <w:widowControl/>
        <w:ind w:right="142"/>
        <w:jc w:val="both"/>
        <w:rPr>
          <w:rFonts w:ascii="Arial" w:eastAsia="Times New Roman" w:hAnsi="Arial" w:cs="Arial"/>
        </w:rPr>
      </w:pPr>
      <w:r w:rsidRPr="00660504">
        <w:rPr>
          <w:rFonts w:ascii="Arial" w:eastAsia="Times New Roman" w:hAnsi="Arial" w:cs="Arial"/>
        </w:rPr>
        <w:t xml:space="preserve">- анализа причин невыполнения или выполнения не в полном объеме мероприятий муниципальной программы, </w:t>
      </w:r>
      <w:proofErr w:type="spellStart"/>
      <w:r w:rsidRPr="00660504">
        <w:rPr>
          <w:rFonts w:ascii="Arial" w:eastAsia="Times New Roman" w:hAnsi="Arial" w:cs="Arial"/>
        </w:rPr>
        <w:t>недостижения</w:t>
      </w:r>
      <w:proofErr w:type="spellEnd"/>
      <w:r w:rsidRPr="00660504">
        <w:rPr>
          <w:rFonts w:ascii="Arial" w:eastAsia="Times New Roman" w:hAnsi="Arial" w:cs="Arial"/>
        </w:rPr>
        <w:t xml:space="preserve"> показателей реализации муниципальной программы;</w:t>
      </w:r>
    </w:p>
    <w:p w:rsidR="00660504" w:rsidRPr="00660504" w:rsidRDefault="00660504" w:rsidP="00660504">
      <w:pPr>
        <w:widowControl/>
        <w:ind w:right="142"/>
        <w:jc w:val="both"/>
        <w:rPr>
          <w:rFonts w:ascii="Arial" w:eastAsia="Times New Roman" w:hAnsi="Arial" w:cs="Arial"/>
        </w:rPr>
      </w:pPr>
      <w:r w:rsidRPr="00660504">
        <w:rPr>
          <w:rFonts w:ascii="Arial" w:eastAsia="Times New Roman" w:hAnsi="Arial" w:cs="Arial"/>
        </w:rPr>
        <w:t xml:space="preserve">-  анализа фактически произведенных расходов, в том числе по источникам финансирования, с указанием основных причин </w:t>
      </w:r>
      <w:proofErr w:type="spellStart"/>
      <w:r w:rsidRPr="00660504">
        <w:rPr>
          <w:rFonts w:ascii="Arial" w:eastAsia="Times New Roman" w:hAnsi="Arial" w:cs="Arial"/>
        </w:rPr>
        <w:t>неосвоения</w:t>
      </w:r>
      <w:proofErr w:type="spellEnd"/>
      <w:r w:rsidRPr="00660504">
        <w:rPr>
          <w:rFonts w:ascii="Arial" w:eastAsia="Times New Roman" w:hAnsi="Arial" w:cs="Arial"/>
        </w:rPr>
        <w:t xml:space="preserve"> средств.</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 xml:space="preserve">3) оперативный (годовой) </w:t>
      </w:r>
      <w:hyperlink w:anchor="P1662" w:history="1">
        <w:r w:rsidRPr="00660504">
          <w:rPr>
            <w:rFonts w:ascii="Arial" w:eastAsia="Times New Roman" w:hAnsi="Arial" w:cs="Arial"/>
          </w:rPr>
          <w:t>отчёт</w:t>
        </w:r>
      </w:hyperlink>
      <w:r w:rsidRPr="00660504">
        <w:rPr>
          <w:rFonts w:ascii="Arial" w:eastAsia="Times New Roman" w:hAnsi="Arial" w:cs="Arial"/>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-наименование объекта, адрес объекта, планируемые работы;</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-перечень фактически выполненных работ по этапам строительства, реконструкции, ремонта с указанием объемов, источников финансирования;</w:t>
      </w:r>
    </w:p>
    <w:p w:rsidR="00660504" w:rsidRPr="00660504" w:rsidRDefault="00660504" w:rsidP="00660504">
      <w:pPr>
        <w:widowControl/>
        <w:jc w:val="both"/>
        <w:rPr>
          <w:rFonts w:ascii="Arial" w:eastAsia="Times New Roman" w:hAnsi="Arial" w:cs="Arial"/>
        </w:rPr>
      </w:pPr>
      <w:r w:rsidRPr="00660504">
        <w:rPr>
          <w:rFonts w:ascii="Arial" w:eastAsia="Times New Roman" w:hAnsi="Arial" w:cs="Arial"/>
        </w:rPr>
        <w:t>-анализ причин невыполнения (несвоевременного выполнения) работ.</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 xml:space="preserve"> 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Годовой отчёт о реализации муниципальной программы содержит аналитическую записку, в которой отражаются результаты:</w:t>
      </w:r>
    </w:p>
    <w:p w:rsidR="00660504" w:rsidRPr="00660504" w:rsidRDefault="00660504" w:rsidP="00660504">
      <w:pPr>
        <w:widowControl/>
        <w:ind w:right="142"/>
        <w:jc w:val="both"/>
        <w:rPr>
          <w:rFonts w:ascii="Arial" w:eastAsia="Times New Roman" w:hAnsi="Arial" w:cs="Arial"/>
        </w:rPr>
      </w:pPr>
      <w:r w:rsidRPr="00660504">
        <w:rPr>
          <w:rFonts w:ascii="Arial" w:eastAsia="Times New Roman" w:hAnsi="Arial" w:cs="Arial"/>
        </w:rPr>
        <w:t>-   анализа достижения показателей реализации муниципальной программы;</w:t>
      </w:r>
    </w:p>
    <w:p w:rsidR="00660504" w:rsidRPr="00660504" w:rsidRDefault="00660504" w:rsidP="00660504">
      <w:pPr>
        <w:widowControl/>
        <w:ind w:right="142"/>
        <w:jc w:val="both"/>
        <w:rPr>
          <w:rFonts w:ascii="Arial" w:eastAsia="Times New Roman" w:hAnsi="Arial" w:cs="Arial"/>
        </w:rPr>
      </w:pPr>
      <w:r w:rsidRPr="00660504">
        <w:rPr>
          <w:rFonts w:ascii="Arial" w:eastAsia="Times New Roman" w:hAnsi="Arial" w:cs="Arial"/>
        </w:rPr>
        <w:t>- анализа выполнения мероприятий муниципальной программы, влияющих на достижение показателей реализации муниципальной программы;</w:t>
      </w:r>
    </w:p>
    <w:p w:rsidR="00660504" w:rsidRPr="00660504" w:rsidRDefault="00660504" w:rsidP="00660504">
      <w:pPr>
        <w:widowControl/>
        <w:ind w:right="142"/>
        <w:jc w:val="both"/>
        <w:rPr>
          <w:rFonts w:ascii="Arial" w:eastAsia="Times New Roman" w:hAnsi="Arial" w:cs="Arial"/>
        </w:rPr>
      </w:pPr>
      <w:r w:rsidRPr="00660504">
        <w:rPr>
          <w:rFonts w:ascii="Arial" w:eastAsia="Times New Roman" w:hAnsi="Arial" w:cs="Arial"/>
        </w:rPr>
        <w:t xml:space="preserve">- анализа причин невыполнения или выполнения не в полном объеме мероприятий муниципальной программы, </w:t>
      </w:r>
      <w:proofErr w:type="spellStart"/>
      <w:r w:rsidRPr="00660504">
        <w:rPr>
          <w:rFonts w:ascii="Arial" w:eastAsia="Times New Roman" w:hAnsi="Arial" w:cs="Arial"/>
        </w:rPr>
        <w:t>недостижения</w:t>
      </w:r>
      <w:proofErr w:type="spellEnd"/>
      <w:r w:rsidRPr="00660504">
        <w:rPr>
          <w:rFonts w:ascii="Arial" w:eastAsia="Times New Roman" w:hAnsi="Arial" w:cs="Arial"/>
        </w:rPr>
        <w:t xml:space="preserve"> показателей реализации муниципальной программы;</w:t>
      </w:r>
    </w:p>
    <w:p w:rsidR="00660504" w:rsidRPr="00660504" w:rsidRDefault="00660504" w:rsidP="00660504">
      <w:pPr>
        <w:widowControl/>
        <w:ind w:right="142"/>
        <w:jc w:val="both"/>
        <w:rPr>
          <w:rFonts w:ascii="Arial" w:eastAsia="Times New Roman" w:hAnsi="Arial" w:cs="Arial"/>
        </w:rPr>
      </w:pPr>
      <w:r w:rsidRPr="00660504">
        <w:rPr>
          <w:rFonts w:ascii="Arial" w:eastAsia="Times New Roman" w:hAnsi="Arial" w:cs="Arial"/>
        </w:rPr>
        <w:t xml:space="preserve">-  анализа фактически произведенных расходов, в том числе по источникам финансирования, с указанием основных причин </w:t>
      </w:r>
      <w:proofErr w:type="spellStart"/>
      <w:r w:rsidRPr="00660504">
        <w:rPr>
          <w:rFonts w:ascii="Arial" w:eastAsia="Times New Roman" w:hAnsi="Arial" w:cs="Arial"/>
        </w:rPr>
        <w:t>неосвоения</w:t>
      </w:r>
      <w:proofErr w:type="spellEnd"/>
      <w:r w:rsidRPr="00660504">
        <w:rPr>
          <w:rFonts w:ascii="Arial" w:eastAsia="Times New Roman" w:hAnsi="Arial" w:cs="Arial"/>
        </w:rPr>
        <w:t xml:space="preserve"> средств.</w:t>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660504" w:rsidRPr="00660504" w:rsidRDefault="00660504" w:rsidP="00660504">
      <w:pPr>
        <w:widowControl/>
        <w:ind w:firstLine="540"/>
        <w:jc w:val="both"/>
        <w:rPr>
          <w:rFonts w:ascii="Arial" w:eastAsia="Times New Roman" w:hAnsi="Arial" w:cs="Arial"/>
        </w:rPr>
      </w:pPr>
    </w:p>
    <w:p w:rsidR="00660504" w:rsidRPr="00660504" w:rsidRDefault="00660504" w:rsidP="00660504">
      <w:pPr>
        <w:widowControl/>
        <w:tabs>
          <w:tab w:val="left" w:pos="5430"/>
        </w:tabs>
        <w:autoSpaceDE/>
        <w:autoSpaceDN/>
        <w:adjustRightInd/>
        <w:rPr>
          <w:rFonts w:ascii="Arial" w:eastAsia="Times New Roman" w:hAnsi="Arial" w:cs="Arial"/>
        </w:rPr>
        <w:sectPr w:rsidR="00660504" w:rsidRPr="00660504" w:rsidSect="00660504">
          <w:pgSz w:w="11906" w:h="16838"/>
          <w:pgMar w:top="1134" w:right="567" w:bottom="1134" w:left="1134" w:header="720" w:footer="720" w:gutter="0"/>
          <w:cols w:space="720"/>
          <w:noEndnote/>
          <w:docGrid w:linePitch="326"/>
        </w:sect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Паспорт Подпрограммы I «Развитие имущественного комплекса»</w:t>
      </w:r>
    </w:p>
    <w:p w:rsidR="00660504" w:rsidRPr="00660504" w:rsidRDefault="00660504" w:rsidP="00660504">
      <w:pPr>
        <w:widowControl/>
        <w:autoSpaceDE/>
        <w:autoSpaceDN/>
        <w:adjustRightInd/>
        <w:rPr>
          <w:rFonts w:ascii="Arial" w:eastAsia="Times New Roman" w:hAnsi="Arial" w:cs="Arial"/>
        </w:rPr>
      </w:pPr>
    </w:p>
    <w:tbl>
      <w:tblPr>
        <w:tblW w:w="5000" w:type="pct"/>
        <w:tblCellSpacing w:w="5" w:type="nil"/>
        <w:tblCellMar>
          <w:left w:w="75" w:type="dxa"/>
          <w:right w:w="75" w:type="dxa"/>
        </w:tblCellMar>
        <w:tblLook w:val="0000" w:firstRow="0" w:lastRow="0" w:firstColumn="0" w:lastColumn="0" w:noHBand="0" w:noVBand="0"/>
      </w:tblPr>
      <w:tblGrid>
        <w:gridCol w:w="3502"/>
        <w:gridCol w:w="1915"/>
        <w:gridCol w:w="2059"/>
        <w:gridCol w:w="1444"/>
        <w:gridCol w:w="1152"/>
        <w:gridCol w:w="1300"/>
        <w:gridCol w:w="1300"/>
        <w:gridCol w:w="1152"/>
        <w:gridCol w:w="1303"/>
      </w:tblGrid>
      <w:tr w:rsidR="00660504" w:rsidRPr="00660504" w:rsidTr="00660504">
        <w:tblPrEx>
          <w:tblCellMar>
            <w:top w:w="0" w:type="dxa"/>
            <w:bottom w:w="0" w:type="dxa"/>
          </w:tblCellMar>
        </w:tblPrEx>
        <w:trPr>
          <w:tblCellSpacing w:w="5" w:type="nil"/>
        </w:trPr>
        <w:tc>
          <w:tcPr>
            <w:tcW w:w="1796" w:type="pct"/>
            <w:gridSpan w:val="2"/>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Муниципальные заказчики подпрограммы             </w:t>
            </w:r>
          </w:p>
        </w:tc>
        <w:tc>
          <w:tcPr>
            <w:tcW w:w="3204" w:type="pct"/>
            <w:gridSpan w:val="7"/>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Отдел земельных отношений комитета земельно- имущественных отношений Администрации городского округа Павловский Посад Московской области;</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Отдел муниципальной собственности комитета земельно-имущественных отношений </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Отдел муниципального земельного контроля комитета земельно- имущественных отношений Администрации городского округа Павловский Посад Московской области;</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Администрации городского округа Павловский Посад Московской области</w:t>
            </w:r>
          </w:p>
        </w:tc>
      </w:tr>
      <w:tr w:rsidR="00660504" w:rsidRPr="00660504" w:rsidTr="00660504">
        <w:tblPrEx>
          <w:tblCellMar>
            <w:top w:w="0" w:type="dxa"/>
            <w:bottom w:w="0" w:type="dxa"/>
          </w:tblCellMar>
        </w:tblPrEx>
        <w:trPr>
          <w:trHeight w:val="360"/>
          <w:tblCellSpacing w:w="5" w:type="nil"/>
        </w:trPr>
        <w:tc>
          <w:tcPr>
            <w:tcW w:w="1165"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Источники            </w:t>
            </w:r>
            <w:r w:rsidRPr="00660504">
              <w:rPr>
                <w:rFonts w:ascii="Arial" w:eastAsia="Times New Roman" w:hAnsi="Arial" w:cs="Arial"/>
              </w:rPr>
              <w:br/>
              <w:t xml:space="preserve">финансирования       </w:t>
            </w:r>
            <w:r w:rsidRPr="00660504">
              <w:rPr>
                <w:rFonts w:ascii="Arial" w:eastAsia="Times New Roman" w:hAnsi="Arial" w:cs="Arial"/>
              </w:rPr>
              <w:br/>
              <w:t>подпрограммы по годам</w:t>
            </w:r>
            <w:r w:rsidRPr="00660504">
              <w:rPr>
                <w:rFonts w:ascii="Arial" w:eastAsia="Times New Roman" w:hAnsi="Arial" w:cs="Arial"/>
              </w:rPr>
              <w:br/>
              <w:t xml:space="preserve">реализации и главным </w:t>
            </w:r>
            <w:r w:rsidRPr="00660504">
              <w:rPr>
                <w:rFonts w:ascii="Arial" w:eastAsia="Times New Roman" w:hAnsi="Arial" w:cs="Arial"/>
              </w:rPr>
              <w:br/>
              <w:t xml:space="preserve">распорядителям       </w:t>
            </w:r>
            <w:r w:rsidRPr="00660504">
              <w:rPr>
                <w:rFonts w:ascii="Arial" w:eastAsia="Times New Roman" w:hAnsi="Arial" w:cs="Arial"/>
              </w:rPr>
              <w:br/>
              <w:t xml:space="preserve">бюджетных средств,   </w:t>
            </w:r>
            <w:r w:rsidRPr="00660504">
              <w:rPr>
                <w:rFonts w:ascii="Arial" w:eastAsia="Times New Roman" w:hAnsi="Arial" w:cs="Arial"/>
              </w:rPr>
              <w:br/>
              <w:t>в том числе по годам:</w:t>
            </w:r>
          </w:p>
        </w:tc>
        <w:tc>
          <w:tcPr>
            <w:tcW w:w="631"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Главный      </w:t>
            </w:r>
            <w:r w:rsidRPr="00660504">
              <w:rPr>
                <w:rFonts w:ascii="Arial" w:eastAsia="Times New Roman" w:hAnsi="Arial" w:cs="Arial"/>
              </w:rPr>
              <w:br/>
              <w:t>распорядитель</w:t>
            </w:r>
            <w:r w:rsidRPr="00660504">
              <w:rPr>
                <w:rFonts w:ascii="Arial" w:eastAsia="Times New Roman" w:hAnsi="Arial" w:cs="Arial"/>
              </w:rPr>
              <w:br/>
              <w:t xml:space="preserve">бюджетных    </w:t>
            </w:r>
            <w:r w:rsidRPr="00660504">
              <w:rPr>
                <w:rFonts w:ascii="Arial" w:eastAsia="Times New Roman" w:hAnsi="Arial" w:cs="Arial"/>
              </w:rPr>
              <w:br/>
              <w:t>средств:</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 Администрация городского округа Павловский Посад </w:t>
            </w:r>
          </w:p>
        </w:tc>
        <w:tc>
          <w:tcPr>
            <w:tcW w:w="631"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Источник      </w:t>
            </w:r>
            <w:r w:rsidRPr="00660504">
              <w:rPr>
                <w:rFonts w:ascii="Arial" w:eastAsia="Times New Roman" w:hAnsi="Arial" w:cs="Arial"/>
              </w:rPr>
              <w:br/>
              <w:t>финансирования</w:t>
            </w:r>
          </w:p>
        </w:tc>
        <w:tc>
          <w:tcPr>
            <w:tcW w:w="2573" w:type="pct"/>
            <w:gridSpan w:val="6"/>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Расходы (тыс. руб.)</w:t>
            </w:r>
          </w:p>
        </w:tc>
      </w:tr>
      <w:tr w:rsidR="00660504" w:rsidRPr="00660504" w:rsidTr="00660504">
        <w:tblPrEx>
          <w:tblCellMar>
            <w:top w:w="0" w:type="dxa"/>
            <w:bottom w:w="0" w:type="dxa"/>
          </w:tblCellMar>
        </w:tblPrEx>
        <w:trPr>
          <w:trHeight w:val="720"/>
          <w:tblCellSpacing w:w="5" w:type="nil"/>
        </w:trPr>
        <w:tc>
          <w:tcPr>
            <w:tcW w:w="1165"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3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31"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485" w:type="pct"/>
            <w:tcBorders>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Всего</w:t>
            </w:r>
          </w:p>
        </w:tc>
        <w:tc>
          <w:tcPr>
            <w:tcW w:w="388" w:type="pct"/>
            <w:tcBorders>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2020 год</w:t>
            </w:r>
          </w:p>
        </w:tc>
        <w:tc>
          <w:tcPr>
            <w:tcW w:w="437" w:type="pct"/>
            <w:tcBorders>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2021 год</w:t>
            </w:r>
          </w:p>
        </w:tc>
        <w:tc>
          <w:tcPr>
            <w:tcW w:w="437" w:type="pct"/>
            <w:tcBorders>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2022 год</w:t>
            </w:r>
          </w:p>
        </w:tc>
        <w:tc>
          <w:tcPr>
            <w:tcW w:w="388" w:type="pct"/>
            <w:tcBorders>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2023 год</w:t>
            </w:r>
          </w:p>
        </w:tc>
        <w:tc>
          <w:tcPr>
            <w:tcW w:w="437" w:type="pct"/>
            <w:tcBorders>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2024 год</w:t>
            </w:r>
          </w:p>
        </w:tc>
      </w:tr>
      <w:tr w:rsidR="00660504" w:rsidRPr="00660504" w:rsidTr="00660504">
        <w:tblPrEx>
          <w:tblCellMar>
            <w:top w:w="0" w:type="dxa"/>
            <w:bottom w:w="0" w:type="dxa"/>
          </w:tblCellMar>
        </w:tblPrEx>
        <w:trPr>
          <w:trHeight w:val="832"/>
          <w:tblCellSpacing w:w="5" w:type="nil"/>
        </w:trPr>
        <w:tc>
          <w:tcPr>
            <w:tcW w:w="1165"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3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3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Всего:</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в том числе:  </w:t>
            </w:r>
          </w:p>
        </w:tc>
        <w:tc>
          <w:tcPr>
            <w:tcW w:w="485" w:type="pct"/>
            <w:tcBorders>
              <w:top w:val="nil"/>
              <w:left w:val="single" w:sz="4" w:space="0" w:color="auto"/>
              <w:bottom w:val="single" w:sz="4" w:space="0" w:color="auto"/>
              <w:right w:val="single" w:sz="4" w:space="0" w:color="auto"/>
            </w:tcBorders>
          </w:tcPr>
          <w:p w:rsidR="00660504" w:rsidRPr="00660504" w:rsidRDefault="00660504" w:rsidP="00660504">
            <w:pPr>
              <w:widowControl/>
              <w:jc w:val="right"/>
              <w:rPr>
                <w:rFonts w:ascii="Arial" w:eastAsia="Times New Roman" w:hAnsi="Arial" w:cs="Arial"/>
              </w:rPr>
            </w:pPr>
            <w:r w:rsidRPr="00660504">
              <w:rPr>
                <w:rFonts w:ascii="Arial" w:eastAsia="Times New Roman" w:hAnsi="Arial" w:cs="Arial"/>
              </w:rPr>
              <w:t>139 740,88</w:t>
            </w:r>
          </w:p>
        </w:tc>
        <w:tc>
          <w:tcPr>
            <w:tcW w:w="388" w:type="pct"/>
            <w:tcBorders>
              <w:top w:val="nil"/>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26 531,88</w:t>
            </w:r>
          </w:p>
        </w:tc>
        <w:tc>
          <w:tcPr>
            <w:tcW w:w="437" w:type="pct"/>
            <w:tcBorders>
              <w:top w:val="nil"/>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29 903,0</w:t>
            </w:r>
          </w:p>
        </w:tc>
        <w:tc>
          <w:tcPr>
            <w:tcW w:w="437" w:type="pct"/>
            <w:tcBorders>
              <w:top w:val="nil"/>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29 903,0</w:t>
            </w:r>
          </w:p>
        </w:tc>
        <w:tc>
          <w:tcPr>
            <w:tcW w:w="388" w:type="pct"/>
            <w:tcBorders>
              <w:top w:val="nil"/>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29 903,0</w:t>
            </w:r>
          </w:p>
        </w:tc>
        <w:tc>
          <w:tcPr>
            <w:tcW w:w="437" w:type="pct"/>
            <w:tcBorders>
              <w:top w:val="nil"/>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23 500,0</w:t>
            </w:r>
          </w:p>
        </w:tc>
      </w:tr>
      <w:tr w:rsidR="00660504" w:rsidRPr="00660504" w:rsidTr="00660504">
        <w:tblPrEx>
          <w:tblCellMar>
            <w:top w:w="0" w:type="dxa"/>
            <w:bottom w:w="0" w:type="dxa"/>
          </w:tblCellMar>
        </w:tblPrEx>
        <w:trPr>
          <w:trHeight w:val="720"/>
          <w:tblCellSpacing w:w="5" w:type="nil"/>
        </w:trPr>
        <w:tc>
          <w:tcPr>
            <w:tcW w:w="1165"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3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3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Средства      </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бюджета       </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Московской    </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области       </w:t>
            </w:r>
          </w:p>
        </w:tc>
        <w:tc>
          <w:tcPr>
            <w:tcW w:w="485" w:type="pct"/>
            <w:tcBorders>
              <w:top w:val="nil"/>
              <w:left w:val="single" w:sz="4" w:space="0" w:color="auto"/>
              <w:bottom w:val="single" w:sz="4" w:space="0" w:color="auto"/>
              <w:right w:val="single" w:sz="4" w:space="0" w:color="auto"/>
            </w:tcBorders>
          </w:tcPr>
          <w:p w:rsidR="00660504" w:rsidRPr="00660504" w:rsidRDefault="00660504" w:rsidP="00660504">
            <w:pPr>
              <w:widowControl/>
              <w:jc w:val="right"/>
              <w:rPr>
                <w:rFonts w:ascii="Arial" w:eastAsia="Times New Roman" w:hAnsi="Arial" w:cs="Arial"/>
              </w:rPr>
            </w:pPr>
            <w:r w:rsidRPr="00660504">
              <w:rPr>
                <w:rFonts w:ascii="Arial" w:eastAsia="Times New Roman" w:hAnsi="Arial" w:cs="Arial"/>
              </w:rPr>
              <w:t>23 825 ,0</w:t>
            </w:r>
          </w:p>
        </w:tc>
        <w:tc>
          <w:tcPr>
            <w:tcW w:w="388" w:type="pct"/>
            <w:tcBorders>
              <w:top w:val="nil"/>
              <w:left w:val="single" w:sz="4" w:space="0" w:color="auto"/>
              <w:bottom w:val="single" w:sz="4" w:space="0" w:color="auto"/>
              <w:right w:val="single" w:sz="4" w:space="0" w:color="auto"/>
            </w:tcBorders>
          </w:tcPr>
          <w:p w:rsidR="00660504" w:rsidRPr="00660504" w:rsidRDefault="00660504" w:rsidP="00660504">
            <w:pPr>
              <w:widowControl/>
              <w:jc w:val="right"/>
              <w:rPr>
                <w:rFonts w:ascii="Arial" w:eastAsia="Times New Roman" w:hAnsi="Arial" w:cs="Arial"/>
              </w:rPr>
            </w:pPr>
            <w:r w:rsidRPr="00660504">
              <w:rPr>
                <w:rFonts w:ascii="Arial" w:eastAsia="Times New Roman" w:hAnsi="Arial" w:cs="Arial"/>
              </w:rPr>
              <w:t>6 116,0</w:t>
            </w:r>
          </w:p>
        </w:tc>
        <w:tc>
          <w:tcPr>
            <w:tcW w:w="437" w:type="pct"/>
            <w:tcBorders>
              <w:top w:val="nil"/>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5 903,0</w:t>
            </w:r>
          </w:p>
        </w:tc>
        <w:tc>
          <w:tcPr>
            <w:tcW w:w="437" w:type="pct"/>
            <w:tcBorders>
              <w:top w:val="nil"/>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5 903,0</w:t>
            </w:r>
          </w:p>
        </w:tc>
        <w:tc>
          <w:tcPr>
            <w:tcW w:w="388" w:type="pct"/>
            <w:tcBorders>
              <w:top w:val="nil"/>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5 903,0</w:t>
            </w:r>
          </w:p>
        </w:tc>
        <w:tc>
          <w:tcPr>
            <w:tcW w:w="437" w:type="pct"/>
            <w:tcBorders>
              <w:top w:val="nil"/>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r>
      <w:tr w:rsidR="00660504" w:rsidRPr="00660504" w:rsidTr="00660504">
        <w:tblPrEx>
          <w:tblCellMar>
            <w:top w:w="0" w:type="dxa"/>
            <w:bottom w:w="0" w:type="dxa"/>
          </w:tblCellMar>
        </w:tblPrEx>
        <w:trPr>
          <w:trHeight w:val="830"/>
          <w:tblCellSpacing w:w="5" w:type="nil"/>
        </w:trPr>
        <w:tc>
          <w:tcPr>
            <w:tcW w:w="1165"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31"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31" w:type="pct"/>
            <w:tcBorders>
              <w:left w:val="single" w:sz="4" w:space="0" w:color="auto"/>
              <w:bottom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485" w:type="pct"/>
            <w:tcBorders>
              <w:left w:val="single" w:sz="4" w:space="0" w:color="auto"/>
              <w:bottom w:val="single" w:sz="4" w:space="0" w:color="auto"/>
            </w:tcBorders>
          </w:tcPr>
          <w:p w:rsidR="00660504" w:rsidRPr="00660504" w:rsidRDefault="00660504" w:rsidP="00660504">
            <w:pPr>
              <w:widowControl/>
              <w:jc w:val="right"/>
              <w:rPr>
                <w:rFonts w:ascii="Arial" w:eastAsia="Times New Roman" w:hAnsi="Arial" w:cs="Arial"/>
              </w:rPr>
            </w:pPr>
            <w:r w:rsidRPr="00660504">
              <w:rPr>
                <w:rFonts w:ascii="Arial" w:eastAsia="Times New Roman" w:hAnsi="Arial" w:cs="Arial"/>
              </w:rPr>
              <w:t>115 915,88</w:t>
            </w:r>
          </w:p>
        </w:tc>
        <w:tc>
          <w:tcPr>
            <w:tcW w:w="388" w:type="pct"/>
            <w:tcBorders>
              <w:left w:val="single" w:sz="4" w:space="0" w:color="auto"/>
              <w:bottom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20 415,88</w:t>
            </w:r>
          </w:p>
        </w:tc>
        <w:tc>
          <w:tcPr>
            <w:tcW w:w="437" w:type="pct"/>
            <w:tcBorders>
              <w:left w:val="single" w:sz="4" w:space="0" w:color="auto"/>
              <w:bottom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24 000,0</w:t>
            </w:r>
          </w:p>
        </w:tc>
        <w:tc>
          <w:tcPr>
            <w:tcW w:w="437" w:type="pct"/>
            <w:tcBorders>
              <w:left w:val="single" w:sz="4" w:space="0" w:color="auto"/>
              <w:bottom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24 000,0</w:t>
            </w:r>
          </w:p>
        </w:tc>
        <w:tc>
          <w:tcPr>
            <w:tcW w:w="388" w:type="pct"/>
            <w:tcBorders>
              <w:left w:val="single" w:sz="4" w:space="0" w:color="auto"/>
              <w:bottom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24 000,0</w:t>
            </w:r>
          </w:p>
        </w:tc>
        <w:tc>
          <w:tcPr>
            <w:tcW w:w="43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23 500,0</w:t>
            </w:r>
          </w:p>
        </w:tc>
      </w:tr>
    </w:tbl>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sectPr w:rsidR="00660504" w:rsidRPr="00660504" w:rsidSect="00660504">
          <w:footerReference w:type="even" r:id="rId10"/>
          <w:footerReference w:type="default" r:id="rId11"/>
          <w:pgSz w:w="16838" w:h="11906" w:orient="landscape"/>
          <w:pgMar w:top="1134" w:right="567" w:bottom="1134" w:left="1134" w:header="720" w:footer="720" w:gutter="0"/>
          <w:cols w:space="720"/>
          <w:noEndnote/>
          <w:docGrid w:linePitch="326"/>
        </w:sectPr>
      </w:pPr>
    </w:p>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Характеристика проблем, решаемых посредством мероприятий.</w:t>
      </w: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ind w:firstLine="709"/>
        <w:jc w:val="both"/>
        <w:rPr>
          <w:rFonts w:ascii="Arial" w:eastAsia="Times New Roman" w:hAnsi="Arial" w:cs="Arial"/>
        </w:rPr>
      </w:pPr>
      <w:r w:rsidRPr="00660504">
        <w:rPr>
          <w:rFonts w:ascii="Arial" w:eastAsia="Times New Roman" w:hAnsi="Arial" w:cs="Arial"/>
        </w:rPr>
        <w:t>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средств в бюджет городского округа от использования муниципального имущества и земельных ресурсов, в этой связи управление муниципальным имуществом является неотъемлемой частью деятельности Администрации.</w:t>
      </w:r>
    </w:p>
    <w:p w:rsidR="00660504" w:rsidRPr="00660504" w:rsidRDefault="00660504" w:rsidP="00660504">
      <w:pPr>
        <w:widowControl/>
        <w:ind w:firstLine="709"/>
        <w:jc w:val="both"/>
        <w:rPr>
          <w:rFonts w:ascii="Arial" w:eastAsia="Times New Roman" w:hAnsi="Arial" w:cs="Arial"/>
        </w:rPr>
      </w:pPr>
      <w:r w:rsidRPr="00660504">
        <w:rPr>
          <w:rFonts w:ascii="Arial" w:eastAsia="Times New Roman" w:hAnsi="Arial" w:cs="Arial"/>
        </w:rPr>
        <w:t xml:space="preserve">От эффективности управления и распоряжения муниципальным имуществом в значительной степени зависят объемы поступлений в бюджет городского округа. </w:t>
      </w:r>
    </w:p>
    <w:p w:rsidR="00660504" w:rsidRPr="00660504" w:rsidRDefault="00660504" w:rsidP="00660504">
      <w:pPr>
        <w:widowControl/>
        <w:ind w:firstLine="709"/>
        <w:jc w:val="both"/>
        <w:rPr>
          <w:rFonts w:ascii="Arial" w:eastAsia="Times New Roman" w:hAnsi="Arial" w:cs="Arial"/>
        </w:rPr>
      </w:pPr>
      <w:r w:rsidRPr="00660504">
        <w:rPr>
          <w:rFonts w:ascii="Arial" w:eastAsia="Times New Roman" w:hAnsi="Arial" w:cs="Arial"/>
        </w:rPr>
        <w:t>Подпрограмма направлена на реализацию мероприятий по формированию структуры собственности   городского округа Павловский Посад и обеспечению эффективного управления. На территории городского округа Павловский Посад существует проблема достоверности сведений об объектах муниципальной собственности, решением которой является техническая инвентаризация объектов муниципальной собственности и заказ оценки ее стоимости.</w:t>
      </w:r>
    </w:p>
    <w:p w:rsidR="00660504" w:rsidRPr="00660504" w:rsidRDefault="00660504" w:rsidP="00660504">
      <w:pPr>
        <w:widowControl/>
        <w:ind w:firstLine="709"/>
        <w:jc w:val="both"/>
        <w:rPr>
          <w:rFonts w:ascii="Arial" w:eastAsia="Times New Roman" w:hAnsi="Arial" w:cs="Arial"/>
        </w:rPr>
      </w:pPr>
      <w:r w:rsidRPr="00660504">
        <w:rPr>
          <w:rFonts w:ascii="Arial" w:eastAsia="Times New Roman" w:hAnsi="Arial" w:cs="Arial"/>
        </w:rPr>
        <w:t xml:space="preserve">Оформление технической документации и регистрация права собственности городского округа Павловский Посад на объекты недвижимости, а также выделение средств на проведение вышеуказанных мероприятий позволит решить </w:t>
      </w:r>
      <w:proofErr w:type="spellStart"/>
      <w:r w:rsidRPr="00660504">
        <w:rPr>
          <w:rFonts w:ascii="Arial" w:eastAsia="Times New Roman" w:hAnsi="Arial" w:cs="Arial"/>
        </w:rPr>
        <w:t>вышеобозначенные</w:t>
      </w:r>
      <w:proofErr w:type="spellEnd"/>
      <w:r w:rsidRPr="00660504">
        <w:rPr>
          <w:rFonts w:ascii="Arial" w:eastAsia="Times New Roman" w:hAnsi="Arial" w:cs="Arial"/>
        </w:rPr>
        <w:t xml:space="preserve"> проблемы, приведет имущественные отношения в соответствие с действующим законодательством.</w:t>
      </w:r>
    </w:p>
    <w:p w:rsidR="00660504" w:rsidRPr="00660504" w:rsidRDefault="00660504" w:rsidP="00660504">
      <w:pPr>
        <w:widowControl/>
        <w:ind w:firstLine="709"/>
        <w:jc w:val="both"/>
        <w:rPr>
          <w:rFonts w:ascii="Arial" w:eastAsia="Times New Roman" w:hAnsi="Arial" w:cs="Arial"/>
        </w:rPr>
      </w:pPr>
      <w:r w:rsidRPr="00660504">
        <w:rPr>
          <w:rFonts w:ascii="Arial" w:eastAsia="Times New Roman" w:hAnsi="Arial" w:cs="Arial"/>
        </w:rPr>
        <w:t>Одним из важнейших условий обеспечения стабильного социально-экономического развития городского округа Павловский Посад, повышения уровня жизни его населения являются рынки земли и недвижимости, организация эффективного и рационального использования земельных ресурсов, вовлечение земельных участков в хозяйственный и налоговый оборот.</w:t>
      </w:r>
    </w:p>
    <w:p w:rsidR="00660504" w:rsidRPr="00660504" w:rsidRDefault="00660504" w:rsidP="00660504">
      <w:pPr>
        <w:widowControl/>
        <w:ind w:firstLine="709"/>
        <w:jc w:val="both"/>
        <w:rPr>
          <w:rFonts w:ascii="Arial" w:eastAsia="Times New Roman" w:hAnsi="Arial" w:cs="Arial"/>
        </w:rPr>
      </w:pPr>
      <w:r w:rsidRPr="00660504">
        <w:rPr>
          <w:rFonts w:ascii="Arial" w:eastAsia="Times New Roman" w:hAnsi="Arial" w:cs="Arial"/>
        </w:rPr>
        <w:t xml:space="preserve">      Площадь земельных участков, поставленных на Государственный кадастровый учет составляет около 60% от площади земель городского округа за исключением земель лесного фонда.     Обеспечение надлежащего уровня муниципального земельного контроля за использованием земель округа позволит дополнительно выявить неиспользуемые либо используемые не по назначению земли, обеспечить вовлечение дополнительных земель в хозяйственный оборот путем их формирования, для дальнейшей реализации земель на торгах.</w:t>
      </w:r>
    </w:p>
    <w:p w:rsidR="00660504" w:rsidRPr="00660504" w:rsidRDefault="00660504" w:rsidP="00660504">
      <w:pPr>
        <w:widowControl/>
        <w:ind w:firstLine="709"/>
        <w:jc w:val="both"/>
        <w:rPr>
          <w:rFonts w:ascii="Arial" w:eastAsia="Times New Roman" w:hAnsi="Arial" w:cs="Arial"/>
        </w:rPr>
      </w:pPr>
      <w:r w:rsidRPr="00660504">
        <w:rPr>
          <w:rFonts w:ascii="Arial" w:eastAsia="Times New Roman" w:hAnsi="Arial" w:cs="Arial"/>
        </w:rPr>
        <w:t>Обеспечение надлежащего уровня муниципального земельного контроля за использованием земель округа позволит дополнительно выявить неиспользуемые либо используемые не по назначению земли, обеспечить вовлечение дополнительных земель в хозяйственный оборот путем их формирования, для дальнейшей реализации земель на торгах.</w:t>
      </w:r>
    </w:p>
    <w:p w:rsidR="00660504" w:rsidRPr="00660504" w:rsidRDefault="00660504" w:rsidP="00660504">
      <w:pPr>
        <w:widowControl/>
        <w:ind w:firstLine="709"/>
        <w:jc w:val="both"/>
        <w:rPr>
          <w:rFonts w:ascii="Arial" w:eastAsia="Times New Roman" w:hAnsi="Arial" w:cs="Arial"/>
        </w:rPr>
      </w:pPr>
      <w:r w:rsidRPr="00660504">
        <w:rPr>
          <w:rFonts w:ascii="Arial" w:eastAsia="Times New Roman" w:hAnsi="Arial" w:cs="Arial"/>
        </w:rPr>
        <w:t xml:space="preserve">      Данные мероприятия позволят значительно увеличить поступления в бюджеты всех уровней доходов от продажи, аренды земли и земельного налога. </w:t>
      </w:r>
    </w:p>
    <w:p w:rsidR="00660504" w:rsidRPr="00660504" w:rsidRDefault="00660504" w:rsidP="00660504">
      <w:pPr>
        <w:widowControl/>
        <w:ind w:firstLine="709"/>
        <w:jc w:val="both"/>
        <w:rPr>
          <w:rFonts w:ascii="Arial" w:eastAsia="Times New Roman" w:hAnsi="Arial" w:cs="Arial"/>
        </w:rPr>
      </w:pPr>
      <w:r w:rsidRPr="00660504">
        <w:rPr>
          <w:rFonts w:ascii="Arial" w:eastAsia="Times New Roman" w:hAnsi="Arial" w:cs="Arial"/>
        </w:rPr>
        <w:t xml:space="preserve">      Решение проблемы по снижению уровня задолженности по арендной плате за недвижимое имущество, находящееся в муниципальной собственности и земельные участки государственная собственность на которые не разграничена связано с взысканием задолженности в судебном порядке, что предполагает подготовку документов к судебному разбирательству. </w:t>
      </w:r>
    </w:p>
    <w:p w:rsidR="00660504" w:rsidRPr="00660504" w:rsidRDefault="00660504" w:rsidP="00660504">
      <w:pPr>
        <w:widowControl/>
        <w:ind w:firstLine="709"/>
        <w:jc w:val="both"/>
        <w:rPr>
          <w:rFonts w:ascii="Arial" w:eastAsia="Times New Roman" w:hAnsi="Arial" w:cs="Arial"/>
        </w:rPr>
      </w:pPr>
      <w:r w:rsidRPr="00660504">
        <w:rPr>
          <w:rFonts w:ascii="Arial" w:eastAsia="Times New Roman" w:hAnsi="Arial" w:cs="Arial"/>
        </w:rPr>
        <w:t xml:space="preserve">      Мероприятия подпрограммы нацелены на вовлечение объектов собственности городского округа в хозяйственный оборот и организацию эффективного управления земельными ресурсами на территории городского округа и вовлечение земельных участков государственная собственность на которые не разграничена в хозяйственный оборот.</w:t>
      </w:r>
    </w:p>
    <w:p w:rsidR="00660504" w:rsidRPr="00660504" w:rsidRDefault="00660504" w:rsidP="00660504">
      <w:pPr>
        <w:widowControl/>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sectPr w:rsidR="00660504" w:rsidRPr="00660504" w:rsidSect="00660504">
          <w:pgSz w:w="11906" w:h="16838"/>
          <w:pgMar w:top="1134" w:right="567" w:bottom="1134" w:left="1134" w:header="720" w:footer="720" w:gutter="0"/>
          <w:cols w:space="720"/>
          <w:noEndnote/>
          <w:docGrid w:linePitch="326"/>
        </w:sect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Перечень мероприятий Подпрограммы I</w:t>
      </w:r>
    </w:p>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«Развитие имущественного комплекса»</w:t>
      </w:r>
    </w:p>
    <w:p w:rsidR="00660504" w:rsidRPr="00660504" w:rsidRDefault="00660504" w:rsidP="00660504">
      <w:pPr>
        <w:widowControl/>
        <w:autoSpaceDE/>
        <w:autoSpaceDN/>
        <w:adjustRightInd/>
        <w:rPr>
          <w:rFonts w:ascii="Arial" w:eastAsia="Times New Roman" w:hAnsi="Arial" w:cs="Arial"/>
        </w:rPr>
      </w:pPr>
    </w:p>
    <w:tbl>
      <w:tblPr>
        <w:tblW w:w="5000" w:type="pct"/>
        <w:tblCellSpacing w:w="5" w:type="nil"/>
        <w:tblCellMar>
          <w:left w:w="75" w:type="dxa"/>
          <w:right w:w="75" w:type="dxa"/>
        </w:tblCellMar>
        <w:tblLook w:val="0000" w:firstRow="0" w:lastRow="0" w:firstColumn="0" w:lastColumn="0" w:noHBand="0" w:noVBand="0"/>
      </w:tblPr>
      <w:tblGrid>
        <w:gridCol w:w="513"/>
        <w:gridCol w:w="1868"/>
        <w:gridCol w:w="1441"/>
        <w:gridCol w:w="1579"/>
        <w:gridCol w:w="1208"/>
        <w:gridCol w:w="1090"/>
        <w:gridCol w:w="973"/>
        <w:gridCol w:w="973"/>
        <w:gridCol w:w="973"/>
        <w:gridCol w:w="973"/>
        <w:gridCol w:w="1768"/>
        <w:gridCol w:w="1768"/>
      </w:tblGrid>
      <w:tr w:rsidR="00660504" w:rsidRPr="00660504" w:rsidTr="00C619F6">
        <w:trPr>
          <w:trHeight w:val="320"/>
          <w:tblCellSpacing w:w="5" w:type="nil"/>
        </w:trPr>
        <w:tc>
          <w:tcPr>
            <w:tcW w:w="169"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Код</w:t>
            </w:r>
          </w:p>
        </w:tc>
        <w:tc>
          <w:tcPr>
            <w:tcW w:w="611"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Мероприятие </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подпрограммы     </w:t>
            </w:r>
            <w:r w:rsidRPr="00660504">
              <w:rPr>
                <w:rFonts w:ascii="Arial" w:eastAsia="Times New Roman" w:hAnsi="Arial" w:cs="Arial"/>
              </w:rPr>
              <w:br/>
            </w:r>
          </w:p>
        </w:tc>
        <w:tc>
          <w:tcPr>
            <w:tcW w:w="367"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Срок       </w:t>
            </w:r>
            <w:r w:rsidRPr="00660504">
              <w:rPr>
                <w:rFonts w:ascii="Arial" w:eastAsia="Times New Roman" w:hAnsi="Arial" w:cs="Arial"/>
              </w:rPr>
              <w:br/>
              <w:t xml:space="preserve">исполнения </w:t>
            </w:r>
            <w:r w:rsidRPr="00660504">
              <w:rPr>
                <w:rFonts w:ascii="Arial" w:eastAsia="Times New Roman" w:hAnsi="Arial" w:cs="Arial"/>
              </w:rPr>
              <w:br/>
              <w:t>мероприятия</w:t>
            </w:r>
          </w:p>
        </w:tc>
        <w:tc>
          <w:tcPr>
            <w:tcW w:w="596"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Источники     </w:t>
            </w:r>
            <w:r w:rsidRPr="00660504">
              <w:rPr>
                <w:rFonts w:ascii="Arial" w:eastAsia="Times New Roman" w:hAnsi="Arial" w:cs="Arial"/>
              </w:rPr>
              <w:br/>
            </w:r>
            <w:proofErr w:type="spellStart"/>
            <w:r w:rsidRPr="00660504">
              <w:rPr>
                <w:rFonts w:ascii="Arial" w:eastAsia="Times New Roman" w:hAnsi="Arial" w:cs="Arial"/>
              </w:rPr>
              <w:t>финансирова</w:t>
            </w:r>
            <w:proofErr w:type="spellEnd"/>
          </w:p>
          <w:p w:rsidR="00660504" w:rsidRPr="00660504" w:rsidRDefault="00660504" w:rsidP="00660504">
            <w:pPr>
              <w:widowControl/>
              <w:autoSpaceDE/>
              <w:autoSpaceDN/>
              <w:adjustRightInd/>
              <w:rPr>
                <w:rFonts w:ascii="Arial" w:eastAsia="Times New Roman" w:hAnsi="Arial" w:cs="Arial"/>
              </w:rPr>
            </w:pPr>
            <w:proofErr w:type="spellStart"/>
            <w:r w:rsidRPr="00660504">
              <w:rPr>
                <w:rFonts w:ascii="Arial" w:eastAsia="Times New Roman" w:hAnsi="Arial" w:cs="Arial"/>
              </w:rPr>
              <w:t>ния</w:t>
            </w:r>
            <w:proofErr w:type="spellEnd"/>
          </w:p>
        </w:tc>
        <w:tc>
          <w:tcPr>
            <w:tcW w:w="413"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Всего</w:t>
            </w:r>
            <w:r w:rsidRPr="00660504">
              <w:rPr>
                <w:rFonts w:ascii="Arial" w:eastAsia="Times New Roman" w:hAnsi="Arial" w:cs="Arial"/>
              </w:rPr>
              <w:br/>
              <w:t>(тыс.</w:t>
            </w:r>
            <w:r w:rsidRPr="00660504">
              <w:rPr>
                <w:rFonts w:ascii="Arial" w:eastAsia="Times New Roman" w:hAnsi="Arial" w:cs="Arial"/>
              </w:rPr>
              <w:br/>
              <w:t>руб.)</w:t>
            </w:r>
          </w:p>
        </w:tc>
        <w:tc>
          <w:tcPr>
            <w:tcW w:w="1743" w:type="pct"/>
            <w:gridSpan w:val="5"/>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Объем финансирования по годам (тыс. руб.)         </w:t>
            </w:r>
          </w:p>
        </w:tc>
        <w:tc>
          <w:tcPr>
            <w:tcW w:w="596"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Ответственный </w:t>
            </w:r>
            <w:r w:rsidRPr="00660504">
              <w:rPr>
                <w:rFonts w:ascii="Arial" w:eastAsia="Times New Roman" w:hAnsi="Arial" w:cs="Arial"/>
              </w:rPr>
              <w:br/>
              <w:t xml:space="preserve">за выполнение </w:t>
            </w:r>
            <w:r w:rsidRPr="00660504">
              <w:rPr>
                <w:rFonts w:ascii="Arial" w:eastAsia="Times New Roman" w:hAnsi="Arial" w:cs="Arial"/>
              </w:rPr>
              <w:br/>
              <w:t xml:space="preserve">мероприятия   </w:t>
            </w:r>
            <w:r w:rsidRPr="00660504">
              <w:rPr>
                <w:rFonts w:ascii="Arial" w:eastAsia="Times New Roman" w:hAnsi="Arial" w:cs="Arial"/>
              </w:rPr>
              <w:br/>
              <w:t>подпрограммы</w:t>
            </w:r>
          </w:p>
        </w:tc>
        <w:tc>
          <w:tcPr>
            <w:tcW w:w="504"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Результаты    выполнения    </w:t>
            </w:r>
            <w:r w:rsidRPr="00660504">
              <w:rPr>
                <w:rFonts w:ascii="Arial" w:eastAsia="Times New Roman" w:hAnsi="Arial" w:cs="Arial"/>
              </w:rPr>
              <w:br/>
              <w:t>мероприятий   подпрограммы</w:t>
            </w:r>
          </w:p>
        </w:tc>
      </w:tr>
      <w:tr w:rsidR="00660504" w:rsidRPr="00660504" w:rsidTr="00C619F6">
        <w:trPr>
          <w:trHeight w:val="800"/>
          <w:tblCellSpacing w:w="5" w:type="nil"/>
        </w:trPr>
        <w:tc>
          <w:tcPr>
            <w:tcW w:w="169"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11"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367"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413"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2020</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год</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2021</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год</w:t>
            </w:r>
          </w:p>
        </w:tc>
        <w:tc>
          <w:tcPr>
            <w:tcW w:w="32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2022</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год</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2023</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год</w:t>
            </w:r>
          </w:p>
        </w:tc>
        <w:tc>
          <w:tcPr>
            <w:tcW w:w="32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2024</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год</w:t>
            </w:r>
          </w:p>
        </w:tc>
        <w:tc>
          <w:tcPr>
            <w:tcW w:w="596"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310"/>
          <w:tblCellSpacing w:w="5" w:type="nil"/>
        </w:trPr>
        <w:tc>
          <w:tcPr>
            <w:tcW w:w="16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w:t>
            </w:r>
          </w:p>
        </w:tc>
        <w:tc>
          <w:tcPr>
            <w:tcW w:w="61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3</w:t>
            </w: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4</w:t>
            </w:r>
          </w:p>
        </w:tc>
        <w:tc>
          <w:tcPr>
            <w:tcW w:w="413"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5</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6</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7</w:t>
            </w:r>
          </w:p>
        </w:tc>
        <w:tc>
          <w:tcPr>
            <w:tcW w:w="32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8</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9</w:t>
            </w:r>
          </w:p>
        </w:tc>
        <w:tc>
          <w:tcPr>
            <w:tcW w:w="32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10</w:t>
            </w:r>
          </w:p>
        </w:tc>
        <w:tc>
          <w:tcPr>
            <w:tcW w:w="596"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11</w:t>
            </w:r>
          </w:p>
        </w:tc>
        <w:tc>
          <w:tcPr>
            <w:tcW w:w="504"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12</w:t>
            </w:r>
          </w:p>
        </w:tc>
      </w:tr>
      <w:tr w:rsidR="00660504" w:rsidRPr="00660504" w:rsidTr="00C619F6">
        <w:trPr>
          <w:trHeight w:val="310"/>
          <w:tblCellSpacing w:w="5" w:type="nil"/>
        </w:trPr>
        <w:tc>
          <w:tcPr>
            <w:tcW w:w="169"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02.</w:t>
            </w:r>
          </w:p>
        </w:tc>
        <w:tc>
          <w:tcPr>
            <w:tcW w:w="611"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Основное мероприятие 02.</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Управление имуществом, находящимся  в муниципальной собственности, и выполнение кадастровых работ</w:t>
            </w:r>
          </w:p>
        </w:tc>
        <w:tc>
          <w:tcPr>
            <w:tcW w:w="367"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96"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413"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109 219,88</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19 319,88</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22 500,0</w:t>
            </w:r>
          </w:p>
        </w:tc>
        <w:tc>
          <w:tcPr>
            <w:tcW w:w="32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22 500,0</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22 500,0</w:t>
            </w:r>
          </w:p>
        </w:tc>
        <w:tc>
          <w:tcPr>
            <w:tcW w:w="32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22 400,0</w:t>
            </w:r>
          </w:p>
        </w:tc>
        <w:tc>
          <w:tcPr>
            <w:tcW w:w="596" w:type="pct"/>
            <w:vMerge w:val="restart"/>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Комитет земельно-имущественных отношений  Администрация городского округа Павловский Посад Московской области</w:t>
            </w:r>
          </w:p>
        </w:tc>
        <w:tc>
          <w:tcPr>
            <w:tcW w:w="504" w:type="pct"/>
            <w:vMerge w:val="restart"/>
            <w:tcBorders>
              <w:left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Х</w:t>
            </w:r>
          </w:p>
        </w:tc>
      </w:tr>
      <w:tr w:rsidR="00660504" w:rsidRPr="00660504" w:rsidTr="00C619F6">
        <w:trPr>
          <w:trHeight w:val="310"/>
          <w:tblCellSpacing w:w="5" w:type="nil"/>
        </w:trPr>
        <w:tc>
          <w:tcPr>
            <w:tcW w:w="169"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1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367"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413"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109 219,88</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19 319,88</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22 500,0</w:t>
            </w:r>
          </w:p>
        </w:tc>
        <w:tc>
          <w:tcPr>
            <w:tcW w:w="32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22 500,0</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22 500,0</w:t>
            </w:r>
          </w:p>
        </w:tc>
        <w:tc>
          <w:tcPr>
            <w:tcW w:w="32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22 400,0</w:t>
            </w:r>
          </w:p>
        </w:tc>
        <w:tc>
          <w:tcPr>
            <w:tcW w:w="596"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310"/>
          <w:tblCellSpacing w:w="5" w:type="nil"/>
        </w:trPr>
        <w:tc>
          <w:tcPr>
            <w:tcW w:w="169"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2.1.</w:t>
            </w:r>
          </w:p>
        </w:tc>
        <w:tc>
          <w:tcPr>
            <w:tcW w:w="611"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Мероприятие 2.1.</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Расходы, связанные с владением, пользованием и распоряжением имуществом, находящимся в муниципальной собственности городского округа</w:t>
            </w:r>
          </w:p>
        </w:tc>
        <w:tc>
          <w:tcPr>
            <w:tcW w:w="367"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4 726,46</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1 226,46</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900,0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900,0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900,0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800,0</w:t>
            </w:r>
          </w:p>
        </w:tc>
        <w:tc>
          <w:tcPr>
            <w:tcW w:w="596"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Комитет земельно-имущественных отношений  Администрация городского округа Павловский Посад Московской области</w:t>
            </w:r>
          </w:p>
        </w:tc>
        <w:tc>
          <w:tcPr>
            <w:tcW w:w="504"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Увеличение площади земельных участков и количества объектов недвижимости, подлежащих оформлению в собственность округа. Реализация прогнозного плана приватизации муниципального имущества на 100%.</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Проведение кадастровых работ в отношении объектов недвижимости и земельных участков, в том числе на торги. Формирование земельных участков многодетным семьям г.о. Павловский Посад. Оценка имущества  и земельных участков</w:t>
            </w:r>
          </w:p>
        </w:tc>
      </w:tr>
      <w:tr w:rsidR="00660504" w:rsidRPr="00660504" w:rsidTr="00C619F6">
        <w:trPr>
          <w:trHeight w:val="310"/>
          <w:tblCellSpacing w:w="5" w:type="nil"/>
        </w:trPr>
        <w:tc>
          <w:tcPr>
            <w:tcW w:w="169"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1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367"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413"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4 726,46</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1 226,46</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900,0</w:t>
            </w:r>
          </w:p>
        </w:tc>
        <w:tc>
          <w:tcPr>
            <w:tcW w:w="32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900,0</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900,0</w:t>
            </w:r>
          </w:p>
        </w:tc>
        <w:tc>
          <w:tcPr>
            <w:tcW w:w="32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800,0</w:t>
            </w:r>
          </w:p>
        </w:tc>
        <w:tc>
          <w:tcPr>
            <w:tcW w:w="596"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310"/>
          <w:tblCellSpacing w:w="5" w:type="nil"/>
        </w:trPr>
        <w:tc>
          <w:tcPr>
            <w:tcW w:w="169" w:type="pct"/>
            <w:vMerge w:val="restart"/>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2.2.</w:t>
            </w:r>
          </w:p>
        </w:tc>
        <w:tc>
          <w:tcPr>
            <w:tcW w:w="611"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Мероприятие 2.2.</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Взносы на капитальный ремонт общего имущества многоквартирных домов</w:t>
            </w:r>
          </w:p>
        </w:tc>
        <w:tc>
          <w:tcPr>
            <w:tcW w:w="367"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103 993,42</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17 993,42 </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21 500,0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21 500,0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21 500,0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21 500,0</w:t>
            </w:r>
          </w:p>
        </w:tc>
        <w:tc>
          <w:tcPr>
            <w:tcW w:w="596"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Отраслевые Управления и комитеты Администрация городского округа Павловский Посад Московской области</w:t>
            </w:r>
          </w:p>
        </w:tc>
        <w:tc>
          <w:tcPr>
            <w:tcW w:w="504"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Обеспечение комфортного проживания населения</w:t>
            </w:r>
          </w:p>
        </w:tc>
      </w:tr>
      <w:tr w:rsidR="00660504" w:rsidRPr="00660504" w:rsidTr="00C619F6">
        <w:trPr>
          <w:trHeight w:val="310"/>
          <w:tblCellSpacing w:w="5" w:type="nil"/>
        </w:trPr>
        <w:tc>
          <w:tcPr>
            <w:tcW w:w="169"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1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367"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413"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103 993,42</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17 993,42 </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21 500,0</w:t>
            </w:r>
          </w:p>
        </w:tc>
        <w:tc>
          <w:tcPr>
            <w:tcW w:w="32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21 500,0</w:t>
            </w:r>
          </w:p>
        </w:tc>
        <w:tc>
          <w:tcPr>
            <w:tcW w:w="36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21 500,0</w:t>
            </w:r>
          </w:p>
        </w:tc>
        <w:tc>
          <w:tcPr>
            <w:tcW w:w="32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21 500,0</w:t>
            </w:r>
          </w:p>
        </w:tc>
        <w:tc>
          <w:tcPr>
            <w:tcW w:w="596"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310"/>
          <w:tblCellSpacing w:w="5" w:type="nil"/>
        </w:trPr>
        <w:tc>
          <w:tcPr>
            <w:tcW w:w="169"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2.3.</w:t>
            </w:r>
          </w:p>
        </w:tc>
        <w:tc>
          <w:tcPr>
            <w:tcW w:w="611"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Мероприятие 2.3. Организация в соответствии с Федеральным законом от 24 июля 2007 № 221-ФЗ «О государственном кадастре недвижимости» выполнения комплексных кадастровых работ и  утверждение карты - плана  территории</w:t>
            </w:r>
          </w:p>
        </w:tc>
        <w:tc>
          <w:tcPr>
            <w:tcW w:w="367"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500,0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100,0</w:t>
            </w:r>
          </w:p>
        </w:tc>
        <w:tc>
          <w:tcPr>
            <w:tcW w:w="596"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Комитет земельно-имущественных отношений  Администрация городского округа Павловский Посад Московской области</w:t>
            </w:r>
          </w:p>
        </w:tc>
        <w:tc>
          <w:tcPr>
            <w:tcW w:w="504"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Проведение комплексных кадастровых работ</w:t>
            </w:r>
          </w:p>
        </w:tc>
      </w:tr>
      <w:tr w:rsidR="00660504" w:rsidRPr="00660504" w:rsidTr="00C619F6">
        <w:trPr>
          <w:trHeight w:val="273"/>
          <w:tblCellSpacing w:w="5" w:type="nil"/>
        </w:trPr>
        <w:tc>
          <w:tcPr>
            <w:tcW w:w="169"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1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367"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500,0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100,0</w:t>
            </w:r>
          </w:p>
        </w:tc>
        <w:tc>
          <w:tcPr>
            <w:tcW w:w="596"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273"/>
          <w:tblCellSpacing w:w="5" w:type="nil"/>
        </w:trPr>
        <w:tc>
          <w:tcPr>
            <w:tcW w:w="169" w:type="pct"/>
            <w:vMerge w:val="restart"/>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03.</w:t>
            </w:r>
          </w:p>
        </w:tc>
        <w:tc>
          <w:tcPr>
            <w:tcW w:w="611"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Основное мероприятие 03.</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Создание условий для реализации государственных полномочий в области земельных отношений</w:t>
            </w:r>
          </w:p>
        </w:tc>
        <w:tc>
          <w:tcPr>
            <w:tcW w:w="367"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29 041,0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6 922,0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7 103,0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7 103,0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7 103,0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810,0</w:t>
            </w:r>
          </w:p>
        </w:tc>
        <w:tc>
          <w:tcPr>
            <w:tcW w:w="596"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Отдел земельных отношений  комитета  земельно-имущественных отношений Администрации городского округа Павловский Посад</w:t>
            </w:r>
          </w:p>
        </w:tc>
        <w:tc>
          <w:tcPr>
            <w:tcW w:w="504"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Х</w:t>
            </w:r>
          </w:p>
        </w:tc>
      </w:tr>
      <w:tr w:rsidR="00660504" w:rsidRPr="00660504" w:rsidTr="00C619F6">
        <w:trPr>
          <w:trHeight w:val="268"/>
          <w:tblCellSpacing w:w="5" w:type="nil"/>
        </w:trPr>
        <w:tc>
          <w:tcPr>
            <w:tcW w:w="169"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1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367"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Средства федерального бюджета </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w:t>
            </w:r>
          </w:p>
        </w:tc>
        <w:tc>
          <w:tcPr>
            <w:tcW w:w="596"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268"/>
          <w:tblCellSpacing w:w="5" w:type="nil"/>
        </w:trPr>
        <w:tc>
          <w:tcPr>
            <w:tcW w:w="169"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1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367"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Московской области</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23 825,0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6 116,0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5 903,0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5 903,0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5 903,0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w:t>
            </w:r>
          </w:p>
        </w:tc>
        <w:tc>
          <w:tcPr>
            <w:tcW w:w="596"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268"/>
          <w:tblCellSpacing w:w="5" w:type="nil"/>
        </w:trPr>
        <w:tc>
          <w:tcPr>
            <w:tcW w:w="169"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1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367"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5 216,0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806,0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1 200,0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1 200,0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1 200,0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810,0</w:t>
            </w:r>
          </w:p>
        </w:tc>
        <w:tc>
          <w:tcPr>
            <w:tcW w:w="596"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268"/>
          <w:tblCellSpacing w:w="5" w:type="nil"/>
        </w:trPr>
        <w:tc>
          <w:tcPr>
            <w:tcW w:w="169"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3.1.</w:t>
            </w:r>
          </w:p>
        </w:tc>
        <w:tc>
          <w:tcPr>
            <w:tcW w:w="611"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Мероприятие 3.1.</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Осуществление государственных полномочий Московской области в области земельных отношений</w:t>
            </w:r>
          </w:p>
        </w:tc>
        <w:tc>
          <w:tcPr>
            <w:tcW w:w="367"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29 041,0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6 922,0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7 103,0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7 103,0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7 103,0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810,0</w:t>
            </w:r>
          </w:p>
        </w:tc>
        <w:tc>
          <w:tcPr>
            <w:tcW w:w="596"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Отдел земельных отношений  комитета  земельно-имущественных отношений Администрации городского округа Павловский Посад</w:t>
            </w:r>
          </w:p>
        </w:tc>
        <w:tc>
          <w:tcPr>
            <w:tcW w:w="504"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Обеспечение деятельности отдела земельных отношений. Формирование земельных участков, в том числе на торгах. Абонементное обслуживание лицензионного программного обеспечения программного комплекса (ПК) Аренда</w:t>
            </w:r>
          </w:p>
        </w:tc>
      </w:tr>
      <w:tr w:rsidR="00660504" w:rsidRPr="00660504" w:rsidTr="00C619F6">
        <w:trPr>
          <w:trHeight w:val="856"/>
          <w:tblCellSpacing w:w="5" w:type="nil"/>
        </w:trPr>
        <w:tc>
          <w:tcPr>
            <w:tcW w:w="169" w:type="pct"/>
            <w:vMerge/>
            <w:tcBorders>
              <w:left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rPr>
            </w:pPr>
          </w:p>
        </w:tc>
        <w:tc>
          <w:tcPr>
            <w:tcW w:w="611" w:type="pct"/>
            <w:vMerge/>
            <w:tcBorders>
              <w:left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rPr>
            </w:pPr>
          </w:p>
        </w:tc>
        <w:tc>
          <w:tcPr>
            <w:tcW w:w="367"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Московской области</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23 825,0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6 116,0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5 903,0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5 903,0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5 903,0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w:t>
            </w:r>
          </w:p>
        </w:tc>
        <w:tc>
          <w:tcPr>
            <w:tcW w:w="596"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423"/>
          <w:tblCellSpacing w:w="5" w:type="nil"/>
        </w:trPr>
        <w:tc>
          <w:tcPr>
            <w:tcW w:w="169"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1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367"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5 216,0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806,0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1 200,0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1 200,0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1 200,0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810,0</w:t>
            </w:r>
          </w:p>
        </w:tc>
        <w:tc>
          <w:tcPr>
            <w:tcW w:w="596"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423"/>
          <w:tblCellSpacing w:w="5" w:type="nil"/>
        </w:trPr>
        <w:tc>
          <w:tcPr>
            <w:tcW w:w="169"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07.</w:t>
            </w:r>
          </w:p>
        </w:tc>
        <w:tc>
          <w:tcPr>
            <w:tcW w:w="611" w:type="pct"/>
            <w:vMerge w:val="restart"/>
            <w:tcBorders>
              <w:top w:val="single" w:sz="4" w:space="0" w:color="auto"/>
              <w:left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Основное мероприятие 07.</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Создание условий для реализации  полномочий  органов местного самоуправления </w:t>
            </w:r>
          </w:p>
        </w:tc>
        <w:tc>
          <w:tcPr>
            <w:tcW w:w="367"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ind w:right="53"/>
              <w:jc w:val="right"/>
              <w:rPr>
                <w:rFonts w:ascii="Arial" w:eastAsia="Times New Roman" w:hAnsi="Arial" w:cs="Arial"/>
              </w:rPr>
            </w:pPr>
            <w:r w:rsidRPr="00660504">
              <w:rPr>
                <w:rFonts w:ascii="Arial" w:eastAsia="Times New Roman" w:hAnsi="Arial" w:cs="Arial"/>
              </w:rPr>
              <w:t>1 480,0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300,0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300,0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300,0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290,0</w:t>
            </w:r>
          </w:p>
        </w:tc>
        <w:tc>
          <w:tcPr>
            <w:tcW w:w="596"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Отдел муниципального земельного контроля комитета земельно-имущественных отношений Администрации городского округа Павловский Посад</w:t>
            </w:r>
          </w:p>
        </w:tc>
        <w:tc>
          <w:tcPr>
            <w:tcW w:w="504"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Х</w:t>
            </w:r>
          </w:p>
        </w:tc>
      </w:tr>
      <w:tr w:rsidR="00660504" w:rsidRPr="00660504" w:rsidTr="00C619F6">
        <w:trPr>
          <w:trHeight w:val="183"/>
          <w:tblCellSpacing w:w="5" w:type="nil"/>
        </w:trPr>
        <w:tc>
          <w:tcPr>
            <w:tcW w:w="169" w:type="pct"/>
            <w:vMerge/>
            <w:tcBorders>
              <w:left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rPr>
            </w:pPr>
          </w:p>
        </w:tc>
        <w:tc>
          <w:tcPr>
            <w:tcW w:w="611" w:type="pct"/>
            <w:vMerge/>
            <w:tcBorders>
              <w:left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rPr>
            </w:pPr>
          </w:p>
        </w:tc>
        <w:tc>
          <w:tcPr>
            <w:tcW w:w="367"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ind w:right="53"/>
              <w:jc w:val="right"/>
              <w:rPr>
                <w:rFonts w:ascii="Arial" w:eastAsia="Times New Roman" w:hAnsi="Arial" w:cs="Arial"/>
              </w:rPr>
            </w:pPr>
            <w:r w:rsidRPr="00660504">
              <w:rPr>
                <w:rFonts w:ascii="Arial" w:eastAsia="Times New Roman" w:hAnsi="Arial" w:cs="Arial"/>
              </w:rPr>
              <w:t>1 480,0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300,0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300,0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300,0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290,0</w:t>
            </w:r>
          </w:p>
        </w:tc>
        <w:tc>
          <w:tcPr>
            <w:tcW w:w="596"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444"/>
          <w:tblCellSpacing w:w="5" w:type="nil"/>
        </w:trPr>
        <w:tc>
          <w:tcPr>
            <w:tcW w:w="169"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7.1.</w:t>
            </w:r>
          </w:p>
        </w:tc>
        <w:tc>
          <w:tcPr>
            <w:tcW w:w="611" w:type="pct"/>
            <w:vMerge w:val="restart"/>
            <w:tcBorders>
              <w:top w:val="single" w:sz="4" w:space="0" w:color="auto"/>
              <w:left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7.1.</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Обеспечение деятельности муниципальных органов в сфере земельно-имущественных отношений</w:t>
            </w:r>
          </w:p>
        </w:tc>
        <w:tc>
          <w:tcPr>
            <w:tcW w:w="367"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ind w:right="53"/>
              <w:jc w:val="right"/>
              <w:rPr>
                <w:rFonts w:ascii="Arial" w:eastAsia="Times New Roman" w:hAnsi="Arial" w:cs="Arial"/>
              </w:rPr>
            </w:pPr>
            <w:r w:rsidRPr="00660504">
              <w:rPr>
                <w:rFonts w:ascii="Arial" w:eastAsia="Times New Roman" w:hAnsi="Arial" w:cs="Arial"/>
              </w:rPr>
              <w:t>1 480,0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300,0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300,0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300,0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290,0</w:t>
            </w:r>
          </w:p>
        </w:tc>
        <w:tc>
          <w:tcPr>
            <w:tcW w:w="596"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Отдел муниципального земельного контроля комитета земельно-имущественных отношений Администрации городского округа Павловский Посад</w:t>
            </w:r>
          </w:p>
        </w:tc>
        <w:tc>
          <w:tcPr>
            <w:tcW w:w="504"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Проведение мероприятий муниципального земельного контроля и выявление  земельных участков с объектами недвижимости без прав.</w:t>
            </w:r>
          </w:p>
        </w:tc>
      </w:tr>
      <w:tr w:rsidR="00660504" w:rsidRPr="00660504" w:rsidTr="00C619F6">
        <w:trPr>
          <w:trHeight w:val="384"/>
          <w:tblCellSpacing w:w="5" w:type="nil"/>
        </w:trPr>
        <w:tc>
          <w:tcPr>
            <w:tcW w:w="169"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11" w:type="pct"/>
            <w:vMerge/>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p>
        </w:tc>
        <w:tc>
          <w:tcPr>
            <w:tcW w:w="367"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413"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ind w:right="53"/>
              <w:jc w:val="right"/>
              <w:rPr>
                <w:rFonts w:ascii="Arial" w:eastAsia="Times New Roman" w:hAnsi="Arial" w:cs="Arial"/>
              </w:rPr>
            </w:pPr>
            <w:r w:rsidRPr="00660504">
              <w:rPr>
                <w:rFonts w:ascii="Arial" w:eastAsia="Times New Roman" w:hAnsi="Arial" w:cs="Arial"/>
              </w:rPr>
              <w:t>1 480,0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300,0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300,0</w:t>
            </w:r>
          </w:p>
        </w:tc>
        <w:tc>
          <w:tcPr>
            <w:tcW w:w="367"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300,0</w:t>
            </w:r>
          </w:p>
        </w:tc>
        <w:tc>
          <w:tcPr>
            <w:tcW w:w="32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290,0</w:t>
            </w:r>
          </w:p>
        </w:tc>
        <w:tc>
          <w:tcPr>
            <w:tcW w:w="596"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384"/>
          <w:tblCellSpacing w:w="5" w:type="nil"/>
        </w:trPr>
        <w:tc>
          <w:tcPr>
            <w:tcW w:w="1147" w:type="pct"/>
            <w:gridSpan w:val="3"/>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Итого по подпрограмме</w:t>
            </w: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jc w:val="right"/>
              <w:rPr>
                <w:rFonts w:ascii="Arial" w:eastAsia="Times New Roman" w:hAnsi="Arial" w:cs="Arial"/>
              </w:rPr>
            </w:pPr>
            <w:r w:rsidRPr="00660504">
              <w:rPr>
                <w:rFonts w:ascii="Arial" w:eastAsia="Times New Roman" w:hAnsi="Arial" w:cs="Arial"/>
              </w:rPr>
              <w:t>139 740,88</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26 531,88</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29 903,0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29 903,0</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29 903,0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23 500,0</w:t>
            </w:r>
          </w:p>
        </w:tc>
        <w:tc>
          <w:tcPr>
            <w:tcW w:w="596" w:type="pct"/>
            <w:vMerge w:val="restart"/>
            <w:tcBorders>
              <w:top w:val="single" w:sz="4" w:space="0" w:color="auto"/>
              <w:left w:val="single" w:sz="4" w:space="0" w:color="auto"/>
              <w:right w:val="single" w:sz="4" w:space="0" w:color="auto"/>
            </w:tcBorders>
            <w:shd w:val="clear" w:color="auto" w:fill="auto"/>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Х</w:t>
            </w:r>
          </w:p>
        </w:tc>
        <w:tc>
          <w:tcPr>
            <w:tcW w:w="504"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Х</w:t>
            </w:r>
          </w:p>
        </w:tc>
      </w:tr>
      <w:tr w:rsidR="00660504" w:rsidRPr="00660504" w:rsidTr="00C619F6">
        <w:trPr>
          <w:trHeight w:val="384"/>
          <w:tblCellSpacing w:w="5" w:type="nil"/>
        </w:trPr>
        <w:tc>
          <w:tcPr>
            <w:tcW w:w="1147" w:type="pct"/>
            <w:gridSpan w:val="3"/>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Московской области</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jc w:val="right"/>
              <w:rPr>
                <w:rFonts w:ascii="Arial" w:eastAsia="Times New Roman" w:hAnsi="Arial" w:cs="Arial"/>
              </w:rPr>
            </w:pPr>
            <w:r w:rsidRPr="00660504">
              <w:rPr>
                <w:rFonts w:ascii="Arial" w:eastAsia="Times New Roman" w:hAnsi="Arial" w:cs="Arial"/>
              </w:rPr>
              <w:t>23 825 ,0</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jc w:val="right"/>
              <w:rPr>
                <w:rFonts w:ascii="Arial" w:eastAsia="Times New Roman" w:hAnsi="Arial" w:cs="Arial"/>
              </w:rPr>
            </w:pPr>
            <w:r w:rsidRPr="00660504">
              <w:rPr>
                <w:rFonts w:ascii="Arial" w:eastAsia="Times New Roman" w:hAnsi="Arial" w:cs="Arial"/>
              </w:rPr>
              <w:t>6 116,0</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5 903,0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5 903,0</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5 903,0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596" w:type="pct"/>
            <w:vMerge/>
            <w:tcBorders>
              <w:left w:val="single" w:sz="4" w:space="0" w:color="auto"/>
              <w:right w:val="single" w:sz="4" w:space="0" w:color="auto"/>
            </w:tcBorders>
            <w:shd w:val="clear" w:color="auto" w:fill="auto"/>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r w:rsidR="00660504" w:rsidRPr="00660504" w:rsidTr="00C619F6">
        <w:trPr>
          <w:trHeight w:val="384"/>
          <w:tblCellSpacing w:w="5" w:type="nil"/>
        </w:trPr>
        <w:tc>
          <w:tcPr>
            <w:tcW w:w="1147" w:type="pct"/>
            <w:gridSpan w:val="3"/>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5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jc w:val="right"/>
              <w:rPr>
                <w:rFonts w:ascii="Arial" w:eastAsia="Times New Roman" w:hAnsi="Arial" w:cs="Arial"/>
              </w:rPr>
            </w:pPr>
            <w:r w:rsidRPr="00660504">
              <w:rPr>
                <w:rFonts w:ascii="Arial" w:eastAsia="Times New Roman" w:hAnsi="Arial" w:cs="Arial"/>
              </w:rPr>
              <w:t>115 915,88</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20 415,88</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24 000,0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24 000,0</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24 000,0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23 500,0</w:t>
            </w:r>
          </w:p>
        </w:tc>
        <w:tc>
          <w:tcPr>
            <w:tcW w:w="596" w:type="pct"/>
            <w:vMerge/>
            <w:tcBorders>
              <w:left w:val="single" w:sz="4" w:space="0" w:color="auto"/>
              <w:bottom w:val="single" w:sz="4" w:space="0" w:color="auto"/>
              <w:right w:val="single" w:sz="4" w:space="0" w:color="auto"/>
            </w:tcBorders>
            <w:shd w:val="clear" w:color="auto" w:fill="auto"/>
          </w:tcPr>
          <w:p w:rsidR="00660504" w:rsidRPr="00660504" w:rsidRDefault="00660504" w:rsidP="00660504">
            <w:pPr>
              <w:widowControl/>
              <w:autoSpaceDE/>
              <w:autoSpaceDN/>
              <w:adjustRightInd/>
              <w:rPr>
                <w:rFonts w:ascii="Arial" w:eastAsia="Times New Roman" w:hAnsi="Arial" w:cs="Arial"/>
              </w:rPr>
            </w:pPr>
          </w:p>
        </w:tc>
        <w:tc>
          <w:tcPr>
            <w:tcW w:w="504"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r>
    </w:tbl>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suppressAutoHyphens/>
        <w:autoSpaceDN/>
        <w:adjustRightInd/>
        <w:jc w:val="center"/>
        <w:rPr>
          <w:rFonts w:ascii="Arial" w:eastAsia="Times New Roman" w:hAnsi="Arial" w:cs="Arial"/>
          <w:kern w:val="1"/>
          <w:lang w:eastAsia="zh-CN"/>
        </w:rPr>
      </w:pPr>
      <w:r w:rsidRPr="00660504">
        <w:rPr>
          <w:rFonts w:ascii="Arial" w:eastAsia="Times New Roman" w:hAnsi="Arial" w:cs="Arial"/>
          <w:kern w:val="1"/>
          <w:lang w:eastAsia="zh-CN"/>
        </w:rPr>
        <w:t>ПАСПОРТ</w:t>
      </w:r>
    </w:p>
    <w:p w:rsidR="00660504" w:rsidRPr="00660504" w:rsidRDefault="00660504" w:rsidP="00660504">
      <w:pPr>
        <w:widowControl/>
        <w:suppressAutoHyphens/>
        <w:autoSpaceDN/>
        <w:adjustRightInd/>
        <w:jc w:val="center"/>
        <w:rPr>
          <w:rFonts w:ascii="Arial" w:eastAsia="Times New Roman" w:hAnsi="Arial" w:cs="Arial"/>
          <w:bCs/>
          <w:kern w:val="1"/>
          <w:lang w:eastAsia="zh-CN"/>
        </w:rPr>
      </w:pPr>
      <w:r w:rsidRPr="00660504">
        <w:rPr>
          <w:rFonts w:ascii="Arial" w:eastAsia="Times New Roman" w:hAnsi="Arial" w:cs="Arial"/>
          <w:kern w:val="1"/>
          <w:lang w:eastAsia="zh-CN"/>
        </w:rPr>
        <w:t xml:space="preserve">Подпрограммы </w:t>
      </w:r>
      <w:r w:rsidRPr="00660504">
        <w:rPr>
          <w:rFonts w:ascii="Arial" w:eastAsia="Times New Roman" w:hAnsi="Arial" w:cs="Arial"/>
          <w:bCs/>
          <w:kern w:val="1"/>
          <w:lang w:eastAsia="zh-CN"/>
        </w:rPr>
        <w:t>«Совершенствование муниципальной службы Московской области»</w:t>
      </w:r>
    </w:p>
    <w:p w:rsidR="00660504" w:rsidRPr="00660504" w:rsidRDefault="00660504" w:rsidP="00660504">
      <w:pPr>
        <w:widowControl/>
        <w:suppressAutoHyphens/>
        <w:autoSpaceDN/>
        <w:adjustRightInd/>
        <w:jc w:val="center"/>
        <w:rPr>
          <w:rFonts w:ascii="Arial" w:eastAsia="Times New Roman" w:hAnsi="Arial" w:cs="Arial"/>
          <w:bCs/>
          <w:kern w:val="1"/>
          <w:lang w:eastAsia="zh-CN"/>
        </w:rPr>
      </w:pPr>
      <w:r w:rsidRPr="00660504">
        <w:rPr>
          <w:rFonts w:ascii="Arial" w:eastAsia="Times New Roman" w:hAnsi="Arial" w:cs="Arial"/>
          <w:bCs/>
          <w:kern w:val="1"/>
          <w:lang w:eastAsia="zh-CN"/>
        </w:rPr>
        <w:t>муниципальной программы «Управление имуществом и муниципальными финансами»</w:t>
      </w:r>
    </w:p>
    <w:p w:rsidR="00660504" w:rsidRPr="00660504" w:rsidRDefault="00660504" w:rsidP="00660504">
      <w:pPr>
        <w:widowControl/>
        <w:suppressAutoHyphens/>
        <w:autoSpaceDN/>
        <w:adjustRightInd/>
        <w:jc w:val="center"/>
        <w:rPr>
          <w:rFonts w:ascii="Arial" w:eastAsia="Times New Roman" w:hAnsi="Arial" w:cs="Arial"/>
          <w:kern w:val="1"/>
          <w:lang w:eastAsia="zh-CN"/>
        </w:rPr>
      </w:pPr>
    </w:p>
    <w:tbl>
      <w:tblPr>
        <w:tblW w:w="5000" w:type="pct"/>
        <w:tblCellSpacing w:w="5" w:type="nil"/>
        <w:tblCellMar>
          <w:left w:w="75" w:type="dxa"/>
          <w:right w:w="75" w:type="dxa"/>
        </w:tblCellMar>
        <w:tblLook w:val="0000" w:firstRow="0" w:lastRow="0" w:firstColumn="0" w:lastColumn="0" w:noHBand="0" w:noVBand="0"/>
      </w:tblPr>
      <w:tblGrid>
        <w:gridCol w:w="2553"/>
        <w:gridCol w:w="2144"/>
        <w:gridCol w:w="2059"/>
        <w:gridCol w:w="1189"/>
        <w:gridCol w:w="1328"/>
        <w:gridCol w:w="1462"/>
        <w:gridCol w:w="1462"/>
        <w:gridCol w:w="1465"/>
        <w:gridCol w:w="1465"/>
      </w:tblGrid>
      <w:tr w:rsidR="00660504" w:rsidRPr="00660504" w:rsidTr="00C619F6">
        <w:trPr>
          <w:trHeight w:val="463"/>
          <w:tblCellSpacing w:w="5" w:type="nil"/>
        </w:trPr>
        <w:tc>
          <w:tcPr>
            <w:tcW w:w="1576" w:type="pct"/>
            <w:gridSpan w:val="2"/>
            <w:tcBorders>
              <w:top w:val="single" w:sz="4" w:space="0" w:color="auto"/>
              <w:left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Муниципальный заказчик подпрограммы             </w:t>
            </w:r>
          </w:p>
        </w:tc>
        <w:tc>
          <w:tcPr>
            <w:tcW w:w="3424" w:type="pct"/>
            <w:gridSpan w:val="7"/>
            <w:tcBorders>
              <w:top w:val="single" w:sz="4" w:space="0" w:color="auto"/>
              <w:left w:val="single" w:sz="4" w:space="0" w:color="auto"/>
              <w:right w:val="single" w:sz="4" w:space="0" w:color="auto"/>
            </w:tcBorders>
          </w:tcPr>
          <w:p w:rsidR="00660504" w:rsidRPr="00660504" w:rsidRDefault="00660504" w:rsidP="00660504">
            <w:pPr>
              <w:widowControl/>
              <w:suppressAutoHyphens/>
              <w:autoSpaceDN/>
              <w:adjustRightInd/>
              <w:snapToGrid w:val="0"/>
              <w:jc w:val="both"/>
              <w:rPr>
                <w:rFonts w:ascii="Arial" w:eastAsia="Times New Roman" w:hAnsi="Arial" w:cs="Arial"/>
                <w:kern w:val="1"/>
                <w:lang w:eastAsia="zh-CN"/>
              </w:rPr>
            </w:pPr>
            <w:r w:rsidRPr="00660504">
              <w:rPr>
                <w:rFonts w:ascii="Arial" w:eastAsia="Times New Roman" w:hAnsi="Arial" w:cs="Arial"/>
                <w:kern w:val="1"/>
                <w:lang w:eastAsia="zh-CN"/>
              </w:rPr>
              <w:t>Сектор кадров Администрации городского округа Павловский Посад Московской области</w:t>
            </w:r>
          </w:p>
        </w:tc>
      </w:tr>
      <w:tr w:rsidR="00660504" w:rsidRPr="00660504" w:rsidTr="00C619F6">
        <w:trPr>
          <w:trHeight w:val="360"/>
          <w:tblCellSpacing w:w="5" w:type="nil"/>
        </w:trPr>
        <w:tc>
          <w:tcPr>
            <w:tcW w:w="856"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Источники            </w:t>
            </w:r>
            <w:r w:rsidRPr="00660504">
              <w:rPr>
                <w:rFonts w:ascii="Arial" w:eastAsia="Times New Roman" w:hAnsi="Arial" w:cs="Arial"/>
              </w:rPr>
              <w:br/>
              <w:t xml:space="preserve">финансирования       </w:t>
            </w:r>
            <w:r w:rsidRPr="00660504">
              <w:rPr>
                <w:rFonts w:ascii="Arial" w:eastAsia="Times New Roman" w:hAnsi="Arial" w:cs="Arial"/>
              </w:rPr>
              <w:br/>
              <w:t>подпрограммы по годам</w:t>
            </w:r>
            <w:r w:rsidRPr="00660504">
              <w:rPr>
                <w:rFonts w:ascii="Arial" w:eastAsia="Times New Roman" w:hAnsi="Arial" w:cs="Arial"/>
              </w:rPr>
              <w:br/>
              <w:t xml:space="preserve">реализации и главным </w:t>
            </w:r>
            <w:r w:rsidRPr="00660504">
              <w:rPr>
                <w:rFonts w:ascii="Arial" w:eastAsia="Times New Roman" w:hAnsi="Arial" w:cs="Arial"/>
              </w:rPr>
              <w:br/>
              <w:t xml:space="preserve">распорядителям       </w:t>
            </w:r>
            <w:r w:rsidRPr="00660504">
              <w:rPr>
                <w:rFonts w:ascii="Arial" w:eastAsia="Times New Roman" w:hAnsi="Arial" w:cs="Arial"/>
              </w:rPr>
              <w:br/>
              <w:t>бюджетных средств,</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в том числе по годам:</w:t>
            </w:r>
          </w:p>
        </w:tc>
        <w:tc>
          <w:tcPr>
            <w:tcW w:w="721" w:type="pct"/>
            <w:vMerge w:val="restart"/>
            <w:tcBorders>
              <w:top w:val="single" w:sz="4" w:space="0" w:color="auto"/>
              <w:left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Главный      </w:t>
            </w:r>
            <w:r w:rsidRPr="00660504">
              <w:rPr>
                <w:rFonts w:ascii="Arial" w:eastAsia="Times New Roman" w:hAnsi="Arial" w:cs="Arial"/>
              </w:rPr>
              <w:br/>
              <w:t>распорядитель</w:t>
            </w:r>
            <w:r w:rsidRPr="00660504">
              <w:rPr>
                <w:rFonts w:ascii="Arial" w:eastAsia="Times New Roman" w:hAnsi="Arial" w:cs="Arial"/>
              </w:rPr>
              <w:br/>
              <w:t xml:space="preserve">бюджетных    </w:t>
            </w:r>
            <w:r w:rsidRPr="00660504">
              <w:rPr>
                <w:rFonts w:ascii="Arial" w:eastAsia="Times New Roman" w:hAnsi="Arial" w:cs="Arial"/>
              </w:rPr>
              <w:br/>
              <w:t xml:space="preserve">средств: </w:t>
            </w:r>
          </w:p>
          <w:p w:rsidR="00660504" w:rsidRPr="00660504" w:rsidRDefault="00660504" w:rsidP="00660504">
            <w:pPr>
              <w:widowControl/>
              <w:rPr>
                <w:rFonts w:ascii="Arial" w:eastAsia="Times New Roman" w:hAnsi="Arial" w:cs="Arial"/>
              </w:rPr>
            </w:pPr>
          </w:p>
          <w:p w:rsidR="00660504" w:rsidRPr="00660504" w:rsidRDefault="00660504" w:rsidP="00660504">
            <w:pPr>
              <w:widowControl/>
              <w:rPr>
                <w:rFonts w:ascii="Arial" w:eastAsia="Times New Roman" w:hAnsi="Arial" w:cs="Arial"/>
              </w:rPr>
            </w:pPr>
            <w:r w:rsidRPr="00660504">
              <w:rPr>
                <w:rFonts w:ascii="Arial" w:eastAsia="Times New Roman" w:hAnsi="Arial" w:cs="Arial"/>
              </w:rPr>
              <w:t>Администрация городского округа Павловский Посад Московской области</w:t>
            </w:r>
          </w:p>
        </w:tc>
        <w:tc>
          <w:tcPr>
            <w:tcW w:w="585"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Источник      </w:t>
            </w:r>
            <w:r w:rsidRPr="00660504">
              <w:rPr>
                <w:rFonts w:ascii="Arial" w:eastAsia="Times New Roman" w:hAnsi="Arial" w:cs="Arial"/>
              </w:rPr>
              <w:br/>
              <w:t>финансирования</w:t>
            </w:r>
          </w:p>
        </w:tc>
        <w:tc>
          <w:tcPr>
            <w:tcW w:w="2838" w:type="pct"/>
            <w:gridSpan w:val="6"/>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Расходы (тыс. руб.)                                    </w:t>
            </w:r>
          </w:p>
        </w:tc>
      </w:tr>
      <w:tr w:rsidR="00660504" w:rsidRPr="00660504" w:rsidTr="00C619F6">
        <w:trPr>
          <w:trHeight w:val="720"/>
          <w:tblCellSpacing w:w="5" w:type="nil"/>
        </w:trPr>
        <w:tc>
          <w:tcPr>
            <w:tcW w:w="856" w:type="pct"/>
            <w:vMerge/>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p>
        </w:tc>
        <w:tc>
          <w:tcPr>
            <w:tcW w:w="721" w:type="pct"/>
            <w:vMerge/>
            <w:tcBorders>
              <w:left w:val="single" w:sz="4" w:space="0" w:color="auto"/>
              <w:right w:val="single" w:sz="4" w:space="0" w:color="auto"/>
            </w:tcBorders>
          </w:tcPr>
          <w:p w:rsidR="00660504" w:rsidRPr="00660504" w:rsidRDefault="00660504" w:rsidP="00660504">
            <w:pPr>
              <w:widowControl/>
              <w:rPr>
                <w:rFonts w:ascii="Arial" w:eastAsia="Times New Roman" w:hAnsi="Arial" w:cs="Arial"/>
              </w:rPr>
            </w:pPr>
          </w:p>
        </w:tc>
        <w:tc>
          <w:tcPr>
            <w:tcW w:w="585" w:type="pct"/>
            <w:vMerge/>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p>
        </w:tc>
        <w:tc>
          <w:tcPr>
            <w:tcW w:w="40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suppressLineNumbers/>
              <w:suppressAutoHyphens/>
              <w:autoSpaceDE/>
              <w:autoSpaceDN/>
              <w:adjustRightInd/>
              <w:jc w:val="center"/>
              <w:rPr>
                <w:rFonts w:ascii="Arial" w:eastAsia="SimSun" w:hAnsi="Arial" w:cs="Arial"/>
                <w:kern w:val="1"/>
                <w:lang w:eastAsia="zh-CN" w:bidi="hi-IN"/>
              </w:rPr>
            </w:pPr>
          </w:p>
          <w:p w:rsidR="00660504" w:rsidRPr="00660504" w:rsidRDefault="00660504" w:rsidP="00660504">
            <w:pPr>
              <w:suppressLineNumbers/>
              <w:suppressAutoHyphens/>
              <w:autoSpaceDE/>
              <w:autoSpaceDN/>
              <w:adjustRightInd/>
              <w:jc w:val="center"/>
              <w:rPr>
                <w:rFonts w:ascii="Arial" w:eastAsia="SimSun" w:hAnsi="Arial" w:cs="Arial"/>
                <w:kern w:val="1"/>
                <w:lang w:eastAsia="zh-CN" w:bidi="hi-IN"/>
              </w:rPr>
            </w:pPr>
            <w:r w:rsidRPr="00660504">
              <w:rPr>
                <w:rFonts w:ascii="Arial" w:eastAsia="SimSun" w:hAnsi="Arial" w:cs="Arial"/>
                <w:kern w:val="1"/>
                <w:lang w:eastAsia="zh-CN" w:bidi="hi-IN"/>
              </w:rPr>
              <w:t>Всего</w:t>
            </w:r>
          </w:p>
        </w:tc>
        <w:tc>
          <w:tcPr>
            <w:tcW w:w="451"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suppressLineNumbers/>
              <w:suppressAutoHyphens/>
              <w:autoSpaceDE/>
              <w:autoSpaceDN/>
              <w:adjustRightInd/>
              <w:jc w:val="center"/>
              <w:rPr>
                <w:rFonts w:ascii="Arial" w:eastAsia="SimSun" w:hAnsi="Arial" w:cs="Arial"/>
                <w:kern w:val="1"/>
                <w:lang w:eastAsia="zh-CN" w:bidi="hi-IN"/>
              </w:rPr>
            </w:pPr>
            <w:r w:rsidRPr="00660504">
              <w:rPr>
                <w:rFonts w:ascii="Arial" w:eastAsia="SimSun" w:hAnsi="Arial" w:cs="Arial"/>
                <w:kern w:val="1"/>
                <w:lang w:eastAsia="zh-CN" w:bidi="hi-IN"/>
              </w:rPr>
              <w:t>2020 год</w:t>
            </w:r>
          </w:p>
        </w:tc>
        <w:tc>
          <w:tcPr>
            <w:tcW w:w="495"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suppressLineNumbers/>
              <w:suppressAutoHyphens/>
              <w:autoSpaceDE/>
              <w:autoSpaceDN/>
              <w:adjustRightInd/>
              <w:jc w:val="center"/>
              <w:rPr>
                <w:rFonts w:ascii="Arial" w:eastAsia="SimSun" w:hAnsi="Arial" w:cs="Arial"/>
                <w:kern w:val="1"/>
                <w:lang w:eastAsia="zh-CN" w:bidi="hi-IN"/>
              </w:rPr>
            </w:pPr>
            <w:r w:rsidRPr="00660504">
              <w:rPr>
                <w:rFonts w:ascii="Arial" w:eastAsia="SimSun" w:hAnsi="Arial" w:cs="Arial"/>
                <w:kern w:val="1"/>
                <w:lang w:eastAsia="zh-CN" w:bidi="hi-IN"/>
              </w:rPr>
              <w:t>2021 год</w:t>
            </w:r>
          </w:p>
        </w:tc>
        <w:tc>
          <w:tcPr>
            <w:tcW w:w="495"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suppressLineNumbers/>
              <w:suppressAutoHyphens/>
              <w:autoSpaceDE/>
              <w:autoSpaceDN/>
              <w:adjustRightInd/>
              <w:jc w:val="center"/>
              <w:rPr>
                <w:rFonts w:ascii="Arial" w:eastAsia="SimSun" w:hAnsi="Arial" w:cs="Arial"/>
                <w:kern w:val="1"/>
                <w:lang w:eastAsia="zh-CN" w:bidi="hi-IN"/>
              </w:rPr>
            </w:pPr>
            <w:r w:rsidRPr="00660504">
              <w:rPr>
                <w:rFonts w:ascii="Arial" w:eastAsia="SimSun" w:hAnsi="Arial" w:cs="Arial"/>
                <w:kern w:val="1"/>
                <w:lang w:eastAsia="zh-CN" w:bidi="hi-IN"/>
              </w:rPr>
              <w:t>2022 год</w:t>
            </w:r>
          </w:p>
        </w:tc>
        <w:tc>
          <w:tcPr>
            <w:tcW w:w="496"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suppressLineNumbers/>
              <w:suppressAutoHyphens/>
              <w:autoSpaceDE/>
              <w:autoSpaceDN/>
              <w:adjustRightInd/>
              <w:jc w:val="center"/>
              <w:rPr>
                <w:rFonts w:ascii="Arial" w:eastAsia="SimSun" w:hAnsi="Arial" w:cs="Arial"/>
                <w:kern w:val="1"/>
                <w:lang w:eastAsia="zh-CN" w:bidi="hi-IN"/>
              </w:rPr>
            </w:pPr>
            <w:r w:rsidRPr="00660504">
              <w:rPr>
                <w:rFonts w:ascii="Arial" w:eastAsia="SimSun" w:hAnsi="Arial" w:cs="Arial"/>
                <w:kern w:val="1"/>
                <w:lang w:eastAsia="zh-CN" w:bidi="hi-IN"/>
              </w:rPr>
              <w:t>2023 год</w:t>
            </w:r>
          </w:p>
        </w:tc>
        <w:tc>
          <w:tcPr>
            <w:tcW w:w="495"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SimSun" w:hAnsi="Arial" w:cs="Arial"/>
                <w:kern w:val="1"/>
                <w:lang w:eastAsia="zh-CN" w:bidi="hi-IN"/>
              </w:rPr>
              <w:t>2024 год</w:t>
            </w:r>
          </w:p>
        </w:tc>
      </w:tr>
      <w:tr w:rsidR="00660504" w:rsidRPr="00660504" w:rsidTr="00C619F6">
        <w:trPr>
          <w:trHeight w:val="720"/>
          <w:tblCellSpacing w:w="5" w:type="nil"/>
        </w:trPr>
        <w:tc>
          <w:tcPr>
            <w:tcW w:w="856" w:type="pct"/>
            <w:vMerge/>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p>
        </w:tc>
        <w:tc>
          <w:tcPr>
            <w:tcW w:w="721" w:type="pct"/>
            <w:vMerge/>
            <w:tcBorders>
              <w:left w:val="single" w:sz="4" w:space="0" w:color="auto"/>
              <w:right w:val="single" w:sz="4" w:space="0" w:color="auto"/>
            </w:tcBorders>
          </w:tcPr>
          <w:p w:rsidR="00660504" w:rsidRPr="00660504" w:rsidRDefault="00660504" w:rsidP="00660504">
            <w:pPr>
              <w:widowControl/>
              <w:rPr>
                <w:rFonts w:ascii="Arial" w:eastAsia="Times New Roman" w:hAnsi="Arial" w:cs="Arial"/>
              </w:rPr>
            </w:pPr>
          </w:p>
        </w:tc>
        <w:tc>
          <w:tcPr>
            <w:tcW w:w="58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Всего:</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в том числе:</w:t>
            </w:r>
          </w:p>
        </w:tc>
        <w:tc>
          <w:tcPr>
            <w:tcW w:w="40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1 907,1</w:t>
            </w:r>
          </w:p>
        </w:tc>
        <w:tc>
          <w:tcPr>
            <w:tcW w:w="45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616,1</w:t>
            </w:r>
          </w:p>
        </w:tc>
        <w:tc>
          <w:tcPr>
            <w:tcW w:w="49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334,0</w:t>
            </w:r>
          </w:p>
        </w:tc>
        <w:tc>
          <w:tcPr>
            <w:tcW w:w="49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319,0</w:t>
            </w:r>
          </w:p>
        </w:tc>
        <w:tc>
          <w:tcPr>
            <w:tcW w:w="4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49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r>
      <w:tr w:rsidR="00660504" w:rsidRPr="00660504" w:rsidTr="00C619F6">
        <w:trPr>
          <w:trHeight w:val="1080"/>
          <w:tblCellSpacing w:w="5" w:type="nil"/>
        </w:trPr>
        <w:tc>
          <w:tcPr>
            <w:tcW w:w="856" w:type="pct"/>
            <w:vMerge/>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p>
        </w:tc>
        <w:tc>
          <w:tcPr>
            <w:tcW w:w="721" w:type="pct"/>
            <w:vMerge/>
            <w:tcBorders>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p>
        </w:tc>
        <w:tc>
          <w:tcPr>
            <w:tcW w:w="58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w:t>
            </w:r>
          </w:p>
        </w:tc>
        <w:tc>
          <w:tcPr>
            <w:tcW w:w="40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bCs/>
                <w:strike/>
              </w:rPr>
            </w:pPr>
            <w:r w:rsidRPr="00660504">
              <w:rPr>
                <w:rFonts w:ascii="Arial" w:eastAsia="Times New Roman" w:hAnsi="Arial" w:cs="Arial"/>
              </w:rPr>
              <w:t>1 9071</w:t>
            </w:r>
          </w:p>
        </w:tc>
        <w:tc>
          <w:tcPr>
            <w:tcW w:w="451"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616,1</w:t>
            </w:r>
          </w:p>
        </w:tc>
        <w:tc>
          <w:tcPr>
            <w:tcW w:w="49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334,0</w:t>
            </w:r>
          </w:p>
        </w:tc>
        <w:tc>
          <w:tcPr>
            <w:tcW w:w="49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319,0</w:t>
            </w:r>
          </w:p>
        </w:tc>
        <w:tc>
          <w:tcPr>
            <w:tcW w:w="496"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495"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r>
    </w:tbl>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sectPr w:rsidR="00660504" w:rsidRPr="00660504" w:rsidSect="00660504">
          <w:pgSz w:w="16838" w:h="11906" w:orient="landscape"/>
          <w:pgMar w:top="1134" w:right="567" w:bottom="1134" w:left="1134" w:header="720" w:footer="720" w:gutter="0"/>
          <w:cols w:space="720"/>
          <w:noEndnote/>
          <w:docGrid w:linePitch="326"/>
        </w:sectPr>
      </w:pPr>
    </w:p>
    <w:p w:rsidR="00660504" w:rsidRPr="00660504" w:rsidRDefault="00660504" w:rsidP="00660504">
      <w:pPr>
        <w:tabs>
          <w:tab w:val="left" w:pos="0"/>
        </w:tabs>
        <w:jc w:val="center"/>
        <w:rPr>
          <w:rFonts w:ascii="Arial" w:eastAsia="Times New Roman" w:hAnsi="Arial" w:cs="Arial"/>
          <w:bCs/>
        </w:rPr>
      </w:pPr>
      <w:r w:rsidRPr="00660504">
        <w:rPr>
          <w:rFonts w:ascii="Arial" w:eastAsia="Times New Roman" w:hAnsi="Arial" w:cs="Arial"/>
          <w:bCs/>
        </w:rPr>
        <w:t xml:space="preserve">Характеристика проблем, </w:t>
      </w:r>
      <w:r w:rsidRPr="00660504">
        <w:rPr>
          <w:rFonts w:ascii="Arial" w:eastAsia="Times New Roman" w:hAnsi="Arial" w:cs="Arial"/>
        </w:rPr>
        <w:t>решаемых посредством мероприятий</w:t>
      </w:r>
    </w:p>
    <w:p w:rsidR="00660504" w:rsidRPr="00660504" w:rsidRDefault="00660504" w:rsidP="00660504">
      <w:pPr>
        <w:tabs>
          <w:tab w:val="left" w:pos="0"/>
        </w:tabs>
        <w:jc w:val="center"/>
        <w:rPr>
          <w:rFonts w:ascii="Arial" w:eastAsia="Times New Roman" w:hAnsi="Arial" w:cs="Arial"/>
          <w:bCs/>
        </w:rPr>
      </w:pPr>
    </w:p>
    <w:p w:rsidR="00660504" w:rsidRPr="00660504" w:rsidRDefault="00660504" w:rsidP="00660504">
      <w:pPr>
        <w:widowControl/>
        <w:autoSpaceDE/>
        <w:autoSpaceDN/>
        <w:adjustRightInd/>
        <w:ind w:right="-1" w:firstLine="709"/>
        <w:jc w:val="both"/>
        <w:rPr>
          <w:rFonts w:ascii="Arial" w:eastAsia="Times New Roman" w:hAnsi="Arial" w:cs="Arial"/>
        </w:rPr>
      </w:pPr>
      <w:r w:rsidRPr="00660504">
        <w:rPr>
          <w:rFonts w:ascii="Arial" w:eastAsia="Times New Roman" w:hAnsi="Arial" w:cs="Arial"/>
        </w:rPr>
        <w:t xml:space="preserve">Эффективность работы любого муниципального образования напрямую связана с наличием на муниципальной службе эффективной системы кадрового управления и во многом зависит от профессионализма муниципальных служащих. Основу кадрового состава муниципальной службы должны составлять специалисты, способные в современных условиях использовать в работе эффективные методы муниципального управления. </w:t>
      </w:r>
    </w:p>
    <w:p w:rsidR="00660504" w:rsidRPr="00660504" w:rsidRDefault="00660504" w:rsidP="00660504">
      <w:pPr>
        <w:widowControl/>
        <w:autoSpaceDE/>
        <w:autoSpaceDN/>
        <w:adjustRightInd/>
        <w:ind w:right="-1" w:firstLine="709"/>
        <w:jc w:val="both"/>
        <w:rPr>
          <w:rFonts w:ascii="Arial" w:eastAsia="Times New Roman" w:hAnsi="Arial" w:cs="Arial"/>
        </w:rPr>
      </w:pPr>
      <w:r w:rsidRPr="00660504">
        <w:rPr>
          <w:rFonts w:ascii="Arial" w:eastAsia="Times New Roman" w:hAnsi="Arial" w:cs="Arial"/>
        </w:rPr>
        <w:t xml:space="preserve">Одним из основных условий развития муниципальной службы является повышение профессионализма и компетентности кадрового состава муниципальной службы. Профессионализм и компетентность муниципальных служащих оказывает непосредственное влияние на качество и эффективность принимаемых решений.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w:t>
      </w:r>
    </w:p>
    <w:p w:rsidR="00660504" w:rsidRPr="00660504" w:rsidRDefault="00660504" w:rsidP="00660504">
      <w:pPr>
        <w:widowControl/>
        <w:ind w:firstLine="709"/>
        <w:jc w:val="both"/>
        <w:rPr>
          <w:rFonts w:ascii="Arial" w:eastAsia="Times New Roman" w:hAnsi="Arial" w:cs="Arial"/>
        </w:rPr>
      </w:pPr>
      <w:r w:rsidRPr="00660504">
        <w:rPr>
          <w:rFonts w:ascii="Arial" w:eastAsia="Times New Roman" w:hAnsi="Arial" w:cs="Arial"/>
        </w:rPr>
        <w:t xml:space="preserve">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 </w:t>
      </w:r>
    </w:p>
    <w:p w:rsidR="00660504" w:rsidRPr="00660504" w:rsidRDefault="00660504" w:rsidP="00660504">
      <w:pPr>
        <w:widowControl/>
        <w:ind w:firstLine="709"/>
        <w:jc w:val="both"/>
        <w:rPr>
          <w:rFonts w:ascii="Arial" w:eastAsia="Times New Roman" w:hAnsi="Arial" w:cs="Arial"/>
        </w:rPr>
      </w:pPr>
      <w:r w:rsidRPr="00660504">
        <w:rPr>
          <w:rFonts w:ascii="Arial" w:eastAsia="Times New Roman" w:hAnsi="Arial" w:cs="Arial"/>
        </w:rPr>
        <w:t>Постоянно растущие требования к квалификационному уровню кадров обуславливают необходимость создания и совершенствования системы непрерывного профессионального развития муниципальных служащих Администрации</w:t>
      </w:r>
      <w:r w:rsidRPr="00660504">
        <w:rPr>
          <w:rFonts w:ascii="Arial" w:eastAsia="Times New Roman" w:hAnsi="Arial" w:cs="Arial"/>
          <w:kern w:val="1"/>
        </w:rPr>
        <w:t xml:space="preserve"> городского округа Павловский Посад</w:t>
      </w:r>
      <w:r w:rsidRPr="00660504">
        <w:rPr>
          <w:rFonts w:ascii="Arial" w:eastAsia="Times New Roman" w:hAnsi="Arial" w:cs="Arial"/>
        </w:rPr>
        <w:t>, в том числе их активное участие в семинарах и конференциях по вопросам, входящим в компетенцию органов местного самоуправления.</w:t>
      </w:r>
    </w:p>
    <w:p w:rsidR="00660504" w:rsidRPr="00660504" w:rsidRDefault="00660504" w:rsidP="00660504">
      <w:pPr>
        <w:widowControl/>
        <w:suppressAutoHyphens/>
        <w:jc w:val="both"/>
        <w:rPr>
          <w:rFonts w:ascii="Arial" w:eastAsia="Times New Roman" w:hAnsi="Arial" w:cs="Arial"/>
        </w:rPr>
      </w:pPr>
      <w:r w:rsidRPr="00660504">
        <w:rPr>
          <w:rFonts w:ascii="Arial" w:eastAsia="Times New Roman" w:hAnsi="Arial" w:cs="Arial"/>
        </w:rPr>
        <w:tab/>
        <w:t>Перечень мероприятий Подпрограммы приведен в таблице «Перечень мероприятий подпрограммы «Совершенствование муниципальной службы Московской области».</w:t>
      </w:r>
    </w:p>
    <w:p w:rsidR="00660504" w:rsidRPr="00660504" w:rsidRDefault="00660504" w:rsidP="00660504">
      <w:pPr>
        <w:widowControl/>
        <w:suppressAutoHyphens/>
        <w:jc w:val="both"/>
        <w:rPr>
          <w:rFonts w:ascii="Arial" w:eastAsia="Times New Roman" w:hAnsi="Arial" w:cs="Arial"/>
        </w:rPr>
      </w:pPr>
      <w:r w:rsidRPr="00660504">
        <w:rPr>
          <w:rFonts w:ascii="Arial" w:eastAsia="Times New Roman" w:hAnsi="Arial" w:cs="Arial"/>
        </w:rPr>
        <w:tab/>
        <w:t>Реализация мероприятий Подпрограммы позволит обеспечить формирование высококвалифицированного кадрового состава муниципальной службы с необходимыми профессиональными знаниями, умениями и навыками, позволяющими эффективно исполнять должностные обязанности, что обеспечит повышение эффективности деятельности органов местного самоуправления городского округа Павловский Посад Московской области.</w:t>
      </w: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sectPr w:rsidR="00660504" w:rsidRPr="00660504" w:rsidSect="00660504">
          <w:pgSz w:w="11906" w:h="16838"/>
          <w:pgMar w:top="1134" w:right="567" w:bottom="1134" w:left="1134" w:header="720" w:footer="720" w:gutter="0"/>
          <w:cols w:space="720"/>
          <w:noEndnote/>
          <w:docGrid w:linePitch="326"/>
        </w:sect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suppressAutoHyphens/>
        <w:autoSpaceDN/>
        <w:adjustRightInd/>
        <w:jc w:val="center"/>
        <w:rPr>
          <w:rFonts w:ascii="Arial" w:eastAsia="Times New Roman" w:hAnsi="Arial" w:cs="Arial"/>
          <w:lang w:eastAsia="zh-CN"/>
        </w:rPr>
      </w:pPr>
      <w:r w:rsidRPr="00660504">
        <w:rPr>
          <w:rFonts w:ascii="Arial" w:eastAsia="Times New Roman" w:hAnsi="Arial" w:cs="Arial"/>
          <w:lang w:eastAsia="zh-CN"/>
        </w:rPr>
        <w:t xml:space="preserve">Перечень мероприятий </w:t>
      </w:r>
    </w:p>
    <w:p w:rsidR="00660504" w:rsidRPr="00660504" w:rsidRDefault="00660504" w:rsidP="00660504">
      <w:pPr>
        <w:widowControl/>
        <w:suppressAutoHyphens/>
        <w:autoSpaceDN/>
        <w:adjustRightInd/>
        <w:jc w:val="center"/>
        <w:rPr>
          <w:rFonts w:ascii="Arial" w:eastAsia="Times New Roman" w:hAnsi="Arial" w:cs="Arial"/>
          <w:bCs/>
          <w:kern w:val="1"/>
          <w:lang w:eastAsia="zh-CN"/>
        </w:rPr>
      </w:pPr>
      <w:proofErr w:type="gramStart"/>
      <w:r w:rsidRPr="00660504">
        <w:rPr>
          <w:rFonts w:ascii="Arial" w:eastAsia="Times New Roman" w:hAnsi="Arial" w:cs="Arial"/>
          <w:kern w:val="1"/>
          <w:lang w:eastAsia="zh-CN"/>
        </w:rPr>
        <w:t xml:space="preserve">Подпрограммы  </w:t>
      </w:r>
      <w:r w:rsidRPr="00660504">
        <w:rPr>
          <w:rFonts w:ascii="Arial" w:eastAsia="Times New Roman" w:hAnsi="Arial" w:cs="Arial"/>
          <w:kern w:val="1"/>
          <w:lang w:val="en-US" w:eastAsia="zh-CN"/>
        </w:rPr>
        <w:t>III</w:t>
      </w:r>
      <w:proofErr w:type="gramEnd"/>
      <w:r w:rsidRPr="00660504">
        <w:rPr>
          <w:rFonts w:ascii="Arial" w:eastAsia="Times New Roman" w:hAnsi="Arial" w:cs="Arial"/>
          <w:kern w:val="1"/>
          <w:lang w:eastAsia="zh-CN"/>
        </w:rPr>
        <w:t xml:space="preserve"> </w:t>
      </w:r>
      <w:r w:rsidRPr="00660504">
        <w:rPr>
          <w:rFonts w:ascii="Arial" w:eastAsia="Times New Roman" w:hAnsi="Arial" w:cs="Arial"/>
          <w:bCs/>
          <w:kern w:val="1"/>
          <w:lang w:eastAsia="zh-CN"/>
        </w:rPr>
        <w:t>«Совершенствование муниципальной службы Московской области»</w:t>
      </w:r>
    </w:p>
    <w:p w:rsidR="00660504" w:rsidRPr="00660504" w:rsidRDefault="00660504" w:rsidP="00660504">
      <w:pPr>
        <w:widowControl/>
        <w:suppressAutoHyphens/>
        <w:autoSpaceDN/>
        <w:adjustRightInd/>
        <w:jc w:val="center"/>
        <w:rPr>
          <w:rFonts w:ascii="Arial" w:eastAsia="Times New Roman" w:hAnsi="Arial" w:cs="Arial"/>
          <w:lang w:eastAsia="zh-CN"/>
        </w:rPr>
      </w:pPr>
    </w:p>
    <w:p w:rsidR="00660504" w:rsidRPr="00660504" w:rsidRDefault="00660504" w:rsidP="00660504">
      <w:pPr>
        <w:widowControl/>
        <w:suppressAutoHyphens/>
        <w:autoSpaceDN/>
        <w:adjustRightInd/>
        <w:jc w:val="center"/>
        <w:rPr>
          <w:rFonts w:ascii="Arial" w:eastAsia="Times New Roman" w:hAnsi="Arial" w:cs="Arial"/>
          <w:bCs/>
          <w:lang w:eastAsia="zh-CN"/>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732"/>
        <w:gridCol w:w="2341"/>
        <w:gridCol w:w="1576"/>
        <w:gridCol w:w="1441"/>
        <w:gridCol w:w="862"/>
        <w:gridCol w:w="733"/>
        <w:gridCol w:w="733"/>
        <w:gridCol w:w="733"/>
        <w:gridCol w:w="733"/>
        <w:gridCol w:w="733"/>
        <w:gridCol w:w="2342"/>
        <w:gridCol w:w="2163"/>
        <w:gridCol w:w="5"/>
      </w:tblGrid>
      <w:tr w:rsidR="00660504" w:rsidRPr="00660504" w:rsidTr="00C619F6">
        <w:trPr>
          <w:trHeight w:val="320"/>
          <w:tblCellSpacing w:w="5" w:type="nil"/>
        </w:trPr>
        <w:tc>
          <w:tcPr>
            <w:tcW w:w="181" w:type="pct"/>
            <w:vMerge w:val="restart"/>
          </w:tcPr>
          <w:p w:rsidR="00660504" w:rsidRPr="00660504" w:rsidRDefault="00660504" w:rsidP="00660504">
            <w:pPr>
              <w:widowControl/>
              <w:ind w:left="-94"/>
              <w:rPr>
                <w:rFonts w:ascii="Arial" w:eastAsia="Times New Roman" w:hAnsi="Arial" w:cs="Arial"/>
              </w:rPr>
            </w:pPr>
            <w:r w:rsidRPr="00660504">
              <w:rPr>
                <w:rFonts w:ascii="Arial" w:eastAsia="Times New Roman" w:hAnsi="Arial" w:cs="Arial"/>
              </w:rPr>
              <w:t xml:space="preserve">  Код</w:t>
            </w:r>
          </w:p>
        </w:tc>
        <w:tc>
          <w:tcPr>
            <w:tcW w:w="684"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подпрограммы</w:t>
            </w:r>
          </w:p>
        </w:tc>
        <w:tc>
          <w:tcPr>
            <w:tcW w:w="412"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Сроки исполнения мероприятий</w:t>
            </w:r>
          </w:p>
        </w:tc>
        <w:tc>
          <w:tcPr>
            <w:tcW w:w="501"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Источники     </w:t>
            </w:r>
            <w:r w:rsidRPr="00660504">
              <w:rPr>
                <w:rFonts w:ascii="Arial" w:eastAsia="Times New Roman" w:hAnsi="Arial" w:cs="Arial"/>
              </w:rPr>
              <w:br/>
            </w:r>
            <w:proofErr w:type="spellStart"/>
            <w:r w:rsidRPr="00660504">
              <w:rPr>
                <w:rFonts w:ascii="Arial" w:eastAsia="Times New Roman" w:hAnsi="Arial" w:cs="Arial"/>
              </w:rPr>
              <w:t>финансиро</w:t>
            </w:r>
            <w:proofErr w:type="spellEnd"/>
            <w:r w:rsidRPr="00660504">
              <w:rPr>
                <w:rFonts w:ascii="Arial" w:eastAsia="Times New Roman" w:hAnsi="Arial" w:cs="Arial"/>
              </w:rPr>
              <w:t>-</w:t>
            </w:r>
          </w:p>
          <w:p w:rsidR="00660504" w:rsidRPr="00660504" w:rsidRDefault="00660504" w:rsidP="00660504">
            <w:pPr>
              <w:widowControl/>
              <w:rPr>
                <w:rFonts w:ascii="Arial" w:eastAsia="Times New Roman" w:hAnsi="Arial" w:cs="Arial"/>
              </w:rPr>
            </w:pPr>
            <w:proofErr w:type="spellStart"/>
            <w:r w:rsidRPr="00660504">
              <w:rPr>
                <w:rFonts w:ascii="Arial" w:eastAsia="Times New Roman" w:hAnsi="Arial" w:cs="Arial"/>
              </w:rPr>
              <w:t>вания</w:t>
            </w:r>
            <w:proofErr w:type="spellEnd"/>
          </w:p>
        </w:tc>
        <w:tc>
          <w:tcPr>
            <w:tcW w:w="319"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Всего</w:t>
            </w:r>
            <w:r w:rsidRPr="00660504">
              <w:rPr>
                <w:rFonts w:ascii="Arial" w:eastAsia="Times New Roman" w:hAnsi="Arial" w:cs="Arial"/>
              </w:rPr>
              <w:br/>
              <w:t>(тыс.</w:t>
            </w:r>
            <w:r w:rsidRPr="00660504">
              <w:rPr>
                <w:rFonts w:ascii="Arial" w:eastAsia="Times New Roman" w:hAnsi="Arial" w:cs="Arial"/>
              </w:rPr>
              <w:br/>
              <w:t>руб.)</w:t>
            </w:r>
          </w:p>
        </w:tc>
        <w:tc>
          <w:tcPr>
            <w:tcW w:w="1692" w:type="pct"/>
            <w:gridSpan w:val="5"/>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Объем финансирования по годам (тыс. руб.)</w:t>
            </w:r>
          </w:p>
        </w:tc>
        <w:tc>
          <w:tcPr>
            <w:tcW w:w="594"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Ответственный </w:t>
            </w:r>
            <w:r w:rsidRPr="00660504">
              <w:rPr>
                <w:rFonts w:ascii="Arial" w:eastAsia="Times New Roman" w:hAnsi="Arial" w:cs="Arial"/>
              </w:rPr>
              <w:br/>
              <w:t xml:space="preserve">за выполнение </w:t>
            </w:r>
            <w:r w:rsidRPr="00660504">
              <w:rPr>
                <w:rFonts w:ascii="Arial" w:eastAsia="Times New Roman" w:hAnsi="Arial" w:cs="Arial"/>
              </w:rPr>
              <w:br/>
              <w:t>мероприятия   подпрограммы</w:t>
            </w:r>
          </w:p>
        </w:tc>
        <w:tc>
          <w:tcPr>
            <w:tcW w:w="616" w:type="pct"/>
            <w:gridSpan w:val="2"/>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Результаты    </w:t>
            </w:r>
            <w:r w:rsidRPr="00660504">
              <w:rPr>
                <w:rFonts w:ascii="Arial" w:eastAsia="Times New Roman" w:hAnsi="Arial" w:cs="Arial"/>
              </w:rPr>
              <w:br/>
              <w:t xml:space="preserve">выполнения    </w:t>
            </w:r>
            <w:r w:rsidRPr="00660504">
              <w:rPr>
                <w:rFonts w:ascii="Arial" w:eastAsia="Times New Roman" w:hAnsi="Arial" w:cs="Arial"/>
              </w:rPr>
              <w:br/>
              <w:t xml:space="preserve">мероприятия   </w:t>
            </w:r>
            <w:r w:rsidRPr="00660504">
              <w:rPr>
                <w:rFonts w:ascii="Arial" w:eastAsia="Times New Roman" w:hAnsi="Arial" w:cs="Arial"/>
              </w:rPr>
              <w:br/>
              <w:t>подпрограммы</w:t>
            </w:r>
          </w:p>
        </w:tc>
      </w:tr>
      <w:tr w:rsidR="00660504" w:rsidRPr="00660504" w:rsidTr="00C619F6">
        <w:trPr>
          <w:gridAfter w:val="1"/>
          <w:trHeight w:val="660"/>
          <w:tblCellSpacing w:w="5" w:type="nil"/>
        </w:trPr>
        <w:tc>
          <w:tcPr>
            <w:tcW w:w="181" w:type="pct"/>
            <w:vMerge/>
          </w:tcPr>
          <w:p w:rsidR="00660504" w:rsidRPr="00660504" w:rsidRDefault="00660504" w:rsidP="00660504">
            <w:pPr>
              <w:widowControl/>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rPr>
                <w:rFonts w:ascii="Arial" w:eastAsia="Times New Roman" w:hAnsi="Arial" w:cs="Arial"/>
              </w:rPr>
            </w:pPr>
          </w:p>
        </w:tc>
        <w:tc>
          <w:tcPr>
            <w:tcW w:w="501" w:type="pct"/>
            <w:vMerge/>
          </w:tcPr>
          <w:p w:rsidR="00660504" w:rsidRPr="00660504" w:rsidRDefault="00660504" w:rsidP="00660504">
            <w:pPr>
              <w:widowControl/>
              <w:rPr>
                <w:rFonts w:ascii="Arial" w:eastAsia="Times New Roman" w:hAnsi="Arial" w:cs="Arial"/>
              </w:rPr>
            </w:pPr>
          </w:p>
        </w:tc>
        <w:tc>
          <w:tcPr>
            <w:tcW w:w="319" w:type="pct"/>
            <w:vMerge/>
          </w:tcPr>
          <w:p w:rsidR="00660504" w:rsidRPr="00660504" w:rsidRDefault="00660504" w:rsidP="00660504">
            <w:pPr>
              <w:widowControl/>
              <w:rPr>
                <w:rFonts w:ascii="Arial" w:eastAsia="Times New Roman" w:hAnsi="Arial" w:cs="Arial"/>
              </w:rPr>
            </w:pP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2020</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год</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2021</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год</w:t>
            </w:r>
          </w:p>
        </w:tc>
        <w:tc>
          <w:tcPr>
            <w:tcW w:w="36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2022</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год</w:t>
            </w:r>
          </w:p>
        </w:tc>
        <w:tc>
          <w:tcPr>
            <w:tcW w:w="319"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2023</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год</w:t>
            </w:r>
          </w:p>
        </w:tc>
        <w:tc>
          <w:tcPr>
            <w:tcW w:w="366"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2024</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год</w:t>
            </w:r>
          </w:p>
        </w:tc>
        <w:tc>
          <w:tcPr>
            <w:tcW w:w="594" w:type="pct"/>
          </w:tcPr>
          <w:p w:rsidR="00660504" w:rsidRPr="00660504" w:rsidRDefault="00660504" w:rsidP="00660504">
            <w:pPr>
              <w:widowControl/>
              <w:rPr>
                <w:rFonts w:ascii="Arial" w:eastAsia="Times New Roman" w:hAnsi="Arial" w:cs="Arial"/>
              </w:rPr>
            </w:pPr>
          </w:p>
        </w:tc>
        <w:tc>
          <w:tcPr>
            <w:tcW w:w="611" w:type="pct"/>
          </w:tcPr>
          <w:p w:rsidR="00660504" w:rsidRPr="00660504" w:rsidRDefault="00660504" w:rsidP="00660504">
            <w:pPr>
              <w:widowControl/>
              <w:rPr>
                <w:rFonts w:ascii="Arial" w:eastAsia="Times New Roman" w:hAnsi="Arial" w:cs="Arial"/>
              </w:rPr>
            </w:pPr>
          </w:p>
        </w:tc>
      </w:tr>
      <w:tr w:rsidR="00660504" w:rsidRPr="00660504" w:rsidTr="00C619F6">
        <w:trPr>
          <w:gridAfter w:val="1"/>
          <w:tblCellSpacing w:w="5" w:type="nil"/>
        </w:trPr>
        <w:tc>
          <w:tcPr>
            <w:tcW w:w="181"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w:t>
            </w:r>
          </w:p>
        </w:tc>
        <w:tc>
          <w:tcPr>
            <w:tcW w:w="68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w:t>
            </w:r>
          </w:p>
        </w:tc>
        <w:tc>
          <w:tcPr>
            <w:tcW w:w="412"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w:t>
            </w:r>
          </w:p>
        </w:tc>
        <w:tc>
          <w:tcPr>
            <w:tcW w:w="501"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4</w:t>
            </w:r>
          </w:p>
        </w:tc>
        <w:tc>
          <w:tcPr>
            <w:tcW w:w="319"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5</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6</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7</w:t>
            </w:r>
          </w:p>
        </w:tc>
        <w:tc>
          <w:tcPr>
            <w:tcW w:w="36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8</w:t>
            </w:r>
          </w:p>
        </w:tc>
        <w:tc>
          <w:tcPr>
            <w:tcW w:w="319"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9</w:t>
            </w:r>
          </w:p>
        </w:tc>
        <w:tc>
          <w:tcPr>
            <w:tcW w:w="366"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10</w:t>
            </w:r>
          </w:p>
        </w:tc>
        <w:tc>
          <w:tcPr>
            <w:tcW w:w="59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11</w:t>
            </w:r>
          </w:p>
        </w:tc>
        <w:tc>
          <w:tcPr>
            <w:tcW w:w="611"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12</w:t>
            </w:r>
          </w:p>
        </w:tc>
      </w:tr>
      <w:tr w:rsidR="00660504" w:rsidRPr="00660504" w:rsidTr="00C619F6">
        <w:trPr>
          <w:gridAfter w:val="1"/>
          <w:trHeight w:val="275"/>
          <w:tblCellSpacing w:w="5" w:type="nil"/>
        </w:trPr>
        <w:tc>
          <w:tcPr>
            <w:tcW w:w="181"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01.</w:t>
            </w:r>
          </w:p>
        </w:tc>
        <w:tc>
          <w:tcPr>
            <w:tcW w:w="684"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Основное </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01</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Организация профессионального развития муниципальных служащих Московской области</w:t>
            </w:r>
          </w:p>
        </w:tc>
        <w:tc>
          <w:tcPr>
            <w:tcW w:w="412"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2020-2024г.г.</w:t>
            </w: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Итого         </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1907,1</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616,1</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334,0</w:t>
            </w:r>
          </w:p>
        </w:tc>
        <w:tc>
          <w:tcPr>
            <w:tcW w:w="36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319,0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594" w:type="pct"/>
            <w:vMerge w:val="restart"/>
          </w:tcPr>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 xml:space="preserve">Сектор кадров </w:t>
            </w:r>
          </w:p>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Администрации городского округа</w:t>
            </w:r>
          </w:p>
        </w:tc>
        <w:tc>
          <w:tcPr>
            <w:tcW w:w="611" w:type="pct"/>
            <w:vMerge w:val="restart"/>
          </w:tcPr>
          <w:p w:rsidR="00660504" w:rsidRPr="00660504" w:rsidRDefault="00660504" w:rsidP="00660504">
            <w:pPr>
              <w:widowControl/>
              <w:autoSpaceDN/>
              <w:adjustRightInd/>
              <w:snapToGrid w:val="0"/>
              <w:rPr>
                <w:rFonts w:ascii="Arial" w:eastAsia="Times New Roman" w:hAnsi="Arial" w:cs="Arial"/>
                <w:kern w:val="1"/>
              </w:rPr>
            </w:pPr>
          </w:p>
          <w:p w:rsidR="00660504" w:rsidRPr="00660504" w:rsidRDefault="00660504" w:rsidP="00660504">
            <w:pPr>
              <w:widowControl/>
              <w:autoSpaceDN/>
              <w:adjustRightInd/>
              <w:snapToGrid w:val="0"/>
              <w:rPr>
                <w:rFonts w:ascii="Arial" w:eastAsia="Times New Roman" w:hAnsi="Arial" w:cs="Arial"/>
                <w:kern w:val="1"/>
              </w:rPr>
            </w:pPr>
          </w:p>
          <w:p w:rsidR="00660504" w:rsidRPr="00660504" w:rsidRDefault="00660504" w:rsidP="00660504">
            <w:pPr>
              <w:widowControl/>
              <w:autoSpaceDN/>
              <w:adjustRightInd/>
              <w:snapToGrid w:val="0"/>
              <w:rPr>
                <w:rFonts w:ascii="Arial" w:eastAsia="Times New Roman" w:hAnsi="Arial" w:cs="Arial"/>
                <w:kern w:val="1"/>
              </w:rPr>
            </w:pPr>
          </w:p>
          <w:p w:rsidR="00660504" w:rsidRPr="00660504" w:rsidRDefault="00660504" w:rsidP="00660504">
            <w:pPr>
              <w:widowControl/>
              <w:autoSpaceDN/>
              <w:adjustRightInd/>
              <w:snapToGrid w:val="0"/>
              <w:jc w:val="center"/>
              <w:rPr>
                <w:rFonts w:ascii="Arial" w:eastAsia="Times New Roman" w:hAnsi="Arial" w:cs="Arial"/>
                <w:kern w:val="1"/>
              </w:rPr>
            </w:pPr>
            <w:r w:rsidRPr="00660504">
              <w:rPr>
                <w:rFonts w:ascii="Arial" w:eastAsia="Times New Roman" w:hAnsi="Arial" w:cs="Arial"/>
                <w:kern w:val="1"/>
              </w:rPr>
              <w:t>Х</w:t>
            </w:r>
          </w:p>
          <w:p w:rsidR="00660504" w:rsidRPr="00660504" w:rsidRDefault="00660504" w:rsidP="00660504">
            <w:pPr>
              <w:widowControl/>
              <w:autoSpaceDN/>
              <w:adjustRightInd/>
              <w:snapToGrid w:val="0"/>
              <w:rPr>
                <w:rFonts w:ascii="Arial" w:eastAsia="Times New Roman" w:hAnsi="Arial" w:cs="Arial"/>
                <w:kern w:val="1"/>
              </w:rPr>
            </w:pPr>
          </w:p>
          <w:p w:rsidR="00660504" w:rsidRPr="00660504" w:rsidRDefault="00660504" w:rsidP="00660504">
            <w:pPr>
              <w:widowControl/>
              <w:autoSpaceDN/>
              <w:adjustRightInd/>
              <w:snapToGrid w:val="0"/>
              <w:rPr>
                <w:rFonts w:ascii="Arial" w:eastAsia="Times New Roman" w:hAnsi="Arial" w:cs="Arial"/>
                <w:kern w:val="1"/>
              </w:rPr>
            </w:pPr>
          </w:p>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gridAfter w:val="1"/>
          <w:trHeight w:val="1320"/>
          <w:tblCellSpacing w:w="5" w:type="nil"/>
        </w:trPr>
        <w:tc>
          <w:tcPr>
            <w:tcW w:w="181" w:type="pct"/>
            <w:vMerge/>
          </w:tcPr>
          <w:p w:rsidR="00660504" w:rsidRPr="00660504" w:rsidRDefault="00660504" w:rsidP="00660504">
            <w:pPr>
              <w:widowControl/>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autoSpaceDE/>
              <w:autoSpaceDN/>
              <w:adjustRightInd/>
              <w:ind w:right="-75"/>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r>
            <w:r w:rsidRPr="00660504">
              <w:rPr>
                <w:rFonts w:ascii="Arial" w:eastAsia="Times New Roman" w:hAnsi="Arial" w:cs="Arial"/>
                <w:lang w:eastAsia="zh-CN"/>
              </w:rPr>
              <w:t>городского округа Павловский Посад</w:t>
            </w:r>
          </w:p>
        </w:tc>
        <w:tc>
          <w:tcPr>
            <w:tcW w:w="319" w:type="pct"/>
          </w:tcPr>
          <w:p w:rsidR="00660504" w:rsidRPr="00660504" w:rsidRDefault="00660504" w:rsidP="00660504">
            <w:pPr>
              <w:widowControl/>
              <w:autoSpaceDE/>
              <w:autoSpaceDN/>
              <w:adjustRightInd/>
              <w:jc w:val="center"/>
              <w:rPr>
                <w:rFonts w:ascii="Arial" w:eastAsia="Times New Roman" w:hAnsi="Arial" w:cs="Arial"/>
                <w:bCs/>
                <w:strike/>
              </w:rPr>
            </w:pPr>
            <w:r w:rsidRPr="00660504">
              <w:rPr>
                <w:rFonts w:ascii="Arial" w:eastAsia="Times New Roman" w:hAnsi="Arial" w:cs="Arial"/>
                <w:bCs/>
              </w:rPr>
              <w:t>1907,1</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616,1</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334,0</w:t>
            </w:r>
          </w:p>
        </w:tc>
        <w:tc>
          <w:tcPr>
            <w:tcW w:w="36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319,0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594" w:type="pct"/>
            <w:vMerge/>
          </w:tcPr>
          <w:p w:rsidR="00660504" w:rsidRPr="00660504" w:rsidRDefault="00660504" w:rsidP="00660504">
            <w:pPr>
              <w:widowControl/>
              <w:autoSpaceDN/>
              <w:adjustRightInd/>
              <w:snapToGrid w:val="0"/>
              <w:rPr>
                <w:rFonts w:ascii="Arial" w:eastAsia="Times New Roman" w:hAnsi="Arial" w:cs="Arial"/>
                <w:lang w:eastAsia="zh-CN"/>
              </w:rPr>
            </w:pPr>
          </w:p>
        </w:tc>
        <w:tc>
          <w:tcPr>
            <w:tcW w:w="611" w:type="pct"/>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gridAfter w:val="1"/>
          <w:trHeight w:val="336"/>
          <w:tblCellSpacing w:w="5" w:type="nil"/>
        </w:trPr>
        <w:tc>
          <w:tcPr>
            <w:tcW w:w="181"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1.1.</w:t>
            </w:r>
          </w:p>
        </w:tc>
        <w:tc>
          <w:tcPr>
            <w:tcW w:w="684"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1.1.</w:t>
            </w:r>
          </w:p>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Организация и проведение мероприятий </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по обучению, переобучению, повышению квалификации и обмену опытом специалистов</w:t>
            </w:r>
          </w:p>
        </w:tc>
        <w:tc>
          <w:tcPr>
            <w:tcW w:w="412"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2020 г.</w:t>
            </w: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Итого         </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17,0</w:t>
            </w:r>
          </w:p>
        </w:tc>
        <w:tc>
          <w:tcPr>
            <w:tcW w:w="324"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17,0</w:t>
            </w:r>
          </w:p>
        </w:tc>
        <w:tc>
          <w:tcPr>
            <w:tcW w:w="317"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0,00</w:t>
            </w:r>
          </w:p>
        </w:tc>
        <w:tc>
          <w:tcPr>
            <w:tcW w:w="36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594" w:type="pct"/>
            <w:vMerge w:val="restart"/>
          </w:tcPr>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 xml:space="preserve">Сектор кадров </w:t>
            </w:r>
          </w:p>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Администрации городского округа</w:t>
            </w:r>
          </w:p>
        </w:tc>
        <w:tc>
          <w:tcPr>
            <w:tcW w:w="611" w:type="pct"/>
            <w:vMerge w:val="restart"/>
          </w:tcPr>
          <w:p w:rsidR="00660504" w:rsidRPr="00660504" w:rsidRDefault="00660504" w:rsidP="00660504">
            <w:pPr>
              <w:widowControl/>
              <w:autoSpaceDN/>
              <w:adjustRightInd/>
              <w:snapToGrid w:val="0"/>
              <w:rPr>
                <w:rFonts w:ascii="Arial" w:eastAsia="Times New Roman" w:hAnsi="Arial" w:cs="Arial"/>
                <w:kern w:val="1"/>
              </w:rPr>
            </w:pPr>
            <w:r w:rsidRPr="00660504">
              <w:rPr>
                <w:rFonts w:ascii="Arial" w:eastAsia="Times New Roman" w:hAnsi="Arial" w:cs="Arial"/>
                <w:kern w:val="1"/>
              </w:rPr>
              <w:t xml:space="preserve">Доля выборных должностных лиц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прошедших обучение, переобучение, повышение квалификации от количества запланированных на программный период </w:t>
            </w:r>
            <w:r w:rsidRPr="00660504">
              <w:rPr>
                <w:rFonts w:ascii="Arial" w:eastAsia="Times New Roman" w:hAnsi="Arial" w:cs="Arial"/>
                <w:kern w:val="1"/>
                <w:lang w:bidi="hi-IN"/>
              </w:rPr>
              <w:t>(100%)</w:t>
            </w:r>
          </w:p>
        </w:tc>
      </w:tr>
      <w:tr w:rsidR="00660504" w:rsidRPr="00660504" w:rsidTr="00C619F6">
        <w:trPr>
          <w:gridAfter w:val="1"/>
          <w:trHeight w:val="1956"/>
          <w:tblCellSpacing w:w="5" w:type="nil"/>
        </w:trPr>
        <w:tc>
          <w:tcPr>
            <w:tcW w:w="181" w:type="pct"/>
            <w:vMerge/>
          </w:tcPr>
          <w:p w:rsidR="00660504" w:rsidRPr="00660504" w:rsidRDefault="00660504" w:rsidP="00660504">
            <w:pPr>
              <w:widowControl/>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autoSpaceDE/>
              <w:autoSpaceDN/>
              <w:adjustRightInd/>
              <w:ind w:right="-75"/>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r>
            <w:r w:rsidRPr="00660504">
              <w:rPr>
                <w:rFonts w:ascii="Arial" w:eastAsia="Times New Roman" w:hAnsi="Arial" w:cs="Arial"/>
                <w:lang w:eastAsia="zh-CN"/>
              </w:rPr>
              <w:t>городского округа Павловский Посад</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17,0</w:t>
            </w:r>
          </w:p>
        </w:tc>
        <w:tc>
          <w:tcPr>
            <w:tcW w:w="324"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17,0</w:t>
            </w:r>
          </w:p>
        </w:tc>
        <w:tc>
          <w:tcPr>
            <w:tcW w:w="317"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0,00</w:t>
            </w:r>
          </w:p>
        </w:tc>
        <w:tc>
          <w:tcPr>
            <w:tcW w:w="36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594" w:type="pct"/>
            <w:vMerge/>
          </w:tcPr>
          <w:p w:rsidR="00660504" w:rsidRPr="00660504" w:rsidRDefault="00660504" w:rsidP="00660504">
            <w:pPr>
              <w:widowControl/>
              <w:autoSpaceDN/>
              <w:adjustRightInd/>
              <w:snapToGrid w:val="0"/>
              <w:rPr>
                <w:rFonts w:ascii="Arial" w:eastAsia="Times New Roman" w:hAnsi="Arial" w:cs="Arial"/>
                <w:lang w:eastAsia="zh-CN"/>
              </w:rPr>
            </w:pPr>
          </w:p>
        </w:tc>
        <w:tc>
          <w:tcPr>
            <w:tcW w:w="611" w:type="pct"/>
            <w:vMerge/>
          </w:tcPr>
          <w:p w:rsidR="00660504" w:rsidRPr="00660504" w:rsidRDefault="00660504" w:rsidP="00660504">
            <w:pPr>
              <w:widowControl/>
              <w:autoSpaceDN/>
              <w:adjustRightInd/>
              <w:snapToGrid w:val="0"/>
              <w:rPr>
                <w:rFonts w:ascii="Arial" w:eastAsia="Times New Roman" w:hAnsi="Arial" w:cs="Arial"/>
                <w:kern w:val="1"/>
              </w:rPr>
            </w:pPr>
          </w:p>
        </w:tc>
      </w:tr>
      <w:tr w:rsidR="00660504" w:rsidRPr="00660504" w:rsidTr="00C619F6">
        <w:trPr>
          <w:gridAfter w:val="1"/>
          <w:trHeight w:val="335"/>
          <w:tblCellSpacing w:w="5" w:type="nil"/>
        </w:trPr>
        <w:tc>
          <w:tcPr>
            <w:tcW w:w="181" w:type="pct"/>
            <w:vMerge w:val="restart"/>
          </w:tcPr>
          <w:p w:rsidR="00660504" w:rsidRPr="00660504" w:rsidRDefault="00660504" w:rsidP="00660504">
            <w:pPr>
              <w:widowControl/>
              <w:ind w:right="-78"/>
              <w:rPr>
                <w:rFonts w:ascii="Arial" w:eastAsia="Times New Roman" w:hAnsi="Arial" w:cs="Arial"/>
              </w:rPr>
            </w:pPr>
            <w:r w:rsidRPr="00660504">
              <w:rPr>
                <w:rFonts w:ascii="Arial" w:eastAsia="Times New Roman" w:hAnsi="Arial" w:cs="Arial"/>
              </w:rPr>
              <w:t>1.1.1.</w:t>
            </w:r>
          </w:p>
        </w:tc>
        <w:tc>
          <w:tcPr>
            <w:tcW w:w="684"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1.1.1.</w:t>
            </w:r>
          </w:p>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Организация и проведение мероприятий </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по обучению, переобучению, повышению квалификации и обмену опытом специалистов МКУ «Центр муниципальных закупок»</w:t>
            </w:r>
          </w:p>
        </w:tc>
        <w:tc>
          <w:tcPr>
            <w:tcW w:w="412"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2020 г.</w:t>
            </w: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Итого         </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17,0</w:t>
            </w:r>
          </w:p>
        </w:tc>
        <w:tc>
          <w:tcPr>
            <w:tcW w:w="324"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17,0</w:t>
            </w:r>
          </w:p>
        </w:tc>
        <w:tc>
          <w:tcPr>
            <w:tcW w:w="31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6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594" w:type="pct"/>
            <w:vMerge w:val="restart"/>
          </w:tcPr>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rPr>
              <w:t>МКУ «Центр муниципальных закупок»</w:t>
            </w:r>
          </w:p>
        </w:tc>
        <w:tc>
          <w:tcPr>
            <w:tcW w:w="611" w:type="pct"/>
            <w:vMerge/>
          </w:tcPr>
          <w:p w:rsidR="00660504" w:rsidRPr="00660504" w:rsidRDefault="00660504" w:rsidP="00660504">
            <w:pPr>
              <w:widowControl/>
              <w:autoSpaceDN/>
              <w:adjustRightInd/>
              <w:snapToGrid w:val="0"/>
              <w:rPr>
                <w:rFonts w:ascii="Arial" w:eastAsia="Times New Roman" w:hAnsi="Arial" w:cs="Arial"/>
                <w:kern w:val="1"/>
              </w:rPr>
            </w:pPr>
          </w:p>
        </w:tc>
      </w:tr>
      <w:tr w:rsidR="00660504" w:rsidRPr="00660504" w:rsidTr="00C619F6">
        <w:trPr>
          <w:gridAfter w:val="1"/>
          <w:trHeight w:val="2640"/>
          <w:tblCellSpacing w:w="5" w:type="nil"/>
        </w:trPr>
        <w:tc>
          <w:tcPr>
            <w:tcW w:w="181" w:type="pct"/>
            <w:vMerge/>
          </w:tcPr>
          <w:p w:rsidR="00660504" w:rsidRPr="00660504" w:rsidRDefault="00660504" w:rsidP="00660504">
            <w:pPr>
              <w:widowControl/>
              <w:ind w:right="-78"/>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autoSpaceDE/>
              <w:autoSpaceDN/>
              <w:adjustRightInd/>
              <w:ind w:right="-75"/>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r>
            <w:r w:rsidRPr="00660504">
              <w:rPr>
                <w:rFonts w:ascii="Arial" w:eastAsia="Times New Roman" w:hAnsi="Arial" w:cs="Arial"/>
                <w:lang w:eastAsia="zh-CN"/>
              </w:rPr>
              <w:t>городского округа Павловский Посад</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17,0</w:t>
            </w:r>
          </w:p>
        </w:tc>
        <w:tc>
          <w:tcPr>
            <w:tcW w:w="324"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17,0</w:t>
            </w:r>
          </w:p>
        </w:tc>
        <w:tc>
          <w:tcPr>
            <w:tcW w:w="31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6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594" w:type="pct"/>
            <w:vMerge/>
          </w:tcPr>
          <w:p w:rsidR="00660504" w:rsidRPr="00660504" w:rsidRDefault="00660504" w:rsidP="00660504">
            <w:pPr>
              <w:widowControl/>
              <w:autoSpaceDN/>
              <w:adjustRightInd/>
              <w:snapToGrid w:val="0"/>
              <w:rPr>
                <w:rFonts w:ascii="Arial" w:eastAsia="Times New Roman" w:hAnsi="Arial" w:cs="Arial"/>
              </w:rPr>
            </w:pPr>
          </w:p>
        </w:tc>
        <w:tc>
          <w:tcPr>
            <w:tcW w:w="611" w:type="pct"/>
            <w:vMerge/>
          </w:tcPr>
          <w:p w:rsidR="00660504" w:rsidRPr="00660504" w:rsidRDefault="00660504" w:rsidP="00660504">
            <w:pPr>
              <w:widowControl/>
              <w:autoSpaceDN/>
              <w:adjustRightInd/>
              <w:snapToGrid w:val="0"/>
              <w:rPr>
                <w:rFonts w:ascii="Arial" w:eastAsia="Times New Roman" w:hAnsi="Arial" w:cs="Arial"/>
                <w:kern w:val="1"/>
              </w:rPr>
            </w:pPr>
          </w:p>
        </w:tc>
      </w:tr>
      <w:tr w:rsidR="00660504" w:rsidRPr="00660504" w:rsidTr="00C619F6">
        <w:trPr>
          <w:gridAfter w:val="1"/>
          <w:trHeight w:val="300"/>
          <w:tblCellSpacing w:w="5" w:type="nil"/>
        </w:trPr>
        <w:tc>
          <w:tcPr>
            <w:tcW w:w="181"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1.2.</w:t>
            </w:r>
          </w:p>
        </w:tc>
        <w:tc>
          <w:tcPr>
            <w:tcW w:w="684"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1.2</w:t>
            </w:r>
          </w:p>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Организация работы по повышению квалификации муниципальных служащих и работников муниципальных учреждений, в </w:t>
            </w:r>
            <w:proofErr w:type="spellStart"/>
            <w:r w:rsidRPr="00660504">
              <w:rPr>
                <w:rFonts w:ascii="Arial" w:eastAsia="Times New Roman" w:hAnsi="Arial" w:cs="Arial"/>
              </w:rPr>
              <w:t>т.ч</w:t>
            </w:r>
            <w:proofErr w:type="spellEnd"/>
            <w:r w:rsidRPr="00660504">
              <w:rPr>
                <w:rFonts w:ascii="Arial" w:eastAsia="Times New Roman" w:hAnsi="Arial" w:cs="Arial"/>
              </w:rPr>
              <w:t>. участие в краткосрочных семинарах</w:t>
            </w:r>
          </w:p>
        </w:tc>
        <w:tc>
          <w:tcPr>
            <w:tcW w:w="412"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2020-2024г.г.</w:t>
            </w: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Итого         </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1890,1</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599,1</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334,0</w:t>
            </w:r>
          </w:p>
        </w:tc>
        <w:tc>
          <w:tcPr>
            <w:tcW w:w="36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319,0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594" w:type="pct"/>
            <w:vMerge w:val="restart"/>
          </w:tcPr>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 xml:space="preserve">Сектор кадров </w:t>
            </w:r>
          </w:p>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Администрации городского округа</w:t>
            </w:r>
          </w:p>
        </w:tc>
        <w:tc>
          <w:tcPr>
            <w:tcW w:w="611" w:type="pct"/>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gridAfter w:val="1"/>
          <w:trHeight w:val="1758"/>
          <w:tblCellSpacing w:w="5" w:type="nil"/>
        </w:trPr>
        <w:tc>
          <w:tcPr>
            <w:tcW w:w="181" w:type="pct"/>
            <w:vMerge/>
          </w:tcPr>
          <w:p w:rsidR="00660504" w:rsidRPr="00660504" w:rsidRDefault="00660504" w:rsidP="00660504">
            <w:pPr>
              <w:widowControl/>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r>
            <w:r w:rsidRPr="00660504">
              <w:rPr>
                <w:rFonts w:ascii="Arial" w:eastAsia="Times New Roman" w:hAnsi="Arial" w:cs="Arial"/>
                <w:lang w:eastAsia="zh-CN"/>
              </w:rPr>
              <w:t>городского округа Павловский Посад</w:t>
            </w:r>
          </w:p>
        </w:tc>
        <w:tc>
          <w:tcPr>
            <w:tcW w:w="319" w:type="pct"/>
          </w:tcPr>
          <w:p w:rsidR="00660504" w:rsidRPr="00660504" w:rsidRDefault="00660504" w:rsidP="00660504">
            <w:pPr>
              <w:widowControl/>
              <w:autoSpaceDE/>
              <w:autoSpaceDN/>
              <w:adjustRightInd/>
              <w:jc w:val="center"/>
              <w:rPr>
                <w:rFonts w:ascii="Arial" w:eastAsia="Times New Roman" w:hAnsi="Arial" w:cs="Arial"/>
                <w:bCs/>
                <w:strike/>
              </w:rPr>
            </w:pPr>
            <w:r w:rsidRPr="00660504">
              <w:rPr>
                <w:rFonts w:ascii="Arial" w:eastAsia="Times New Roman" w:hAnsi="Arial" w:cs="Arial"/>
              </w:rPr>
              <w:t>1890,1</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599,1</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334,0</w:t>
            </w:r>
          </w:p>
        </w:tc>
        <w:tc>
          <w:tcPr>
            <w:tcW w:w="36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319,0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594" w:type="pct"/>
            <w:vMerge/>
          </w:tcPr>
          <w:p w:rsidR="00660504" w:rsidRPr="00660504" w:rsidRDefault="00660504" w:rsidP="00660504">
            <w:pPr>
              <w:widowControl/>
              <w:autoSpaceDN/>
              <w:adjustRightInd/>
              <w:snapToGrid w:val="0"/>
              <w:rPr>
                <w:rFonts w:ascii="Arial" w:eastAsia="Times New Roman" w:hAnsi="Arial" w:cs="Arial"/>
                <w:lang w:eastAsia="zh-CN"/>
              </w:rPr>
            </w:pPr>
          </w:p>
        </w:tc>
        <w:tc>
          <w:tcPr>
            <w:tcW w:w="611" w:type="pct"/>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gridAfter w:val="1"/>
          <w:trHeight w:val="1271"/>
          <w:tblCellSpacing w:w="5" w:type="nil"/>
        </w:trPr>
        <w:tc>
          <w:tcPr>
            <w:tcW w:w="181"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1.2.1.</w:t>
            </w:r>
          </w:p>
        </w:tc>
        <w:tc>
          <w:tcPr>
            <w:tcW w:w="684"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1.2.1.</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Организация работы по повышению квалификации,</w:t>
            </w:r>
          </w:p>
          <w:p w:rsidR="00660504" w:rsidRPr="00660504" w:rsidRDefault="00660504" w:rsidP="00660504">
            <w:pPr>
              <w:widowControl/>
              <w:rPr>
                <w:rFonts w:ascii="Arial" w:eastAsia="Times New Roman" w:hAnsi="Arial" w:cs="Arial"/>
              </w:rPr>
            </w:pPr>
            <w:proofErr w:type="spellStart"/>
            <w:r w:rsidRPr="00660504">
              <w:rPr>
                <w:rFonts w:ascii="Arial" w:eastAsia="Times New Roman" w:hAnsi="Arial" w:cs="Arial"/>
              </w:rPr>
              <w:t>в.т.ч</w:t>
            </w:r>
            <w:proofErr w:type="spellEnd"/>
            <w:r w:rsidRPr="00660504">
              <w:rPr>
                <w:rFonts w:ascii="Arial" w:eastAsia="Times New Roman" w:hAnsi="Arial" w:cs="Arial"/>
              </w:rPr>
              <w:t xml:space="preserve">. участие в краткосрочных семинарах муниципальных служащих и </w:t>
            </w:r>
          </w:p>
          <w:p w:rsidR="00660504" w:rsidRPr="00660504" w:rsidRDefault="00660504" w:rsidP="00660504">
            <w:pPr>
              <w:widowControl/>
              <w:rPr>
                <w:rFonts w:ascii="Arial" w:eastAsia="Times New Roman" w:hAnsi="Arial" w:cs="Arial"/>
              </w:rPr>
            </w:pPr>
            <w:r w:rsidRPr="00660504">
              <w:rPr>
                <w:rFonts w:ascii="Arial" w:eastAsia="Times New Roman" w:hAnsi="Arial" w:cs="Arial"/>
              </w:rPr>
              <w:t>работников, занимающих должности, не относящиеся к должностям муниципальной службы, Администрации городского округа</w:t>
            </w:r>
          </w:p>
        </w:tc>
        <w:tc>
          <w:tcPr>
            <w:tcW w:w="412"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2020-2024г.г.</w:t>
            </w: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Итого         </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901,1</w:t>
            </w:r>
          </w:p>
        </w:tc>
        <w:tc>
          <w:tcPr>
            <w:tcW w:w="324"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101,1</w:t>
            </w:r>
          </w:p>
        </w:tc>
        <w:tc>
          <w:tcPr>
            <w:tcW w:w="317"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200,0</w:t>
            </w:r>
          </w:p>
        </w:tc>
        <w:tc>
          <w:tcPr>
            <w:tcW w:w="367"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200,0</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200,0</w:t>
            </w:r>
          </w:p>
        </w:tc>
        <w:tc>
          <w:tcPr>
            <w:tcW w:w="366"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200,0</w:t>
            </w:r>
          </w:p>
        </w:tc>
        <w:tc>
          <w:tcPr>
            <w:tcW w:w="594" w:type="pct"/>
            <w:vMerge w:val="restart"/>
          </w:tcPr>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 xml:space="preserve">Сектор кадров </w:t>
            </w:r>
          </w:p>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Администрации городского округа</w:t>
            </w:r>
          </w:p>
        </w:tc>
        <w:tc>
          <w:tcPr>
            <w:tcW w:w="611" w:type="pct"/>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gridAfter w:val="1"/>
          <w:trHeight w:val="2244"/>
          <w:tblCellSpacing w:w="5" w:type="nil"/>
        </w:trPr>
        <w:tc>
          <w:tcPr>
            <w:tcW w:w="181" w:type="pct"/>
            <w:vMerge/>
          </w:tcPr>
          <w:p w:rsidR="00660504" w:rsidRPr="00660504" w:rsidRDefault="00660504" w:rsidP="00660504">
            <w:pPr>
              <w:widowControl/>
              <w:ind w:right="-75"/>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r>
            <w:r w:rsidRPr="00660504">
              <w:rPr>
                <w:rFonts w:ascii="Arial" w:eastAsia="Times New Roman" w:hAnsi="Arial" w:cs="Arial"/>
                <w:lang w:eastAsia="zh-CN"/>
              </w:rPr>
              <w:t>городского округа Павловский Посад</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901,0</w:t>
            </w:r>
          </w:p>
        </w:tc>
        <w:tc>
          <w:tcPr>
            <w:tcW w:w="324"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101,1</w:t>
            </w:r>
          </w:p>
        </w:tc>
        <w:tc>
          <w:tcPr>
            <w:tcW w:w="317"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200,0</w:t>
            </w:r>
          </w:p>
        </w:tc>
        <w:tc>
          <w:tcPr>
            <w:tcW w:w="367"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200,0</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200,0</w:t>
            </w:r>
          </w:p>
        </w:tc>
        <w:tc>
          <w:tcPr>
            <w:tcW w:w="366"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200,0</w:t>
            </w:r>
          </w:p>
        </w:tc>
        <w:tc>
          <w:tcPr>
            <w:tcW w:w="594" w:type="pct"/>
            <w:vMerge/>
          </w:tcPr>
          <w:p w:rsidR="00660504" w:rsidRPr="00660504" w:rsidRDefault="00660504" w:rsidP="00660504">
            <w:pPr>
              <w:widowControl/>
              <w:autoSpaceDN/>
              <w:adjustRightInd/>
              <w:snapToGrid w:val="0"/>
              <w:rPr>
                <w:rFonts w:ascii="Arial" w:eastAsia="Times New Roman" w:hAnsi="Arial" w:cs="Arial"/>
                <w:lang w:eastAsia="zh-CN"/>
              </w:rPr>
            </w:pPr>
          </w:p>
        </w:tc>
        <w:tc>
          <w:tcPr>
            <w:tcW w:w="611" w:type="pct"/>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gridAfter w:val="1"/>
          <w:trHeight w:val="264"/>
          <w:tblCellSpacing w:w="5" w:type="nil"/>
        </w:trPr>
        <w:tc>
          <w:tcPr>
            <w:tcW w:w="181"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1.2.2.</w:t>
            </w:r>
          </w:p>
        </w:tc>
        <w:tc>
          <w:tcPr>
            <w:tcW w:w="684"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1.2.2.</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Организация работы по повышению квалификации,</w:t>
            </w:r>
          </w:p>
          <w:p w:rsidR="00660504" w:rsidRPr="00660504" w:rsidRDefault="00660504" w:rsidP="00660504">
            <w:pPr>
              <w:widowControl/>
              <w:rPr>
                <w:rFonts w:ascii="Arial" w:eastAsia="Times New Roman" w:hAnsi="Arial" w:cs="Arial"/>
              </w:rPr>
            </w:pPr>
            <w:proofErr w:type="spellStart"/>
            <w:r w:rsidRPr="00660504">
              <w:rPr>
                <w:rFonts w:ascii="Arial" w:eastAsia="Times New Roman" w:hAnsi="Arial" w:cs="Arial"/>
              </w:rPr>
              <w:t>в.т.ч</w:t>
            </w:r>
            <w:proofErr w:type="spellEnd"/>
            <w:r w:rsidRPr="00660504">
              <w:rPr>
                <w:rFonts w:ascii="Arial" w:eastAsia="Times New Roman" w:hAnsi="Arial" w:cs="Arial"/>
              </w:rPr>
              <w:t>. участие в краткосрочных семинарах муниципальных служащих Контрольно-счетной палаты городского округа</w:t>
            </w:r>
          </w:p>
        </w:tc>
        <w:tc>
          <w:tcPr>
            <w:tcW w:w="412"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2020-2024г.г.</w:t>
            </w: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Итого         </w:t>
            </w:r>
          </w:p>
        </w:tc>
        <w:tc>
          <w:tcPr>
            <w:tcW w:w="319"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176,1</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21,1</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50,0</w:t>
            </w:r>
          </w:p>
        </w:tc>
        <w:tc>
          <w:tcPr>
            <w:tcW w:w="36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35,0</w:t>
            </w:r>
          </w:p>
        </w:tc>
        <w:tc>
          <w:tcPr>
            <w:tcW w:w="319"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35,0</w:t>
            </w:r>
          </w:p>
        </w:tc>
        <w:tc>
          <w:tcPr>
            <w:tcW w:w="366"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35,0</w:t>
            </w:r>
          </w:p>
        </w:tc>
        <w:tc>
          <w:tcPr>
            <w:tcW w:w="594" w:type="pct"/>
            <w:vMerge w:val="restart"/>
          </w:tcPr>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Контрольно-счетная палата городского округа</w:t>
            </w:r>
          </w:p>
        </w:tc>
        <w:tc>
          <w:tcPr>
            <w:tcW w:w="611" w:type="pct"/>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gridAfter w:val="1"/>
          <w:trHeight w:val="2484"/>
          <w:tblCellSpacing w:w="5" w:type="nil"/>
        </w:trPr>
        <w:tc>
          <w:tcPr>
            <w:tcW w:w="181" w:type="pct"/>
            <w:vMerge/>
          </w:tcPr>
          <w:p w:rsidR="00660504" w:rsidRPr="00660504" w:rsidRDefault="00660504" w:rsidP="00660504">
            <w:pPr>
              <w:widowControl/>
              <w:ind w:right="-75"/>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r>
            <w:r w:rsidRPr="00660504">
              <w:rPr>
                <w:rFonts w:ascii="Arial" w:eastAsia="Times New Roman" w:hAnsi="Arial" w:cs="Arial"/>
                <w:lang w:eastAsia="zh-CN"/>
              </w:rPr>
              <w:t>городского округа Павловский Посад</w:t>
            </w:r>
          </w:p>
        </w:tc>
        <w:tc>
          <w:tcPr>
            <w:tcW w:w="319"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176,1</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21,1</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50,0</w:t>
            </w:r>
          </w:p>
        </w:tc>
        <w:tc>
          <w:tcPr>
            <w:tcW w:w="36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35,0</w:t>
            </w:r>
          </w:p>
        </w:tc>
        <w:tc>
          <w:tcPr>
            <w:tcW w:w="319"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35,0</w:t>
            </w:r>
          </w:p>
        </w:tc>
        <w:tc>
          <w:tcPr>
            <w:tcW w:w="366"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35,0</w:t>
            </w:r>
          </w:p>
        </w:tc>
        <w:tc>
          <w:tcPr>
            <w:tcW w:w="594" w:type="pct"/>
            <w:vMerge/>
          </w:tcPr>
          <w:p w:rsidR="00660504" w:rsidRPr="00660504" w:rsidRDefault="00660504" w:rsidP="00660504">
            <w:pPr>
              <w:widowControl/>
              <w:autoSpaceDN/>
              <w:adjustRightInd/>
              <w:snapToGrid w:val="0"/>
              <w:rPr>
                <w:rFonts w:ascii="Arial" w:eastAsia="Times New Roman" w:hAnsi="Arial" w:cs="Arial"/>
                <w:lang w:eastAsia="zh-CN"/>
              </w:rPr>
            </w:pPr>
          </w:p>
        </w:tc>
        <w:tc>
          <w:tcPr>
            <w:tcW w:w="611" w:type="pct"/>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gridAfter w:val="1"/>
          <w:trHeight w:val="75"/>
          <w:tblCellSpacing w:w="5" w:type="nil"/>
        </w:trPr>
        <w:tc>
          <w:tcPr>
            <w:tcW w:w="181"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1.2.3.</w:t>
            </w:r>
          </w:p>
        </w:tc>
        <w:tc>
          <w:tcPr>
            <w:tcW w:w="684"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1.2.3.</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Организация работы по повышению квалификации,</w:t>
            </w:r>
          </w:p>
          <w:p w:rsidR="00660504" w:rsidRPr="00660504" w:rsidRDefault="00660504" w:rsidP="00660504">
            <w:pPr>
              <w:widowControl/>
              <w:rPr>
                <w:rFonts w:ascii="Arial" w:eastAsia="Times New Roman" w:hAnsi="Arial" w:cs="Arial"/>
              </w:rPr>
            </w:pPr>
            <w:proofErr w:type="spellStart"/>
            <w:r w:rsidRPr="00660504">
              <w:rPr>
                <w:rFonts w:ascii="Arial" w:eastAsia="Times New Roman" w:hAnsi="Arial" w:cs="Arial"/>
              </w:rPr>
              <w:t>в.т.ч</w:t>
            </w:r>
            <w:proofErr w:type="spellEnd"/>
            <w:r w:rsidRPr="00660504">
              <w:rPr>
                <w:rFonts w:ascii="Arial" w:eastAsia="Times New Roman" w:hAnsi="Arial" w:cs="Arial"/>
              </w:rPr>
              <w:t>. участие в краткосрочных семинарах муниципальных служащих и работников, занимающих должности, не относящиеся к должностям муниципальной службы, Финансового управления администрации городского округа</w:t>
            </w:r>
          </w:p>
        </w:tc>
        <w:tc>
          <w:tcPr>
            <w:tcW w:w="412"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2020-2024г.г.</w:t>
            </w: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Итого</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220,0</w:t>
            </w:r>
          </w:p>
        </w:tc>
        <w:tc>
          <w:tcPr>
            <w:tcW w:w="324"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44,0</w:t>
            </w:r>
          </w:p>
        </w:tc>
        <w:tc>
          <w:tcPr>
            <w:tcW w:w="317"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44,0</w:t>
            </w:r>
          </w:p>
        </w:tc>
        <w:tc>
          <w:tcPr>
            <w:tcW w:w="367"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44,0</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44,0</w:t>
            </w:r>
          </w:p>
        </w:tc>
        <w:tc>
          <w:tcPr>
            <w:tcW w:w="366"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44,0</w:t>
            </w:r>
          </w:p>
        </w:tc>
        <w:tc>
          <w:tcPr>
            <w:tcW w:w="594" w:type="pct"/>
            <w:vMerge w:val="restart"/>
          </w:tcPr>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 xml:space="preserve">Финансовое управление </w:t>
            </w:r>
          </w:p>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Администрации городского округа</w:t>
            </w:r>
          </w:p>
        </w:tc>
        <w:tc>
          <w:tcPr>
            <w:tcW w:w="611" w:type="pct"/>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gridAfter w:val="1"/>
          <w:trHeight w:val="660"/>
          <w:tblCellSpacing w:w="5" w:type="nil"/>
        </w:trPr>
        <w:tc>
          <w:tcPr>
            <w:tcW w:w="181" w:type="pct"/>
            <w:vMerge/>
          </w:tcPr>
          <w:p w:rsidR="00660504" w:rsidRPr="00660504" w:rsidRDefault="00660504" w:rsidP="00660504">
            <w:pPr>
              <w:widowControl/>
              <w:ind w:right="-75"/>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r>
            <w:r w:rsidRPr="00660504">
              <w:rPr>
                <w:rFonts w:ascii="Arial" w:eastAsia="Times New Roman" w:hAnsi="Arial" w:cs="Arial"/>
                <w:lang w:eastAsia="zh-CN"/>
              </w:rPr>
              <w:t>городского округа Павловский Посад</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220,0</w:t>
            </w:r>
          </w:p>
        </w:tc>
        <w:tc>
          <w:tcPr>
            <w:tcW w:w="324"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44,0</w:t>
            </w:r>
          </w:p>
        </w:tc>
        <w:tc>
          <w:tcPr>
            <w:tcW w:w="317"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44,0</w:t>
            </w:r>
          </w:p>
        </w:tc>
        <w:tc>
          <w:tcPr>
            <w:tcW w:w="367"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44,0</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44,0</w:t>
            </w:r>
          </w:p>
        </w:tc>
        <w:tc>
          <w:tcPr>
            <w:tcW w:w="366"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rPr>
              <w:t>44,0</w:t>
            </w:r>
          </w:p>
        </w:tc>
        <w:tc>
          <w:tcPr>
            <w:tcW w:w="594" w:type="pct"/>
            <w:vMerge/>
          </w:tcPr>
          <w:p w:rsidR="00660504" w:rsidRPr="00660504" w:rsidRDefault="00660504" w:rsidP="00660504">
            <w:pPr>
              <w:widowControl/>
              <w:autoSpaceDN/>
              <w:adjustRightInd/>
              <w:snapToGrid w:val="0"/>
              <w:rPr>
                <w:rFonts w:ascii="Arial" w:eastAsia="Times New Roman" w:hAnsi="Arial" w:cs="Arial"/>
                <w:lang w:eastAsia="zh-CN"/>
              </w:rPr>
            </w:pPr>
          </w:p>
        </w:tc>
        <w:tc>
          <w:tcPr>
            <w:tcW w:w="611" w:type="pct"/>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gridAfter w:val="1"/>
          <w:trHeight w:val="2696"/>
          <w:tblCellSpacing w:w="5" w:type="nil"/>
        </w:trPr>
        <w:tc>
          <w:tcPr>
            <w:tcW w:w="181" w:type="pct"/>
            <w:vMerge/>
          </w:tcPr>
          <w:p w:rsidR="00660504" w:rsidRPr="00660504" w:rsidRDefault="00660504" w:rsidP="00660504">
            <w:pPr>
              <w:widowControl/>
              <w:ind w:right="-75"/>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rPr>
                <w:rFonts w:ascii="Arial" w:eastAsia="Times New Roman" w:hAnsi="Arial" w:cs="Arial"/>
              </w:rPr>
            </w:pPr>
          </w:p>
        </w:tc>
        <w:tc>
          <w:tcPr>
            <w:tcW w:w="319" w:type="pct"/>
          </w:tcPr>
          <w:p w:rsidR="00660504" w:rsidRPr="00660504" w:rsidRDefault="00660504" w:rsidP="00660504">
            <w:pPr>
              <w:widowControl/>
              <w:jc w:val="center"/>
              <w:rPr>
                <w:rFonts w:ascii="Arial" w:eastAsia="Times New Roman" w:hAnsi="Arial" w:cs="Arial"/>
                <w:lang w:eastAsia="zh-CN"/>
              </w:rPr>
            </w:pPr>
          </w:p>
        </w:tc>
        <w:tc>
          <w:tcPr>
            <w:tcW w:w="324" w:type="pct"/>
          </w:tcPr>
          <w:p w:rsidR="00660504" w:rsidRPr="00660504" w:rsidRDefault="00660504" w:rsidP="00660504">
            <w:pPr>
              <w:widowControl/>
              <w:jc w:val="center"/>
              <w:rPr>
                <w:rFonts w:ascii="Arial" w:eastAsia="Times New Roman" w:hAnsi="Arial" w:cs="Arial"/>
                <w:lang w:eastAsia="zh-CN"/>
              </w:rPr>
            </w:pPr>
          </w:p>
        </w:tc>
        <w:tc>
          <w:tcPr>
            <w:tcW w:w="317" w:type="pct"/>
          </w:tcPr>
          <w:p w:rsidR="00660504" w:rsidRPr="00660504" w:rsidRDefault="00660504" w:rsidP="00660504">
            <w:pPr>
              <w:widowControl/>
              <w:jc w:val="center"/>
              <w:rPr>
                <w:rFonts w:ascii="Arial" w:eastAsia="Times New Roman" w:hAnsi="Arial" w:cs="Arial"/>
                <w:lang w:eastAsia="zh-CN"/>
              </w:rPr>
            </w:pPr>
          </w:p>
        </w:tc>
        <w:tc>
          <w:tcPr>
            <w:tcW w:w="367" w:type="pct"/>
          </w:tcPr>
          <w:p w:rsidR="00660504" w:rsidRPr="00660504" w:rsidRDefault="00660504" w:rsidP="00660504">
            <w:pPr>
              <w:widowControl/>
              <w:jc w:val="center"/>
              <w:rPr>
                <w:rFonts w:ascii="Arial" w:eastAsia="Times New Roman" w:hAnsi="Arial" w:cs="Arial"/>
                <w:lang w:eastAsia="zh-CN"/>
              </w:rPr>
            </w:pPr>
          </w:p>
        </w:tc>
        <w:tc>
          <w:tcPr>
            <w:tcW w:w="319" w:type="pct"/>
          </w:tcPr>
          <w:p w:rsidR="00660504" w:rsidRPr="00660504" w:rsidRDefault="00660504" w:rsidP="00660504">
            <w:pPr>
              <w:widowControl/>
              <w:jc w:val="center"/>
              <w:rPr>
                <w:rFonts w:ascii="Arial" w:eastAsia="Times New Roman" w:hAnsi="Arial" w:cs="Arial"/>
                <w:lang w:eastAsia="zh-CN"/>
              </w:rPr>
            </w:pPr>
          </w:p>
        </w:tc>
        <w:tc>
          <w:tcPr>
            <w:tcW w:w="366" w:type="pct"/>
          </w:tcPr>
          <w:p w:rsidR="00660504" w:rsidRPr="00660504" w:rsidRDefault="00660504" w:rsidP="00660504">
            <w:pPr>
              <w:widowControl/>
              <w:jc w:val="center"/>
              <w:rPr>
                <w:rFonts w:ascii="Arial" w:eastAsia="Times New Roman" w:hAnsi="Arial" w:cs="Arial"/>
                <w:lang w:eastAsia="zh-CN"/>
              </w:rPr>
            </w:pPr>
          </w:p>
        </w:tc>
        <w:tc>
          <w:tcPr>
            <w:tcW w:w="594" w:type="pct"/>
          </w:tcPr>
          <w:p w:rsidR="00660504" w:rsidRPr="00660504" w:rsidRDefault="00660504" w:rsidP="00660504">
            <w:pPr>
              <w:widowControl/>
              <w:autoSpaceDN/>
              <w:adjustRightInd/>
              <w:snapToGrid w:val="0"/>
              <w:rPr>
                <w:rFonts w:ascii="Arial" w:eastAsia="Times New Roman" w:hAnsi="Arial" w:cs="Arial"/>
                <w:lang w:eastAsia="zh-CN"/>
              </w:rPr>
            </w:pPr>
          </w:p>
        </w:tc>
        <w:tc>
          <w:tcPr>
            <w:tcW w:w="611" w:type="pct"/>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trHeight w:val="286"/>
          <w:tblCellSpacing w:w="5" w:type="nil"/>
        </w:trPr>
        <w:tc>
          <w:tcPr>
            <w:tcW w:w="181" w:type="pct"/>
            <w:vMerge w:val="restart"/>
          </w:tcPr>
          <w:p w:rsidR="00660504" w:rsidRPr="00660504" w:rsidRDefault="00660504" w:rsidP="00660504">
            <w:pPr>
              <w:widowControl/>
              <w:ind w:right="-83"/>
              <w:rPr>
                <w:rFonts w:ascii="Arial" w:eastAsia="Times New Roman" w:hAnsi="Arial" w:cs="Arial"/>
              </w:rPr>
            </w:pPr>
            <w:r w:rsidRPr="00660504">
              <w:rPr>
                <w:rFonts w:ascii="Arial" w:eastAsia="Times New Roman" w:hAnsi="Arial" w:cs="Arial"/>
              </w:rPr>
              <w:t>1.2.4.</w:t>
            </w:r>
          </w:p>
        </w:tc>
        <w:tc>
          <w:tcPr>
            <w:tcW w:w="684"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1.2.4.</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Организация работы по повышению квалификации,</w:t>
            </w:r>
          </w:p>
          <w:p w:rsidR="00660504" w:rsidRPr="00660504" w:rsidRDefault="00660504" w:rsidP="00660504">
            <w:pPr>
              <w:widowControl/>
              <w:rPr>
                <w:rFonts w:ascii="Arial" w:eastAsia="Times New Roman" w:hAnsi="Arial" w:cs="Arial"/>
              </w:rPr>
            </w:pPr>
            <w:proofErr w:type="spellStart"/>
            <w:r w:rsidRPr="00660504">
              <w:rPr>
                <w:rFonts w:ascii="Arial" w:eastAsia="Times New Roman" w:hAnsi="Arial" w:cs="Arial"/>
              </w:rPr>
              <w:t>в.т.ч</w:t>
            </w:r>
            <w:proofErr w:type="spellEnd"/>
            <w:r w:rsidRPr="00660504">
              <w:rPr>
                <w:rFonts w:ascii="Arial" w:eastAsia="Times New Roman" w:hAnsi="Arial" w:cs="Arial"/>
              </w:rPr>
              <w:t xml:space="preserve">. участие в краткосрочных семинарах муниципальных служащих и работников, занимающих должности, не относящиеся к должностям муниципальной службы, управления образования администрации городского округа </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и работников муниципальных учреждений образования городского округа Павловский Посад</w:t>
            </w:r>
          </w:p>
          <w:p w:rsidR="00660504" w:rsidRPr="00660504" w:rsidRDefault="00660504" w:rsidP="00660504">
            <w:pPr>
              <w:widowControl/>
              <w:rPr>
                <w:rFonts w:ascii="Arial" w:eastAsia="Times New Roman" w:hAnsi="Arial" w:cs="Arial"/>
              </w:rPr>
            </w:pPr>
          </w:p>
          <w:p w:rsidR="00660504" w:rsidRPr="00660504" w:rsidRDefault="00660504" w:rsidP="00660504">
            <w:pPr>
              <w:widowControl/>
              <w:rPr>
                <w:rFonts w:ascii="Arial" w:eastAsia="Times New Roman" w:hAnsi="Arial" w:cs="Arial"/>
              </w:rPr>
            </w:pPr>
          </w:p>
          <w:p w:rsidR="00660504" w:rsidRPr="00660504" w:rsidRDefault="00660504" w:rsidP="00660504">
            <w:pPr>
              <w:widowControl/>
              <w:rPr>
                <w:rFonts w:ascii="Arial" w:eastAsia="Times New Roman" w:hAnsi="Arial" w:cs="Arial"/>
              </w:rPr>
            </w:pPr>
          </w:p>
          <w:p w:rsidR="00660504" w:rsidRPr="00660504" w:rsidRDefault="00660504" w:rsidP="00660504">
            <w:pPr>
              <w:widowControl/>
              <w:rPr>
                <w:rFonts w:ascii="Arial" w:eastAsia="Times New Roman" w:hAnsi="Arial" w:cs="Arial"/>
              </w:rPr>
            </w:pPr>
          </w:p>
        </w:tc>
        <w:tc>
          <w:tcPr>
            <w:tcW w:w="412"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2021-2024г.г.</w:t>
            </w: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Итого         </w:t>
            </w:r>
          </w:p>
        </w:tc>
        <w:tc>
          <w:tcPr>
            <w:tcW w:w="319"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160,0</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0,00</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40,0</w:t>
            </w:r>
          </w:p>
        </w:tc>
        <w:tc>
          <w:tcPr>
            <w:tcW w:w="36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40,0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40,0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40,0</w:t>
            </w:r>
          </w:p>
        </w:tc>
        <w:tc>
          <w:tcPr>
            <w:tcW w:w="594" w:type="pct"/>
            <w:vMerge w:val="restart"/>
          </w:tcPr>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 xml:space="preserve">Управление образования </w:t>
            </w:r>
          </w:p>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Администрации городского округа</w:t>
            </w:r>
          </w:p>
        </w:tc>
        <w:tc>
          <w:tcPr>
            <w:tcW w:w="616" w:type="pct"/>
            <w:gridSpan w:val="2"/>
            <w:vMerge w:val="restart"/>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trHeight w:val="3510"/>
          <w:tblCellSpacing w:w="5" w:type="nil"/>
        </w:trPr>
        <w:tc>
          <w:tcPr>
            <w:tcW w:w="181" w:type="pct"/>
            <w:vMerge/>
          </w:tcPr>
          <w:p w:rsidR="00660504" w:rsidRPr="00660504" w:rsidRDefault="00660504" w:rsidP="00660504">
            <w:pPr>
              <w:widowControl/>
              <w:ind w:right="-83"/>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r>
            <w:r w:rsidRPr="00660504">
              <w:rPr>
                <w:rFonts w:ascii="Arial" w:eastAsia="Times New Roman" w:hAnsi="Arial" w:cs="Arial"/>
                <w:lang w:eastAsia="zh-CN"/>
              </w:rPr>
              <w:t>городского округа Павловский Посад</w:t>
            </w:r>
          </w:p>
        </w:tc>
        <w:tc>
          <w:tcPr>
            <w:tcW w:w="319"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160,0</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0,00</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40,0</w:t>
            </w:r>
          </w:p>
        </w:tc>
        <w:tc>
          <w:tcPr>
            <w:tcW w:w="36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40,0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40,0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40,0</w:t>
            </w:r>
          </w:p>
        </w:tc>
        <w:tc>
          <w:tcPr>
            <w:tcW w:w="594" w:type="pct"/>
            <w:vMerge/>
          </w:tcPr>
          <w:p w:rsidR="00660504" w:rsidRPr="00660504" w:rsidRDefault="00660504" w:rsidP="00660504">
            <w:pPr>
              <w:widowControl/>
              <w:autoSpaceDN/>
              <w:adjustRightInd/>
              <w:snapToGrid w:val="0"/>
              <w:rPr>
                <w:rFonts w:ascii="Arial" w:eastAsia="Times New Roman" w:hAnsi="Arial" w:cs="Arial"/>
                <w:lang w:eastAsia="zh-CN"/>
              </w:rPr>
            </w:pPr>
          </w:p>
        </w:tc>
        <w:tc>
          <w:tcPr>
            <w:tcW w:w="616" w:type="pct"/>
            <w:gridSpan w:val="2"/>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trHeight w:val="285"/>
          <w:tblCellSpacing w:w="5" w:type="nil"/>
        </w:trPr>
        <w:tc>
          <w:tcPr>
            <w:tcW w:w="181" w:type="pct"/>
            <w:vMerge w:val="restart"/>
          </w:tcPr>
          <w:p w:rsidR="00660504" w:rsidRPr="00660504" w:rsidRDefault="00660504" w:rsidP="00660504">
            <w:pPr>
              <w:widowControl/>
              <w:ind w:right="-83"/>
              <w:rPr>
                <w:rFonts w:ascii="Arial" w:eastAsia="Times New Roman" w:hAnsi="Arial" w:cs="Arial"/>
              </w:rPr>
            </w:pPr>
            <w:r w:rsidRPr="00660504">
              <w:rPr>
                <w:rFonts w:ascii="Arial" w:eastAsia="Times New Roman" w:hAnsi="Arial" w:cs="Arial"/>
              </w:rPr>
              <w:t>1.2.5.</w:t>
            </w:r>
          </w:p>
        </w:tc>
        <w:tc>
          <w:tcPr>
            <w:tcW w:w="684"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1.2.5.</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Организация работы по повышению квалификации,</w:t>
            </w:r>
          </w:p>
          <w:p w:rsidR="00660504" w:rsidRPr="00660504" w:rsidRDefault="00660504" w:rsidP="00660504">
            <w:pPr>
              <w:widowControl/>
              <w:rPr>
                <w:rFonts w:ascii="Arial" w:eastAsia="Times New Roman" w:hAnsi="Arial" w:cs="Arial"/>
              </w:rPr>
            </w:pPr>
            <w:proofErr w:type="spellStart"/>
            <w:r w:rsidRPr="00660504">
              <w:rPr>
                <w:rFonts w:ascii="Arial" w:eastAsia="Times New Roman" w:hAnsi="Arial" w:cs="Arial"/>
              </w:rPr>
              <w:t>в.т.ч</w:t>
            </w:r>
            <w:proofErr w:type="spellEnd"/>
            <w:r w:rsidRPr="00660504">
              <w:rPr>
                <w:rFonts w:ascii="Arial" w:eastAsia="Times New Roman" w:hAnsi="Arial" w:cs="Arial"/>
              </w:rPr>
              <w:t xml:space="preserve">. участие в краткосрочных семинарах муниципальных служащих и работников, занимающих должности, не относящиеся к должностям муниципальной службы, управления по культуре, спорту и работе с молодежью администрации городского округа </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и работников муниципальных учреждений культуры, спорта и работы с молодежью городского округа Павловский Посад</w:t>
            </w:r>
          </w:p>
        </w:tc>
        <w:tc>
          <w:tcPr>
            <w:tcW w:w="412"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2020 г.</w:t>
            </w: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Итого         </w:t>
            </w:r>
          </w:p>
        </w:tc>
        <w:tc>
          <w:tcPr>
            <w:tcW w:w="319"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184,5</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184,5</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0,00</w:t>
            </w:r>
          </w:p>
        </w:tc>
        <w:tc>
          <w:tcPr>
            <w:tcW w:w="36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0,00</w:t>
            </w:r>
          </w:p>
        </w:tc>
        <w:tc>
          <w:tcPr>
            <w:tcW w:w="594" w:type="pct"/>
            <w:vMerge w:val="restart"/>
          </w:tcPr>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 xml:space="preserve">Управление по культуре, спорту </w:t>
            </w:r>
          </w:p>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 xml:space="preserve">и работе с молодежью </w:t>
            </w:r>
          </w:p>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lang w:eastAsia="zh-CN"/>
              </w:rPr>
              <w:t>Администрации городского округа</w:t>
            </w:r>
          </w:p>
        </w:tc>
        <w:tc>
          <w:tcPr>
            <w:tcW w:w="616" w:type="pct"/>
            <w:gridSpan w:val="2"/>
            <w:vMerge w:val="restart"/>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trHeight w:val="4085"/>
          <w:tblCellSpacing w:w="5" w:type="nil"/>
        </w:trPr>
        <w:tc>
          <w:tcPr>
            <w:tcW w:w="181" w:type="pct"/>
            <w:vMerge/>
          </w:tcPr>
          <w:p w:rsidR="00660504" w:rsidRPr="00660504" w:rsidRDefault="00660504" w:rsidP="00660504">
            <w:pPr>
              <w:widowControl/>
              <w:ind w:right="-83"/>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r>
            <w:r w:rsidRPr="00660504">
              <w:rPr>
                <w:rFonts w:ascii="Arial" w:eastAsia="Times New Roman" w:hAnsi="Arial" w:cs="Arial"/>
                <w:lang w:eastAsia="zh-CN"/>
              </w:rPr>
              <w:t>городского округа Павловский Посад</w:t>
            </w:r>
          </w:p>
        </w:tc>
        <w:tc>
          <w:tcPr>
            <w:tcW w:w="319"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184,5</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184,5</w:t>
            </w:r>
          </w:p>
        </w:tc>
        <w:tc>
          <w:tcPr>
            <w:tcW w:w="31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0,00</w:t>
            </w:r>
          </w:p>
        </w:tc>
        <w:tc>
          <w:tcPr>
            <w:tcW w:w="36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0,00</w:t>
            </w:r>
          </w:p>
        </w:tc>
        <w:tc>
          <w:tcPr>
            <w:tcW w:w="594" w:type="pct"/>
            <w:vMerge/>
          </w:tcPr>
          <w:p w:rsidR="00660504" w:rsidRPr="00660504" w:rsidRDefault="00660504" w:rsidP="00660504">
            <w:pPr>
              <w:widowControl/>
              <w:autoSpaceDN/>
              <w:adjustRightInd/>
              <w:snapToGrid w:val="0"/>
              <w:rPr>
                <w:rFonts w:ascii="Arial" w:eastAsia="Times New Roman" w:hAnsi="Arial" w:cs="Arial"/>
                <w:lang w:eastAsia="zh-CN"/>
              </w:rPr>
            </w:pPr>
          </w:p>
        </w:tc>
        <w:tc>
          <w:tcPr>
            <w:tcW w:w="616" w:type="pct"/>
            <w:gridSpan w:val="2"/>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trHeight w:val="195"/>
          <w:tblCellSpacing w:w="5" w:type="nil"/>
        </w:trPr>
        <w:tc>
          <w:tcPr>
            <w:tcW w:w="181" w:type="pct"/>
            <w:vMerge w:val="restart"/>
          </w:tcPr>
          <w:p w:rsidR="00660504" w:rsidRPr="00660504" w:rsidRDefault="00660504" w:rsidP="00660504">
            <w:pPr>
              <w:widowControl/>
              <w:ind w:right="-83"/>
              <w:rPr>
                <w:rFonts w:ascii="Arial" w:eastAsia="Times New Roman" w:hAnsi="Arial" w:cs="Arial"/>
              </w:rPr>
            </w:pPr>
            <w:r w:rsidRPr="00660504">
              <w:rPr>
                <w:rFonts w:ascii="Arial" w:eastAsia="Times New Roman" w:hAnsi="Arial" w:cs="Arial"/>
              </w:rPr>
              <w:t>1.2.6.</w:t>
            </w:r>
          </w:p>
        </w:tc>
        <w:tc>
          <w:tcPr>
            <w:tcW w:w="684"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1.2.6.</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Организация работы по повышению квалификации,</w:t>
            </w:r>
          </w:p>
          <w:p w:rsidR="00660504" w:rsidRPr="00660504" w:rsidRDefault="00660504" w:rsidP="00660504">
            <w:pPr>
              <w:widowControl/>
              <w:rPr>
                <w:rFonts w:ascii="Arial" w:eastAsia="Times New Roman" w:hAnsi="Arial" w:cs="Arial"/>
              </w:rPr>
            </w:pPr>
            <w:proofErr w:type="spellStart"/>
            <w:r w:rsidRPr="00660504">
              <w:rPr>
                <w:rFonts w:ascii="Arial" w:eastAsia="Times New Roman" w:hAnsi="Arial" w:cs="Arial"/>
              </w:rPr>
              <w:t>в.т.ч</w:t>
            </w:r>
            <w:proofErr w:type="spellEnd"/>
            <w:r w:rsidRPr="00660504">
              <w:rPr>
                <w:rFonts w:ascii="Arial" w:eastAsia="Times New Roman" w:hAnsi="Arial" w:cs="Arial"/>
              </w:rPr>
              <w:t>. участие в краткосрочных семинарах работников МКУ «Централизованная бухгалтерия администрации»</w:t>
            </w:r>
          </w:p>
        </w:tc>
        <w:tc>
          <w:tcPr>
            <w:tcW w:w="412"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2020 г.</w:t>
            </w: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Итого         </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248,4</w:t>
            </w:r>
          </w:p>
        </w:tc>
        <w:tc>
          <w:tcPr>
            <w:tcW w:w="324"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248,4</w:t>
            </w:r>
          </w:p>
        </w:tc>
        <w:tc>
          <w:tcPr>
            <w:tcW w:w="317"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0,00</w:t>
            </w:r>
          </w:p>
        </w:tc>
        <w:tc>
          <w:tcPr>
            <w:tcW w:w="36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594" w:type="pct"/>
            <w:vMerge w:val="restart"/>
          </w:tcPr>
          <w:p w:rsidR="00660504" w:rsidRPr="00660504" w:rsidRDefault="00660504" w:rsidP="00660504">
            <w:pPr>
              <w:widowControl/>
              <w:autoSpaceDN/>
              <w:adjustRightInd/>
              <w:snapToGrid w:val="0"/>
              <w:rPr>
                <w:rFonts w:ascii="Arial" w:eastAsia="Times New Roman" w:hAnsi="Arial" w:cs="Arial"/>
                <w:lang w:eastAsia="zh-CN"/>
              </w:rPr>
            </w:pPr>
            <w:r w:rsidRPr="00660504">
              <w:rPr>
                <w:rFonts w:ascii="Arial" w:eastAsia="Times New Roman" w:hAnsi="Arial" w:cs="Arial"/>
              </w:rPr>
              <w:t>МКУ «Централизованная бухгалтерия администрации»</w:t>
            </w:r>
          </w:p>
        </w:tc>
        <w:tc>
          <w:tcPr>
            <w:tcW w:w="616" w:type="pct"/>
            <w:gridSpan w:val="2"/>
            <w:vMerge w:val="restart"/>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trHeight w:val="2325"/>
          <w:tblCellSpacing w:w="5" w:type="nil"/>
        </w:trPr>
        <w:tc>
          <w:tcPr>
            <w:tcW w:w="181" w:type="pct"/>
            <w:vMerge/>
          </w:tcPr>
          <w:p w:rsidR="00660504" w:rsidRPr="00660504" w:rsidRDefault="00660504" w:rsidP="00660504">
            <w:pPr>
              <w:widowControl/>
              <w:ind w:right="-83"/>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r>
            <w:r w:rsidRPr="00660504">
              <w:rPr>
                <w:rFonts w:ascii="Arial" w:eastAsia="Times New Roman" w:hAnsi="Arial" w:cs="Arial"/>
                <w:lang w:eastAsia="zh-CN"/>
              </w:rPr>
              <w:t>городского округа Павловский Посад</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248,4</w:t>
            </w:r>
          </w:p>
        </w:tc>
        <w:tc>
          <w:tcPr>
            <w:tcW w:w="324"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248,4</w:t>
            </w:r>
          </w:p>
        </w:tc>
        <w:tc>
          <w:tcPr>
            <w:tcW w:w="317"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0,00</w:t>
            </w:r>
          </w:p>
        </w:tc>
        <w:tc>
          <w:tcPr>
            <w:tcW w:w="36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594" w:type="pct"/>
            <w:vMerge/>
          </w:tcPr>
          <w:p w:rsidR="00660504" w:rsidRPr="00660504" w:rsidRDefault="00660504" w:rsidP="00660504">
            <w:pPr>
              <w:widowControl/>
              <w:autoSpaceDN/>
              <w:adjustRightInd/>
              <w:snapToGrid w:val="0"/>
              <w:rPr>
                <w:rFonts w:ascii="Arial" w:eastAsia="Times New Roman" w:hAnsi="Arial" w:cs="Arial"/>
              </w:rPr>
            </w:pPr>
          </w:p>
        </w:tc>
        <w:tc>
          <w:tcPr>
            <w:tcW w:w="616" w:type="pct"/>
            <w:gridSpan w:val="2"/>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trHeight w:val="475"/>
          <w:tblCellSpacing w:w="5" w:type="nil"/>
        </w:trPr>
        <w:tc>
          <w:tcPr>
            <w:tcW w:w="181" w:type="pct"/>
            <w:vMerge w:val="restart"/>
          </w:tcPr>
          <w:p w:rsidR="00660504" w:rsidRPr="00660504" w:rsidRDefault="00660504" w:rsidP="00660504">
            <w:pPr>
              <w:widowControl/>
              <w:ind w:right="-83"/>
              <w:rPr>
                <w:rFonts w:ascii="Arial" w:eastAsia="Times New Roman" w:hAnsi="Arial" w:cs="Arial"/>
              </w:rPr>
            </w:pPr>
            <w:r w:rsidRPr="00660504">
              <w:rPr>
                <w:rFonts w:ascii="Arial" w:eastAsia="Times New Roman" w:hAnsi="Arial" w:cs="Arial"/>
              </w:rPr>
              <w:t>1.2.7.</w:t>
            </w:r>
          </w:p>
        </w:tc>
        <w:tc>
          <w:tcPr>
            <w:tcW w:w="684" w:type="pct"/>
            <w:vMerge w:val="restart"/>
          </w:tcPr>
          <w:p w:rsidR="00660504" w:rsidRPr="00660504" w:rsidRDefault="00660504" w:rsidP="00660504">
            <w:pPr>
              <w:widowControl/>
              <w:rPr>
                <w:rFonts w:ascii="Arial" w:eastAsia="Times New Roman" w:hAnsi="Arial" w:cs="Arial"/>
              </w:rPr>
            </w:pPr>
            <w:r w:rsidRPr="00660504">
              <w:rPr>
                <w:rFonts w:ascii="Arial" w:eastAsia="Times New Roman" w:hAnsi="Arial" w:cs="Arial"/>
              </w:rPr>
              <w:t>Мероприятие 1.2.7.</w:t>
            </w:r>
          </w:p>
          <w:p w:rsidR="00660504" w:rsidRPr="00660504" w:rsidRDefault="00660504" w:rsidP="00660504">
            <w:pPr>
              <w:widowControl/>
              <w:rPr>
                <w:rFonts w:ascii="Arial" w:eastAsia="Times New Roman" w:hAnsi="Arial" w:cs="Arial"/>
              </w:rPr>
            </w:pPr>
            <w:r w:rsidRPr="00660504">
              <w:rPr>
                <w:rFonts w:ascii="Arial" w:eastAsia="Times New Roman" w:hAnsi="Arial" w:cs="Arial"/>
              </w:rPr>
              <w:t>Организация работы по повышению квалификации,</w:t>
            </w:r>
          </w:p>
          <w:p w:rsidR="00660504" w:rsidRPr="00660504" w:rsidRDefault="00660504" w:rsidP="00660504">
            <w:pPr>
              <w:widowControl/>
              <w:rPr>
                <w:rFonts w:ascii="Arial" w:eastAsia="Times New Roman" w:hAnsi="Arial" w:cs="Arial"/>
              </w:rPr>
            </w:pPr>
            <w:proofErr w:type="spellStart"/>
            <w:r w:rsidRPr="00660504">
              <w:rPr>
                <w:rFonts w:ascii="Arial" w:eastAsia="Times New Roman" w:hAnsi="Arial" w:cs="Arial"/>
              </w:rPr>
              <w:t>в.т.ч</w:t>
            </w:r>
            <w:proofErr w:type="spellEnd"/>
            <w:r w:rsidRPr="00660504">
              <w:rPr>
                <w:rFonts w:ascii="Arial" w:eastAsia="Times New Roman" w:hAnsi="Arial" w:cs="Arial"/>
              </w:rPr>
              <w:t>. участие в краткосрочных семинарах работников МКУ «Центр экономического развития, потребительского рынка и ритуальных услуг»</w:t>
            </w:r>
          </w:p>
        </w:tc>
        <w:tc>
          <w:tcPr>
            <w:tcW w:w="412" w:type="pct"/>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2020 г.</w:t>
            </w: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Итого         </w:t>
            </w:r>
          </w:p>
        </w:tc>
        <w:tc>
          <w:tcPr>
            <w:tcW w:w="319"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0,0</w:t>
            </w:r>
          </w:p>
        </w:tc>
        <w:tc>
          <w:tcPr>
            <w:tcW w:w="324" w:type="pct"/>
          </w:tcPr>
          <w:p w:rsidR="00660504" w:rsidRPr="00660504" w:rsidRDefault="00660504" w:rsidP="00660504">
            <w:pPr>
              <w:widowControl/>
              <w:jc w:val="center"/>
              <w:rPr>
                <w:rFonts w:ascii="Arial" w:eastAsia="Times New Roman" w:hAnsi="Arial" w:cs="Arial"/>
                <w:lang w:eastAsia="zh-CN"/>
              </w:rPr>
            </w:pPr>
            <w:r w:rsidRPr="00660504">
              <w:rPr>
                <w:rFonts w:ascii="Arial" w:eastAsia="Times New Roman" w:hAnsi="Arial" w:cs="Arial"/>
                <w:lang w:eastAsia="zh-CN"/>
              </w:rPr>
              <w:t>0,0</w:t>
            </w:r>
          </w:p>
        </w:tc>
        <w:tc>
          <w:tcPr>
            <w:tcW w:w="31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6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594" w:type="pct"/>
            <w:vMerge w:val="restart"/>
          </w:tcPr>
          <w:p w:rsidR="00660504" w:rsidRPr="00660504" w:rsidRDefault="00660504" w:rsidP="00660504">
            <w:pPr>
              <w:widowControl/>
              <w:autoSpaceDN/>
              <w:adjustRightInd/>
              <w:snapToGrid w:val="0"/>
              <w:rPr>
                <w:rFonts w:ascii="Arial" w:eastAsia="Times New Roman" w:hAnsi="Arial" w:cs="Arial"/>
              </w:rPr>
            </w:pPr>
            <w:r w:rsidRPr="00660504">
              <w:rPr>
                <w:rFonts w:ascii="Arial" w:eastAsia="Times New Roman" w:hAnsi="Arial" w:cs="Arial"/>
              </w:rPr>
              <w:t>МКУ «Центр экономического развития, потребительского рынка и ритуальных услуг»</w:t>
            </w:r>
          </w:p>
        </w:tc>
        <w:tc>
          <w:tcPr>
            <w:tcW w:w="616" w:type="pct"/>
            <w:gridSpan w:val="2"/>
            <w:vMerge w:val="restart"/>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trHeight w:val="995"/>
          <w:tblCellSpacing w:w="5" w:type="nil"/>
        </w:trPr>
        <w:tc>
          <w:tcPr>
            <w:tcW w:w="181" w:type="pct"/>
            <w:vMerge/>
          </w:tcPr>
          <w:p w:rsidR="00660504" w:rsidRPr="00660504" w:rsidRDefault="00660504" w:rsidP="00660504">
            <w:pPr>
              <w:widowControl/>
              <w:ind w:right="-83"/>
              <w:rPr>
                <w:rFonts w:ascii="Arial" w:eastAsia="Times New Roman" w:hAnsi="Arial" w:cs="Arial"/>
              </w:rPr>
            </w:pPr>
          </w:p>
        </w:tc>
        <w:tc>
          <w:tcPr>
            <w:tcW w:w="684" w:type="pct"/>
            <w:vMerge/>
          </w:tcPr>
          <w:p w:rsidR="00660504" w:rsidRPr="00660504" w:rsidRDefault="00660504" w:rsidP="00660504">
            <w:pPr>
              <w:widowControl/>
              <w:rPr>
                <w:rFonts w:ascii="Arial" w:eastAsia="Times New Roman" w:hAnsi="Arial" w:cs="Arial"/>
              </w:rPr>
            </w:pPr>
          </w:p>
        </w:tc>
        <w:tc>
          <w:tcPr>
            <w:tcW w:w="412" w:type="pct"/>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r>
            <w:r w:rsidRPr="00660504">
              <w:rPr>
                <w:rFonts w:ascii="Arial" w:eastAsia="Times New Roman" w:hAnsi="Arial" w:cs="Arial"/>
                <w:lang w:eastAsia="zh-CN"/>
              </w:rPr>
              <w:t>городского округа Павловский Посад</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w:t>
            </w:r>
          </w:p>
        </w:tc>
        <w:tc>
          <w:tcPr>
            <w:tcW w:w="324"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w:t>
            </w:r>
          </w:p>
        </w:tc>
        <w:tc>
          <w:tcPr>
            <w:tcW w:w="31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67"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zh-CN"/>
              </w:rPr>
              <w:t>0,00</w:t>
            </w:r>
          </w:p>
        </w:tc>
        <w:tc>
          <w:tcPr>
            <w:tcW w:w="594" w:type="pct"/>
            <w:vMerge/>
          </w:tcPr>
          <w:p w:rsidR="00660504" w:rsidRPr="00660504" w:rsidRDefault="00660504" w:rsidP="00660504">
            <w:pPr>
              <w:widowControl/>
              <w:autoSpaceDN/>
              <w:adjustRightInd/>
              <w:snapToGrid w:val="0"/>
              <w:rPr>
                <w:rFonts w:ascii="Arial" w:eastAsia="Times New Roman" w:hAnsi="Arial" w:cs="Arial"/>
              </w:rPr>
            </w:pPr>
          </w:p>
        </w:tc>
        <w:tc>
          <w:tcPr>
            <w:tcW w:w="616" w:type="pct"/>
            <w:gridSpan w:val="2"/>
            <w:vMerge/>
          </w:tcPr>
          <w:p w:rsidR="00660504" w:rsidRPr="00660504" w:rsidRDefault="00660504" w:rsidP="00660504">
            <w:pPr>
              <w:widowControl/>
              <w:autoSpaceDN/>
              <w:adjustRightInd/>
              <w:snapToGrid w:val="0"/>
              <w:rPr>
                <w:rFonts w:ascii="Arial" w:eastAsia="Times New Roman" w:hAnsi="Arial" w:cs="Arial"/>
                <w:lang w:eastAsia="zh-CN"/>
              </w:rPr>
            </w:pPr>
          </w:p>
        </w:tc>
      </w:tr>
      <w:tr w:rsidR="00660504" w:rsidRPr="00660504" w:rsidTr="00C619F6">
        <w:trPr>
          <w:trHeight w:val="995"/>
          <w:tblCellSpacing w:w="5" w:type="nil"/>
        </w:trPr>
        <w:tc>
          <w:tcPr>
            <w:tcW w:w="1278" w:type="pct"/>
            <w:gridSpan w:val="3"/>
            <w:vMerge w:val="restart"/>
          </w:tcPr>
          <w:p w:rsidR="00660504" w:rsidRPr="00660504" w:rsidRDefault="00660504" w:rsidP="00660504">
            <w:pPr>
              <w:widowControl/>
              <w:ind w:right="-75"/>
              <w:rPr>
                <w:rFonts w:ascii="Arial" w:eastAsia="Times New Roman" w:hAnsi="Arial" w:cs="Arial"/>
              </w:rPr>
            </w:pPr>
            <w:r w:rsidRPr="00660504">
              <w:rPr>
                <w:rFonts w:ascii="Arial" w:eastAsia="Times New Roman" w:hAnsi="Arial" w:cs="Arial"/>
              </w:rPr>
              <w:t>Итого по подпрограмме</w:t>
            </w: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Итого:</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1907,1</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616,1</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334,0</w:t>
            </w:r>
          </w:p>
        </w:tc>
        <w:tc>
          <w:tcPr>
            <w:tcW w:w="36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319,0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594" w:type="pct"/>
            <w:vMerge w:val="restart"/>
          </w:tcPr>
          <w:p w:rsidR="00660504" w:rsidRPr="00660504" w:rsidRDefault="00660504" w:rsidP="00660504">
            <w:pPr>
              <w:widowControl/>
              <w:autoSpaceDN/>
              <w:adjustRightInd/>
              <w:snapToGrid w:val="0"/>
              <w:jc w:val="center"/>
              <w:rPr>
                <w:rFonts w:ascii="Arial" w:eastAsia="Times New Roman" w:hAnsi="Arial" w:cs="Arial"/>
              </w:rPr>
            </w:pPr>
            <w:r w:rsidRPr="00660504">
              <w:rPr>
                <w:rFonts w:ascii="Arial" w:eastAsia="Times New Roman" w:hAnsi="Arial" w:cs="Arial"/>
              </w:rPr>
              <w:t>Х</w:t>
            </w:r>
          </w:p>
        </w:tc>
        <w:tc>
          <w:tcPr>
            <w:tcW w:w="616" w:type="pct"/>
            <w:gridSpan w:val="2"/>
            <w:vMerge w:val="restart"/>
          </w:tcPr>
          <w:p w:rsidR="00660504" w:rsidRPr="00660504" w:rsidRDefault="00660504" w:rsidP="00660504">
            <w:pPr>
              <w:widowControl/>
              <w:autoSpaceDN/>
              <w:adjustRightInd/>
              <w:snapToGrid w:val="0"/>
              <w:jc w:val="center"/>
              <w:rPr>
                <w:rFonts w:ascii="Arial" w:eastAsia="Times New Roman" w:hAnsi="Arial" w:cs="Arial"/>
                <w:lang w:eastAsia="zh-CN"/>
              </w:rPr>
            </w:pPr>
            <w:r w:rsidRPr="00660504">
              <w:rPr>
                <w:rFonts w:ascii="Arial" w:eastAsia="Times New Roman" w:hAnsi="Arial" w:cs="Arial"/>
                <w:lang w:eastAsia="zh-CN"/>
              </w:rPr>
              <w:t>Х</w:t>
            </w:r>
          </w:p>
        </w:tc>
      </w:tr>
      <w:tr w:rsidR="00660504" w:rsidRPr="00660504" w:rsidTr="00C619F6">
        <w:trPr>
          <w:trHeight w:val="995"/>
          <w:tblCellSpacing w:w="5" w:type="nil"/>
        </w:trPr>
        <w:tc>
          <w:tcPr>
            <w:tcW w:w="1278" w:type="pct"/>
            <w:gridSpan w:val="3"/>
            <w:vMerge/>
          </w:tcPr>
          <w:p w:rsidR="00660504" w:rsidRPr="00660504" w:rsidRDefault="00660504" w:rsidP="00660504">
            <w:pPr>
              <w:widowControl/>
              <w:ind w:right="-75"/>
              <w:rPr>
                <w:rFonts w:ascii="Arial" w:eastAsia="Times New Roman" w:hAnsi="Arial" w:cs="Arial"/>
              </w:rPr>
            </w:pPr>
          </w:p>
        </w:tc>
        <w:tc>
          <w:tcPr>
            <w:tcW w:w="501" w:type="pct"/>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w:t>
            </w:r>
          </w:p>
        </w:tc>
        <w:tc>
          <w:tcPr>
            <w:tcW w:w="319" w:type="pct"/>
          </w:tcPr>
          <w:p w:rsidR="00660504" w:rsidRPr="00660504" w:rsidRDefault="00660504" w:rsidP="00660504">
            <w:pPr>
              <w:widowControl/>
              <w:autoSpaceDE/>
              <w:autoSpaceDN/>
              <w:adjustRightInd/>
              <w:jc w:val="center"/>
              <w:rPr>
                <w:rFonts w:ascii="Arial" w:eastAsia="Times New Roman" w:hAnsi="Arial" w:cs="Arial"/>
                <w:bCs/>
                <w:strike/>
              </w:rPr>
            </w:pPr>
            <w:r w:rsidRPr="00660504">
              <w:rPr>
                <w:rFonts w:ascii="Arial" w:eastAsia="Times New Roman" w:hAnsi="Arial" w:cs="Arial"/>
                <w:bCs/>
              </w:rPr>
              <w:t>1907,1</w:t>
            </w:r>
          </w:p>
        </w:tc>
        <w:tc>
          <w:tcPr>
            <w:tcW w:w="324"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616,1</w:t>
            </w:r>
          </w:p>
        </w:tc>
        <w:tc>
          <w:tcPr>
            <w:tcW w:w="31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334,0</w:t>
            </w:r>
          </w:p>
        </w:tc>
        <w:tc>
          <w:tcPr>
            <w:tcW w:w="367" w:type="pct"/>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319,0</w:t>
            </w:r>
          </w:p>
        </w:tc>
        <w:tc>
          <w:tcPr>
            <w:tcW w:w="319"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366" w:type="pct"/>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319,0</w:t>
            </w:r>
          </w:p>
        </w:tc>
        <w:tc>
          <w:tcPr>
            <w:tcW w:w="594" w:type="pct"/>
            <w:vMerge/>
          </w:tcPr>
          <w:p w:rsidR="00660504" w:rsidRPr="00660504" w:rsidRDefault="00660504" w:rsidP="00660504">
            <w:pPr>
              <w:widowControl/>
              <w:autoSpaceDN/>
              <w:adjustRightInd/>
              <w:snapToGrid w:val="0"/>
              <w:rPr>
                <w:rFonts w:ascii="Arial" w:eastAsia="Times New Roman" w:hAnsi="Arial" w:cs="Arial"/>
              </w:rPr>
            </w:pPr>
          </w:p>
        </w:tc>
        <w:tc>
          <w:tcPr>
            <w:tcW w:w="616" w:type="pct"/>
            <w:gridSpan w:val="2"/>
            <w:vMerge/>
          </w:tcPr>
          <w:p w:rsidR="00660504" w:rsidRPr="00660504" w:rsidRDefault="00660504" w:rsidP="00660504">
            <w:pPr>
              <w:widowControl/>
              <w:autoSpaceDN/>
              <w:adjustRightInd/>
              <w:snapToGrid w:val="0"/>
              <w:rPr>
                <w:rFonts w:ascii="Arial" w:eastAsia="Times New Roman" w:hAnsi="Arial" w:cs="Arial"/>
                <w:lang w:eastAsia="zh-CN"/>
              </w:rPr>
            </w:pPr>
          </w:p>
        </w:tc>
      </w:tr>
    </w:tbl>
    <w:p w:rsidR="00660504" w:rsidRPr="00660504" w:rsidRDefault="00660504" w:rsidP="00660504">
      <w:pPr>
        <w:suppressAutoHyphens/>
        <w:autoSpaceDE/>
        <w:autoSpaceDN/>
        <w:adjustRightInd/>
        <w:jc w:val="both"/>
        <w:rPr>
          <w:rFonts w:ascii="Arial" w:eastAsia="SimSun" w:hAnsi="Arial" w:cs="Arial"/>
          <w:kern w:val="1"/>
          <w:lang w:eastAsia="zh-CN" w:bidi="hi-IN"/>
        </w:rPr>
      </w:pPr>
    </w:p>
    <w:p w:rsidR="00660504" w:rsidRPr="00660504" w:rsidRDefault="00660504" w:rsidP="00660504">
      <w:pPr>
        <w:suppressAutoHyphens/>
        <w:autoSpaceDE/>
        <w:autoSpaceDN/>
        <w:adjustRightInd/>
        <w:jc w:val="both"/>
        <w:rPr>
          <w:rFonts w:ascii="Arial" w:eastAsia="SimSun" w:hAnsi="Arial" w:cs="Arial"/>
          <w:kern w:val="1"/>
          <w:lang w:eastAsia="zh-CN" w:bidi="hi-IN"/>
        </w:rPr>
      </w:pPr>
    </w:p>
    <w:p w:rsidR="00660504" w:rsidRPr="00660504" w:rsidRDefault="00660504" w:rsidP="00660504">
      <w:pPr>
        <w:suppressAutoHyphens/>
        <w:autoSpaceDE/>
        <w:autoSpaceDN/>
        <w:adjustRightInd/>
        <w:jc w:val="both"/>
        <w:rPr>
          <w:rFonts w:ascii="Arial" w:eastAsia="SimSun" w:hAnsi="Arial" w:cs="Arial"/>
          <w:kern w:val="1"/>
          <w:lang w:eastAsia="zh-CN" w:bidi="hi-IN"/>
        </w:rPr>
      </w:pPr>
    </w:p>
    <w:p w:rsidR="00660504" w:rsidRPr="00660504" w:rsidRDefault="00660504" w:rsidP="00660504">
      <w:pPr>
        <w:suppressAutoHyphens/>
        <w:autoSpaceDE/>
        <w:autoSpaceDN/>
        <w:adjustRightInd/>
        <w:jc w:val="both"/>
        <w:rPr>
          <w:rFonts w:ascii="Arial" w:eastAsia="SimSun" w:hAnsi="Arial" w:cs="Arial"/>
          <w:kern w:val="1"/>
          <w:lang w:eastAsia="zh-CN" w:bidi="hi-IN"/>
        </w:rPr>
      </w:pP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 xml:space="preserve">Паспорт Подпрограммы </w:t>
      </w:r>
      <w:r w:rsidRPr="00660504">
        <w:rPr>
          <w:rFonts w:ascii="Arial" w:eastAsia="Times New Roman" w:hAnsi="Arial" w:cs="Arial"/>
          <w:lang w:val="en-US"/>
        </w:rPr>
        <w:t>IV</w:t>
      </w:r>
    </w:p>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«Управление муниципальными финансами»</w:t>
      </w:r>
    </w:p>
    <w:p w:rsidR="00660504" w:rsidRPr="00660504" w:rsidRDefault="00660504" w:rsidP="00660504">
      <w:pPr>
        <w:widowControl/>
        <w:jc w:val="center"/>
        <w:rPr>
          <w:rFonts w:ascii="Arial" w:eastAsia="Times New Roman" w:hAnsi="Arial" w:cs="Arial"/>
        </w:rPr>
      </w:pPr>
    </w:p>
    <w:tbl>
      <w:tblPr>
        <w:tblW w:w="5000" w:type="pct"/>
        <w:tblCellMar>
          <w:left w:w="75" w:type="dxa"/>
          <w:right w:w="75" w:type="dxa"/>
        </w:tblCellMar>
        <w:tblLook w:val="04A0" w:firstRow="1" w:lastRow="0" w:firstColumn="1" w:lastColumn="0" w:noHBand="0" w:noVBand="1"/>
      </w:tblPr>
      <w:tblGrid>
        <w:gridCol w:w="3484"/>
        <w:gridCol w:w="1915"/>
        <w:gridCol w:w="2059"/>
        <w:gridCol w:w="1212"/>
        <w:gridCol w:w="1436"/>
        <w:gridCol w:w="1235"/>
        <w:gridCol w:w="1235"/>
        <w:gridCol w:w="1235"/>
        <w:gridCol w:w="1316"/>
      </w:tblGrid>
      <w:tr w:rsidR="00660504" w:rsidRPr="00660504" w:rsidTr="00C619F6">
        <w:tc>
          <w:tcPr>
            <w:tcW w:w="1740" w:type="pct"/>
            <w:gridSpan w:val="2"/>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Муниципальный заказчик подпрограммы             </w:t>
            </w:r>
          </w:p>
        </w:tc>
        <w:tc>
          <w:tcPr>
            <w:tcW w:w="3260" w:type="pct"/>
            <w:gridSpan w:val="7"/>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rPr>
                <w:rFonts w:ascii="Arial" w:eastAsia="Times New Roman" w:hAnsi="Arial" w:cs="Arial"/>
              </w:rPr>
            </w:pPr>
            <w:r w:rsidRPr="00660504">
              <w:rPr>
                <w:rFonts w:ascii="Arial" w:eastAsia="Times New Roman" w:hAnsi="Arial" w:cs="Arial"/>
              </w:rPr>
              <w:t>Финансовое управление Администрации городского округа Павловский Посад Московской области</w:t>
            </w:r>
          </w:p>
        </w:tc>
      </w:tr>
      <w:tr w:rsidR="00660504" w:rsidRPr="00660504" w:rsidTr="00C619F6">
        <w:trPr>
          <w:trHeight w:val="360"/>
        </w:trPr>
        <w:tc>
          <w:tcPr>
            <w:tcW w:w="1160"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Источники            </w:t>
            </w:r>
            <w:r w:rsidRPr="00660504">
              <w:rPr>
                <w:rFonts w:ascii="Arial" w:eastAsia="Times New Roman" w:hAnsi="Arial" w:cs="Arial"/>
              </w:rPr>
              <w:br/>
              <w:t xml:space="preserve">финансирования       </w:t>
            </w:r>
            <w:r w:rsidRPr="00660504">
              <w:rPr>
                <w:rFonts w:ascii="Arial" w:eastAsia="Times New Roman" w:hAnsi="Arial" w:cs="Arial"/>
              </w:rPr>
              <w:br/>
              <w:t>подпрограммы по годам</w:t>
            </w:r>
            <w:r w:rsidRPr="00660504">
              <w:rPr>
                <w:rFonts w:ascii="Arial" w:eastAsia="Times New Roman" w:hAnsi="Arial" w:cs="Arial"/>
              </w:rPr>
              <w:br/>
              <w:t xml:space="preserve">реализации и главным </w:t>
            </w:r>
            <w:r w:rsidRPr="00660504">
              <w:rPr>
                <w:rFonts w:ascii="Arial" w:eastAsia="Times New Roman" w:hAnsi="Arial" w:cs="Arial"/>
              </w:rPr>
              <w:br/>
              <w:t xml:space="preserve">распорядителям       </w:t>
            </w:r>
            <w:r w:rsidRPr="00660504">
              <w:rPr>
                <w:rFonts w:ascii="Arial" w:eastAsia="Times New Roman" w:hAnsi="Arial" w:cs="Arial"/>
              </w:rPr>
              <w:br/>
              <w:t xml:space="preserve">бюджетных средств, </w:t>
            </w:r>
            <w:r w:rsidRPr="00660504">
              <w:rPr>
                <w:rFonts w:ascii="Arial" w:eastAsia="Times New Roman" w:hAnsi="Arial" w:cs="Arial"/>
              </w:rPr>
              <w:br/>
              <w:t>в том числе по годам:</w:t>
            </w:r>
          </w:p>
        </w:tc>
        <w:tc>
          <w:tcPr>
            <w:tcW w:w="580"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Главный      </w:t>
            </w:r>
            <w:r w:rsidRPr="00660504">
              <w:rPr>
                <w:rFonts w:ascii="Arial" w:eastAsia="Times New Roman" w:hAnsi="Arial" w:cs="Arial"/>
              </w:rPr>
              <w:br/>
              <w:t>распорядитель</w:t>
            </w:r>
            <w:r w:rsidRPr="00660504">
              <w:rPr>
                <w:rFonts w:ascii="Arial" w:eastAsia="Times New Roman" w:hAnsi="Arial" w:cs="Arial"/>
              </w:rPr>
              <w:br/>
              <w:t xml:space="preserve">бюджетных    </w:t>
            </w:r>
            <w:r w:rsidRPr="00660504">
              <w:rPr>
                <w:rFonts w:ascii="Arial" w:eastAsia="Times New Roman" w:hAnsi="Arial" w:cs="Arial"/>
              </w:rPr>
              <w:br/>
              <w:t>средств:</w:t>
            </w:r>
          </w:p>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 Администрация городского округа Павловский Посад Московской области</w:t>
            </w:r>
          </w:p>
        </w:tc>
        <w:tc>
          <w:tcPr>
            <w:tcW w:w="67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Источник      </w:t>
            </w:r>
            <w:r w:rsidRPr="00660504">
              <w:rPr>
                <w:rFonts w:ascii="Arial" w:eastAsia="Times New Roman" w:hAnsi="Arial" w:cs="Arial"/>
              </w:rPr>
              <w:br/>
              <w:t>финансирования</w:t>
            </w:r>
          </w:p>
        </w:tc>
        <w:tc>
          <w:tcPr>
            <w:tcW w:w="2584" w:type="pct"/>
            <w:gridSpan w:val="6"/>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Расходы (тыс. руб.)</w:t>
            </w:r>
          </w:p>
        </w:tc>
      </w:tr>
      <w:tr w:rsidR="00660504" w:rsidRPr="00660504" w:rsidTr="00C619F6">
        <w:trPr>
          <w:trHeight w:val="720"/>
        </w:trPr>
        <w:tc>
          <w:tcPr>
            <w:tcW w:w="1160"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4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Всего</w:t>
            </w:r>
          </w:p>
        </w:tc>
        <w:tc>
          <w:tcPr>
            <w:tcW w:w="483"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ind w:right="-134"/>
              <w:jc w:val="center"/>
              <w:rPr>
                <w:rFonts w:ascii="Arial" w:eastAsia="Times New Roman" w:hAnsi="Arial" w:cs="Arial"/>
              </w:rPr>
            </w:pPr>
            <w:r w:rsidRPr="00660504">
              <w:rPr>
                <w:rFonts w:ascii="Arial" w:eastAsia="Times New Roman" w:hAnsi="Arial" w:cs="Arial"/>
              </w:rPr>
              <w:t>2020 год</w:t>
            </w:r>
          </w:p>
        </w:tc>
        <w:tc>
          <w:tcPr>
            <w:tcW w:w="416"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2021 год</w:t>
            </w:r>
          </w:p>
        </w:tc>
        <w:tc>
          <w:tcPr>
            <w:tcW w:w="416"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2022 год</w:t>
            </w:r>
          </w:p>
        </w:tc>
        <w:tc>
          <w:tcPr>
            <w:tcW w:w="416"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2023 год</w:t>
            </w:r>
          </w:p>
        </w:tc>
        <w:tc>
          <w:tcPr>
            <w:tcW w:w="443"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2024 год</w:t>
            </w:r>
          </w:p>
        </w:tc>
      </w:tr>
      <w:tr w:rsidR="00660504" w:rsidRPr="00660504" w:rsidTr="00C619F6">
        <w:trPr>
          <w:trHeight w:val="720"/>
        </w:trPr>
        <w:tc>
          <w:tcPr>
            <w:tcW w:w="1160"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677"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rPr>
                <w:rFonts w:ascii="Arial" w:eastAsia="Times New Roman" w:hAnsi="Arial" w:cs="Arial"/>
              </w:rPr>
            </w:pPr>
            <w:r w:rsidRPr="00660504">
              <w:rPr>
                <w:rFonts w:ascii="Arial" w:eastAsia="Times New Roman" w:hAnsi="Arial" w:cs="Arial"/>
              </w:rPr>
              <w:t>Всего:</w:t>
            </w:r>
          </w:p>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в том числе:  </w:t>
            </w:r>
          </w:p>
        </w:tc>
        <w:tc>
          <w:tcPr>
            <w:tcW w:w="409" w:type="pct"/>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ar-SA"/>
              </w:rPr>
              <w:t>4 175,0</w:t>
            </w:r>
          </w:p>
        </w:tc>
        <w:tc>
          <w:tcPr>
            <w:tcW w:w="483" w:type="pct"/>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4 175,0</w:t>
            </w:r>
          </w:p>
        </w:tc>
        <w:tc>
          <w:tcPr>
            <w:tcW w:w="416" w:type="pct"/>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eastAsia="ar-SA"/>
              </w:rPr>
              <w:t>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0,0</w:t>
            </w:r>
          </w:p>
        </w:tc>
        <w:tc>
          <w:tcPr>
            <w:tcW w:w="443" w:type="pct"/>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0,0</w:t>
            </w:r>
          </w:p>
        </w:tc>
      </w:tr>
      <w:tr w:rsidR="00660504" w:rsidRPr="00660504" w:rsidTr="00C619F6">
        <w:trPr>
          <w:trHeight w:val="1080"/>
        </w:trPr>
        <w:tc>
          <w:tcPr>
            <w:tcW w:w="1160"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677"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w:t>
            </w:r>
          </w:p>
        </w:tc>
        <w:tc>
          <w:tcPr>
            <w:tcW w:w="409"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lang w:eastAsia="ar-SA"/>
              </w:rPr>
              <w:t>4 175,0</w:t>
            </w:r>
          </w:p>
        </w:tc>
        <w:tc>
          <w:tcPr>
            <w:tcW w:w="483"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0,0</w:t>
            </w:r>
          </w:p>
        </w:tc>
        <w:tc>
          <w:tcPr>
            <w:tcW w:w="416"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4 175,0</w:t>
            </w:r>
          </w:p>
        </w:tc>
        <w:tc>
          <w:tcPr>
            <w:tcW w:w="416"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eastAsia="ar-SA"/>
              </w:rPr>
              <w:t>0,0</w:t>
            </w:r>
          </w:p>
        </w:tc>
        <w:tc>
          <w:tcPr>
            <w:tcW w:w="416"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443"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r>
    </w:tbl>
    <w:p w:rsidR="00660504" w:rsidRPr="00660504" w:rsidRDefault="00660504" w:rsidP="00660504">
      <w:pPr>
        <w:widowControl/>
        <w:autoSpaceDE/>
        <w:autoSpaceDN/>
        <w:adjustRightInd/>
        <w:rPr>
          <w:rFonts w:ascii="Arial" w:eastAsia="Times New Roman" w:hAnsi="Arial" w:cs="Arial"/>
        </w:rPr>
        <w:sectPr w:rsidR="00660504" w:rsidRPr="00660504" w:rsidSect="00660504">
          <w:footerReference w:type="even" r:id="rId12"/>
          <w:footerReference w:type="default" r:id="rId13"/>
          <w:pgSz w:w="16838" w:h="11906" w:orient="landscape"/>
          <w:pgMar w:top="1134" w:right="567" w:bottom="1134" w:left="1134" w:header="720" w:footer="720" w:gutter="0"/>
          <w:cols w:space="720"/>
        </w:sectPr>
      </w:pPr>
    </w:p>
    <w:p w:rsidR="00660504" w:rsidRPr="00660504" w:rsidRDefault="00660504" w:rsidP="00660504">
      <w:pPr>
        <w:jc w:val="center"/>
        <w:rPr>
          <w:rFonts w:ascii="Arial" w:eastAsia="Times New Roman" w:hAnsi="Arial" w:cs="Arial"/>
          <w:bCs/>
        </w:rPr>
      </w:pPr>
      <w:r w:rsidRPr="00660504">
        <w:rPr>
          <w:rFonts w:ascii="Arial" w:eastAsia="Times New Roman" w:hAnsi="Arial" w:cs="Arial"/>
          <w:bCs/>
        </w:rPr>
        <w:t>Характеристика проблем, решаемых посредством мероприятий.</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lang w:val="en-US"/>
        </w:rPr>
        <w:t>I</w:t>
      </w:r>
      <w:r w:rsidRPr="00660504">
        <w:rPr>
          <w:rFonts w:ascii="Arial" w:eastAsia="Times New Roman" w:hAnsi="Arial" w:cs="Arial"/>
        </w:rPr>
        <w:t>. Одним из основных условий достижения целей социально-экономического развития городского округа Павловский Посад Московской области (далее - городской округ) является проведение единой финансовой, бюджетной, налоговой и долговой политики, направленной на обеспечение необходимого уровня доходов местного бюджета, мобилизацию дополнительных финансовых ресурсов в целях полного и своевременного исполнения расходных обязательств городского округа.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Подготовка, принятие и предстоящая реализация подпрограммы вызваны необходимостью совершенствования текущей бюджетной политики, а также оптимизации долговой нагрузки на бюджет городского округа.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Подпрограмма отражает деятельность Финансового управления Администрации городского округа Павловский Посад Московской области, основой которой является выработка единой финансовой политики и осуществление функций по составлению и организации исполнения бюджета городского округа.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В рамках реализованного бюджета городского округа Павловский Посад Московской области выстроена современная система управления муниципальными финансами: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создана необходимая нормативная правовая база;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расширен горизонт финансового планирования;</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бюджетный процесс организован с учетом безусловного исполнения действующих обязательств, оценки объемов принимаемых обязательств и ресурсных возможностей бюджета городского округа;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при формировании бюджета городского округа применяется программно-целевой метод;</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-бюджетные ассигнования планируются в соответствии со стандартом качества предоставления муниципальных услуг (работ), по которым должен производиться учет потребности в их предоставлении (выполнении);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Современная система управления муниципальными финансами и муниципальным долгом городского округа сложилась в результате определенной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городского округа.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За последние годы в городском округе осуществлен целый ряд мероприятий, направленных на совершенствование системы управления муниципальными финансами.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В результате проводимой бюджетной реформы обеспечиваются преемственность и предсказуемость бюджетной политики, долгосрочная сбалансированность и устойчивость бюджета городского округа, обоснованность планирования бюджетных расходов.</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В целях выполнения бюджетных обязательств постоянно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На постоянной основе ведется работа по координации действий органов местного самоуправления с налоговыми органами, а также с главными администраторами неналоговых доходов для улучшения качества администрирования, увеличения собираемости налоговых и неналоговых доходов, а также жесткого контроля за состоянием недоимки по налогам и сборам и принятия всех мер, предусмотренных для ее снижения.</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В то же время, несмотря на поступательное развитие нормативного правового регулирования и методического обеспечения бюджетных правоотношений, в настоящее время в сфере управления муниципальными финансами сохраняется ряд нерешенных проблем, в том числе:</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отсутствие целостной системы стратегического планирования и слабая увязка между стратегическим и бюджетным планированием;</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недостаточность трехлетнего горизонта социально-экономического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недостаточная самостоятельность органов местного самоуправления при осуществлении своих расходных и бюджетных полномочий.</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Формирование бюджета городского округа на основе муниципальных программ позволит создать прочную основу для системного повышения эффективности бюджетных расходов, концентрации всех ресурсов городского округа на важнейших направлениях деятельности.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xml:space="preserve">Экономическая стабильность, умеренная долговая нагрузка, возможности для привлечения долгосрочных кредитных ресурсов могут и должны стать важнейшими конкурентными преимуществами городского округа Павловский Посад Московской области, обеспечивающими приток инвестиций, внедрение инноваций, модернизацию экономики и, соответственно, расширение возможностей для решения социальных задач. </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В системе управления муниципальными финансами одним из ключевых инструментов является долговая политика. Для обеспечения сбалансированности и устойчивости бюджета городского округа, минимизации рисков невыполнения принятых обязательств при его исполнении необходимо эффективное управление муниципальным долгом.</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В бюджетном процессе качество и эффективность управления муниципальным долгом непосредственно влияют на исполнение расходной части бюджета.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В целях исполнения всех взятых расходных обязательств и выполнения ограничений, накладываемых бюджетным законодательством Российской Федерации, в 2020-2024 годах будет продолжено проведение ответственной долговой политики, направленной на оптимизацию структуры муниципального долга, обеспечение эффективности муниципальных заимствований и исполнение обязательств по погашению и обслуживанию долговых обязательств городского округа Павловский Посад Московской области.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Данная подпрограмма призвана обеспечить финансирование первоочередных социальных расходов в целях недопущения ухудшения социально-экономической ситуации.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Приоритетами муниципальной политики в сфере реализации подпрограммы являются:</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обеспечение сбалансированности бюджета городского округа, последовательного снижения дефицита;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нормативное правовое регулирование в сфере управления муниципальным долгом городского округа;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проведение взвешенной и ответственной бюджетной политики, бюджетных правил и процедур, обеспечивающих прозрачность, подотчетность, эффективность и результативность бюджетных расходов;</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повышение качества управления бюджетным процессом, разработка новых подходов к организации и осуществлению бюджетного процесса;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расширение программно-целевого подхода при формировании бюджета городского округа, переход к программной структуре расходов;</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организация бюджетного процесса исходя из принципа безусловного исполнения действующих расходных обязательств.</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Целью подпрограммы «Управление муниципальными финансами» в городском округе является:</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повышение качества управления муниципальными финансами в городском округе.</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Для достижения поставленных целей подпрограммы планируется решение следующих задач:</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обеспечение сбалансированности и устойчивости бюджета городского округа Павловский Посад Московской области;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повышение эффективности бюджетных расходов городского округа Павловский Посад Московской области;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совершенствование системы управления муниципальным долгом городского округа Павловский Посад Московской области.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Решение задач подпрограммы в течение 2020-2024годов будет осуществляться путем выполнения мероприятий, предусмотренных перечнем мероприятий подпрограммы управление муниципальными финансами.</w:t>
      </w:r>
    </w:p>
    <w:p w:rsidR="00660504" w:rsidRPr="00660504" w:rsidRDefault="00660504" w:rsidP="00660504">
      <w:pPr>
        <w:widowControl/>
        <w:snapToGrid w:val="0"/>
        <w:rPr>
          <w:rFonts w:ascii="Arial" w:eastAsia="Times New Roman" w:hAnsi="Arial" w:cs="Arial"/>
        </w:rPr>
      </w:pPr>
      <w:r w:rsidRPr="00660504">
        <w:rPr>
          <w:rFonts w:ascii="Arial" w:eastAsia="Times New Roman" w:hAnsi="Arial" w:cs="Arial"/>
        </w:rPr>
        <w:tab/>
      </w:r>
    </w:p>
    <w:p w:rsidR="00660504" w:rsidRPr="00660504" w:rsidRDefault="00660504" w:rsidP="00660504">
      <w:pPr>
        <w:widowControl/>
        <w:ind w:firstLine="540"/>
        <w:jc w:val="both"/>
        <w:rPr>
          <w:rFonts w:ascii="Arial" w:eastAsia="Times New Roman" w:hAnsi="Arial" w:cs="Arial"/>
        </w:rPr>
      </w:pPr>
      <w:r w:rsidRPr="00660504">
        <w:rPr>
          <w:rFonts w:ascii="Arial" w:eastAsia="Times New Roman" w:hAnsi="Arial" w:cs="Arial"/>
        </w:rPr>
        <w:tab/>
        <w:t>Основные мероприятия подпрограммы в совокупности представляют комплекс взаимосвязанных мер, направленных на решение целей и задач подпрограммы, обеспечивающих устойчивость бюджетной системы в части гарантированного обеспечения финансовыми ресурсами расходных обязательств, прозрачного и конкурентного распределения имеющихся средств, эффективное управление муниципальным долгом городского округа Павловский Посад Московской области, формирование стабильной финансовой основы для исполнения расходных обязательств городского округа Павловский Посад Московской области и повышения качества управления муниципальными финансами.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Для реализации задач данной подпрограммы используются следующие мероприятия:</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1. В рамках решения задачи "Обеспечение сбалансированности и устойчивости бюджета городского округа Павловский Посад Московской области":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осуществление краткосрочного прогнозирования поступления в бюджет городского округа Павловский Посад Московской области;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выполнение Плана развития доходной базы консолидированного бюджета Московской области;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xml:space="preserve">- ежемесячное проведение межведомственной комиссии по мобилизации доходов бюджета городского округа Павловский Посад Московской области;  </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утверждение (совершенствование) методики прогнозирования доходов бюджета городского округа Павловский Посад Московской области.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2. В рамках решения задачи "Повышение эффективности бюджетных расходов городского округа Павловский Посад Московской области":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формирование бюджета городского округа Павловский Посад Московской области на основе программно-целевого принципа;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равномерное финансирование расходов бюджета городского округа Павловский Посад Московской области в течение финансового года;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разработка критериев по введению новых (увеличению действующих) расходных обязательств;</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проведение мониторинга кредиторской задолженности казенных учреждений (на ежеквартальной основе по данным оперативной отчетности), бюджетных и автономных учреждений городского округа Павловский Посад Московской области (на ежегодной основе по данным отчетов о результатах деятельности и использовании закрепленного муниципального имущества).</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3. В рамках решения задачи "Совершенствование системы управления муниципальным долгом городского округа Павловский Посад Московской области":</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обеспечение своевременности и полноты исполнения долговых обязательств;</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проведение оценки действующих долговых обязательств городского округа Павловский Посад Московской области, в том числе с группировкой по видам заимствований, срокам их погашения за последние три отчетных года и текущий финансовый год;</w:t>
      </w:r>
    </w:p>
    <w:p w:rsidR="00660504" w:rsidRPr="00660504" w:rsidRDefault="00660504" w:rsidP="00660504">
      <w:pPr>
        <w:widowControl/>
        <w:spacing w:before="200"/>
        <w:ind w:firstLine="540"/>
        <w:jc w:val="both"/>
        <w:rPr>
          <w:rFonts w:ascii="Arial" w:eastAsia="Times New Roman" w:hAnsi="Arial" w:cs="Arial"/>
        </w:rPr>
      </w:pPr>
      <w:r w:rsidRPr="00660504">
        <w:rPr>
          <w:rFonts w:ascii="Arial" w:eastAsia="Times New Roman" w:hAnsi="Arial" w:cs="Arial"/>
        </w:rPr>
        <w:t>- проведение анализа графика платежей по погашению долговых обязательств городского округа Павловский Посад Московской области с учетом оценки возможности погашения действующих и новых планируемых заимствований;</w:t>
      </w:r>
    </w:p>
    <w:p w:rsidR="00660504" w:rsidRPr="00660504" w:rsidRDefault="00660504" w:rsidP="00660504">
      <w:pPr>
        <w:widowControl/>
        <w:snapToGrid w:val="0"/>
        <w:rPr>
          <w:rFonts w:ascii="Arial" w:eastAsia="Times New Roman" w:hAnsi="Arial" w:cs="Arial"/>
        </w:rPr>
      </w:pPr>
      <w:r w:rsidRPr="00660504">
        <w:rPr>
          <w:rFonts w:ascii="Arial" w:eastAsia="Times New Roman" w:hAnsi="Arial" w:cs="Arial"/>
        </w:rPr>
        <w:t>- проведение мониторинга условий предоставления кредитных ресурсов коммерческими банками.</w:t>
      </w:r>
      <w:r w:rsidRPr="00660504">
        <w:rPr>
          <w:rFonts w:ascii="Arial" w:eastAsia="Times New Roman" w:hAnsi="Arial" w:cs="Arial"/>
        </w:rPr>
        <w:tab/>
      </w:r>
    </w:p>
    <w:p w:rsidR="00660504" w:rsidRPr="00660504" w:rsidRDefault="00660504" w:rsidP="00660504">
      <w:pPr>
        <w:widowControl/>
        <w:jc w:val="both"/>
        <w:rPr>
          <w:rFonts w:ascii="Arial" w:eastAsia="Times New Roman" w:hAnsi="Arial" w:cs="Arial"/>
        </w:rPr>
      </w:pPr>
    </w:p>
    <w:p w:rsidR="00660504" w:rsidRPr="00660504" w:rsidRDefault="00660504" w:rsidP="00660504">
      <w:pPr>
        <w:widowControl/>
        <w:jc w:val="both"/>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sectPr w:rsidR="00660504" w:rsidRPr="00660504" w:rsidSect="00660504">
          <w:pgSz w:w="11906" w:h="16838"/>
          <w:pgMar w:top="1134" w:right="567" w:bottom="1134" w:left="1134" w:header="720" w:footer="720" w:gutter="0"/>
          <w:cols w:space="720"/>
        </w:sectPr>
      </w:pPr>
    </w:p>
    <w:p w:rsidR="00660504" w:rsidRPr="00660504" w:rsidRDefault="00660504" w:rsidP="00660504">
      <w:pPr>
        <w:widowControl/>
        <w:jc w:val="both"/>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lang w:eastAsia="ar-SA"/>
        </w:rPr>
      </w:pPr>
      <w:r w:rsidRPr="00660504">
        <w:rPr>
          <w:rFonts w:ascii="Arial" w:eastAsia="Times New Roman" w:hAnsi="Arial" w:cs="Arial"/>
        </w:rPr>
        <w:t xml:space="preserve">Перечень мероприятий подпрограммы </w:t>
      </w:r>
      <w:r w:rsidRPr="00660504">
        <w:rPr>
          <w:rFonts w:ascii="Arial" w:eastAsia="Times New Roman" w:hAnsi="Arial" w:cs="Arial"/>
          <w:lang w:val="en-US"/>
        </w:rPr>
        <w:t>IV</w:t>
      </w:r>
      <w:r w:rsidRPr="00660504">
        <w:rPr>
          <w:rFonts w:ascii="Arial" w:eastAsia="Times New Roman" w:hAnsi="Arial" w:cs="Arial"/>
        </w:rPr>
        <w:t xml:space="preserve"> «Управление муниципальными финансами»</w:t>
      </w:r>
    </w:p>
    <w:p w:rsidR="00660504" w:rsidRPr="00660504" w:rsidRDefault="00660504" w:rsidP="00660504">
      <w:pPr>
        <w:widowControl/>
        <w:suppressAutoHyphens/>
        <w:autoSpaceDE/>
        <w:autoSpaceDN/>
        <w:adjustRightInd/>
        <w:jc w:val="center"/>
        <w:rPr>
          <w:rFonts w:ascii="Arial" w:eastAsia="Times New Roman" w:hAnsi="Arial" w:cs="Arial"/>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254"/>
        <w:gridCol w:w="1610"/>
        <w:gridCol w:w="2030"/>
        <w:gridCol w:w="787"/>
        <w:gridCol w:w="186"/>
        <w:gridCol w:w="653"/>
        <w:gridCol w:w="82"/>
        <w:gridCol w:w="744"/>
        <w:gridCol w:w="54"/>
        <w:gridCol w:w="111"/>
        <w:gridCol w:w="625"/>
        <w:gridCol w:w="110"/>
        <w:gridCol w:w="644"/>
        <w:gridCol w:w="92"/>
        <w:gridCol w:w="30"/>
        <w:gridCol w:w="705"/>
        <w:gridCol w:w="16"/>
        <w:gridCol w:w="1900"/>
        <w:gridCol w:w="1886"/>
      </w:tblGrid>
      <w:tr w:rsidR="00660504" w:rsidRPr="00660504" w:rsidTr="00C619F6">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both"/>
              <w:rPr>
                <w:rFonts w:ascii="Arial" w:eastAsia="Times New Roman" w:hAnsi="Arial" w:cs="Arial"/>
                <w:lang w:eastAsia="ar-SA"/>
              </w:rPr>
            </w:pPr>
            <w:r w:rsidRPr="00660504">
              <w:rPr>
                <w:rFonts w:ascii="Arial" w:eastAsia="Times New Roman" w:hAnsi="Arial" w:cs="Arial"/>
                <w:lang w:eastAsia="ar-SA"/>
              </w:rPr>
              <w:t>Код</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both"/>
              <w:rPr>
                <w:rFonts w:ascii="Arial" w:eastAsia="Times New Roman" w:hAnsi="Arial" w:cs="Arial"/>
                <w:lang w:eastAsia="ar-SA"/>
              </w:rPr>
            </w:pPr>
            <w:r w:rsidRPr="00660504">
              <w:rPr>
                <w:rFonts w:ascii="Arial" w:eastAsia="Times New Roman" w:hAnsi="Arial" w:cs="Arial"/>
                <w:lang w:eastAsia="ar-SA"/>
              </w:rPr>
              <w:t xml:space="preserve">Мероприятия по реализации программы Перечень стандартных процедур обеспечивающих </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both"/>
              <w:rPr>
                <w:rFonts w:ascii="Arial" w:eastAsia="Times New Roman" w:hAnsi="Arial" w:cs="Arial"/>
                <w:lang w:eastAsia="ar-SA"/>
              </w:rPr>
            </w:pPr>
            <w:r w:rsidRPr="00660504">
              <w:rPr>
                <w:rFonts w:ascii="Arial" w:eastAsia="Times New Roman" w:hAnsi="Arial" w:cs="Arial"/>
                <w:lang w:eastAsia="ar-SA"/>
              </w:rPr>
              <w:t>Срок  исполнения мероприятия</w:t>
            </w:r>
          </w:p>
        </w:tc>
        <w:tc>
          <w:tcPr>
            <w:tcW w:w="509"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both"/>
              <w:rPr>
                <w:rFonts w:ascii="Arial" w:eastAsia="Times New Roman" w:hAnsi="Arial" w:cs="Arial"/>
                <w:lang w:eastAsia="ar-SA"/>
              </w:rPr>
            </w:pPr>
            <w:r w:rsidRPr="00660504">
              <w:rPr>
                <w:rFonts w:ascii="Arial" w:eastAsia="Times New Roman" w:hAnsi="Arial" w:cs="Arial"/>
                <w:lang w:eastAsia="ar-SA"/>
              </w:rPr>
              <w:t>Источники финансирования</w:t>
            </w:r>
          </w:p>
        </w:tc>
        <w:tc>
          <w:tcPr>
            <w:tcW w:w="370" w:type="pct"/>
            <w:gridSpan w:val="2"/>
            <w:vMerge w:val="restart"/>
            <w:tcBorders>
              <w:top w:val="single" w:sz="4" w:space="0" w:color="auto"/>
              <w:left w:val="single" w:sz="4" w:space="0" w:color="auto"/>
              <w:right w:val="single" w:sz="4" w:space="0" w:color="auto"/>
            </w:tcBorders>
            <w:hideMark/>
          </w:tcPr>
          <w:p w:rsidR="00660504" w:rsidRPr="00660504" w:rsidRDefault="00660504" w:rsidP="00660504">
            <w:pPr>
              <w:widowControl/>
              <w:suppressAutoHyphens/>
              <w:autoSpaceDE/>
              <w:autoSpaceDN/>
              <w:adjustRightInd/>
              <w:jc w:val="both"/>
              <w:rPr>
                <w:rFonts w:ascii="Arial" w:eastAsia="Times New Roman" w:hAnsi="Arial" w:cs="Arial"/>
                <w:lang w:eastAsia="ar-SA"/>
              </w:rPr>
            </w:pPr>
            <w:r w:rsidRPr="00660504">
              <w:rPr>
                <w:rFonts w:ascii="Arial" w:eastAsia="Times New Roman" w:hAnsi="Arial" w:cs="Arial"/>
                <w:lang w:eastAsia="ar-SA"/>
              </w:rPr>
              <w:t>Всего (тыс. руб.)</w:t>
            </w:r>
          </w:p>
        </w:tc>
        <w:tc>
          <w:tcPr>
            <w:tcW w:w="1713" w:type="pct"/>
            <w:gridSpan w:val="11"/>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Объем финансирования по годам</w:t>
            </w:r>
          </w:p>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w:t>
            </w:r>
            <w:proofErr w:type="spellStart"/>
            <w:r w:rsidRPr="00660504">
              <w:rPr>
                <w:rFonts w:ascii="Arial" w:eastAsia="Times New Roman" w:hAnsi="Arial" w:cs="Arial"/>
                <w:lang w:eastAsia="ar-SA"/>
              </w:rPr>
              <w:t>тыс.руб</w:t>
            </w:r>
            <w:proofErr w:type="spellEnd"/>
            <w:r w:rsidRPr="00660504">
              <w:rPr>
                <w:rFonts w:ascii="Arial" w:eastAsia="Times New Roman" w:hAnsi="Arial" w:cs="Arial"/>
                <w:lang w:eastAsia="ar-SA"/>
              </w:rPr>
              <w:t>.)</w:t>
            </w:r>
          </w:p>
        </w:tc>
        <w:tc>
          <w:tcPr>
            <w:tcW w:w="556" w:type="pct"/>
            <w:gridSpan w:val="2"/>
            <w:vMerge w:val="restart"/>
            <w:tcBorders>
              <w:top w:val="single" w:sz="4" w:space="0" w:color="auto"/>
              <w:left w:val="single" w:sz="4" w:space="0" w:color="auto"/>
              <w:right w:val="single" w:sz="4" w:space="0" w:color="auto"/>
            </w:tcBorders>
            <w:hideMark/>
          </w:tcPr>
          <w:p w:rsidR="00660504" w:rsidRPr="00660504" w:rsidRDefault="00660504" w:rsidP="00660504">
            <w:pPr>
              <w:widowControl/>
              <w:suppressAutoHyphens/>
              <w:autoSpaceDE/>
              <w:autoSpaceDN/>
              <w:adjustRightInd/>
              <w:jc w:val="both"/>
              <w:rPr>
                <w:rFonts w:ascii="Arial" w:eastAsia="Times New Roman" w:hAnsi="Arial" w:cs="Arial"/>
                <w:lang w:eastAsia="ar-SA"/>
              </w:rPr>
            </w:pPr>
            <w:r w:rsidRPr="00660504">
              <w:rPr>
                <w:rFonts w:ascii="Arial" w:eastAsia="Times New Roman" w:hAnsi="Arial" w:cs="Arial"/>
                <w:lang w:eastAsia="ar-SA"/>
              </w:rPr>
              <w:t>Ответственный за выполнение мероприятия подпрограммы</w:t>
            </w:r>
          </w:p>
        </w:tc>
        <w:tc>
          <w:tcPr>
            <w:tcW w:w="509" w:type="pct"/>
            <w:vMerge w:val="restart"/>
            <w:tcBorders>
              <w:top w:val="single" w:sz="4" w:space="0" w:color="auto"/>
              <w:left w:val="single" w:sz="4" w:space="0" w:color="auto"/>
              <w:right w:val="single" w:sz="4" w:space="0" w:color="auto"/>
            </w:tcBorders>
            <w:hideMark/>
          </w:tcPr>
          <w:p w:rsidR="00660504" w:rsidRPr="00660504" w:rsidRDefault="00660504" w:rsidP="00660504">
            <w:pPr>
              <w:widowControl/>
              <w:suppressAutoHyphens/>
              <w:autoSpaceDE/>
              <w:autoSpaceDN/>
              <w:adjustRightInd/>
              <w:jc w:val="both"/>
              <w:rPr>
                <w:rFonts w:ascii="Arial" w:eastAsia="Times New Roman" w:hAnsi="Arial" w:cs="Arial"/>
                <w:lang w:eastAsia="ar-SA"/>
              </w:rPr>
            </w:pPr>
            <w:r w:rsidRPr="00660504">
              <w:rPr>
                <w:rFonts w:ascii="Arial" w:eastAsia="Times New Roman" w:hAnsi="Arial" w:cs="Arial"/>
                <w:lang w:eastAsia="ar-SA"/>
              </w:rPr>
              <w:t>Результаты выполнения мероприятий подпрограммы</w:t>
            </w:r>
          </w:p>
        </w:tc>
      </w:tr>
      <w:tr w:rsidR="00660504" w:rsidRPr="00660504" w:rsidTr="00C619F6">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370" w:type="pct"/>
            <w:gridSpan w:val="2"/>
            <w:vMerge/>
            <w:tcBorders>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324" w:type="pct"/>
            <w:gridSpan w:val="2"/>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p w:rsidR="00660504" w:rsidRPr="00660504" w:rsidRDefault="00660504" w:rsidP="00660504">
            <w:pPr>
              <w:widowControl/>
              <w:suppressAutoHyphens/>
              <w:autoSpaceDE/>
              <w:autoSpaceDN/>
              <w:adjustRightInd/>
              <w:jc w:val="center"/>
              <w:rPr>
                <w:rFonts w:ascii="Arial" w:eastAsia="Times New Roman" w:hAnsi="Arial" w:cs="Arial"/>
                <w:lang w:eastAsia="ar-SA"/>
              </w:rPr>
            </w:pPr>
          </w:p>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 г</w:t>
            </w:r>
          </w:p>
        </w:tc>
        <w:tc>
          <w:tcPr>
            <w:tcW w:w="370" w:type="pct"/>
            <w:gridSpan w:val="3"/>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p w:rsidR="00660504" w:rsidRPr="00660504" w:rsidRDefault="00660504" w:rsidP="00660504">
            <w:pPr>
              <w:widowControl/>
              <w:suppressAutoHyphens/>
              <w:autoSpaceDE/>
              <w:autoSpaceDN/>
              <w:adjustRightInd/>
              <w:jc w:val="center"/>
              <w:rPr>
                <w:rFonts w:ascii="Arial" w:eastAsia="Times New Roman" w:hAnsi="Arial" w:cs="Arial"/>
                <w:lang w:eastAsia="ar-SA"/>
              </w:rPr>
            </w:pPr>
          </w:p>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2021г</w:t>
            </w:r>
          </w:p>
        </w:tc>
        <w:tc>
          <w:tcPr>
            <w:tcW w:w="324" w:type="pct"/>
            <w:gridSpan w:val="2"/>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p w:rsidR="00660504" w:rsidRPr="00660504" w:rsidRDefault="00660504" w:rsidP="00660504">
            <w:pPr>
              <w:widowControl/>
              <w:suppressAutoHyphens/>
              <w:autoSpaceDE/>
              <w:autoSpaceDN/>
              <w:adjustRightInd/>
              <w:jc w:val="center"/>
              <w:rPr>
                <w:rFonts w:ascii="Arial" w:eastAsia="Times New Roman" w:hAnsi="Arial" w:cs="Arial"/>
                <w:lang w:eastAsia="ar-SA"/>
              </w:rPr>
            </w:pPr>
          </w:p>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2022 г</w:t>
            </w:r>
          </w:p>
        </w:tc>
        <w:tc>
          <w:tcPr>
            <w:tcW w:w="347" w:type="pct"/>
            <w:gridSpan w:val="2"/>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p w:rsidR="00660504" w:rsidRPr="00660504" w:rsidRDefault="00660504" w:rsidP="00660504">
            <w:pPr>
              <w:widowControl/>
              <w:suppressAutoHyphens/>
              <w:autoSpaceDE/>
              <w:autoSpaceDN/>
              <w:adjustRightInd/>
              <w:jc w:val="center"/>
              <w:rPr>
                <w:rFonts w:ascii="Arial" w:eastAsia="Times New Roman" w:hAnsi="Arial" w:cs="Arial"/>
                <w:lang w:eastAsia="ar-SA"/>
              </w:rPr>
            </w:pPr>
          </w:p>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2023 г</w:t>
            </w:r>
          </w:p>
        </w:tc>
        <w:tc>
          <w:tcPr>
            <w:tcW w:w="347" w:type="pct"/>
            <w:gridSpan w:val="2"/>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p w:rsidR="00660504" w:rsidRPr="00660504" w:rsidRDefault="00660504" w:rsidP="00660504">
            <w:pPr>
              <w:widowControl/>
              <w:suppressAutoHyphens/>
              <w:autoSpaceDE/>
              <w:autoSpaceDN/>
              <w:adjustRightInd/>
              <w:jc w:val="center"/>
              <w:rPr>
                <w:rFonts w:ascii="Arial" w:eastAsia="Times New Roman" w:hAnsi="Arial" w:cs="Arial"/>
                <w:lang w:eastAsia="ar-SA"/>
              </w:rPr>
            </w:pPr>
          </w:p>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2024 г</w:t>
            </w:r>
          </w:p>
        </w:tc>
        <w:tc>
          <w:tcPr>
            <w:tcW w:w="556" w:type="pct"/>
            <w:gridSpan w:val="2"/>
            <w:vMerge/>
            <w:tcBorders>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vMerge/>
            <w:tcBorders>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r>
      <w:tr w:rsidR="00660504" w:rsidRPr="00660504" w:rsidTr="00C619F6">
        <w:tc>
          <w:tcPr>
            <w:tcW w:w="278"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1</w:t>
            </w:r>
          </w:p>
        </w:tc>
        <w:tc>
          <w:tcPr>
            <w:tcW w:w="647"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w:t>
            </w:r>
          </w:p>
        </w:tc>
        <w:tc>
          <w:tcPr>
            <w:tcW w:w="418"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3</w:t>
            </w: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4</w:t>
            </w:r>
          </w:p>
        </w:tc>
        <w:tc>
          <w:tcPr>
            <w:tcW w:w="370" w:type="pct"/>
            <w:gridSpan w:val="2"/>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5</w:t>
            </w:r>
          </w:p>
          <w:p w:rsidR="00660504" w:rsidRPr="00660504" w:rsidRDefault="00660504" w:rsidP="00660504">
            <w:pPr>
              <w:widowControl/>
              <w:suppressAutoHyphens/>
              <w:autoSpaceDE/>
              <w:autoSpaceDN/>
              <w:adjustRightInd/>
              <w:jc w:val="center"/>
              <w:rPr>
                <w:rFonts w:ascii="Arial" w:eastAsia="Times New Roman" w:hAnsi="Arial" w:cs="Arial"/>
                <w:lang w:eastAsia="ar-SA"/>
              </w:rPr>
            </w:pPr>
          </w:p>
        </w:tc>
        <w:tc>
          <w:tcPr>
            <w:tcW w:w="324" w:type="pct"/>
            <w:gridSpan w:val="2"/>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6</w:t>
            </w:r>
          </w:p>
        </w:tc>
        <w:tc>
          <w:tcPr>
            <w:tcW w:w="370" w:type="pct"/>
            <w:gridSpan w:val="3"/>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7</w:t>
            </w:r>
          </w:p>
        </w:tc>
        <w:tc>
          <w:tcPr>
            <w:tcW w:w="324" w:type="pct"/>
            <w:gridSpan w:val="2"/>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8</w:t>
            </w:r>
          </w:p>
        </w:tc>
        <w:tc>
          <w:tcPr>
            <w:tcW w:w="347" w:type="pct"/>
            <w:gridSpan w:val="2"/>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9</w:t>
            </w:r>
          </w:p>
        </w:tc>
        <w:tc>
          <w:tcPr>
            <w:tcW w:w="347" w:type="pct"/>
            <w:gridSpan w:val="2"/>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10</w:t>
            </w:r>
          </w:p>
        </w:tc>
        <w:tc>
          <w:tcPr>
            <w:tcW w:w="556" w:type="pct"/>
            <w:gridSpan w:val="2"/>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11</w:t>
            </w: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12</w:t>
            </w:r>
          </w:p>
        </w:tc>
      </w:tr>
      <w:tr w:rsidR="00660504" w:rsidRPr="00660504" w:rsidTr="00C619F6">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01.</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rPr>
            </w:pPr>
            <w:r w:rsidRPr="00660504">
              <w:rPr>
                <w:rFonts w:ascii="Arial" w:eastAsia="Times New Roman" w:hAnsi="Arial" w:cs="Arial"/>
                <w:u w:val="single"/>
              </w:rPr>
              <w:t>Основное мероприятие 01</w:t>
            </w:r>
            <w:r w:rsidRPr="00660504">
              <w:rPr>
                <w:rFonts w:ascii="Arial" w:eastAsia="Times New Roman" w:hAnsi="Arial" w:cs="Arial"/>
              </w:rPr>
              <w:t>.</w:t>
            </w:r>
          </w:p>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Проведение мероприятий в сфере формирования доходов местного бюджета</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2020-2024</w:t>
            </w:r>
          </w:p>
        </w:tc>
        <w:tc>
          <w:tcPr>
            <w:tcW w:w="50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p w:rsidR="00660504" w:rsidRPr="00660504" w:rsidRDefault="00660504" w:rsidP="00660504">
            <w:pPr>
              <w:widowControl/>
              <w:suppressAutoHyphens/>
              <w:rPr>
                <w:rFonts w:ascii="Arial" w:eastAsia="Times New Roman" w:hAnsi="Arial" w:cs="Arial"/>
              </w:rPr>
            </w:pPr>
          </w:p>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   </w:t>
            </w:r>
          </w:p>
        </w:tc>
        <w:tc>
          <w:tcPr>
            <w:tcW w:w="2083" w:type="pct"/>
            <w:gridSpan w:val="13"/>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Администрация</w:t>
            </w:r>
          </w:p>
          <w:p w:rsidR="00660504" w:rsidRPr="00660504" w:rsidRDefault="00660504" w:rsidP="00660504">
            <w:pPr>
              <w:widowControl/>
              <w:suppressAutoHyphens/>
              <w:snapToGrid w:val="0"/>
              <w:ind w:left="38" w:hanging="30"/>
              <w:rPr>
                <w:rFonts w:ascii="Arial" w:eastAsia="Times New Roman" w:hAnsi="Arial" w:cs="Arial"/>
              </w:rPr>
            </w:pPr>
            <w:r w:rsidRPr="00660504">
              <w:rPr>
                <w:rFonts w:ascii="Arial" w:eastAsia="Times New Roman" w:hAnsi="Arial" w:cs="Arial"/>
              </w:rPr>
              <w:t>городского округа Павловский Посад</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Московской области;</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финансовое</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управление</w:t>
            </w:r>
          </w:p>
        </w:tc>
        <w:tc>
          <w:tcPr>
            <w:tcW w:w="509"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Х</w:t>
            </w:r>
          </w:p>
        </w:tc>
      </w:tr>
      <w:tr w:rsidR="00660504" w:rsidRPr="00660504" w:rsidTr="00C619F6">
        <w:trPr>
          <w:trHeight w:val="106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2083" w:type="pct"/>
            <w:gridSpan w:val="13"/>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both"/>
              <w:rPr>
                <w:rFonts w:ascii="Arial" w:eastAsia="Times New Roman" w:hAnsi="Arial" w:cs="Arial"/>
                <w:lang w:eastAsia="ar-SA"/>
              </w:rPr>
            </w:pPr>
            <w:r w:rsidRPr="00660504">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r>
      <w:tr w:rsidR="00660504" w:rsidRPr="00660504" w:rsidTr="00C619F6">
        <w:trPr>
          <w:trHeight w:val="405"/>
        </w:trPr>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1.1</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 xml:space="preserve">Разработка мероприятий, направленных на увеличение доходов и снижение задолженности по налоговым  платежам </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2020-2024</w:t>
            </w:r>
          </w:p>
        </w:tc>
        <w:tc>
          <w:tcPr>
            <w:tcW w:w="50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p w:rsidR="00660504" w:rsidRPr="00660504" w:rsidRDefault="00660504" w:rsidP="00660504">
            <w:pPr>
              <w:widowControl/>
              <w:suppressAutoHyphens/>
              <w:rPr>
                <w:rFonts w:ascii="Arial" w:eastAsia="Times New Roman" w:hAnsi="Arial" w:cs="Arial"/>
              </w:rPr>
            </w:pPr>
          </w:p>
          <w:p w:rsidR="00660504" w:rsidRPr="00660504" w:rsidRDefault="00660504" w:rsidP="00660504">
            <w:pPr>
              <w:widowControl/>
              <w:suppressAutoHyphens/>
              <w:rPr>
                <w:rFonts w:ascii="Arial" w:eastAsia="Times New Roman" w:hAnsi="Arial" w:cs="Arial"/>
              </w:rPr>
            </w:pPr>
          </w:p>
        </w:tc>
        <w:tc>
          <w:tcPr>
            <w:tcW w:w="2083" w:type="pct"/>
            <w:gridSpan w:val="13"/>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lang w:eastAsia="ar-SA"/>
              </w:rPr>
              <w:t xml:space="preserve">В пределах средств, </w:t>
            </w:r>
            <w:proofErr w:type="gramStart"/>
            <w:r w:rsidRPr="00660504">
              <w:rPr>
                <w:rFonts w:ascii="Arial" w:eastAsia="Times New Roman" w:hAnsi="Arial" w:cs="Arial"/>
                <w:lang w:eastAsia="ar-SA"/>
              </w:rPr>
              <w:t>выделенных  на</w:t>
            </w:r>
            <w:proofErr w:type="gramEnd"/>
            <w:r w:rsidRPr="00660504">
              <w:rPr>
                <w:rFonts w:ascii="Arial" w:eastAsia="Times New Roman" w:hAnsi="Arial" w:cs="Arial"/>
                <w:lang w:eastAsia="ar-SA"/>
              </w:rPr>
              <w:t xml:space="preserve"> содержание органов местного самоуправления городского округа Павловский Посад Московской области</w:t>
            </w:r>
          </w:p>
          <w:p w:rsidR="00660504" w:rsidRPr="00660504" w:rsidRDefault="00660504" w:rsidP="00660504">
            <w:pPr>
              <w:widowControl/>
              <w:autoSpaceDE/>
              <w:autoSpaceDN/>
              <w:adjustRightInd/>
              <w:rPr>
                <w:rFonts w:ascii="Arial" w:eastAsia="Times New Roman" w:hAnsi="Arial" w:cs="Arial"/>
              </w:rPr>
            </w:pP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Администрация</w:t>
            </w:r>
          </w:p>
          <w:p w:rsidR="00660504" w:rsidRPr="00660504" w:rsidRDefault="00660504" w:rsidP="00660504">
            <w:pPr>
              <w:widowControl/>
              <w:suppressAutoHyphens/>
              <w:snapToGrid w:val="0"/>
              <w:ind w:left="38" w:hanging="30"/>
              <w:rPr>
                <w:rFonts w:ascii="Arial" w:eastAsia="Times New Roman" w:hAnsi="Arial" w:cs="Arial"/>
              </w:rPr>
            </w:pPr>
            <w:r w:rsidRPr="00660504">
              <w:rPr>
                <w:rFonts w:ascii="Arial" w:eastAsia="Times New Roman" w:hAnsi="Arial" w:cs="Arial"/>
              </w:rPr>
              <w:t>городского округа Павловский Посад</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Московской области;</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финансовое</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управление</w:t>
            </w:r>
          </w:p>
        </w:tc>
        <w:tc>
          <w:tcPr>
            <w:tcW w:w="509"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Увеличение неналоговых доходов в бюджете городского округа Павловский Посад Московской области и снижение задолженности по налоговым платежам</w:t>
            </w:r>
          </w:p>
        </w:tc>
      </w:tr>
      <w:tr w:rsidR="00660504" w:rsidRPr="00660504" w:rsidTr="00C619F6">
        <w:trPr>
          <w:trHeight w:val="1089"/>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r>
      <w:tr w:rsidR="00660504" w:rsidRPr="00660504" w:rsidTr="00C619F6">
        <w:trPr>
          <w:trHeight w:val="680"/>
        </w:trPr>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1.2</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rPr>
              <w:t>Осуществление мониторинга поступлений налоговых и неналоговых доходов местного бюджета</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2020-2024</w:t>
            </w:r>
          </w:p>
        </w:tc>
        <w:tc>
          <w:tcPr>
            <w:tcW w:w="50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p w:rsidR="00660504" w:rsidRPr="00660504" w:rsidRDefault="00660504" w:rsidP="00660504">
            <w:pPr>
              <w:widowControl/>
              <w:suppressAutoHyphens/>
              <w:rPr>
                <w:rFonts w:ascii="Arial" w:eastAsia="Times New Roman" w:hAnsi="Arial" w:cs="Arial"/>
              </w:rPr>
            </w:pPr>
          </w:p>
          <w:p w:rsidR="00660504" w:rsidRPr="00660504" w:rsidRDefault="00660504" w:rsidP="00660504">
            <w:pPr>
              <w:widowControl/>
              <w:suppressAutoHyphens/>
              <w:rPr>
                <w:rFonts w:ascii="Arial" w:eastAsia="Times New Roman" w:hAnsi="Arial" w:cs="Arial"/>
              </w:rPr>
            </w:pPr>
          </w:p>
        </w:tc>
        <w:tc>
          <w:tcPr>
            <w:tcW w:w="2083" w:type="pct"/>
            <w:gridSpan w:val="13"/>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lang w:eastAsia="ar-SA"/>
              </w:rPr>
              <w:t xml:space="preserve">В пределах средств, </w:t>
            </w:r>
            <w:proofErr w:type="gramStart"/>
            <w:r w:rsidRPr="00660504">
              <w:rPr>
                <w:rFonts w:ascii="Arial" w:eastAsia="Times New Roman" w:hAnsi="Arial" w:cs="Arial"/>
                <w:lang w:eastAsia="ar-SA"/>
              </w:rPr>
              <w:t>выделенных  на</w:t>
            </w:r>
            <w:proofErr w:type="gramEnd"/>
            <w:r w:rsidRPr="00660504">
              <w:rPr>
                <w:rFonts w:ascii="Arial" w:eastAsia="Times New Roman" w:hAnsi="Arial" w:cs="Arial"/>
                <w:lang w:eastAsia="ar-SA"/>
              </w:rPr>
              <w:t xml:space="preserve"> содержание органов местного самоуправления городского округа Павловский Посад Московской области</w:t>
            </w:r>
          </w:p>
          <w:p w:rsidR="00660504" w:rsidRPr="00660504" w:rsidRDefault="00660504" w:rsidP="00660504">
            <w:pPr>
              <w:widowControl/>
              <w:autoSpaceDE/>
              <w:autoSpaceDN/>
              <w:adjustRightInd/>
              <w:rPr>
                <w:rFonts w:ascii="Arial" w:eastAsia="Times New Roman" w:hAnsi="Arial" w:cs="Arial"/>
              </w:rPr>
            </w:pP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Финансовое</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управление</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Прогноз поступлений налоговых и неналоговых доходов в бюджет городского округа Павловский Посад Московской области</w:t>
            </w:r>
          </w:p>
        </w:tc>
      </w:tr>
      <w:tr w:rsidR="00660504" w:rsidRPr="00660504" w:rsidTr="00C619F6">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r>
      <w:tr w:rsidR="00660504" w:rsidRPr="00660504" w:rsidTr="00C619F6">
        <w:trPr>
          <w:trHeight w:val="429"/>
        </w:trPr>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1.3</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rPr>
              <w:t>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2020-2024</w:t>
            </w: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tc>
      </w:tr>
      <w:tr w:rsidR="00660504" w:rsidRPr="00660504" w:rsidTr="00C619F6">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556" w:type="pct"/>
            <w:gridSpan w:val="2"/>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Администрация</w:t>
            </w:r>
          </w:p>
          <w:p w:rsidR="00660504" w:rsidRPr="00660504" w:rsidRDefault="00660504" w:rsidP="00660504">
            <w:pPr>
              <w:widowControl/>
              <w:suppressAutoHyphens/>
              <w:snapToGrid w:val="0"/>
              <w:ind w:left="38" w:hanging="30"/>
              <w:rPr>
                <w:rFonts w:ascii="Arial" w:eastAsia="Times New Roman" w:hAnsi="Arial" w:cs="Arial"/>
              </w:rPr>
            </w:pPr>
            <w:r w:rsidRPr="00660504">
              <w:rPr>
                <w:rFonts w:ascii="Arial" w:eastAsia="Times New Roman" w:hAnsi="Arial" w:cs="Arial"/>
              </w:rPr>
              <w:t>городского округа Павловский Посад</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Московской области;</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Финансовое</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управление</w:t>
            </w:r>
          </w:p>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rPr>
              <w:t>Администрации</w:t>
            </w:r>
          </w:p>
        </w:tc>
        <w:tc>
          <w:tcPr>
            <w:tcW w:w="50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tc>
      </w:tr>
      <w:tr w:rsidR="00660504" w:rsidRPr="00660504" w:rsidTr="00C619F6">
        <w:trPr>
          <w:trHeight w:val="500"/>
        </w:trPr>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1.4</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Проведение работы с главными администраторами по предоставлению прогноза поступления доходов и аналитических материалов по исполнению бюджета.</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2020-2024</w:t>
            </w: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Администрация</w:t>
            </w:r>
          </w:p>
          <w:p w:rsidR="00660504" w:rsidRPr="00660504" w:rsidRDefault="00660504" w:rsidP="00660504">
            <w:pPr>
              <w:widowControl/>
              <w:suppressAutoHyphens/>
              <w:snapToGrid w:val="0"/>
              <w:ind w:left="38" w:hanging="30"/>
              <w:rPr>
                <w:rFonts w:ascii="Arial" w:eastAsia="Times New Roman" w:hAnsi="Arial" w:cs="Arial"/>
              </w:rPr>
            </w:pPr>
            <w:r w:rsidRPr="00660504">
              <w:rPr>
                <w:rFonts w:ascii="Arial" w:eastAsia="Times New Roman" w:hAnsi="Arial" w:cs="Arial"/>
              </w:rPr>
              <w:t>городского округа Павловский Посад</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Московской области;</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Финансовое</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управление</w:t>
            </w:r>
          </w:p>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tc>
      </w:tr>
      <w:tr w:rsidR="00660504" w:rsidRPr="00660504" w:rsidTr="00C619F6">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r>
      <w:tr w:rsidR="00660504" w:rsidRPr="00660504" w:rsidTr="00C619F6">
        <w:trPr>
          <w:trHeight w:val="578"/>
        </w:trPr>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05.</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u w:val="single"/>
                <w:lang w:eastAsia="ar-SA"/>
              </w:rPr>
            </w:pPr>
            <w:r w:rsidRPr="00660504">
              <w:rPr>
                <w:rFonts w:ascii="Arial" w:eastAsia="Times New Roman" w:hAnsi="Arial" w:cs="Arial"/>
                <w:u w:val="single"/>
                <w:lang w:eastAsia="ar-SA"/>
              </w:rPr>
              <w:t>Основное мероприятие 05.</w:t>
            </w:r>
          </w:p>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2020-2024</w:t>
            </w: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Администрация</w:t>
            </w:r>
          </w:p>
          <w:p w:rsidR="00660504" w:rsidRPr="00660504" w:rsidRDefault="00660504" w:rsidP="00660504">
            <w:pPr>
              <w:widowControl/>
              <w:suppressAutoHyphens/>
              <w:snapToGrid w:val="0"/>
              <w:ind w:left="38" w:hanging="30"/>
              <w:rPr>
                <w:rFonts w:ascii="Arial" w:eastAsia="Times New Roman" w:hAnsi="Arial" w:cs="Arial"/>
              </w:rPr>
            </w:pPr>
            <w:r w:rsidRPr="00660504">
              <w:rPr>
                <w:rFonts w:ascii="Arial" w:eastAsia="Times New Roman" w:hAnsi="Arial" w:cs="Arial"/>
              </w:rPr>
              <w:t>городского округа Павловский Посад</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Московской области;</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Финансовое</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управление</w:t>
            </w:r>
          </w:p>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Х</w:t>
            </w:r>
          </w:p>
        </w:tc>
      </w:tr>
      <w:tr w:rsidR="00660504" w:rsidRPr="00660504" w:rsidTr="00C619F6">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r>
      <w:tr w:rsidR="00660504" w:rsidRPr="00660504" w:rsidTr="00C619F6">
        <w:trPr>
          <w:trHeight w:val="584"/>
        </w:trPr>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5.1</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 xml:space="preserve">Мониторинг и оценка качества управления муниципальными финансами </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2020-2024</w:t>
            </w: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 xml:space="preserve">Главные распорядители бюджетных средств;  </w:t>
            </w:r>
          </w:p>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Финансовое управление Администрации</w:t>
            </w:r>
          </w:p>
        </w:tc>
        <w:tc>
          <w:tcPr>
            <w:tcW w:w="509"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Повышение эффективности бюджетных расходов, повышение прозрачности бюджетных расходов в результате качественной организации исполнения бюджета городского округа Павловский Посад Московской области. Полное и своевременное исполнение расходных обязательств бюджета городского округа Павловский Посад Московской области</w:t>
            </w:r>
          </w:p>
        </w:tc>
      </w:tr>
      <w:tr w:rsidR="00660504" w:rsidRPr="00660504" w:rsidTr="00C619F6">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r>
      <w:tr w:rsidR="00660504" w:rsidRPr="00660504" w:rsidTr="00C619F6">
        <w:trPr>
          <w:trHeight w:val="441"/>
        </w:trPr>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06.</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u w:val="single"/>
                <w:lang w:eastAsia="ar-SA"/>
              </w:rPr>
            </w:pPr>
            <w:r w:rsidRPr="00660504">
              <w:rPr>
                <w:rFonts w:ascii="Arial" w:eastAsia="Times New Roman" w:hAnsi="Arial" w:cs="Arial"/>
                <w:u w:val="single"/>
                <w:lang w:eastAsia="ar-SA"/>
              </w:rPr>
              <w:t>Основное мероприятие 06.</w:t>
            </w:r>
          </w:p>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Управление муниципальным долгом.</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2020-2021</w:t>
            </w: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0504" w:rsidRPr="00C619F6" w:rsidRDefault="00660504" w:rsidP="00660504">
            <w:pPr>
              <w:widowControl/>
              <w:autoSpaceDE/>
              <w:autoSpaceDN/>
              <w:adjustRightInd/>
              <w:jc w:val="center"/>
              <w:rPr>
                <w:rFonts w:ascii="Arial" w:eastAsia="Times New Roman" w:hAnsi="Arial" w:cs="Arial"/>
              </w:rPr>
            </w:pPr>
            <w:r w:rsidRPr="00C619F6">
              <w:rPr>
                <w:rFonts w:ascii="Arial" w:eastAsia="Times New Roman" w:hAnsi="Arial" w:cs="Arial"/>
                <w:lang w:eastAsia="ar-SA"/>
              </w:rPr>
              <w:t>4 175,0</w:t>
            </w:r>
          </w:p>
        </w:tc>
        <w:tc>
          <w:tcPr>
            <w:tcW w:w="3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0504" w:rsidRPr="00C619F6" w:rsidRDefault="00660504" w:rsidP="00660504">
            <w:pPr>
              <w:widowControl/>
              <w:suppressAutoHyphens/>
              <w:autoSpaceDE/>
              <w:autoSpaceDN/>
              <w:adjustRightInd/>
              <w:jc w:val="center"/>
              <w:rPr>
                <w:rFonts w:ascii="Arial" w:eastAsia="Times New Roman" w:hAnsi="Arial" w:cs="Arial"/>
                <w:lang w:eastAsia="ar-SA"/>
              </w:rPr>
            </w:pPr>
            <w:r w:rsidRPr="00C619F6">
              <w:rPr>
                <w:rFonts w:ascii="Arial" w:eastAsia="Times New Roman" w:hAnsi="Arial" w:cs="Arial"/>
                <w:lang w:eastAsia="ar-SA"/>
              </w:rPr>
              <w:t>0,0</w:t>
            </w:r>
          </w:p>
        </w:tc>
        <w:tc>
          <w:tcPr>
            <w:tcW w:w="324" w:type="pct"/>
            <w:gridSpan w:val="2"/>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4 175,0</w:t>
            </w:r>
          </w:p>
        </w:tc>
        <w:tc>
          <w:tcPr>
            <w:tcW w:w="370" w:type="pct"/>
            <w:gridSpan w:val="3"/>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eastAsia="ar-SA"/>
              </w:rPr>
              <w:t>0,0</w:t>
            </w:r>
          </w:p>
        </w:tc>
        <w:tc>
          <w:tcPr>
            <w:tcW w:w="356" w:type="pct"/>
            <w:gridSpan w:val="3"/>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346" w:type="pct"/>
            <w:gridSpan w:val="2"/>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54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Администрация</w:t>
            </w:r>
          </w:p>
          <w:p w:rsidR="00660504" w:rsidRPr="00660504" w:rsidRDefault="00660504" w:rsidP="00660504">
            <w:pPr>
              <w:widowControl/>
              <w:suppressAutoHyphens/>
              <w:snapToGrid w:val="0"/>
              <w:ind w:left="38" w:hanging="30"/>
              <w:rPr>
                <w:rFonts w:ascii="Arial" w:eastAsia="Times New Roman" w:hAnsi="Arial" w:cs="Arial"/>
              </w:rPr>
            </w:pPr>
            <w:r w:rsidRPr="00660504">
              <w:rPr>
                <w:rFonts w:ascii="Arial" w:eastAsia="Times New Roman" w:hAnsi="Arial" w:cs="Arial"/>
              </w:rPr>
              <w:t>городского округа Павловский Посад</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Московской области;</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Финансовое</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управление</w:t>
            </w:r>
          </w:p>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Снижение долговой нагрузки на бюджет  городского округа Павловский Посад</w:t>
            </w:r>
          </w:p>
        </w:tc>
      </w:tr>
      <w:tr w:rsidR="00660504" w:rsidRPr="00660504" w:rsidTr="00C619F6">
        <w:trPr>
          <w:trHeight w:val="1599"/>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0504" w:rsidRPr="00C619F6" w:rsidRDefault="00660504" w:rsidP="00660504">
            <w:pPr>
              <w:widowControl/>
              <w:autoSpaceDE/>
              <w:autoSpaceDN/>
              <w:adjustRightInd/>
              <w:jc w:val="center"/>
              <w:rPr>
                <w:rFonts w:ascii="Arial" w:eastAsia="Times New Roman" w:hAnsi="Arial" w:cs="Arial"/>
              </w:rPr>
            </w:pPr>
            <w:r w:rsidRPr="00C619F6">
              <w:rPr>
                <w:rFonts w:ascii="Arial" w:eastAsia="Times New Roman" w:hAnsi="Arial" w:cs="Arial"/>
                <w:lang w:eastAsia="ar-SA"/>
              </w:rPr>
              <w:t>4 175,0</w:t>
            </w:r>
          </w:p>
        </w:tc>
        <w:tc>
          <w:tcPr>
            <w:tcW w:w="3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0504" w:rsidRPr="00C619F6" w:rsidRDefault="00660504" w:rsidP="00660504">
            <w:pPr>
              <w:widowControl/>
              <w:suppressAutoHyphens/>
              <w:autoSpaceDE/>
              <w:autoSpaceDN/>
              <w:adjustRightInd/>
              <w:jc w:val="center"/>
              <w:rPr>
                <w:rFonts w:ascii="Arial" w:eastAsia="Times New Roman" w:hAnsi="Arial" w:cs="Arial"/>
                <w:lang w:eastAsia="ar-SA"/>
              </w:rPr>
            </w:pPr>
            <w:r w:rsidRPr="00C619F6">
              <w:rPr>
                <w:rFonts w:ascii="Arial" w:eastAsia="Times New Roman" w:hAnsi="Arial" w:cs="Arial"/>
                <w:lang w:eastAsia="ar-SA"/>
              </w:rPr>
              <w:t>0,0</w:t>
            </w:r>
          </w:p>
        </w:tc>
        <w:tc>
          <w:tcPr>
            <w:tcW w:w="324" w:type="pct"/>
            <w:gridSpan w:val="2"/>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4 175,0</w:t>
            </w:r>
          </w:p>
        </w:tc>
        <w:tc>
          <w:tcPr>
            <w:tcW w:w="370" w:type="pct"/>
            <w:gridSpan w:val="3"/>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eastAsia="ar-SA"/>
              </w:rPr>
              <w:t>0,0</w:t>
            </w:r>
          </w:p>
        </w:tc>
        <w:tc>
          <w:tcPr>
            <w:tcW w:w="356" w:type="pct"/>
            <w:gridSpan w:val="3"/>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346" w:type="pct"/>
            <w:gridSpan w:val="2"/>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r>
      <w:tr w:rsidR="00660504" w:rsidRPr="00660504" w:rsidTr="00C619F6">
        <w:trPr>
          <w:trHeight w:val="441"/>
        </w:trPr>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6.1</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Обслуживание муниципального долга по бюджетным кредитам</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2020-2021</w:t>
            </w: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tc>
        <w:tc>
          <w:tcPr>
            <w:tcW w:w="370" w:type="pct"/>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0504" w:rsidRPr="00C619F6" w:rsidRDefault="00660504" w:rsidP="00660504">
            <w:pPr>
              <w:widowControl/>
              <w:autoSpaceDE/>
              <w:autoSpaceDN/>
              <w:adjustRightInd/>
              <w:jc w:val="center"/>
              <w:rPr>
                <w:rFonts w:ascii="Arial" w:eastAsia="Times New Roman" w:hAnsi="Arial" w:cs="Arial"/>
              </w:rPr>
            </w:pPr>
            <w:r w:rsidRPr="00C619F6">
              <w:rPr>
                <w:rFonts w:ascii="Arial" w:eastAsia="Times New Roman" w:hAnsi="Arial" w:cs="Arial"/>
                <w:lang w:eastAsia="ar-SA"/>
              </w:rPr>
              <w:t>4 175,0</w:t>
            </w:r>
          </w:p>
        </w:tc>
        <w:tc>
          <w:tcPr>
            <w:tcW w:w="324" w:type="pct"/>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0504" w:rsidRPr="00C619F6" w:rsidRDefault="00660504" w:rsidP="00660504">
            <w:pPr>
              <w:widowControl/>
              <w:suppressAutoHyphens/>
              <w:autoSpaceDE/>
              <w:autoSpaceDN/>
              <w:adjustRightInd/>
              <w:jc w:val="center"/>
              <w:rPr>
                <w:rFonts w:ascii="Arial" w:eastAsia="Times New Roman" w:hAnsi="Arial" w:cs="Arial"/>
                <w:lang w:eastAsia="ar-SA"/>
              </w:rPr>
            </w:pPr>
            <w:r w:rsidRPr="00C619F6">
              <w:rPr>
                <w:rFonts w:ascii="Arial" w:eastAsia="Times New Roman" w:hAnsi="Arial" w:cs="Arial"/>
                <w:lang w:eastAsia="ar-SA"/>
              </w:rPr>
              <w:t>0,0</w:t>
            </w:r>
          </w:p>
        </w:tc>
        <w:tc>
          <w:tcPr>
            <w:tcW w:w="324" w:type="pct"/>
            <w:gridSpan w:val="2"/>
            <w:tcBorders>
              <w:top w:val="single" w:sz="4" w:space="0" w:color="auto"/>
              <w:left w:val="single" w:sz="4" w:space="0" w:color="auto"/>
              <w:bottom w:val="single" w:sz="4" w:space="0" w:color="000000"/>
              <w:right w:val="single" w:sz="4" w:space="0" w:color="auto"/>
            </w:tcBorders>
            <w:vAlign w:val="center"/>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4 175,0</w:t>
            </w:r>
          </w:p>
        </w:tc>
        <w:tc>
          <w:tcPr>
            <w:tcW w:w="370" w:type="pct"/>
            <w:gridSpan w:val="3"/>
            <w:tcBorders>
              <w:top w:val="single" w:sz="4" w:space="0" w:color="auto"/>
              <w:left w:val="single" w:sz="4" w:space="0" w:color="auto"/>
              <w:bottom w:val="single" w:sz="4" w:space="0" w:color="000000"/>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eastAsia="ar-SA"/>
              </w:rPr>
              <w:t>0,0</w:t>
            </w:r>
          </w:p>
        </w:tc>
        <w:tc>
          <w:tcPr>
            <w:tcW w:w="356" w:type="pct"/>
            <w:gridSpan w:val="3"/>
            <w:tcBorders>
              <w:top w:val="single" w:sz="4" w:space="0" w:color="auto"/>
              <w:left w:val="single" w:sz="4" w:space="0" w:color="auto"/>
              <w:bottom w:val="single" w:sz="4" w:space="0" w:color="000000"/>
              <w:right w:val="single" w:sz="4" w:space="0" w:color="auto"/>
            </w:tcBorders>
            <w:vAlign w:val="center"/>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346" w:type="pct"/>
            <w:gridSpan w:val="2"/>
            <w:tcBorders>
              <w:top w:val="single" w:sz="4" w:space="0" w:color="auto"/>
              <w:left w:val="single" w:sz="4" w:space="0" w:color="auto"/>
              <w:bottom w:val="single" w:sz="4" w:space="0" w:color="000000"/>
              <w:right w:val="single" w:sz="4" w:space="0" w:color="000000"/>
            </w:tcBorders>
            <w:vAlign w:val="center"/>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548" w:type="pct"/>
            <w:vMerge w:val="restart"/>
            <w:tcBorders>
              <w:top w:val="single" w:sz="4" w:space="0" w:color="auto"/>
              <w:left w:val="single" w:sz="4" w:space="0" w:color="000000"/>
              <w:bottom w:val="single" w:sz="4" w:space="0" w:color="auto"/>
              <w:right w:val="single" w:sz="4" w:space="0" w:color="auto"/>
            </w:tcBorders>
            <w:hideMark/>
          </w:tcPr>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Администрация</w:t>
            </w:r>
          </w:p>
          <w:p w:rsidR="00660504" w:rsidRPr="00660504" w:rsidRDefault="00660504" w:rsidP="00660504">
            <w:pPr>
              <w:widowControl/>
              <w:suppressAutoHyphens/>
              <w:snapToGrid w:val="0"/>
              <w:ind w:left="38" w:hanging="30"/>
              <w:rPr>
                <w:rFonts w:ascii="Arial" w:eastAsia="Times New Roman" w:hAnsi="Arial" w:cs="Arial"/>
              </w:rPr>
            </w:pPr>
            <w:r w:rsidRPr="00660504">
              <w:rPr>
                <w:rFonts w:ascii="Arial" w:eastAsia="Times New Roman" w:hAnsi="Arial" w:cs="Arial"/>
              </w:rPr>
              <w:t>городского округа Павловский Посад</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Московской области;</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Финансовое</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управление</w:t>
            </w:r>
          </w:p>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tc>
      </w:tr>
      <w:tr w:rsidR="00660504" w:rsidRPr="00660504" w:rsidTr="00C619F6">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370" w:type="pct"/>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hideMark/>
          </w:tcPr>
          <w:p w:rsidR="00660504" w:rsidRPr="00C619F6" w:rsidRDefault="00660504" w:rsidP="00660504">
            <w:pPr>
              <w:widowControl/>
              <w:autoSpaceDE/>
              <w:autoSpaceDN/>
              <w:adjustRightInd/>
              <w:jc w:val="center"/>
              <w:rPr>
                <w:rFonts w:ascii="Arial" w:eastAsia="Times New Roman" w:hAnsi="Arial" w:cs="Arial"/>
              </w:rPr>
            </w:pPr>
            <w:r w:rsidRPr="00C619F6">
              <w:rPr>
                <w:rFonts w:ascii="Arial" w:eastAsia="Times New Roman" w:hAnsi="Arial" w:cs="Arial"/>
                <w:lang w:eastAsia="ar-SA"/>
              </w:rPr>
              <w:t>4 175,0</w:t>
            </w:r>
          </w:p>
        </w:tc>
        <w:tc>
          <w:tcPr>
            <w:tcW w:w="324" w:type="pct"/>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hideMark/>
          </w:tcPr>
          <w:p w:rsidR="00660504" w:rsidRPr="00C619F6" w:rsidRDefault="00660504" w:rsidP="00660504">
            <w:pPr>
              <w:widowControl/>
              <w:suppressAutoHyphens/>
              <w:autoSpaceDE/>
              <w:autoSpaceDN/>
              <w:adjustRightInd/>
              <w:jc w:val="center"/>
              <w:rPr>
                <w:rFonts w:ascii="Arial" w:eastAsia="Times New Roman" w:hAnsi="Arial" w:cs="Arial"/>
                <w:lang w:eastAsia="ar-SA"/>
              </w:rPr>
            </w:pPr>
            <w:r w:rsidRPr="00C619F6">
              <w:rPr>
                <w:rFonts w:ascii="Arial" w:eastAsia="Times New Roman" w:hAnsi="Arial" w:cs="Arial"/>
                <w:lang w:eastAsia="ar-SA"/>
              </w:rPr>
              <w:t>0,0</w:t>
            </w:r>
          </w:p>
        </w:tc>
        <w:tc>
          <w:tcPr>
            <w:tcW w:w="324" w:type="pct"/>
            <w:gridSpan w:val="2"/>
            <w:tcBorders>
              <w:top w:val="single" w:sz="4" w:space="0" w:color="000000"/>
              <w:left w:val="single" w:sz="4" w:space="0" w:color="auto"/>
              <w:bottom w:val="single" w:sz="4" w:space="0" w:color="auto"/>
              <w:right w:val="single" w:sz="4" w:space="0" w:color="auto"/>
            </w:tcBorders>
            <w:vAlign w:val="center"/>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4 175,0</w:t>
            </w:r>
          </w:p>
        </w:tc>
        <w:tc>
          <w:tcPr>
            <w:tcW w:w="370" w:type="pct"/>
            <w:gridSpan w:val="3"/>
            <w:tcBorders>
              <w:top w:val="single" w:sz="4" w:space="0" w:color="000000"/>
              <w:left w:val="single" w:sz="4" w:space="0" w:color="auto"/>
              <w:bottom w:val="single" w:sz="4" w:space="0" w:color="auto"/>
              <w:right w:val="single" w:sz="4" w:space="0" w:color="auto"/>
            </w:tcBorders>
            <w:vAlign w:val="center"/>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eastAsia="ar-SA"/>
              </w:rPr>
              <w:t>0,0</w:t>
            </w:r>
          </w:p>
        </w:tc>
        <w:tc>
          <w:tcPr>
            <w:tcW w:w="356" w:type="pct"/>
            <w:gridSpan w:val="3"/>
            <w:tcBorders>
              <w:top w:val="single" w:sz="4" w:space="0" w:color="000000"/>
              <w:left w:val="single" w:sz="4" w:space="0" w:color="auto"/>
              <w:bottom w:val="single" w:sz="4" w:space="0" w:color="auto"/>
              <w:right w:val="single" w:sz="4" w:space="0" w:color="auto"/>
            </w:tcBorders>
            <w:vAlign w:val="center"/>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346" w:type="pct"/>
            <w:gridSpan w:val="2"/>
            <w:tcBorders>
              <w:top w:val="single" w:sz="4" w:space="0" w:color="000000"/>
              <w:left w:val="single" w:sz="4" w:space="0" w:color="auto"/>
              <w:bottom w:val="single" w:sz="4" w:space="0" w:color="auto"/>
              <w:right w:val="single" w:sz="4" w:space="0" w:color="000000"/>
            </w:tcBorders>
            <w:vAlign w:val="center"/>
            <w:hideMark/>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548" w:type="pct"/>
            <w:vMerge/>
            <w:tcBorders>
              <w:top w:val="single" w:sz="4" w:space="0" w:color="auto"/>
              <w:left w:val="single" w:sz="4" w:space="0" w:color="000000"/>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r>
      <w:tr w:rsidR="00660504" w:rsidRPr="00660504" w:rsidTr="00C619F6">
        <w:trPr>
          <w:trHeight w:val="574"/>
        </w:trPr>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6.2</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Обслуживание муниципального долга по коммерческим кредитам</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2020-2024</w:t>
            </w: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Администрация</w:t>
            </w:r>
          </w:p>
          <w:p w:rsidR="00660504" w:rsidRPr="00660504" w:rsidRDefault="00660504" w:rsidP="00660504">
            <w:pPr>
              <w:widowControl/>
              <w:suppressAutoHyphens/>
              <w:snapToGrid w:val="0"/>
              <w:ind w:left="38" w:hanging="30"/>
              <w:rPr>
                <w:rFonts w:ascii="Arial" w:eastAsia="Times New Roman" w:hAnsi="Arial" w:cs="Arial"/>
              </w:rPr>
            </w:pPr>
            <w:r w:rsidRPr="00660504">
              <w:rPr>
                <w:rFonts w:ascii="Arial" w:eastAsia="Times New Roman" w:hAnsi="Arial" w:cs="Arial"/>
              </w:rPr>
              <w:t>городского округа Павловский Посад</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Московской области;</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Финансовое</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управление</w:t>
            </w:r>
          </w:p>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tc>
      </w:tr>
      <w:tr w:rsidR="00660504" w:rsidRPr="00660504" w:rsidTr="00C619F6">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r>
      <w:tr w:rsidR="00660504" w:rsidRPr="00660504" w:rsidTr="00C619F6">
        <w:trPr>
          <w:trHeight w:val="430"/>
        </w:trPr>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07.</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u w:val="single"/>
                <w:lang w:eastAsia="ar-SA"/>
              </w:rPr>
            </w:pPr>
            <w:r w:rsidRPr="00660504">
              <w:rPr>
                <w:rFonts w:ascii="Arial" w:eastAsia="Times New Roman" w:hAnsi="Arial" w:cs="Arial"/>
                <w:u w:val="single"/>
                <w:lang w:eastAsia="ar-SA"/>
              </w:rPr>
              <w:t>Основное мероприятие 07.</w:t>
            </w:r>
          </w:p>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 xml:space="preserve">Ежегодное снижение доли просроченной кредиторской задолженности в расходах бюджета городского округа </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2020-2024</w:t>
            </w: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Администрация</w:t>
            </w:r>
          </w:p>
          <w:p w:rsidR="00660504" w:rsidRPr="00660504" w:rsidRDefault="00660504" w:rsidP="00660504">
            <w:pPr>
              <w:widowControl/>
              <w:suppressAutoHyphens/>
              <w:snapToGrid w:val="0"/>
              <w:ind w:left="38" w:hanging="30"/>
              <w:rPr>
                <w:rFonts w:ascii="Arial" w:eastAsia="Times New Roman" w:hAnsi="Arial" w:cs="Arial"/>
              </w:rPr>
            </w:pPr>
            <w:r w:rsidRPr="00660504">
              <w:rPr>
                <w:rFonts w:ascii="Arial" w:eastAsia="Times New Roman" w:hAnsi="Arial" w:cs="Arial"/>
              </w:rPr>
              <w:t>городского округа Павловский Посад</w:t>
            </w:r>
          </w:p>
          <w:p w:rsidR="00660504" w:rsidRPr="00660504" w:rsidRDefault="00660504" w:rsidP="00660504">
            <w:pPr>
              <w:widowControl/>
              <w:suppressAutoHyphens/>
              <w:snapToGrid w:val="0"/>
              <w:ind w:firstLine="8"/>
              <w:rPr>
                <w:rFonts w:ascii="Arial" w:eastAsia="Times New Roman" w:hAnsi="Arial" w:cs="Arial"/>
              </w:rPr>
            </w:pPr>
            <w:r w:rsidRPr="00660504">
              <w:rPr>
                <w:rFonts w:ascii="Arial" w:eastAsia="Times New Roman" w:hAnsi="Arial" w:cs="Arial"/>
              </w:rPr>
              <w:t>Московской области; Управление по культуре, спорту и работе с молодежью, Управление образования,</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Финансовое</w:t>
            </w:r>
          </w:p>
          <w:p w:rsidR="00660504" w:rsidRPr="00660504" w:rsidRDefault="00660504" w:rsidP="00660504">
            <w:pPr>
              <w:widowControl/>
              <w:suppressAutoHyphens/>
              <w:snapToGrid w:val="0"/>
              <w:ind w:left="79" w:hanging="71"/>
              <w:rPr>
                <w:rFonts w:ascii="Arial" w:eastAsia="Times New Roman" w:hAnsi="Arial" w:cs="Arial"/>
              </w:rPr>
            </w:pPr>
            <w:r w:rsidRPr="00660504">
              <w:rPr>
                <w:rFonts w:ascii="Arial" w:eastAsia="Times New Roman" w:hAnsi="Arial" w:cs="Arial"/>
              </w:rPr>
              <w:t>управление</w:t>
            </w:r>
          </w:p>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rPr>
              <w:t>Администрации</w:t>
            </w:r>
          </w:p>
        </w:tc>
        <w:tc>
          <w:tcPr>
            <w:tcW w:w="509"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Снижение доли просроченной кредиторской задолженности в расходах бюджета</w:t>
            </w:r>
          </w:p>
        </w:tc>
      </w:tr>
      <w:tr w:rsidR="00660504" w:rsidRPr="00660504" w:rsidTr="00C619F6">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r>
      <w:tr w:rsidR="00660504" w:rsidRPr="00660504" w:rsidTr="00C619F6">
        <w:trPr>
          <w:trHeight w:val="557"/>
        </w:trPr>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7.1</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Проведение анализа сложившейся просроченной кредиторской задолженности</w:t>
            </w:r>
          </w:p>
        </w:tc>
        <w:tc>
          <w:tcPr>
            <w:tcW w:w="41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2020-2024</w:t>
            </w: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tc>
        <w:tc>
          <w:tcPr>
            <w:tcW w:w="2083" w:type="pct"/>
            <w:gridSpan w:val="13"/>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 xml:space="preserve">Главные распорядители средств бюджета </w:t>
            </w:r>
            <w:r w:rsidRPr="00660504">
              <w:rPr>
                <w:rFonts w:ascii="Arial" w:eastAsia="Times New Roman" w:hAnsi="Arial" w:cs="Arial"/>
              </w:rPr>
              <w:t>городского округа Павловский Посад Московской области</w:t>
            </w:r>
          </w:p>
        </w:tc>
        <w:tc>
          <w:tcPr>
            <w:tcW w:w="50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tc>
      </w:tr>
      <w:tr w:rsidR="00660504" w:rsidRPr="00660504" w:rsidTr="00C619F6">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2083" w:type="pct"/>
            <w:gridSpan w:val="13"/>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rPr>
                <w:rFonts w:ascii="Arial" w:eastAsia="Times New Roman" w:hAnsi="Arial" w:cs="Arial"/>
                <w:lang w:eastAsia="ar-SA"/>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tc>
      </w:tr>
      <w:tr w:rsidR="00660504" w:rsidRPr="00660504" w:rsidTr="00C619F6">
        <w:trPr>
          <w:trHeight w:val="429"/>
        </w:trPr>
        <w:tc>
          <w:tcPr>
            <w:tcW w:w="278"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7.2</w:t>
            </w:r>
          </w:p>
        </w:tc>
        <w:tc>
          <w:tcPr>
            <w:tcW w:w="647" w:type="pct"/>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Инвентаризация просроченной кредиторской задолженности</w:t>
            </w:r>
          </w:p>
        </w:tc>
        <w:tc>
          <w:tcPr>
            <w:tcW w:w="418"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Итого       </w:t>
            </w:r>
          </w:p>
        </w:tc>
        <w:tc>
          <w:tcPr>
            <w:tcW w:w="2083" w:type="pct"/>
            <w:gridSpan w:val="13"/>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В пределах средств, выделенных  на содержание органов местного самоуправления городского округа Павловский Посад Московской области</w:t>
            </w:r>
          </w:p>
        </w:tc>
        <w:tc>
          <w:tcPr>
            <w:tcW w:w="556" w:type="pct"/>
            <w:gridSpan w:val="2"/>
            <w:vMerge w:val="restar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autoSpaceDE/>
              <w:autoSpaceDN/>
              <w:adjustRightInd/>
              <w:rPr>
                <w:rFonts w:ascii="Arial" w:eastAsia="Times New Roman" w:hAnsi="Arial" w:cs="Arial"/>
                <w:lang w:eastAsia="ar-SA"/>
              </w:rPr>
            </w:pPr>
            <w:r w:rsidRPr="00660504">
              <w:rPr>
                <w:rFonts w:ascii="Arial" w:eastAsia="Times New Roman" w:hAnsi="Arial" w:cs="Arial"/>
                <w:lang w:eastAsia="ar-SA"/>
              </w:rPr>
              <w:t xml:space="preserve">Главные распорядители средств бюджета </w:t>
            </w:r>
            <w:r w:rsidRPr="00660504">
              <w:rPr>
                <w:rFonts w:ascii="Arial" w:eastAsia="Times New Roman" w:hAnsi="Arial" w:cs="Arial"/>
              </w:rPr>
              <w:t>городского округа Павловский Посад Московской области</w:t>
            </w:r>
          </w:p>
        </w:tc>
        <w:tc>
          <w:tcPr>
            <w:tcW w:w="509"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suppressAutoHyphens/>
              <w:autoSpaceDE/>
              <w:autoSpaceDN/>
              <w:adjustRightInd/>
              <w:jc w:val="center"/>
              <w:rPr>
                <w:rFonts w:ascii="Arial" w:eastAsia="Times New Roman" w:hAnsi="Arial" w:cs="Arial"/>
                <w:lang w:eastAsia="ar-SA"/>
              </w:rPr>
            </w:pPr>
          </w:p>
        </w:tc>
      </w:tr>
      <w:tr w:rsidR="00660504" w:rsidRPr="00660504" w:rsidTr="00C619F6">
        <w:trPr>
          <w:trHeight w:val="967"/>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hideMark/>
          </w:tcPr>
          <w:p w:rsidR="00660504" w:rsidRPr="00660504" w:rsidRDefault="00660504" w:rsidP="00660504">
            <w:pPr>
              <w:widowControl/>
              <w:suppressAutoHyphens/>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 Московской области</w:t>
            </w:r>
          </w:p>
        </w:tc>
        <w:tc>
          <w:tcPr>
            <w:tcW w:w="2083" w:type="pct"/>
            <w:gridSpan w:val="13"/>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60504" w:rsidRPr="00660504" w:rsidRDefault="00660504" w:rsidP="00660504">
            <w:pPr>
              <w:widowControl/>
              <w:autoSpaceDE/>
              <w:autoSpaceDN/>
              <w:adjustRightInd/>
              <w:rPr>
                <w:rFonts w:ascii="Arial" w:eastAsia="Times New Roman" w:hAnsi="Arial" w:cs="Arial"/>
                <w:lang w:eastAsia="ar-SA"/>
              </w:rPr>
            </w:pPr>
          </w:p>
        </w:tc>
      </w:tr>
      <w:tr w:rsidR="00660504" w:rsidRPr="00660504" w:rsidTr="00C619F6">
        <w:trPr>
          <w:trHeight w:val="967"/>
        </w:trPr>
        <w:tc>
          <w:tcPr>
            <w:tcW w:w="1343" w:type="pct"/>
            <w:gridSpan w:val="3"/>
            <w:vMerge w:val="restart"/>
            <w:tcBorders>
              <w:top w:val="single" w:sz="4" w:space="0" w:color="auto"/>
              <w:left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lang w:eastAsia="ar-SA"/>
              </w:rPr>
            </w:pPr>
            <w:r w:rsidRPr="00660504">
              <w:rPr>
                <w:rFonts w:ascii="Arial" w:eastAsia="Times New Roman" w:hAnsi="Arial" w:cs="Arial"/>
                <w:lang w:eastAsia="ar-SA"/>
              </w:rPr>
              <w:t>Итого по подпрограмме:</w:t>
            </w:r>
          </w:p>
        </w:tc>
        <w:tc>
          <w:tcPr>
            <w:tcW w:w="50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Итого:  </w:t>
            </w:r>
          </w:p>
        </w:tc>
        <w:tc>
          <w:tcPr>
            <w:tcW w:w="290"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eastAsia="ar-SA"/>
              </w:rPr>
              <w:t>4 175,0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0,0</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4 175,0</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eastAsia="ar-SA"/>
              </w:rPr>
              <w:t>0,0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387" w:type="pct"/>
            <w:gridSpan w:val="3"/>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556" w:type="pct"/>
            <w:gridSpan w:val="2"/>
            <w:vMerge w:val="restart"/>
            <w:tcBorders>
              <w:top w:val="single" w:sz="4" w:space="0" w:color="auto"/>
              <w:left w:val="single" w:sz="4" w:space="0" w:color="auto"/>
              <w:right w:val="single" w:sz="4" w:space="0" w:color="auto"/>
            </w:tcBorders>
            <w:vAlign w:val="center"/>
          </w:tcPr>
          <w:p w:rsidR="00660504" w:rsidRPr="00660504" w:rsidRDefault="00660504" w:rsidP="00660504">
            <w:pPr>
              <w:widowControl/>
              <w:autoSpaceDE/>
              <w:autoSpaceDN/>
              <w:adjustRightInd/>
              <w:jc w:val="center"/>
              <w:rPr>
                <w:rFonts w:ascii="Arial" w:eastAsia="Times New Roman" w:hAnsi="Arial" w:cs="Arial"/>
                <w:lang w:eastAsia="ar-SA"/>
              </w:rPr>
            </w:pPr>
            <w:r w:rsidRPr="00660504">
              <w:rPr>
                <w:rFonts w:ascii="Arial" w:eastAsia="Times New Roman" w:hAnsi="Arial" w:cs="Arial"/>
                <w:lang w:eastAsia="ar-SA"/>
              </w:rPr>
              <w:t>Х</w:t>
            </w:r>
          </w:p>
        </w:tc>
        <w:tc>
          <w:tcPr>
            <w:tcW w:w="509" w:type="pct"/>
            <w:vMerge w:val="restart"/>
            <w:tcBorders>
              <w:top w:val="single" w:sz="4" w:space="0" w:color="auto"/>
              <w:left w:val="single" w:sz="4" w:space="0" w:color="auto"/>
              <w:right w:val="single" w:sz="4" w:space="0" w:color="auto"/>
            </w:tcBorders>
            <w:vAlign w:val="center"/>
          </w:tcPr>
          <w:p w:rsidR="00660504" w:rsidRPr="00660504" w:rsidRDefault="00660504" w:rsidP="00660504">
            <w:pPr>
              <w:widowControl/>
              <w:autoSpaceDE/>
              <w:autoSpaceDN/>
              <w:adjustRightInd/>
              <w:jc w:val="center"/>
              <w:rPr>
                <w:rFonts w:ascii="Arial" w:eastAsia="Times New Roman" w:hAnsi="Arial" w:cs="Arial"/>
                <w:lang w:eastAsia="ar-SA"/>
              </w:rPr>
            </w:pPr>
            <w:r w:rsidRPr="00660504">
              <w:rPr>
                <w:rFonts w:ascii="Arial" w:eastAsia="Times New Roman" w:hAnsi="Arial" w:cs="Arial"/>
                <w:lang w:eastAsia="ar-SA"/>
              </w:rPr>
              <w:t>Х</w:t>
            </w:r>
          </w:p>
        </w:tc>
      </w:tr>
      <w:tr w:rsidR="00660504" w:rsidRPr="00660504" w:rsidTr="00C619F6">
        <w:trPr>
          <w:trHeight w:val="967"/>
        </w:trPr>
        <w:tc>
          <w:tcPr>
            <w:tcW w:w="1343" w:type="pct"/>
            <w:gridSpan w:val="3"/>
            <w:vMerge/>
            <w:tcBorders>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lang w:eastAsia="ar-SA"/>
              </w:rPr>
            </w:pPr>
          </w:p>
        </w:tc>
        <w:tc>
          <w:tcPr>
            <w:tcW w:w="509" w:type="pc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rPr>
                <w:rFonts w:ascii="Arial" w:eastAsia="Times New Roman" w:hAnsi="Arial" w:cs="Arial"/>
              </w:rPr>
            </w:pPr>
            <w:r w:rsidRPr="00660504">
              <w:rPr>
                <w:rFonts w:ascii="Arial" w:eastAsia="Times New Roman" w:hAnsi="Arial" w:cs="Arial"/>
              </w:rPr>
              <w:t xml:space="preserve">Средства      </w:t>
            </w:r>
            <w:r w:rsidRPr="00660504">
              <w:rPr>
                <w:rFonts w:ascii="Arial" w:eastAsia="Times New Roman" w:hAnsi="Arial" w:cs="Arial"/>
              </w:rPr>
              <w:br/>
              <w:t xml:space="preserve">бюджета       </w:t>
            </w:r>
            <w:r w:rsidRPr="00660504">
              <w:rPr>
                <w:rFonts w:ascii="Arial" w:eastAsia="Times New Roman" w:hAnsi="Arial" w:cs="Arial"/>
              </w:rPr>
              <w:br/>
              <w:t>городского округа Павловский Посад</w:t>
            </w:r>
          </w:p>
        </w:tc>
        <w:tc>
          <w:tcPr>
            <w:tcW w:w="290" w:type="pct"/>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eastAsia="ar-SA"/>
              </w:rPr>
              <w:t>4 175,0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0,0</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suppressAutoHyphens/>
              <w:autoSpaceDE/>
              <w:autoSpaceDN/>
              <w:adjustRightInd/>
              <w:jc w:val="center"/>
              <w:rPr>
                <w:rFonts w:ascii="Arial" w:eastAsia="Times New Roman" w:hAnsi="Arial" w:cs="Arial"/>
                <w:lang w:eastAsia="ar-SA"/>
              </w:rPr>
            </w:pPr>
            <w:r w:rsidRPr="00660504">
              <w:rPr>
                <w:rFonts w:ascii="Arial" w:eastAsia="Times New Roman" w:hAnsi="Arial" w:cs="Arial"/>
                <w:lang w:eastAsia="ar-SA"/>
              </w:rPr>
              <w:t>4 175,0</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lang w:eastAsia="ar-SA"/>
              </w:rPr>
              <w:t>0,0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387" w:type="pct"/>
            <w:gridSpan w:val="3"/>
            <w:tcBorders>
              <w:top w:val="single" w:sz="4" w:space="0" w:color="auto"/>
              <w:left w:val="single" w:sz="4" w:space="0" w:color="auto"/>
              <w:bottom w:val="single" w:sz="4" w:space="0" w:color="auto"/>
              <w:right w:val="single" w:sz="4" w:space="0" w:color="auto"/>
            </w:tcBorders>
            <w:vAlign w:val="center"/>
          </w:tcPr>
          <w:p w:rsidR="00660504" w:rsidRPr="00660504" w:rsidRDefault="00660504" w:rsidP="00660504">
            <w:pPr>
              <w:widowControl/>
              <w:jc w:val="center"/>
              <w:rPr>
                <w:rFonts w:ascii="Arial" w:eastAsia="Times New Roman" w:hAnsi="Arial" w:cs="Arial"/>
              </w:rPr>
            </w:pPr>
            <w:r w:rsidRPr="00660504">
              <w:rPr>
                <w:rFonts w:ascii="Arial" w:eastAsia="Times New Roman" w:hAnsi="Arial" w:cs="Arial"/>
              </w:rPr>
              <w:t>0,0</w:t>
            </w:r>
          </w:p>
        </w:tc>
        <w:tc>
          <w:tcPr>
            <w:tcW w:w="556" w:type="pct"/>
            <w:gridSpan w:val="2"/>
            <w:vMerge/>
            <w:tcBorders>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lang w:eastAsia="ar-SA"/>
              </w:rPr>
            </w:pPr>
          </w:p>
        </w:tc>
        <w:tc>
          <w:tcPr>
            <w:tcW w:w="509" w:type="pct"/>
            <w:vMerge/>
            <w:tcBorders>
              <w:left w:val="single" w:sz="4" w:space="0" w:color="auto"/>
              <w:bottom w:val="single" w:sz="4" w:space="0" w:color="auto"/>
              <w:right w:val="single" w:sz="4" w:space="0" w:color="auto"/>
            </w:tcBorders>
            <w:vAlign w:val="center"/>
          </w:tcPr>
          <w:p w:rsidR="00660504" w:rsidRPr="00660504" w:rsidRDefault="00660504" w:rsidP="00660504">
            <w:pPr>
              <w:widowControl/>
              <w:autoSpaceDE/>
              <w:autoSpaceDN/>
              <w:adjustRightInd/>
              <w:rPr>
                <w:rFonts w:ascii="Arial" w:eastAsia="Times New Roman" w:hAnsi="Arial" w:cs="Arial"/>
                <w:lang w:eastAsia="ar-SA"/>
              </w:rPr>
            </w:pPr>
          </w:p>
        </w:tc>
      </w:tr>
    </w:tbl>
    <w:p w:rsidR="00660504" w:rsidRPr="00660504" w:rsidRDefault="00660504" w:rsidP="00660504">
      <w:pPr>
        <w:widowControl/>
        <w:rPr>
          <w:rFonts w:ascii="Arial" w:eastAsia="Times New Roman" w:hAnsi="Arial" w:cs="Arial"/>
        </w:rPr>
      </w:pPr>
    </w:p>
    <w:p w:rsidR="00660504" w:rsidRPr="00660504" w:rsidRDefault="00660504" w:rsidP="00660504">
      <w:pPr>
        <w:jc w:val="center"/>
        <w:rPr>
          <w:rFonts w:ascii="Arial" w:eastAsia="Times New Roman" w:hAnsi="Arial" w:cs="Arial"/>
          <w:bCs/>
        </w:rPr>
      </w:pPr>
    </w:p>
    <w:p w:rsidR="00660504" w:rsidRPr="00660504" w:rsidRDefault="00660504" w:rsidP="00660504">
      <w:pPr>
        <w:widowControl/>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Паспорт Подпрограммы V «Обеспечивающая подпрограмма»</w:t>
      </w:r>
    </w:p>
    <w:p w:rsidR="00660504" w:rsidRPr="00660504" w:rsidRDefault="00660504" w:rsidP="00660504">
      <w:pPr>
        <w:widowControl/>
        <w:autoSpaceDE/>
        <w:autoSpaceDN/>
        <w:adjustRightInd/>
        <w:rPr>
          <w:rFonts w:ascii="Arial" w:eastAsia="Times New Roman" w:hAnsi="Arial" w:cs="Arial"/>
        </w:rPr>
      </w:pPr>
    </w:p>
    <w:tbl>
      <w:tblPr>
        <w:tblW w:w="5000" w:type="pct"/>
        <w:tblCellSpacing w:w="5" w:type="nil"/>
        <w:tblCellMar>
          <w:left w:w="75" w:type="dxa"/>
          <w:right w:w="75" w:type="dxa"/>
        </w:tblCellMar>
        <w:tblLook w:val="0000" w:firstRow="0" w:lastRow="0" w:firstColumn="0" w:lastColumn="0" w:noHBand="0" w:noVBand="0"/>
      </w:tblPr>
      <w:tblGrid>
        <w:gridCol w:w="3389"/>
        <w:gridCol w:w="1915"/>
        <w:gridCol w:w="2059"/>
        <w:gridCol w:w="1471"/>
        <w:gridCol w:w="1401"/>
        <w:gridCol w:w="1204"/>
        <w:gridCol w:w="1205"/>
        <w:gridCol w:w="1205"/>
        <w:gridCol w:w="1278"/>
      </w:tblGrid>
      <w:tr w:rsidR="00660504" w:rsidRPr="00660504" w:rsidTr="00C619F6">
        <w:trPr>
          <w:trHeight w:val="591"/>
          <w:tblCellSpacing w:w="5" w:type="nil"/>
        </w:trPr>
        <w:tc>
          <w:tcPr>
            <w:tcW w:w="1758" w:type="pct"/>
            <w:gridSpan w:val="2"/>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Муниципальный заказчик подпрограммы             </w:t>
            </w:r>
          </w:p>
        </w:tc>
        <w:tc>
          <w:tcPr>
            <w:tcW w:w="3242" w:type="pct"/>
            <w:gridSpan w:val="7"/>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Организационный отдел МКУ «Управление делами», отдел земельных отношений комитета земельно-имущественных отношений Администрации городского округа Павловский Посад Московской области</w:t>
            </w:r>
          </w:p>
        </w:tc>
      </w:tr>
      <w:tr w:rsidR="00660504" w:rsidRPr="00660504" w:rsidTr="00C619F6">
        <w:trPr>
          <w:trHeight w:val="360"/>
          <w:tblCellSpacing w:w="5" w:type="nil"/>
        </w:trPr>
        <w:tc>
          <w:tcPr>
            <w:tcW w:w="1127"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Источники            </w:t>
            </w:r>
            <w:r w:rsidRPr="00660504">
              <w:rPr>
                <w:rFonts w:ascii="Arial" w:eastAsia="Times New Roman" w:hAnsi="Arial" w:cs="Arial"/>
              </w:rPr>
              <w:br/>
              <w:t xml:space="preserve">финансирования       </w:t>
            </w:r>
            <w:r w:rsidRPr="00660504">
              <w:rPr>
                <w:rFonts w:ascii="Arial" w:eastAsia="Times New Roman" w:hAnsi="Arial" w:cs="Arial"/>
              </w:rPr>
              <w:br/>
              <w:t>подпрограммы по годам</w:t>
            </w:r>
            <w:r w:rsidRPr="00660504">
              <w:rPr>
                <w:rFonts w:ascii="Arial" w:eastAsia="Times New Roman" w:hAnsi="Arial" w:cs="Arial"/>
              </w:rPr>
              <w:br/>
              <w:t xml:space="preserve">реализации и главным </w:t>
            </w:r>
            <w:r w:rsidRPr="00660504">
              <w:rPr>
                <w:rFonts w:ascii="Arial" w:eastAsia="Times New Roman" w:hAnsi="Arial" w:cs="Arial"/>
              </w:rPr>
              <w:br/>
              <w:t xml:space="preserve">распорядителям       </w:t>
            </w:r>
            <w:r w:rsidRPr="00660504">
              <w:rPr>
                <w:rFonts w:ascii="Arial" w:eastAsia="Times New Roman" w:hAnsi="Arial" w:cs="Arial"/>
              </w:rPr>
              <w:br/>
              <w:t xml:space="preserve">бюджетных средств, </w:t>
            </w:r>
            <w:r w:rsidRPr="00660504">
              <w:rPr>
                <w:rFonts w:ascii="Arial" w:eastAsia="Times New Roman" w:hAnsi="Arial" w:cs="Arial"/>
              </w:rPr>
              <w:br/>
              <w:t>в том числе по годам:</w:t>
            </w:r>
          </w:p>
        </w:tc>
        <w:tc>
          <w:tcPr>
            <w:tcW w:w="631" w:type="pct"/>
            <w:vMerge w:val="restart"/>
            <w:tcBorders>
              <w:top w:val="single" w:sz="4" w:space="0" w:color="auto"/>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Главный      </w:t>
            </w:r>
            <w:r w:rsidRPr="00660504">
              <w:rPr>
                <w:rFonts w:ascii="Arial" w:eastAsia="Times New Roman" w:hAnsi="Arial" w:cs="Arial"/>
              </w:rPr>
              <w:br/>
              <w:t>распорядитель</w:t>
            </w:r>
            <w:r w:rsidRPr="00660504">
              <w:rPr>
                <w:rFonts w:ascii="Arial" w:eastAsia="Times New Roman" w:hAnsi="Arial" w:cs="Arial"/>
              </w:rPr>
              <w:br/>
              <w:t xml:space="preserve">бюджетных    </w:t>
            </w:r>
            <w:r w:rsidRPr="00660504">
              <w:rPr>
                <w:rFonts w:ascii="Arial" w:eastAsia="Times New Roman" w:hAnsi="Arial" w:cs="Arial"/>
              </w:rPr>
              <w:br/>
              <w:t>средств:</w:t>
            </w: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Администрация городского округа Павловский Посад Московской области</w:t>
            </w:r>
          </w:p>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      </w:t>
            </w:r>
          </w:p>
        </w:tc>
        <w:tc>
          <w:tcPr>
            <w:tcW w:w="657" w:type="pct"/>
            <w:vMerge w:val="restart"/>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 xml:space="preserve">Источник      </w:t>
            </w:r>
            <w:r w:rsidRPr="00660504">
              <w:rPr>
                <w:rFonts w:ascii="Arial" w:eastAsia="Times New Roman" w:hAnsi="Arial" w:cs="Arial"/>
              </w:rPr>
              <w:br/>
              <w:t>финансирования</w:t>
            </w:r>
          </w:p>
        </w:tc>
        <w:tc>
          <w:tcPr>
            <w:tcW w:w="2585" w:type="pct"/>
            <w:gridSpan w:val="6"/>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Расходы (тыс. руб.)</w:t>
            </w:r>
          </w:p>
        </w:tc>
      </w:tr>
      <w:tr w:rsidR="00660504" w:rsidRPr="00660504" w:rsidTr="00C619F6">
        <w:trPr>
          <w:trHeight w:val="777"/>
          <w:tblCellSpacing w:w="5" w:type="nil"/>
        </w:trPr>
        <w:tc>
          <w:tcPr>
            <w:tcW w:w="1127" w:type="pct"/>
            <w:vMerge/>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3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57"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471"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Всего</w:t>
            </w:r>
          </w:p>
        </w:tc>
        <w:tc>
          <w:tcPr>
            <w:tcW w:w="470"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2020 год</w:t>
            </w:r>
          </w:p>
        </w:tc>
        <w:tc>
          <w:tcPr>
            <w:tcW w:w="405"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2021год</w:t>
            </w:r>
          </w:p>
        </w:tc>
        <w:tc>
          <w:tcPr>
            <w:tcW w:w="405"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2022 год</w:t>
            </w:r>
          </w:p>
        </w:tc>
        <w:tc>
          <w:tcPr>
            <w:tcW w:w="405"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2023 год</w:t>
            </w:r>
          </w:p>
        </w:tc>
        <w:tc>
          <w:tcPr>
            <w:tcW w:w="430"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2024 год</w:t>
            </w:r>
          </w:p>
        </w:tc>
      </w:tr>
      <w:tr w:rsidR="00660504" w:rsidRPr="00660504" w:rsidTr="00C619F6">
        <w:trPr>
          <w:trHeight w:val="720"/>
          <w:tblCellSpacing w:w="5" w:type="nil"/>
        </w:trPr>
        <w:tc>
          <w:tcPr>
            <w:tcW w:w="1127" w:type="pct"/>
            <w:vMerge/>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31" w:type="pct"/>
            <w:vMerge/>
            <w:tcBorders>
              <w:left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5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Всего:</w:t>
            </w:r>
          </w:p>
          <w:p w:rsidR="00660504" w:rsidRPr="00660504" w:rsidRDefault="00660504" w:rsidP="00660504">
            <w:pPr>
              <w:widowControl/>
              <w:autoSpaceDE/>
              <w:autoSpaceDN/>
              <w:adjustRightInd/>
              <w:rPr>
                <w:rFonts w:ascii="Arial" w:eastAsia="Times New Roman" w:hAnsi="Arial" w:cs="Arial"/>
              </w:rPr>
            </w:pPr>
          </w:p>
        </w:tc>
        <w:tc>
          <w:tcPr>
            <w:tcW w:w="471" w:type="pct"/>
            <w:tcBorders>
              <w:top w:val="single" w:sz="8" w:space="0" w:color="000000"/>
              <w:left w:val="single" w:sz="8" w:space="0" w:color="000000"/>
              <w:bottom w:val="single" w:sz="8" w:space="0" w:color="000000"/>
              <w:right w:val="single" w:sz="8" w:space="0" w:color="000000"/>
            </w:tcBorders>
            <w:shd w:val="clear" w:color="000000" w:fill="FFFFFF"/>
          </w:tcPr>
          <w:p w:rsidR="00660504" w:rsidRPr="00660504" w:rsidRDefault="00660504" w:rsidP="00660504">
            <w:pPr>
              <w:widowControl/>
              <w:ind w:right="53"/>
              <w:jc w:val="right"/>
              <w:rPr>
                <w:rFonts w:ascii="Arial" w:eastAsia="Times New Roman" w:hAnsi="Arial" w:cs="Arial"/>
              </w:rPr>
            </w:pPr>
            <w:r w:rsidRPr="00660504">
              <w:rPr>
                <w:rFonts w:ascii="Arial" w:eastAsia="Times New Roman" w:hAnsi="Arial" w:cs="Arial"/>
              </w:rPr>
              <w:t>1 382 914,0</w:t>
            </w:r>
          </w:p>
        </w:tc>
        <w:tc>
          <w:tcPr>
            <w:tcW w:w="470" w:type="pct"/>
            <w:tcBorders>
              <w:top w:val="single" w:sz="8" w:space="0" w:color="000000"/>
              <w:left w:val="single" w:sz="8" w:space="0" w:color="000000"/>
              <w:bottom w:val="single" w:sz="8" w:space="0" w:color="000000"/>
              <w:right w:val="single" w:sz="8" w:space="0" w:color="000000"/>
            </w:tcBorders>
            <w:shd w:val="clear" w:color="000000" w:fill="FFFFFF"/>
          </w:tcPr>
          <w:p w:rsidR="00660504" w:rsidRPr="00660504" w:rsidRDefault="00660504" w:rsidP="00660504">
            <w:pPr>
              <w:widowControl/>
              <w:ind w:right="53"/>
              <w:jc w:val="right"/>
              <w:rPr>
                <w:rFonts w:ascii="Arial" w:eastAsia="Times New Roman" w:hAnsi="Arial" w:cs="Arial"/>
              </w:rPr>
            </w:pPr>
            <w:r w:rsidRPr="00660504">
              <w:rPr>
                <w:rFonts w:ascii="Arial" w:eastAsia="Times New Roman" w:hAnsi="Arial" w:cs="Arial"/>
              </w:rPr>
              <w:t>280 769,0</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292 990,0</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292 590,0</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247 624,0</w:t>
            </w:r>
          </w:p>
        </w:tc>
        <w:tc>
          <w:tcPr>
            <w:tcW w:w="430" w:type="pct"/>
            <w:tcBorders>
              <w:top w:val="single" w:sz="8" w:space="0" w:color="000000"/>
              <w:left w:val="single" w:sz="8" w:space="0" w:color="000000"/>
              <w:bottom w:val="single" w:sz="8" w:space="0" w:color="000000"/>
              <w:right w:val="single" w:sz="8" w:space="0" w:color="000000"/>
            </w:tcBorders>
            <w:shd w:val="clear" w:color="000000" w:fill="FFFFFF"/>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268 941,0</w:t>
            </w:r>
          </w:p>
        </w:tc>
      </w:tr>
      <w:tr w:rsidR="00660504" w:rsidRPr="00660504" w:rsidTr="00C619F6">
        <w:trPr>
          <w:trHeight w:val="1080"/>
          <w:tblCellSpacing w:w="5" w:type="nil"/>
        </w:trPr>
        <w:tc>
          <w:tcPr>
            <w:tcW w:w="1127" w:type="pct"/>
            <w:vMerge/>
            <w:tcBorders>
              <w:top w:val="single" w:sz="4" w:space="0" w:color="auto"/>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31" w:type="pct"/>
            <w:vMerge/>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p>
        </w:tc>
        <w:tc>
          <w:tcPr>
            <w:tcW w:w="657" w:type="pct"/>
            <w:tcBorders>
              <w:left w:val="single" w:sz="4" w:space="0" w:color="auto"/>
              <w:bottom w:val="single" w:sz="4" w:space="0" w:color="auto"/>
              <w:right w:val="single" w:sz="4" w:space="0" w:color="auto"/>
            </w:tcBorders>
          </w:tcPr>
          <w:p w:rsidR="00660504" w:rsidRPr="00660504" w:rsidRDefault="00660504"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471" w:type="pct"/>
            <w:tcBorders>
              <w:top w:val="single" w:sz="8" w:space="0" w:color="000000"/>
              <w:left w:val="single" w:sz="8" w:space="0" w:color="000000"/>
              <w:bottom w:val="single" w:sz="8" w:space="0" w:color="000000"/>
              <w:right w:val="single" w:sz="8" w:space="0" w:color="000000"/>
            </w:tcBorders>
            <w:shd w:val="clear" w:color="000000" w:fill="FFFFFF"/>
          </w:tcPr>
          <w:p w:rsidR="00660504" w:rsidRPr="00660504" w:rsidRDefault="00660504" w:rsidP="00660504">
            <w:pPr>
              <w:widowControl/>
              <w:ind w:right="53"/>
              <w:jc w:val="right"/>
              <w:rPr>
                <w:rFonts w:ascii="Arial" w:eastAsia="Times New Roman" w:hAnsi="Arial" w:cs="Arial"/>
              </w:rPr>
            </w:pPr>
            <w:r w:rsidRPr="00660504">
              <w:rPr>
                <w:rFonts w:ascii="Arial" w:eastAsia="Times New Roman" w:hAnsi="Arial" w:cs="Arial"/>
              </w:rPr>
              <w:t>1 382 914,0</w:t>
            </w:r>
          </w:p>
        </w:tc>
        <w:tc>
          <w:tcPr>
            <w:tcW w:w="470" w:type="pct"/>
            <w:tcBorders>
              <w:top w:val="single" w:sz="8" w:space="0" w:color="000000"/>
              <w:left w:val="single" w:sz="8" w:space="0" w:color="000000"/>
              <w:bottom w:val="single" w:sz="8" w:space="0" w:color="000000"/>
              <w:right w:val="single" w:sz="8" w:space="0" w:color="000000"/>
            </w:tcBorders>
            <w:shd w:val="clear" w:color="000000" w:fill="FFFFFF"/>
          </w:tcPr>
          <w:p w:rsidR="00660504" w:rsidRPr="00660504" w:rsidRDefault="00660504" w:rsidP="00660504">
            <w:pPr>
              <w:widowControl/>
              <w:ind w:right="53"/>
              <w:jc w:val="right"/>
              <w:rPr>
                <w:rFonts w:ascii="Arial" w:eastAsia="Times New Roman" w:hAnsi="Arial" w:cs="Arial"/>
              </w:rPr>
            </w:pPr>
            <w:r w:rsidRPr="00660504">
              <w:rPr>
                <w:rFonts w:ascii="Arial" w:eastAsia="Times New Roman" w:hAnsi="Arial" w:cs="Arial"/>
              </w:rPr>
              <w:t>280 769,0</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292 990,0</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292 590,0</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247 624,0</w:t>
            </w:r>
          </w:p>
        </w:tc>
        <w:tc>
          <w:tcPr>
            <w:tcW w:w="430" w:type="pct"/>
            <w:tcBorders>
              <w:top w:val="single" w:sz="8" w:space="0" w:color="000000"/>
              <w:left w:val="single" w:sz="8" w:space="0" w:color="000000"/>
              <w:bottom w:val="single" w:sz="8" w:space="0" w:color="000000"/>
              <w:right w:val="single" w:sz="8" w:space="0" w:color="000000"/>
            </w:tcBorders>
            <w:shd w:val="clear" w:color="000000" w:fill="FFFFFF"/>
          </w:tcPr>
          <w:p w:rsidR="00660504" w:rsidRPr="00660504" w:rsidRDefault="00660504" w:rsidP="00660504">
            <w:pPr>
              <w:widowControl/>
              <w:autoSpaceDE/>
              <w:autoSpaceDN/>
              <w:adjustRightInd/>
              <w:jc w:val="right"/>
              <w:rPr>
                <w:rFonts w:ascii="Arial" w:eastAsia="Times New Roman" w:hAnsi="Arial" w:cs="Arial"/>
              </w:rPr>
            </w:pPr>
            <w:r w:rsidRPr="00660504">
              <w:rPr>
                <w:rFonts w:ascii="Arial" w:eastAsia="Times New Roman" w:hAnsi="Arial" w:cs="Arial"/>
              </w:rPr>
              <w:t>268 941,0</w:t>
            </w:r>
          </w:p>
        </w:tc>
      </w:tr>
    </w:tbl>
    <w:p w:rsidR="00660504" w:rsidRPr="00660504" w:rsidRDefault="00660504" w:rsidP="00660504">
      <w:pPr>
        <w:widowControl/>
        <w:autoSpaceDE/>
        <w:autoSpaceDN/>
        <w:adjustRightInd/>
        <w:rPr>
          <w:rFonts w:ascii="Arial" w:eastAsia="Times New Roman" w:hAnsi="Arial" w:cs="Arial"/>
        </w:rPr>
        <w:sectPr w:rsidR="00660504" w:rsidRPr="00660504" w:rsidSect="00660504">
          <w:footerReference w:type="even" r:id="rId14"/>
          <w:footerReference w:type="default" r:id="rId15"/>
          <w:pgSz w:w="16838" w:h="11906" w:orient="landscape"/>
          <w:pgMar w:top="1134" w:right="567" w:bottom="1134" w:left="1134" w:header="720" w:footer="720" w:gutter="0"/>
          <w:cols w:space="720"/>
          <w:noEndnote/>
          <w:docGrid w:linePitch="326"/>
        </w:sectPr>
      </w:pPr>
    </w:p>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Характеристика проблем, решаемых посредством мероприятий.</w:t>
      </w:r>
    </w:p>
    <w:p w:rsidR="00660504" w:rsidRPr="00660504" w:rsidRDefault="00660504" w:rsidP="00660504">
      <w:pPr>
        <w:widowControl/>
        <w:autoSpaceDE/>
        <w:autoSpaceDN/>
        <w:adjustRightInd/>
        <w:jc w:val="center"/>
        <w:rPr>
          <w:rFonts w:ascii="Arial" w:eastAsia="Times New Roman" w:hAnsi="Arial" w:cs="Arial"/>
        </w:rPr>
      </w:pP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Подпрограмма «Обеспечивающая подпрограмма» (далее - Подпрограмма) сформирована в рамках совершенствования системы муниципального управления городского округа Павловский Посад Московской области. Обеспечение деятельности Администрации городского округа Павловский Посад Московской области направлено на создание условий для эффективной реализации возложенных полномочий.</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Подпрограмма разработана в целях повышения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Павловский Посад Московской области. Для достижения этой цели планируется выполнение следующих основных мероприятий:</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1. Создание условий для реализации полномочий Администрации городского округа Павловский Посад Московской области.</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2. Создание условий для реализации полномочий подведомственных учреждений Администрации городского округа Павловский Посад Московской области.</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В целях реализации Подпрограммы необходимо осуществить комплекс организационно-практических мероприятий, таких как:</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 обеспечение деятельности Администрации городского округа Павловский Посад Московской области;</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 xml:space="preserve">- взносы в общественные организации (Уплата членских взносов членами </w:t>
      </w:r>
      <w:proofErr w:type="gramStart"/>
      <w:r w:rsidRPr="00660504">
        <w:rPr>
          <w:rFonts w:ascii="Arial" w:eastAsia="Times New Roman" w:hAnsi="Arial" w:cs="Arial"/>
        </w:rPr>
        <w:t>Совета  муниципальных</w:t>
      </w:r>
      <w:proofErr w:type="gramEnd"/>
      <w:r w:rsidRPr="00660504">
        <w:rPr>
          <w:rFonts w:ascii="Arial" w:eastAsia="Times New Roman" w:hAnsi="Arial" w:cs="Arial"/>
        </w:rPr>
        <w:t xml:space="preserve"> образований Московской области);</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 xml:space="preserve">- обеспечение деятельности Финансового органа; </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 xml:space="preserve">-обеспечение деятельности (оказания </w:t>
      </w:r>
      <w:proofErr w:type="gramStart"/>
      <w:r w:rsidRPr="00660504">
        <w:rPr>
          <w:rFonts w:ascii="Arial" w:eastAsia="Times New Roman" w:hAnsi="Arial" w:cs="Arial"/>
        </w:rPr>
        <w:t>услуг)  муниципальных</w:t>
      </w:r>
      <w:proofErr w:type="gramEnd"/>
      <w:r w:rsidRPr="00660504">
        <w:rPr>
          <w:rFonts w:ascii="Arial" w:eastAsia="Times New Roman" w:hAnsi="Arial" w:cs="Arial"/>
        </w:rPr>
        <w:t xml:space="preserve"> учреждений - централизованная  бухгалтерия муниципального образования;</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 обеспечение деятельности МКУ «</w:t>
      </w:r>
      <w:proofErr w:type="gramStart"/>
      <w:r w:rsidRPr="00660504">
        <w:rPr>
          <w:rFonts w:ascii="Arial" w:eastAsia="Times New Roman" w:hAnsi="Arial" w:cs="Arial"/>
        </w:rPr>
        <w:t>Центр  экономического</w:t>
      </w:r>
      <w:proofErr w:type="gramEnd"/>
      <w:r w:rsidRPr="00660504">
        <w:rPr>
          <w:rFonts w:ascii="Arial" w:eastAsia="Times New Roman" w:hAnsi="Arial" w:cs="Arial"/>
        </w:rPr>
        <w:t xml:space="preserve"> развития, потребительского рынка и ритуальных услуг»;</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 обеспечение деятельности МКУ «Центр муниципальных закупок»;</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 обеспечение деятельности МКУ «Управление делами»;</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 xml:space="preserve">- организация и осуществление мероприятий </w:t>
      </w:r>
      <w:proofErr w:type="gramStart"/>
      <w:r w:rsidRPr="00660504">
        <w:rPr>
          <w:rFonts w:ascii="Arial" w:eastAsia="Times New Roman" w:hAnsi="Arial" w:cs="Arial"/>
        </w:rPr>
        <w:t>по мобилизационной подготовки</w:t>
      </w:r>
      <w:proofErr w:type="gramEnd"/>
      <w:r w:rsidRPr="00660504">
        <w:rPr>
          <w:rFonts w:ascii="Arial" w:eastAsia="Times New Roman" w:hAnsi="Arial" w:cs="Arial"/>
        </w:rPr>
        <w:t>;</w:t>
      </w:r>
    </w:p>
    <w:p w:rsidR="00660504" w:rsidRPr="00660504" w:rsidRDefault="00660504" w:rsidP="00660504">
      <w:pPr>
        <w:widowControl/>
        <w:autoSpaceDE/>
        <w:autoSpaceDN/>
        <w:adjustRightInd/>
        <w:jc w:val="both"/>
        <w:rPr>
          <w:rFonts w:ascii="Arial" w:eastAsia="Times New Roman" w:hAnsi="Arial" w:cs="Arial"/>
        </w:rPr>
      </w:pPr>
      <w:r w:rsidRPr="00660504">
        <w:rPr>
          <w:rFonts w:ascii="Arial" w:eastAsia="Times New Roman" w:hAnsi="Arial" w:cs="Arial"/>
        </w:rPr>
        <w:t>- обеспечение деятельности старост сельских населенных пунктов.</w:t>
      </w: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sectPr w:rsidR="00660504" w:rsidRPr="00660504" w:rsidSect="00660504">
          <w:pgSz w:w="11906" w:h="16838" w:code="9"/>
          <w:pgMar w:top="1134" w:right="567" w:bottom="1134" w:left="1134" w:header="709" w:footer="709" w:gutter="0"/>
          <w:pgNumType w:start="9"/>
          <w:cols w:space="708"/>
          <w:docGrid w:linePitch="360"/>
        </w:sectPr>
      </w:pPr>
      <w:r w:rsidRPr="00660504">
        <w:rPr>
          <w:rFonts w:ascii="Arial" w:eastAsia="Times New Roman" w:hAnsi="Arial" w:cs="Arial"/>
        </w:rPr>
        <w:t>.</w:t>
      </w: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jc w:val="center"/>
        <w:rPr>
          <w:rFonts w:ascii="Arial" w:eastAsia="Times New Roman" w:hAnsi="Arial" w:cs="Arial"/>
        </w:rPr>
      </w:pPr>
      <w:r w:rsidRPr="00660504">
        <w:rPr>
          <w:rFonts w:ascii="Arial" w:eastAsia="Times New Roman" w:hAnsi="Arial" w:cs="Arial"/>
        </w:rPr>
        <w:t>Перечень мероприятий Подпрограммы V «Обеспечивающая подпрограмма»</w:t>
      </w:r>
    </w:p>
    <w:p w:rsidR="00660504" w:rsidRPr="00660504" w:rsidRDefault="00660504" w:rsidP="00660504">
      <w:pPr>
        <w:widowControl/>
        <w:autoSpaceDE/>
        <w:autoSpaceDN/>
        <w:adjustRightInd/>
        <w:rPr>
          <w:rFonts w:ascii="Arial" w:eastAsia="Times New Roman" w:hAnsi="Arial" w:cs="Arial"/>
        </w:rPr>
      </w:pPr>
    </w:p>
    <w:tbl>
      <w:tblPr>
        <w:tblW w:w="5000" w:type="pct"/>
        <w:tblCellMar>
          <w:left w:w="0" w:type="dxa"/>
          <w:right w:w="0" w:type="dxa"/>
        </w:tblCellMar>
        <w:tblLook w:val="0000" w:firstRow="0" w:lastRow="0" w:firstColumn="0" w:lastColumn="0" w:noHBand="0" w:noVBand="0"/>
      </w:tblPr>
      <w:tblGrid>
        <w:gridCol w:w="517"/>
        <w:gridCol w:w="1793"/>
        <w:gridCol w:w="1235"/>
        <w:gridCol w:w="1602"/>
        <w:gridCol w:w="1115"/>
        <w:gridCol w:w="949"/>
        <w:gridCol w:w="905"/>
        <w:gridCol w:w="905"/>
        <w:gridCol w:w="905"/>
        <w:gridCol w:w="905"/>
        <w:gridCol w:w="1894"/>
        <w:gridCol w:w="1394"/>
      </w:tblGrid>
      <w:tr w:rsidR="00C619F6" w:rsidRPr="00660504" w:rsidTr="00C619F6">
        <w:trPr>
          <w:cantSplit/>
          <w:trHeight w:hRule="exact" w:val="322"/>
        </w:trPr>
        <w:tc>
          <w:tcPr>
            <w:tcW w:w="183"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Код</w:t>
            </w:r>
          </w:p>
        </w:tc>
        <w:tc>
          <w:tcPr>
            <w:tcW w:w="635"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Мероприятия подпрограммы</w:t>
            </w:r>
          </w:p>
        </w:tc>
        <w:tc>
          <w:tcPr>
            <w:tcW w:w="437"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Срок исполнения мероприятия</w:t>
            </w:r>
          </w:p>
        </w:tc>
        <w:tc>
          <w:tcPr>
            <w:tcW w:w="567"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Источники финансирования</w:t>
            </w:r>
          </w:p>
        </w:tc>
        <w:tc>
          <w:tcPr>
            <w:tcW w:w="395"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Всего, (</w:t>
            </w:r>
            <w:proofErr w:type="spellStart"/>
            <w:r w:rsidRPr="00660504">
              <w:rPr>
                <w:rFonts w:ascii="Arial" w:eastAsia="Times New Roman" w:hAnsi="Arial" w:cs="Arial"/>
              </w:rPr>
              <w:t>тыс.руб</w:t>
            </w:r>
            <w:proofErr w:type="spellEnd"/>
            <w:r w:rsidRPr="00660504">
              <w:rPr>
                <w:rFonts w:ascii="Arial" w:eastAsia="Times New Roman" w:hAnsi="Arial" w:cs="Arial"/>
              </w:rPr>
              <w:t>)</w:t>
            </w:r>
          </w:p>
        </w:tc>
        <w:tc>
          <w:tcPr>
            <w:tcW w:w="1618" w:type="pct"/>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Объем финансирования по годам, (</w:t>
            </w:r>
            <w:proofErr w:type="spellStart"/>
            <w:r w:rsidRPr="00660504">
              <w:rPr>
                <w:rFonts w:ascii="Arial" w:eastAsia="Times New Roman" w:hAnsi="Arial" w:cs="Arial"/>
              </w:rPr>
              <w:t>тыс.руб</w:t>
            </w:r>
            <w:proofErr w:type="spellEnd"/>
            <w:r w:rsidRPr="00660504">
              <w:rPr>
                <w:rFonts w:ascii="Arial" w:eastAsia="Times New Roman" w:hAnsi="Arial" w:cs="Arial"/>
              </w:rPr>
              <w:t>)</w:t>
            </w:r>
          </w:p>
        </w:tc>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Ответственный за выполнение мероприятия подпрограммы</w:t>
            </w:r>
          </w:p>
        </w:tc>
        <w:tc>
          <w:tcPr>
            <w:tcW w:w="494"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Результаты выполнения подпрограммы</w:t>
            </w:r>
          </w:p>
        </w:tc>
      </w:tr>
      <w:tr w:rsidR="00C619F6" w:rsidRPr="00660504" w:rsidTr="00C619F6">
        <w:trPr>
          <w:cantSplit/>
          <w:trHeight w:hRule="exact" w:val="753"/>
        </w:trPr>
        <w:tc>
          <w:tcPr>
            <w:tcW w:w="183"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c>
          <w:tcPr>
            <w:tcW w:w="635"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c>
          <w:tcPr>
            <w:tcW w:w="437"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c>
          <w:tcPr>
            <w:tcW w:w="567"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c>
          <w:tcPr>
            <w:tcW w:w="395"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c>
          <w:tcPr>
            <w:tcW w:w="33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2020 год</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2021 год</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2022 год</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2023 год</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2024 год</w:t>
            </w:r>
          </w:p>
        </w:tc>
        <w:tc>
          <w:tcPr>
            <w:tcW w:w="671"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c>
          <w:tcPr>
            <w:tcW w:w="494"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638"/>
        </w:trPr>
        <w:tc>
          <w:tcPr>
            <w:tcW w:w="183"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w:t>
            </w:r>
          </w:p>
        </w:tc>
        <w:tc>
          <w:tcPr>
            <w:tcW w:w="6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w:t>
            </w:r>
          </w:p>
        </w:tc>
        <w:tc>
          <w:tcPr>
            <w:tcW w:w="437" w:type="pct"/>
            <w:tcBorders>
              <w:top w:val="single" w:sz="8" w:space="0" w:color="000000"/>
              <w:left w:val="single" w:sz="8" w:space="0" w:color="000000"/>
              <w:bottom w:val="single" w:sz="4" w:space="0" w:color="auto"/>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3</w:t>
            </w:r>
          </w:p>
        </w:tc>
        <w:tc>
          <w:tcPr>
            <w:tcW w:w="56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4</w:t>
            </w:r>
          </w:p>
        </w:tc>
        <w:tc>
          <w:tcPr>
            <w:tcW w:w="39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5</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6</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7</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8</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9</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10</w:t>
            </w:r>
          </w:p>
        </w:tc>
        <w:tc>
          <w:tcPr>
            <w:tcW w:w="671"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11</w:t>
            </w:r>
          </w:p>
        </w:tc>
        <w:tc>
          <w:tcPr>
            <w:tcW w:w="494"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12</w:t>
            </w:r>
          </w:p>
        </w:tc>
      </w:tr>
      <w:tr w:rsidR="00C619F6" w:rsidRPr="00660504" w:rsidTr="00C619F6">
        <w:trPr>
          <w:cantSplit/>
          <w:trHeight w:hRule="exact" w:val="639"/>
        </w:trPr>
        <w:tc>
          <w:tcPr>
            <w:tcW w:w="18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01.</w:t>
            </w:r>
          </w:p>
        </w:tc>
        <w:tc>
          <w:tcPr>
            <w:tcW w:w="63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 xml:space="preserve">Основное мероприятие 01. </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Создание условий для реализации полномочий органов местного самоуправления</w:t>
            </w:r>
          </w:p>
        </w:tc>
        <w:tc>
          <w:tcPr>
            <w:tcW w:w="437" w:type="pct"/>
            <w:vMerge w:val="restart"/>
            <w:tcBorders>
              <w:top w:val="single" w:sz="4" w:space="0" w:color="auto"/>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4" w:space="0" w:color="auto"/>
              <w:right w:val="single" w:sz="8" w:space="0" w:color="000000"/>
            </w:tcBorders>
            <w:shd w:val="clear" w:color="000000" w:fill="FFFFFF"/>
            <w:noWrap/>
          </w:tcPr>
          <w:p w:rsidR="00C619F6" w:rsidRPr="00660504" w:rsidRDefault="00C619F6" w:rsidP="00660504">
            <w:pPr>
              <w:widowControl/>
              <w:ind w:right="53"/>
              <w:jc w:val="right"/>
              <w:rPr>
                <w:rFonts w:ascii="Arial" w:eastAsia="Times New Roman" w:hAnsi="Arial" w:cs="Arial"/>
              </w:rPr>
            </w:pPr>
            <w:r w:rsidRPr="00660504">
              <w:rPr>
                <w:rFonts w:ascii="Arial" w:eastAsia="Times New Roman" w:hAnsi="Arial" w:cs="Arial"/>
              </w:rPr>
              <w:t>1 382 914,0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ind w:right="53"/>
              <w:jc w:val="right"/>
              <w:rPr>
                <w:rFonts w:ascii="Arial" w:eastAsia="Times New Roman" w:hAnsi="Arial" w:cs="Arial"/>
              </w:rPr>
            </w:pPr>
            <w:r w:rsidRPr="00660504">
              <w:rPr>
                <w:rFonts w:ascii="Arial" w:eastAsia="Times New Roman" w:hAnsi="Arial" w:cs="Arial"/>
              </w:rPr>
              <w:t>280 769,0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292 990,0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292 590,0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247 624,0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268 941,0</w:t>
            </w:r>
          </w:p>
        </w:tc>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Отраслевые Управления и комитеты Администрация городского округа Павловский Посад Московской области</w:t>
            </w:r>
          </w:p>
        </w:tc>
        <w:tc>
          <w:tcPr>
            <w:tcW w:w="494"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w:t>
            </w:r>
          </w:p>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2385"/>
        </w:trPr>
        <w:tc>
          <w:tcPr>
            <w:tcW w:w="183"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tc>
        <w:tc>
          <w:tcPr>
            <w:tcW w:w="395"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ind w:right="53"/>
              <w:jc w:val="right"/>
              <w:rPr>
                <w:rFonts w:ascii="Arial" w:eastAsia="Times New Roman" w:hAnsi="Arial" w:cs="Arial"/>
              </w:rPr>
            </w:pPr>
            <w:r w:rsidRPr="00660504">
              <w:rPr>
                <w:rFonts w:ascii="Arial" w:eastAsia="Times New Roman" w:hAnsi="Arial" w:cs="Arial"/>
              </w:rPr>
              <w:t>1 382 914,0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ind w:right="53"/>
              <w:jc w:val="right"/>
              <w:rPr>
                <w:rFonts w:ascii="Arial" w:eastAsia="Times New Roman" w:hAnsi="Arial" w:cs="Arial"/>
              </w:rPr>
            </w:pPr>
            <w:r w:rsidRPr="00660504">
              <w:rPr>
                <w:rFonts w:ascii="Arial" w:eastAsia="Times New Roman" w:hAnsi="Arial" w:cs="Arial"/>
                <w:lang w:eastAsia="ar-SA"/>
              </w:rPr>
              <w:t>280 769,0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292 990,0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292 590,0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247 624,0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268 941,0</w:t>
            </w:r>
          </w:p>
        </w:tc>
        <w:tc>
          <w:tcPr>
            <w:tcW w:w="671"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1587"/>
        </w:trPr>
        <w:tc>
          <w:tcPr>
            <w:tcW w:w="18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1.1.</w:t>
            </w:r>
          </w:p>
        </w:tc>
        <w:tc>
          <w:tcPr>
            <w:tcW w:w="63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1.1.</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Функционирование высшего должностного лица</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12 211,0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2 488,0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2 467,0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2 467,0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2 467,0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2 322,0</w:t>
            </w:r>
          </w:p>
        </w:tc>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 xml:space="preserve">Финансовое управление Администрации городского округа Павловский Посад </w:t>
            </w:r>
          </w:p>
        </w:tc>
        <w:tc>
          <w:tcPr>
            <w:tcW w:w="49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w:t>
            </w:r>
          </w:p>
        </w:tc>
      </w:tr>
      <w:tr w:rsidR="00C619F6" w:rsidRPr="00660504" w:rsidTr="00C619F6">
        <w:trPr>
          <w:cantSplit/>
          <w:trHeight w:hRule="exact" w:val="2261"/>
        </w:trPr>
        <w:tc>
          <w:tcPr>
            <w:tcW w:w="183"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12 211,0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2 488,0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2 467,0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2 467,0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2 467,0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2 322,0</w:t>
            </w:r>
          </w:p>
        </w:tc>
        <w:tc>
          <w:tcPr>
            <w:tcW w:w="671"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561"/>
        </w:trPr>
        <w:tc>
          <w:tcPr>
            <w:tcW w:w="18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1.2</w:t>
            </w:r>
          </w:p>
        </w:tc>
        <w:tc>
          <w:tcPr>
            <w:tcW w:w="63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1.2.</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Расходы на обеспечение деятельности администрации</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627 841,0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131 448,0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128 971,0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128 771,0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113 163,0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125 488,0</w:t>
            </w:r>
          </w:p>
        </w:tc>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Финансовое управление Администрации городского округа Павловский Посад, МКУ «Управление делами»</w:t>
            </w:r>
          </w:p>
        </w:tc>
        <w:tc>
          <w:tcPr>
            <w:tcW w:w="49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w:t>
            </w:r>
          </w:p>
        </w:tc>
      </w:tr>
      <w:tr w:rsidR="00C619F6" w:rsidRPr="00660504" w:rsidTr="00C619F6">
        <w:trPr>
          <w:cantSplit/>
          <w:trHeight w:hRule="exact" w:val="2579"/>
        </w:trPr>
        <w:tc>
          <w:tcPr>
            <w:tcW w:w="183"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627 841,0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131 448,0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128 971,0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128 771,0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113 163,0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125 488,0</w:t>
            </w:r>
          </w:p>
        </w:tc>
        <w:tc>
          <w:tcPr>
            <w:tcW w:w="671"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630"/>
        </w:trPr>
        <w:tc>
          <w:tcPr>
            <w:tcW w:w="183"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1.2.1.</w:t>
            </w:r>
          </w:p>
        </w:tc>
        <w:tc>
          <w:tcPr>
            <w:tcW w:w="635"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1.2.1.</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Обеспечение деятельности администрации городского округа   Павловский Посад Московской области</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598 883,0</w:t>
            </w:r>
          </w:p>
        </w:tc>
        <w:tc>
          <w:tcPr>
            <w:tcW w:w="336"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123 252,0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123 409,0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123 209,0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107 601,0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121 412,0</w:t>
            </w:r>
          </w:p>
        </w:tc>
        <w:tc>
          <w:tcPr>
            <w:tcW w:w="671"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Финансовое управление Администрации городского округа Павловский Посад</w:t>
            </w:r>
          </w:p>
        </w:tc>
        <w:tc>
          <w:tcPr>
            <w:tcW w:w="494"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2342"/>
        </w:trPr>
        <w:tc>
          <w:tcPr>
            <w:tcW w:w="183"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598 883,0</w:t>
            </w:r>
          </w:p>
        </w:tc>
        <w:tc>
          <w:tcPr>
            <w:tcW w:w="336"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123 252,0</w:t>
            </w:r>
          </w:p>
        </w:tc>
        <w:tc>
          <w:tcPr>
            <w:tcW w:w="320"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123 409,0</w:t>
            </w:r>
          </w:p>
        </w:tc>
        <w:tc>
          <w:tcPr>
            <w:tcW w:w="320"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123 209,0</w:t>
            </w:r>
          </w:p>
        </w:tc>
        <w:tc>
          <w:tcPr>
            <w:tcW w:w="320"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107 601,0</w:t>
            </w:r>
          </w:p>
        </w:tc>
        <w:tc>
          <w:tcPr>
            <w:tcW w:w="320"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121 412,0</w:t>
            </w:r>
          </w:p>
        </w:tc>
        <w:tc>
          <w:tcPr>
            <w:tcW w:w="671"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555"/>
        </w:trPr>
        <w:tc>
          <w:tcPr>
            <w:tcW w:w="183"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1.2.2.</w:t>
            </w:r>
          </w:p>
        </w:tc>
        <w:tc>
          <w:tcPr>
            <w:tcW w:w="635"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1.2.2.</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 xml:space="preserve">Обеспечение деятельности администрации (прочие   расходы)  </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28 958,0</w:t>
            </w:r>
          </w:p>
        </w:tc>
        <w:tc>
          <w:tcPr>
            <w:tcW w:w="336"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8 196,0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5 562,0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5 562,0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5 562,0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4 076,0</w:t>
            </w:r>
          </w:p>
        </w:tc>
        <w:tc>
          <w:tcPr>
            <w:tcW w:w="671"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Управление по территориальной безопасности, гражданской обороне и чрезвычайным ситуациям, МКУ «Управление делами»</w:t>
            </w:r>
          </w:p>
        </w:tc>
        <w:tc>
          <w:tcPr>
            <w:tcW w:w="494"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2921"/>
        </w:trPr>
        <w:tc>
          <w:tcPr>
            <w:tcW w:w="183"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28 958,0</w:t>
            </w:r>
          </w:p>
        </w:tc>
        <w:tc>
          <w:tcPr>
            <w:tcW w:w="336"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8 196,0</w:t>
            </w:r>
          </w:p>
        </w:tc>
        <w:tc>
          <w:tcPr>
            <w:tcW w:w="320"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5 562,0</w:t>
            </w:r>
          </w:p>
        </w:tc>
        <w:tc>
          <w:tcPr>
            <w:tcW w:w="320"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5 562,0</w:t>
            </w:r>
          </w:p>
        </w:tc>
        <w:tc>
          <w:tcPr>
            <w:tcW w:w="320"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5 562,0</w:t>
            </w:r>
          </w:p>
        </w:tc>
        <w:tc>
          <w:tcPr>
            <w:tcW w:w="320"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4 076,0</w:t>
            </w:r>
          </w:p>
        </w:tc>
        <w:tc>
          <w:tcPr>
            <w:tcW w:w="671"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val="476"/>
        </w:trPr>
        <w:tc>
          <w:tcPr>
            <w:tcW w:w="18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1.5.</w:t>
            </w:r>
          </w:p>
        </w:tc>
        <w:tc>
          <w:tcPr>
            <w:tcW w:w="63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1.5.</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Обеспечение деятельности финансового органа</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4" w:space="0" w:color="auto"/>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101 662,0</w:t>
            </w:r>
          </w:p>
        </w:tc>
        <w:tc>
          <w:tcPr>
            <w:tcW w:w="336" w:type="pct"/>
            <w:tcBorders>
              <w:top w:val="single" w:sz="8" w:space="0" w:color="000000"/>
              <w:left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20 374,0</w:t>
            </w:r>
          </w:p>
        </w:tc>
        <w:tc>
          <w:tcPr>
            <w:tcW w:w="320" w:type="pct"/>
            <w:tcBorders>
              <w:top w:val="single" w:sz="8" w:space="0" w:color="000000"/>
              <w:left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21 077,0</w:t>
            </w:r>
          </w:p>
        </w:tc>
        <w:tc>
          <w:tcPr>
            <w:tcW w:w="320" w:type="pct"/>
            <w:tcBorders>
              <w:top w:val="single" w:sz="8" w:space="0" w:color="000000"/>
              <w:left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21 077,0</w:t>
            </w:r>
          </w:p>
        </w:tc>
        <w:tc>
          <w:tcPr>
            <w:tcW w:w="320" w:type="pct"/>
            <w:tcBorders>
              <w:top w:val="single" w:sz="8" w:space="0" w:color="000000"/>
              <w:left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18 250,0</w:t>
            </w:r>
          </w:p>
        </w:tc>
        <w:tc>
          <w:tcPr>
            <w:tcW w:w="320" w:type="pct"/>
            <w:tcBorders>
              <w:top w:val="single" w:sz="8" w:space="0" w:color="000000"/>
              <w:left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20 884,0</w:t>
            </w:r>
          </w:p>
        </w:tc>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Финансовое управление Администрации городского округа Павловский Посад</w:t>
            </w:r>
          </w:p>
        </w:tc>
        <w:tc>
          <w:tcPr>
            <w:tcW w:w="49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w:t>
            </w:r>
          </w:p>
        </w:tc>
      </w:tr>
      <w:tr w:rsidR="00C619F6" w:rsidRPr="00660504" w:rsidTr="00C619F6">
        <w:trPr>
          <w:cantSplit/>
          <w:trHeight w:hRule="exact" w:val="2181"/>
        </w:trPr>
        <w:tc>
          <w:tcPr>
            <w:tcW w:w="183"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101 662,0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20 374,0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21 077,0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21 077,0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18 250,0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20 884,0</w:t>
            </w:r>
          </w:p>
        </w:tc>
        <w:tc>
          <w:tcPr>
            <w:tcW w:w="671"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423"/>
        </w:trPr>
        <w:tc>
          <w:tcPr>
            <w:tcW w:w="18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1.6.</w:t>
            </w:r>
          </w:p>
        </w:tc>
        <w:tc>
          <w:tcPr>
            <w:tcW w:w="63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1.6.</w:t>
            </w:r>
          </w:p>
          <w:p w:rsidR="00C619F6" w:rsidRPr="00660504" w:rsidRDefault="00C619F6" w:rsidP="00660504">
            <w:pPr>
              <w:widowControl/>
              <w:autoSpaceDE/>
              <w:autoSpaceDN/>
              <w:adjustRightInd/>
              <w:rPr>
                <w:rFonts w:ascii="Arial" w:eastAsia="Times New Roman" w:hAnsi="Arial" w:cs="Arial"/>
              </w:rPr>
            </w:pPr>
            <w:bookmarkStart w:id="5" w:name="_Hlk37613002"/>
            <w:r w:rsidRPr="00660504">
              <w:rPr>
                <w:rFonts w:ascii="Arial" w:eastAsia="Times New Roman" w:hAnsi="Arial" w:cs="Arial"/>
              </w:rPr>
              <w:t>Расходы на обеспечение деятельности (оказание услуг) муниципальных учреждений - централизованная бухгалтерия муниципального образования</w:t>
            </w:r>
            <w:bookmarkEnd w:id="5"/>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372 292,0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lang w:val="en-US"/>
              </w:rPr>
              <w:t>8</w:t>
            </w:r>
            <w:r w:rsidRPr="00660504">
              <w:rPr>
                <w:rFonts w:ascii="Arial" w:eastAsia="Times New Roman" w:hAnsi="Arial" w:cs="Arial"/>
              </w:rPr>
              <w:t>2 428,0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76 222,0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76 222,0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60 139,0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77 281,0</w:t>
            </w:r>
          </w:p>
        </w:tc>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МКУ «Централизованная бухгалтерия Администрации»</w:t>
            </w:r>
          </w:p>
        </w:tc>
        <w:tc>
          <w:tcPr>
            <w:tcW w:w="49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w:t>
            </w:r>
          </w:p>
        </w:tc>
      </w:tr>
      <w:tr w:rsidR="00C619F6" w:rsidRPr="00660504" w:rsidTr="00C619F6">
        <w:trPr>
          <w:cantSplit/>
          <w:trHeight w:hRule="exact" w:val="3006"/>
        </w:trPr>
        <w:tc>
          <w:tcPr>
            <w:tcW w:w="183"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372 292,0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lang w:val="en-US"/>
              </w:rPr>
              <w:t>8</w:t>
            </w:r>
            <w:r w:rsidRPr="00660504">
              <w:rPr>
                <w:rFonts w:ascii="Arial" w:eastAsia="Times New Roman" w:hAnsi="Arial" w:cs="Arial"/>
              </w:rPr>
              <w:t>2 428,0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76 222,0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76 222,0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60 139,0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77 281,0</w:t>
            </w:r>
          </w:p>
        </w:tc>
        <w:tc>
          <w:tcPr>
            <w:tcW w:w="671"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799"/>
        </w:trPr>
        <w:tc>
          <w:tcPr>
            <w:tcW w:w="183"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1.7.</w:t>
            </w:r>
          </w:p>
        </w:tc>
        <w:tc>
          <w:tcPr>
            <w:tcW w:w="635"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1.7.</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 xml:space="preserve">Расходы на обеспечение деятельности (оказание услуг) муниципальных учреждений-обеспечение деятельности органов местного самоуправления </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267 577,0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43 714,0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63 923 ,0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63 923 ,0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53 475 ,0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42 542 ,0</w:t>
            </w:r>
          </w:p>
        </w:tc>
        <w:tc>
          <w:tcPr>
            <w:tcW w:w="671"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МКУ «Центр экономического развития, потребительского рынка и ритуальных услуг», МКУ «Центр муниципальных закупок», МКУ «Управление делами»</w:t>
            </w:r>
          </w:p>
        </w:tc>
        <w:tc>
          <w:tcPr>
            <w:tcW w:w="494" w:type="pct"/>
            <w:vMerge w:val="restart"/>
            <w:tcBorders>
              <w:top w:val="single" w:sz="8" w:space="0" w:color="000000"/>
              <w:left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w:t>
            </w:r>
          </w:p>
        </w:tc>
      </w:tr>
      <w:tr w:rsidR="00C619F6" w:rsidRPr="00660504" w:rsidTr="00C619F6">
        <w:trPr>
          <w:cantSplit/>
          <w:trHeight w:hRule="exact" w:val="2617"/>
        </w:trPr>
        <w:tc>
          <w:tcPr>
            <w:tcW w:w="183"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267 577,0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43 714,0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63 923 ,0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63 923 ,0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53 475 ,0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42 542 ,0</w:t>
            </w:r>
          </w:p>
        </w:tc>
        <w:tc>
          <w:tcPr>
            <w:tcW w:w="671"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3288"/>
        </w:trPr>
        <w:tc>
          <w:tcPr>
            <w:tcW w:w="183" w:type="pct"/>
            <w:vMerge w:val="restart"/>
            <w:tcBorders>
              <w:top w:val="single" w:sz="4" w:space="0" w:color="auto"/>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1.7.1.</w:t>
            </w:r>
          </w:p>
        </w:tc>
        <w:tc>
          <w:tcPr>
            <w:tcW w:w="635" w:type="pct"/>
            <w:vMerge w:val="restart"/>
            <w:tcBorders>
              <w:top w:val="single" w:sz="4" w:space="0" w:color="auto"/>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1.7.1</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Расходы на обеспечение деятельности МКУ «Центр экономического развития, потребительского рынка и ритуальных услуг»</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4" w:space="0" w:color="auto"/>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53 818,0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11 306,0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11 318,0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11 318,0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8 715,0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11 161,0</w:t>
            </w:r>
          </w:p>
        </w:tc>
        <w:tc>
          <w:tcPr>
            <w:tcW w:w="671" w:type="pct"/>
            <w:vMerge w:val="restart"/>
            <w:tcBorders>
              <w:top w:val="single" w:sz="4" w:space="0" w:color="auto"/>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МКУ «Центр экономического развития, потребительского рынка и ритуальных услуг»</w:t>
            </w:r>
          </w:p>
        </w:tc>
        <w:tc>
          <w:tcPr>
            <w:tcW w:w="494" w:type="pct"/>
            <w:vMerge w:val="restart"/>
            <w:tcBorders>
              <w:top w:val="single" w:sz="4" w:space="0" w:color="auto"/>
              <w:left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w:t>
            </w:r>
          </w:p>
        </w:tc>
      </w:tr>
      <w:tr w:rsidR="00C619F6" w:rsidRPr="00660504" w:rsidTr="00C619F6">
        <w:trPr>
          <w:cantSplit/>
          <w:trHeight w:hRule="exact" w:val="1690"/>
        </w:trPr>
        <w:tc>
          <w:tcPr>
            <w:tcW w:w="183"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53 818,0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11 306,0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11 318,0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11 318,0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8 715,0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11 161,0</w:t>
            </w:r>
          </w:p>
        </w:tc>
        <w:tc>
          <w:tcPr>
            <w:tcW w:w="671"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1690"/>
        </w:trPr>
        <w:tc>
          <w:tcPr>
            <w:tcW w:w="183" w:type="pct"/>
            <w:vMerge w:val="restart"/>
            <w:tcBorders>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1.7.2.</w:t>
            </w:r>
          </w:p>
        </w:tc>
        <w:tc>
          <w:tcPr>
            <w:tcW w:w="635" w:type="pct"/>
            <w:vMerge w:val="restart"/>
            <w:tcBorders>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1.7.2</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Расходы на обеспечение деятельности МКУ "Центр муниципальных закупок"</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74 424,0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15 390,0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15 768,0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15 768,0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12 141,0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15 357,0</w:t>
            </w:r>
          </w:p>
        </w:tc>
        <w:tc>
          <w:tcPr>
            <w:tcW w:w="671" w:type="pct"/>
            <w:vMerge w:val="restart"/>
            <w:tcBorders>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МКУ «Центр муниципальных закупок»</w:t>
            </w:r>
          </w:p>
        </w:tc>
        <w:tc>
          <w:tcPr>
            <w:tcW w:w="494" w:type="pct"/>
            <w:vMerge w:val="restart"/>
            <w:tcBorders>
              <w:left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w:t>
            </w:r>
          </w:p>
        </w:tc>
      </w:tr>
      <w:tr w:rsidR="00C619F6" w:rsidRPr="00660504" w:rsidTr="00C619F6">
        <w:trPr>
          <w:cantSplit/>
          <w:trHeight w:hRule="exact" w:val="2418"/>
        </w:trPr>
        <w:tc>
          <w:tcPr>
            <w:tcW w:w="183"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74 424,0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15 390,0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15 768,0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15 768,0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12 141,0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15 357,0</w:t>
            </w:r>
          </w:p>
        </w:tc>
        <w:tc>
          <w:tcPr>
            <w:tcW w:w="671"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2418"/>
        </w:trPr>
        <w:tc>
          <w:tcPr>
            <w:tcW w:w="183" w:type="pct"/>
            <w:vMerge w:val="restart"/>
            <w:tcBorders>
              <w:top w:val="single" w:sz="4" w:space="0" w:color="auto"/>
              <w:left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1.7.3.</w:t>
            </w:r>
          </w:p>
        </w:tc>
        <w:tc>
          <w:tcPr>
            <w:tcW w:w="635" w:type="pct"/>
            <w:vMerge w:val="restart"/>
            <w:tcBorders>
              <w:top w:val="single" w:sz="4" w:space="0" w:color="auto"/>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1.7.3</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 xml:space="preserve">Расходы на обеспечение деятельности МКУ "Управление делами" </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4" w:space="0" w:color="auto"/>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139 335,0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17 018,0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36 837,0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36 837,0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32 619,0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16 024,0</w:t>
            </w:r>
          </w:p>
        </w:tc>
        <w:tc>
          <w:tcPr>
            <w:tcW w:w="671" w:type="pct"/>
            <w:vMerge w:val="restart"/>
            <w:tcBorders>
              <w:top w:val="single" w:sz="4" w:space="0" w:color="auto"/>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МКУ «Управление делами»</w:t>
            </w:r>
          </w:p>
        </w:tc>
        <w:tc>
          <w:tcPr>
            <w:tcW w:w="494" w:type="pct"/>
            <w:vMerge w:val="restart"/>
            <w:tcBorders>
              <w:top w:val="single" w:sz="4" w:space="0" w:color="auto"/>
              <w:left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w:t>
            </w:r>
          </w:p>
        </w:tc>
      </w:tr>
      <w:tr w:rsidR="00C619F6" w:rsidRPr="00660504" w:rsidTr="00C619F6">
        <w:trPr>
          <w:cantSplit/>
          <w:trHeight w:hRule="exact" w:val="2418"/>
        </w:trPr>
        <w:tc>
          <w:tcPr>
            <w:tcW w:w="183" w:type="pct"/>
            <w:vMerge/>
            <w:tcBorders>
              <w:left w:val="single" w:sz="4" w:space="0" w:color="auto"/>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139 335,0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17 018,0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36 837,0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36 837,0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32 619,0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16 024,0</w:t>
            </w:r>
          </w:p>
        </w:tc>
        <w:tc>
          <w:tcPr>
            <w:tcW w:w="671"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428"/>
        </w:trPr>
        <w:tc>
          <w:tcPr>
            <w:tcW w:w="183"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1.8.</w:t>
            </w:r>
          </w:p>
        </w:tc>
        <w:tc>
          <w:tcPr>
            <w:tcW w:w="635"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1.8.</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Организация  и осуществление мероприятий по  мобилизационной подготовке</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36"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671"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Сектор мобилизационной работы Администрации</w:t>
            </w:r>
          </w:p>
        </w:tc>
        <w:tc>
          <w:tcPr>
            <w:tcW w:w="494"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1560"/>
        </w:trPr>
        <w:tc>
          <w:tcPr>
            <w:tcW w:w="183"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36"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671"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479"/>
        </w:trPr>
        <w:tc>
          <w:tcPr>
            <w:tcW w:w="18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1.10.</w:t>
            </w:r>
          </w:p>
        </w:tc>
        <w:tc>
          <w:tcPr>
            <w:tcW w:w="63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 xml:space="preserve">Мероприятие 1.10. </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Взносы в общественные организации (Уплата членских взносов членами Совета муниципальных образований Московской области)</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4" w:space="0" w:color="auto"/>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696,0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153,0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130,0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130,0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130,0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153,0</w:t>
            </w:r>
          </w:p>
        </w:tc>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Администрация городского округа Павловский Посад</w:t>
            </w:r>
          </w:p>
        </w:tc>
        <w:tc>
          <w:tcPr>
            <w:tcW w:w="49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w:t>
            </w:r>
          </w:p>
        </w:tc>
      </w:tr>
      <w:tr w:rsidR="00C619F6" w:rsidRPr="00660504" w:rsidTr="00C619F6">
        <w:trPr>
          <w:cantSplit/>
          <w:trHeight w:hRule="exact" w:val="2570"/>
        </w:trPr>
        <w:tc>
          <w:tcPr>
            <w:tcW w:w="183"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696,0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153,0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130,0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130,0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130,0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153,0</w:t>
            </w:r>
          </w:p>
        </w:tc>
        <w:tc>
          <w:tcPr>
            <w:tcW w:w="671"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943"/>
        </w:trPr>
        <w:tc>
          <w:tcPr>
            <w:tcW w:w="18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1.11.</w:t>
            </w:r>
          </w:p>
        </w:tc>
        <w:tc>
          <w:tcPr>
            <w:tcW w:w="63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1.11.</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Материально-техническое и организационное обеспечение деятельности старосты сельского населенного пункта</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2020-2021, 2024</w:t>
            </w:r>
          </w:p>
        </w:tc>
        <w:tc>
          <w:tcPr>
            <w:tcW w:w="567"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635,0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164,0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200,0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271,0</w:t>
            </w:r>
          </w:p>
        </w:tc>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Администрация городского округа Павловский Посад</w:t>
            </w:r>
          </w:p>
        </w:tc>
        <w:tc>
          <w:tcPr>
            <w:tcW w:w="49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w:t>
            </w:r>
          </w:p>
        </w:tc>
      </w:tr>
      <w:tr w:rsidR="00C619F6" w:rsidRPr="00660504" w:rsidTr="00C619F6">
        <w:trPr>
          <w:cantSplit/>
          <w:trHeight w:hRule="exact" w:val="1836"/>
        </w:trPr>
        <w:tc>
          <w:tcPr>
            <w:tcW w:w="183"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635,0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164,0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200,0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271,0</w:t>
            </w:r>
          </w:p>
        </w:tc>
        <w:tc>
          <w:tcPr>
            <w:tcW w:w="671"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94"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hRule="exact" w:val="428"/>
        </w:trPr>
        <w:tc>
          <w:tcPr>
            <w:tcW w:w="183"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1.12.</w:t>
            </w:r>
          </w:p>
        </w:tc>
        <w:tc>
          <w:tcPr>
            <w:tcW w:w="635"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Мероприятие 1.12.</w:t>
            </w:r>
          </w:p>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Премия Губернатора Московской области «Прорыв года»</w:t>
            </w:r>
          </w:p>
        </w:tc>
        <w:tc>
          <w:tcPr>
            <w:tcW w:w="437" w:type="pct"/>
            <w:vMerge w:val="restar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2020-2024</w:t>
            </w:r>
          </w:p>
        </w:tc>
        <w:tc>
          <w:tcPr>
            <w:tcW w:w="567"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noWrap/>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Администрация городского округа Павловский Посад</w:t>
            </w:r>
          </w:p>
        </w:tc>
        <w:tc>
          <w:tcPr>
            <w:tcW w:w="49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w:t>
            </w:r>
          </w:p>
        </w:tc>
      </w:tr>
      <w:tr w:rsidR="00C619F6" w:rsidRPr="00660504" w:rsidTr="00C619F6">
        <w:trPr>
          <w:cantSplit/>
          <w:trHeight w:val="1021"/>
        </w:trPr>
        <w:tc>
          <w:tcPr>
            <w:tcW w:w="183"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635"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437" w:type="pct"/>
            <w:vMerge/>
            <w:tcBorders>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4" w:space="0" w:color="auto"/>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0,0</w:t>
            </w:r>
          </w:p>
        </w:tc>
        <w:tc>
          <w:tcPr>
            <w:tcW w:w="671" w:type="pct"/>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c>
          <w:tcPr>
            <w:tcW w:w="494" w:type="pct"/>
            <w:vMerge/>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r w:rsidR="00C619F6" w:rsidRPr="00660504" w:rsidTr="00C619F6">
        <w:trPr>
          <w:cantSplit/>
          <w:trHeight w:val="1021"/>
        </w:trPr>
        <w:tc>
          <w:tcPr>
            <w:tcW w:w="1255" w:type="pct"/>
            <w:gridSpan w:val="3"/>
            <w:vMerge w:val="restar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 по подпрограмме</w:t>
            </w:r>
          </w:p>
        </w:tc>
        <w:tc>
          <w:tcPr>
            <w:tcW w:w="567"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Итого</w:t>
            </w:r>
          </w:p>
        </w:tc>
        <w:tc>
          <w:tcPr>
            <w:tcW w:w="395"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ind w:right="53"/>
              <w:jc w:val="right"/>
              <w:rPr>
                <w:rFonts w:ascii="Arial" w:eastAsia="Times New Roman" w:hAnsi="Arial" w:cs="Arial"/>
              </w:rPr>
            </w:pPr>
            <w:r w:rsidRPr="00660504">
              <w:rPr>
                <w:rFonts w:ascii="Arial" w:eastAsia="Times New Roman" w:hAnsi="Arial" w:cs="Arial"/>
              </w:rPr>
              <w:t>1 382 914,0</w:t>
            </w:r>
          </w:p>
        </w:tc>
        <w:tc>
          <w:tcPr>
            <w:tcW w:w="336"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ind w:right="53"/>
              <w:jc w:val="right"/>
              <w:rPr>
                <w:rFonts w:ascii="Arial" w:eastAsia="Times New Roman" w:hAnsi="Arial" w:cs="Arial"/>
              </w:rPr>
            </w:pPr>
            <w:r w:rsidRPr="00660504">
              <w:rPr>
                <w:rFonts w:ascii="Arial" w:eastAsia="Times New Roman" w:hAnsi="Arial" w:cs="Arial"/>
              </w:rPr>
              <w:t>280 769,0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292 990,0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292 590,0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247 624,0</w:t>
            </w:r>
          </w:p>
        </w:tc>
        <w:tc>
          <w:tcPr>
            <w:tcW w:w="320" w:type="pct"/>
            <w:tcBorders>
              <w:top w:val="single" w:sz="8" w:space="0" w:color="000000"/>
              <w:left w:val="single" w:sz="8" w:space="0" w:color="000000"/>
              <w:bottom w:val="single" w:sz="8" w:space="0" w:color="000000"/>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268 941,0</w:t>
            </w:r>
          </w:p>
        </w:tc>
        <w:tc>
          <w:tcPr>
            <w:tcW w:w="671" w:type="pct"/>
            <w:vMerge w:val="restart"/>
            <w:tcBorders>
              <w:top w:val="single" w:sz="8" w:space="0" w:color="000000"/>
              <w:left w:val="single" w:sz="8" w:space="0" w:color="000000"/>
              <w:bottom w:val="single" w:sz="4" w:space="0" w:color="auto"/>
              <w:right w:val="single" w:sz="8" w:space="0" w:color="000000"/>
            </w:tcBorders>
            <w:shd w:val="clear" w:color="000000" w:fill="FFFFFF"/>
            <w:vAlign w:val="center"/>
          </w:tcPr>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Х</w:t>
            </w:r>
          </w:p>
        </w:tc>
        <w:tc>
          <w:tcPr>
            <w:tcW w:w="494" w:type="pct"/>
            <w:vMerge w:val="restar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center"/>
              <w:rPr>
                <w:rFonts w:ascii="Arial" w:eastAsia="Times New Roman" w:hAnsi="Arial" w:cs="Arial"/>
              </w:rPr>
            </w:pPr>
          </w:p>
          <w:p w:rsidR="00C619F6" w:rsidRPr="00660504" w:rsidRDefault="00C619F6" w:rsidP="00660504">
            <w:pPr>
              <w:widowControl/>
              <w:autoSpaceDE/>
              <w:autoSpaceDN/>
              <w:adjustRightInd/>
              <w:jc w:val="center"/>
              <w:rPr>
                <w:rFonts w:ascii="Arial" w:eastAsia="Times New Roman" w:hAnsi="Arial" w:cs="Arial"/>
              </w:rPr>
            </w:pPr>
          </w:p>
          <w:p w:rsidR="00C619F6" w:rsidRPr="00660504" w:rsidRDefault="00C619F6" w:rsidP="00660504">
            <w:pPr>
              <w:widowControl/>
              <w:autoSpaceDE/>
              <w:autoSpaceDN/>
              <w:adjustRightInd/>
              <w:jc w:val="center"/>
              <w:rPr>
                <w:rFonts w:ascii="Arial" w:eastAsia="Times New Roman" w:hAnsi="Arial" w:cs="Arial"/>
              </w:rPr>
            </w:pPr>
          </w:p>
          <w:p w:rsidR="00C619F6" w:rsidRPr="00660504" w:rsidRDefault="00C619F6" w:rsidP="00660504">
            <w:pPr>
              <w:widowControl/>
              <w:autoSpaceDE/>
              <w:autoSpaceDN/>
              <w:adjustRightInd/>
              <w:jc w:val="center"/>
              <w:rPr>
                <w:rFonts w:ascii="Arial" w:eastAsia="Times New Roman" w:hAnsi="Arial" w:cs="Arial"/>
              </w:rPr>
            </w:pPr>
          </w:p>
          <w:p w:rsidR="00C619F6" w:rsidRPr="00660504" w:rsidRDefault="00C619F6" w:rsidP="00660504">
            <w:pPr>
              <w:widowControl/>
              <w:autoSpaceDE/>
              <w:autoSpaceDN/>
              <w:adjustRightInd/>
              <w:jc w:val="center"/>
              <w:rPr>
                <w:rFonts w:ascii="Arial" w:eastAsia="Times New Roman" w:hAnsi="Arial" w:cs="Arial"/>
              </w:rPr>
            </w:pPr>
          </w:p>
          <w:p w:rsidR="00C619F6" w:rsidRPr="00660504" w:rsidRDefault="00C619F6" w:rsidP="00660504">
            <w:pPr>
              <w:widowControl/>
              <w:autoSpaceDE/>
              <w:autoSpaceDN/>
              <w:adjustRightInd/>
              <w:jc w:val="center"/>
              <w:rPr>
                <w:rFonts w:ascii="Arial" w:eastAsia="Times New Roman" w:hAnsi="Arial" w:cs="Arial"/>
              </w:rPr>
            </w:pPr>
            <w:r w:rsidRPr="00660504">
              <w:rPr>
                <w:rFonts w:ascii="Arial" w:eastAsia="Times New Roman" w:hAnsi="Arial" w:cs="Arial"/>
              </w:rPr>
              <w:t>Х</w:t>
            </w:r>
          </w:p>
        </w:tc>
      </w:tr>
      <w:tr w:rsidR="00C619F6" w:rsidRPr="00660504" w:rsidTr="00C619F6">
        <w:trPr>
          <w:cantSplit/>
          <w:trHeight w:val="1021"/>
        </w:trPr>
        <w:tc>
          <w:tcPr>
            <w:tcW w:w="1255" w:type="pct"/>
            <w:gridSpan w:val="3"/>
            <w:vMerge/>
            <w:tcBorders>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c>
          <w:tcPr>
            <w:tcW w:w="567" w:type="pct"/>
            <w:tcBorders>
              <w:top w:val="single" w:sz="8" w:space="0" w:color="000000"/>
              <w:left w:val="single" w:sz="8" w:space="0" w:color="000000"/>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r w:rsidRPr="00660504">
              <w:rPr>
                <w:rFonts w:ascii="Arial" w:eastAsia="Times New Roman" w:hAnsi="Arial" w:cs="Arial"/>
              </w:rPr>
              <w:t>Средства бюджета городского округа Павловский Посад</w:t>
            </w:r>
          </w:p>
          <w:p w:rsidR="00C619F6" w:rsidRPr="00660504" w:rsidRDefault="00C619F6" w:rsidP="00660504">
            <w:pPr>
              <w:widowControl/>
              <w:autoSpaceDE/>
              <w:autoSpaceDN/>
              <w:adjustRightInd/>
              <w:rPr>
                <w:rFonts w:ascii="Arial" w:eastAsia="Times New Roman" w:hAnsi="Arial" w:cs="Arial"/>
              </w:rPr>
            </w:pPr>
          </w:p>
        </w:tc>
        <w:tc>
          <w:tcPr>
            <w:tcW w:w="395"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ind w:right="53"/>
              <w:jc w:val="right"/>
              <w:rPr>
                <w:rFonts w:ascii="Arial" w:eastAsia="Times New Roman" w:hAnsi="Arial" w:cs="Arial"/>
              </w:rPr>
            </w:pPr>
            <w:r w:rsidRPr="00660504">
              <w:rPr>
                <w:rFonts w:ascii="Arial" w:eastAsia="Times New Roman" w:hAnsi="Arial" w:cs="Arial"/>
              </w:rPr>
              <w:t>1 382 914,0</w:t>
            </w:r>
          </w:p>
        </w:tc>
        <w:tc>
          <w:tcPr>
            <w:tcW w:w="336"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ind w:right="53"/>
              <w:jc w:val="right"/>
              <w:rPr>
                <w:rFonts w:ascii="Arial" w:eastAsia="Times New Roman" w:hAnsi="Arial" w:cs="Arial"/>
              </w:rPr>
            </w:pPr>
            <w:r w:rsidRPr="00660504">
              <w:rPr>
                <w:rFonts w:ascii="Arial" w:eastAsia="Times New Roman" w:hAnsi="Arial" w:cs="Arial"/>
              </w:rPr>
              <w:t>280 769,0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292 990,0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292 590,0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247 624,0</w:t>
            </w:r>
          </w:p>
        </w:tc>
        <w:tc>
          <w:tcPr>
            <w:tcW w:w="320" w:type="pct"/>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jc w:val="right"/>
              <w:rPr>
                <w:rFonts w:ascii="Arial" w:eastAsia="Times New Roman" w:hAnsi="Arial" w:cs="Arial"/>
              </w:rPr>
            </w:pPr>
            <w:r w:rsidRPr="00660504">
              <w:rPr>
                <w:rFonts w:ascii="Arial" w:eastAsia="Times New Roman" w:hAnsi="Arial" w:cs="Arial"/>
              </w:rPr>
              <w:t>268 941,0</w:t>
            </w:r>
          </w:p>
        </w:tc>
        <w:tc>
          <w:tcPr>
            <w:tcW w:w="671" w:type="pct"/>
            <w:vMerge/>
            <w:tcBorders>
              <w:top w:val="single" w:sz="8" w:space="0" w:color="000000"/>
              <w:left w:val="single" w:sz="8" w:space="0" w:color="000000"/>
              <w:bottom w:val="single" w:sz="4" w:space="0" w:color="auto"/>
              <w:right w:val="single" w:sz="8" w:space="0" w:color="000000"/>
            </w:tcBorders>
            <w:shd w:val="clear" w:color="000000" w:fill="FFFFFF"/>
            <w:vAlign w:val="center"/>
          </w:tcPr>
          <w:p w:rsidR="00C619F6" w:rsidRPr="00660504" w:rsidRDefault="00C619F6" w:rsidP="00660504">
            <w:pPr>
              <w:widowControl/>
              <w:autoSpaceDE/>
              <w:autoSpaceDN/>
              <w:adjustRightInd/>
              <w:rPr>
                <w:rFonts w:ascii="Arial" w:eastAsia="Times New Roman" w:hAnsi="Arial" w:cs="Arial"/>
              </w:rPr>
            </w:pPr>
          </w:p>
        </w:tc>
        <w:tc>
          <w:tcPr>
            <w:tcW w:w="494" w:type="pct"/>
            <w:vMerge/>
            <w:tcBorders>
              <w:top w:val="single" w:sz="8" w:space="0" w:color="000000"/>
              <w:left w:val="single" w:sz="8" w:space="0" w:color="000000"/>
              <w:bottom w:val="single" w:sz="4" w:space="0" w:color="auto"/>
              <w:right w:val="single" w:sz="8" w:space="0" w:color="000000"/>
            </w:tcBorders>
            <w:shd w:val="clear" w:color="000000" w:fill="FFFFFF"/>
          </w:tcPr>
          <w:p w:rsidR="00C619F6" w:rsidRPr="00660504" w:rsidRDefault="00C619F6" w:rsidP="00660504">
            <w:pPr>
              <w:widowControl/>
              <w:autoSpaceDE/>
              <w:autoSpaceDN/>
              <w:adjustRightInd/>
              <w:rPr>
                <w:rFonts w:ascii="Arial" w:eastAsia="Times New Roman" w:hAnsi="Arial" w:cs="Arial"/>
              </w:rPr>
            </w:pPr>
          </w:p>
        </w:tc>
      </w:tr>
    </w:tbl>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660504">
      <w:pPr>
        <w:widowControl/>
        <w:autoSpaceDE/>
        <w:autoSpaceDN/>
        <w:adjustRightInd/>
        <w:rPr>
          <w:rFonts w:ascii="Arial" w:eastAsia="Times New Roman" w:hAnsi="Arial" w:cs="Arial"/>
        </w:rPr>
      </w:pPr>
    </w:p>
    <w:p w:rsidR="00660504" w:rsidRPr="00660504" w:rsidRDefault="00660504" w:rsidP="00A3355C">
      <w:pPr>
        <w:pStyle w:val="210"/>
        <w:rPr>
          <w:rFonts w:ascii="Arial" w:hAnsi="Arial" w:cs="Arial"/>
          <w:szCs w:val="24"/>
        </w:rPr>
      </w:pPr>
    </w:p>
    <w:p w:rsidR="00776CF5" w:rsidRPr="00660504" w:rsidRDefault="005A7365" w:rsidP="00AB72A2">
      <w:pPr>
        <w:rPr>
          <w:rFonts w:ascii="Arial" w:hAnsi="Arial" w:cs="Arial"/>
        </w:rPr>
      </w:pPr>
      <w:r w:rsidRPr="00660504">
        <w:rPr>
          <w:rFonts w:ascii="Arial" w:hAnsi="Arial" w:cs="Arial"/>
        </w:rPr>
        <w:t xml:space="preserve"> </w:t>
      </w:r>
      <w:bookmarkEnd w:id="1"/>
    </w:p>
    <w:sectPr w:rsidR="00776CF5" w:rsidRPr="00660504" w:rsidSect="00660504">
      <w:pgSz w:w="15840" w:h="12240" w:orient="landscape"/>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altName w:val="Postmodern Two"/>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ostmodern Two"/>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Ўм§А?"/>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PT Sans">
    <w:altName w:val="Corbel"/>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mbria Math">
    <w:altName w:val="Palatino Linotype"/>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04" w:rsidRDefault="00660504" w:rsidP="0066050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60504" w:rsidRDefault="00660504" w:rsidP="00660504">
    <w:pPr>
      <w:pStyle w:val="a8"/>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04" w:rsidRPr="00284DCA" w:rsidRDefault="00660504" w:rsidP="00660504"/>
  <w:p w:rsidR="00660504" w:rsidRPr="00284DCA" w:rsidRDefault="00660504" w:rsidP="0066050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04" w:rsidRDefault="00660504" w:rsidP="00660504">
    <w:pPr>
      <w:pStyle w:val="a8"/>
      <w:framePr w:wrap="around" w:vAnchor="text" w:hAnchor="margin" w:xAlign="right" w:y="1"/>
      <w:rPr>
        <w:rStyle w:val="aa"/>
      </w:rPr>
    </w:pPr>
  </w:p>
  <w:p w:rsidR="00660504" w:rsidRDefault="00660504" w:rsidP="00660504">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04" w:rsidRDefault="00660504" w:rsidP="0066050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60504" w:rsidRDefault="00660504" w:rsidP="00660504">
    <w:pPr>
      <w:pStyle w:val="a8"/>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04" w:rsidRDefault="00660504" w:rsidP="00660504">
    <w:pPr>
      <w:pStyle w:val="a8"/>
      <w:framePr w:wrap="around" w:vAnchor="text" w:hAnchor="margin" w:xAlign="right" w:y="1"/>
      <w:rPr>
        <w:rStyle w:val="aa"/>
      </w:rPr>
    </w:pPr>
  </w:p>
  <w:p w:rsidR="00660504" w:rsidRDefault="00660504" w:rsidP="00660504">
    <w:pPr>
      <w:pStyle w:val="a8"/>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04" w:rsidRPr="00B978B2" w:rsidRDefault="00660504" w:rsidP="00660504">
    <w:r w:rsidRPr="00B978B2">
      <w:fldChar w:fldCharType="begin"/>
    </w:r>
    <w:r w:rsidRPr="00B978B2">
      <w:instrText xml:space="preserve">PAGE  </w:instrText>
    </w:r>
    <w:r w:rsidRPr="00B978B2">
      <w:fldChar w:fldCharType="end"/>
    </w:r>
  </w:p>
  <w:p w:rsidR="00660504" w:rsidRPr="00B978B2" w:rsidRDefault="00660504" w:rsidP="0066050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04" w:rsidRPr="00B978B2" w:rsidRDefault="00660504" w:rsidP="00660504"/>
  <w:p w:rsidR="00660504" w:rsidRPr="00B978B2" w:rsidRDefault="00660504" w:rsidP="00660504"/>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04" w:rsidRPr="00B978B2" w:rsidRDefault="00660504" w:rsidP="00660504">
    <w:r w:rsidRPr="00B978B2">
      <w:fldChar w:fldCharType="begin"/>
    </w:r>
    <w:r w:rsidRPr="00B978B2">
      <w:instrText xml:space="preserve">PAGE  </w:instrText>
    </w:r>
    <w:r w:rsidRPr="00B978B2">
      <w:fldChar w:fldCharType="end"/>
    </w:r>
  </w:p>
  <w:p w:rsidR="00660504" w:rsidRPr="00B978B2" w:rsidRDefault="00660504" w:rsidP="0066050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04" w:rsidRPr="00B978B2" w:rsidRDefault="00660504" w:rsidP="00660504"/>
  <w:p w:rsidR="00660504" w:rsidRPr="00B978B2" w:rsidRDefault="00660504" w:rsidP="0066050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04" w:rsidRPr="00284DCA" w:rsidRDefault="00660504" w:rsidP="00660504">
    <w:r w:rsidRPr="00284DCA">
      <w:fldChar w:fldCharType="begin"/>
    </w:r>
    <w:r w:rsidRPr="00284DCA">
      <w:instrText xml:space="preserve">PAGE  </w:instrText>
    </w:r>
    <w:r w:rsidRPr="00284DCA">
      <w:fldChar w:fldCharType="end"/>
    </w:r>
  </w:p>
  <w:p w:rsidR="00660504" w:rsidRPr="00284DCA" w:rsidRDefault="00660504" w:rsidP="00660504"/>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Times New Roman" w:hAnsi="Times New Roman CYR" w:cs="Times New Roman"/>
        <w:b w:val="0"/>
        <w:bCs/>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615DA9"/>
    <w:multiLevelType w:val="hybridMultilevel"/>
    <w:tmpl w:val="B4444180"/>
    <w:lvl w:ilvl="0" w:tplc="B7B4F75A">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113E52"/>
    <w:multiLevelType w:val="hybridMultilevel"/>
    <w:tmpl w:val="90C2D888"/>
    <w:lvl w:ilvl="0" w:tplc="CF2EB26C">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 w15:restartNumberingAfterBreak="0">
    <w:nsid w:val="148A1B93"/>
    <w:multiLevelType w:val="hybridMultilevel"/>
    <w:tmpl w:val="C15C5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1AB71D7B"/>
    <w:multiLevelType w:val="hybridMultilevel"/>
    <w:tmpl w:val="5192B22A"/>
    <w:lvl w:ilvl="0" w:tplc="EC200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C141F3"/>
    <w:multiLevelType w:val="hybridMultilevel"/>
    <w:tmpl w:val="82F0C452"/>
    <w:lvl w:ilvl="0" w:tplc="0576009C">
      <w:start w:val="1"/>
      <w:numFmt w:val="decimal"/>
      <w:lvlText w:val="%1."/>
      <w:lvlJc w:val="left"/>
      <w:pPr>
        <w:ind w:left="2204" w:hanging="360"/>
      </w:pPr>
      <w:rPr>
        <w:rFonts w:eastAsia="Times New Roman" w:hint="default"/>
        <w:b/>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 w15:restartNumberingAfterBreak="0">
    <w:nsid w:val="201F79F7"/>
    <w:multiLevelType w:val="hybridMultilevel"/>
    <w:tmpl w:val="BB0E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3580C"/>
    <w:multiLevelType w:val="hybridMultilevel"/>
    <w:tmpl w:val="B8A8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CC594A"/>
    <w:multiLevelType w:val="hybridMultilevel"/>
    <w:tmpl w:val="E064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FB3D59"/>
    <w:multiLevelType w:val="hybridMultilevel"/>
    <w:tmpl w:val="A1E8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7A36E8"/>
    <w:multiLevelType w:val="hybridMultilevel"/>
    <w:tmpl w:val="131EB7A6"/>
    <w:lvl w:ilvl="0" w:tplc="6A5CE0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hint="default"/>
      </w:rPr>
    </w:lvl>
    <w:lvl w:ilvl="1">
      <w:start w:val="1"/>
      <w:numFmt w:val="decimal"/>
      <w:pStyle w:val="2"/>
      <w:isLgl/>
      <w:lvlText w:val="%1.%2."/>
      <w:lvlJc w:val="left"/>
      <w:pPr>
        <w:tabs>
          <w:tab w:val="num" w:pos="1844"/>
        </w:tabs>
        <w:ind w:left="1844" w:hanging="851"/>
      </w:pPr>
      <w:rPr>
        <w:rFonts w:cs="Times New Roman" w:hint="default"/>
      </w:rPr>
    </w:lvl>
    <w:lvl w:ilvl="2">
      <w:start w:val="1"/>
      <w:numFmt w:val="decimal"/>
      <w:lvlRestart w:val="0"/>
      <w:pStyle w:val="3"/>
      <w:isLgl/>
      <w:lvlText w:val="%1.%2.%3."/>
      <w:lvlJc w:val="left"/>
      <w:pPr>
        <w:tabs>
          <w:tab w:val="num" w:pos="1985"/>
        </w:tabs>
        <w:ind w:left="851" w:firstLine="283"/>
      </w:pPr>
      <w:rPr>
        <w:rFonts w:cs="Times New Roman" w:hint="default"/>
      </w:rPr>
    </w:lvl>
    <w:lvl w:ilvl="3">
      <w:start w:val="1"/>
      <w:numFmt w:val="decimal"/>
      <w:lvlRestart w:val="0"/>
      <w:pStyle w:val="4"/>
      <w:isLgl/>
      <w:lvlText w:val="%1.%2.%3.%4."/>
      <w:lvlJc w:val="left"/>
      <w:pPr>
        <w:tabs>
          <w:tab w:val="num" w:pos="1985"/>
        </w:tabs>
        <w:ind w:left="1985" w:hanging="851"/>
      </w:pPr>
      <w:rPr>
        <w:rFonts w:cs="Times New Roman" w:hint="default"/>
      </w:rPr>
    </w:lvl>
    <w:lvl w:ilvl="4">
      <w:start w:val="1"/>
      <w:numFmt w:val="decimal"/>
      <w:isLgl/>
      <w:lvlText w:val="%1.%2.%3.%4.%5."/>
      <w:lvlJc w:val="left"/>
      <w:pPr>
        <w:tabs>
          <w:tab w:val="num" w:pos="2835"/>
        </w:tabs>
        <w:ind w:left="2835" w:hanging="1080"/>
      </w:pPr>
      <w:rPr>
        <w:rFonts w:cs="Times New Roman" w:hint="default"/>
      </w:rPr>
    </w:lvl>
    <w:lvl w:ilvl="5">
      <w:start w:val="1"/>
      <w:numFmt w:val="decimal"/>
      <w:isLgl/>
      <w:lvlText w:val="%1.%2.%3.%4.%5.%6."/>
      <w:lvlJc w:val="left"/>
      <w:pPr>
        <w:tabs>
          <w:tab w:val="num" w:pos="3042"/>
        </w:tabs>
        <w:ind w:left="3042" w:hanging="1080"/>
      </w:pPr>
      <w:rPr>
        <w:rFonts w:cs="Times New Roman" w:hint="default"/>
      </w:rPr>
    </w:lvl>
    <w:lvl w:ilvl="6">
      <w:start w:val="1"/>
      <w:numFmt w:val="decimal"/>
      <w:isLgl/>
      <w:lvlText w:val="%1.%2.%3.%4.%5.%6.%7."/>
      <w:lvlJc w:val="left"/>
      <w:pPr>
        <w:tabs>
          <w:tab w:val="num" w:pos="3609"/>
        </w:tabs>
        <w:ind w:left="3609" w:hanging="1440"/>
      </w:pPr>
      <w:rPr>
        <w:rFonts w:cs="Times New Roman" w:hint="default"/>
      </w:rPr>
    </w:lvl>
    <w:lvl w:ilvl="7">
      <w:start w:val="1"/>
      <w:numFmt w:val="decimal"/>
      <w:isLgl/>
      <w:lvlText w:val="%1.%2.%3.%4.%5.%6.%7.%8."/>
      <w:lvlJc w:val="left"/>
      <w:pPr>
        <w:tabs>
          <w:tab w:val="num" w:pos="3816"/>
        </w:tabs>
        <w:ind w:left="3816" w:hanging="1440"/>
      </w:pPr>
      <w:rPr>
        <w:rFonts w:cs="Times New Roman" w:hint="default"/>
      </w:rPr>
    </w:lvl>
    <w:lvl w:ilvl="8">
      <w:start w:val="1"/>
      <w:numFmt w:val="decimal"/>
      <w:isLgl/>
      <w:lvlText w:val="%1.%2.%3.%4.%5.%6.%7.%8.%9."/>
      <w:lvlJc w:val="left"/>
      <w:pPr>
        <w:tabs>
          <w:tab w:val="num" w:pos="4383"/>
        </w:tabs>
        <w:ind w:left="4383" w:hanging="1800"/>
      </w:pPr>
      <w:rPr>
        <w:rFonts w:cs="Times New Roman" w:hint="default"/>
      </w:rPr>
    </w:lvl>
  </w:abstractNum>
  <w:abstractNum w:abstractNumId="14" w15:restartNumberingAfterBreak="0">
    <w:nsid w:val="385853DD"/>
    <w:multiLevelType w:val="hybridMultilevel"/>
    <w:tmpl w:val="B38A3686"/>
    <w:lvl w:ilvl="0" w:tplc="834A14BC">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5" w15:restartNumberingAfterBreak="0">
    <w:nsid w:val="3D675109"/>
    <w:multiLevelType w:val="hybridMultilevel"/>
    <w:tmpl w:val="5192B22A"/>
    <w:lvl w:ilvl="0" w:tplc="EC200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DA7D72"/>
    <w:multiLevelType w:val="multilevel"/>
    <w:tmpl w:val="0419001F"/>
    <w:styleLink w:val="20"/>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A858D4"/>
    <w:multiLevelType w:val="hybridMultilevel"/>
    <w:tmpl w:val="F7F639D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3F7A27"/>
    <w:multiLevelType w:val="multilevel"/>
    <w:tmpl w:val="51442F0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EA1308F"/>
    <w:multiLevelType w:val="hybridMultilevel"/>
    <w:tmpl w:val="7C9833A0"/>
    <w:lvl w:ilvl="0" w:tplc="22660C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2526A5A"/>
    <w:multiLevelType w:val="hybridMultilevel"/>
    <w:tmpl w:val="90465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4877934"/>
    <w:multiLevelType w:val="multilevel"/>
    <w:tmpl w:val="47CA93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56042426"/>
    <w:multiLevelType w:val="multilevel"/>
    <w:tmpl w:val="51442F0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75F110F"/>
    <w:multiLevelType w:val="hybridMultilevel"/>
    <w:tmpl w:val="478E9E9E"/>
    <w:lvl w:ilvl="0" w:tplc="DA7C6A80">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5365CF"/>
    <w:multiLevelType w:val="hybridMultilevel"/>
    <w:tmpl w:val="67BAB0C8"/>
    <w:lvl w:ilvl="0" w:tplc="96DC0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E5D7030"/>
    <w:multiLevelType w:val="hybridMultilevel"/>
    <w:tmpl w:val="90465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98294D"/>
    <w:multiLevelType w:val="hybridMultilevel"/>
    <w:tmpl w:val="006C91DA"/>
    <w:lvl w:ilvl="0" w:tplc="642E99D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F516514"/>
    <w:multiLevelType w:val="hybridMultilevel"/>
    <w:tmpl w:val="D2162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BD1731"/>
    <w:multiLevelType w:val="multilevel"/>
    <w:tmpl w:val="0419001F"/>
    <w:styleLink w:val="30"/>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B25F8B"/>
    <w:multiLevelType w:val="hybridMultilevel"/>
    <w:tmpl w:val="8F122454"/>
    <w:lvl w:ilvl="0" w:tplc="EC200D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5664EDD"/>
    <w:multiLevelType w:val="hybridMultilevel"/>
    <w:tmpl w:val="80BC1942"/>
    <w:lvl w:ilvl="0" w:tplc="DA7C6A80">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7EE663C"/>
    <w:multiLevelType w:val="hybridMultilevel"/>
    <w:tmpl w:val="2FCAC30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AB676B"/>
    <w:multiLevelType w:val="hybridMultilevel"/>
    <w:tmpl w:val="F17A5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6A614B"/>
    <w:multiLevelType w:val="hybridMultilevel"/>
    <w:tmpl w:val="8A58B8C4"/>
    <w:lvl w:ilvl="0" w:tplc="DA7C6A80">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CD60B8A"/>
    <w:multiLevelType w:val="hybridMultilevel"/>
    <w:tmpl w:val="90465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465AA3"/>
    <w:multiLevelType w:val="hybridMultilevel"/>
    <w:tmpl w:val="8D78AA84"/>
    <w:lvl w:ilvl="0" w:tplc="061A8392">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BB03C7"/>
    <w:multiLevelType w:val="hybridMultilevel"/>
    <w:tmpl w:val="FB38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BC60A0"/>
    <w:multiLevelType w:val="hybridMultilevel"/>
    <w:tmpl w:val="3E1E5646"/>
    <w:lvl w:ilvl="0" w:tplc="642E99D0">
      <w:start w:val="1"/>
      <w:numFmt w:val="decimal"/>
      <w:lvlText w:val="%1."/>
      <w:lvlJc w:val="left"/>
      <w:pPr>
        <w:ind w:left="3053" w:hanging="360"/>
      </w:pPr>
      <w:rPr>
        <w:rFonts w:hint="default"/>
        <w:b/>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41" w15:restartNumberingAfterBreak="0">
    <w:nsid w:val="7D5A4BC9"/>
    <w:multiLevelType w:val="hybridMultilevel"/>
    <w:tmpl w:val="E82A18B0"/>
    <w:lvl w:ilvl="0" w:tplc="9C260E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34"/>
  </w:num>
  <w:num w:numId="5">
    <w:abstractNumId w:val="1"/>
  </w:num>
  <w:num w:numId="6">
    <w:abstractNumId w:val="13"/>
  </w:num>
  <w:num w:numId="7">
    <w:abstractNumId w:val="40"/>
  </w:num>
  <w:num w:numId="8">
    <w:abstractNumId w:val="35"/>
  </w:num>
  <w:num w:numId="9">
    <w:abstractNumId w:val="32"/>
  </w:num>
  <w:num w:numId="10">
    <w:abstractNumId w:val="24"/>
  </w:num>
  <w:num w:numId="11">
    <w:abstractNumId w:val="21"/>
  </w:num>
  <w:num w:numId="12">
    <w:abstractNumId w:val="33"/>
  </w:num>
  <w:num w:numId="13">
    <w:abstractNumId w:val="28"/>
  </w:num>
  <w:num w:numId="14">
    <w:abstractNumId w:val="36"/>
  </w:num>
  <w:num w:numId="15">
    <w:abstractNumId w:val="27"/>
  </w:num>
  <w:num w:numId="16">
    <w:abstractNumId w:val="29"/>
  </w:num>
  <w:num w:numId="17">
    <w:abstractNumId w:val="41"/>
  </w:num>
  <w:num w:numId="18">
    <w:abstractNumId w:val="7"/>
  </w:num>
  <w:num w:numId="19">
    <w:abstractNumId w:val="2"/>
  </w:num>
  <w:num w:numId="20">
    <w:abstractNumId w:val="16"/>
  </w:num>
  <w:num w:numId="21">
    <w:abstractNumId w:val="30"/>
  </w:num>
  <w:num w:numId="22">
    <w:abstractNumId w:val="39"/>
  </w:num>
  <w:num w:numId="23">
    <w:abstractNumId w:val="5"/>
  </w:num>
  <w:num w:numId="24">
    <w:abstractNumId w:val="25"/>
  </w:num>
  <w:num w:numId="25">
    <w:abstractNumId w:val="20"/>
  </w:num>
  <w:num w:numId="26">
    <w:abstractNumId w:val="11"/>
  </w:num>
  <w:num w:numId="27">
    <w:abstractNumId w:val="9"/>
  </w:num>
  <w:num w:numId="28">
    <w:abstractNumId w:val="17"/>
  </w:num>
  <w:num w:numId="29">
    <w:abstractNumId w:val="37"/>
  </w:num>
  <w:num w:numId="30">
    <w:abstractNumId w:val="22"/>
  </w:num>
  <w:num w:numId="31">
    <w:abstractNumId w:val="3"/>
  </w:num>
  <w:num w:numId="32">
    <w:abstractNumId w:val="4"/>
  </w:num>
  <w:num w:numId="33">
    <w:abstractNumId w:val="38"/>
  </w:num>
  <w:num w:numId="34">
    <w:abstractNumId w:val="26"/>
  </w:num>
  <w:num w:numId="35">
    <w:abstractNumId w:val="10"/>
  </w:num>
  <w:num w:numId="36">
    <w:abstractNumId w:val="8"/>
  </w:num>
  <w:num w:numId="37">
    <w:abstractNumId w:val="18"/>
  </w:num>
  <w:num w:numId="38">
    <w:abstractNumId w:val="12"/>
  </w:num>
  <w:num w:numId="39">
    <w:abstractNumId w:val="6"/>
  </w:num>
  <w:num w:numId="40">
    <w:abstractNumId w:val="19"/>
  </w:num>
  <w:num w:numId="41">
    <w:abstractNumId w:val="15"/>
  </w:num>
  <w:num w:numId="42">
    <w:abstractNumId w:val="3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64"/>
    <w:rsid w:val="00020673"/>
    <w:rsid w:val="00022A03"/>
    <w:rsid w:val="000279EA"/>
    <w:rsid w:val="0003671C"/>
    <w:rsid w:val="00040B44"/>
    <w:rsid w:val="00041562"/>
    <w:rsid w:val="00055856"/>
    <w:rsid w:val="00071C02"/>
    <w:rsid w:val="0007773E"/>
    <w:rsid w:val="00084684"/>
    <w:rsid w:val="00092BED"/>
    <w:rsid w:val="000C3A6E"/>
    <w:rsid w:val="00115ED3"/>
    <w:rsid w:val="0012014C"/>
    <w:rsid w:val="00123F52"/>
    <w:rsid w:val="00125A0C"/>
    <w:rsid w:val="00133D3B"/>
    <w:rsid w:val="00144278"/>
    <w:rsid w:val="00152D0E"/>
    <w:rsid w:val="001571B2"/>
    <w:rsid w:val="00163652"/>
    <w:rsid w:val="001766AF"/>
    <w:rsid w:val="00180500"/>
    <w:rsid w:val="001851AD"/>
    <w:rsid w:val="00196300"/>
    <w:rsid w:val="001A38D4"/>
    <w:rsid w:val="001B054A"/>
    <w:rsid w:val="001B4C78"/>
    <w:rsid w:val="001D4760"/>
    <w:rsid w:val="001D4C16"/>
    <w:rsid w:val="001E583D"/>
    <w:rsid w:val="001E6445"/>
    <w:rsid w:val="001F1AD9"/>
    <w:rsid w:val="002017DB"/>
    <w:rsid w:val="002053F1"/>
    <w:rsid w:val="00214130"/>
    <w:rsid w:val="00221203"/>
    <w:rsid w:val="00223479"/>
    <w:rsid w:val="00240B2D"/>
    <w:rsid w:val="00250004"/>
    <w:rsid w:val="00274F28"/>
    <w:rsid w:val="00286FEA"/>
    <w:rsid w:val="002A2EA3"/>
    <w:rsid w:val="002A34F9"/>
    <w:rsid w:val="002C1363"/>
    <w:rsid w:val="002D2175"/>
    <w:rsid w:val="002D381D"/>
    <w:rsid w:val="002E778C"/>
    <w:rsid w:val="002F081B"/>
    <w:rsid w:val="00307D98"/>
    <w:rsid w:val="003147D1"/>
    <w:rsid w:val="00316C97"/>
    <w:rsid w:val="003414DC"/>
    <w:rsid w:val="003429FA"/>
    <w:rsid w:val="0034396B"/>
    <w:rsid w:val="003577F3"/>
    <w:rsid w:val="00360F17"/>
    <w:rsid w:val="00366656"/>
    <w:rsid w:val="00372DA3"/>
    <w:rsid w:val="00386F52"/>
    <w:rsid w:val="003960D6"/>
    <w:rsid w:val="00397D3C"/>
    <w:rsid w:val="003B159C"/>
    <w:rsid w:val="003E1D0C"/>
    <w:rsid w:val="003E2139"/>
    <w:rsid w:val="003F5924"/>
    <w:rsid w:val="00402FFE"/>
    <w:rsid w:val="00405B38"/>
    <w:rsid w:val="004064C4"/>
    <w:rsid w:val="004115D6"/>
    <w:rsid w:val="004215EC"/>
    <w:rsid w:val="004230E1"/>
    <w:rsid w:val="00432B27"/>
    <w:rsid w:val="00441B4F"/>
    <w:rsid w:val="00447713"/>
    <w:rsid w:val="004706CB"/>
    <w:rsid w:val="00484E2D"/>
    <w:rsid w:val="004A47EA"/>
    <w:rsid w:val="004A5A2B"/>
    <w:rsid w:val="004A7AF0"/>
    <w:rsid w:val="004B67CC"/>
    <w:rsid w:val="004C01D6"/>
    <w:rsid w:val="004C036C"/>
    <w:rsid w:val="004C5F07"/>
    <w:rsid w:val="004C79A6"/>
    <w:rsid w:val="004D6A16"/>
    <w:rsid w:val="004E2A03"/>
    <w:rsid w:val="004F0DDD"/>
    <w:rsid w:val="004F7DA3"/>
    <w:rsid w:val="0050179E"/>
    <w:rsid w:val="00513621"/>
    <w:rsid w:val="00523419"/>
    <w:rsid w:val="005361DE"/>
    <w:rsid w:val="005370B4"/>
    <w:rsid w:val="00537175"/>
    <w:rsid w:val="00542993"/>
    <w:rsid w:val="00552AAD"/>
    <w:rsid w:val="0055312B"/>
    <w:rsid w:val="00572126"/>
    <w:rsid w:val="005729B1"/>
    <w:rsid w:val="00574A92"/>
    <w:rsid w:val="005826D2"/>
    <w:rsid w:val="0059425F"/>
    <w:rsid w:val="005A63B2"/>
    <w:rsid w:val="005A7365"/>
    <w:rsid w:val="005A7B8C"/>
    <w:rsid w:val="005B00F9"/>
    <w:rsid w:val="005B63A9"/>
    <w:rsid w:val="005C0636"/>
    <w:rsid w:val="005C7D8B"/>
    <w:rsid w:val="005F2401"/>
    <w:rsid w:val="005F2ECD"/>
    <w:rsid w:val="005F6CC7"/>
    <w:rsid w:val="0060611B"/>
    <w:rsid w:val="00622882"/>
    <w:rsid w:val="00623F5E"/>
    <w:rsid w:val="00632664"/>
    <w:rsid w:val="0063324F"/>
    <w:rsid w:val="00641F68"/>
    <w:rsid w:val="00660504"/>
    <w:rsid w:val="006704E2"/>
    <w:rsid w:val="00672852"/>
    <w:rsid w:val="00677581"/>
    <w:rsid w:val="006A4B82"/>
    <w:rsid w:val="006A793B"/>
    <w:rsid w:val="006B0512"/>
    <w:rsid w:val="006B4C90"/>
    <w:rsid w:val="006B74F5"/>
    <w:rsid w:val="006C4B79"/>
    <w:rsid w:val="006C6F7B"/>
    <w:rsid w:val="006D0549"/>
    <w:rsid w:val="006D0AD9"/>
    <w:rsid w:val="006D6D98"/>
    <w:rsid w:val="006D7543"/>
    <w:rsid w:val="006E073F"/>
    <w:rsid w:val="006E5622"/>
    <w:rsid w:val="006E5C8B"/>
    <w:rsid w:val="006F3B9D"/>
    <w:rsid w:val="006F3F0A"/>
    <w:rsid w:val="007070E6"/>
    <w:rsid w:val="00713708"/>
    <w:rsid w:val="007276BD"/>
    <w:rsid w:val="00733C64"/>
    <w:rsid w:val="00734041"/>
    <w:rsid w:val="007351F3"/>
    <w:rsid w:val="00736935"/>
    <w:rsid w:val="00740811"/>
    <w:rsid w:val="00757F8B"/>
    <w:rsid w:val="00776CF5"/>
    <w:rsid w:val="00797A17"/>
    <w:rsid w:val="007A298E"/>
    <w:rsid w:val="007A7878"/>
    <w:rsid w:val="007C5363"/>
    <w:rsid w:val="007D0712"/>
    <w:rsid w:val="007D137F"/>
    <w:rsid w:val="007D29EE"/>
    <w:rsid w:val="007E1866"/>
    <w:rsid w:val="007F5292"/>
    <w:rsid w:val="00801A36"/>
    <w:rsid w:val="00806353"/>
    <w:rsid w:val="008102CC"/>
    <w:rsid w:val="00826002"/>
    <w:rsid w:val="0083145A"/>
    <w:rsid w:val="00845752"/>
    <w:rsid w:val="00853FE8"/>
    <w:rsid w:val="00860B5D"/>
    <w:rsid w:val="0086560E"/>
    <w:rsid w:val="00872CD7"/>
    <w:rsid w:val="00872F26"/>
    <w:rsid w:val="00886B4F"/>
    <w:rsid w:val="00886BB2"/>
    <w:rsid w:val="00890D0D"/>
    <w:rsid w:val="008959E5"/>
    <w:rsid w:val="008D09E4"/>
    <w:rsid w:val="008E27FF"/>
    <w:rsid w:val="008E43F1"/>
    <w:rsid w:val="008F395B"/>
    <w:rsid w:val="0090776B"/>
    <w:rsid w:val="009211B6"/>
    <w:rsid w:val="0095358D"/>
    <w:rsid w:val="00957746"/>
    <w:rsid w:val="009579D2"/>
    <w:rsid w:val="00962F29"/>
    <w:rsid w:val="00976F22"/>
    <w:rsid w:val="0097768F"/>
    <w:rsid w:val="00985554"/>
    <w:rsid w:val="00996381"/>
    <w:rsid w:val="009A3469"/>
    <w:rsid w:val="009C4024"/>
    <w:rsid w:val="009C5BBD"/>
    <w:rsid w:val="009C6338"/>
    <w:rsid w:val="009D28FF"/>
    <w:rsid w:val="009E0B76"/>
    <w:rsid w:val="00A035DE"/>
    <w:rsid w:val="00A03A0F"/>
    <w:rsid w:val="00A2473D"/>
    <w:rsid w:val="00A25F2E"/>
    <w:rsid w:val="00A305FE"/>
    <w:rsid w:val="00A32070"/>
    <w:rsid w:val="00A3355C"/>
    <w:rsid w:val="00A47F49"/>
    <w:rsid w:val="00A504AC"/>
    <w:rsid w:val="00A57EC6"/>
    <w:rsid w:val="00A85EBE"/>
    <w:rsid w:val="00A87525"/>
    <w:rsid w:val="00A97468"/>
    <w:rsid w:val="00A97C05"/>
    <w:rsid w:val="00AA6EF2"/>
    <w:rsid w:val="00AB35FF"/>
    <w:rsid w:val="00AB72A2"/>
    <w:rsid w:val="00AD0383"/>
    <w:rsid w:val="00AE2872"/>
    <w:rsid w:val="00AE5335"/>
    <w:rsid w:val="00AF1BC5"/>
    <w:rsid w:val="00B01F81"/>
    <w:rsid w:val="00B031C9"/>
    <w:rsid w:val="00B04174"/>
    <w:rsid w:val="00B3086B"/>
    <w:rsid w:val="00B320F9"/>
    <w:rsid w:val="00B3367C"/>
    <w:rsid w:val="00B34460"/>
    <w:rsid w:val="00B40F69"/>
    <w:rsid w:val="00B75ED3"/>
    <w:rsid w:val="00BA51F7"/>
    <w:rsid w:val="00BB0E85"/>
    <w:rsid w:val="00BB664C"/>
    <w:rsid w:val="00BC1558"/>
    <w:rsid w:val="00BE40FB"/>
    <w:rsid w:val="00BE49A8"/>
    <w:rsid w:val="00BF1FDD"/>
    <w:rsid w:val="00BF75D5"/>
    <w:rsid w:val="00C251E5"/>
    <w:rsid w:val="00C31DA5"/>
    <w:rsid w:val="00C34831"/>
    <w:rsid w:val="00C42574"/>
    <w:rsid w:val="00C42A8C"/>
    <w:rsid w:val="00C50368"/>
    <w:rsid w:val="00C51AF1"/>
    <w:rsid w:val="00C524AA"/>
    <w:rsid w:val="00C541BA"/>
    <w:rsid w:val="00C619F6"/>
    <w:rsid w:val="00C8669F"/>
    <w:rsid w:val="00CA151D"/>
    <w:rsid w:val="00CA2DAA"/>
    <w:rsid w:val="00CB1B93"/>
    <w:rsid w:val="00CB1CEC"/>
    <w:rsid w:val="00CB66B2"/>
    <w:rsid w:val="00CB7B92"/>
    <w:rsid w:val="00CC5A98"/>
    <w:rsid w:val="00CD3130"/>
    <w:rsid w:val="00CE4AED"/>
    <w:rsid w:val="00CE60A2"/>
    <w:rsid w:val="00CE7666"/>
    <w:rsid w:val="00CF079B"/>
    <w:rsid w:val="00CF3796"/>
    <w:rsid w:val="00D058E6"/>
    <w:rsid w:val="00D11128"/>
    <w:rsid w:val="00D12773"/>
    <w:rsid w:val="00D35BCE"/>
    <w:rsid w:val="00D36DA5"/>
    <w:rsid w:val="00D50E2F"/>
    <w:rsid w:val="00D538AF"/>
    <w:rsid w:val="00D63212"/>
    <w:rsid w:val="00D6633D"/>
    <w:rsid w:val="00DA4499"/>
    <w:rsid w:val="00DB554B"/>
    <w:rsid w:val="00DB75FB"/>
    <w:rsid w:val="00DD7E8B"/>
    <w:rsid w:val="00E05A70"/>
    <w:rsid w:val="00E114E0"/>
    <w:rsid w:val="00E267AE"/>
    <w:rsid w:val="00E4012C"/>
    <w:rsid w:val="00E42F24"/>
    <w:rsid w:val="00E43AD1"/>
    <w:rsid w:val="00E61332"/>
    <w:rsid w:val="00E66A8A"/>
    <w:rsid w:val="00E66A9B"/>
    <w:rsid w:val="00E90420"/>
    <w:rsid w:val="00E9206E"/>
    <w:rsid w:val="00EA1491"/>
    <w:rsid w:val="00EB1E65"/>
    <w:rsid w:val="00EB34C3"/>
    <w:rsid w:val="00EB6BAD"/>
    <w:rsid w:val="00EC478C"/>
    <w:rsid w:val="00EC4D3D"/>
    <w:rsid w:val="00ED5B8E"/>
    <w:rsid w:val="00EE5B56"/>
    <w:rsid w:val="00EF4051"/>
    <w:rsid w:val="00F25F8B"/>
    <w:rsid w:val="00F31B3D"/>
    <w:rsid w:val="00F34303"/>
    <w:rsid w:val="00F54E45"/>
    <w:rsid w:val="00F76E0D"/>
    <w:rsid w:val="00F77E78"/>
    <w:rsid w:val="00F825BD"/>
    <w:rsid w:val="00F8462D"/>
    <w:rsid w:val="00F9272E"/>
    <w:rsid w:val="00FA1C7A"/>
    <w:rsid w:val="00FB26C4"/>
    <w:rsid w:val="00FB3C21"/>
    <w:rsid w:val="00FC1DAC"/>
    <w:rsid w:val="00FD08A1"/>
    <w:rsid w:val="00FE5A3E"/>
    <w:rsid w:val="00FE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72BB9"/>
  <w14:defaultImageDpi w14:val="0"/>
  <w15:docId w15:val="{E7E3E26C-E896-40C9-B55F-7B780D36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Calibri" w:hAnsi="Calibri"/>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outlineLvl w:val="0"/>
    </w:pPr>
  </w:style>
  <w:style w:type="paragraph" w:styleId="2">
    <w:name w:val="heading 2"/>
    <w:aliases w:val="H2,h2,2,Header 2"/>
    <w:basedOn w:val="a"/>
    <w:next w:val="a"/>
    <w:link w:val="22"/>
    <w:qFormat/>
    <w:rsid w:val="00660504"/>
    <w:pPr>
      <w:keepNext/>
      <w:widowControl/>
      <w:tabs>
        <w:tab w:val="num" w:pos="1844"/>
      </w:tabs>
      <w:autoSpaceDE/>
      <w:autoSpaceDN/>
      <w:adjustRightInd/>
      <w:spacing w:before="240" w:after="60"/>
      <w:ind w:left="1844" w:hanging="851"/>
      <w:outlineLvl w:val="1"/>
    </w:pPr>
    <w:rPr>
      <w:rFonts w:ascii="Arial" w:eastAsia="Times New Roman" w:hAnsi="Arial"/>
      <w:b/>
      <w:bCs/>
      <w:i/>
      <w:iCs/>
      <w:sz w:val="28"/>
      <w:szCs w:val="28"/>
      <w:lang w:val="x-none" w:eastAsia="x-none"/>
    </w:rPr>
  </w:style>
  <w:style w:type="paragraph" w:styleId="3">
    <w:name w:val="heading 3"/>
    <w:basedOn w:val="a"/>
    <w:next w:val="a"/>
    <w:link w:val="32"/>
    <w:qFormat/>
    <w:rsid w:val="00660504"/>
    <w:pPr>
      <w:keepNext/>
      <w:tabs>
        <w:tab w:val="num" w:pos="1985"/>
      </w:tabs>
      <w:spacing w:before="240" w:after="60"/>
      <w:ind w:left="851" w:firstLine="283"/>
      <w:outlineLvl w:val="2"/>
    </w:pPr>
    <w:rPr>
      <w:rFonts w:ascii="Arial" w:eastAsia="Times New Roman" w:hAnsi="Arial"/>
      <w:b/>
      <w:bCs/>
      <w:sz w:val="26"/>
      <w:szCs w:val="26"/>
      <w:lang w:val="x-none" w:eastAsia="x-none"/>
    </w:rPr>
  </w:style>
  <w:style w:type="paragraph" w:styleId="4">
    <w:name w:val="heading 4"/>
    <w:aliases w:val="H4"/>
    <w:basedOn w:val="a"/>
    <w:next w:val="a"/>
    <w:link w:val="40"/>
    <w:qFormat/>
    <w:rsid w:val="00660504"/>
    <w:pPr>
      <w:keepNext/>
      <w:widowControl/>
      <w:tabs>
        <w:tab w:val="num" w:pos="1985"/>
      </w:tabs>
      <w:autoSpaceDE/>
      <w:autoSpaceDN/>
      <w:adjustRightInd/>
      <w:spacing w:before="240" w:after="60"/>
      <w:ind w:left="1985" w:hanging="851"/>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
    <w:qFormat/>
    <w:rsid w:val="00660504"/>
    <w:pPr>
      <w:keepNext/>
      <w:keepLines/>
      <w:widowControl/>
      <w:autoSpaceDE/>
      <w:autoSpaceDN/>
      <w:adjustRightInd/>
      <w:spacing w:before="200" w:line="276" w:lineRule="auto"/>
      <w:outlineLvl w:val="4"/>
    </w:pPr>
    <w:rPr>
      <w:rFonts w:ascii="Cambria" w:eastAsia="Times New Roman" w:hAnsi="Cambria"/>
      <w:color w:val="243F60"/>
      <w:sz w:val="22"/>
      <w:szCs w:val="22"/>
      <w:lang w:val="x-none" w:eastAsia="en-US"/>
    </w:rPr>
  </w:style>
  <w:style w:type="paragraph" w:styleId="6">
    <w:name w:val="heading 6"/>
    <w:basedOn w:val="a"/>
    <w:next w:val="a"/>
    <w:link w:val="60"/>
    <w:qFormat/>
    <w:rsid w:val="00660504"/>
    <w:pPr>
      <w:widowControl/>
      <w:tabs>
        <w:tab w:val="num" w:pos="1152"/>
      </w:tabs>
      <w:autoSpaceDE/>
      <w:autoSpaceDN/>
      <w:adjustRightInd/>
      <w:spacing w:before="240" w:after="200" w:line="276" w:lineRule="auto"/>
      <w:ind w:left="1152" w:hanging="1152"/>
      <w:outlineLvl w:val="5"/>
    </w:pPr>
    <w:rPr>
      <w:rFonts w:eastAsia="Calibri"/>
      <w:i/>
      <w:sz w:val="22"/>
      <w:szCs w:val="20"/>
      <w:lang w:val="x-none" w:eastAsia="en-US"/>
    </w:rPr>
  </w:style>
  <w:style w:type="paragraph" w:styleId="7">
    <w:name w:val="heading 7"/>
    <w:basedOn w:val="a"/>
    <w:next w:val="a"/>
    <w:link w:val="70"/>
    <w:qFormat/>
    <w:rsid w:val="00660504"/>
    <w:pPr>
      <w:widowControl/>
      <w:tabs>
        <w:tab w:val="num" w:pos="1296"/>
      </w:tabs>
      <w:autoSpaceDE/>
      <w:autoSpaceDN/>
      <w:adjustRightInd/>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qFormat/>
    <w:rsid w:val="00660504"/>
    <w:pPr>
      <w:widowControl/>
      <w:tabs>
        <w:tab w:val="num" w:pos="1440"/>
      </w:tabs>
      <w:autoSpaceDE/>
      <w:autoSpaceDN/>
      <w:adjustRightInd/>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qFormat/>
    <w:rsid w:val="00660504"/>
    <w:pPr>
      <w:widowControl/>
      <w:tabs>
        <w:tab w:val="num" w:pos="1584"/>
      </w:tabs>
      <w:autoSpaceDE/>
      <w:autoSpaceDN/>
      <w:adjustRightInd/>
      <w:spacing w:before="240" w:after="200" w:line="276" w:lineRule="auto"/>
      <w:ind w:left="1584" w:hanging="1584"/>
      <w:outlineLvl w:val="8"/>
    </w:pPr>
    <w:rPr>
      <w:rFonts w:ascii="Arial" w:eastAsia="Times New Roman"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locked/>
    <w:rPr>
      <w:rFonts w:asciiTheme="majorHAnsi" w:eastAsiaTheme="majorEastAsia" w:hAnsiTheme="majorHAnsi" w:cs="Times New Roman"/>
      <w:b/>
      <w:bCs/>
      <w:kern w:val="32"/>
      <w:sz w:val="32"/>
      <w:szCs w:val="32"/>
    </w:rPr>
  </w:style>
  <w:style w:type="paragraph" w:styleId="a3">
    <w:name w:val="Body Text"/>
    <w:basedOn w:val="a"/>
    <w:link w:val="a4"/>
    <w:rsid w:val="00A2473D"/>
    <w:pPr>
      <w:widowControl/>
      <w:autoSpaceDE/>
      <w:autoSpaceDN/>
      <w:adjustRightInd/>
    </w:pPr>
    <w:rPr>
      <w:rFonts w:ascii="Times New Roman" w:hAnsi="Times New Roman"/>
      <w:kern w:val="1"/>
      <w:szCs w:val="20"/>
      <w:lang w:eastAsia="ar-SA"/>
    </w:rPr>
  </w:style>
  <w:style w:type="character" w:customStyle="1" w:styleId="a4">
    <w:name w:val="Основной текст Знак"/>
    <w:basedOn w:val="a0"/>
    <w:link w:val="a3"/>
    <w:locked/>
    <w:rsid w:val="00A2473D"/>
    <w:rPr>
      <w:rFonts w:ascii="Times New Roman" w:hAnsi="Times New Roman" w:cs="Times New Roman"/>
      <w:kern w:val="1"/>
      <w:sz w:val="20"/>
      <w:szCs w:val="20"/>
      <w:lang w:val="x-none" w:eastAsia="ar-SA" w:bidi="ar-SA"/>
    </w:rPr>
  </w:style>
  <w:style w:type="paragraph" w:customStyle="1" w:styleId="210">
    <w:name w:val="Основной текст 21"/>
    <w:basedOn w:val="a"/>
    <w:rsid w:val="00A2473D"/>
    <w:pPr>
      <w:widowControl/>
      <w:autoSpaceDE/>
      <w:autoSpaceDN/>
      <w:adjustRightInd/>
      <w:jc w:val="both"/>
    </w:pPr>
    <w:rPr>
      <w:rFonts w:ascii="Times New Roman" w:hAnsi="Times New Roman"/>
      <w:kern w:val="1"/>
      <w:szCs w:val="20"/>
      <w:lang w:eastAsia="ar-SA"/>
    </w:rPr>
  </w:style>
  <w:style w:type="paragraph" w:styleId="a5">
    <w:name w:val="Balloon Text"/>
    <w:basedOn w:val="a"/>
    <w:link w:val="a6"/>
    <w:unhideWhenUsed/>
    <w:rsid w:val="003B159C"/>
    <w:rPr>
      <w:rFonts w:ascii="Segoe UI" w:hAnsi="Segoe UI" w:cs="Segoe UI"/>
      <w:sz w:val="18"/>
      <w:szCs w:val="18"/>
    </w:rPr>
  </w:style>
  <w:style w:type="character" w:customStyle="1" w:styleId="a6">
    <w:name w:val="Текст выноски Знак"/>
    <w:basedOn w:val="a0"/>
    <w:link w:val="a5"/>
    <w:locked/>
    <w:rsid w:val="003B159C"/>
    <w:rPr>
      <w:rFonts w:ascii="Segoe UI" w:hAnsi="Segoe UI" w:cs="Segoe UI"/>
      <w:sz w:val="18"/>
      <w:szCs w:val="18"/>
    </w:rPr>
  </w:style>
  <w:style w:type="paragraph" w:styleId="23">
    <w:name w:val="Body Text 2"/>
    <w:basedOn w:val="a"/>
    <w:link w:val="24"/>
    <w:unhideWhenUsed/>
    <w:rsid w:val="00B320F9"/>
    <w:pPr>
      <w:suppressAutoHyphens/>
      <w:autoSpaceDE/>
      <w:autoSpaceDN/>
      <w:adjustRightInd/>
      <w:spacing w:after="120" w:line="480" w:lineRule="auto"/>
    </w:pPr>
    <w:rPr>
      <w:rFonts w:ascii="Times New Roman" w:hAnsi="Times New Roman"/>
      <w:kern w:val="1"/>
      <w:sz w:val="20"/>
      <w:szCs w:val="20"/>
      <w:lang w:eastAsia="ar-SA"/>
    </w:rPr>
  </w:style>
  <w:style w:type="character" w:customStyle="1" w:styleId="24">
    <w:name w:val="Основной текст 2 Знак"/>
    <w:basedOn w:val="a0"/>
    <w:link w:val="23"/>
    <w:locked/>
    <w:rsid w:val="00B320F9"/>
    <w:rPr>
      <w:rFonts w:ascii="Times New Roman" w:hAnsi="Times New Roman" w:cs="Times New Roman"/>
      <w:kern w:val="1"/>
      <w:sz w:val="20"/>
      <w:szCs w:val="20"/>
      <w:lang w:val="x-none" w:eastAsia="ar-SA" w:bidi="ar-SA"/>
    </w:rPr>
  </w:style>
  <w:style w:type="paragraph" w:styleId="25">
    <w:name w:val="Body Text Indent 2"/>
    <w:basedOn w:val="a"/>
    <w:link w:val="26"/>
    <w:uiPriority w:val="99"/>
    <w:semiHidden/>
    <w:unhideWhenUsed/>
    <w:rsid w:val="00B320F9"/>
    <w:pPr>
      <w:suppressAutoHyphens/>
      <w:autoSpaceDE/>
      <w:autoSpaceDN/>
      <w:adjustRightInd/>
      <w:spacing w:after="120" w:line="480" w:lineRule="auto"/>
      <w:ind w:left="283"/>
    </w:pPr>
    <w:rPr>
      <w:rFonts w:ascii="Times New Roman" w:hAnsi="Times New Roman"/>
      <w:kern w:val="1"/>
      <w:sz w:val="20"/>
      <w:szCs w:val="20"/>
      <w:lang w:eastAsia="ar-SA"/>
    </w:rPr>
  </w:style>
  <w:style w:type="character" w:customStyle="1" w:styleId="26">
    <w:name w:val="Основной текст с отступом 2 Знак"/>
    <w:basedOn w:val="a0"/>
    <w:link w:val="25"/>
    <w:uiPriority w:val="99"/>
    <w:semiHidden/>
    <w:locked/>
    <w:rsid w:val="00B320F9"/>
    <w:rPr>
      <w:rFonts w:ascii="Times New Roman" w:hAnsi="Times New Roman" w:cs="Times New Roman"/>
      <w:kern w:val="1"/>
      <w:sz w:val="20"/>
      <w:szCs w:val="20"/>
      <w:lang w:val="x-none" w:eastAsia="ar-SA" w:bidi="ar-SA"/>
    </w:rPr>
  </w:style>
  <w:style w:type="paragraph" w:customStyle="1" w:styleId="230">
    <w:name w:val="Основной текст 23"/>
    <w:basedOn w:val="a"/>
    <w:rsid w:val="00E05A70"/>
    <w:pPr>
      <w:widowControl/>
      <w:autoSpaceDE/>
      <w:autoSpaceDN/>
      <w:adjustRightInd/>
      <w:jc w:val="both"/>
    </w:pPr>
    <w:rPr>
      <w:rFonts w:ascii="Times New Roman" w:hAnsi="Times New Roman"/>
      <w:szCs w:val="20"/>
      <w:lang w:eastAsia="ar-SA"/>
    </w:rPr>
  </w:style>
  <w:style w:type="character" w:customStyle="1" w:styleId="22">
    <w:name w:val="Заголовок 2 Знак"/>
    <w:aliases w:val="H2 Знак,h2 Знак,2 Знак,Header 2 Знак"/>
    <w:basedOn w:val="a0"/>
    <w:link w:val="2"/>
    <w:rsid w:val="00660504"/>
    <w:rPr>
      <w:rFonts w:ascii="Arial" w:eastAsia="Times New Roman" w:hAnsi="Arial"/>
      <w:b/>
      <w:bCs/>
      <w:i/>
      <w:iCs/>
      <w:sz w:val="28"/>
      <w:szCs w:val="28"/>
      <w:lang w:val="x-none" w:eastAsia="x-none"/>
    </w:rPr>
  </w:style>
  <w:style w:type="character" w:customStyle="1" w:styleId="32">
    <w:name w:val="Заголовок 3 Знак"/>
    <w:basedOn w:val="a0"/>
    <w:link w:val="3"/>
    <w:rsid w:val="00660504"/>
    <w:rPr>
      <w:rFonts w:ascii="Arial" w:eastAsia="Times New Roman" w:hAnsi="Arial"/>
      <w:b/>
      <w:bCs/>
      <w:sz w:val="26"/>
      <w:szCs w:val="26"/>
      <w:lang w:val="x-none" w:eastAsia="x-none"/>
    </w:rPr>
  </w:style>
  <w:style w:type="character" w:customStyle="1" w:styleId="40">
    <w:name w:val="Заголовок 4 Знак"/>
    <w:aliases w:val="H4 Знак"/>
    <w:basedOn w:val="a0"/>
    <w:link w:val="4"/>
    <w:rsid w:val="00660504"/>
    <w:rPr>
      <w:rFonts w:ascii="Times New Roman" w:eastAsia="Times New Roman" w:hAnsi="Times New Roman"/>
      <w:b/>
      <w:bCs/>
      <w:sz w:val="28"/>
      <w:szCs w:val="28"/>
      <w:lang w:val="x-none" w:eastAsia="x-none"/>
    </w:rPr>
  </w:style>
  <w:style w:type="character" w:customStyle="1" w:styleId="50">
    <w:name w:val="Заголовок 5 Знак"/>
    <w:basedOn w:val="a0"/>
    <w:link w:val="5"/>
    <w:uiPriority w:val="9"/>
    <w:rsid w:val="00660504"/>
    <w:rPr>
      <w:rFonts w:ascii="Cambria" w:eastAsia="Times New Roman" w:hAnsi="Cambria"/>
      <w:color w:val="243F60"/>
      <w:lang w:val="x-none" w:eastAsia="en-US"/>
    </w:rPr>
  </w:style>
  <w:style w:type="character" w:customStyle="1" w:styleId="60">
    <w:name w:val="Заголовок 6 Знак"/>
    <w:basedOn w:val="a0"/>
    <w:link w:val="6"/>
    <w:rsid w:val="00660504"/>
    <w:rPr>
      <w:rFonts w:ascii="Calibri" w:eastAsia="Calibri" w:hAnsi="Calibri"/>
      <w:i/>
      <w:szCs w:val="20"/>
      <w:lang w:val="x-none" w:eastAsia="en-US"/>
    </w:rPr>
  </w:style>
  <w:style w:type="character" w:customStyle="1" w:styleId="70">
    <w:name w:val="Заголовок 7 Знак"/>
    <w:basedOn w:val="a0"/>
    <w:link w:val="7"/>
    <w:rsid w:val="00660504"/>
    <w:rPr>
      <w:rFonts w:ascii="Arial" w:eastAsia="Calibri" w:hAnsi="Arial"/>
      <w:sz w:val="20"/>
      <w:szCs w:val="20"/>
      <w:lang w:eastAsia="en-US"/>
    </w:rPr>
  </w:style>
  <w:style w:type="character" w:customStyle="1" w:styleId="80">
    <w:name w:val="Заголовок 8 Знак"/>
    <w:basedOn w:val="a0"/>
    <w:link w:val="8"/>
    <w:rsid w:val="00660504"/>
    <w:rPr>
      <w:rFonts w:ascii="Arial" w:eastAsia="Calibri" w:hAnsi="Arial"/>
      <w:i/>
      <w:sz w:val="20"/>
      <w:szCs w:val="20"/>
      <w:lang w:eastAsia="en-US"/>
    </w:rPr>
  </w:style>
  <w:style w:type="character" w:customStyle="1" w:styleId="90">
    <w:name w:val="Заголовок 9 Знак"/>
    <w:basedOn w:val="a0"/>
    <w:link w:val="9"/>
    <w:rsid w:val="00660504"/>
    <w:rPr>
      <w:rFonts w:ascii="Arial" w:eastAsia="Times New Roman" w:hAnsi="Arial"/>
      <w:b/>
      <w:i/>
      <w:sz w:val="18"/>
      <w:szCs w:val="20"/>
    </w:rPr>
  </w:style>
  <w:style w:type="numbering" w:customStyle="1" w:styleId="13">
    <w:name w:val="Нет списка1"/>
    <w:next w:val="a2"/>
    <w:uiPriority w:val="99"/>
    <w:semiHidden/>
    <w:rsid w:val="00660504"/>
  </w:style>
  <w:style w:type="paragraph" w:customStyle="1" w:styleId="ConsPlusNormal">
    <w:name w:val="ConsPlusNormal"/>
    <w:rsid w:val="00660504"/>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660504"/>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66050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7">
    <w:name w:val="Гипертекстовая ссылка"/>
    <w:rsid w:val="00660504"/>
    <w:rPr>
      <w:color w:val="106BBE"/>
    </w:rPr>
  </w:style>
  <w:style w:type="paragraph" w:styleId="a8">
    <w:name w:val="footer"/>
    <w:basedOn w:val="a"/>
    <w:link w:val="a9"/>
    <w:uiPriority w:val="99"/>
    <w:rsid w:val="00660504"/>
    <w:pPr>
      <w:widowControl/>
      <w:tabs>
        <w:tab w:val="center" w:pos="4677"/>
        <w:tab w:val="right" w:pos="9355"/>
      </w:tabs>
      <w:autoSpaceDE/>
      <w:autoSpaceDN/>
      <w:adjustRightInd/>
    </w:pPr>
    <w:rPr>
      <w:rFonts w:ascii="Times New Roman" w:eastAsia="Times New Roman" w:hAnsi="Times New Roman"/>
      <w:sz w:val="20"/>
      <w:szCs w:val="20"/>
      <w:lang w:val="x-none" w:eastAsia="x-none"/>
    </w:rPr>
  </w:style>
  <w:style w:type="character" w:customStyle="1" w:styleId="a9">
    <w:name w:val="Нижний колонтитул Знак"/>
    <w:basedOn w:val="a0"/>
    <w:link w:val="a8"/>
    <w:uiPriority w:val="99"/>
    <w:rsid w:val="00660504"/>
    <w:rPr>
      <w:rFonts w:ascii="Times New Roman" w:eastAsia="Times New Roman" w:hAnsi="Times New Roman"/>
      <w:sz w:val="20"/>
      <w:szCs w:val="20"/>
      <w:lang w:val="x-none" w:eastAsia="x-none"/>
    </w:rPr>
  </w:style>
  <w:style w:type="character" w:styleId="aa">
    <w:name w:val="page number"/>
    <w:basedOn w:val="a0"/>
    <w:rsid w:val="00660504"/>
  </w:style>
  <w:style w:type="paragraph" w:styleId="ab">
    <w:name w:val="Normal (Web)"/>
    <w:basedOn w:val="a"/>
    <w:uiPriority w:val="99"/>
    <w:rsid w:val="00660504"/>
    <w:pPr>
      <w:widowControl/>
      <w:autoSpaceDE/>
      <w:autoSpaceDN/>
      <w:adjustRightInd/>
      <w:spacing w:before="100" w:beforeAutospacing="1" w:after="100" w:afterAutospacing="1"/>
    </w:pPr>
    <w:rPr>
      <w:rFonts w:ascii="Times New Roman" w:eastAsia="Times New Roman" w:hAnsi="Times New Roman"/>
      <w:sz w:val="20"/>
      <w:szCs w:val="20"/>
    </w:rPr>
  </w:style>
  <w:style w:type="paragraph" w:styleId="ac">
    <w:name w:val="List Paragraph"/>
    <w:basedOn w:val="a"/>
    <w:link w:val="ad"/>
    <w:uiPriority w:val="99"/>
    <w:qFormat/>
    <w:rsid w:val="00660504"/>
    <w:pPr>
      <w:widowControl/>
      <w:autoSpaceDE/>
      <w:autoSpaceDN/>
      <w:adjustRightInd/>
      <w:spacing w:after="200" w:line="276" w:lineRule="auto"/>
      <w:ind w:left="720"/>
      <w:contextualSpacing/>
    </w:pPr>
    <w:rPr>
      <w:rFonts w:eastAsia="Calibri"/>
      <w:sz w:val="22"/>
      <w:szCs w:val="22"/>
      <w:lang w:val="x-none" w:eastAsia="en-US"/>
    </w:rPr>
  </w:style>
  <w:style w:type="character" w:customStyle="1" w:styleId="ad">
    <w:name w:val="Абзац списка Знак"/>
    <w:link w:val="ac"/>
    <w:uiPriority w:val="99"/>
    <w:locked/>
    <w:rsid w:val="00660504"/>
    <w:rPr>
      <w:rFonts w:ascii="Calibri" w:eastAsia="Calibri" w:hAnsi="Calibri"/>
      <w:lang w:val="x-none" w:eastAsia="en-US"/>
    </w:rPr>
  </w:style>
  <w:style w:type="paragraph" w:customStyle="1" w:styleId="ae">
    <w:name w:val="Содержимое таблицы"/>
    <w:basedOn w:val="a"/>
    <w:rsid w:val="00660504"/>
    <w:pPr>
      <w:suppressLineNumbers/>
      <w:suppressAutoHyphens/>
      <w:autoSpaceDE/>
      <w:autoSpaceDN/>
      <w:adjustRightInd/>
    </w:pPr>
    <w:rPr>
      <w:rFonts w:ascii="Liberation Serif" w:eastAsia="SimSun" w:hAnsi="Liberation Serif" w:cs="Mangal"/>
      <w:kern w:val="1"/>
      <w:sz w:val="20"/>
      <w:szCs w:val="20"/>
      <w:lang w:eastAsia="zh-CN" w:bidi="hi-IN"/>
    </w:rPr>
  </w:style>
  <w:style w:type="paragraph" w:customStyle="1" w:styleId="Default">
    <w:name w:val="Default"/>
    <w:rsid w:val="00660504"/>
    <w:pPr>
      <w:autoSpaceDE w:val="0"/>
      <w:autoSpaceDN w:val="0"/>
      <w:adjustRightInd w:val="0"/>
      <w:spacing w:after="0" w:line="240" w:lineRule="auto"/>
    </w:pPr>
    <w:rPr>
      <w:rFonts w:ascii="Times New Roman" w:eastAsia="Times New Roman" w:hAnsi="Times New Roman"/>
      <w:color w:val="000000"/>
      <w:sz w:val="24"/>
      <w:szCs w:val="24"/>
    </w:rPr>
  </w:style>
  <w:style w:type="paragraph" w:styleId="af">
    <w:name w:val="No Spacing"/>
    <w:uiPriority w:val="1"/>
    <w:qFormat/>
    <w:rsid w:val="00660504"/>
    <w:pPr>
      <w:spacing w:after="0" w:line="240" w:lineRule="auto"/>
    </w:pPr>
    <w:rPr>
      <w:rFonts w:ascii="Calibri" w:eastAsia="Calibri" w:hAnsi="Calibri"/>
      <w:lang w:eastAsia="en-US"/>
    </w:rPr>
  </w:style>
  <w:style w:type="paragraph" w:styleId="33">
    <w:name w:val="Body Text 3"/>
    <w:basedOn w:val="a"/>
    <w:link w:val="34"/>
    <w:uiPriority w:val="99"/>
    <w:rsid w:val="00660504"/>
    <w:pPr>
      <w:widowControl/>
      <w:autoSpaceDE/>
      <w:autoSpaceDN/>
      <w:adjustRightInd/>
    </w:pPr>
    <w:rPr>
      <w:rFonts w:eastAsia="Times New Roman"/>
      <w:color w:val="000000"/>
      <w:sz w:val="20"/>
      <w:szCs w:val="20"/>
      <w:lang w:val="x-none" w:eastAsia="x-none"/>
    </w:rPr>
  </w:style>
  <w:style w:type="character" w:customStyle="1" w:styleId="34">
    <w:name w:val="Основной текст 3 Знак"/>
    <w:basedOn w:val="a0"/>
    <w:link w:val="33"/>
    <w:uiPriority w:val="99"/>
    <w:rsid w:val="00660504"/>
    <w:rPr>
      <w:rFonts w:ascii="Calibri" w:eastAsia="Times New Roman" w:hAnsi="Calibri"/>
      <w:color w:val="000000"/>
      <w:sz w:val="20"/>
      <w:szCs w:val="20"/>
      <w:lang w:val="x-none" w:eastAsia="x-none"/>
    </w:rPr>
  </w:style>
  <w:style w:type="paragraph" w:customStyle="1" w:styleId="FORMATTEXT">
    <w:name w:val=".FORMATTEXT"/>
    <w:rsid w:val="00660504"/>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BodyText21">
    <w:name w:val="Body Text 21"/>
    <w:basedOn w:val="a"/>
    <w:uiPriority w:val="99"/>
    <w:rsid w:val="00660504"/>
    <w:pPr>
      <w:widowControl/>
      <w:adjustRightInd/>
      <w:ind w:firstLine="709"/>
      <w:jc w:val="both"/>
    </w:pPr>
    <w:rPr>
      <w:rFonts w:eastAsia="Times New Roman" w:cs="Calibri"/>
      <w:sz w:val="28"/>
      <w:szCs w:val="28"/>
    </w:rPr>
  </w:style>
  <w:style w:type="character" w:styleId="af0">
    <w:name w:val="Hyperlink"/>
    <w:uiPriority w:val="99"/>
    <w:unhideWhenUsed/>
    <w:rsid w:val="00660504"/>
    <w:rPr>
      <w:rFonts w:ascii="Times New Roman" w:hAnsi="Times New Roman" w:cs="Times New Roman" w:hint="default"/>
      <w:color w:val="0000FF"/>
      <w:u w:val="single"/>
    </w:rPr>
  </w:style>
  <w:style w:type="paragraph" w:styleId="af1">
    <w:name w:val="header"/>
    <w:basedOn w:val="a"/>
    <w:link w:val="af2"/>
    <w:uiPriority w:val="99"/>
    <w:rsid w:val="00660504"/>
    <w:pPr>
      <w:widowControl/>
      <w:tabs>
        <w:tab w:val="center" w:pos="4677"/>
        <w:tab w:val="right" w:pos="9355"/>
      </w:tabs>
      <w:autoSpaceDE/>
      <w:autoSpaceDN/>
      <w:adjustRightInd/>
    </w:pPr>
    <w:rPr>
      <w:rFonts w:ascii="Times New Roman" w:eastAsia="Times New Roman" w:hAnsi="Times New Roman"/>
      <w:sz w:val="20"/>
      <w:szCs w:val="20"/>
      <w:lang w:val="x-none" w:eastAsia="x-none"/>
    </w:rPr>
  </w:style>
  <w:style w:type="character" w:customStyle="1" w:styleId="af2">
    <w:name w:val="Верхний колонтитул Знак"/>
    <w:basedOn w:val="a0"/>
    <w:link w:val="af1"/>
    <w:uiPriority w:val="99"/>
    <w:rsid w:val="00660504"/>
    <w:rPr>
      <w:rFonts w:ascii="Times New Roman" w:eastAsia="Times New Roman" w:hAnsi="Times New Roman"/>
      <w:sz w:val="20"/>
      <w:szCs w:val="20"/>
      <w:lang w:val="x-none" w:eastAsia="x-none"/>
    </w:rPr>
  </w:style>
  <w:style w:type="character" w:styleId="af3">
    <w:name w:val="annotation reference"/>
    <w:uiPriority w:val="99"/>
    <w:rsid w:val="00660504"/>
    <w:rPr>
      <w:rFonts w:cs="Times New Roman"/>
      <w:sz w:val="16"/>
      <w:szCs w:val="16"/>
    </w:rPr>
  </w:style>
  <w:style w:type="paragraph" w:styleId="af4">
    <w:name w:val="annotation text"/>
    <w:basedOn w:val="a"/>
    <w:link w:val="af5"/>
    <w:uiPriority w:val="99"/>
    <w:rsid w:val="00660504"/>
    <w:pPr>
      <w:widowControl/>
      <w:autoSpaceDE/>
      <w:autoSpaceDN/>
      <w:adjustRightInd/>
    </w:pPr>
    <w:rPr>
      <w:rFonts w:ascii="Times New Roman" w:eastAsia="Times New Roman" w:hAnsi="Times New Roman"/>
      <w:sz w:val="20"/>
      <w:szCs w:val="20"/>
    </w:rPr>
  </w:style>
  <w:style w:type="character" w:customStyle="1" w:styleId="af5">
    <w:name w:val="Текст примечания Знак"/>
    <w:basedOn w:val="a0"/>
    <w:link w:val="af4"/>
    <w:uiPriority w:val="99"/>
    <w:rsid w:val="00660504"/>
    <w:rPr>
      <w:rFonts w:ascii="Times New Roman" w:eastAsia="Times New Roman" w:hAnsi="Times New Roman"/>
      <w:sz w:val="20"/>
      <w:szCs w:val="20"/>
    </w:rPr>
  </w:style>
  <w:style w:type="character" w:customStyle="1" w:styleId="apple-converted-space">
    <w:name w:val="apple-converted-space"/>
    <w:rsid w:val="00660504"/>
    <w:rPr>
      <w:rFonts w:cs="Times New Roman"/>
    </w:rPr>
  </w:style>
  <w:style w:type="paragraph" w:customStyle="1" w:styleId="14">
    <w:name w:val="Знак1"/>
    <w:basedOn w:val="a"/>
    <w:uiPriority w:val="99"/>
    <w:rsid w:val="00660504"/>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660504"/>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pple-style-span">
    <w:name w:val="apple-style-span"/>
    <w:uiPriority w:val="99"/>
    <w:rsid w:val="00660504"/>
  </w:style>
  <w:style w:type="paragraph" w:styleId="af6">
    <w:name w:val="footnote text"/>
    <w:basedOn w:val="a"/>
    <w:link w:val="af7"/>
    <w:uiPriority w:val="99"/>
    <w:rsid w:val="00660504"/>
    <w:pPr>
      <w:widowControl/>
      <w:autoSpaceDE/>
      <w:autoSpaceDN/>
      <w:adjustRightInd/>
    </w:pPr>
    <w:rPr>
      <w:rFonts w:ascii="Times New Roman" w:eastAsia="Times New Roman" w:hAnsi="Times New Roman"/>
      <w:sz w:val="20"/>
      <w:szCs w:val="20"/>
    </w:rPr>
  </w:style>
  <w:style w:type="character" w:customStyle="1" w:styleId="af7">
    <w:name w:val="Текст сноски Знак"/>
    <w:basedOn w:val="a0"/>
    <w:link w:val="af6"/>
    <w:uiPriority w:val="99"/>
    <w:rsid w:val="00660504"/>
    <w:rPr>
      <w:rFonts w:ascii="Times New Roman" w:eastAsia="Times New Roman" w:hAnsi="Times New Roman"/>
      <w:sz w:val="20"/>
      <w:szCs w:val="20"/>
    </w:rPr>
  </w:style>
  <w:style w:type="character" w:styleId="af8">
    <w:name w:val="footnote reference"/>
    <w:uiPriority w:val="99"/>
    <w:rsid w:val="00660504"/>
    <w:rPr>
      <w:rFonts w:cs="Times New Roman"/>
      <w:vertAlign w:val="superscript"/>
    </w:rPr>
  </w:style>
  <w:style w:type="paragraph" w:customStyle="1" w:styleId="MainTXT">
    <w:name w:val="MainTXT"/>
    <w:basedOn w:val="a"/>
    <w:uiPriority w:val="99"/>
    <w:rsid w:val="00660504"/>
    <w:pPr>
      <w:widowControl/>
      <w:suppressAutoHyphens/>
      <w:autoSpaceDE/>
      <w:autoSpaceDN/>
      <w:adjustRightInd/>
      <w:spacing w:line="360" w:lineRule="auto"/>
      <w:ind w:left="142" w:firstLine="709"/>
      <w:jc w:val="both"/>
    </w:pPr>
    <w:rPr>
      <w:rFonts w:ascii="Arial" w:eastAsia="Times New Roman" w:hAnsi="Arial" w:cs="Arial"/>
      <w:sz w:val="20"/>
      <w:szCs w:val="20"/>
      <w:lang w:eastAsia="ar-SA"/>
    </w:rPr>
  </w:style>
  <w:style w:type="paragraph" w:styleId="af9">
    <w:name w:val="Plain Text"/>
    <w:basedOn w:val="a"/>
    <w:link w:val="afa"/>
    <w:rsid w:val="00660504"/>
    <w:pPr>
      <w:widowControl/>
      <w:autoSpaceDE/>
      <w:autoSpaceDN/>
      <w:adjustRightInd/>
    </w:pPr>
    <w:rPr>
      <w:rFonts w:ascii="Courier New" w:eastAsia="Times New Roman" w:hAnsi="Courier New"/>
      <w:sz w:val="20"/>
      <w:szCs w:val="20"/>
      <w:lang w:val="x-none" w:eastAsia="x-none"/>
    </w:rPr>
  </w:style>
  <w:style w:type="character" w:customStyle="1" w:styleId="afa">
    <w:name w:val="Текст Знак"/>
    <w:basedOn w:val="a0"/>
    <w:link w:val="af9"/>
    <w:rsid w:val="00660504"/>
    <w:rPr>
      <w:rFonts w:ascii="Courier New" w:eastAsia="Times New Roman" w:hAnsi="Courier New"/>
      <w:sz w:val="20"/>
      <w:szCs w:val="20"/>
      <w:lang w:val="x-none" w:eastAsia="x-none"/>
    </w:rPr>
  </w:style>
  <w:style w:type="paragraph" w:styleId="afb">
    <w:basedOn w:val="a"/>
    <w:next w:val="afc"/>
    <w:link w:val="afd"/>
    <w:uiPriority w:val="99"/>
    <w:qFormat/>
    <w:rsid w:val="00660504"/>
    <w:pPr>
      <w:widowControl/>
      <w:adjustRightInd/>
      <w:jc w:val="center"/>
    </w:pPr>
    <w:rPr>
      <w:rFonts w:asciiTheme="minorHAnsi" w:hAnsiTheme="minorHAnsi"/>
      <w:b/>
      <w:szCs w:val="22"/>
    </w:rPr>
  </w:style>
  <w:style w:type="character" w:customStyle="1" w:styleId="afd">
    <w:name w:val="Название Знак"/>
    <w:link w:val="afb"/>
    <w:uiPriority w:val="99"/>
    <w:rsid w:val="00660504"/>
    <w:rPr>
      <w:b/>
      <w:sz w:val="24"/>
    </w:rPr>
  </w:style>
  <w:style w:type="paragraph" w:customStyle="1" w:styleId="11Char1">
    <w:name w:val="Знак1 Знак Знак Знак Знак Знак Знак Знак Знак1 Char1"/>
    <w:basedOn w:val="a"/>
    <w:uiPriority w:val="99"/>
    <w:rsid w:val="00660504"/>
    <w:pPr>
      <w:widowControl/>
      <w:autoSpaceDE/>
      <w:autoSpaceDN/>
      <w:adjustRightInd/>
      <w:spacing w:after="160" w:line="240" w:lineRule="exact"/>
    </w:pPr>
    <w:rPr>
      <w:rFonts w:ascii="Verdana" w:eastAsia="Times New Roman" w:hAnsi="Verdana" w:cs="Verdana"/>
      <w:sz w:val="20"/>
      <w:szCs w:val="20"/>
      <w:lang w:val="en-US" w:eastAsia="en-US"/>
    </w:rPr>
  </w:style>
  <w:style w:type="character" w:styleId="afe">
    <w:name w:val="FollowedHyperlink"/>
    <w:uiPriority w:val="99"/>
    <w:rsid w:val="00660504"/>
    <w:rPr>
      <w:rFonts w:cs="Times New Roman"/>
      <w:color w:val="800080"/>
      <w:u w:val="single"/>
    </w:rPr>
  </w:style>
  <w:style w:type="paragraph" w:styleId="aff">
    <w:name w:val="annotation subject"/>
    <w:basedOn w:val="af4"/>
    <w:next w:val="af4"/>
    <w:link w:val="aff0"/>
    <w:uiPriority w:val="99"/>
    <w:rsid w:val="00660504"/>
    <w:rPr>
      <w:b/>
      <w:bCs/>
      <w:lang w:val="x-none" w:eastAsia="x-none"/>
    </w:rPr>
  </w:style>
  <w:style w:type="character" w:customStyle="1" w:styleId="aff0">
    <w:name w:val="Тема примечания Знак"/>
    <w:basedOn w:val="af5"/>
    <w:link w:val="aff"/>
    <w:uiPriority w:val="99"/>
    <w:rsid w:val="00660504"/>
    <w:rPr>
      <w:rFonts w:ascii="Times New Roman" w:eastAsia="Times New Roman" w:hAnsi="Times New Roman"/>
      <w:b/>
      <w:bCs/>
      <w:sz w:val="20"/>
      <w:szCs w:val="20"/>
      <w:lang w:val="x-none" w:eastAsia="x-none"/>
    </w:rPr>
  </w:style>
  <w:style w:type="table" w:styleId="aff1">
    <w:name w:val="Table Grid"/>
    <w:basedOn w:val="a1"/>
    <w:uiPriority w:val="99"/>
    <w:rsid w:val="00660504"/>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uiPriority w:val="99"/>
    <w:semiHidden/>
    <w:rsid w:val="00660504"/>
    <w:rPr>
      <w:color w:val="808080"/>
    </w:rPr>
  </w:style>
  <w:style w:type="paragraph" w:customStyle="1" w:styleId="aff3">
    <w:name w:val="Нормальный (таблица)"/>
    <w:basedOn w:val="a"/>
    <w:next w:val="a"/>
    <w:uiPriority w:val="99"/>
    <w:rsid w:val="00660504"/>
    <w:pPr>
      <w:jc w:val="both"/>
    </w:pPr>
    <w:rPr>
      <w:rFonts w:ascii="Arial" w:eastAsia="Times New Roman" w:hAnsi="Arial" w:cs="Arial"/>
      <w:sz w:val="20"/>
      <w:szCs w:val="20"/>
    </w:rPr>
  </w:style>
  <w:style w:type="paragraph" w:customStyle="1" w:styleId="aff4">
    <w:name w:val="Прижатый влево"/>
    <w:basedOn w:val="a"/>
    <w:next w:val="a"/>
    <w:uiPriority w:val="99"/>
    <w:rsid w:val="00660504"/>
    <w:rPr>
      <w:rFonts w:ascii="Arial" w:eastAsia="Times New Roman" w:hAnsi="Arial" w:cs="Arial"/>
      <w:sz w:val="20"/>
      <w:szCs w:val="20"/>
    </w:rPr>
  </w:style>
  <w:style w:type="paragraph" w:customStyle="1" w:styleId="15">
    <w:name w:val="Знак Знак1 Знак Знак"/>
    <w:basedOn w:val="a"/>
    <w:uiPriority w:val="99"/>
    <w:rsid w:val="00660504"/>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numbering" w:customStyle="1" w:styleId="110">
    <w:name w:val="Нет списка11"/>
    <w:next w:val="a2"/>
    <w:uiPriority w:val="99"/>
    <w:semiHidden/>
    <w:unhideWhenUsed/>
    <w:rsid w:val="00660504"/>
  </w:style>
  <w:style w:type="character" w:customStyle="1" w:styleId="WW8Num1z0">
    <w:name w:val="WW8Num1z0"/>
    <w:rsid w:val="00660504"/>
    <w:rPr>
      <w:color w:val="000000"/>
    </w:rPr>
  </w:style>
  <w:style w:type="character" w:customStyle="1" w:styleId="WW8Num1z1">
    <w:name w:val="WW8Num1z1"/>
    <w:rsid w:val="00660504"/>
  </w:style>
  <w:style w:type="character" w:customStyle="1" w:styleId="WW8Num1z2">
    <w:name w:val="WW8Num1z2"/>
    <w:rsid w:val="00660504"/>
  </w:style>
  <w:style w:type="character" w:customStyle="1" w:styleId="WW8Num1z3">
    <w:name w:val="WW8Num1z3"/>
    <w:rsid w:val="00660504"/>
  </w:style>
  <w:style w:type="character" w:customStyle="1" w:styleId="WW8Num1z4">
    <w:name w:val="WW8Num1z4"/>
    <w:rsid w:val="00660504"/>
  </w:style>
  <w:style w:type="character" w:customStyle="1" w:styleId="WW8Num1z5">
    <w:name w:val="WW8Num1z5"/>
    <w:rsid w:val="00660504"/>
  </w:style>
  <w:style w:type="character" w:customStyle="1" w:styleId="WW8Num1z6">
    <w:name w:val="WW8Num1z6"/>
    <w:rsid w:val="00660504"/>
  </w:style>
  <w:style w:type="character" w:customStyle="1" w:styleId="WW8Num1z7">
    <w:name w:val="WW8Num1z7"/>
    <w:rsid w:val="00660504"/>
  </w:style>
  <w:style w:type="character" w:customStyle="1" w:styleId="WW8Num1z8">
    <w:name w:val="WW8Num1z8"/>
    <w:rsid w:val="00660504"/>
  </w:style>
  <w:style w:type="character" w:customStyle="1" w:styleId="WW8Num2z0">
    <w:name w:val="WW8Num2z0"/>
    <w:rsid w:val="00660504"/>
    <w:rPr>
      <w:rFonts w:cs="Times New Roman"/>
    </w:rPr>
  </w:style>
  <w:style w:type="character" w:customStyle="1" w:styleId="WW8Num2z1">
    <w:name w:val="WW8Num2z1"/>
    <w:rsid w:val="00660504"/>
  </w:style>
  <w:style w:type="character" w:customStyle="1" w:styleId="WW8Num2z2">
    <w:name w:val="WW8Num2z2"/>
    <w:rsid w:val="00660504"/>
  </w:style>
  <w:style w:type="character" w:customStyle="1" w:styleId="WW8Num2z3">
    <w:name w:val="WW8Num2z3"/>
    <w:rsid w:val="00660504"/>
  </w:style>
  <w:style w:type="character" w:customStyle="1" w:styleId="WW8Num2z4">
    <w:name w:val="WW8Num2z4"/>
    <w:rsid w:val="00660504"/>
  </w:style>
  <w:style w:type="character" w:customStyle="1" w:styleId="WW8Num2z5">
    <w:name w:val="WW8Num2z5"/>
    <w:rsid w:val="00660504"/>
  </w:style>
  <w:style w:type="character" w:customStyle="1" w:styleId="WW8Num2z6">
    <w:name w:val="WW8Num2z6"/>
    <w:rsid w:val="00660504"/>
  </w:style>
  <w:style w:type="character" w:customStyle="1" w:styleId="WW8Num2z7">
    <w:name w:val="WW8Num2z7"/>
    <w:rsid w:val="00660504"/>
  </w:style>
  <w:style w:type="character" w:customStyle="1" w:styleId="WW8Num2z8">
    <w:name w:val="WW8Num2z8"/>
    <w:rsid w:val="00660504"/>
  </w:style>
  <w:style w:type="character" w:customStyle="1" w:styleId="WW8Num3z0">
    <w:name w:val="WW8Num3z0"/>
    <w:rsid w:val="00660504"/>
    <w:rPr>
      <w:rFonts w:cs="Times New Roman"/>
    </w:rPr>
  </w:style>
  <w:style w:type="character" w:customStyle="1" w:styleId="WW8Num3z1">
    <w:name w:val="WW8Num3z1"/>
    <w:rsid w:val="00660504"/>
  </w:style>
  <w:style w:type="character" w:customStyle="1" w:styleId="WW8Num3z2">
    <w:name w:val="WW8Num3z2"/>
    <w:rsid w:val="00660504"/>
  </w:style>
  <w:style w:type="character" w:customStyle="1" w:styleId="WW8Num3z3">
    <w:name w:val="WW8Num3z3"/>
    <w:rsid w:val="00660504"/>
  </w:style>
  <w:style w:type="character" w:customStyle="1" w:styleId="WW8Num3z4">
    <w:name w:val="WW8Num3z4"/>
    <w:rsid w:val="00660504"/>
  </w:style>
  <w:style w:type="character" w:customStyle="1" w:styleId="WW8Num3z5">
    <w:name w:val="WW8Num3z5"/>
    <w:rsid w:val="00660504"/>
  </w:style>
  <w:style w:type="character" w:customStyle="1" w:styleId="WW8Num3z6">
    <w:name w:val="WW8Num3z6"/>
    <w:rsid w:val="00660504"/>
  </w:style>
  <w:style w:type="character" w:customStyle="1" w:styleId="WW8Num3z7">
    <w:name w:val="WW8Num3z7"/>
    <w:rsid w:val="00660504"/>
  </w:style>
  <w:style w:type="character" w:customStyle="1" w:styleId="WW8Num3z8">
    <w:name w:val="WW8Num3z8"/>
    <w:rsid w:val="00660504"/>
  </w:style>
  <w:style w:type="character" w:customStyle="1" w:styleId="WW8Num4z0">
    <w:name w:val="WW8Num4z0"/>
    <w:rsid w:val="00660504"/>
    <w:rPr>
      <w:rFonts w:cs="Times New Roman"/>
    </w:rPr>
  </w:style>
  <w:style w:type="character" w:customStyle="1" w:styleId="WW8Num4z1">
    <w:name w:val="WW8Num4z1"/>
    <w:rsid w:val="00660504"/>
  </w:style>
  <w:style w:type="character" w:customStyle="1" w:styleId="WW8Num4z2">
    <w:name w:val="WW8Num4z2"/>
    <w:rsid w:val="00660504"/>
  </w:style>
  <w:style w:type="character" w:customStyle="1" w:styleId="WW8Num4z3">
    <w:name w:val="WW8Num4z3"/>
    <w:rsid w:val="00660504"/>
  </w:style>
  <w:style w:type="character" w:customStyle="1" w:styleId="WW8Num4z4">
    <w:name w:val="WW8Num4z4"/>
    <w:rsid w:val="00660504"/>
  </w:style>
  <w:style w:type="character" w:customStyle="1" w:styleId="WW8Num4z5">
    <w:name w:val="WW8Num4z5"/>
    <w:rsid w:val="00660504"/>
  </w:style>
  <w:style w:type="character" w:customStyle="1" w:styleId="WW8Num4z6">
    <w:name w:val="WW8Num4z6"/>
    <w:rsid w:val="00660504"/>
  </w:style>
  <w:style w:type="character" w:customStyle="1" w:styleId="WW8Num4z7">
    <w:name w:val="WW8Num4z7"/>
    <w:rsid w:val="00660504"/>
  </w:style>
  <w:style w:type="character" w:customStyle="1" w:styleId="WW8Num4z8">
    <w:name w:val="WW8Num4z8"/>
    <w:rsid w:val="00660504"/>
  </w:style>
  <w:style w:type="character" w:customStyle="1" w:styleId="WW8Num5z0">
    <w:name w:val="WW8Num5z0"/>
    <w:rsid w:val="00660504"/>
  </w:style>
  <w:style w:type="character" w:customStyle="1" w:styleId="WW8Num5z1">
    <w:name w:val="WW8Num5z1"/>
    <w:rsid w:val="00660504"/>
  </w:style>
  <w:style w:type="character" w:customStyle="1" w:styleId="WW8Num5z2">
    <w:name w:val="WW8Num5z2"/>
    <w:rsid w:val="00660504"/>
  </w:style>
  <w:style w:type="character" w:customStyle="1" w:styleId="WW8Num5z3">
    <w:name w:val="WW8Num5z3"/>
    <w:rsid w:val="00660504"/>
  </w:style>
  <w:style w:type="character" w:customStyle="1" w:styleId="WW8Num5z4">
    <w:name w:val="WW8Num5z4"/>
    <w:rsid w:val="00660504"/>
  </w:style>
  <w:style w:type="character" w:customStyle="1" w:styleId="WW8Num5z5">
    <w:name w:val="WW8Num5z5"/>
    <w:rsid w:val="00660504"/>
  </w:style>
  <w:style w:type="character" w:customStyle="1" w:styleId="WW8Num5z6">
    <w:name w:val="WW8Num5z6"/>
    <w:rsid w:val="00660504"/>
  </w:style>
  <w:style w:type="character" w:customStyle="1" w:styleId="WW8Num5z7">
    <w:name w:val="WW8Num5z7"/>
    <w:rsid w:val="00660504"/>
  </w:style>
  <w:style w:type="character" w:customStyle="1" w:styleId="WW8Num5z8">
    <w:name w:val="WW8Num5z8"/>
    <w:rsid w:val="00660504"/>
  </w:style>
  <w:style w:type="character" w:customStyle="1" w:styleId="35">
    <w:name w:val="Основной шрифт абзаца3"/>
    <w:rsid w:val="00660504"/>
  </w:style>
  <w:style w:type="character" w:customStyle="1" w:styleId="27">
    <w:name w:val="Основной шрифт абзаца2"/>
    <w:rsid w:val="00660504"/>
  </w:style>
  <w:style w:type="character" w:customStyle="1" w:styleId="WW8Num6z0">
    <w:name w:val="WW8Num6z0"/>
    <w:rsid w:val="00660504"/>
  </w:style>
  <w:style w:type="character" w:customStyle="1" w:styleId="WW8Num6z1">
    <w:name w:val="WW8Num6z1"/>
    <w:rsid w:val="00660504"/>
  </w:style>
  <w:style w:type="character" w:customStyle="1" w:styleId="WW8Num6z2">
    <w:name w:val="WW8Num6z2"/>
    <w:rsid w:val="00660504"/>
  </w:style>
  <w:style w:type="character" w:customStyle="1" w:styleId="WW8Num6z3">
    <w:name w:val="WW8Num6z3"/>
    <w:rsid w:val="00660504"/>
  </w:style>
  <w:style w:type="character" w:customStyle="1" w:styleId="WW8Num6z4">
    <w:name w:val="WW8Num6z4"/>
    <w:rsid w:val="00660504"/>
  </w:style>
  <w:style w:type="character" w:customStyle="1" w:styleId="WW8Num6z5">
    <w:name w:val="WW8Num6z5"/>
    <w:rsid w:val="00660504"/>
  </w:style>
  <w:style w:type="character" w:customStyle="1" w:styleId="WW8Num6z6">
    <w:name w:val="WW8Num6z6"/>
    <w:rsid w:val="00660504"/>
  </w:style>
  <w:style w:type="character" w:customStyle="1" w:styleId="WW8Num6z7">
    <w:name w:val="WW8Num6z7"/>
    <w:rsid w:val="00660504"/>
  </w:style>
  <w:style w:type="character" w:customStyle="1" w:styleId="WW8Num6z8">
    <w:name w:val="WW8Num6z8"/>
    <w:rsid w:val="00660504"/>
  </w:style>
  <w:style w:type="character" w:customStyle="1" w:styleId="WW8Num7z0">
    <w:name w:val="WW8Num7z0"/>
    <w:rsid w:val="00660504"/>
    <w:rPr>
      <w:rFonts w:cs="Times New Roman"/>
    </w:rPr>
  </w:style>
  <w:style w:type="character" w:customStyle="1" w:styleId="WW8Num8z0">
    <w:name w:val="WW8Num8z0"/>
    <w:rsid w:val="00660504"/>
    <w:rPr>
      <w:rFonts w:cs="Times New Roman"/>
    </w:rPr>
  </w:style>
  <w:style w:type="character" w:customStyle="1" w:styleId="WW8Num9z0">
    <w:name w:val="WW8Num9z0"/>
    <w:rsid w:val="00660504"/>
  </w:style>
  <w:style w:type="character" w:customStyle="1" w:styleId="WW8Num9z1">
    <w:name w:val="WW8Num9z1"/>
    <w:rsid w:val="00660504"/>
  </w:style>
  <w:style w:type="character" w:customStyle="1" w:styleId="WW8Num9z2">
    <w:name w:val="WW8Num9z2"/>
    <w:rsid w:val="00660504"/>
  </w:style>
  <w:style w:type="character" w:customStyle="1" w:styleId="WW8Num9z3">
    <w:name w:val="WW8Num9z3"/>
    <w:rsid w:val="00660504"/>
  </w:style>
  <w:style w:type="character" w:customStyle="1" w:styleId="WW8Num9z4">
    <w:name w:val="WW8Num9z4"/>
    <w:rsid w:val="00660504"/>
  </w:style>
  <w:style w:type="character" w:customStyle="1" w:styleId="WW8Num9z5">
    <w:name w:val="WW8Num9z5"/>
    <w:rsid w:val="00660504"/>
  </w:style>
  <w:style w:type="character" w:customStyle="1" w:styleId="WW8Num9z6">
    <w:name w:val="WW8Num9z6"/>
    <w:rsid w:val="00660504"/>
  </w:style>
  <w:style w:type="character" w:customStyle="1" w:styleId="WW8Num9z7">
    <w:name w:val="WW8Num9z7"/>
    <w:rsid w:val="00660504"/>
  </w:style>
  <w:style w:type="character" w:customStyle="1" w:styleId="WW8Num9z8">
    <w:name w:val="WW8Num9z8"/>
    <w:rsid w:val="00660504"/>
  </w:style>
  <w:style w:type="character" w:customStyle="1" w:styleId="WW8Num10z0">
    <w:name w:val="WW8Num10z0"/>
    <w:rsid w:val="00660504"/>
  </w:style>
  <w:style w:type="character" w:customStyle="1" w:styleId="WW8Num10z1">
    <w:name w:val="WW8Num10z1"/>
    <w:rsid w:val="00660504"/>
  </w:style>
  <w:style w:type="character" w:customStyle="1" w:styleId="WW8Num10z2">
    <w:name w:val="WW8Num10z2"/>
    <w:rsid w:val="00660504"/>
  </w:style>
  <w:style w:type="character" w:customStyle="1" w:styleId="WW8Num10z3">
    <w:name w:val="WW8Num10z3"/>
    <w:rsid w:val="00660504"/>
  </w:style>
  <w:style w:type="character" w:customStyle="1" w:styleId="WW8Num10z4">
    <w:name w:val="WW8Num10z4"/>
    <w:rsid w:val="00660504"/>
  </w:style>
  <w:style w:type="character" w:customStyle="1" w:styleId="WW8Num10z5">
    <w:name w:val="WW8Num10z5"/>
    <w:rsid w:val="00660504"/>
  </w:style>
  <w:style w:type="character" w:customStyle="1" w:styleId="WW8Num10z6">
    <w:name w:val="WW8Num10z6"/>
    <w:rsid w:val="00660504"/>
  </w:style>
  <w:style w:type="character" w:customStyle="1" w:styleId="WW8Num10z7">
    <w:name w:val="WW8Num10z7"/>
    <w:rsid w:val="00660504"/>
  </w:style>
  <w:style w:type="character" w:customStyle="1" w:styleId="WW8Num10z8">
    <w:name w:val="WW8Num10z8"/>
    <w:rsid w:val="00660504"/>
  </w:style>
  <w:style w:type="character" w:customStyle="1" w:styleId="WW8Num11z0">
    <w:name w:val="WW8Num11z0"/>
    <w:rsid w:val="00660504"/>
    <w:rPr>
      <w:rFonts w:cs="Times New Roman"/>
    </w:rPr>
  </w:style>
  <w:style w:type="character" w:customStyle="1" w:styleId="16">
    <w:name w:val="Основной шрифт абзаца1"/>
    <w:rsid w:val="00660504"/>
  </w:style>
  <w:style w:type="paragraph" w:styleId="afc">
    <w:name w:val="Title"/>
    <w:basedOn w:val="a"/>
    <w:next w:val="a3"/>
    <w:link w:val="aff5"/>
    <w:rsid w:val="00660504"/>
    <w:pPr>
      <w:keepNext/>
      <w:widowControl/>
      <w:suppressAutoHyphens/>
      <w:autoSpaceDN/>
      <w:adjustRightInd/>
      <w:spacing w:before="240" w:after="120"/>
    </w:pPr>
    <w:rPr>
      <w:rFonts w:ascii="Liberation Sans" w:eastAsia="Microsoft YaHei" w:hAnsi="Liberation Sans" w:cs="Mangal"/>
      <w:sz w:val="28"/>
      <w:szCs w:val="28"/>
      <w:lang w:eastAsia="zh-CN"/>
    </w:rPr>
  </w:style>
  <w:style w:type="character" w:customStyle="1" w:styleId="aff5">
    <w:name w:val="Заголовок Знак"/>
    <w:basedOn w:val="a0"/>
    <w:link w:val="afc"/>
    <w:rsid w:val="00660504"/>
    <w:rPr>
      <w:rFonts w:ascii="Liberation Sans" w:eastAsia="Microsoft YaHei" w:hAnsi="Liberation Sans" w:cs="Mangal"/>
      <w:sz w:val="28"/>
      <w:szCs w:val="28"/>
      <w:lang w:eastAsia="zh-CN"/>
    </w:rPr>
  </w:style>
  <w:style w:type="paragraph" w:styleId="aff6">
    <w:name w:val="List"/>
    <w:basedOn w:val="a3"/>
    <w:rsid w:val="00660504"/>
    <w:pPr>
      <w:suppressAutoHyphens/>
      <w:autoSpaceDE w:val="0"/>
      <w:spacing w:after="140" w:line="288" w:lineRule="auto"/>
    </w:pPr>
    <w:rPr>
      <w:rFonts w:eastAsia="Times New Roman" w:cs="Mangal"/>
      <w:kern w:val="0"/>
      <w:sz w:val="20"/>
      <w:lang w:val="x-none" w:eastAsia="zh-CN"/>
    </w:rPr>
  </w:style>
  <w:style w:type="paragraph" w:styleId="aff7">
    <w:name w:val="caption"/>
    <w:basedOn w:val="a"/>
    <w:qFormat/>
    <w:rsid w:val="00660504"/>
    <w:pPr>
      <w:widowControl/>
      <w:suppressLineNumbers/>
      <w:suppressAutoHyphens/>
      <w:autoSpaceDN/>
      <w:adjustRightInd/>
      <w:spacing w:before="120" w:after="120"/>
    </w:pPr>
    <w:rPr>
      <w:rFonts w:ascii="Times New Roman" w:eastAsia="Times New Roman" w:hAnsi="Times New Roman" w:cs="Mangal"/>
      <w:i/>
      <w:iCs/>
      <w:sz w:val="20"/>
      <w:szCs w:val="20"/>
      <w:lang w:eastAsia="zh-CN"/>
    </w:rPr>
  </w:style>
  <w:style w:type="paragraph" w:customStyle="1" w:styleId="36">
    <w:name w:val="Указатель3"/>
    <w:basedOn w:val="a"/>
    <w:rsid w:val="00660504"/>
    <w:pPr>
      <w:widowControl/>
      <w:suppressLineNumbers/>
      <w:suppressAutoHyphens/>
      <w:autoSpaceDN/>
      <w:adjustRightInd/>
    </w:pPr>
    <w:rPr>
      <w:rFonts w:ascii="Times New Roman" w:eastAsia="Times New Roman" w:hAnsi="Times New Roman" w:cs="Mangal"/>
      <w:sz w:val="20"/>
      <w:szCs w:val="20"/>
      <w:lang w:eastAsia="zh-CN"/>
    </w:rPr>
  </w:style>
  <w:style w:type="paragraph" w:customStyle="1" w:styleId="28">
    <w:name w:val="Название объекта2"/>
    <w:basedOn w:val="a"/>
    <w:rsid w:val="00660504"/>
    <w:pPr>
      <w:widowControl/>
      <w:suppressLineNumbers/>
      <w:suppressAutoHyphens/>
      <w:autoSpaceDN/>
      <w:adjustRightInd/>
      <w:spacing w:before="120" w:after="120"/>
    </w:pPr>
    <w:rPr>
      <w:rFonts w:ascii="Times New Roman" w:eastAsia="Times New Roman" w:hAnsi="Times New Roman" w:cs="Mangal"/>
      <w:i/>
      <w:iCs/>
      <w:sz w:val="20"/>
      <w:szCs w:val="20"/>
      <w:lang w:eastAsia="zh-CN"/>
    </w:rPr>
  </w:style>
  <w:style w:type="paragraph" w:customStyle="1" w:styleId="29">
    <w:name w:val="Указатель2"/>
    <w:basedOn w:val="a"/>
    <w:rsid w:val="00660504"/>
    <w:pPr>
      <w:widowControl/>
      <w:suppressLineNumbers/>
      <w:suppressAutoHyphens/>
      <w:autoSpaceDN/>
      <w:adjustRightInd/>
    </w:pPr>
    <w:rPr>
      <w:rFonts w:ascii="Times New Roman" w:eastAsia="Times New Roman" w:hAnsi="Times New Roman" w:cs="Mangal"/>
      <w:sz w:val="20"/>
      <w:szCs w:val="20"/>
      <w:lang w:eastAsia="zh-CN"/>
    </w:rPr>
  </w:style>
  <w:style w:type="paragraph" w:customStyle="1" w:styleId="17">
    <w:name w:val="Название объекта1"/>
    <w:basedOn w:val="a"/>
    <w:rsid w:val="00660504"/>
    <w:pPr>
      <w:widowControl/>
      <w:suppressLineNumbers/>
      <w:suppressAutoHyphens/>
      <w:autoSpaceDN/>
      <w:adjustRightInd/>
      <w:spacing w:before="120" w:after="120"/>
    </w:pPr>
    <w:rPr>
      <w:rFonts w:ascii="Times New Roman" w:eastAsia="Times New Roman" w:hAnsi="Times New Roman" w:cs="Mangal"/>
      <w:i/>
      <w:iCs/>
      <w:sz w:val="20"/>
      <w:szCs w:val="20"/>
      <w:lang w:eastAsia="zh-CN"/>
    </w:rPr>
  </w:style>
  <w:style w:type="paragraph" w:customStyle="1" w:styleId="18">
    <w:name w:val="Указатель1"/>
    <w:basedOn w:val="a"/>
    <w:rsid w:val="00660504"/>
    <w:pPr>
      <w:widowControl/>
      <w:suppressLineNumbers/>
      <w:suppressAutoHyphens/>
      <w:autoSpaceDN/>
      <w:adjustRightInd/>
    </w:pPr>
    <w:rPr>
      <w:rFonts w:ascii="Times New Roman" w:eastAsia="Times New Roman" w:hAnsi="Times New Roman" w:cs="Mangal"/>
      <w:sz w:val="20"/>
      <w:szCs w:val="20"/>
      <w:lang w:eastAsia="zh-CN"/>
    </w:rPr>
  </w:style>
  <w:style w:type="paragraph" w:customStyle="1" w:styleId="19">
    <w:name w:val="Текст1"/>
    <w:basedOn w:val="a"/>
    <w:rsid w:val="00660504"/>
    <w:pPr>
      <w:widowControl/>
      <w:suppressAutoHyphens/>
      <w:autoSpaceDE/>
      <w:autoSpaceDN/>
      <w:adjustRightInd/>
    </w:pPr>
    <w:rPr>
      <w:rFonts w:ascii="Courier New" w:eastAsia="Times New Roman" w:hAnsi="Courier New" w:cs="Courier New"/>
      <w:sz w:val="20"/>
      <w:szCs w:val="20"/>
      <w:lang w:eastAsia="zh-CN"/>
    </w:rPr>
  </w:style>
  <w:style w:type="paragraph" w:customStyle="1" w:styleId="aff8">
    <w:name w:val=" Знак Знак Знак Знак Знак Знак Знак Знак Знак Знак"/>
    <w:basedOn w:val="a"/>
    <w:rsid w:val="00660504"/>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aff9">
    <w:name w:val="Заголовок таблицы"/>
    <w:basedOn w:val="ae"/>
    <w:rsid w:val="00660504"/>
    <w:pPr>
      <w:widowControl/>
      <w:autoSpaceDE w:val="0"/>
      <w:jc w:val="center"/>
    </w:pPr>
    <w:rPr>
      <w:rFonts w:ascii="Times New Roman" w:eastAsia="Times New Roman" w:hAnsi="Times New Roman" w:cs="Times New Roman"/>
      <w:b/>
      <w:bCs/>
      <w:kern w:val="0"/>
      <w:lang w:bidi="ar-SA"/>
    </w:rPr>
  </w:style>
  <w:style w:type="numbering" w:customStyle="1" w:styleId="2a">
    <w:name w:val="Нет списка2"/>
    <w:next w:val="a2"/>
    <w:uiPriority w:val="99"/>
    <w:semiHidden/>
    <w:unhideWhenUsed/>
    <w:rsid w:val="00660504"/>
  </w:style>
  <w:style w:type="numbering" w:customStyle="1" w:styleId="37">
    <w:name w:val="Нет списка3"/>
    <w:next w:val="a2"/>
    <w:semiHidden/>
    <w:unhideWhenUsed/>
    <w:rsid w:val="00660504"/>
  </w:style>
  <w:style w:type="numbering" w:customStyle="1" w:styleId="111">
    <w:name w:val="Нет списка111"/>
    <w:next w:val="a2"/>
    <w:uiPriority w:val="99"/>
    <w:semiHidden/>
    <w:unhideWhenUsed/>
    <w:rsid w:val="00660504"/>
  </w:style>
  <w:style w:type="table" w:customStyle="1" w:styleId="1a">
    <w:name w:val="Сетка таблицы1"/>
    <w:basedOn w:val="a1"/>
    <w:next w:val="aff1"/>
    <w:uiPriority w:val="99"/>
    <w:rsid w:val="00660504"/>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
    <w:uiPriority w:val="99"/>
    <w:qFormat/>
    <w:rsid w:val="00660504"/>
    <w:pPr>
      <w:widowControl/>
      <w:autoSpaceDE/>
      <w:autoSpaceDN/>
      <w:adjustRightInd/>
      <w:spacing w:after="200" w:line="276" w:lineRule="auto"/>
      <w:ind w:left="720"/>
      <w:contextualSpacing/>
    </w:pPr>
    <w:rPr>
      <w:rFonts w:eastAsia="Times New Roman"/>
      <w:sz w:val="22"/>
      <w:szCs w:val="22"/>
      <w:lang w:eastAsia="en-US"/>
    </w:rPr>
  </w:style>
  <w:style w:type="paragraph" w:styleId="affa">
    <w:name w:val="Body Text Indent"/>
    <w:basedOn w:val="a"/>
    <w:link w:val="affb"/>
    <w:uiPriority w:val="99"/>
    <w:rsid w:val="00660504"/>
    <w:pPr>
      <w:widowControl/>
      <w:autoSpaceDE/>
      <w:autoSpaceDN/>
      <w:adjustRightInd/>
      <w:ind w:firstLine="536"/>
      <w:jc w:val="both"/>
    </w:pPr>
    <w:rPr>
      <w:rFonts w:ascii="Times New Roman" w:eastAsia="Times New Roman" w:hAnsi="Times New Roman"/>
      <w:sz w:val="28"/>
      <w:szCs w:val="20"/>
      <w:lang w:val="x-none" w:eastAsia="x-none"/>
    </w:rPr>
  </w:style>
  <w:style w:type="character" w:customStyle="1" w:styleId="affb">
    <w:name w:val="Основной текст с отступом Знак"/>
    <w:basedOn w:val="a0"/>
    <w:link w:val="affa"/>
    <w:uiPriority w:val="99"/>
    <w:rsid w:val="00660504"/>
    <w:rPr>
      <w:rFonts w:ascii="Times New Roman" w:eastAsia="Times New Roman" w:hAnsi="Times New Roman"/>
      <w:sz w:val="28"/>
      <w:szCs w:val="20"/>
      <w:lang w:val="x-none" w:eastAsia="x-none"/>
    </w:rPr>
  </w:style>
  <w:style w:type="paragraph" w:customStyle="1" w:styleId="affc">
    <w:name w:val="a"/>
    <w:basedOn w:val="a"/>
    <w:uiPriority w:val="99"/>
    <w:rsid w:val="00660504"/>
    <w:pPr>
      <w:widowControl/>
      <w:autoSpaceDE/>
      <w:autoSpaceDN/>
      <w:adjustRightInd/>
      <w:spacing w:after="200" w:line="276" w:lineRule="auto"/>
      <w:ind w:left="720"/>
    </w:pPr>
    <w:rPr>
      <w:rFonts w:eastAsia="Times New Roman"/>
      <w:sz w:val="22"/>
      <w:szCs w:val="22"/>
    </w:rPr>
  </w:style>
  <w:style w:type="character" w:customStyle="1" w:styleId="a50">
    <w:name w:val="a5"/>
    <w:uiPriority w:val="99"/>
    <w:rsid w:val="00660504"/>
    <w:rPr>
      <w:rFonts w:ascii="PT Sans" w:hAnsi="PT Sans"/>
      <w:color w:val="000000"/>
    </w:rPr>
  </w:style>
  <w:style w:type="paragraph" w:customStyle="1" w:styleId="p88">
    <w:name w:val="p88"/>
    <w:basedOn w:val="a"/>
    <w:uiPriority w:val="99"/>
    <w:rsid w:val="00660504"/>
    <w:pPr>
      <w:widowControl/>
      <w:autoSpaceDE/>
      <w:autoSpaceDN/>
      <w:adjustRightInd/>
      <w:spacing w:before="100" w:beforeAutospacing="1" w:after="100" w:afterAutospacing="1"/>
    </w:pPr>
    <w:rPr>
      <w:rFonts w:ascii="Times New Roman" w:eastAsia="Times New Roman" w:hAnsi="Times New Roman"/>
      <w:sz w:val="20"/>
      <w:szCs w:val="20"/>
    </w:rPr>
  </w:style>
  <w:style w:type="character" w:customStyle="1" w:styleId="s8">
    <w:name w:val="s8"/>
    <w:uiPriority w:val="99"/>
    <w:rsid w:val="00660504"/>
    <w:rPr>
      <w:rFonts w:cs="Times New Roman"/>
    </w:rPr>
  </w:style>
  <w:style w:type="paragraph" w:customStyle="1" w:styleId="p89">
    <w:name w:val="p89"/>
    <w:basedOn w:val="a"/>
    <w:uiPriority w:val="99"/>
    <w:rsid w:val="00660504"/>
    <w:pPr>
      <w:widowControl/>
      <w:autoSpaceDE/>
      <w:autoSpaceDN/>
      <w:adjustRightInd/>
      <w:spacing w:before="100" w:beforeAutospacing="1" w:after="100" w:afterAutospacing="1"/>
    </w:pPr>
    <w:rPr>
      <w:rFonts w:ascii="Times New Roman" w:eastAsia="Times New Roman" w:hAnsi="Times New Roman"/>
      <w:sz w:val="20"/>
      <w:szCs w:val="20"/>
    </w:rPr>
  </w:style>
  <w:style w:type="character" w:customStyle="1" w:styleId="s9">
    <w:name w:val="s9"/>
    <w:uiPriority w:val="99"/>
    <w:rsid w:val="00660504"/>
    <w:rPr>
      <w:rFonts w:cs="Times New Roman"/>
    </w:rPr>
  </w:style>
  <w:style w:type="numbering" w:customStyle="1" w:styleId="211">
    <w:name w:val="Нет списка21"/>
    <w:next w:val="a2"/>
    <w:uiPriority w:val="99"/>
    <w:semiHidden/>
    <w:unhideWhenUsed/>
    <w:rsid w:val="00660504"/>
  </w:style>
  <w:style w:type="table" w:customStyle="1" w:styleId="112">
    <w:name w:val="Сетка таблицы11"/>
    <w:basedOn w:val="a1"/>
    <w:next w:val="aff1"/>
    <w:uiPriority w:val="99"/>
    <w:rsid w:val="00660504"/>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64">
    <w:name w:val="xl64"/>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65">
    <w:name w:val="xl65"/>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eastAsia="Times New Roman" w:hAnsi="Times New Roman"/>
      <w:sz w:val="20"/>
      <w:szCs w:val="20"/>
    </w:rPr>
  </w:style>
  <w:style w:type="paragraph" w:customStyle="1" w:styleId="xl66">
    <w:name w:val="xl66"/>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67">
    <w:name w:val="xl67"/>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68">
    <w:name w:val="xl68"/>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20"/>
      <w:szCs w:val="20"/>
    </w:rPr>
  </w:style>
  <w:style w:type="paragraph" w:customStyle="1" w:styleId="xl69">
    <w:name w:val="xl69"/>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0">
    <w:name w:val="xl70"/>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1">
    <w:name w:val="xl71"/>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2">
    <w:name w:val="xl72"/>
    <w:basedOn w:val="a"/>
    <w:uiPriority w:val="99"/>
    <w:rsid w:val="0066050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3">
    <w:name w:val="xl73"/>
    <w:basedOn w:val="a"/>
    <w:uiPriority w:val="99"/>
    <w:rsid w:val="0066050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4">
    <w:name w:val="xl74"/>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5">
    <w:name w:val="xl75"/>
    <w:basedOn w:val="a"/>
    <w:uiPriority w:val="99"/>
    <w:rsid w:val="0066050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76">
    <w:name w:val="xl76"/>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77">
    <w:name w:val="xl77"/>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78">
    <w:name w:val="xl78"/>
    <w:basedOn w:val="a"/>
    <w:uiPriority w:val="99"/>
    <w:rsid w:val="0066050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79">
    <w:name w:val="xl79"/>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80">
    <w:name w:val="xl80"/>
    <w:basedOn w:val="a"/>
    <w:uiPriority w:val="99"/>
    <w:rsid w:val="0066050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18"/>
      <w:szCs w:val="18"/>
    </w:rPr>
  </w:style>
  <w:style w:type="paragraph" w:customStyle="1" w:styleId="xl81">
    <w:name w:val="xl81"/>
    <w:basedOn w:val="a"/>
    <w:uiPriority w:val="99"/>
    <w:rsid w:val="00660504"/>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18"/>
      <w:szCs w:val="18"/>
    </w:rPr>
  </w:style>
  <w:style w:type="paragraph" w:customStyle="1" w:styleId="xl82">
    <w:name w:val="xl82"/>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18"/>
      <w:szCs w:val="18"/>
    </w:rPr>
  </w:style>
  <w:style w:type="paragraph" w:customStyle="1" w:styleId="xl83">
    <w:name w:val="xl83"/>
    <w:basedOn w:val="a"/>
    <w:uiPriority w:val="99"/>
    <w:rsid w:val="0066050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84">
    <w:name w:val="xl84"/>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85">
    <w:name w:val="xl85"/>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86">
    <w:name w:val="xl86"/>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87">
    <w:name w:val="xl87"/>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88">
    <w:name w:val="xl88"/>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89">
    <w:name w:val="xl89"/>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0">
    <w:name w:val="xl90"/>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1">
    <w:name w:val="xl91"/>
    <w:basedOn w:val="a"/>
    <w:uiPriority w:val="99"/>
    <w:rsid w:val="0066050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2">
    <w:name w:val="xl92"/>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3">
    <w:name w:val="xl93"/>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113">
    <w:name w:val="Абзац списка11"/>
    <w:basedOn w:val="a"/>
    <w:uiPriority w:val="99"/>
    <w:rsid w:val="00660504"/>
    <w:pPr>
      <w:widowControl/>
      <w:autoSpaceDE/>
      <w:autoSpaceDN/>
      <w:adjustRightInd/>
      <w:spacing w:after="200" w:line="276" w:lineRule="auto"/>
      <w:ind w:left="720"/>
    </w:pPr>
    <w:rPr>
      <w:rFonts w:eastAsia="Times New Roman" w:cs="Calibri"/>
      <w:sz w:val="22"/>
      <w:szCs w:val="22"/>
      <w:lang w:eastAsia="en-US"/>
    </w:rPr>
  </w:style>
  <w:style w:type="paragraph" w:customStyle="1" w:styleId="p20">
    <w:name w:val="p20"/>
    <w:basedOn w:val="a"/>
    <w:uiPriority w:val="99"/>
    <w:rsid w:val="00660504"/>
    <w:pPr>
      <w:widowControl/>
      <w:autoSpaceDE/>
      <w:autoSpaceDN/>
      <w:adjustRightInd/>
      <w:spacing w:before="100" w:beforeAutospacing="1" w:after="100" w:afterAutospacing="1"/>
    </w:pPr>
    <w:rPr>
      <w:rFonts w:ascii="Times New Roman" w:eastAsia="Times New Roman" w:hAnsi="Times New Roman"/>
      <w:sz w:val="20"/>
      <w:szCs w:val="20"/>
    </w:rPr>
  </w:style>
  <w:style w:type="character" w:customStyle="1" w:styleId="s4">
    <w:name w:val="s4"/>
    <w:uiPriority w:val="99"/>
    <w:rsid w:val="00660504"/>
  </w:style>
  <w:style w:type="paragraph" w:customStyle="1" w:styleId="xl94">
    <w:name w:val="xl94"/>
    <w:basedOn w:val="a"/>
    <w:uiPriority w:val="99"/>
    <w:rsid w:val="0066050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5">
    <w:name w:val="xl95"/>
    <w:basedOn w:val="a"/>
    <w:uiPriority w:val="99"/>
    <w:rsid w:val="0066050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6">
    <w:name w:val="xl96"/>
    <w:basedOn w:val="a"/>
    <w:uiPriority w:val="99"/>
    <w:rsid w:val="00660504"/>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7">
    <w:name w:val="xl97"/>
    <w:basedOn w:val="a"/>
    <w:uiPriority w:val="99"/>
    <w:rsid w:val="00660504"/>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font5">
    <w:name w:val="font5"/>
    <w:basedOn w:val="a"/>
    <w:uiPriority w:val="99"/>
    <w:rsid w:val="00660504"/>
    <w:pPr>
      <w:widowControl/>
      <w:autoSpaceDE/>
      <w:autoSpaceDN/>
      <w:adjustRightInd/>
      <w:spacing w:before="100" w:beforeAutospacing="1" w:after="100" w:afterAutospacing="1"/>
    </w:pPr>
    <w:rPr>
      <w:rFonts w:ascii="Tahoma" w:eastAsia="Times New Roman" w:hAnsi="Tahoma" w:cs="Tahoma"/>
      <w:color w:val="000000"/>
      <w:sz w:val="16"/>
      <w:szCs w:val="16"/>
    </w:rPr>
  </w:style>
  <w:style w:type="paragraph" w:customStyle="1" w:styleId="font6">
    <w:name w:val="font6"/>
    <w:basedOn w:val="a"/>
    <w:uiPriority w:val="99"/>
    <w:rsid w:val="00660504"/>
    <w:pPr>
      <w:widowControl/>
      <w:autoSpaceDE/>
      <w:autoSpaceDN/>
      <w:adjustRightInd/>
      <w:spacing w:before="100" w:beforeAutospacing="1" w:after="100" w:afterAutospacing="1"/>
    </w:pPr>
    <w:rPr>
      <w:rFonts w:ascii="Tahoma" w:eastAsia="Times New Roman" w:hAnsi="Tahoma" w:cs="Tahoma"/>
      <w:b/>
      <w:bCs/>
      <w:color w:val="000000"/>
      <w:sz w:val="16"/>
      <w:szCs w:val="16"/>
    </w:rPr>
  </w:style>
  <w:style w:type="paragraph" w:customStyle="1" w:styleId="xl98">
    <w:name w:val="xl98"/>
    <w:basedOn w:val="a"/>
    <w:uiPriority w:val="99"/>
    <w:rsid w:val="0066050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99">
    <w:name w:val="xl99"/>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00">
    <w:name w:val="xl100"/>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01">
    <w:name w:val="xl101"/>
    <w:basedOn w:val="a"/>
    <w:uiPriority w:val="99"/>
    <w:rsid w:val="0066050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02">
    <w:name w:val="xl102"/>
    <w:basedOn w:val="a"/>
    <w:uiPriority w:val="99"/>
    <w:rsid w:val="00660504"/>
    <w:pPr>
      <w:widowControl/>
      <w:pBdr>
        <w:left w:val="single" w:sz="4" w:space="0" w:color="auto"/>
        <w:bottom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03">
    <w:name w:val="xl103"/>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18"/>
      <w:szCs w:val="18"/>
    </w:rPr>
  </w:style>
  <w:style w:type="paragraph" w:customStyle="1" w:styleId="xl104">
    <w:name w:val="xl104"/>
    <w:basedOn w:val="a"/>
    <w:uiPriority w:val="99"/>
    <w:rsid w:val="00660504"/>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05">
    <w:name w:val="xl105"/>
    <w:basedOn w:val="a"/>
    <w:uiPriority w:val="99"/>
    <w:rsid w:val="00660504"/>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06">
    <w:name w:val="xl106"/>
    <w:basedOn w:val="a"/>
    <w:uiPriority w:val="99"/>
    <w:rsid w:val="0066050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07">
    <w:name w:val="xl107"/>
    <w:basedOn w:val="a"/>
    <w:uiPriority w:val="99"/>
    <w:rsid w:val="00660504"/>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08">
    <w:name w:val="xl108"/>
    <w:basedOn w:val="a"/>
    <w:uiPriority w:val="99"/>
    <w:rsid w:val="00660504"/>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09">
    <w:name w:val="xl109"/>
    <w:basedOn w:val="a"/>
    <w:uiPriority w:val="99"/>
    <w:rsid w:val="00660504"/>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10">
    <w:name w:val="xl110"/>
    <w:basedOn w:val="a"/>
    <w:uiPriority w:val="99"/>
    <w:rsid w:val="00660504"/>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11">
    <w:name w:val="xl111"/>
    <w:basedOn w:val="a"/>
    <w:uiPriority w:val="99"/>
    <w:rsid w:val="00660504"/>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12">
    <w:name w:val="xl112"/>
    <w:basedOn w:val="a"/>
    <w:uiPriority w:val="99"/>
    <w:rsid w:val="00660504"/>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13">
    <w:name w:val="xl113"/>
    <w:basedOn w:val="a"/>
    <w:uiPriority w:val="99"/>
    <w:rsid w:val="00660504"/>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14">
    <w:name w:val="xl114"/>
    <w:basedOn w:val="a"/>
    <w:uiPriority w:val="99"/>
    <w:rsid w:val="00660504"/>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15">
    <w:name w:val="xl115"/>
    <w:basedOn w:val="a"/>
    <w:uiPriority w:val="99"/>
    <w:rsid w:val="00660504"/>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16">
    <w:name w:val="xl116"/>
    <w:basedOn w:val="a"/>
    <w:uiPriority w:val="99"/>
    <w:rsid w:val="0066050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17">
    <w:name w:val="xl117"/>
    <w:basedOn w:val="a"/>
    <w:uiPriority w:val="99"/>
    <w:rsid w:val="0066050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18">
    <w:name w:val="xl118"/>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19">
    <w:name w:val="xl119"/>
    <w:basedOn w:val="a"/>
    <w:uiPriority w:val="99"/>
    <w:rsid w:val="00660504"/>
    <w:pPr>
      <w:widowControl/>
      <w:pBdr>
        <w:top w:val="single" w:sz="4" w:space="0" w:color="auto"/>
        <w:left w:val="single" w:sz="4" w:space="0" w:color="auto"/>
        <w:bottom w:val="single" w:sz="4" w:space="0" w:color="auto"/>
        <w:right w:val="single" w:sz="4" w:space="0" w:color="auto"/>
      </w:pBdr>
      <w:shd w:val="clear" w:color="auto" w:fill="00CC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20">
    <w:name w:val="xl120"/>
    <w:basedOn w:val="a"/>
    <w:uiPriority w:val="99"/>
    <w:rsid w:val="00660504"/>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21">
    <w:name w:val="xl121"/>
    <w:basedOn w:val="a"/>
    <w:uiPriority w:val="99"/>
    <w:rsid w:val="00660504"/>
    <w:pPr>
      <w:widowControl/>
      <w:pBdr>
        <w:top w:val="single" w:sz="4" w:space="0" w:color="auto"/>
        <w:left w:val="single" w:sz="4" w:space="0" w:color="auto"/>
        <w:right w:val="single" w:sz="4" w:space="0" w:color="auto"/>
      </w:pBdr>
      <w:shd w:val="clear" w:color="auto" w:fill="00CC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22">
    <w:name w:val="xl122"/>
    <w:basedOn w:val="a"/>
    <w:uiPriority w:val="99"/>
    <w:rsid w:val="00660504"/>
    <w:pPr>
      <w:widowControl/>
      <w:pBdr>
        <w:left w:val="single" w:sz="4" w:space="0" w:color="auto"/>
        <w:bottom w:val="single" w:sz="4" w:space="0" w:color="auto"/>
        <w:right w:val="single" w:sz="4" w:space="0" w:color="auto"/>
      </w:pBdr>
      <w:shd w:val="clear" w:color="auto" w:fill="00CC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23">
    <w:name w:val="xl123"/>
    <w:basedOn w:val="a"/>
    <w:uiPriority w:val="99"/>
    <w:rsid w:val="0066050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24">
    <w:name w:val="xl124"/>
    <w:basedOn w:val="a"/>
    <w:uiPriority w:val="99"/>
    <w:rsid w:val="00660504"/>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25">
    <w:name w:val="xl125"/>
    <w:basedOn w:val="a"/>
    <w:uiPriority w:val="99"/>
    <w:rsid w:val="0066050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both"/>
      <w:textAlignment w:val="top"/>
    </w:pPr>
    <w:rPr>
      <w:rFonts w:ascii="Times New Roman" w:eastAsia="Times New Roman" w:hAnsi="Times New Roman"/>
      <w:sz w:val="20"/>
      <w:szCs w:val="20"/>
    </w:rPr>
  </w:style>
  <w:style w:type="paragraph" w:customStyle="1" w:styleId="xl126">
    <w:name w:val="xl126"/>
    <w:basedOn w:val="a"/>
    <w:uiPriority w:val="99"/>
    <w:rsid w:val="00660504"/>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27">
    <w:name w:val="xl127"/>
    <w:basedOn w:val="a"/>
    <w:uiPriority w:val="99"/>
    <w:rsid w:val="00660504"/>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28">
    <w:name w:val="xl128"/>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29">
    <w:name w:val="xl129"/>
    <w:basedOn w:val="a"/>
    <w:uiPriority w:val="99"/>
    <w:rsid w:val="00660504"/>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30">
    <w:name w:val="xl130"/>
    <w:basedOn w:val="a"/>
    <w:uiPriority w:val="99"/>
    <w:rsid w:val="00660504"/>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31">
    <w:name w:val="xl131"/>
    <w:basedOn w:val="a"/>
    <w:uiPriority w:val="99"/>
    <w:rsid w:val="00660504"/>
    <w:pPr>
      <w:widowControl/>
      <w:pBdr>
        <w:top w:val="single" w:sz="4" w:space="0" w:color="auto"/>
        <w:lef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32">
    <w:name w:val="xl132"/>
    <w:basedOn w:val="a"/>
    <w:uiPriority w:val="99"/>
    <w:rsid w:val="00660504"/>
    <w:pPr>
      <w:widowControl/>
      <w:pBdr>
        <w:top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33">
    <w:name w:val="xl133"/>
    <w:basedOn w:val="a"/>
    <w:uiPriority w:val="99"/>
    <w:rsid w:val="00660504"/>
    <w:pPr>
      <w:widowControl/>
      <w:pBdr>
        <w:lef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34">
    <w:name w:val="xl134"/>
    <w:basedOn w:val="a"/>
    <w:uiPriority w:val="99"/>
    <w:rsid w:val="00660504"/>
    <w:pPr>
      <w:widowControl/>
      <w:pBdr>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35">
    <w:name w:val="xl135"/>
    <w:basedOn w:val="a"/>
    <w:uiPriority w:val="99"/>
    <w:rsid w:val="00660504"/>
    <w:pPr>
      <w:widowControl/>
      <w:pBdr>
        <w:left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36">
    <w:name w:val="xl136"/>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37">
    <w:name w:val="xl137"/>
    <w:basedOn w:val="a"/>
    <w:uiPriority w:val="99"/>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18"/>
      <w:szCs w:val="18"/>
    </w:rPr>
  </w:style>
  <w:style w:type="paragraph" w:customStyle="1" w:styleId="xl138">
    <w:name w:val="xl138"/>
    <w:basedOn w:val="a"/>
    <w:uiPriority w:val="99"/>
    <w:rsid w:val="0066050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39">
    <w:name w:val="xl139"/>
    <w:basedOn w:val="a"/>
    <w:uiPriority w:val="99"/>
    <w:rsid w:val="00660504"/>
    <w:pPr>
      <w:widowControl/>
      <w:pBdr>
        <w:left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40">
    <w:name w:val="xl140"/>
    <w:basedOn w:val="a"/>
    <w:uiPriority w:val="99"/>
    <w:rsid w:val="00660504"/>
    <w:pPr>
      <w:widowControl/>
      <w:pBdr>
        <w:left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41">
    <w:name w:val="xl141"/>
    <w:basedOn w:val="a"/>
    <w:uiPriority w:val="99"/>
    <w:rsid w:val="00660504"/>
    <w:pPr>
      <w:widowControl/>
      <w:pBdr>
        <w:top w:val="single" w:sz="4" w:space="0" w:color="auto"/>
        <w:lef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42">
    <w:name w:val="xl142"/>
    <w:basedOn w:val="a"/>
    <w:uiPriority w:val="99"/>
    <w:rsid w:val="00660504"/>
    <w:pPr>
      <w:widowControl/>
      <w:pBdr>
        <w:left w:val="single" w:sz="4" w:space="0" w:color="auto"/>
        <w:bottom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43">
    <w:name w:val="xl143"/>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44">
    <w:name w:val="xl144"/>
    <w:basedOn w:val="a"/>
    <w:uiPriority w:val="99"/>
    <w:rsid w:val="00660504"/>
    <w:pPr>
      <w:widowControl/>
      <w:pBdr>
        <w:left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45">
    <w:name w:val="xl145"/>
    <w:basedOn w:val="a"/>
    <w:uiPriority w:val="99"/>
    <w:rsid w:val="00660504"/>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46">
    <w:name w:val="xl146"/>
    <w:basedOn w:val="a"/>
    <w:uiPriority w:val="99"/>
    <w:rsid w:val="00660504"/>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47">
    <w:name w:val="xl147"/>
    <w:basedOn w:val="a"/>
    <w:uiPriority w:val="99"/>
    <w:rsid w:val="00660504"/>
    <w:pPr>
      <w:widowControl/>
      <w:pBdr>
        <w:top w:val="single" w:sz="4" w:space="0" w:color="auto"/>
        <w:left w:val="single" w:sz="4" w:space="0" w:color="auto"/>
        <w:right w:val="single" w:sz="4" w:space="0" w:color="auto"/>
      </w:pBdr>
      <w:shd w:val="clear" w:color="auto" w:fill="80000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48">
    <w:name w:val="xl148"/>
    <w:basedOn w:val="a"/>
    <w:uiPriority w:val="99"/>
    <w:rsid w:val="00660504"/>
    <w:pPr>
      <w:widowControl/>
      <w:pBdr>
        <w:left w:val="single" w:sz="4" w:space="0" w:color="auto"/>
        <w:bottom w:val="single" w:sz="4" w:space="0" w:color="auto"/>
        <w:right w:val="single" w:sz="4" w:space="0" w:color="auto"/>
      </w:pBdr>
      <w:shd w:val="clear" w:color="auto" w:fill="80000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49">
    <w:name w:val="xl149"/>
    <w:basedOn w:val="a"/>
    <w:uiPriority w:val="99"/>
    <w:rsid w:val="00660504"/>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0">
    <w:name w:val="xl150"/>
    <w:basedOn w:val="a"/>
    <w:uiPriority w:val="99"/>
    <w:rsid w:val="00660504"/>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1">
    <w:name w:val="xl151"/>
    <w:basedOn w:val="a"/>
    <w:uiPriority w:val="99"/>
    <w:rsid w:val="00660504"/>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52">
    <w:name w:val="xl152"/>
    <w:basedOn w:val="a"/>
    <w:uiPriority w:val="99"/>
    <w:rsid w:val="00660504"/>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53">
    <w:name w:val="xl153"/>
    <w:basedOn w:val="a"/>
    <w:uiPriority w:val="99"/>
    <w:rsid w:val="00660504"/>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4">
    <w:name w:val="xl154"/>
    <w:basedOn w:val="a"/>
    <w:uiPriority w:val="99"/>
    <w:rsid w:val="00660504"/>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5">
    <w:name w:val="xl155"/>
    <w:basedOn w:val="a"/>
    <w:uiPriority w:val="99"/>
    <w:rsid w:val="00660504"/>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6">
    <w:name w:val="xl156"/>
    <w:basedOn w:val="a"/>
    <w:uiPriority w:val="99"/>
    <w:rsid w:val="00660504"/>
    <w:pPr>
      <w:widowControl/>
      <w:pBdr>
        <w:top w:val="single" w:sz="4" w:space="0" w:color="auto"/>
        <w:left w:val="single" w:sz="4" w:space="0" w:color="auto"/>
        <w:right w:val="single" w:sz="4" w:space="0" w:color="auto"/>
      </w:pBdr>
      <w:shd w:val="clear" w:color="auto" w:fill="99330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7">
    <w:name w:val="xl157"/>
    <w:basedOn w:val="a"/>
    <w:uiPriority w:val="99"/>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8">
    <w:name w:val="xl158"/>
    <w:basedOn w:val="a"/>
    <w:uiPriority w:val="99"/>
    <w:rsid w:val="00660504"/>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59">
    <w:name w:val="xl159"/>
    <w:basedOn w:val="a"/>
    <w:uiPriority w:val="99"/>
    <w:rsid w:val="00660504"/>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60">
    <w:name w:val="xl160"/>
    <w:basedOn w:val="a"/>
    <w:uiPriority w:val="99"/>
    <w:rsid w:val="00660504"/>
    <w:pPr>
      <w:widowControl/>
      <w:pBdr>
        <w:top w:val="single" w:sz="4" w:space="0" w:color="auto"/>
        <w:left w:val="single" w:sz="4" w:space="0" w:color="auto"/>
        <w:bottom w:val="single" w:sz="4" w:space="0" w:color="auto"/>
        <w:right w:val="single" w:sz="4" w:space="0" w:color="auto"/>
      </w:pBdr>
      <w:shd w:val="clear" w:color="auto" w:fill="99330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61">
    <w:name w:val="xl161"/>
    <w:basedOn w:val="a"/>
    <w:uiPriority w:val="99"/>
    <w:rsid w:val="00660504"/>
    <w:pPr>
      <w:widowControl/>
      <w:pBdr>
        <w:top w:val="single" w:sz="4" w:space="0" w:color="auto"/>
        <w:left w:val="single" w:sz="4" w:space="0" w:color="auto"/>
        <w:bottom w:val="single" w:sz="4" w:space="0" w:color="auto"/>
        <w:right w:val="single" w:sz="4" w:space="0" w:color="auto"/>
      </w:pBdr>
      <w:shd w:val="clear" w:color="auto" w:fill="993300"/>
      <w:autoSpaceDE/>
      <w:autoSpaceDN/>
      <w:adjustRightInd/>
      <w:spacing w:before="100" w:beforeAutospacing="1" w:after="100" w:afterAutospacing="1"/>
      <w:textAlignment w:val="top"/>
    </w:pPr>
    <w:rPr>
      <w:rFonts w:ascii="Times New Roman" w:eastAsia="Times New Roman" w:hAnsi="Times New Roman"/>
      <w:sz w:val="20"/>
      <w:szCs w:val="20"/>
    </w:rPr>
  </w:style>
  <w:style w:type="paragraph" w:customStyle="1" w:styleId="xl162">
    <w:name w:val="xl162"/>
    <w:basedOn w:val="a"/>
    <w:uiPriority w:val="99"/>
    <w:rsid w:val="00660504"/>
    <w:pPr>
      <w:widowControl/>
      <w:pBdr>
        <w:top w:val="single" w:sz="4" w:space="0" w:color="auto"/>
        <w:left w:val="single" w:sz="4" w:space="0" w:color="auto"/>
        <w:right w:val="single" w:sz="4" w:space="0" w:color="auto"/>
      </w:pBdr>
      <w:shd w:val="clear" w:color="auto" w:fill="99330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paragraph" w:customStyle="1" w:styleId="xl163">
    <w:name w:val="xl163"/>
    <w:basedOn w:val="a"/>
    <w:uiPriority w:val="99"/>
    <w:rsid w:val="00660504"/>
    <w:pPr>
      <w:widowControl/>
      <w:pBdr>
        <w:left w:val="single" w:sz="4" w:space="0" w:color="auto"/>
        <w:bottom w:val="single" w:sz="4" w:space="0" w:color="auto"/>
        <w:right w:val="single" w:sz="4" w:space="0" w:color="auto"/>
      </w:pBdr>
      <w:shd w:val="clear" w:color="auto" w:fill="993300"/>
      <w:autoSpaceDE/>
      <w:autoSpaceDN/>
      <w:adjustRightInd/>
      <w:spacing w:before="100" w:beforeAutospacing="1" w:after="100" w:afterAutospacing="1"/>
      <w:jc w:val="center"/>
      <w:textAlignment w:val="top"/>
    </w:pPr>
    <w:rPr>
      <w:rFonts w:ascii="Times New Roman" w:eastAsia="Times New Roman" w:hAnsi="Times New Roman"/>
      <w:sz w:val="20"/>
      <w:szCs w:val="20"/>
    </w:rPr>
  </w:style>
  <w:style w:type="character" w:customStyle="1" w:styleId="affd">
    <w:name w:val="Основной текст_"/>
    <w:link w:val="2b"/>
    <w:rsid w:val="00660504"/>
    <w:rPr>
      <w:sz w:val="17"/>
      <w:szCs w:val="17"/>
      <w:shd w:val="clear" w:color="auto" w:fill="FFFFFF"/>
    </w:rPr>
  </w:style>
  <w:style w:type="character" w:customStyle="1" w:styleId="1c">
    <w:name w:val="Основной текст1"/>
    <w:rsid w:val="00660504"/>
    <w:rPr>
      <w:rFonts w:ascii="Courier New" w:eastAsia="Courier New" w:hAnsi="Courier New" w:cs="Courier New"/>
      <w:color w:val="000000"/>
      <w:spacing w:val="0"/>
      <w:w w:val="100"/>
      <w:position w:val="0"/>
      <w:sz w:val="17"/>
      <w:szCs w:val="17"/>
      <w:shd w:val="clear" w:color="auto" w:fill="FFFFFF"/>
      <w:lang w:val="ru-RU"/>
    </w:rPr>
  </w:style>
  <w:style w:type="paragraph" w:customStyle="1" w:styleId="2b">
    <w:name w:val="Основной текст2"/>
    <w:basedOn w:val="a"/>
    <w:link w:val="affd"/>
    <w:rsid w:val="00660504"/>
    <w:pPr>
      <w:shd w:val="clear" w:color="auto" w:fill="FFFFFF"/>
      <w:autoSpaceDE/>
      <w:autoSpaceDN/>
      <w:adjustRightInd/>
      <w:spacing w:line="202" w:lineRule="exact"/>
      <w:ind w:hanging="540"/>
    </w:pPr>
    <w:rPr>
      <w:rFonts w:asciiTheme="minorHAnsi" w:hAnsiTheme="minorHAnsi"/>
      <w:sz w:val="17"/>
      <w:szCs w:val="17"/>
    </w:rPr>
  </w:style>
  <w:style w:type="paragraph" w:styleId="affe">
    <w:name w:val="endnote text"/>
    <w:basedOn w:val="a"/>
    <w:link w:val="afff"/>
    <w:uiPriority w:val="99"/>
    <w:unhideWhenUsed/>
    <w:rsid w:val="00660504"/>
    <w:pPr>
      <w:widowControl/>
      <w:autoSpaceDE/>
      <w:autoSpaceDN/>
      <w:adjustRightInd/>
    </w:pPr>
    <w:rPr>
      <w:rFonts w:eastAsia="Calibri"/>
      <w:sz w:val="20"/>
      <w:szCs w:val="20"/>
      <w:lang w:eastAsia="en-US"/>
    </w:rPr>
  </w:style>
  <w:style w:type="character" w:customStyle="1" w:styleId="afff">
    <w:name w:val="Текст концевой сноски Знак"/>
    <w:basedOn w:val="a0"/>
    <w:link w:val="affe"/>
    <w:uiPriority w:val="99"/>
    <w:rsid w:val="00660504"/>
    <w:rPr>
      <w:rFonts w:ascii="Calibri" w:eastAsia="Calibri" w:hAnsi="Calibri"/>
      <w:sz w:val="20"/>
      <w:szCs w:val="20"/>
      <w:lang w:eastAsia="en-US"/>
    </w:rPr>
  </w:style>
  <w:style w:type="character" w:styleId="afff0">
    <w:name w:val="endnote reference"/>
    <w:uiPriority w:val="99"/>
    <w:unhideWhenUsed/>
    <w:rsid w:val="00660504"/>
    <w:rPr>
      <w:vertAlign w:val="superscript"/>
    </w:rPr>
  </w:style>
  <w:style w:type="table" w:customStyle="1" w:styleId="2c">
    <w:name w:val="Сетка таблицы2"/>
    <w:basedOn w:val="a1"/>
    <w:next w:val="aff1"/>
    <w:uiPriority w:val="59"/>
    <w:rsid w:val="00660504"/>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Знак Знак Знак Знак Знак Знак Знак Знак"/>
    <w:basedOn w:val="a"/>
    <w:rsid w:val="00660504"/>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numbering" w:customStyle="1" w:styleId="310">
    <w:name w:val="Нет списка31"/>
    <w:next w:val="a2"/>
    <w:uiPriority w:val="99"/>
    <w:semiHidden/>
    <w:unhideWhenUsed/>
    <w:rsid w:val="00660504"/>
  </w:style>
  <w:style w:type="numbering" w:customStyle="1" w:styleId="1111">
    <w:name w:val="Нет списка1111"/>
    <w:next w:val="a2"/>
    <w:uiPriority w:val="99"/>
    <w:semiHidden/>
    <w:unhideWhenUsed/>
    <w:rsid w:val="00660504"/>
  </w:style>
  <w:style w:type="numbering" w:customStyle="1" w:styleId="2110">
    <w:name w:val="Нет списка211"/>
    <w:next w:val="a2"/>
    <w:uiPriority w:val="99"/>
    <w:semiHidden/>
    <w:unhideWhenUsed/>
    <w:rsid w:val="00660504"/>
  </w:style>
  <w:style w:type="table" w:customStyle="1" w:styleId="1110">
    <w:name w:val="Сетка таблицы111"/>
    <w:basedOn w:val="a1"/>
    <w:next w:val="aff1"/>
    <w:uiPriority w:val="99"/>
    <w:rsid w:val="00660504"/>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
    <w:name w:val="readonly"/>
    <w:rsid w:val="00660504"/>
  </w:style>
  <w:style w:type="character" w:customStyle="1" w:styleId="subp-group">
    <w:name w:val="subp-group"/>
    <w:rsid w:val="00660504"/>
  </w:style>
  <w:style w:type="character" w:customStyle="1" w:styleId="task-group">
    <w:name w:val="task-group"/>
    <w:rsid w:val="00660504"/>
  </w:style>
  <w:style w:type="paragraph" w:customStyle="1" w:styleId="afff2">
    <w:name w:val="Знак"/>
    <w:basedOn w:val="a"/>
    <w:rsid w:val="00660504"/>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table" w:customStyle="1" w:styleId="38">
    <w:name w:val="Сетка таблицы3"/>
    <w:basedOn w:val="a1"/>
    <w:next w:val="aff1"/>
    <w:uiPriority w:val="59"/>
    <w:rsid w:val="00660504"/>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Subtitle"/>
    <w:basedOn w:val="a"/>
    <w:next w:val="a"/>
    <w:link w:val="afff4"/>
    <w:uiPriority w:val="11"/>
    <w:qFormat/>
    <w:rsid w:val="00660504"/>
    <w:pPr>
      <w:widowControl/>
      <w:numPr>
        <w:ilvl w:val="1"/>
      </w:numPr>
      <w:autoSpaceDE/>
      <w:autoSpaceDN/>
      <w:adjustRightInd/>
      <w:spacing w:after="200" w:line="276" w:lineRule="auto"/>
    </w:pPr>
    <w:rPr>
      <w:rFonts w:ascii="Cambria" w:eastAsia="Times New Roman" w:hAnsi="Cambria"/>
      <w:i/>
      <w:iCs/>
      <w:color w:val="4F81BD"/>
      <w:spacing w:val="15"/>
      <w:sz w:val="20"/>
      <w:szCs w:val="20"/>
    </w:rPr>
  </w:style>
  <w:style w:type="character" w:customStyle="1" w:styleId="afff4">
    <w:name w:val="Подзаголовок Знак"/>
    <w:basedOn w:val="a0"/>
    <w:link w:val="afff3"/>
    <w:uiPriority w:val="11"/>
    <w:rsid w:val="00660504"/>
    <w:rPr>
      <w:rFonts w:ascii="Cambria" w:eastAsia="Times New Roman" w:hAnsi="Cambria"/>
      <w:i/>
      <w:iCs/>
      <w:color w:val="4F81BD"/>
      <w:spacing w:val="15"/>
      <w:sz w:val="20"/>
      <w:szCs w:val="20"/>
    </w:rPr>
  </w:style>
  <w:style w:type="paragraph" w:styleId="afff5">
    <w:name w:val="Block Text"/>
    <w:basedOn w:val="a"/>
    <w:next w:val="a"/>
    <w:link w:val="afff6"/>
    <w:uiPriority w:val="29"/>
    <w:qFormat/>
    <w:rsid w:val="00660504"/>
    <w:pPr>
      <w:widowControl/>
      <w:autoSpaceDE/>
      <w:autoSpaceDN/>
      <w:adjustRightInd/>
      <w:spacing w:after="200" w:line="276" w:lineRule="auto"/>
    </w:pPr>
    <w:rPr>
      <w:rFonts w:ascii="Times New Roman" w:eastAsia="Times New Roman" w:hAnsi="Times New Roman"/>
      <w:i/>
      <w:iCs/>
      <w:color w:val="000000"/>
      <w:sz w:val="20"/>
      <w:szCs w:val="20"/>
    </w:rPr>
  </w:style>
  <w:style w:type="character" w:customStyle="1" w:styleId="afff6">
    <w:name w:val="Цитата Знак"/>
    <w:link w:val="afff5"/>
    <w:uiPriority w:val="29"/>
    <w:rsid w:val="00660504"/>
    <w:rPr>
      <w:rFonts w:ascii="Times New Roman" w:eastAsia="Times New Roman" w:hAnsi="Times New Roman"/>
      <w:i/>
      <w:iCs/>
      <w:color w:val="000000"/>
      <w:sz w:val="20"/>
      <w:szCs w:val="20"/>
    </w:rPr>
  </w:style>
  <w:style w:type="character" w:styleId="afff7">
    <w:name w:val="Strong"/>
    <w:uiPriority w:val="22"/>
    <w:qFormat/>
    <w:rsid w:val="00660504"/>
    <w:rPr>
      <w:b/>
      <w:bCs/>
    </w:rPr>
  </w:style>
  <w:style w:type="character" w:styleId="afff8">
    <w:name w:val="Emphasis"/>
    <w:uiPriority w:val="20"/>
    <w:qFormat/>
    <w:rsid w:val="00660504"/>
    <w:rPr>
      <w:i/>
      <w:iCs/>
    </w:rPr>
  </w:style>
  <w:style w:type="paragraph" w:customStyle="1" w:styleId="1d">
    <w:name w:val="Без интервала1"/>
    <w:basedOn w:val="a"/>
    <w:link w:val="afff9"/>
    <w:uiPriority w:val="99"/>
    <w:qFormat/>
    <w:rsid w:val="00660504"/>
    <w:pPr>
      <w:widowControl/>
      <w:autoSpaceDE/>
      <w:autoSpaceDN/>
      <w:adjustRightInd/>
      <w:spacing w:line="276" w:lineRule="auto"/>
    </w:pPr>
    <w:rPr>
      <w:rFonts w:ascii="Times New Roman" w:eastAsia="Times New Roman" w:hAnsi="Times New Roman"/>
      <w:sz w:val="20"/>
      <w:szCs w:val="20"/>
    </w:rPr>
  </w:style>
  <w:style w:type="character" w:customStyle="1" w:styleId="afff9">
    <w:name w:val="Без интервала Знак"/>
    <w:link w:val="1d"/>
    <w:uiPriority w:val="99"/>
    <w:rsid w:val="00660504"/>
    <w:rPr>
      <w:rFonts w:ascii="Times New Roman" w:eastAsia="Times New Roman" w:hAnsi="Times New Roman"/>
      <w:sz w:val="20"/>
      <w:szCs w:val="20"/>
    </w:rPr>
  </w:style>
  <w:style w:type="paragraph" w:customStyle="1" w:styleId="212">
    <w:name w:val="Цитата 21"/>
    <w:basedOn w:val="a"/>
    <w:next w:val="a"/>
    <w:link w:val="2d"/>
    <w:uiPriority w:val="29"/>
    <w:qFormat/>
    <w:rsid w:val="00660504"/>
    <w:pPr>
      <w:widowControl/>
      <w:autoSpaceDE/>
      <w:autoSpaceDN/>
      <w:adjustRightInd/>
      <w:spacing w:after="200" w:line="276" w:lineRule="auto"/>
    </w:pPr>
    <w:rPr>
      <w:rFonts w:ascii="Times New Roman" w:eastAsia="Times New Roman" w:hAnsi="Times New Roman"/>
      <w:i/>
      <w:iCs/>
      <w:color w:val="000000"/>
      <w:sz w:val="20"/>
      <w:szCs w:val="20"/>
    </w:rPr>
  </w:style>
  <w:style w:type="character" w:customStyle="1" w:styleId="2d">
    <w:name w:val="Цитата 2 Знак"/>
    <w:link w:val="212"/>
    <w:uiPriority w:val="29"/>
    <w:rsid w:val="00660504"/>
    <w:rPr>
      <w:rFonts w:ascii="Times New Roman" w:eastAsia="Times New Roman" w:hAnsi="Times New Roman"/>
      <w:i/>
      <w:iCs/>
      <w:color w:val="000000"/>
      <w:sz w:val="20"/>
      <w:szCs w:val="20"/>
    </w:rPr>
  </w:style>
  <w:style w:type="paragraph" w:customStyle="1" w:styleId="1e">
    <w:name w:val="Выделенная цитата1"/>
    <w:basedOn w:val="a"/>
    <w:next w:val="a"/>
    <w:link w:val="afffa"/>
    <w:uiPriority w:val="99"/>
    <w:qFormat/>
    <w:rsid w:val="00660504"/>
    <w:pPr>
      <w:widowControl/>
      <w:pBdr>
        <w:bottom w:val="single" w:sz="4" w:space="4" w:color="4F81BD"/>
      </w:pBdr>
      <w:autoSpaceDE/>
      <w:autoSpaceDN/>
      <w:adjustRightInd/>
      <w:spacing w:before="200" w:after="280" w:line="276" w:lineRule="auto"/>
      <w:ind w:left="936" w:right="936"/>
    </w:pPr>
    <w:rPr>
      <w:rFonts w:ascii="Times New Roman" w:eastAsia="Times New Roman" w:hAnsi="Times New Roman"/>
      <w:b/>
      <w:bCs/>
      <w:i/>
      <w:iCs/>
      <w:color w:val="4F81BD"/>
      <w:sz w:val="20"/>
      <w:szCs w:val="20"/>
    </w:rPr>
  </w:style>
  <w:style w:type="character" w:customStyle="1" w:styleId="afffa">
    <w:name w:val="Выделенная цитата Знак"/>
    <w:link w:val="1e"/>
    <w:uiPriority w:val="99"/>
    <w:rsid w:val="00660504"/>
    <w:rPr>
      <w:rFonts w:ascii="Times New Roman" w:eastAsia="Times New Roman" w:hAnsi="Times New Roman"/>
      <w:b/>
      <w:bCs/>
      <w:i/>
      <w:iCs/>
      <w:color w:val="4F81BD"/>
      <w:sz w:val="20"/>
      <w:szCs w:val="20"/>
    </w:rPr>
  </w:style>
  <w:style w:type="character" w:customStyle="1" w:styleId="1f">
    <w:name w:val="Слабое выделение1"/>
    <w:uiPriority w:val="99"/>
    <w:qFormat/>
    <w:rsid w:val="00660504"/>
    <w:rPr>
      <w:i/>
      <w:iCs/>
      <w:color w:val="808080"/>
    </w:rPr>
  </w:style>
  <w:style w:type="character" w:customStyle="1" w:styleId="1f0">
    <w:name w:val="Сильное выделение1"/>
    <w:uiPriority w:val="99"/>
    <w:qFormat/>
    <w:rsid w:val="00660504"/>
    <w:rPr>
      <w:b/>
      <w:bCs/>
      <w:i/>
      <w:iCs/>
      <w:color w:val="4F81BD"/>
    </w:rPr>
  </w:style>
  <w:style w:type="character" w:customStyle="1" w:styleId="1f1">
    <w:name w:val="Слабая ссылка1"/>
    <w:uiPriority w:val="99"/>
    <w:qFormat/>
    <w:rsid w:val="00660504"/>
    <w:rPr>
      <w:smallCaps/>
      <w:color w:val="C0504D"/>
      <w:u w:val="single"/>
    </w:rPr>
  </w:style>
  <w:style w:type="character" w:customStyle="1" w:styleId="1f2">
    <w:name w:val="Сильная ссылка1"/>
    <w:uiPriority w:val="99"/>
    <w:qFormat/>
    <w:rsid w:val="00660504"/>
    <w:rPr>
      <w:b/>
      <w:bCs/>
      <w:smallCaps/>
      <w:color w:val="C0504D"/>
      <w:spacing w:val="5"/>
      <w:u w:val="single"/>
    </w:rPr>
  </w:style>
  <w:style w:type="character" w:customStyle="1" w:styleId="1f3">
    <w:name w:val="Название книги1"/>
    <w:uiPriority w:val="99"/>
    <w:qFormat/>
    <w:rsid w:val="00660504"/>
    <w:rPr>
      <w:b/>
      <w:bCs/>
      <w:smallCaps/>
      <w:spacing w:val="5"/>
    </w:rPr>
  </w:style>
  <w:style w:type="paragraph" w:customStyle="1" w:styleId="1f4">
    <w:name w:val="Заголовок оглавления1"/>
    <w:basedOn w:val="10"/>
    <w:next w:val="a"/>
    <w:uiPriority w:val="99"/>
    <w:qFormat/>
    <w:rsid w:val="00660504"/>
    <w:pPr>
      <w:keepNext/>
      <w:keepLines/>
      <w:widowControl/>
      <w:autoSpaceDE/>
      <w:autoSpaceDN/>
      <w:adjustRightInd/>
      <w:spacing w:before="480" w:line="276" w:lineRule="auto"/>
      <w:jc w:val="both"/>
      <w:outlineLvl w:val="9"/>
    </w:pPr>
    <w:rPr>
      <w:rFonts w:ascii="Cambria" w:eastAsia="Times New Roman" w:hAnsi="Cambria"/>
      <w:b/>
      <w:bCs/>
      <w:color w:val="365F91"/>
      <w:sz w:val="28"/>
      <w:szCs w:val="28"/>
    </w:rPr>
  </w:style>
  <w:style w:type="paragraph" w:styleId="39">
    <w:name w:val="toc 3"/>
    <w:basedOn w:val="a"/>
    <w:next w:val="a"/>
    <w:autoRedefine/>
    <w:uiPriority w:val="39"/>
    <w:unhideWhenUsed/>
    <w:rsid w:val="00660504"/>
    <w:pPr>
      <w:widowControl/>
      <w:autoSpaceDE/>
      <w:autoSpaceDN/>
      <w:adjustRightInd/>
      <w:spacing w:after="100" w:line="276" w:lineRule="auto"/>
      <w:ind w:left="440"/>
    </w:pPr>
    <w:rPr>
      <w:rFonts w:eastAsia="Calibri"/>
      <w:sz w:val="22"/>
      <w:szCs w:val="22"/>
      <w:lang w:eastAsia="en-US"/>
    </w:rPr>
  </w:style>
  <w:style w:type="paragraph" w:styleId="2e">
    <w:name w:val="toc 2"/>
    <w:basedOn w:val="a"/>
    <w:next w:val="a"/>
    <w:autoRedefine/>
    <w:uiPriority w:val="39"/>
    <w:unhideWhenUsed/>
    <w:rsid w:val="00660504"/>
    <w:pPr>
      <w:widowControl/>
      <w:autoSpaceDE/>
      <w:autoSpaceDN/>
      <w:adjustRightInd/>
      <w:spacing w:after="100" w:line="276" w:lineRule="auto"/>
      <w:ind w:left="220"/>
    </w:pPr>
    <w:rPr>
      <w:rFonts w:eastAsia="Calibri"/>
      <w:sz w:val="22"/>
      <w:szCs w:val="22"/>
      <w:lang w:eastAsia="en-US"/>
    </w:rPr>
  </w:style>
  <w:style w:type="paragraph" w:styleId="1f5">
    <w:name w:val="toc 1"/>
    <w:basedOn w:val="a"/>
    <w:next w:val="a"/>
    <w:autoRedefine/>
    <w:uiPriority w:val="39"/>
    <w:unhideWhenUsed/>
    <w:rsid w:val="00660504"/>
    <w:pPr>
      <w:widowControl/>
      <w:autoSpaceDE/>
      <w:autoSpaceDN/>
      <w:adjustRightInd/>
      <w:spacing w:after="100" w:line="276" w:lineRule="auto"/>
    </w:pPr>
    <w:rPr>
      <w:rFonts w:eastAsia="Times New Roman"/>
      <w:sz w:val="22"/>
      <w:szCs w:val="22"/>
    </w:rPr>
  </w:style>
  <w:style w:type="paragraph" w:styleId="41">
    <w:name w:val="toc 4"/>
    <w:basedOn w:val="a"/>
    <w:next w:val="a"/>
    <w:autoRedefine/>
    <w:uiPriority w:val="39"/>
    <w:unhideWhenUsed/>
    <w:rsid w:val="00660504"/>
    <w:pPr>
      <w:widowControl/>
      <w:autoSpaceDE/>
      <w:autoSpaceDN/>
      <w:adjustRightInd/>
      <w:spacing w:after="100" w:line="276" w:lineRule="auto"/>
      <w:ind w:left="660"/>
    </w:pPr>
    <w:rPr>
      <w:rFonts w:eastAsia="Times New Roman"/>
      <w:sz w:val="22"/>
      <w:szCs w:val="22"/>
    </w:rPr>
  </w:style>
  <w:style w:type="paragraph" w:styleId="51">
    <w:name w:val="toc 5"/>
    <w:basedOn w:val="a"/>
    <w:next w:val="a"/>
    <w:autoRedefine/>
    <w:uiPriority w:val="39"/>
    <w:unhideWhenUsed/>
    <w:rsid w:val="00660504"/>
    <w:pPr>
      <w:widowControl/>
      <w:autoSpaceDE/>
      <w:autoSpaceDN/>
      <w:adjustRightInd/>
      <w:spacing w:after="100" w:line="276" w:lineRule="auto"/>
      <w:ind w:left="880"/>
    </w:pPr>
    <w:rPr>
      <w:rFonts w:eastAsia="Times New Roman"/>
      <w:sz w:val="22"/>
      <w:szCs w:val="22"/>
    </w:rPr>
  </w:style>
  <w:style w:type="paragraph" w:styleId="61">
    <w:name w:val="toc 6"/>
    <w:basedOn w:val="a"/>
    <w:next w:val="a"/>
    <w:autoRedefine/>
    <w:uiPriority w:val="39"/>
    <w:unhideWhenUsed/>
    <w:rsid w:val="00660504"/>
    <w:pPr>
      <w:widowControl/>
      <w:autoSpaceDE/>
      <w:autoSpaceDN/>
      <w:adjustRightInd/>
      <w:spacing w:after="100" w:line="276" w:lineRule="auto"/>
      <w:ind w:left="1100"/>
    </w:pPr>
    <w:rPr>
      <w:rFonts w:eastAsia="Times New Roman"/>
      <w:sz w:val="22"/>
      <w:szCs w:val="22"/>
    </w:rPr>
  </w:style>
  <w:style w:type="paragraph" w:styleId="71">
    <w:name w:val="toc 7"/>
    <w:basedOn w:val="a"/>
    <w:next w:val="a"/>
    <w:autoRedefine/>
    <w:uiPriority w:val="39"/>
    <w:unhideWhenUsed/>
    <w:rsid w:val="00660504"/>
    <w:pPr>
      <w:widowControl/>
      <w:autoSpaceDE/>
      <w:autoSpaceDN/>
      <w:adjustRightInd/>
      <w:spacing w:after="100" w:line="276" w:lineRule="auto"/>
      <w:ind w:left="1320"/>
    </w:pPr>
    <w:rPr>
      <w:rFonts w:eastAsia="Times New Roman"/>
      <w:sz w:val="22"/>
      <w:szCs w:val="22"/>
    </w:rPr>
  </w:style>
  <w:style w:type="paragraph" w:styleId="81">
    <w:name w:val="toc 8"/>
    <w:basedOn w:val="a"/>
    <w:next w:val="a"/>
    <w:autoRedefine/>
    <w:uiPriority w:val="39"/>
    <w:unhideWhenUsed/>
    <w:rsid w:val="00660504"/>
    <w:pPr>
      <w:widowControl/>
      <w:autoSpaceDE/>
      <w:autoSpaceDN/>
      <w:adjustRightInd/>
      <w:spacing w:after="100" w:line="276" w:lineRule="auto"/>
      <w:ind w:left="1540"/>
    </w:pPr>
    <w:rPr>
      <w:rFonts w:eastAsia="Times New Roman"/>
      <w:sz w:val="22"/>
      <w:szCs w:val="22"/>
    </w:rPr>
  </w:style>
  <w:style w:type="paragraph" w:styleId="91">
    <w:name w:val="toc 9"/>
    <w:basedOn w:val="a"/>
    <w:next w:val="a"/>
    <w:autoRedefine/>
    <w:uiPriority w:val="39"/>
    <w:unhideWhenUsed/>
    <w:rsid w:val="00660504"/>
    <w:pPr>
      <w:widowControl/>
      <w:autoSpaceDE/>
      <w:autoSpaceDN/>
      <w:adjustRightInd/>
      <w:spacing w:after="100" w:line="276" w:lineRule="auto"/>
      <w:ind w:left="1760"/>
    </w:pPr>
    <w:rPr>
      <w:rFonts w:eastAsia="Times New Roman"/>
      <w:sz w:val="22"/>
      <w:szCs w:val="22"/>
    </w:rPr>
  </w:style>
  <w:style w:type="character" w:customStyle="1" w:styleId="1f6">
    <w:name w:val="Замещающий текст1"/>
    <w:uiPriority w:val="99"/>
    <w:semiHidden/>
    <w:rsid w:val="00660504"/>
    <w:rPr>
      <w:color w:val="808080"/>
    </w:rPr>
  </w:style>
  <w:style w:type="paragraph" w:customStyle="1" w:styleId="1f7">
    <w:name w:val="Рецензия1"/>
    <w:hidden/>
    <w:uiPriority w:val="99"/>
    <w:semiHidden/>
    <w:rsid w:val="00660504"/>
    <w:pPr>
      <w:spacing w:after="0" w:line="240" w:lineRule="auto"/>
    </w:pPr>
    <w:rPr>
      <w:rFonts w:ascii="Calibri" w:eastAsia="Calibri" w:hAnsi="Calibri"/>
      <w:lang w:eastAsia="en-US"/>
    </w:rPr>
  </w:style>
  <w:style w:type="paragraph" w:customStyle="1" w:styleId="font7">
    <w:name w:val="font7"/>
    <w:basedOn w:val="a"/>
    <w:rsid w:val="00660504"/>
    <w:pPr>
      <w:widowControl/>
      <w:autoSpaceDE/>
      <w:autoSpaceDN/>
      <w:adjustRightInd/>
      <w:spacing w:before="100" w:beforeAutospacing="1" w:after="100" w:afterAutospacing="1"/>
    </w:pPr>
    <w:rPr>
      <w:rFonts w:ascii="Times New Roman" w:eastAsia="Times New Roman" w:hAnsi="Times New Roman"/>
      <w:b/>
      <w:bCs/>
      <w:color w:val="000000"/>
      <w:sz w:val="18"/>
      <w:szCs w:val="18"/>
    </w:rPr>
  </w:style>
  <w:style w:type="paragraph" w:customStyle="1" w:styleId="font8">
    <w:name w:val="font8"/>
    <w:basedOn w:val="a"/>
    <w:rsid w:val="00660504"/>
    <w:pPr>
      <w:widowControl/>
      <w:autoSpaceDE/>
      <w:autoSpaceDN/>
      <w:adjustRightInd/>
      <w:spacing w:before="100" w:beforeAutospacing="1" w:after="100" w:afterAutospacing="1"/>
    </w:pPr>
    <w:rPr>
      <w:rFonts w:ascii="Times New Roman" w:eastAsia="Times New Roman" w:hAnsi="Times New Roman"/>
      <w:i/>
      <w:iCs/>
      <w:color w:val="000000"/>
      <w:sz w:val="18"/>
      <w:szCs w:val="18"/>
    </w:rPr>
  </w:style>
  <w:style w:type="paragraph" w:customStyle="1" w:styleId="xl164">
    <w:name w:val="xl164"/>
    <w:basedOn w:val="a"/>
    <w:rsid w:val="0066050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165">
    <w:name w:val="xl165"/>
    <w:basedOn w:val="a"/>
    <w:rsid w:val="00660504"/>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166">
    <w:name w:val="xl166"/>
    <w:basedOn w:val="a"/>
    <w:rsid w:val="0066050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167">
    <w:name w:val="xl167"/>
    <w:basedOn w:val="a"/>
    <w:rsid w:val="0066050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Times New Roman" w:eastAsia="Times New Roman" w:hAnsi="Times New Roman"/>
      <w:color w:val="000000"/>
      <w:sz w:val="18"/>
      <w:szCs w:val="18"/>
    </w:rPr>
  </w:style>
  <w:style w:type="paragraph" w:customStyle="1" w:styleId="xl168">
    <w:name w:val="xl168"/>
    <w:basedOn w:val="a"/>
    <w:rsid w:val="0066050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Times New Roman" w:eastAsia="Times New Roman" w:hAnsi="Times New Roman"/>
      <w:sz w:val="18"/>
      <w:szCs w:val="18"/>
    </w:rPr>
  </w:style>
  <w:style w:type="paragraph" w:customStyle="1" w:styleId="xl169">
    <w:name w:val="xl169"/>
    <w:basedOn w:val="a"/>
    <w:rsid w:val="00660504"/>
    <w:pPr>
      <w:widowControl/>
      <w:pBdr>
        <w:top w:val="single" w:sz="4" w:space="0" w:color="auto"/>
        <w:left w:val="single" w:sz="4" w:space="0" w:color="auto"/>
        <w:right w:val="single" w:sz="4" w:space="0" w:color="auto"/>
      </w:pBdr>
      <w:shd w:val="clear" w:color="000000" w:fill="B8CCE4"/>
      <w:autoSpaceDE/>
      <w:autoSpaceDN/>
      <w:adjustRightInd/>
      <w:spacing w:before="100" w:beforeAutospacing="1" w:after="100" w:afterAutospacing="1"/>
      <w:textAlignment w:val="top"/>
    </w:pPr>
    <w:rPr>
      <w:rFonts w:ascii="Times New Roman" w:eastAsia="Times New Roman" w:hAnsi="Times New Roman"/>
      <w:color w:val="000000"/>
      <w:sz w:val="18"/>
      <w:szCs w:val="18"/>
    </w:rPr>
  </w:style>
  <w:style w:type="paragraph" w:customStyle="1" w:styleId="xl170">
    <w:name w:val="xl170"/>
    <w:basedOn w:val="a"/>
    <w:rsid w:val="00660504"/>
    <w:pPr>
      <w:widowControl/>
      <w:pBdr>
        <w:left w:val="single" w:sz="4" w:space="0" w:color="auto"/>
        <w:right w:val="single" w:sz="4" w:space="0" w:color="auto"/>
      </w:pBdr>
      <w:shd w:val="clear" w:color="000000" w:fill="B8CCE4"/>
      <w:autoSpaceDE/>
      <w:autoSpaceDN/>
      <w:adjustRightInd/>
      <w:spacing w:before="100" w:beforeAutospacing="1" w:after="100" w:afterAutospacing="1"/>
      <w:textAlignment w:val="top"/>
    </w:pPr>
    <w:rPr>
      <w:rFonts w:ascii="Times New Roman" w:eastAsia="Times New Roman" w:hAnsi="Times New Roman"/>
      <w:color w:val="000000"/>
      <w:sz w:val="18"/>
      <w:szCs w:val="18"/>
    </w:rPr>
  </w:style>
  <w:style w:type="paragraph" w:customStyle="1" w:styleId="xl171">
    <w:name w:val="xl171"/>
    <w:basedOn w:val="a"/>
    <w:rsid w:val="00660504"/>
    <w:pPr>
      <w:widowControl/>
      <w:pBdr>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textAlignment w:val="top"/>
    </w:pPr>
    <w:rPr>
      <w:rFonts w:ascii="Times New Roman" w:eastAsia="Times New Roman" w:hAnsi="Times New Roman"/>
      <w:color w:val="000000"/>
      <w:sz w:val="18"/>
      <w:szCs w:val="18"/>
    </w:rPr>
  </w:style>
  <w:style w:type="paragraph" w:customStyle="1" w:styleId="xl172">
    <w:name w:val="xl172"/>
    <w:basedOn w:val="a"/>
    <w:rsid w:val="0066050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173">
    <w:name w:val="xl173"/>
    <w:basedOn w:val="a"/>
    <w:rsid w:val="00660504"/>
    <w:pPr>
      <w:widowControl/>
      <w:pBdr>
        <w:top w:val="single" w:sz="4" w:space="0" w:color="auto"/>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textAlignment w:val="top"/>
    </w:pPr>
    <w:rPr>
      <w:rFonts w:ascii="Times New Roman" w:eastAsia="Times New Roman" w:hAnsi="Times New Roman"/>
      <w:color w:val="000000"/>
      <w:sz w:val="18"/>
      <w:szCs w:val="18"/>
    </w:rPr>
  </w:style>
  <w:style w:type="paragraph" w:customStyle="1" w:styleId="xl174">
    <w:name w:val="xl174"/>
    <w:basedOn w:val="a"/>
    <w:rsid w:val="0066050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b/>
      <w:bCs/>
      <w:color w:val="000000"/>
      <w:sz w:val="18"/>
      <w:szCs w:val="18"/>
    </w:rPr>
  </w:style>
  <w:style w:type="paragraph" w:customStyle="1" w:styleId="xl175">
    <w:name w:val="xl175"/>
    <w:basedOn w:val="a"/>
    <w:rsid w:val="0066050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color w:val="000000"/>
      <w:sz w:val="18"/>
      <w:szCs w:val="18"/>
    </w:rPr>
  </w:style>
  <w:style w:type="paragraph" w:customStyle="1" w:styleId="xl176">
    <w:name w:val="xl176"/>
    <w:basedOn w:val="a"/>
    <w:rsid w:val="0066050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color w:val="000000"/>
      <w:sz w:val="18"/>
      <w:szCs w:val="18"/>
    </w:rPr>
  </w:style>
  <w:style w:type="paragraph" w:customStyle="1" w:styleId="xl177">
    <w:name w:val="xl177"/>
    <w:basedOn w:val="a"/>
    <w:rsid w:val="00660504"/>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right"/>
      <w:textAlignment w:val="center"/>
    </w:pPr>
    <w:rPr>
      <w:rFonts w:ascii="Times New Roman" w:eastAsia="Times New Roman" w:hAnsi="Times New Roman"/>
      <w:b/>
      <w:bCs/>
      <w:color w:val="000000"/>
      <w:sz w:val="18"/>
      <w:szCs w:val="18"/>
    </w:rPr>
  </w:style>
  <w:style w:type="paragraph" w:customStyle="1" w:styleId="xl178">
    <w:name w:val="xl178"/>
    <w:basedOn w:val="a"/>
    <w:rsid w:val="006605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eastAsia="Times New Roman" w:hAnsi="Times New Roman"/>
      <w:color w:val="000000"/>
      <w:sz w:val="18"/>
      <w:szCs w:val="18"/>
    </w:rPr>
  </w:style>
  <w:style w:type="character" w:customStyle="1" w:styleId="anssni">
    <w:name w:val="ans_sni"/>
    <w:uiPriority w:val="99"/>
    <w:rsid w:val="00660504"/>
  </w:style>
  <w:style w:type="numbering" w:customStyle="1" w:styleId="1">
    <w:name w:val="Стиль1"/>
    <w:rsid w:val="00660504"/>
    <w:pPr>
      <w:numPr>
        <w:numId w:val="19"/>
      </w:numPr>
    </w:pPr>
  </w:style>
  <w:style w:type="numbering" w:customStyle="1" w:styleId="20">
    <w:name w:val="Стиль2"/>
    <w:rsid w:val="00660504"/>
    <w:pPr>
      <w:numPr>
        <w:numId w:val="20"/>
      </w:numPr>
    </w:pPr>
  </w:style>
  <w:style w:type="numbering" w:customStyle="1" w:styleId="30">
    <w:name w:val="Стиль3"/>
    <w:rsid w:val="00660504"/>
    <w:pPr>
      <w:numPr>
        <w:numId w:val="21"/>
      </w:numPr>
    </w:pPr>
  </w:style>
  <w:style w:type="character" w:customStyle="1" w:styleId="remarkable-pre-marked">
    <w:name w:val="remarkable-pre-marked"/>
    <w:rsid w:val="00660504"/>
  </w:style>
  <w:style w:type="paragraph" w:customStyle="1" w:styleId="tekstob">
    <w:name w:val="tekstob"/>
    <w:basedOn w:val="a"/>
    <w:uiPriority w:val="99"/>
    <w:rsid w:val="00660504"/>
    <w:pPr>
      <w:widowControl/>
      <w:autoSpaceDE/>
      <w:autoSpaceDN/>
      <w:adjustRightInd/>
      <w:spacing w:before="100" w:beforeAutospacing="1" w:after="100" w:afterAutospacing="1"/>
    </w:pPr>
    <w:rPr>
      <w:rFonts w:ascii="Times New Roman" w:eastAsia="Times New Roman" w:hAnsi="Times New Roman"/>
      <w:sz w:val="20"/>
      <w:szCs w:val="20"/>
    </w:rPr>
  </w:style>
  <w:style w:type="paragraph" w:customStyle="1" w:styleId="tekstvlev">
    <w:name w:val="tekstvlev"/>
    <w:basedOn w:val="a"/>
    <w:uiPriority w:val="99"/>
    <w:rsid w:val="00660504"/>
    <w:pPr>
      <w:widowControl/>
      <w:autoSpaceDE/>
      <w:autoSpaceDN/>
      <w:adjustRightInd/>
      <w:spacing w:before="100" w:beforeAutospacing="1" w:after="100" w:afterAutospacing="1"/>
    </w:pPr>
    <w:rPr>
      <w:rFonts w:ascii="Times New Roman" w:eastAsia="Times New Roman" w:hAnsi="Times New Roman"/>
      <w:sz w:val="20"/>
      <w:szCs w:val="20"/>
    </w:rPr>
  </w:style>
  <w:style w:type="paragraph" w:styleId="afffb">
    <w:name w:val="Revision"/>
    <w:hidden/>
    <w:uiPriority w:val="99"/>
    <w:rsid w:val="00660504"/>
    <w:pPr>
      <w:spacing w:after="0" w:line="240" w:lineRule="auto"/>
    </w:pPr>
    <w:rPr>
      <w:rFonts w:ascii="Times New Roman" w:eastAsia="Times New Roman" w:hAnsi="Times New Roman"/>
      <w:sz w:val="20"/>
      <w:szCs w:val="20"/>
    </w:rPr>
  </w:style>
  <w:style w:type="character" w:customStyle="1" w:styleId="1f8">
    <w:name w:val="Цитата Знак1"/>
    <w:uiPriority w:val="29"/>
    <w:rsid w:val="00660504"/>
    <w:rPr>
      <w:rFonts w:ascii="Times New Roman" w:eastAsia="Times New Roman" w:hAnsi="Times New Roman" w:cs="Times New Roman"/>
      <w:i/>
      <w:iCs/>
      <w:color w:val="000000"/>
      <w:sz w:val="20"/>
      <w:szCs w:val="20"/>
      <w:lang w:eastAsia="ru-RU"/>
    </w:rPr>
  </w:style>
  <w:style w:type="paragraph" w:styleId="2f">
    <w:name w:val="Quote"/>
    <w:basedOn w:val="a"/>
    <w:next w:val="a"/>
    <w:link w:val="213"/>
    <w:uiPriority w:val="29"/>
    <w:qFormat/>
    <w:rsid w:val="00660504"/>
    <w:pPr>
      <w:widowControl/>
      <w:autoSpaceDE/>
      <w:autoSpaceDN/>
      <w:adjustRightInd/>
    </w:pPr>
    <w:rPr>
      <w:rFonts w:ascii="Times New Roman" w:eastAsia="Times New Roman" w:hAnsi="Times New Roman"/>
      <w:i/>
      <w:iCs/>
      <w:color w:val="000000"/>
      <w:sz w:val="20"/>
      <w:szCs w:val="20"/>
    </w:rPr>
  </w:style>
  <w:style w:type="character" w:customStyle="1" w:styleId="213">
    <w:name w:val="Цитата 2 Знак1"/>
    <w:basedOn w:val="a0"/>
    <w:link w:val="2f"/>
    <w:uiPriority w:val="29"/>
    <w:rsid w:val="00660504"/>
    <w:rPr>
      <w:rFonts w:ascii="Times New Roman" w:eastAsia="Times New Roman" w:hAnsi="Times New Roman"/>
      <w:i/>
      <w:iCs/>
      <w:color w:val="000000"/>
      <w:sz w:val="20"/>
      <w:szCs w:val="20"/>
    </w:rPr>
  </w:style>
  <w:style w:type="paragraph" w:styleId="afffc">
    <w:name w:val="Intense Quote"/>
    <w:basedOn w:val="a"/>
    <w:next w:val="a"/>
    <w:link w:val="1f9"/>
    <w:uiPriority w:val="30"/>
    <w:qFormat/>
    <w:rsid w:val="00660504"/>
    <w:pPr>
      <w:widowControl/>
      <w:pBdr>
        <w:bottom w:val="single" w:sz="4" w:space="4" w:color="4F81BD"/>
      </w:pBdr>
      <w:autoSpaceDE/>
      <w:autoSpaceDN/>
      <w:adjustRightInd/>
      <w:spacing w:before="200" w:after="280"/>
      <w:ind w:left="936" w:right="936"/>
    </w:pPr>
    <w:rPr>
      <w:rFonts w:ascii="Times New Roman" w:eastAsia="Times New Roman" w:hAnsi="Times New Roman"/>
      <w:b/>
      <w:bCs/>
      <w:i/>
      <w:iCs/>
      <w:color w:val="4F81BD"/>
      <w:sz w:val="20"/>
      <w:szCs w:val="20"/>
    </w:rPr>
  </w:style>
  <w:style w:type="character" w:customStyle="1" w:styleId="1f9">
    <w:name w:val="Выделенная цитата Знак1"/>
    <w:basedOn w:val="a0"/>
    <w:link w:val="afffc"/>
    <w:uiPriority w:val="30"/>
    <w:rsid w:val="00660504"/>
    <w:rPr>
      <w:rFonts w:ascii="Times New Roman" w:eastAsia="Times New Roman" w:hAnsi="Times New Roman"/>
      <w:b/>
      <w:bCs/>
      <w:i/>
      <w:iCs/>
      <w:color w:val="4F81BD"/>
      <w:sz w:val="20"/>
      <w:szCs w:val="20"/>
    </w:rPr>
  </w:style>
  <w:style w:type="character" w:styleId="afffd">
    <w:name w:val="Subtle Emphasis"/>
    <w:uiPriority w:val="19"/>
    <w:qFormat/>
    <w:rsid w:val="00660504"/>
    <w:rPr>
      <w:i/>
      <w:iCs/>
      <w:color w:val="808080"/>
    </w:rPr>
  </w:style>
  <w:style w:type="character" w:styleId="afffe">
    <w:name w:val="Intense Emphasis"/>
    <w:uiPriority w:val="21"/>
    <w:qFormat/>
    <w:rsid w:val="00660504"/>
    <w:rPr>
      <w:b/>
      <w:bCs/>
      <w:i/>
      <w:iCs/>
      <w:color w:val="4F81BD"/>
    </w:rPr>
  </w:style>
  <w:style w:type="character" w:styleId="affff">
    <w:name w:val="Subtle Reference"/>
    <w:uiPriority w:val="31"/>
    <w:qFormat/>
    <w:rsid w:val="00660504"/>
    <w:rPr>
      <w:smallCaps/>
      <w:color w:val="C0504D"/>
      <w:u w:val="single"/>
    </w:rPr>
  </w:style>
  <w:style w:type="character" w:styleId="affff0">
    <w:name w:val="Intense Reference"/>
    <w:uiPriority w:val="32"/>
    <w:qFormat/>
    <w:rsid w:val="00660504"/>
    <w:rPr>
      <w:b/>
      <w:bCs/>
      <w:smallCaps/>
      <w:color w:val="C0504D"/>
      <w:spacing w:val="5"/>
      <w:u w:val="single"/>
    </w:rPr>
  </w:style>
  <w:style w:type="character" w:styleId="affff1">
    <w:name w:val="Book Title"/>
    <w:uiPriority w:val="33"/>
    <w:qFormat/>
    <w:rsid w:val="00660504"/>
    <w:rPr>
      <w:b/>
      <w:bCs/>
      <w:smallCaps/>
      <w:spacing w:val="5"/>
    </w:rPr>
  </w:style>
  <w:style w:type="paragraph" w:styleId="affff2">
    <w:name w:val="TOC Heading"/>
    <w:basedOn w:val="10"/>
    <w:next w:val="a"/>
    <w:uiPriority w:val="39"/>
    <w:qFormat/>
    <w:rsid w:val="00660504"/>
    <w:pPr>
      <w:keepNext/>
      <w:keepLines/>
      <w:widowControl/>
      <w:autoSpaceDE/>
      <w:autoSpaceDN/>
      <w:adjustRightInd/>
      <w:spacing w:before="480"/>
      <w:jc w:val="both"/>
      <w:outlineLvl w:val="9"/>
    </w:pPr>
    <w:rPr>
      <w:rFonts w:ascii="Cambria" w:eastAsia="Times New Roman" w:hAnsi="Cambria"/>
      <w:b/>
      <w:bCs/>
      <w:color w:val="365F91"/>
      <w:sz w:val="28"/>
      <w:szCs w:val="28"/>
    </w:rPr>
  </w:style>
  <w:style w:type="paragraph" w:customStyle="1" w:styleId="2f0">
    <w:name w:val="Знак2"/>
    <w:basedOn w:val="a"/>
    <w:rsid w:val="00660504"/>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ListParagraphChar">
    <w:name w:val="List Paragraph Char"/>
    <w:locked/>
    <w:rsid w:val="00660504"/>
    <w:rPr>
      <w:rFonts w:ascii="Calibri" w:hAnsi="Calibri"/>
    </w:rPr>
  </w:style>
  <w:style w:type="paragraph" w:customStyle="1" w:styleId="affff3">
    <w:name w:val="_Текст"/>
    <w:basedOn w:val="a"/>
    <w:rsid w:val="00660504"/>
    <w:pPr>
      <w:widowControl/>
      <w:autoSpaceDE/>
      <w:autoSpaceDN/>
      <w:adjustRightInd/>
      <w:ind w:right="454" w:firstLine="720"/>
      <w:jc w:val="both"/>
    </w:pPr>
    <w:rPr>
      <w:rFonts w:ascii="Times New Roman" w:eastAsia="Times New Roman" w:hAnsi="Times New Roman"/>
      <w:sz w:val="28"/>
      <w:szCs w:val="20"/>
    </w:rPr>
  </w:style>
  <w:style w:type="paragraph" w:customStyle="1" w:styleId="2f1">
    <w:name w:val="Абзац списка2"/>
    <w:basedOn w:val="a"/>
    <w:rsid w:val="00660504"/>
    <w:pPr>
      <w:widowControl/>
      <w:autoSpaceDE/>
      <w:autoSpaceDN/>
      <w:adjustRightInd/>
      <w:ind w:left="720"/>
    </w:pPr>
    <w:rPr>
      <w:rFonts w:eastAsia="Times New Roman"/>
      <w:sz w:val="22"/>
      <w:szCs w:val="22"/>
      <w:lang w:eastAsia="en-US"/>
    </w:rPr>
  </w:style>
  <w:style w:type="paragraph" w:customStyle="1" w:styleId="3a">
    <w:name w:val="Знак3"/>
    <w:basedOn w:val="a"/>
    <w:rsid w:val="00660504"/>
    <w:pPr>
      <w:spacing w:after="160" w:line="240" w:lineRule="exact"/>
    </w:pPr>
    <w:rPr>
      <w:rFonts w:ascii="Verdana" w:eastAsia="Times New Roman" w:hAnsi="Verdana"/>
      <w:sz w:val="20"/>
      <w:szCs w:val="20"/>
      <w:lang w:val="en-US" w:eastAsia="en-US"/>
    </w:rPr>
  </w:style>
  <w:style w:type="table" w:customStyle="1" w:styleId="42">
    <w:name w:val="Сетка таблицы4"/>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660504"/>
    <w:pPr>
      <w:spacing w:after="0" w:line="240" w:lineRule="auto"/>
    </w:pPr>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660504"/>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660504"/>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660504"/>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660504"/>
    <w:pPr>
      <w:widowControl/>
      <w:shd w:val="clear" w:color="auto" w:fill="FFFFFF"/>
      <w:autoSpaceDE/>
      <w:autoSpaceDN/>
      <w:adjustRightInd/>
      <w:spacing w:line="0" w:lineRule="atLeast"/>
      <w:ind w:hanging="360"/>
    </w:pPr>
    <w:rPr>
      <w:rFonts w:ascii="Times New Roman" w:eastAsia="Times New Roman" w:hAnsi="Times New Roman"/>
      <w:color w:val="000000"/>
      <w:sz w:val="18"/>
      <w:szCs w:val="18"/>
    </w:rPr>
  </w:style>
  <w:style w:type="character" w:customStyle="1" w:styleId="43">
    <w:name w:val="Основной текст (4)"/>
    <w:rsid w:val="00660504"/>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660504"/>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660504"/>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660504"/>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660504"/>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660504"/>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660504"/>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660504"/>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1">
    <w:name w:val="Основной текст23"/>
    <w:rsid w:val="00660504"/>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660504"/>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660504"/>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table" w:customStyle="1" w:styleId="83">
    <w:name w:val="Сетка таблицы8"/>
    <w:basedOn w:val="a1"/>
    <w:next w:val="aff1"/>
    <w:uiPriority w:val="59"/>
    <w:rsid w:val="0066050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60504"/>
  </w:style>
  <w:style w:type="table" w:customStyle="1" w:styleId="214">
    <w:name w:val="Сетка таблицы21"/>
    <w:basedOn w:val="a1"/>
    <w:next w:val="aff1"/>
    <w:uiPriority w:val="59"/>
    <w:rsid w:val="0066050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660504"/>
    <w:pPr>
      <w:spacing w:after="0" w:line="240" w:lineRule="auto"/>
    </w:pPr>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660504"/>
  </w:style>
  <w:style w:type="table" w:customStyle="1" w:styleId="92">
    <w:name w:val="Сетка таблицы9"/>
    <w:basedOn w:val="a1"/>
    <w:next w:val="aff1"/>
    <w:uiPriority w:val="59"/>
    <w:rsid w:val="0066050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660504"/>
  </w:style>
  <w:style w:type="numbering" w:customStyle="1" w:styleId="221">
    <w:name w:val="Нет списка22"/>
    <w:next w:val="a2"/>
    <w:uiPriority w:val="99"/>
    <w:semiHidden/>
    <w:unhideWhenUsed/>
    <w:rsid w:val="00660504"/>
  </w:style>
  <w:style w:type="table" w:customStyle="1" w:styleId="121">
    <w:name w:val="Сетка таблицы12"/>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f1"/>
    <w:uiPriority w:val="59"/>
    <w:rsid w:val="0066050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660504"/>
    <w:pPr>
      <w:spacing w:after="0" w:line="240" w:lineRule="auto"/>
    </w:pPr>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660504"/>
  </w:style>
  <w:style w:type="table" w:customStyle="1" w:styleId="100">
    <w:name w:val="Сетка таблицы10"/>
    <w:basedOn w:val="a1"/>
    <w:next w:val="aff1"/>
    <w:uiPriority w:val="59"/>
    <w:rsid w:val="0066050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60504"/>
  </w:style>
  <w:style w:type="numbering" w:customStyle="1" w:styleId="232">
    <w:name w:val="Нет списка23"/>
    <w:next w:val="a2"/>
    <w:uiPriority w:val="99"/>
    <w:semiHidden/>
    <w:unhideWhenUsed/>
    <w:rsid w:val="00660504"/>
  </w:style>
  <w:style w:type="table" w:customStyle="1" w:styleId="132">
    <w:name w:val="Сетка таблицы13"/>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f1"/>
    <w:uiPriority w:val="59"/>
    <w:rsid w:val="0066050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660504"/>
    <w:pPr>
      <w:spacing w:after="0" w:line="240" w:lineRule="auto"/>
    </w:pPr>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Цветовое выделение"/>
    <w:uiPriority w:val="99"/>
    <w:rsid w:val="00660504"/>
    <w:rPr>
      <w:b/>
      <w:color w:val="26282F"/>
    </w:rPr>
  </w:style>
  <w:style w:type="paragraph" w:customStyle="1" w:styleId="affff5">
    <w:name w:val="текст в таблице"/>
    <w:basedOn w:val="a"/>
    <w:link w:val="affff6"/>
    <w:qFormat/>
    <w:rsid w:val="00660504"/>
    <w:pPr>
      <w:widowControl/>
      <w:autoSpaceDE/>
      <w:autoSpaceDN/>
      <w:adjustRightInd/>
      <w:jc w:val="both"/>
    </w:pPr>
    <w:rPr>
      <w:rFonts w:ascii="Times New Roman" w:eastAsia="Cambria" w:hAnsi="Times New Roman"/>
      <w:sz w:val="22"/>
      <w:szCs w:val="22"/>
      <w:lang w:eastAsia="en-US"/>
    </w:rPr>
  </w:style>
  <w:style w:type="character" w:customStyle="1" w:styleId="affff6">
    <w:name w:val="текст в таблице Знак"/>
    <w:link w:val="affff5"/>
    <w:rsid w:val="00660504"/>
    <w:rPr>
      <w:rFonts w:ascii="Times New Roman" w:eastAsia="Cambria" w:hAnsi="Times New Roman"/>
      <w:lang w:eastAsia="en-US"/>
    </w:rPr>
  </w:style>
  <w:style w:type="paragraph" w:customStyle="1" w:styleId="ConsPlusTitle">
    <w:name w:val="ConsPlusTitle"/>
    <w:uiPriority w:val="99"/>
    <w:rsid w:val="00660504"/>
    <w:pPr>
      <w:autoSpaceDE w:val="0"/>
      <w:autoSpaceDN w:val="0"/>
      <w:adjustRightInd w:val="0"/>
      <w:spacing w:after="0" w:line="240" w:lineRule="auto"/>
    </w:pPr>
    <w:rPr>
      <w:rFonts w:ascii="Times New Roman" w:eastAsia="Times New Roman" w:hAnsi="Times New Roman"/>
      <w:b/>
      <w:bCs/>
      <w:sz w:val="28"/>
      <w:szCs w:val="28"/>
    </w:rPr>
  </w:style>
  <w:style w:type="numbering" w:customStyle="1" w:styleId="64">
    <w:name w:val="Нет списка6"/>
    <w:next w:val="a2"/>
    <w:uiPriority w:val="99"/>
    <w:semiHidden/>
    <w:unhideWhenUsed/>
    <w:rsid w:val="00660504"/>
  </w:style>
  <w:style w:type="numbering" w:customStyle="1" w:styleId="150">
    <w:name w:val="Нет списка15"/>
    <w:next w:val="a2"/>
    <w:uiPriority w:val="99"/>
    <w:semiHidden/>
    <w:unhideWhenUsed/>
    <w:rsid w:val="00660504"/>
  </w:style>
  <w:style w:type="table" w:customStyle="1" w:styleId="142">
    <w:name w:val="Сетка таблицы14"/>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Обычный НИОКР Знак"/>
    <w:basedOn w:val="a"/>
    <w:uiPriority w:val="99"/>
    <w:rsid w:val="00660504"/>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660504"/>
    <w:rPr>
      <w:rFonts w:ascii="Cambria" w:eastAsia="MS Gothic" w:hAnsi="Cambria" w:cs="Times New Roman"/>
      <w:color w:val="365F91"/>
      <w:sz w:val="32"/>
      <w:szCs w:val="32"/>
    </w:rPr>
  </w:style>
  <w:style w:type="character" w:customStyle="1" w:styleId="215">
    <w:name w:val="Заголовок 2 Знак1"/>
    <w:aliases w:val="H2 Знак1,h2 Знак1,2 Знак1,Header 2 Знак1"/>
    <w:uiPriority w:val="9"/>
    <w:semiHidden/>
    <w:rsid w:val="00660504"/>
    <w:rPr>
      <w:rFonts w:ascii="Cambria" w:eastAsia="MS Gothic" w:hAnsi="Cambria" w:cs="Times New Roman"/>
      <w:color w:val="365F91"/>
      <w:sz w:val="26"/>
      <w:szCs w:val="26"/>
    </w:rPr>
  </w:style>
  <w:style w:type="character" w:customStyle="1" w:styleId="411">
    <w:name w:val="Заголовок 4 Знак1"/>
    <w:aliases w:val="H4 Знак1"/>
    <w:uiPriority w:val="99"/>
    <w:semiHidden/>
    <w:rsid w:val="00660504"/>
    <w:rPr>
      <w:rFonts w:ascii="Cambria" w:eastAsia="MS Gothic" w:hAnsi="Cambria" w:cs="Times New Roman"/>
      <w:i/>
      <w:iCs/>
      <w:color w:val="365F91"/>
    </w:rPr>
  </w:style>
  <w:style w:type="numbering" w:customStyle="1" w:styleId="1120">
    <w:name w:val="Нет списка112"/>
    <w:next w:val="a2"/>
    <w:uiPriority w:val="99"/>
    <w:semiHidden/>
    <w:unhideWhenUsed/>
    <w:rsid w:val="00660504"/>
  </w:style>
  <w:style w:type="numbering" w:customStyle="1" w:styleId="241">
    <w:name w:val="Нет списка24"/>
    <w:next w:val="a2"/>
    <w:uiPriority w:val="99"/>
    <w:semiHidden/>
    <w:unhideWhenUsed/>
    <w:rsid w:val="00660504"/>
  </w:style>
  <w:style w:type="numbering" w:customStyle="1" w:styleId="1210">
    <w:name w:val="Нет списка121"/>
    <w:next w:val="a2"/>
    <w:uiPriority w:val="99"/>
    <w:semiHidden/>
    <w:unhideWhenUsed/>
    <w:rsid w:val="00660504"/>
  </w:style>
  <w:style w:type="numbering" w:customStyle="1" w:styleId="412">
    <w:name w:val="Нет списка41"/>
    <w:next w:val="a2"/>
    <w:uiPriority w:val="99"/>
    <w:semiHidden/>
    <w:unhideWhenUsed/>
    <w:rsid w:val="00660504"/>
  </w:style>
  <w:style w:type="numbering" w:customStyle="1" w:styleId="1310">
    <w:name w:val="Нет списка131"/>
    <w:next w:val="a2"/>
    <w:uiPriority w:val="99"/>
    <w:semiHidden/>
    <w:unhideWhenUsed/>
    <w:rsid w:val="00660504"/>
  </w:style>
  <w:style w:type="numbering" w:customStyle="1" w:styleId="2210">
    <w:name w:val="Нет списка221"/>
    <w:next w:val="a2"/>
    <w:uiPriority w:val="99"/>
    <w:semiHidden/>
    <w:unhideWhenUsed/>
    <w:rsid w:val="00660504"/>
  </w:style>
  <w:style w:type="numbering" w:customStyle="1" w:styleId="511">
    <w:name w:val="Нет списка51"/>
    <w:next w:val="a2"/>
    <w:uiPriority w:val="99"/>
    <w:semiHidden/>
    <w:unhideWhenUsed/>
    <w:rsid w:val="00660504"/>
  </w:style>
  <w:style w:type="numbering" w:customStyle="1" w:styleId="1410">
    <w:name w:val="Нет списка141"/>
    <w:next w:val="a2"/>
    <w:uiPriority w:val="99"/>
    <w:semiHidden/>
    <w:unhideWhenUsed/>
    <w:rsid w:val="00660504"/>
  </w:style>
  <w:style w:type="numbering" w:customStyle="1" w:styleId="2310">
    <w:name w:val="Нет списка231"/>
    <w:next w:val="a2"/>
    <w:uiPriority w:val="99"/>
    <w:semiHidden/>
    <w:unhideWhenUsed/>
    <w:rsid w:val="00660504"/>
  </w:style>
  <w:style w:type="paragraph" w:styleId="2f2">
    <w:name w:val="List 2"/>
    <w:basedOn w:val="a"/>
    <w:rsid w:val="00660504"/>
    <w:pPr>
      <w:widowControl/>
      <w:autoSpaceDE/>
      <w:autoSpaceDN/>
      <w:adjustRightInd/>
      <w:ind w:left="566" w:hanging="283"/>
    </w:pPr>
    <w:rPr>
      <w:rFonts w:ascii="Times New Roman" w:eastAsia="Times New Roman" w:hAnsi="Times New Roman"/>
      <w:sz w:val="20"/>
      <w:szCs w:val="20"/>
    </w:rPr>
  </w:style>
  <w:style w:type="paragraph" w:styleId="affff8">
    <w:name w:val="Body Text First Indent"/>
    <w:basedOn w:val="a3"/>
    <w:link w:val="affff9"/>
    <w:rsid w:val="00660504"/>
    <w:pPr>
      <w:spacing w:after="120"/>
      <w:ind w:firstLine="210"/>
    </w:pPr>
    <w:rPr>
      <w:rFonts w:eastAsia="Times New Roman"/>
      <w:kern w:val="0"/>
      <w:sz w:val="20"/>
      <w:lang w:eastAsia="ru-RU"/>
    </w:rPr>
  </w:style>
  <w:style w:type="character" w:customStyle="1" w:styleId="affff9">
    <w:name w:val="Красная строка Знак"/>
    <w:basedOn w:val="a4"/>
    <w:link w:val="affff8"/>
    <w:rsid w:val="00660504"/>
    <w:rPr>
      <w:rFonts w:ascii="Times New Roman" w:eastAsia="Times New Roman" w:hAnsi="Times New Roman" w:cs="Times New Roman"/>
      <w:kern w:val="1"/>
      <w:sz w:val="20"/>
      <w:szCs w:val="20"/>
      <w:lang w:val="x-none" w:eastAsia="ar-SA" w:bidi="ar-SA"/>
    </w:rPr>
  </w:style>
  <w:style w:type="character" w:customStyle="1" w:styleId="FontStyle15">
    <w:name w:val="Font Style15"/>
    <w:rsid w:val="00660504"/>
    <w:rPr>
      <w:rFonts w:ascii="Times New Roman" w:hAnsi="Times New Roman" w:cs="Times New Roman" w:hint="default"/>
      <w:sz w:val="22"/>
      <w:szCs w:val="22"/>
    </w:rPr>
  </w:style>
  <w:style w:type="numbering" w:customStyle="1" w:styleId="74">
    <w:name w:val="Нет списка7"/>
    <w:next w:val="a2"/>
    <w:uiPriority w:val="99"/>
    <w:semiHidden/>
    <w:unhideWhenUsed/>
    <w:rsid w:val="00660504"/>
  </w:style>
  <w:style w:type="numbering" w:customStyle="1" w:styleId="160">
    <w:name w:val="Нет списка16"/>
    <w:next w:val="a2"/>
    <w:uiPriority w:val="99"/>
    <w:semiHidden/>
    <w:unhideWhenUsed/>
    <w:rsid w:val="00660504"/>
  </w:style>
  <w:style w:type="table" w:customStyle="1" w:styleId="151">
    <w:name w:val="Сетка таблицы15"/>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660504"/>
    <w:pPr>
      <w:numPr>
        <w:numId w:val="23"/>
      </w:numPr>
    </w:pPr>
  </w:style>
  <w:style w:type="numbering" w:customStyle="1" w:styleId="21">
    <w:name w:val="Стиль21"/>
    <w:rsid w:val="00660504"/>
    <w:pPr>
      <w:numPr>
        <w:numId w:val="24"/>
      </w:numPr>
    </w:pPr>
  </w:style>
  <w:style w:type="numbering" w:customStyle="1" w:styleId="31">
    <w:name w:val="Стиль31"/>
    <w:rsid w:val="00660504"/>
    <w:pPr>
      <w:numPr>
        <w:numId w:val="25"/>
      </w:numPr>
    </w:pPr>
  </w:style>
  <w:style w:type="numbering" w:customStyle="1" w:styleId="1130">
    <w:name w:val="Нет списка113"/>
    <w:next w:val="a2"/>
    <w:uiPriority w:val="99"/>
    <w:semiHidden/>
    <w:unhideWhenUsed/>
    <w:rsid w:val="00660504"/>
  </w:style>
  <w:style w:type="numbering" w:customStyle="1" w:styleId="251">
    <w:name w:val="Нет списка25"/>
    <w:next w:val="a2"/>
    <w:uiPriority w:val="99"/>
    <w:semiHidden/>
    <w:unhideWhenUsed/>
    <w:rsid w:val="00660504"/>
  </w:style>
  <w:style w:type="numbering" w:customStyle="1" w:styleId="321">
    <w:name w:val="Нет списка32"/>
    <w:next w:val="a2"/>
    <w:uiPriority w:val="99"/>
    <w:semiHidden/>
    <w:unhideWhenUsed/>
    <w:rsid w:val="00660504"/>
  </w:style>
  <w:style w:type="numbering" w:customStyle="1" w:styleId="122">
    <w:name w:val="Нет списка122"/>
    <w:next w:val="a2"/>
    <w:uiPriority w:val="99"/>
    <w:semiHidden/>
    <w:unhideWhenUsed/>
    <w:rsid w:val="00660504"/>
  </w:style>
  <w:style w:type="numbering" w:customStyle="1" w:styleId="2120">
    <w:name w:val="Нет списка212"/>
    <w:next w:val="a2"/>
    <w:uiPriority w:val="99"/>
    <w:semiHidden/>
    <w:unhideWhenUsed/>
    <w:rsid w:val="00660504"/>
  </w:style>
  <w:style w:type="numbering" w:customStyle="1" w:styleId="421">
    <w:name w:val="Нет списка42"/>
    <w:next w:val="a2"/>
    <w:uiPriority w:val="99"/>
    <w:semiHidden/>
    <w:unhideWhenUsed/>
    <w:rsid w:val="00660504"/>
  </w:style>
  <w:style w:type="numbering" w:customStyle="1" w:styleId="1320">
    <w:name w:val="Нет списка132"/>
    <w:next w:val="a2"/>
    <w:uiPriority w:val="99"/>
    <w:semiHidden/>
    <w:unhideWhenUsed/>
    <w:rsid w:val="00660504"/>
  </w:style>
  <w:style w:type="numbering" w:customStyle="1" w:styleId="2220">
    <w:name w:val="Нет списка222"/>
    <w:next w:val="a2"/>
    <w:uiPriority w:val="99"/>
    <w:semiHidden/>
    <w:unhideWhenUsed/>
    <w:rsid w:val="00660504"/>
  </w:style>
  <w:style w:type="numbering" w:customStyle="1" w:styleId="521">
    <w:name w:val="Нет списка52"/>
    <w:next w:val="a2"/>
    <w:uiPriority w:val="99"/>
    <w:semiHidden/>
    <w:unhideWhenUsed/>
    <w:rsid w:val="00660504"/>
  </w:style>
  <w:style w:type="numbering" w:customStyle="1" w:styleId="1420">
    <w:name w:val="Нет списка142"/>
    <w:next w:val="a2"/>
    <w:uiPriority w:val="99"/>
    <w:semiHidden/>
    <w:unhideWhenUsed/>
    <w:rsid w:val="00660504"/>
  </w:style>
  <w:style w:type="numbering" w:customStyle="1" w:styleId="2320">
    <w:name w:val="Нет списка232"/>
    <w:next w:val="a2"/>
    <w:uiPriority w:val="99"/>
    <w:semiHidden/>
    <w:unhideWhenUsed/>
    <w:rsid w:val="00660504"/>
  </w:style>
  <w:style w:type="numbering" w:customStyle="1" w:styleId="84">
    <w:name w:val="Нет списка8"/>
    <w:next w:val="a2"/>
    <w:uiPriority w:val="99"/>
    <w:semiHidden/>
    <w:unhideWhenUsed/>
    <w:rsid w:val="00660504"/>
  </w:style>
  <w:style w:type="numbering" w:customStyle="1" w:styleId="170">
    <w:name w:val="Нет списка17"/>
    <w:next w:val="a2"/>
    <w:uiPriority w:val="99"/>
    <w:semiHidden/>
    <w:unhideWhenUsed/>
    <w:rsid w:val="00660504"/>
  </w:style>
  <w:style w:type="numbering" w:customStyle="1" w:styleId="93">
    <w:name w:val="Нет списка9"/>
    <w:next w:val="a2"/>
    <w:uiPriority w:val="99"/>
    <w:semiHidden/>
    <w:unhideWhenUsed/>
    <w:rsid w:val="00660504"/>
  </w:style>
  <w:style w:type="numbering" w:customStyle="1" w:styleId="181">
    <w:name w:val="Нет списка18"/>
    <w:next w:val="a2"/>
    <w:uiPriority w:val="99"/>
    <w:semiHidden/>
    <w:unhideWhenUsed/>
    <w:rsid w:val="00660504"/>
  </w:style>
  <w:style w:type="numbering" w:customStyle="1" w:styleId="1140">
    <w:name w:val="Нет списка114"/>
    <w:next w:val="a2"/>
    <w:uiPriority w:val="99"/>
    <w:semiHidden/>
    <w:unhideWhenUsed/>
    <w:rsid w:val="00660504"/>
  </w:style>
  <w:style w:type="numbering" w:customStyle="1" w:styleId="261">
    <w:name w:val="Нет списка26"/>
    <w:next w:val="a2"/>
    <w:uiPriority w:val="99"/>
    <w:semiHidden/>
    <w:unhideWhenUsed/>
    <w:rsid w:val="00660504"/>
  </w:style>
  <w:style w:type="numbering" w:customStyle="1" w:styleId="331">
    <w:name w:val="Нет списка33"/>
    <w:next w:val="a2"/>
    <w:uiPriority w:val="99"/>
    <w:semiHidden/>
    <w:unhideWhenUsed/>
    <w:rsid w:val="00660504"/>
  </w:style>
  <w:style w:type="numbering" w:customStyle="1" w:styleId="123">
    <w:name w:val="Нет списка123"/>
    <w:next w:val="a2"/>
    <w:uiPriority w:val="99"/>
    <w:semiHidden/>
    <w:unhideWhenUsed/>
    <w:rsid w:val="00660504"/>
  </w:style>
  <w:style w:type="numbering" w:customStyle="1" w:styleId="2130">
    <w:name w:val="Нет списка213"/>
    <w:next w:val="a2"/>
    <w:uiPriority w:val="99"/>
    <w:semiHidden/>
    <w:unhideWhenUsed/>
    <w:rsid w:val="00660504"/>
  </w:style>
  <w:style w:type="numbering" w:customStyle="1" w:styleId="431">
    <w:name w:val="Нет списка43"/>
    <w:next w:val="a2"/>
    <w:uiPriority w:val="99"/>
    <w:semiHidden/>
    <w:unhideWhenUsed/>
    <w:rsid w:val="00660504"/>
  </w:style>
  <w:style w:type="numbering" w:customStyle="1" w:styleId="133">
    <w:name w:val="Нет списка133"/>
    <w:next w:val="a2"/>
    <w:uiPriority w:val="99"/>
    <w:semiHidden/>
    <w:unhideWhenUsed/>
    <w:rsid w:val="00660504"/>
  </w:style>
  <w:style w:type="numbering" w:customStyle="1" w:styleId="223">
    <w:name w:val="Нет списка223"/>
    <w:next w:val="a2"/>
    <w:uiPriority w:val="99"/>
    <w:semiHidden/>
    <w:unhideWhenUsed/>
    <w:rsid w:val="00660504"/>
  </w:style>
  <w:style w:type="numbering" w:customStyle="1" w:styleId="531">
    <w:name w:val="Нет списка53"/>
    <w:next w:val="a2"/>
    <w:uiPriority w:val="99"/>
    <w:semiHidden/>
    <w:unhideWhenUsed/>
    <w:rsid w:val="00660504"/>
  </w:style>
  <w:style w:type="numbering" w:customStyle="1" w:styleId="143">
    <w:name w:val="Нет списка143"/>
    <w:next w:val="a2"/>
    <w:uiPriority w:val="99"/>
    <w:semiHidden/>
    <w:unhideWhenUsed/>
    <w:rsid w:val="00660504"/>
  </w:style>
  <w:style w:type="numbering" w:customStyle="1" w:styleId="2330">
    <w:name w:val="Нет списка233"/>
    <w:next w:val="a2"/>
    <w:uiPriority w:val="99"/>
    <w:semiHidden/>
    <w:unhideWhenUsed/>
    <w:rsid w:val="00660504"/>
  </w:style>
  <w:style w:type="paragraph" w:customStyle="1" w:styleId="font9">
    <w:name w:val="font9"/>
    <w:basedOn w:val="a"/>
    <w:rsid w:val="00660504"/>
    <w:pPr>
      <w:widowControl/>
      <w:autoSpaceDE/>
      <w:autoSpaceDN/>
      <w:adjustRightInd/>
      <w:spacing w:before="100" w:beforeAutospacing="1" w:after="100" w:afterAutospacing="1"/>
    </w:pPr>
    <w:rPr>
      <w:rFonts w:ascii="Tahoma" w:eastAsia="Times New Roman" w:hAnsi="Tahoma" w:cs="Tahoma"/>
      <w:b/>
      <w:bCs/>
      <w:color w:val="000000"/>
      <w:sz w:val="20"/>
      <w:szCs w:val="20"/>
    </w:rPr>
  </w:style>
  <w:style w:type="paragraph" w:customStyle="1" w:styleId="font10">
    <w:name w:val="font10"/>
    <w:basedOn w:val="a"/>
    <w:rsid w:val="00660504"/>
    <w:pPr>
      <w:widowControl/>
      <w:autoSpaceDE/>
      <w:autoSpaceDN/>
      <w:adjustRightInd/>
      <w:spacing w:before="100" w:beforeAutospacing="1" w:after="100" w:afterAutospacing="1"/>
    </w:pPr>
    <w:rPr>
      <w:rFonts w:ascii="Tahoma" w:eastAsia="Times New Roman" w:hAnsi="Tahoma" w:cs="Tahoma"/>
      <w:color w:val="000000"/>
      <w:sz w:val="20"/>
      <w:szCs w:val="20"/>
    </w:rPr>
  </w:style>
  <w:style w:type="paragraph" w:customStyle="1" w:styleId="font11">
    <w:name w:val="font11"/>
    <w:basedOn w:val="a"/>
    <w:rsid w:val="00660504"/>
    <w:pPr>
      <w:widowControl/>
      <w:autoSpaceDE/>
      <w:autoSpaceDN/>
      <w:adjustRightInd/>
      <w:spacing w:before="100" w:beforeAutospacing="1" w:after="100" w:afterAutospacing="1"/>
    </w:pPr>
    <w:rPr>
      <w:rFonts w:ascii="Times New Roman" w:eastAsia="Times New Roman" w:hAnsi="Times New Roman"/>
      <w:sz w:val="20"/>
      <w:szCs w:val="20"/>
    </w:rPr>
  </w:style>
  <w:style w:type="paragraph" w:customStyle="1" w:styleId="font12">
    <w:name w:val="font12"/>
    <w:basedOn w:val="a"/>
    <w:rsid w:val="00660504"/>
    <w:pPr>
      <w:widowControl/>
      <w:autoSpaceDE/>
      <w:autoSpaceDN/>
      <w:adjustRightInd/>
      <w:spacing w:before="100" w:beforeAutospacing="1" w:after="100" w:afterAutospacing="1"/>
    </w:pPr>
    <w:rPr>
      <w:rFonts w:ascii="Times New Roman" w:eastAsia="Times New Roman" w:hAnsi="Times New Roman"/>
      <w:b/>
      <w:bCs/>
      <w:sz w:val="21"/>
      <w:szCs w:val="21"/>
    </w:rPr>
  </w:style>
  <w:style w:type="paragraph" w:customStyle="1" w:styleId="font13">
    <w:name w:val="font13"/>
    <w:basedOn w:val="a"/>
    <w:rsid w:val="00660504"/>
    <w:pPr>
      <w:widowControl/>
      <w:autoSpaceDE/>
      <w:autoSpaceDN/>
      <w:adjustRightInd/>
      <w:spacing w:before="100" w:beforeAutospacing="1" w:after="100" w:afterAutospacing="1"/>
    </w:pPr>
    <w:rPr>
      <w:rFonts w:ascii="Times New Roman" w:eastAsia="Times New Roman" w:hAnsi="Times New Roman"/>
      <w:b/>
      <w:bCs/>
      <w:sz w:val="20"/>
      <w:szCs w:val="20"/>
    </w:rPr>
  </w:style>
  <w:style w:type="paragraph" w:customStyle="1" w:styleId="font14">
    <w:name w:val="font14"/>
    <w:basedOn w:val="a"/>
    <w:rsid w:val="00660504"/>
    <w:pPr>
      <w:widowControl/>
      <w:autoSpaceDE/>
      <w:autoSpaceDN/>
      <w:adjustRightInd/>
      <w:spacing w:before="100" w:beforeAutospacing="1" w:after="100" w:afterAutospacing="1"/>
    </w:pPr>
    <w:rPr>
      <w:rFonts w:ascii="Times New Roman" w:eastAsia="Times New Roman" w:hAnsi="Times New Roman"/>
      <w:sz w:val="20"/>
      <w:szCs w:val="20"/>
    </w:rPr>
  </w:style>
  <w:style w:type="paragraph" w:customStyle="1" w:styleId="font15">
    <w:name w:val="font15"/>
    <w:basedOn w:val="a"/>
    <w:rsid w:val="00660504"/>
    <w:pPr>
      <w:widowControl/>
      <w:autoSpaceDE/>
      <w:autoSpaceDN/>
      <w:adjustRightInd/>
      <w:spacing w:before="100" w:beforeAutospacing="1" w:after="100" w:afterAutospacing="1"/>
    </w:pPr>
    <w:rPr>
      <w:rFonts w:ascii="Times New Roman" w:eastAsia="Times New Roman" w:hAnsi="Times New Roman"/>
      <w:color w:val="0000FF"/>
      <w:sz w:val="20"/>
      <w:szCs w:val="20"/>
    </w:rPr>
  </w:style>
  <w:style w:type="paragraph" w:customStyle="1" w:styleId="font16">
    <w:name w:val="font16"/>
    <w:basedOn w:val="a"/>
    <w:rsid w:val="00660504"/>
    <w:pPr>
      <w:widowControl/>
      <w:autoSpaceDE/>
      <w:autoSpaceDN/>
      <w:adjustRightInd/>
      <w:spacing w:before="100" w:beforeAutospacing="1" w:after="100" w:afterAutospacing="1"/>
    </w:pPr>
    <w:rPr>
      <w:rFonts w:ascii="Times New Roman" w:eastAsia="Times New Roman" w:hAnsi="Times New Roman"/>
      <w:color w:val="0000FF"/>
      <w:sz w:val="20"/>
      <w:szCs w:val="20"/>
    </w:rPr>
  </w:style>
  <w:style w:type="paragraph" w:customStyle="1" w:styleId="font17">
    <w:name w:val="font17"/>
    <w:basedOn w:val="a"/>
    <w:rsid w:val="00660504"/>
    <w:pPr>
      <w:widowControl/>
      <w:autoSpaceDE/>
      <w:autoSpaceDN/>
      <w:adjustRightInd/>
      <w:spacing w:before="100" w:beforeAutospacing="1" w:after="100" w:afterAutospacing="1"/>
    </w:pPr>
    <w:rPr>
      <w:rFonts w:ascii="Times New Roman" w:eastAsia="Times New Roman" w:hAnsi="Times New Roman"/>
      <w:color w:val="0000FF"/>
      <w:sz w:val="20"/>
      <w:szCs w:val="20"/>
    </w:rPr>
  </w:style>
  <w:style w:type="numbering" w:customStyle="1" w:styleId="101">
    <w:name w:val="Нет списка10"/>
    <w:next w:val="a2"/>
    <w:uiPriority w:val="99"/>
    <w:semiHidden/>
    <w:unhideWhenUsed/>
    <w:rsid w:val="00660504"/>
  </w:style>
  <w:style w:type="numbering" w:customStyle="1" w:styleId="191">
    <w:name w:val="Нет списка19"/>
    <w:next w:val="a2"/>
    <w:uiPriority w:val="99"/>
    <w:semiHidden/>
    <w:unhideWhenUsed/>
    <w:rsid w:val="00660504"/>
  </w:style>
  <w:style w:type="numbering" w:customStyle="1" w:styleId="270">
    <w:name w:val="Нет списка27"/>
    <w:next w:val="a2"/>
    <w:uiPriority w:val="99"/>
    <w:semiHidden/>
    <w:unhideWhenUsed/>
    <w:rsid w:val="00660504"/>
  </w:style>
  <w:style w:type="table" w:customStyle="1" w:styleId="161">
    <w:name w:val="Сетка таблицы16"/>
    <w:basedOn w:val="a1"/>
    <w:next w:val="aff1"/>
    <w:uiPriority w:val="59"/>
    <w:rsid w:val="0066050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Базовый"/>
    <w:rsid w:val="00660504"/>
    <w:pPr>
      <w:suppressAutoHyphens/>
      <w:spacing w:after="200" w:line="276" w:lineRule="auto"/>
      <w:textAlignment w:val="baseline"/>
    </w:pPr>
    <w:rPr>
      <w:rFonts w:ascii="Times New Roman" w:eastAsia="Times New Roman" w:hAnsi="Times New Roman"/>
      <w:color w:val="00000A"/>
      <w:sz w:val="20"/>
      <w:szCs w:val="20"/>
      <w:lang w:eastAsia="zh-CN"/>
    </w:rPr>
  </w:style>
  <w:style w:type="paragraph" w:customStyle="1" w:styleId="xl179">
    <w:name w:val="xl179"/>
    <w:basedOn w:val="a"/>
    <w:rsid w:val="00660504"/>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sz w:val="18"/>
      <w:szCs w:val="18"/>
    </w:rPr>
  </w:style>
  <w:style w:type="paragraph" w:customStyle="1" w:styleId="xl180">
    <w:name w:val="xl180"/>
    <w:basedOn w:val="a"/>
    <w:rsid w:val="0066050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Times New Roman" w:eastAsia="Times New Roman" w:hAnsi="Times New Roman"/>
      <w:sz w:val="18"/>
      <w:szCs w:val="18"/>
    </w:rPr>
  </w:style>
  <w:style w:type="paragraph" w:customStyle="1" w:styleId="xl181">
    <w:name w:val="xl181"/>
    <w:basedOn w:val="a"/>
    <w:rsid w:val="00660504"/>
    <w:pPr>
      <w:widowControl/>
      <w:pBdr>
        <w:top w:val="single" w:sz="8" w:space="0" w:color="auto"/>
        <w:left w:val="single" w:sz="8" w:space="0" w:color="auto"/>
        <w:bottom w:val="single" w:sz="8" w:space="0" w:color="auto"/>
        <w:right w:val="single" w:sz="4" w:space="0" w:color="auto"/>
      </w:pBdr>
      <w:shd w:val="clear" w:color="000000" w:fill="FABF8F"/>
      <w:autoSpaceDE/>
      <w:autoSpaceDN/>
      <w:adjustRightInd/>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182">
    <w:name w:val="xl182"/>
    <w:basedOn w:val="a"/>
    <w:rsid w:val="0066050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Times New Roman" w:eastAsia="Times New Roman" w:hAnsi="Times New Roman"/>
      <w:sz w:val="18"/>
      <w:szCs w:val="18"/>
    </w:rPr>
  </w:style>
  <w:style w:type="paragraph" w:customStyle="1" w:styleId="xl183">
    <w:name w:val="xl183"/>
    <w:basedOn w:val="a"/>
    <w:rsid w:val="00660504"/>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84">
    <w:name w:val="xl184"/>
    <w:basedOn w:val="a"/>
    <w:rsid w:val="00660504"/>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85">
    <w:name w:val="xl185"/>
    <w:basedOn w:val="a"/>
    <w:rsid w:val="00660504"/>
    <w:pPr>
      <w:widowControl/>
      <w:pBdr>
        <w:top w:val="single" w:sz="4" w:space="0" w:color="auto"/>
        <w:left w:val="single" w:sz="4" w:space="0" w:color="auto"/>
      </w:pBdr>
      <w:autoSpaceDE/>
      <w:autoSpaceDN/>
      <w:adjustRightInd/>
      <w:spacing w:before="100" w:beforeAutospacing="1" w:after="100" w:afterAutospacing="1"/>
      <w:jc w:val="right"/>
    </w:pPr>
    <w:rPr>
      <w:rFonts w:ascii="Times New Roman" w:eastAsia="Times New Roman" w:hAnsi="Times New Roman"/>
      <w:color w:val="000000"/>
      <w:sz w:val="18"/>
      <w:szCs w:val="18"/>
    </w:rPr>
  </w:style>
  <w:style w:type="paragraph" w:customStyle="1" w:styleId="xl186">
    <w:name w:val="xl186"/>
    <w:basedOn w:val="a"/>
    <w:rsid w:val="00660504"/>
    <w:pPr>
      <w:widowControl/>
      <w:pBdr>
        <w:left w:val="single" w:sz="8"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color w:val="000000"/>
      <w:sz w:val="18"/>
      <w:szCs w:val="18"/>
    </w:rPr>
  </w:style>
  <w:style w:type="paragraph" w:customStyle="1" w:styleId="xl187">
    <w:name w:val="xl187"/>
    <w:basedOn w:val="a"/>
    <w:rsid w:val="00660504"/>
    <w:pPr>
      <w:widowControl/>
      <w:pBdr>
        <w:left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color w:val="000000"/>
      <w:sz w:val="18"/>
      <w:szCs w:val="18"/>
    </w:rPr>
  </w:style>
  <w:style w:type="paragraph" w:customStyle="1" w:styleId="xl188">
    <w:name w:val="xl188"/>
    <w:basedOn w:val="a"/>
    <w:rsid w:val="00660504"/>
    <w:pPr>
      <w:widowControl/>
      <w:pBdr>
        <w:left w:val="single" w:sz="4" w:space="0" w:color="auto"/>
        <w:right w:val="single" w:sz="8" w:space="0" w:color="auto"/>
      </w:pBdr>
      <w:autoSpaceDE/>
      <w:autoSpaceDN/>
      <w:adjustRightInd/>
      <w:spacing w:before="100" w:beforeAutospacing="1" w:after="100" w:afterAutospacing="1"/>
      <w:jc w:val="right"/>
    </w:pPr>
    <w:rPr>
      <w:rFonts w:ascii="Times New Roman" w:eastAsia="Times New Roman" w:hAnsi="Times New Roman"/>
      <w:color w:val="000000"/>
      <w:sz w:val="18"/>
      <w:szCs w:val="18"/>
    </w:rPr>
  </w:style>
  <w:style w:type="paragraph" w:customStyle="1" w:styleId="xl189">
    <w:name w:val="xl189"/>
    <w:basedOn w:val="a"/>
    <w:rsid w:val="00660504"/>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Times New Roman" w:eastAsia="Times New Roman" w:hAnsi="Times New Roman"/>
      <w:sz w:val="18"/>
      <w:szCs w:val="18"/>
    </w:rPr>
  </w:style>
  <w:style w:type="paragraph" w:customStyle="1" w:styleId="xl190">
    <w:name w:val="xl190"/>
    <w:basedOn w:val="a"/>
    <w:rsid w:val="00660504"/>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Times New Roman" w:eastAsia="Times New Roman" w:hAnsi="Times New Roman"/>
      <w:sz w:val="18"/>
      <w:szCs w:val="18"/>
    </w:rPr>
  </w:style>
  <w:style w:type="paragraph" w:customStyle="1" w:styleId="xl191">
    <w:name w:val="xl191"/>
    <w:basedOn w:val="a"/>
    <w:rsid w:val="00660504"/>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Times New Roman" w:eastAsia="Times New Roman" w:hAnsi="Times New Roman"/>
      <w:sz w:val="18"/>
      <w:szCs w:val="18"/>
    </w:rPr>
  </w:style>
  <w:style w:type="paragraph" w:customStyle="1" w:styleId="xl192">
    <w:name w:val="xl192"/>
    <w:basedOn w:val="a"/>
    <w:rsid w:val="00660504"/>
    <w:pPr>
      <w:widowControl/>
      <w:pBdr>
        <w:top w:val="single" w:sz="8" w:space="0" w:color="auto"/>
        <w:left w:val="single" w:sz="4" w:space="0" w:color="auto"/>
        <w:bottom w:val="single" w:sz="8"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93">
    <w:name w:val="xl193"/>
    <w:basedOn w:val="a"/>
    <w:rsid w:val="00660504"/>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94">
    <w:name w:val="xl194"/>
    <w:basedOn w:val="a"/>
    <w:rsid w:val="00660504"/>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95">
    <w:name w:val="xl195"/>
    <w:basedOn w:val="a"/>
    <w:rsid w:val="00660504"/>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96">
    <w:name w:val="xl196"/>
    <w:basedOn w:val="a"/>
    <w:rsid w:val="0066050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xl197">
    <w:name w:val="xl197"/>
    <w:basedOn w:val="a"/>
    <w:rsid w:val="00660504"/>
    <w:pPr>
      <w:widowControl/>
      <w:pBdr>
        <w:top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b/>
      <w:bCs/>
      <w:sz w:val="18"/>
      <w:szCs w:val="18"/>
    </w:rPr>
  </w:style>
  <w:style w:type="paragraph" w:customStyle="1" w:styleId="ConsPlusDocList">
    <w:name w:val="ConsPlusDocList"/>
    <w:rsid w:val="0066050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6050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60504"/>
    <w:pPr>
      <w:widowControl w:val="0"/>
      <w:autoSpaceDE w:val="0"/>
      <w:autoSpaceDN w:val="0"/>
      <w:spacing w:after="0" w:line="240" w:lineRule="auto"/>
    </w:pPr>
    <w:rPr>
      <w:rFonts w:ascii="Tahoma" w:eastAsia="Times New Roman" w:hAnsi="Tahoma" w:cs="Tahoma"/>
      <w:sz w:val="26"/>
      <w:szCs w:val="20"/>
    </w:rPr>
  </w:style>
  <w:style w:type="numbering" w:customStyle="1" w:styleId="200">
    <w:name w:val="Нет списка20"/>
    <w:next w:val="a2"/>
    <w:uiPriority w:val="99"/>
    <w:semiHidden/>
    <w:unhideWhenUsed/>
    <w:rsid w:val="00660504"/>
  </w:style>
  <w:style w:type="numbering" w:customStyle="1" w:styleId="1100">
    <w:name w:val="Нет списка110"/>
    <w:next w:val="a2"/>
    <w:uiPriority w:val="99"/>
    <w:semiHidden/>
    <w:unhideWhenUsed/>
    <w:rsid w:val="00660504"/>
  </w:style>
  <w:style w:type="numbering" w:customStyle="1" w:styleId="280">
    <w:name w:val="Нет списка28"/>
    <w:next w:val="a2"/>
    <w:uiPriority w:val="99"/>
    <w:semiHidden/>
    <w:unhideWhenUsed/>
    <w:rsid w:val="00660504"/>
  </w:style>
  <w:style w:type="table" w:customStyle="1" w:styleId="171">
    <w:name w:val="Сетка таблицы17"/>
    <w:basedOn w:val="a1"/>
    <w:next w:val="aff1"/>
    <w:uiPriority w:val="59"/>
    <w:rsid w:val="0066050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660504"/>
  </w:style>
  <w:style w:type="numbering" w:customStyle="1" w:styleId="115">
    <w:name w:val="Нет списка115"/>
    <w:next w:val="a2"/>
    <w:uiPriority w:val="99"/>
    <w:semiHidden/>
    <w:unhideWhenUsed/>
    <w:rsid w:val="00660504"/>
  </w:style>
  <w:style w:type="numbering" w:customStyle="1" w:styleId="2100">
    <w:name w:val="Нет списка210"/>
    <w:next w:val="a2"/>
    <w:uiPriority w:val="99"/>
    <w:semiHidden/>
    <w:unhideWhenUsed/>
    <w:rsid w:val="00660504"/>
  </w:style>
  <w:style w:type="table" w:customStyle="1" w:styleId="182">
    <w:name w:val="Сетка таблицы18"/>
    <w:basedOn w:val="a1"/>
    <w:next w:val="aff1"/>
    <w:uiPriority w:val="59"/>
    <w:rsid w:val="0066050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660504"/>
  </w:style>
  <w:style w:type="numbering" w:customStyle="1" w:styleId="340">
    <w:name w:val="Нет списка34"/>
    <w:next w:val="a2"/>
    <w:uiPriority w:val="99"/>
    <w:semiHidden/>
    <w:unhideWhenUsed/>
    <w:rsid w:val="00660504"/>
  </w:style>
  <w:style w:type="numbering" w:customStyle="1" w:styleId="116">
    <w:name w:val="Нет списка116"/>
    <w:next w:val="a2"/>
    <w:uiPriority w:val="99"/>
    <w:semiHidden/>
    <w:unhideWhenUsed/>
    <w:rsid w:val="00660504"/>
  </w:style>
  <w:style w:type="table" w:customStyle="1" w:styleId="192">
    <w:name w:val="Сетка таблицы19"/>
    <w:basedOn w:val="a1"/>
    <w:next w:val="aff1"/>
    <w:uiPriority w:val="59"/>
    <w:rsid w:val="0066050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660504"/>
  </w:style>
  <w:style w:type="numbering" w:customStyle="1" w:styleId="224">
    <w:name w:val="Стиль22"/>
    <w:rsid w:val="00660504"/>
  </w:style>
  <w:style w:type="numbering" w:customStyle="1" w:styleId="322">
    <w:name w:val="Стиль32"/>
    <w:rsid w:val="00660504"/>
  </w:style>
  <w:style w:type="numbering" w:customStyle="1" w:styleId="117">
    <w:name w:val="Нет списка117"/>
    <w:next w:val="a2"/>
    <w:uiPriority w:val="99"/>
    <w:semiHidden/>
    <w:unhideWhenUsed/>
    <w:rsid w:val="00660504"/>
  </w:style>
  <w:style w:type="numbering" w:customStyle="1" w:styleId="2140">
    <w:name w:val="Нет списка214"/>
    <w:next w:val="a2"/>
    <w:uiPriority w:val="99"/>
    <w:semiHidden/>
    <w:unhideWhenUsed/>
    <w:rsid w:val="00660504"/>
  </w:style>
  <w:style w:type="numbering" w:customStyle="1" w:styleId="350">
    <w:name w:val="Нет списка35"/>
    <w:next w:val="a2"/>
    <w:uiPriority w:val="99"/>
    <w:semiHidden/>
    <w:unhideWhenUsed/>
    <w:rsid w:val="00660504"/>
  </w:style>
  <w:style w:type="numbering" w:customStyle="1" w:styleId="1240">
    <w:name w:val="Нет списка124"/>
    <w:next w:val="a2"/>
    <w:uiPriority w:val="99"/>
    <w:semiHidden/>
    <w:unhideWhenUsed/>
    <w:rsid w:val="00660504"/>
  </w:style>
  <w:style w:type="numbering" w:customStyle="1" w:styleId="2150">
    <w:name w:val="Нет списка215"/>
    <w:next w:val="a2"/>
    <w:uiPriority w:val="99"/>
    <w:semiHidden/>
    <w:unhideWhenUsed/>
    <w:rsid w:val="00660504"/>
  </w:style>
  <w:style w:type="numbering" w:customStyle="1" w:styleId="440">
    <w:name w:val="Нет списка44"/>
    <w:next w:val="a2"/>
    <w:uiPriority w:val="99"/>
    <w:semiHidden/>
    <w:unhideWhenUsed/>
    <w:rsid w:val="00660504"/>
  </w:style>
  <w:style w:type="numbering" w:customStyle="1" w:styleId="134">
    <w:name w:val="Нет списка134"/>
    <w:next w:val="a2"/>
    <w:uiPriority w:val="99"/>
    <w:semiHidden/>
    <w:unhideWhenUsed/>
    <w:rsid w:val="00660504"/>
  </w:style>
  <w:style w:type="numbering" w:customStyle="1" w:styleId="2240">
    <w:name w:val="Нет списка224"/>
    <w:next w:val="a2"/>
    <w:uiPriority w:val="99"/>
    <w:semiHidden/>
    <w:unhideWhenUsed/>
    <w:rsid w:val="00660504"/>
  </w:style>
  <w:style w:type="numbering" w:customStyle="1" w:styleId="54">
    <w:name w:val="Нет списка54"/>
    <w:next w:val="a2"/>
    <w:uiPriority w:val="99"/>
    <w:semiHidden/>
    <w:unhideWhenUsed/>
    <w:rsid w:val="00660504"/>
  </w:style>
  <w:style w:type="numbering" w:customStyle="1" w:styleId="144">
    <w:name w:val="Нет списка144"/>
    <w:next w:val="a2"/>
    <w:uiPriority w:val="99"/>
    <w:semiHidden/>
    <w:unhideWhenUsed/>
    <w:rsid w:val="00660504"/>
  </w:style>
  <w:style w:type="numbering" w:customStyle="1" w:styleId="234">
    <w:name w:val="Нет списка234"/>
    <w:next w:val="a2"/>
    <w:uiPriority w:val="99"/>
    <w:semiHidden/>
    <w:unhideWhenUsed/>
    <w:rsid w:val="00660504"/>
  </w:style>
  <w:style w:type="paragraph" w:styleId="affffb">
    <w:name w:val="Document Map"/>
    <w:basedOn w:val="a"/>
    <w:link w:val="affffc"/>
    <w:uiPriority w:val="99"/>
    <w:unhideWhenUsed/>
    <w:rsid w:val="00660504"/>
    <w:pPr>
      <w:widowControl/>
      <w:autoSpaceDE/>
      <w:autoSpaceDN/>
      <w:adjustRightInd/>
    </w:pPr>
    <w:rPr>
      <w:rFonts w:ascii="Tahoma" w:eastAsia="Calibri" w:hAnsi="Tahoma" w:cs="Tahoma"/>
      <w:sz w:val="16"/>
      <w:szCs w:val="16"/>
      <w:lang w:eastAsia="en-US"/>
    </w:rPr>
  </w:style>
  <w:style w:type="character" w:customStyle="1" w:styleId="affffc">
    <w:name w:val="Схема документа Знак"/>
    <w:basedOn w:val="a0"/>
    <w:link w:val="affffb"/>
    <w:uiPriority w:val="99"/>
    <w:rsid w:val="00660504"/>
    <w:rPr>
      <w:rFonts w:ascii="Tahoma" w:eastAsia="Calibri" w:hAnsi="Tahoma" w:cs="Tahoma"/>
      <w:sz w:val="16"/>
      <w:szCs w:val="16"/>
      <w:lang w:eastAsia="en-US"/>
    </w:rPr>
  </w:style>
  <w:style w:type="numbering" w:customStyle="1" w:styleId="360">
    <w:name w:val="Нет списка36"/>
    <w:next w:val="a2"/>
    <w:uiPriority w:val="99"/>
    <w:semiHidden/>
    <w:unhideWhenUsed/>
    <w:rsid w:val="00660504"/>
  </w:style>
  <w:style w:type="numbering" w:customStyle="1" w:styleId="118">
    <w:name w:val="Нет списка118"/>
    <w:next w:val="a2"/>
    <w:uiPriority w:val="99"/>
    <w:semiHidden/>
    <w:unhideWhenUsed/>
    <w:rsid w:val="00660504"/>
  </w:style>
  <w:style w:type="table" w:customStyle="1" w:styleId="201">
    <w:name w:val="Сетка таблицы20"/>
    <w:basedOn w:val="a1"/>
    <w:next w:val="aff1"/>
    <w:uiPriority w:val="59"/>
    <w:rsid w:val="0066050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660504"/>
  </w:style>
  <w:style w:type="numbering" w:customStyle="1" w:styleId="216">
    <w:name w:val="Нет списка216"/>
    <w:next w:val="a2"/>
    <w:uiPriority w:val="99"/>
    <w:semiHidden/>
    <w:unhideWhenUsed/>
    <w:rsid w:val="00660504"/>
  </w:style>
  <w:style w:type="numbering" w:customStyle="1" w:styleId="370">
    <w:name w:val="Нет списка37"/>
    <w:next w:val="a2"/>
    <w:uiPriority w:val="99"/>
    <w:semiHidden/>
    <w:unhideWhenUsed/>
    <w:rsid w:val="00660504"/>
  </w:style>
  <w:style w:type="numbering" w:customStyle="1" w:styleId="125">
    <w:name w:val="Нет списка125"/>
    <w:next w:val="a2"/>
    <w:uiPriority w:val="99"/>
    <w:semiHidden/>
    <w:unhideWhenUsed/>
    <w:rsid w:val="00660504"/>
  </w:style>
  <w:style w:type="numbering" w:customStyle="1" w:styleId="217">
    <w:name w:val="Нет списка217"/>
    <w:next w:val="a2"/>
    <w:uiPriority w:val="99"/>
    <w:semiHidden/>
    <w:unhideWhenUsed/>
    <w:rsid w:val="00660504"/>
  </w:style>
  <w:style w:type="numbering" w:customStyle="1" w:styleId="450">
    <w:name w:val="Нет списка45"/>
    <w:next w:val="a2"/>
    <w:uiPriority w:val="99"/>
    <w:semiHidden/>
    <w:unhideWhenUsed/>
    <w:rsid w:val="00660504"/>
  </w:style>
  <w:style w:type="numbering" w:customStyle="1" w:styleId="135">
    <w:name w:val="Нет списка135"/>
    <w:next w:val="a2"/>
    <w:uiPriority w:val="99"/>
    <w:semiHidden/>
    <w:unhideWhenUsed/>
    <w:rsid w:val="00660504"/>
  </w:style>
  <w:style w:type="numbering" w:customStyle="1" w:styleId="225">
    <w:name w:val="Нет списка225"/>
    <w:next w:val="a2"/>
    <w:uiPriority w:val="99"/>
    <w:semiHidden/>
    <w:unhideWhenUsed/>
    <w:rsid w:val="00660504"/>
  </w:style>
  <w:style w:type="numbering" w:customStyle="1" w:styleId="55">
    <w:name w:val="Нет списка55"/>
    <w:next w:val="a2"/>
    <w:uiPriority w:val="99"/>
    <w:semiHidden/>
    <w:unhideWhenUsed/>
    <w:rsid w:val="00660504"/>
  </w:style>
  <w:style w:type="numbering" w:customStyle="1" w:styleId="145">
    <w:name w:val="Нет списка145"/>
    <w:next w:val="a2"/>
    <w:uiPriority w:val="99"/>
    <w:semiHidden/>
    <w:unhideWhenUsed/>
    <w:rsid w:val="00660504"/>
  </w:style>
  <w:style w:type="numbering" w:customStyle="1" w:styleId="235">
    <w:name w:val="Нет списка235"/>
    <w:next w:val="a2"/>
    <w:uiPriority w:val="99"/>
    <w:semiHidden/>
    <w:unhideWhenUsed/>
    <w:rsid w:val="00660504"/>
  </w:style>
  <w:style w:type="character" w:customStyle="1" w:styleId="210pt">
    <w:name w:val="Основной текст (2) + 10 pt"/>
    <w:rsid w:val="006605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
    <w:rsid w:val="0066050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f3">
    <w:name w:val="Основной текст (2)_"/>
    <w:link w:val="2f4"/>
    <w:rsid w:val="00660504"/>
    <w:rPr>
      <w:sz w:val="26"/>
      <w:szCs w:val="26"/>
      <w:shd w:val="clear" w:color="auto" w:fill="FFFFFF"/>
    </w:rPr>
  </w:style>
  <w:style w:type="paragraph" w:customStyle="1" w:styleId="2f4">
    <w:name w:val="Основной текст (2)"/>
    <w:basedOn w:val="a"/>
    <w:link w:val="2f3"/>
    <w:rsid w:val="00660504"/>
    <w:pPr>
      <w:shd w:val="clear" w:color="auto" w:fill="FFFFFF"/>
      <w:autoSpaceDE/>
      <w:autoSpaceDN/>
      <w:adjustRightInd/>
      <w:spacing w:before="240" w:after="540" w:line="307" w:lineRule="exact"/>
    </w:pPr>
    <w:rPr>
      <w:rFonts w:asciiTheme="minorHAnsi" w:hAnsiTheme="minorHAnsi"/>
      <w:sz w:val="26"/>
      <w:szCs w:val="26"/>
    </w:rPr>
  </w:style>
  <w:style w:type="character" w:customStyle="1" w:styleId="2Candara8pt">
    <w:name w:val="Основной текст (2) + Candara;8 pt"/>
    <w:rsid w:val="00660504"/>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pt">
    <w:name w:val="Основной текст (2) + 8 pt"/>
    <w:rsid w:val="0066050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8pt0">
    <w:name w:val="Основной текст (2) + Candara;8 pt;Малые прописные"/>
    <w:rsid w:val="00660504"/>
    <w:rPr>
      <w:rFonts w:ascii="Candara" w:eastAsia="Candara" w:hAnsi="Candara" w:cs="Candara"/>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65pt">
    <w:name w:val="Основной текст (2) + 6;5 pt;Малые прописные"/>
    <w:rsid w:val="00660504"/>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BookAntiqua75pt1pt">
    <w:name w:val="Основной текст (2) + Book Antiqua;7;5 pt;Интервал 1 pt"/>
    <w:rsid w:val="00660504"/>
    <w:rPr>
      <w:rFonts w:ascii="Book Antiqua" w:eastAsia="Book Antiqua" w:hAnsi="Book Antiqua" w:cs="Book Antiqua"/>
      <w:b w:val="0"/>
      <w:bCs w:val="0"/>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tgc">
    <w:name w:val="_tgc"/>
    <w:rsid w:val="00660504"/>
  </w:style>
  <w:style w:type="numbering" w:customStyle="1" w:styleId="380">
    <w:name w:val="Нет списка38"/>
    <w:next w:val="a2"/>
    <w:uiPriority w:val="99"/>
    <w:semiHidden/>
    <w:unhideWhenUsed/>
    <w:rsid w:val="00660504"/>
  </w:style>
  <w:style w:type="numbering" w:customStyle="1" w:styleId="390">
    <w:name w:val="Нет списка39"/>
    <w:next w:val="a2"/>
    <w:uiPriority w:val="99"/>
    <w:semiHidden/>
    <w:unhideWhenUsed/>
    <w:rsid w:val="00660504"/>
  </w:style>
  <w:style w:type="numbering" w:customStyle="1" w:styleId="400">
    <w:name w:val="Нет списка40"/>
    <w:next w:val="a2"/>
    <w:uiPriority w:val="99"/>
    <w:semiHidden/>
    <w:unhideWhenUsed/>
    <w:rsid w:val="00660504"/>
  </w:style>
  <w:style w:type="numbering" w:customStyle="1" w:styleId="46">
    <w:name w:val="Нет списка46"/>
    <w:next w:val="a2"/>
    <w:uiPriority w:val="99"/>
    <w:semiHidden/>
    <w:unhideWhenUsed/>
    <w:rsid w:val="00660504"/>
  </w:style>
  <w:style w:type="numbering" w:customStyle="1" w:styleId="47">
    <w:name w:val="Нет списка47"/>
    <w:next w:val="a2"/>
    <w:uiPriority w:val="99"/>
    <w:semiHidden/>
    <w:unhideWhenUsed/>
    <w:rsid w:val="0066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41089">
      <w:marLeft w:val="0"/>
      <w:marRight w:val="0"/>
      <w:marTop w:val="0"/>
      <w:marBottom w:val="0"/>
      <w:divBdr>
        <w:top w:val="none" w:sz="0" w:space="0" w:color="auto"/>
        <w:left w:val="none" w:sz="0" w:space="0" w:color="auto"/>
        <w:bottom w:val="none" w:sz="0" w:space="0" w:color="auto"/>
        <w:right w:val="none" w:sz="0" w:space="0" w:color="auto"/>
      </w:divBdr>
    </w:div>
    <w:div w:id="863441090">
      <w:marLeft w:val="0"/>
      <w:marRight w:val="0"/>
      <w:marTop w:val="0"/>
      <w:marBottom w:val="0"/>
      <w:divBdr>
        <w:top w:val="none" w:sz="0" w:space="0" w:color="auto"/>
        <w:left w:val="none" w:sz="0" w:space="0" w:color="auto"/>
        <w:bottom w:val="none" w:sz="0" w:space="0" w:color="auto"/>
        <w:right w:val="none" w:sz="0" w:space="0" w:color="auto"/>
      </w:divBdr>
    </w:div>
    <w:div w:id="8634410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EF96-F536-434D-A846-9528255C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80</Pages>
  <Words>13712</Words>
  <Characters>104581</Characters>
  <Application>Microsoft Office Word</Application>
  <DocSecurity>0</DocSecurity>
  <Lines>871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Ольга Александровна Осипова</cp:lastModifiedBy>
  <cp:revision>3</cp:revision>
  <cp:lastPrinted>2020-12-02T06:32:00Z</cp:lastPrinted>
  <dcterms:created xsi:type="dcterms:W3CDTF">2020-12-29T08:38:00Z</dcterms:created>
  <dcterms:modified xsi:type="dcterms:W3CDTF">2020-12-29T09:14:00Z</dcterms:modified>
</cp:coreProperties>
</file>